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94EF0" w:rsidRPr="00BA0AC5" w14:paraId="52BBE835" w14:textId="77777777" w:rsidTr="00E56EE3">
        <w:trPr>
          <w:trHeight w:hRule="exact" w:val="851"/>
        </w:trPr>
        <w:tc>
          <w:tcPr>
            <w:tcW w:w="1280" w:type="dxa"/>
            <w:tcBorders>
              <w:bottom w:val="single" w:sz="4" w:space="0" w:color="auto"/>
            </w:tcBorders>
            <w:shd w:val="clear" w:color="auto" w:fill="auto"/>
          </w:tcPr>
          <w:p w14:paraId="00A8CF6F" w14:textId="77777777" w:rsidR="002D5AAC" w:rsidRPr="007D6973" w:rsidRDefault="002D5AAC" w:rsidP="00E56EE3">
            <w:pPr>
              <w:rPr>
                <w:lang w:val="en-GB"/>
              </w:rPr>
            </w:pPr>
          </w:p>
        </w:tc>
        <w:tc>
          <w:tcPr>
            <w:tcW w:w="2273" w:type="dxa"/>
            <w:tcBorders>
              <w:bottom w:val="single" w:sz="4" w:space="0" w:color="auto"/>
            </w:tcBorders>
            <w:shd w:val="clear" w:color="auto" w:fill="auto"/>
            <w:vAlign w:val="bottom"/>
          </w:tcPr>
          <w:p w14:paraId="672A97EF" w14:textId="3B4BEA81" w:rsidR="002D5AAC" w:rsidRPr="00BA0AC5" w:rsidRDefault="00D85F55" w:rsidP="00E56EE3">
            <w:pPr>
              <w:spacing w:after="80" w:line="300" w:lineRule="exact"/>
              <w:rPr>
                <w:sz w:val="28"/>
                <w:lang w:val="es-419"/>
              </w:rPr>
            </w:pPr>
            <w:r w:rsidRPr="00BA0AC5">
              <w:rPr>
                <w:sz w:val="28"/>
                <w:lang w:val="es-419"/>
              </w:rPr>
              <w:t>Naciones Unidas</w:t>
            </w:r>
          </w:p>
        </w:tc>
        <w:tc>
          <w:tcPr>
            <w:tcW w:w="6086" w:type="dxa"/>
            <w:gridSpan w:val="2"/>
            <w:tcBorders>
              <w:bottom w:val="single" w:sz="4" w:space="0" w:color="auto"/>
            </w:tcBorders>
            <w:shd w:val="clear" w:color="auto" w:fill="auto"/>
            <w:vAlign w:val="bottom"/>
          </w:tcPr>
          <w:p w14:paraId="68139805" w14:textId="7F8859E7" w:rsidR="002D5AAC" w:rsidRPr="00890813" w:rsidRDefault="007A2BB8" w:rsidP="007A2BB8">
            <w:pPr>
              <w:jc w:val="right"/>
              <w:rPr>
                <w:lang w:val="es-419"/>
              </w:rPr>
            </w:pPr>
            <w:r w:rsidRPr="00890813">
              <w:rPr>
                <w:sz w:val="40"/>
                <w:lang w:val="es-419"/>
              </w:rPr>
              <w:t>E</w:t>
            </w:r>
            <w:r>
              <w:rPr>
                <w:lang w:val="es-419"/>
              </w:rPr>
              <w:t>/C.12/PAN/CO/3</w:t>
            </w:r>
          </w:p>
        </w:tc>
      </w:tr>
      <w:tr w:rsidR="00197F41" w:rsidRPr="00BA0AC5" w14:paraId="4FB1903A" w14:textId="77777777" w:rsidTr="00E56EE3">
        <w:trPr>
          <w:trHeight w:hRule="exact" w:val="2835"/>
        </w:trPr>
        <w:tc>
          <w:tcPr>
            <w:tcW w:w="1280" w:type="dxa"/>
            <w:tcBorders>
              <w:top w:val="single" w:sz="4" w:space="0" w:color="auto"/>
              <w:bottom w:val="single" w:sz="12" w:space="0" w:color="auto"/>
            </w:tcBorders>
            <w:shd w:val="clear" w:color="auto" w:fill="auto"/>
          </w:tcPr>
          <w:p w14:paraId="0DC824C8" w14:textId="432428AB" w:rsidR="00197F41" w:rsidRPr="00BA0AC5" w:rsidRDefault="00197F41" w:rsidP="00197F41">
            <w:pPr>
              <w:spacing w:before="120"/>
              <w:jc w:val="center"/>
              <w:rPr>
                <w:lang w:val="es-419"/>
              </w:rPr>
            </w:pPr>
            <w:r w:rsidRPr="00BA0AC5">
              <w:rPr>
                <w:noProof/>
                <w:lang w:val="en-GB" w:eastAsia="en-GB"/>
              </w:rPr>
              <w:drawing>
                <wp:inline distT="0" distB="0" distL="0" distR="0" wp14:anchorId="5D38F3DF" wp14:editId="6CF0A45A">
                  <wp:extent cx="716280" cy="586740"/>
                  <wp:effectExtent l="0" t="0" r="0" b="0"/>
                  <wp:docPr id="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237B2DE" w14:textId="6B898F5B" w:rsidR="00197F41" w:rsidRPr="00BA0AC5" w:rsidRDefault="00197F41" w:rsidP="00197F41">
            <w:pPr>
              <w:spacing w:before="120" w:line="420" w:lineRule="exact"/>
              <w:rPr>
                <w:b/>
                <w:sz w:val="34"/>
                <w:szCs w:val="34"/>
                <w:lang w:val="es-419"/>
              </w:rPr>
            </w:pPr>
            <w:r w:rsidRPr="00BA0AC5">
              <w:rPr>
                <w:b/>
                <w:sz w:val="40"/>
                <w:szCs w:val="40"/>
                <w:lang w:val="es-419"/>
              </w:rPr>
              <w:t>Consejo Económico y Social</w:t>
            </w:r>
          </w:p>
        </w:tc>
        <w:tc>
          <w:tcPr>
            <w:tcW w:w="2819" w:type="dxa"/>
            <w:tcBorders>
              <w:top w:val="single" w:sz="4" w:space="0" w:color="auto"/>
              <w:bottom w:val="single" w:sz="12" w:space="0" w:color="auto"/>
            </w:tcBorders>
            <w:shd w:val="clear" w:color="auto" w:fill="auto"/>
          </w:tcPr>
          <w:p w14:paraId="3DD5E0EA" w14:textId="7C8B05BC" w:rsidR="00197F41" w:rsidRPr="00BA0AC5" w:rsidRDefault="00197F41" w:rsidP="00197F41">
            <w:pPr>
              <w:spacing w:before="240" w:line="240" w:lineRule="exact"/>
              <w:rPr>
                <w:lang w:val="es-419"/>
              </w:rPr>
            </w:pPr>
            <w:r w:rsidRPr="00BA0AC5">
              <w:rPr>
                <w:lang w:val="es-419"/>
              </w:rPr>
              <w:t>Distr.</w:t>
            </w:r>
            <w:r>
              <w:rPr>
                <w:lang w:val="es-419"/>
              </w:rPr>
              <w:t xml:space="preserve"> </w:t>
            </w:r>
            <w:r>
              <w:t>general</w:t>
            </w:r>
          </w:p>
          <w:p w14:paraId="51224AEC" w14:textId="0C8F2E21" w:rsidR="00197F41" w:rsidRPr="00BA0AC5" w:rsidRDefault="00E02B16" w:rsidP="00197F41">
            <w:pPr>
              <w:rPr>
                <w:lang w:val="es-419"/>
              </w:rPr>
            </w:pPr>
            <w:r>
              <w:t>31</w:t>
            </w:r>
            <w:r w:rsidR="00197F41">
              <w:t xml:space="preserve"> </w:t>
            </w:r>
            <w:r w:rsidR="00197F41" w:rsidRPr="006F3ADA">
              <w:rPr>
                <w:lang w:val="es-419"/>
              </w:rPr>
              <w:t xml:space="preserve">de </w:t>
            </w:r>
            <w:r w:rsidR="00197F41">
              <w:rPr>
                <w:lang w:val="es-419"/>
              </w:rPr>
              <w:t>marzo</w:t>
            </w:r>
            <w:r w:rsidR="00197F41" w:rsidRPr="006F3ADA">
              <w:rPr>
                <w:lang w:val="es-419"/>
              </w:rPr>
              <w:t xml:space="preserve"> de 2023</w:t>
            </w:r>
          </w:p>
          <w:p w14:paraId="2BA11860" w14:textId="77777777" w:rsidR="00197F41" w:rsidRPr="00BA0AC5" w:rsidRDefault="00197F41" w:rsidP="00197F41">
            <w:pPr>
              <w:rPr>
                <w:lang w:val="es-419"/>
              </w:rPr>
            </w:pPr>
          </w:p>
          <w:p w14:paraId="16798A0B" w14:textId="59C6FAFD" w:rsidR="00197F41" w:rsidRPr="00BA0AC5" w:rsidRDefault="00197F41" w:rsidP="00197F41">
            <w:pPr>
              <w:spacing w:line="240" w:lineRule="exact"/>
              <w:rPr>
                <w:lang w:val="es-419"/>
              </w:rPr>
            </w:pPr>
            <w:r w:rsidRPr="00BA0AC5">
              <w:rPr>
                <w:lang w:val="es-419"/>
              </w:rPr>
              <w:t>Original: español</w:t>
            </w:r>
          </w:p>
        </w:tc>
      </w:tr>
    </w:tbl>
    <w:p w14:paraId="69F6DECE" w14:textId="77777777" w:rsidR="00E3142F" w:rsidRPr="00BA0AC5" w:rsidRDefault="004640AC" w:rsidP="00E939A3">
      <w:pPr>
        <w:spacing w:before="120"/>
        <w:rPr>
          <w:b/>
          <w:sz w:val="24"/>
          <w:lang w:val="es-419"/>
        </w:rPr>
      </w:pPr>
      <w:r w:rsidRPr="00BA0AC5">
        <w:rPr>
          <w:b/>
          <w:sz w:val="24"/>
          <w:lang w:val="es-419"/>
        </w:rPr>
        <w:t>Comité de Derechos Económicos, Sociales y Culturales</w:t>
      </w:r>
    </w:p>
    <w:p w14:paraId="67CB51D8" w14:textId="0DDFB2D0" w:rsidR="009240A5" w:rsidRPr="00BA0AC5" w:rsidRDefault="004640AC" w:rsidP="00890813">
      <w:pPr>
        <w:pStyle w:val="HChG"/>
        <w:rPr>
          <w:lang w:val="es-419"/>
        </w:rPr>
      </w:pPr>
      <w:r w:rsidRPr="00BA0AC5">
        <w:rPr>
          <w:lang w:val="es-419"/>
        </w:rPr>
        <w:tab/>
      </w:r>
      <w:r w:rsidRPr="00BA0AC5">
        <w:rPr>
          <w:lang w:val="es-419"/>
        </w:rPr>
        <w:tab/>
        <w:t>Observaciones finales sobre</w:t>
      </w:r>
      <w:r w:rsidR="00B31829" w:rsidRPr="00BA0AC5">
        <w:rPr>
          <w:lang w:val="es-419"/>
        </w:rPr>
        <w:t xml:space="preserve"> el</w:t>
      </w:r>
      <w:r w:rsidRPr="00BA0AC5">
        <w:rPr>
          <w:lang w:val="es-419"/>
        </w:rPr>
        <w:t xml:space="preserve"> </w:t>
      </w:r>
      <w:r w:rsidR="0082273B" w:rsidRPr="00BA0AC5">
        <w:rPr>
          <w:lang w:val="es-419"/>
        </w:rPr>
        <w:t>tercer informe periódico</w:t>
      </w:r>
      <w:r w:rsidR="00890813">
        <w:rPr>
          <w:lang w:val="es-419"/>
        </w:rPr>
        <w:br/>
      </w:r>
      <w:r w:rsidR="0082273B" w:rsidRPr="00BA0AC5">
        <w:rPr>
          <w:lang w:val="es-419"/>
        </w:rPr>
        <w:t>de Panamá</w:t>
      </w:r>
      <w:r w:rsidR="00890813" w:rsidRPr="00890813">
        <w:rPr>
          <w:rStyle w:val="Refdenotaalpie"/>
          <w:b w:val="0"/>
          <w:bCs/>
          <w:sz w:val="20"/>
          <w:vertAlign w:val="baseline"/>
          <w:lang w:val="es-419"/>
        </w:rPr>
        <w:footnoteReference w:customMarkFollows="1" w:id="2"/>
        <w:t>*</w:t>
      </w:r>
    </w:p>
    <w:p w14:paraId="1F9B3D63" w14:textId="62B5D3CB" w:rsidR="001321BD" w:rsidRPr="00BA0AC5" w:rsidRDefault="00890813" w:rsidP="00890813">
      <w:pPr>
        <w:pStyle w:val="SingleTxtG"/>
        <w:tabs>
          <w:tab w:val="clear" w:pos="2268"/>
          <w:tab w:val="clear" w:pos="2835"/>
          <w:tab w:val="left" w:pos="720"/>
          <w:tab w:val="left" w:pos="1134"/>
        </w:tabs>
        <w:rPr>
          <w:bCs/>
          <w:lang w:val="es-419"/>
        </w:rPr>
      </w:pPr>
      <w:r w:rsidRPr="00BA0AC5">
        <w:rPr>
          <w:bCs/>
          <w:lang w:val="es-419"/>
        </w:rPr>
        <w:t>1.</w:t>
      </w:r>
      <w:r w:rsidRPr="00BA0AC5">
        <w:rPr>
          <w:bCs/>
          <w:lang w:val="es-419"/>
        </w:rPr>
        <w:tab/>
      </w:r>
      <w:r w:rsidR="001321BD" w:rsidRPr="00BA0AC5">
        <w:rPr>
          <w:bCs/>
          <w:lang w:val="es-419"/>
        </w:rPr>
        <w:t xml:space="preserve">El Comité examinó el </w:t>
      </w:r>
      <w:r w:rsidR="00DE3E1F" w:rsidRPr="00BA0AC5">
        <w:rPr>
          <w:lang w:val="es-419"/>
        </w:rPr>
        <w:t xml:space="preserve">tercer </w:t>
      </w:r>
      <w:r w:rsidR="001321BD" w:rsidRPr="00BA0AC5">
        <w:rPr>
          <w:bCs/>
          <w:lang w:val="es-419"/>
        </w:rPr>
        <w:t xml:space="preserve">informe periódico de </w:t>
      </w:r>
      <w:r w:rsidR="00DE3E1F" w:rsidRPr="00BA0AC5">
        <w:rPr>
          <w:lang w:val="es-419"/>
        </w:rPr>
        <w:t>Panamá</w:t>
      </w:r>
      <w:r w:rsidR="001321BD" w:rsidRPr="00BA0AC5">
        <w:rPr>
          <w:rStyle w:val="Refdenotaalpie"/>
          <w:bCs/>
          <w:lang w:val="es-419"/>
        </w:rPr>
        <w:footnoteReference w:id="3"/>
      </w:r>
      <w:r w:rsidR="001321BD" w:rsidRPr="00BA0AC5">
        <w:rPr>
          <w:bCs/>
          <w:lang w:val="es-419"/>
        </w:rPr>
        <w:t xml:space="preserve"> en sus sesiones </w:t>
      </w:r>
      <w:r w:rsidR="00DE3E1F" w:rsidRPr="00BA0AC5">
        <w:rPr>
          <w:bCs/>
          <w:lang w:val="es-419"/>
        </w:rPr>
        <w:t>2</w:t>
      </w:r>
      <w:r w:rsidR="005F5077" w:rsidRPr="00BA0AC5">
        <w:rPr>
          <w:bCs/>
          <w:vertAlign w:val="superscript"/>
          <w:lang w:val="es-419"/>
        </w:rPr>
        <w:t>a</w:t>
      </w:r>
      <w:r w:rsidR="001321BD" w:rsidRPr="00BA0AC5">
        <w:rPr>
          <w:bCs/>
          <w:lang w:val="es-419"/>
        </w:rPr>
        <w:t xml:space="preserve">, </w:t>
      </w:r>
      <w:r w:rsidR="00DE3E1F" w:rsidRPr="00BA0AC5">
        <w:rPr>
          <w:bCs/>
          <w:lang w:val="es-419"/>
        </w:rPr>
        <w:t>4</w:t>
      </w:r>
      <w:r w:rsidR="005F5077" w:rsidRPr="00BA0AC5">
        <w:rPr>
          <w:bCs/>
          <w:vertAlign w:val="superscript"/>
          <w:lang w:val="es-419"/>
        </w:rPr>
        <w:t>a</w:t>
      </w:r>
      <w:r w:rsidR="001321BD" w:rsidRPr="00BA0AC5">
        <w:rPr>
          <w:bCs/>
          <w:lang w:val="es-419"/>
        </w:rPr>
        <w:t xml:space="preserve"> y </w:t>
      </w:r>
      <w:r w:rsidR="00DE3E1F" w:rsidRPr="00BA0AC5">
        <w:rPr>
          <w:bCs/>
          <w:lang w:val="es-419"/>
        </w:rPr>
        <w:t>6</w:t>
      </w:r>
      <w:r w:rsidR="005F5077" w:rsidRPr="00BA0AC5">
        <w:rPr>
          <w:bCs/>
          <w:vertAlign w:val="superscript"/>
          <w:lang w:val="es-419"/>
        </w:rPr>
        <w:t>a</w:t>
      </w:r>
      <w:r w:rsidR="001321BD" w:rsidRPr="00BA0AC5">
        <w:rPr>
          <w:rStyle w:val="Refdenotaalpie"/>
          <w:bCs/>
          <w:lang w:val="es-419"/>
        </w:rPr>
        <w:footnoteReference w:id="4"/>
      </w:r>
      <w:r w:rsidR="001321BD" w:rsidRPr="00BA0AC5">
        <w:rPr>
          <w:bCs/>
          <w:lang w:val="es-419"/>
        </w:rPr>
        <w:t xml:space="preserve">, celebradas los días </w:t>
      </w:r>
      <w:r w:rsidR="00DE3E1F" w:rsidRPr="00BA0AC5">
        <w:rPr>
          <w:bCs/>
          <w:lang w:val="es-419"/>
        </w:rPr>
        <w:t>13, 14</w:t>
      </w:r>
      <w:r w:rsidR="001321BD" w:rsidRPr="00BA0AC5">
        <w:rPr>
          <w:bCs/>
          <w:lang w:val="es-419"/>
        </w:rPr>
        <w:t xml:space="preserve"> y </w:t>
      </w:r>
      <w:r w:rsidR="00DE3E1F" w:rsidRPr="00BA0AC5">
        <w:rPr>
          <w:bCs/>
          <w:lang w:val="es-419"/>
        </w:rPr>
        <w:t>15</w:t>
      </w:r>
      <w:r w:rsidR="001321BD" w:rsidRPr="00BA0AC5">
        <w:rPr>
          <w:bCs/>
          <w:lang w:val="es-419"/>
        </w:rPr>
        <w:t xml:space="preserve"> de </w:t>
      </w:r>
      <w:r w:rsidR="00DE3E1F" w:rsidRPr="00BA0AC5">
        <w:rPr>
          <w:bCs/>
          <w:lang w:val="es-419"/>
        </w:rPr>
        <w:t>febrero de 2023</w:t>
      </w:r>
      <w:r w:rsidR="001321BD" w:rsidRPr="00BA0AC5">
        <w:rPr>
          <w:bCs/>
          <w:lang w:val="es-419"/>
        </w:rPr>
        <w:t xml:space="preserve">, y aprobó las presentes observaciones finales en su </w:t>
      </w:r>
      <w:r w:rsidR="00DE3E1F" w:rsidRPr="00BA0AC5">
        <w:rPr>
          <w:bCs/>
          <w:lang w:val="es-419"/>
        </w:rPr>
        <w:t>30</w:t>
      </w:r>
      <w:r w:rsidR="001321BD" w:rsidRPr="00BA0AC5">
        <w:rPr>
          <w:bCs/>
          <w:lang w:val="es-419"/>
        </w:rPr>
        <w:t xml:space="preserve">ª sesión, celebrada el </w:t>
      </w:r>
      <w:r w:rsidR="00DE3E1F" w:rsidRPr="00BA0AC5">
        <w:rPr>
          <w:bCs/>
          <w:lang w:val="es-419"/>
        </w:rPr>
        <w:t>3 de marzo de 2023</w:t>
      </w:r>
      <w:r w:rsidR="001321BD" w:rsidRPr="00BA0AC5">
        <w:rPr>
          <w:bCs/>
          <w:lang w:val="es-419"/>
        </w:rPr>
        <w:t xml:space="preserve">. </w:t>
      </w:r>
    </w:p>
    <w:p w14:paraId="218EC8EC" w14:textId="77777777" w:rsidR="001321BD" w:rsidRPr="00BA0AC5" w:rsidRDefault="001321BD" w:rsidP="001321BD">
      <w:pPr>
        <w:pStyle w:val="H1G"/>
        <w:rPr>
          <w:lang w:val="es-419"/>
        </w:rPr>
      </w:pPr>
      <w:r w:rsidRPr="00BA0AC5">
        <w:rPr>
          <w:lang w:val="es-419"/>
        </w:rPr>
        <w:tab/>
        <w:t xml:space="preserve">A. </w:t>
      </w:r>
      <w:r w:rsidRPr="00BA0AC5">
        <w:rPr>
          <w:lang w:val="es-419"/>
        </w:rPr>
        <w:tab/>
        <w:t xml:space="preserve">Introducción </w:t>
      </w:r>
    </w:p>
    <w:p w14:paraId="7DBEC3EC" w14:textId="70D97DA3" w:rsidR="001321BD" w:rsidRPr="00BA0AC5" w:rsidRDefault="00890813" w:rsidP="00890813">
      <w:pPr>
        <w:pStyle w:val="SingleTxtG"/>
        <w:tabs>
          <w:tab w:val="clear" w:pos="2268"/>
          <w:tab w:val="clear" w:pos="2835"/>
          <w:tab w:val="left" w:pos="720"/>
          <w:tab w:val="left" w:pos="1134"/>
        </w:tabs>
        <w:rPr>
          <w:bCs/>
          <w:lang w:val="es-419"/>
        </w:rPr>
      </w:pPr>
      <w:r w:rsidRPr="00BA0AC5">
        <w:rPr>
          <w:bCs/>
          <w:lang w:val="es-419"/>
        </w:rPr>
        <w:t>2.</w:t>
      </w:r>
      <w:r w:rsidRPr="00BA0AC5">
        <w:rPr>
          <w:bCs/>
          <w:lang w:val="es-419"/>
        </w:rPr>
        <w:tab/>
      </w:r>
      <w:r w:rsidR="001321BD" w:rsidRPr="00BA0AC5">
        <w:rPr>
          <w:bCs/>
          <w:lang w:val="es-419"/>
        </w:rPr>
        <w:t xml:space="preserve">El Comité acoge con beneplácito la presentación del </w:t>
      </w:r>
      <w:r w:rsidR="00DE3E1F" w:rsidRPr="00BA0AC5">
        <w:rPr>
          <w:lang w:val="es-419"/>
        </w:rPr>
        <w:t xml:space="preserve">tercer </w:t>
      </w:r>
      <w:r w:rsidR="001321BD" w:rsidRPr="00BA0AC5">
        <w:rPr>
          <w:bCs/>
          <w:lang w:val="es-419"/>
        </w:rPr>
        <w:t xml:space="preserve">informe periódico, </w:t>
      </w:r>
      <w:r w:rsidR="009C5F1E" w:rsidRPr="00BA0AC5">
        <w:rPr>
          <w:bCs/>
          <w:lang w:val="es-419"/>
        </w:rPr>
        <w:t xml:space="preserve">así como </w:t>
      </w:r>
      <w:r w:rsidR="001321BD" w:rsidRPr="00BA0AC5">
        <w:rPr>
          <w:bCs/>
          <w:lang w:val="es-419"/>
        </w:rPr>
        <w:t>la información adicional proporcionada en las respuestas a la lista de cuestiones</w:t>
      </w:r>
      <w:r w:rsidR="001321BD" w:rsidRPr="00BA0AC5">
        <w:rPr>
          <w:rStyle w:val="Refdenotaalpie"/>
          <w:bCs/>
          <w:lang w:val="es-419"/>
        </w:rPr>
        <w:footnoteReference w:id="5"/>
      </w:r>
      <w:r w:rsidR="009C5F1E" w:rsidRPr="00BA0AC5">
        <w:rPr>
          <w:bCs/>
          <w:lang w:val="es-419"/>
        </w:rPr>
        <w:t xml:space="preserve"> y </w:t>
      </w:r>
      <w:r w:rsidR="009844C0">
        <w:rPr>
          <w:bCs/>
          <w:lang w:val="es-419"/>
        </w:rPr>
        <w:t>celebra</w:t>
      </w:r>
      <w:r w:rsidR="009C5F1E" w:rsidRPr="00BA0AC5">
        <w:rPr>
          <w:bCs/>
          <w:lang w:val="es-419"/>
        </w:rPr>
        <w:t xml:space="preserve"> la oportunidad de reanudar el diálogo con el Estado parte tras veinte años</w:t>
      </w:r>
      <w:r w:rsidR="001321BD" w:rsidRPr="00BA0AC5">
        <w:rPr>
          <w:bCs/>
          <w:lang w:val="es-419"/>
        </w:rPr>
        <w:t xml:space="preserve">. El Comité </w:t>
      </w:r>
      <w:r w:rsidR="009C5F1E" w:rsidRPr="00BA0AC5">
        <w:rPr>
          <w:bCs/>
          <w:lang w:val="es-419"/>
        </w:rPr>
        <w:t xml:space="preserve">también expresa su agradecimiento por el </w:t>
      </w:r>
      <w:r w:rsidR="001321BD" w:rsidRPr="00BA0AC5">
        <w:rPr>
          <w:bCs/>
          <w:lang w:val="es-419"/>
        </w:rPr>
        <w:t>diálogo</w:t>
      </w:r>
      <w:r w:rsidR="009C5F1E" w:rsidRPr="00BA0AC5">
        <w:rPr>
          <w:bCs/>
          <w:lang w:val="es-419"/>
        </w:rPr>
        <w:t xml:space="preserve"> franco y</w:t>
      </w:r>
      <w:r w:rsidR="001321BD" w:rsidRPr="00BA0AC5">
        <w:rPr>
          <w:bCs/>
          <w:lang w:val="es-419"/>
        </w:rPr>
        <w:t xml:space="preserve"> constructivo</w:t>
      </w:r>
      <w:r w:rsidR="00994492" w:rsidRPr="00BA0AC5">
        <w:rPr>
          <w:bCs/>
          <w:lang w:val="es-419"/>
        </w:rPr>
        <w:t xml:space="preserve"> </w:t>
      </w:r>
      <w:r w:rsidR="009C5F1E" w:rsidRPr="00BA0AC5">
        <w:rPr>
          <w:bCs/>
          <w:lang w:val="es-419"/>
        </w:rPr>
        <w:t>sostenido</w:t>
      </w:r>
      <w:r w:rsidR="001321BD" w:rsidRPr="00BA0AC5">
        <w:rPr>
          <w:bCs/>
          <w:lang w:val="es-419"/>
        </w:rPr>
        <w:t xml:space="preserve"> con la delegación del Estado parte</w:t>
      </w:r>
      <w:r w:rsidR="00B901E1" w:rsidRPr="00BA0AC5">
        <w:rPr>
          <w:bCs/>
          <w:lang w:val="es-419"/>
        </w:rPr>
        <w:t xml:space="preserve">, </w:t>
      </w:r>
      <w:r w:rsidR="00B901E1" w:rsidRPr="00BA0AC5">
        <w:rPr>
          <w:lang w:val="es-419"/>
        </w:rPr>
        <w:t>celebrado por razones especialmente excepcionales de manera virtual,</w:t>
      </w:r>
      <w:r w:rsidR="009C5F1E" w:rsidRPr="00BA0AC5">
        <w:rPr>
          <w:bCs/>
          <w:lang w:val="es-419"/>
        </w:rPr>
        <w:t xml:space="preserve"> y los esfuerzos de esta por responder a las numerosas cuestiones planteadas por los miembros del Comité durante el diálogo.</w:t>
      </w:r>
    </w:p>
    <w:p w14:paraId="1A6F2BCC" w14:textId="77777777" w:rsidR="001321BD" w:rsidRPr="00BA0AC5" w:rsidRDefault="001321BD" w:rsidP="001321BD">
      <w:pPr>
        <w:pStyle w:val="H1G"/>
        <w:rPr>
          <w:lang w:val="es-419"/>
        </w:rPr>
      </w:pPr>
      <w:r w:rsidRPr="00BA0AC5">
        <w:rPr>
          <w:lang w:val="es-419"/>
        </w:rPr>
        <w:tab/>
        <w:t xml:space="preserve">B. </w:t>
      </w:r>
      <w:r w:rsidRPr="00BA0AC5">
        <w:rPr>
          <w:lang w:val="es-419"/>
        </w:rPr>
        <w:tab/>
        <w:t xml:space="preserve">Aspectos positivos </w:t>
      </w:r>
    </w:p>
    <w:p w14:paraId="35EFFCB7" w14:textId="5E8D6145" w:rsidR="001321BD" w:rsidRPr="00BA0AC5" w:rsidRDefault="00890813" w:rsidP="00890813">
      <w:pPr>
        <w:pStyle w:val="SingleTxtG"/>
        <w:tabs>
          <w:tab w:val="clear" w:pos="2268"/>
          <w:tab w:val="clear" w:pos="2835"/>
          <w:tab w:val="left" w:pos="720"/>
          <w:tab w:val="left" w:pos="1134"/>
        </w:tabs>
        <w:rPr>
          <w:bCs/>
          <w:lang w:val="es-419"/>
        </w:rPr>
      </w:pPr>
      <w:r w:rsidRPr="00BA0AC5">
        <w:rPr>
          <w:bCs/>
          <w:lang w:val="es-419"/>
        </w:rPr>
        <w:t>3.</w:t>
      </w:r>
      <w:r w:rsidRPr="00BA0AC5">
        <w:rPr>
          <w:bCs/>
          <w:lang w:val="es-419"/>
        </w:rPr>
        <w:tab/>
      </w:r>
      <w:r w:rsidR="00B95D28" w:rsidRPr="00BA0AC5">
        <w:rPr>
          <w:bCs/>
          <w:lang w:val="es-419"/>
        </w:rPr>
        <w:t xml:space="preserve">El Comité saluda las medidas legislativas, institucionales y de política pública adoptadas para mejorar la efectividad de los derechos económicos, sociales y culturales, y a las que se hace referencia en las presentes observaciones finales. </w:t>
      </w:r>
    </w:p>
    <w:p w14:paraId="52BEB685" w14:textId="2EB5B162" w:rsidR="001321BD" w:rsidRPr="00BA0AC5" w:rsidRDefault="001321BD" w:rsidP="001321BD">
      <w:pPr>
        <w:pStyle w:val="H1G"/>
        <w:rPr>
          <w:b w:val="0"/>
          <w:bCs/>
          <w:i/>
          <w:iCs/>
          <w:lang w:val="es-419"/>
        </w:rPr>
      </w:pPr>
      <w:r w:rsidRPr="00BA0AC5">
        <w:rPr>
          <w:lang w:val="es-419"/>
        </w:rPr>
        <w:tab/>
        <w:t xml:space="preserve">C. </w:t>
      </w:r>
      <w:r w:rsidRPr="00BA0AC5">
        <w:rPr>
          <w:lang w:val="es-419"/>
        </w:rPr>
        <w:tab/>
        <w:t>Principales motivos de preocupación y recomendaciones</w:t>
      </w:r>
    </w:p>
    <w:p w14:paraId="796CF570" w14:textId="4F799A9F" w:rsidR="001321BD" w:rsidRPr="00BA0AC5" w:rsidRDefault="00890813" w:rsidP="00890813">
      <w:pPr>
        <w:pStyle w:val="H23G"/>
        <w:rPr>
          <w:lang w:val="es-419"/>
        </w:rPr>
      </w:pPr>
      <w:r>
        <w:rPr>
          <w:lang w:val="es-419"/>
        </w:rPr>
        <w:tab/>
      </w:r>
      <w:r>
        <w:rPr>
          <w:lang w:val="es-419"/>
        </w:rPr>
        <w:tab/>
      </w:r>
      <w:r w:rsidR="001321BD" w:rsidRPr="00BA0AC5">
        <w:rPr>
          <w:lang w:val="es-419"/>
        </w:rPr>
        <w:t xml:space="preserve">Aplicación interna del Pacto </w:t>
      </w:r>
    </w:p>
    <w:p w14:paraId="6410C3D2" w14:textId="6EB2DB21" w:rsidR="001321BD" w:rsidRPr="00BA0AC5" w:rsidRDefault="00890813" w:rsidP="00890813">
      <w:pPr>
        <w:pStyle w:val="SingleTxtG"/>
        <w:tabs>
          <w:tab w:val="clear" w:pos="2268"/>
          <w:tab w:val="clear" w:pos="2835"/>
          <w:tab w:val="left" w:pos="720"/>
          <w:tab w:val="left" w:pos="1134"/>
        </w:tabs>
        <w:rPr>
          <w:lang w:val="es-419"/>
        </w:rPr>
      </w:pPr>
      <w:r w:rsidRPr="00BA0AC5">
        <w:rPr>
          <w:bCs/>
          <w:lang w:val="es-419"/>
        </w:rPr>
        <w:t>4.</w:t>
      </w:r>
      <w:r w:rsidRPr="00BA0AC5">
        <w:rPr>
          <w:bCs/>
          <w:lang w:val="es-419"/>
        </w:rPr>
        <w:tab/>
      </w:r>
      <w:r w:rsidR="00DF1B39" w:rsidRPr="00BA0AC5">
        <w:rPr>
          <w:lang w:val="es-419"/>
        </w:rPr>
        <w:t xml:space="preserve">El Comité saluda la incorporación del Pacto </w:t>
      </w:r>
      <w:r w:rsidR="00642973">
        <w:rPr>
          <w:lang w:val="es-419"/>
        </w:rPr>
        <w:t xml:space="preserve">Internacional de Derechos </w:t>
      </w:r>
      <w:r w:rsidR="00642973" w:rsidRPr="00642973">
        <w:rPr>
          <w:lang w:val="es-419"/>
        </w:rPr>
        <w:t>Económicos, Sociales y Culturales</w:t>
      </w:r>
      <w:r w:rsidR="00642973">
        <w:rPr>
          <w:lang w:val="es-419"/>
        </w:rPr>
        <w:t xml:space="preserve"> </w:t>
      </w:r>
      <w:r w:rsidR="00DF1B39" w:rsidRPr="00BA0AC5">
        <w:rPr>
          <w:lang w:val="es-419"/>
        </w:rPr>
        <w:t xml:space="preserve">en el </w:t>
      </w:r>
      <w:r w:rsidR="00EF4F44" w:rsidRPr="00BA0AC5">
        <w:rPr>
          <w:lang w:val="es-419"/>
        </w:rPr>
        <w:t>bloque de constitucionalidad d</w:t>
      </w:r>
      <w:r w:rsidR="00DF1B39" w:rsidRPr="00BA0AC5">
        <w:rPr>
          <w:lang w:val="es-419"/>
        </w:rPr>
        <w:t>el Estado parte</w:t>
      </w:r>
      <w:r w:rsidR="004D5627" w:rsidRPr="00BA0AC5">
        <w:rPr>
          <w:lang w:val="es-419"/>
        </w:rPr>
        <w:t xml:space="preserve">. </w:t>
      </w:r>
      <w:r w:rsidR="00682C34" w:rsidRPr="00BA0AC5">
        <w:rPr>
          <w:lang w:val="es-419"/>
        </w:rPr>
        <w:t xml:space="preserve">El Comité observa que </w:t>
      </w:r>
      <w:r w:rsidR="00826A25" w:rsidRPr="00BA0AC5">
        <w:rPr>
          <w:lang w:val="es-419"/>
        </w:rPr>
        <w:t>la Corte Suprema de Justicia se refiriere</w:t>
      </w:r>
      <w:r w:rsidR="00682C34" w:rsidRPr="00BA0AC5">
        <w:rPr>
          <w:lang w:val="es-419"/>
        </w:rPr>
        <w:t xml:space="preserve"> al Pacto en varias ocasiones.</w:t>
      </w:r>
      <w:r w:rsidR="00826A25" w:rsidRPr="00BA0AC5">
        <w:rPr>
          <w:lang w:val="es-419"/>
        </w:rPr>
        <w:t xml:space="preserve"> Sin embargo, </w:t>
      </w:r>
      <w:r w:rsidR="00EF4F44" w:rsidRPr="00BA0AC5">
        <w:rPr>
          <w:lang w:val="es-419"/>
        </w:rPr>
        <w:t>preocupa al Comité que ciertos derechos protegidos por el Pacto no están plenamente incorpo</w:t>
      </w:r>
      <w:r w:rsidR="007C18E9" w:rsidRPr="00BA0AC5">
        <w:rPr>
          <w:lang w:val="es-419"/>
        </w:rPr>
        <w:t>rados en la Constitución o en su legislación nacional</w:t>
      </w:r>
      <w:r w:rsidR="00EF4F44" w:rsidRPr="00BA0AC5">
        <w:rPr>
          <w:lang w:val="es-419"/>
        </w:rPr>
        <w:t>. También l</w:t>
      </w:r>
      <w:r w:rsidR="005B1834" w:rsidRPr="00BA0AC5">
        <w:rPr>
          <w:lang w:val="es-419"/>
        </w:rPr>
        <w:t>amenta</w:t>
      </w:r>
      <w:r w:rsidR="00EF4F44" w:rsidRPr="00BA0AC5">
        <w:rPr>
          <w:lang w:val="es-419"/>
        </w:rPr>
        <w:t xml:space="preserve"> el Comité</w:t>
      </w:r>
      <w:r w:rsidR="005B1834" w:rsidRPr="00BA0AC5">
        <w:rPr>
          <w:lang w:val="es-419"/>
        </w:rPr>
        <w:t xml:space="preserve"> la falta de información sobre las decisiones adoptadas por tribunales inferiores e instancias administrativas que invocan el Pacto.</w:t>
      </w:r>
      <w:r w:rsidR="00456F9D" w:rsidRPr="00BA0AC5">
        <w:rPr>
          <w:lang w:val="es-419"/>
        </w:rPr>
        <w:t xml:space="preserve"> </w:t>
      </w:r>
    </w:p>
    <w:p w14:paraId="72352C1F" w14:textId="45F8A3DB" w:rsidR="001321BD" w:rsidRPr="00BA0AC5" w:rsidRDefault="00890813" w:rsidP="00890813">
      <w:pPr>
        <w:pStyle w:val="SingleTxtG"/>
        <w:tabs>
          <w:tab w:val="clear" w:pos="2268"/>
          <w:tab w:val="clear" w:pos="2835"/>
          <w:tab w:val="left" w:pos="720"/>
          <w:tab w:val="left" w:pos="1134"/>
        </w:tabs>
        <w:rPr>
          <w:b/>
          <w:lang w:val="es-419"/>
        </w:rPr>
      </w:pPr>
      <w:r w:rsidRPr="00BA0AC5">
        <w:rPr>
          <w:bCs/>
          <w:lang w:val="es-419"/>
        </w:rPr>
        <w:t>5.</w:t>
      </w:r>
      <w:r w:rsidRPr="00BA0AC5">
        <w:rPr>
          <w:bCs/>
          <w:lang w:val="es-419"/>
        </w:rPr>
        <w:tab/>
      </w:r>
      <w:r w:rsidR="001321BD" w:rsidRPr="00BA0AC5">
        <w:rPr>
          <w:lang w:val="es-419"/>
        </w:rPr>
        <w:tab/>
      </w:r>
      <w:r w:rsidR="001B7681" w:rsidRPr="00BA0AC5">
        <w:rPr>
          <w:b/>
          <w:lang w:val="es-419"/>
        </w:rPr>
        <w:t>El Comité reco</w:t>
      </w:r>
      <w:r w:rsidR="00FE086C" w:rsidRPr="00BA0AC5">
        <w:rPr>
          <w:b/>
          <w:lang w:val="es-419"/>
        </w:rPr>
        <w:t>mienda que el Estado parte vele</w:t>
      </w:r>
      <w:r w:rsidR="00054F8A" w:rsidRPr="00BA0AC5">
        <w:rPr>
          <w:b/>
          <w:lang w:val="es-419"/>
        </w:rPr>
        <w:t xml:space="preserve"> </w:t>
      </w:r>
      <w:r w:rsidR="001B7681" w:rsidRPr="00BA0AC5">
        <w:rPr>
          <w:b/>
          <w:lang w:val="es-419"/>
        </w:rPr>
        <w:t xml:space="preserve">por que los derechos consagrados en el Pacto se incorporen plenamente en su </w:t>
      </w:r>
      <w:r w:rsidR="0075730C" w:rsidRPr="00BA0AC5">
        <w:rPr>
          <w:b/>
          <w:lang w:val="es-419"/>
        </w:rPr>
        <w:t>marco normativo interno</w:t>
      </w:r>
      <w:r w:rsidR="001B7681" w:rsidRPr="00BA0AC5">
        <w:rPr>
          <w:b/>
          <w:lang w:val="es-419"/>
        </w:rPr>
        <w:t xml:space="preserve"> y que las </w:t>
      </w:r>
      <w:r w:rsidR="001B7681" w:rsidRPr="00BA0AC5">
        <w:rPr>
          <w:b/>
          <w:lang w:val="es-419"/>
        </w:rPr>
        <w:lastRenderedPageBreak/>
        <w:t xml:space="preserve">disposiciones del Pacto prevalezcan en los posibles conflictos con las leyes internas. También recomienda que el Estado parte sensibilice sobre el Pacto y la justiciabilidad de los derechos económicos, sociales y culturales entre los miembros del </w:t>
      </w:r>
      <w:r w:rsidR="00546E6C">
        <w:rPr>
          <w:b/>
          <w:lang w:val="es-419"/>
        </w:rPr>
        <w:t>P</w:t>
      </w:r>
      <w:r w:rsidR="001B7681" w:rsidRPr="00BA0AC5">
        <w:rPr>
          <w:b/>
          <w:lang w:val="es-419"/>
        </w:rPr>
        <w:t xml:space="preserve">oder </w:t>
      </w:r>
      <w:r w:rsidR="00546E6C">
        <w:rPr>
          <w:b/>
          <w:lang w:val="es-419"/>
        </w:rPr>
        <w:t>J</w:t>
      </w:r>
      <w:r w:rsidR="001B7681" w:rsidRPr="00BA0AC5">
        <w:rPr>
          <w:b/>
          <w:lang w:val="es-419"/>
        </w:rPr>
        <w:t xml:space="preserve">udicial, la Asamblea Nacional y el público en general. </w:t>
      </w:r>
      <w:r w:rsidR="000928BD" w:rsidRPr="00BA0AC5">
        <w:rPr>
          <w:b/>
          <w:lang w:val="es-419"/>
        </w:rPr>
        <w:t>A este respecto, el Comité</w:t>
      </w:r>
      <w:r w:rsidR="001B7681" w:rsidRPr="00BA0AC5">
        <w:rPr>
          <w:b/>
          <w:lang w:val="es-419"/>
        </w:rPr>
        <w:t xml:space="preserve"> remite </w:t>
      </w:r>
      <w:r w:rsidR="000928BD" w:rsidRPr="00BA0AC5">
        <w:rPr>
          <w:b/>
          <w:lang w:val="es-419"/>
        </w:rPr>
        <w:t>a la atención del</w:t>
      </w:r>
      <w:r w:rsidR="00E9716E" w:rsidRPr="00BA0AC5">
        <w:rPr>
          <w:b/>
          <w:lang w:val="es-419"/>
        </w:rPr>
        <w:t xml:space="preserve"> </w:t>
      </w:r>
      <w:r w:rsidR="001B7681" w:rsidRPr="00BA0AC5">
        <w:rPr>
          <w:b/>
          <w:lang w:val="es-419"/>
        </w:rPr>
        <w:t>Estado p</w:t>
      </w:r>
      <w:r w:rsidR="00FB396B" w:rsidRPr="00BA0AC5">
        <w:rPr>
          <w:b/>
          <w:lang w:val="es-419"/>
        </w:rPr>
        <w:t>arte su o</w:t>
      </w:r>
      <w:r w:rsidR="009A3ACE" w:rsidRPr="00BA0AC5">
        <w:rPr>
          <w:b/>
          <w:lang w:val="es-419"/>
        </w:rPr>
        <w:t>bservación general núm.</w:t>
      </w:r>
      <w:r w:rsidR="001B7681" w:rsidRPr="00BA0AC5">
        <w:rPr>
          <w:b/>
          <w:lang w:val="es-419"/>
        </w:rPr>
        <w:t xml:space="preserve"> 9 (1998) sobre la aplicación interna del Pacto.</w:t>
      </w:r>
      <w:r w:rsidR="00054F8A" w:rsidRPr="00BA0AC5">
        <w:rPr>
          <w:b/>
          <w:lang w:val="es-419"/>
        </w:rPr>
        <w:t xml:space="preserve"> </w:t>
      </w:r>
    </w:p>
    <w:p w14:paraId="7398840C" w14:textId="622859AF" w:rsidR="001321BD" w:rsidRPr="00BA0AC5" w:rsidRDefault="00DC6C46" w:rsidP="001321BD">
      <w:pPr>
        <w:pStyle w:val="H23G"/>
        <w:tabs>
          <w:tab w:val="left" w:pos="720"/>
        </w:tabs>
        <w:ind w:left="2268"/>
        <w:rPr>
          <w:lang w:val="es-419"/>
        </w:rPr>
      </w:pPr>
      <w:r w:rsidRPr="00BA0AC5">
        <w:rPr>
          <w:lang w:val="es-419"/>
        </w:rPr>
        <w:t>Empresas y derechos</w:t>
      </w:r>
      <w:r w:rsidR="001321BD" w:rsidRPr="00BA0AC5">
        <w:rPr>
          <w:lang w:val="es-419"/>
        </w:rPr>
        <w:t xml:space="preserve"> </w:t>
      </w:r>
      <w:r w:rsidRPr="00BA0AC5">
        <w:rPr>
          <w:lang w:val="es-419"/>
        </w:rPr>
        <w:t>humanos</w:t>
      </w:r>
    </w:p>
    <w:p w14:paraId="3AE3F630" w14:textId="20891508" w:rsidR="00EE2C07" w:rsidRPr="00BA0AC5" w:rsidRDefault="00890813" w:rsidP="00890813">
      <w:pPr>
        <w:pStyle w:val="SingleTxtG"/>
        <w:tabs>
          <w:tab w:val="clear" w:pos="2268"/>
          <w:tab w:val="clear" w:pos="2835"/>
          <w:tab w:val="left" w:pos="720"/>
          <w:tab w:val="left" w:pos="1134"/>
        </w:tabs>
        <w:rPr>
          <w:lang w:val="es-419"/>
        </w:rPr>
      </w:pPr>
      <w:r w:rsidRPr="00BA0AC5">
        <w:rPr>
          <w:bCs/>
          <w:lang w:val="es-419"/>
        </w:rPr>
        <w:t>6.</w:t>
      </w:r>
      <w:r w:rsidRPr="00BA0AC5">
        <w:rPr>
          <w:bCs/>
          <w:lang w:val="es-419"/>
        </w:rPr>
        <w:tab/>
      </w:r>
      <w:r w:rsidR="00FA7E41" w:rsidRPr="00BA0AC5">
        <w:rPr>
          <w:lang w:val="es-419"/>
        </w:rPr>
        <w:t>Si bien toma</w:t>
      </w:r>
      <w:r w:rsidR="00DC6C46" w:rsidRPr="00BA0AC5">
        <w:rPr>
          <w:lang w:val="es-419"/>
        </w:rPr>
        <w:t xml:space="preserve"> nota de la adopción del Plan Nacional de Responsabilidad Social Público-Privada y Derechos Humanos 2020-2030</w:t>
      </w:r>
      <w:r w:rsidR="003A181B" w:rsidRPr="00BA0AC5">
        <w:rPr>
          <w:lang w:val="es-419"/>
        </w:rPr>
        <w:t xml:space="preserve"> </w:t>
      </w:r>
      <w:r w:rsidR="00FA7E41" w:rsidRPr="00BA0AC5">
        <w:rPr>
          <w:lang w:val="es-419"/>
        </w:rPr>
        <w:t xml:space="preserve">y </w:t>
      </w:r>
      <w:r w:rsidR="00EE2C07" w:rsidRPr="00BA0AC5">
        <w:rPr>
          <w:lang w:val="es-419"/>
        </w:rPr>
        <w:t xml:space="preserve">reconoce las 64 medidas de implementación descritas en este, al Comité le preocupa que el </w:t>
      </w:r>
      <w:r w:rsidR="00BC3C89" w:rsidRPr="00BA0AC5">
        <w:rPr>
          <w:lang w:val="es-419"/>
        </w:rPr>
        <w:t xml:space="preserve">Plan </w:t>
      </w:r>
      <w:r w:rsidR="00B242E1" w:rsidRPr="00BA0AC5">
        <w:rPr>
          <w:lang w:val="es-419"/>
        </w:rPr>
        <w:t>tenga un carácter</w:t>
      </w:r>
      <w:r w:rsidR="00BC3C89" w:rsidRPr="00BA0AC5">
        <w:rPr>
          <w:lang w:val="es-419"/>
        </w:rPr>
        <w:t xml:space="preserve"> voluntario, </w:t>
      </w:r>
      <w:r w:rsidR="00EE2C07" w:rsidRPr="00BA0AC5">
        <w:rPr>
          <w:lang w:val="es-419"/>
        </w:rPr>
        <w:t xml:space="preserve">que carezca de un sistema de quejas efectivo y </w:t>
      </w:r>
      <w:r w:rsidR="00BC3C89" w:rsidRPr="00BA0AC5">
        <w:rPr>
          <w:lang w:val="es-419"/>
        </w:rPr>
        <w:t xml:space="preserve">de </w:t>
      </w:r>
      <w:r w:rsidR="00EE2C07" w:rsidRPr="00BA0AC5">
        <w:rPr>
          <w:lang w:val="es-419"/>
        </w:rPr>
        <w:t xml:space="preserve">un mecanismo de apoyo para las víctimas de </w:t>
      </w:r>
      <w:r w:rsidR="00430FD7" w:rsidRPr="00BA0AC5">
        <w:rPr>
          <w:lang w:val="es-419"/>
        </w:rPr>
        <w:t xml:space="preserve">violaciones de derechos humanos y </w:t>
      </w:r>
      <w:r w:rsidR="00EE2C07" w:rsidRPr="00BA0AC5">
        <w:rPr>
          <w:lang w:val="es-419"/>
        </w:rPr>
        <w:t xml:space="preserve">represalias. También preocupa al Comité la ausencia de obligaciones legales para las empresas bajo la jurisdicción del Estado parte de ejercer la </w:t>
      </w:r>
      <w:r w:rsidR="00F63E73" w:rsidRPr="00BA0AC5">
        <w:rPr>
          <w:lang w:val="es-419"/>
        </w:rPr>
        <w:t xml:space="preserve">debida </w:t>
      </w:r>
      <w:r w:rsidR="00EE2C07" w:rsidRPr="00BA0AC5">
        <w:rPr>
          <w:lang w:val="es-419"/>
        </w:rPr>
        <w:t>diligencia en materia de derechos humanos.</w:t>
      </w:r>
    </w:p>
    <w:p w14:paraId="7A5FE1A9" w14:textId="3F4A4D6D" w:rsidR="001321BD" w:rsidRPr="00BA0AC5" w:rsidRDefault="00890813" w:rsidP="00890813">
      <w:pPr>
        <w:pStyle w:val="SingleTxtG"/>
        <w:tabs>
          <w:tab w:val="clear" w:pos="2268"/>
          <w:tab w:val="clear" w:pos="2835"/>
          <w:tab w:val="left" w:pos="720"/>
          <w:tab w:val="left" w:pos="1134"/>
        </w:tabs>
        <w:rPr>
          <w:b/>
          <w:lang w:val="es-419"/>
        </w:rPr>
      </w:pPr>
      <w:r w:rsidRPr="00BA0AC5">
        <w:rPr>
          <w:bCs/>
          <w:lang w:val="es-419"/>
        </w:rPr>
        <w:t>7.</w:t>
      </w:r>
      <w:r w:rsidRPr="00BA0AC5">
        <w:rPr>
          <w:bCs/>
          <w:lang w:val="es-419"/>
        </w:rPr>
        <w:tab/>
      </w:r>
      <w:r w:rsidR="001321BD" w:rsidRPr="00BA0AC5">
        <w:rPr>
          <w:lang w:val="es-419"/>
        </w:rPr>
        <w:tab/>
      </w:r>
      <w:r w:rsidR="001321BD" w:rsidRPr="00BA0AC5">
        <w:rPr>
          <w:b/>
          <w:lang w:val="es-419"/>
        </w:rPr>
        <w:t>El Co</w:t>
      </w:r>
      <w:r w:rsidR="005B542C" w:rsidRPr="00BA0AC5">
        <w:rPr>
          <w:b/>
          <w:lang w:val="es-419"/>
        </w:rPr>
        <w:t>mité recomienda al Estado parte:</w:t>
      </w:r>
    </w:p>
    <w:p w14:paraId="59D6F287" w14:textId="59DAF087" w:rsidR="00D325B3" w:rsidRPr="00BA0AC5" w:rsidRDefault="00890813" w:rsidP="00890813">
      <w:pPr>
        <w:pStyle w:val="SingleTxtG"/>
        <w:ind w:firstLine="567"/>
        <w:rPr>
          <w:b/>
          <w:lang w:val="es-419"/>
        </w:rPr>
      </w:pPr>
      <w:r w:rsidRPr="00BA0AC5">
        <w:rPr>
          <w:b/>
          <w:lang w:val="es-419"/>
        </w:rPr>
        <w:t>a)</w:t>
      </w:r>
      <w:r w:rsidRPr="00BA0AC5">
        <w:rPr>
          <w:b/>
          <w:lang w:val="es-419"/>
        </w:rPr>
        <w:tab/>
      </w:r>
      <w:r w:rsidR="00D325B3" w:rsidRPr="00BA0AC5">
        <w:rPr>
          <w:b/>
          <w:lang w:val="es-419"/>
        </w:rPr>
        <w:t>Implementar el Plan Nacional de Responsabilidad Social Público-Privada y Derechos Humanos y presentar</w:t>
      </w:r>
      <w:r w:rsidR="00DB19A1" w:rsidRPr="00BA0AC5">
        <w:rPr>
          <w:b/>
          <w:lang w:val="es-419"/>
        </w:rPr>
        <w:t xml:space="preserve"> sus</w:t>
      </w:r>
      <w:r w:rsidR="00D325B3" w:rsidRPr="00BA0AC5">
        <w:rPr>
          <w:b/>
          <w:lang w:val="es-419"/>
        </w:rPr>
        <w:t xml:space="preserve"> </w:t>
      </w:r>
      <w:r w:rsidR="00C57A58" w:rsidRPr="00BA0AC5">
        <w:rPr>
          <w:b/>
          <w:lang w:val="es-419"/>
        </w:rPr>
        <w:t>avances</w:t>
      </w:r>
      <w:r w:rsidR="00DB19A1" w:rsidRPr="00BA0AC5">
        <w:rPr>
          <w:b/>
          <w:lang w:val="es-419"/>
        </w:rPr>
        <w:t xml:space="preserve"> </w:t>
      </w:r>
      <w:r w:rsidR="00D325B3" w:rsidRPr="00BA0AC5">
        <w:rPr>
          <w:b/>
          <w:lang w:val="es-419"/>
        </w:rPr>
        <w:t>en su próximo informe periódico;</w:t>
      </w:r>
    </w:p>
    <w:p w14:paraId="06786D03" w14:textId="270A869D" w:rsidR="00D325B3" w:rsidRPr="00BA0AC5" w:rsidRDefault="00890813" w:rsidP="00890813">
      <w:pPr>
        <w:pStyle w:val="SingleTxtG"/>
        <w:ind w:firstLine="567"/>
        <w:rPr>
          <w:b/>
          <w:lang w:val="es-419"/>
        </w:rPr>
      </w:pPr>
      <w:r w:rsidRPr="00BA0AC5">
        <w:rPr>
          <w:b/>
          <w:lang w:val="es-419"/>
        </w:rPr>
        <w:t>b)</w:t>
      </w:r>
      <w:r w:rsidRPr="00BA0AC5">
        <w:rPr>
          <w:b/>
          <w:lang w:val="es-419"/>
        </w:rPr>
        <w:tab/>
      </w:r>
      <w:r w:rsidR="00D325B3" w:rsidRPr="00BA0AC5">
        <w:rPr>
          <w:b/>
          <w:lang w:val="es-419"/>
        </w:rPr>
        <w:t>Adoptar un marco normativo vinculante</w:t>
      </w:r>
      <w:r w:rsidR="004679E6" w:rsidRPr="00BA0AC5">
        <w:rPr>
          <w:b/>
          <w:lang w:val="es-419"/>
        </w:rPr>
        <w:t xml:space="preserve">, </w:t>
      </w:r>
      <w:r w:rsidR="00D325B3" w:rsidRPr="00BA0AC5">
        <w:rPr>
          <w:b/>
          <w:lang w:val="es-419"/>
        </w:rPr>
        <w:t>que exija</w:t>
      </w:r>
      <w:r w:rsidR="00422DB2" w:rsidRPr="00BA0AC5">
        <w:rPr>
          <w:b/>
          <w:lang w:val="es-419"/>
        </w:rPr>
        <w:t xml:space="preserve"> </w:t>
      </w:r>
      <w:r w:rsidR="00D325B3" w:rsidRPr="00BA0AC5">
        <w:rPr>
          <w:b/>
          <w:lang w:val="es-419"/>
        </w:rPr>
        <w:t>a las empresas, tanto públicas como privadas, con sede en el Estado parte</w:t>
      </w:r>
      <w:r w:rsidR="00566805">
        <w:rPr>
          <w:b/>
          <w:lang w:val="es-419"/>
        </w:rPr>
        <w:t>,</w:t>
      </w:r>
      <w:r w:rsidR="00D325B3" w:rsidRPr="00BA0AC5">
        <w:rPr>
          <w:b/>
          <w:lang w:val="es-419"/>
        </w:rPr>
        <w:t xml:space="preserve"> </w:t>
      </w:r>
      <w:r w:rsidR="00C03D92" w:rsidRPr="00BA0AC5">
        <w:rPr>
          <w:b/>
          <w:lang w:val="es-419"/>
        </w:rPr>
        <w:t>ejercer</w:t>
      </w:r>
      <w:r w:rsidR="00DB19A1" w:rsidRPr="00BA0AC5">
        <w:rPr>
          <w:b/>
          <w:lang w:val="es-419"/>
        </w:rPr>
        <w:t xml:space="preserve"> y respetar</w:t>
      </w:r>
      <w:r w:rsidR="00D325B3" w:rsidRPr="00BA0AC5">
        <w:rPr>
          <w:b/>
          <w:lang w:val="es-419"/>
        </w:rPr>
        <w:t xml:space="preserve"> la debida diligencia en materia de derech</w:t>
      </w:r>
      <w:r w:rsidR="00DA45A6" w:rsidRPr="00BA0AC5">
        <w:rPr>
          <w:b/>
          <w:lang w:val="es-419"/>
        </w:rPr>
        <w:t xml:space="preserve">os humanos en </w:t>
      </w:r>
      <w:r w:rsidR="007C38F0" w:rsidRPr="00BA0AC5">
        <w:rPr>
          <w:b/>
          <w:lang w:val="es-419"/>
        </w:rPr>
        <w:t>actividades empresariales</w:t>
      </w:r>
      <w:r w:rsidR="00D325B3" w:rsidRPr="00BA0AC5">
        <w:rPr>
          <w:b/>
          <w:lang w:val="es-419"/>
        </w:rPr>
        <w:t>, tanto en el Estado parte como en el extranjero</w:t>
      </w:r>
      <w:r w:rsidR="00826D79" w:rsidRPr="00BA0AC5">
        <w:rPr>
          <w:b/>
          <w:lang w:val="es-419"/>
        </w:rPr>
        <w:t>;</w:t>
      </w:r>
    </w:p>
    <w:p w14:paraId="5047B948" w14:textId="5B74B32C" w:rsidR="005628BF" w:rsidRPr="00BA0AC5" w:rsidRDefault="00890813" w:rsidP="00890813">
      <w:pPr>
        <w:pStyle w:val="SingleTxtG"/>
        <w:ind w:firstLine="567"/>
        <w:rPr>
          <w:b/>
          <w:lang w:val="es-419"/>
        </w:rPr>
      </w:pPr>
      <w:r w:rsidRPr="00BA0AC5">
        <w:rPr>
          <w:b/>
          <w:lang w:val="es-419"/>
        </w:rPr>
        <w:t>c)</w:t>
      </w:r>
      <w:r w:rsidRPr="00BA0AC5">
        <w:rPr>
          <w:b/>
          <w:lang w:val="es-419"/>
        </w:rPr>
        <w:tab/>
      </w:r>
      <w:r w:rsidR="00422AE7" w:rsidRPr="00BA0AC5">
        <w:rPr>
          <w:b/>
          <w:lang w:val="es-419"/>
        </w:rPr>
        <w:t>Asegurar</w:t>
      </w:r>
      <w:r w:rsidR="00D325B3" w:rsidRPr="00BA0AC5">
        <w:rPr>
          <w:b/>
          <w:lang w:val="es-419"/>
        </w:rPr>
        <w:t xml:space="preserve"> mecanismos de reparación, judiciales y no judiciales, para las víctimas de violaciones </w:t>
      </w:r>
      <w:r w:rsidR="00FA7BEB" w:rsidRPr="00BA0AC5">
        <w:rPr>
          <w:b/>
          <w:lang w:val="es-419"/>
        </w:rPr>
        <w:t>de</w:t>
      </w:r>
      <w:r w:rsidR="00D325B3" w:rsidRPr="00BA0AC5">
        <w:rPr>
          <w:b/>
          <w:lang w:val="es-419"/>
        </w:rPr>
        <w:t xml:space="preserve"> derechos </w:t>
      </w:r>
      <w:r w:rsidR="00FA7BEB" w:rsidRPr="00BA0AC5">
        <w:rPr>
          <w:b/>
          <w:lang w:val="es-419"/>
        </w:rPr>
        <w:t>económico</w:t>
      </w:r>
      <w:r w:rsidR="00566805">
        <w:rPr>
          <w:b/>
          <w:lang w:val="es-419"/>
        </w:rPr>
        <w:t>s</w:t>
      </w:r>
      <w:r w:rsidR="00FA7BEB" w:rsidRPr="00BA0AC5">
        <w:rPr>
          <w:b/>
          <w:lang w:val="es-419"/>
        </w:rPr>
        <w:t>, sociales y culturales</w:t>
      </w:r>
      <w:r w:rsidR="00D325B3" w:rsidRPr="00BA0AC5">
        <w:rPr>
          <w:b/>
          <w:lang w:val="es-419"/>
        </w:rPr>
        <w:t>, incluidas las víctimas de represalias</w:t>
      </w:r>
      <w:r w:rsidR="005628BF" w:rsidRPr="00BA0AC5">
        <w:rPr>
          <w:b/>
          <w:lang w:val="es-419"/>
        </w:rPr>
        <w:t>;</w:t>
      </w:r>
    </w:p>
    <w:p w14:paraId="0AE4FBCF" w14:textId="1BB720DE" w:rsidR="00D325B3" w:rsidRPr="00BA0AC5" w:rsidRDefault="00890813" w:rsidP="00890813">
      <w:pPr>
        <w:pStyle w:val="SingleTxtG"/>
        <w:ind w:firstLine="567"/>
        <w:rPr>
          <w:b/>
          <w:lang w:val="es-419"/>
        </w:rPr>
      </w:pPr>
      <w:r w:rsidRPr="00BA0AC5">
        <w:rPr>
          <w:b/>
          <w:lang w:val="es-419"/>
        </w:rPr>
        <w:t>d)</w:t>
      </w:r>
      <w:r w:rsidRPr="00BA0AC5">
        <w:rPr>
          <w:b/>
          <w:lang w:val="es-419"/>
        </w:rPr>
        <w:tab/>
      </w:r>
      <w:r w:rsidR="005628BF" w:rsidRPr="00BA0AC5">
        <w:rPr>
          <w:b/>
          <w:lang w:val="es-419"/>
        </w:rPr>
        <w:t>Tener en cuenta, a este respecto,</w:t>
      </w:r>
      <w:r w:rsidR="00781B8A" w:rsidRPr="00BA0AC5">
        <w:rPr>
          <w:b/>
          <w:lang w:val="es-419"/>
        </w:rPr>
        <w:t xml:space="preserve"> su</w:t>
      </w:r>
      <w:r w:rsidR="005628BF" w:rsidRPr="00BA0AC5">
        <w:rPr>
          <w:b/>
          <w:lang w:val="es-419"/>
        </w:rPr>
        <w:t xml:space="preserve"> observación general núm. 24 (2017) sobre las obligaciones de los Estados en virtud del Pacto en el contexto de las actividades empresariales</w:t>
      </w:r>
      <w:r w:rsidR="00DC420B" w:rsidRPr="00BA0AC5">
        <w:rPr>
          <w:b/>
          <w:lang w:val="es-419"/>
        </w:rPr>
        <w:t>.</w:t>
      </w:r>
    </w:p>
    <w:p w14:paraId="4B60FE17" w14:textId="7AECE16D" w:rsidR="001321BD" w:rsidRPr="00BA0AC5" w:rsidRDefault="001321BD" w:rsidP="001321BD">
      <w:pPr>
        <w:pStyle w:val="H23G"/>
        <w:tabs>
          <w:tab w:val="left" w:pos="720"/>
        </w:tabs>
        <w:ind w:left="2268"/>
        <w:rPr>
          <w:lang w:val="es-419"/>
        </w:rPr>
      </w:pPr>
      <w:r w:rsidRPr="00BA0AC5">
        <w:rPr>
          <w:lang w:val="es-419"/>
        </w:rPr>
        <w:t xml:space="preserve">Cambio climático </w:t>
      </w:r>
    </w:p>
    <w:p w14:paraId="63008F32" w14:textId="0F8C7D7F" w:rsidR="001321BD" w:rsidRPr="00BA0AC5" w:rsidRDefault="00890813" w:rsidP="00890813">
      <w:pPr>
        <w:pStyle w:val="SingleTxtG"/>
        <w:tabs>
          <w:tab w:val="clear" w:pos="2268"/>
          <w:tab w:val="clear" w:pos="2835"/>
          <w:tab w:val="left" w:pos="720"/>
          <w:tab w:val="left" w:pos="1134"/>
        </w:tabs>
        <w:rPr>
          <w:lang w:val="es-419"/>
        </w:rPr>
      </w:pPr>
      <w:r w:rsidRPr="00BA0AC5">
        <w:rPr>
          <w:bCs/>
          <w:lang w:val="es-419"/>
        </w:rPr>
        <w:t>8.</w:t>
      </w:r>
      <w:r w:rsidRPr="00BA0AC5">
        <w:rPr>
          <w:bCs/>
          <w:lang w:val="es-419"/>
        </w:rPr>
        <w:tab/>
      </w:r>
      <w:r w:rsidR="004A2CBA" w:rsidRPr="00BA0AC5">
        <w:rPr>
          <w:lang w:val="es-419"/>
        </w:rPr>
        <w:t xml:space="preserve">Si bien toma nota </w:t>
      </w:r>
      <w:r w:rsidR="00FF0024" w:rsidRPr="00BA0AC5">
        <w:rPr>
          <w:lang w:val="es-419"/>
        </w:rPr>
        <w:t>de la Estrategia Nacional de Cambio Climático 2050</w:t>
      </w:r>
      <w:r w:rsidR="004A2CBA" w:rsidRPr="00BA0AC5">
        <w:rPr>
          <w:lang w:val="es-419"/>
        </w:rPr>
        <w:t xml:space="preserve"> y d</w:t>
      </w:r>
      <w:r w:rsidR="00F0699B" w:rsidRPr="00BA0AC5">
        <w:rPr>
          <w:lang w:val="es-419"/>
        </w:rPr>
        <w:t xml:space="preserve">e las medidas </w:t>
      </w:r>
      <w:r w:rsidR="002F4C20" w:rsidRPr="00BA0AC5">
        <w:rPr>
          <w:lang w:val="es-419"/>
        </w:rPr>
        <w:t>de</w:t>
      </w:r>
      <w:r w:rsidR="00F0699B" w:rsidRPr="00BA0AC5">
        <w:rPr>
          <w:lang w:val="es-419"/>
        </w:rPr>
        <w:t xml:space="preserve"> mitigación</w:t>
      </w:r>
      <w:r w:rsidR="00AC79F8" w:rsidRPr="00BA0AC5">
        <w:rPr>
          <w:lang w:val="es-419"/>
        </w:rPr>
        <w:t xml:space="preserve"> adoptad</w:t>
      </w:r>
      <w:r w:rsidR="00F0699B" w:rsidRPr="00BA0AC5">
        <w:rPr>
          <w:lang w:val="es-419"/>
        </w:rPr>
        <w:t>as</w:t>
      </w:r>
      <w:r w:rsidR="004A2CBA" w:rsidRPr="00BA0AC5">
        <w:rPr>
          <w:lang w:val="es-419"/>
        </w:rPr>
        <w:t>,</w:t>
      </w:r>
      <w:r w:rsidR="00E36D0A" w:rsidRPr="00BA0AC5">
        <w:rPr>
          <w:lang w:val="es-419"/>
        </w:rPr>
        <w:t xml:space="preserve"> le p</w:t>
      </w:r>
      <w:r w:rsidR="00255B49" w:rsidRPr="00BA0AC5">
        <w:rPr>
          <w:lang w:val="es-419"/>
        </w:rPr>
        <w:t xml:space="preserve">reocupa al </w:t>
      </w:r>
      <w:r w:rsidR="005F5EFE" w:rsidRPr="00BA0AC5">
        <w:rPr>
          <w:lang w:val="es-419"/>
        </w:rPr>
        <w:t>Comité</w:t>
      </w:r>
      <w:r w:rsidR="006B4C43" w:rsidRPr="00BA0AC5">
        <w:rPr>
          <w:lang w:val="es-419"/>
        </w:rPr>
        <w:t xml:space="preserve"> que</w:t>
      </w:r>
      <w:r w:rsidR="00836E63" w:rsidRPr="00BA0AC5">
        <w:rPr>
          <w:lang w:val="es-419"/>
        </w:rPr>
        <w:t xml:space="preserve"> </w:t>
      </w:r>
      <w:r w:rsidR="006B4C43" w:rsidRPr="00BA0AC5">
        <w:rPr>
          <w:lang w:val="es-419"/>
        </w:rPr>
        <w:t xml:space="preserve">el Estado parte no esté en vías de cumplir la contribución </w:t>
      </w:r>
      <w:r w:rsidR="00AF1F0A">
        <w:rPr>
          <w:lang w:val="es-419"/>
        </w:rPr>
        <w:t xml:space="preserve">prevista </w:t>
      </w:r>
      <w:r w:rsidR="006B4C43" w:rsidRPr="00BA0AC5">
        <w:rPr>
          <w:lang w:val="es-419"/>
        </w:rPr>
        <w:t>dete</w:t>
      </w:r>
      <w:r w:rsidR="00AC79F8" w:rsidRPr="00BA0AC5">
        <w:rPr>
          <w:lang w:val="es-419"/>
        </w:rPr>
        <w:t xml:space="preserve">rminada </w:t>
      </w:r>
      <w:r w:rsidR="00AF1F0A">
        <w:rPr>
          <w:lang w:val="es-419"/>
        </w:rPr>
        <w:t xml:space="preserve">a nivel </w:t>
      </w:r>
      <w:r w:rsidR="00AC79F8" w:rsidRPr="00BA0AC5">
        <w:rPr>
          <w:lang w:val="es-419"/>
        </w:rPr>
        <w:t>nacional</w:t>
      </w:r>
      <w:r w:rsidR="00EE1D62" w:rsidRPr="00BA0AC5">
        <w:rPr>
          <w:lang w:val="es-419"/>
        </w:rPr>
        <w:t xml:space="preserve"> en virtud del Acuerdo de París</w:t>
      </w:r>
      <w:r w:rsidR="00AC79F8" w:rsidRPr="00BA0AC5">
        <w:rPr>
          <w:lang w:val="es-419"/>
        </w:rPr>
        <w:t xml:space="preserve"> en los sectores </w:t>
      </w:r>
      <w:r w:rsidR="00A41209" w:rsidRPr="00BA0AC5">
        <w:rPr>
          <w:lang w:val="es-419"/>
        </w:rPr>
        <w:t>energético</w:t>
      </w:r>
      <w:r w:rsidR="00AC79F8" w:rsidRPr="00BA0AC5">
        <w:rPr>
          <w:lang w:val="es-419"/>
        </w:rPr>
        <w:t xml:space="preserve"> y agropecuario</w:t>
      </w:r>
      <w:r w:rsidR="00EE1D62" w:rsidRPr="00BA0AC5">
        <w:rPr>
          <w:lang w:val="es-419"/>
        </w:rPr>
        <w:t xml:space="preserve">. </w:t>
      </w:r>
    </w:p>
    <w:p w14:paraId="27825F03" w14:textId="43E050E7" w:rsidR="001321BD" w:rsidRPr="00BA0AC5" w:rsidRDefault="00890813" w:rsidP="00890813">
      <w:pPr>
        <w:pStyle w:val="SingleTxtG"/>
        <w:tabs>
          <w:tab w:val="clear" w:pos="2268"/>
          <w:tab w:val="clear" w:pos="2835"/>
          <w:tab w:val="left" w:pos="720"/>
          <w:tab w:val="left" w:pos="1134"/>
        </w:tabs>
        <w:rPr>
          <w:b/>
          <w:lang w:val="es-419"/>
        </w:rPr>
      </w:pPr>
      <w:r w:rsidRPr="00BA0AC5">
        <w:rPr>
          <w:bCs/>
          <w:lang w:val="es-419"/>
        </w:rPr>
        <w:t>9.</w:t>
      </w:r>
      <w:r w:rsidRPr="00BA0AC5">
        <w:rPr>
          <w:bCs/>
          <w:lang w:val="es-419"/>
        </w:rPr>
        <w:tab/>
      </w:r>
      <w:r w:rsidR="001321BD" w:rsidRPr="00BA0AC5">
        <w:rPr>
          <w:lang w:val="es-419"/>
        </w:rPr>
        <w:tab/>
      </w:r>
      <w:r w:rsidR="001321BD" w:rsidRPr="00BA0AC5">
        <w:rPr>
          <w:b/>
          <w:lang w:val="es-419"/>
        </w:rPr>
        <w:t>El Comit</w:t>
      </w:r>
      <w:r w:rsidR="00573157" w:rsidRPr="00BA0AC5">
        <w:rPr>
          <w:b/>
          <w:lang w:val="es-419"/>
        </w:rPr>
        <w:t>é recomienda al Estado parte:</w:t>
      </w:r>
    </w:p>
    <w:p w14:paraId="48DF7621" w14:textId="1CA3682D" w:rsidR="00573157" w:rsidRPr="00BA0AC5" w:rsidRDefault="00890813" w:rsidP="00890813">
      <w:pPr>
        <w:pStyle w:val="SingleTxtG"/>
        <w:ind w:firstLine="567"/>
        <w:rPr>
          <w:b/>
          <w:lang w:val="es-419"/>
        </w:rPr>
      </w:pPr>
      <w:r w:rsidRPr="00BA0AC5">
        <w:rPr>
          <w:b/>
          <w:lang w:val="es-419"/>
        </w:rPr>
        <w:t>a)</w:t>
      </w:r>
      <w:r w:rsidRPr="00BA0AC5">
        <w:rPr>
          <w:b/>
          <w:lang w:val="es-419"/>
        </w:rPr>
        <w:tab/>
      </w:r>
      <w:r w:rsidR="00573157" w:rsidRPr="00BA0AC5">
        <w:rPr>
          <w:b/>
          <w:lang w:val="es-419"/>
        </w:rPr>
        <w:t>Continuar fomentando energías alternativas y renovables, e intensificar sus esfuerzos para reducir las emisiones de gases de efecto invernadero;</w:t>
      </w:r>
    </w:p>
    <w:p w14:paraId="5B02027F" w14:textId="6CFC0D9E" w:rsidR="00045303" w:rsidRDefault="00890813" w:rsidP="00890813">
      <w:pPr>
        <w:pStyle w:val="SingleTxtG"/>
        <w:ind w:firstLine="567"/>
        <w:rPr>
          <w:b/>
          <w:lang w:val="es-419"/>
        </w:rPr>
      </w:pPr>
      <w:r>
        <w:rPr>
          <w:b/>
          <w:lang w:val="es-419"/>
        </w:rPr>
        <w:t>b)</w:t>
      </w:r>
      <w:r>
        <w:rPr>
          <w:b/>
          <w:lang w:val="es-419"/>
        </w:rPr>
        <w:tab/>
      </w:r>
      <w:r w:rsidR="003C4926" w:rsidRPr="00BA0AC5">
        <w:rPr>
          <w:b/>
          <w:lang w:val="es-419"/>
        </w:rPr>
        <w:t>Garantizar</w:t>
      </w:r>
      <w:r w:rsidR="00723E8D">
        <w:rPr>
          <w:b/>
          <w:lang w:val="es-419"/>
        </w:rPr>
        <w:t xml:space="preserve"> que todas las medidas adoptadas para responder al cambio climático </w:t>
      </w:r>
      <w:r w:rsidR="003C4926" w:rsidRPr="00BA0AC5">
        <w:rPr>
          <w:b/>
          <w:lang w:val="es-419"/>
        </w:rPr>
        <w:t>respeten los derechos económicos, sociales y culturales</w:t>
      </w:r>
      <w:r w:rsidR="00FC53EA" w:rsidRPr="00BA0AC5">
        <w:rPr>
          <w:b/>
          <w:lang w:val="es-419"/>
        </w:rPr>
        <w:t>,</w:t>
      </w:r>
      <w:r w:rsidR="003C4926" w:rsidRPr="00BA0AC5">
        <w:rPr>
          <w:b/>
          <w:lang w:val="es-419"/>
        </w:rPr>
        <w:t xml:space="preserve"> </w:t>
      </w:r>
      <w:r w:rsidR="00045303">
        <w:rPr>
          <w:b/>
          <w:lang w:val="es-419"/>
        </w:rPr>
        <w:t>estableciendo líneas bases, indicadores de impacto de derechos humanos y realizando evaluaciones de impacto regulares sobre los planes y estrategias de mitigación;</w:t>
      </w:r>
    </w:p>
    <w:p w14:paraId="02B54CE7" w14:textId="1FB48FC4" w:rsidR="00573157" w:rsidRPr="00BA0AC5" w:rsidRDefault="00890813" w:rsidP="00890813">
      <w:pPr>
        <w:pStyle w:val="SingleTxtG"/>
        <w:ind w:firstLine="567"/>
        <w:rPr>
          <w:b/>
          <w:lang w:val="es-419"/>
        </w:rPr>
      </w:pPr>
      <w:r w:rsidRPr="00BA0AC5">
        <w:rPr>
          <w:b/>
          <w:lang w:val="es-419"/>
        </w:rPr>
        <w:t>c)</w:t>
      </w:r>
      <w:r w:rsidRPr="00BA0AC5">
        <w:rPr>
          <w:b/>
          <w:lang w:val="es-419"/>
        </w:rPr>
        <w:tab/>
      </w:r>
      <w:r w:rsidR="00FC53EA" w:rsidRPr="00BA0AC5">
        <w:rPr>
          <w:b/>
          <w:lang w:val="es-419"/>
        </w:rPr>
        <w:t>Tener en cuenta la declaración del Comité sobre el cambio climático y el Pacto</w:t>
      </w:r>
      <w:r w:rsidR="00EB4FB4" w:rsidRPr="00890813">
        <w:rPr>
          <w:rStyle w:val="Refdenotaalpie"/>
          <w:bCs/>
          <w:lang w:val="es-419"/>
        </w:rPr>
        <w:footnoteReference w:id="6"/>
      </w:r>
      <w:r w:rsidR="00AF1F0A" w:rsidRPr="00890813">
        <w:rPr>
          <w:b/>
          <w:lang w:val="es-419"/>
        </w:rPr>
        <w:t>.</w:t>
      </w:r>
    </w:p>
    <w:p w14:paraId="21FF9FED" w14:textId="041FB851" w:rsidR="00B8626B" w:rsidRPr="00BA0AC5" w:rsidRDefault="00EB4FB4" w:rsidP="00B8626B">
      <w:pPr>
        <w:pStyle w:val="H23G"/>
        <w:tabs>
          <w:tab w:val="left" w:pos="720"/>
        </w:tabs>
        <w:ind w:left="2268"/>
        <w:rPr>
          <w:rFonts w:eastAsia="Times New Roman"/>
          <w:b w:val="0"/>
          <w:bCs/>
          <w:color w:val="000000"/>
          <w:lang w:val="es-419" w:eastAsia="en-GB"/>
        </w:rPr>
      </w:pPr>
      <w:r w:rsidRPr="00BA0AC5">
        <w:rPr>
          <w:lang w:val="es-419"/>
        </w:rPr>
        <w:t>Explotación de los recursos naturales</w:t>
      </w:r>
    </w:p>
    <w:p w14:paraId="66A6FD6B" w14:textId="2D332F91" w:rsidR="00B8626B" w:rsidRPr="00BA0AC5" w:rsidRDefault="00890813" w:rsidP="00890813">
      <w:pPr>
        <w:pStyle w:val="SingleTxtG"/>
        <w:tabs>
          <w:tab w:val="clear" w:pos="2268"/>
          <w:tab w:val="clear" w:pos="2835"/>
          <w:tab w:val="left" w:pos="720"/>
          <w:tab w:val="left" w:pos="1134"/>
        </w:tabs>
        <w:rPr>
          <w:lang w:val="es-419"/>
        </w:rPr>
      </w:pPr>
      <w:r w:rsidRPr="00BA0AC5">
        <w:rPr>
          <w:bCs/>
          <w:lang w:val="es-419"/>
        </w:rPr>
        <w:t>10.</w:t>
      </w:r>
      <w:r w:rsidRPr="00BA0AC5">
        <w:rPr>
          <w:bCs/>
          <w:lang w:val="es-419"/>
        </w:rPr>
        <w:tab/>
      </w:r>
      <w:r w:rsidR="00F879C1" w:rsidRPr="00BA0AC5">
        <w:rPr>
          <w:lang w:val="es-419"/>
        </w:rPr>
        <w:t>El Comit</w:t>
      </w:r>
      <w:r w:rsidR="00023A9E" w:rsidRPr="00BA0AC5">
        <w:rPr>
          <w:lang w:val="es-419"/>
        </w:rPr>
        <w:t xml:space="preserve">é expresa su preocupación por la baja efectividad en la aplicación de </w:t>
      </w:r>
      <w:r w:rsidR="00F210A4" w:rsidRPr="00BA0AC5">
        <w:rPr>
          <w:lang w:val="es-419"/>
        </w:rPr>
        <w:t>normativas y mecanismos</w:t>
      </w:r>
      <w:r w:rsidR="00F879C1" w:rsidRPr="00BA0AC5">
        <w:rPr>
          <w:lang w:val="es-419"/>
        </w:rPr>
        <w:t xml:space="preserve"> </w:t>
      </w:r>
      <w:r w:rsidR="00F210A4" w:rsidRPr="00BA0AC5">
        <w:rPr>
          <w:lang w:val="es-419"/>
        </w:rPr>
        <w:t>dirigido</w:t>
      </w:r>
      <w:r w:rsidR="00F879C1" w:rsidRPr="00BA0AC5">
        <w:rPr>
          <w:lang w:val="es-419"/>
        </w:rPr>
        <w:t xml:space="preserve">s a garantizar la protección de los derechos del Pacto </w:t>
      </w:r>
      <w:r w:rsidR="00023A9E" w:rsidRPr="00BA0AC5">
        <w:rPr>
          <w:lang w:val="es-419"/>
        </w:rPr>
        <w:t>al</w:t>
      </w:r>
      <w:r w:rsidR="00F879C1" w:rsidRPr="00BA0AC5">
        <w:rPr>
          <w:lang w:val="es-419"/>
        </w:rPr>
        <w:t xml:space="preserve"> concede</w:t>
      </w:r>
      <w:r w:rsidR="00023A9E" w:rsidRPr="00BA0AC5">
        <w:rPr>
          <w:lang w:val="es-419"/>
        </w:rPr>
        <w:t>r</w:t>
      </w:r>
      <w:r w:rsidR="00F879C1" w:rsidRPr="00BA0AC5">
        <w:rPr>
          <w:lang w:val="es-419"/>
        </w:rPr>
        <w:t xml:space="preserve"> permisos para grandes proyectos de desarrollo económico o de explotación de recursos naturales. Preocup</w:t>
      </w:r>
      <w:r w:rsidR="00222E62" w:rsidRPr="00BA0AC5">
        <w:rPr>
          <w:lang w:val="es-419"/>
        </w:rPr>
        <w:t>a</w:t>
      </w:r>
      <w:r w:rsidR="00AF1F0A">
        <w:rPr>
          <w:lang w:val="es-419"/>
        </w:rPr>
        <w:t>n,</w:t>
      </w:r>
      <w:r w:rsidR="00222E62" w:rsidRPr="00BA0AC5">
        <w:rPr>
          <w:lang w:val="es-419"/>
        </w:rPr>
        <w:t xml:space="preserve"> as</w:t>
      </w:r>
      <w:r w:rsidR="00AF1F0A">
        <w:rPr>
          <w:lang w:val="es-419"/>
        </w:rPr>
        <w:t>i</w:t>
      </w:r>
      <w:r w:rsidR="00222E62" w:rsidRPr="00BA0AC5">
        <w:rPr>
          <w:lang w:val="es-419"/>
        </w:rPr>
        <w:t>mismo, las informaciones</w:t>
      </w:r>
      <w:r w:rsidR="00F879C1" w:rsidRPr="00BA0AC5">
        <w:rPr>
          <w:lang w:val="es-419"/>
        </w:rPr>
        <w:t xml:space="preserve"> que dan cuenta de los impactos de estos proyectos</w:t>
      </w:r>
      <w:r w:rsidR="0008099A" w:rsidRPr="00BA0AC5">
        <w:rPr>
          <w:lang w:val="es-419"/>
        </w:rPr>
        <w:t xml:space="preserve"> sobre</w:t>
      </w:r>
      <w:r w:rsidR="00F879C1" w:rsidRPr="00BA0AC5">
        <w:rPr>
          <w:lang w:val="es-419"/>
        </w:rPr>
        <w:t xml:space="preserve"> </w:t>
      </w:r>
      <w:r w:rsidR="00BF1518" w:rsidRPr="00BA0AC5">
        <w:rPr>
          <w:lang w:val="es-419"/>
        </w:rPr>
        <w:t xml:space="preserve">los modos de vida tradicionales, medios de </w:t>
      </w:r>
      <w:r w:rsidR="000374DF" w:rsidRPr="00BA0AC5">
        <w:rPr>
          <w:lang w:val="es-419"/>
        </w:rPr>
        <w:t>subsistencia</w:t>
      </w:r>
      <w:r w:rsidR="00BF1518" w:rsidRPr="00BA0AC5">
        <w:rPr>
          <w:lang w:val="es-419"/>
        </w:rPr>
        <w:t xml:space="preserve"> y cultura</w:t>
      </w:r>
      <w:r w:rsidR="00EE2465" w:rsidRPr="00BA0AC5">
        <w:rPr>
          <w:lang w:val="es-419"/>
        </w:rPr>
        <w:t xml:space="preserve"> de los pueblos indígenas. </w:t>
      </w:r>
      <w:r w:rsidR="002C2D5F" w:rsidRPr="00BA0AC5">
        <w:rPr>
          <w:lang w:val="es-419"/>
        </w:rPr>
        <w:t>En particular,</w:t>
      </w:r>
      <w:r w:rsidR="00EA27A0" w:rsidRPr="00BA0AC5">
        <w:rPr>
          <w:lang w:val="es-419"/>
        </w:rPr>
        <w:t xml:space="preserve"> el Comité</w:t>
      </w:r>
      <w:r w:rsidR="002C2D5F" w:rsidRPr="00BA0AC5">
        <w:rPr>
          <w:lang w:val="es-419"/>
        </w:rPr>
        <w:t xml:space="preserve"> </w:t>
      </w:r>
      <w:r w:rsidR="00206DF0" w:rsidRPr="00BA0AC5">
        <w:rPr>
          <w:lang w:val="es-419"/>
        </w:rPr>
        <w:t xml:space="preserve">observa con preocupación </w:t>
      </w:r>
      <w:r w:rsidR="002C2D5F" w:rsidRPr="00BA0AC5">
        <w:rPr>
          <w:lang w:val="es-419"/>
        </w:rPr>
        <w:t xml:space="preserve">que no se </w:t>
      </w:r>
      <w:r w:rsidR="0026573A" w:rsidRPr="00BA0AC5">
        <w:rPr>
          <w:lang w:val="es-419"/>
        </w:rPr>
        <w:t>ha</w:t>
      </w:r>
      <w:r w:rsidR="002C2D5F" w:rsidRPr="00BA0AC5">
        <w:rPr>
          <w:lang w:val="es-419"/>
        </w:rPr>
        <w:t>yan</w:t>
      </w:r>
      <w:r w:rsidR="0026573A" w:rsidRPr="00BA0AC5">
        <w:rPr>
          <w:lang w:val="es-419"/>
        </w:rPr>
        <w:t xml:space="preserve"> </w:t>
      </w:r>
      <w:r w:rsidR="00BE0235" w:rsidRPr="00BA0AC5">
        <w:rPr>
          <w:lang w:val="es-419"/>
        </w:rPr>
        <w:lastRenderedPageBreak/>
        <w:t>llevado a</w:t>
      </w:r>
      <w:r w:rsidR="00994CD9">
        <w:rPr>
          <w:lang w:val="es-419"/>
        </w:rPr>
        <w:t xml:space="preserve"> </w:t>
      </w:r>
      <w:r w:rsidR="00BE0235" w:rsidRPr="00BA0AC5">
        <w:rPr>
          <w:lang w:val="es-419"/>
        </w:rPr>
        <w:t>cabo</w:t>
      </w:r>
      <w:r w:rsidR="0026573A" w:rsidRPr="00BA0AC5">
        <w:rPr>
          <w:lang w:val="es-419"/>
        </w:rPr>
        <w:t xml:space="preserve"> </w:t>
      </w:r>
      <w:r w:rsidR="00C05064" w:rsidRPr="00BA0AC5">
        <w:rPr>
          <w:lang w:val="es-419"/>
        </w:rPr>
        <w:t xml:space="preserve">evaluaciones </w:t>
      </w:r>
      <w:r w:rsidR="00064AA6" w:rsidRPr="00BA0AC5">
        <w:rPr>
          <w:lang w:val="es-419"/>
        </w:rPr>
        <w:t>completas de impacto ambiental ni adecuados</w:t>
      </w:r>
      <w:r w:rsidR="00C05064" w:rsidRPr="00BA0AC5">
        <w:rPr>
          <w:lang w:val="es-419"/>
        </w:rPr>
        <w:t xml:space="preserve"> </w:t>
      </w:r>
      <w:r w:rsidR="0026573A" w:rsidRPr="00BA0AC5">
        <w:rPr>
          <w:lang w:val="es-419"/>
        </w:rPr>
        <w:t>procedimientos de consulta</w:t>
      </w:r>
      <w:r w:rsidR="006A0CC1">
        <w:rPr>
          <w:lang w:val="es-419"/>
        </w:rPr>
        <w:t xml:space="preserve"> a fin de obtener el consentimiento</w:t>
      </w:r>
      <w:r w:rsidR="00EF4426" w:rsidRPr="00BA0AC5">
        <w:rPr>
          <w:lang w:val="es-419"/>
        </w:rPr>
        <w:t xml:space="preserve"> </w:t>
      </w:r>
      <w:r w:rsidR="00316567" w:rsidRPr="00BA0AC5">
        <w:rPr>
          <w:lang w:val="es-419"/>
        </w:rPr>
        <w:t xml:space="preserve">libre, </w:t>
      </w:r>
      <w:r w:rsidR="0026573A" w:rsidRPr="00BA0AC5">
        <w:rPr>
          <w:lang w:val="es-419"/>
        </w:rPr>
        <w:t>previ</w:t>
      </w:r>
      <w:r w:rsidR="00AF1F0A">
        <w:rPr>
          <w:lang w:val="es-419"/>
        </w:rPr>
        <w:t>o</w:t>
      </w:r>
      <w:r w:rsidR="00660618" w:rsidRPr="00BA0AC5">
        <w:rPr>
          <w:lang w:val="es-419"/>
        </w:rPr>
        <w:t xml:space="preserve"> e informad</w:t>
      </w:r>
      <w:r w:rsidR="00AF1F0A">
        <w:rPr>
          <w:lang w:val="es-419"/>
        </w:rPr>
        <w:t>o</w:t>
      </w:r>
      <w:r w:rsidR="0026573A" w:rsidRPr="00BA0AC5">
        <w:rPr>
          <w:lang w:val="es-419"/>
        </w:rPr>
        <w:t xml:space="preserve"> ante proyectos </w:t>
      </w:r>
      <w:r w:rsidR="00EE2465" w:rsidRPr="00BA0AC5">
        <w:rPr>
          <w:lang w:val="es-419"/>
        </w:rPr>
        <w:t>de inversión</w:t>
      </w:r>
      <w:r w:rsidR="00AC0A88" w:rsidRPr="00BA0AC5">
        <w:rPr>
          <w:lang w:val="es-419"/>
        </w:rPr>
        <w:t xml:space="preserve">, </w:t>
      </w:r>
      <w:r w:rsidR="00E1795E" w:rsidRPr="00BA0AC5">
        <w:rPr>
          <w:lang w:val="es-419"/>
        </w:rPr>
        <w:t xml:space="preserve">tales como el proyecto hidroeléctrico Barro Blanco y Cuarta Línea de Transmisión </w:t>
      </w:r>
      <w:r w:rsidR="00870A3B" w:rsidRPr="00BA0AC5">
        <w:rPr>
          <w:lang w:val="es-419"/>
        </w:rPr>
        <w:t>Eléctrica.</w:t>
      </w:r>
      <w:r w:rsidR="002C2D5F" w:rsidRPr="00BA0AC5">
        <w:rPr>
          <w:lang w:val="es-419"/>
        </w:rPr>
        <w:t xml:space="preserve"> </w:t>
      </w:r>
      <w:r w:rsidR="00AF1F0A">
        <w:rPr>
          <w:lang w:val="es-419"/>
        </w:rPr>
        <w:t>Además</w:t>
      </w:r>
      <w:r w:rsidR="00C05064" w:rsidRPr="00BA0AC5">
        <w:rPr>
          <w:lang w:val="es-419"/>
        </w:rPr>
        <w:t>, el Comité lamenta no haber recibido información sobre el estado de cumplimiento de los acuerdos alcanzados con los pueblos indígenas afectados por este tipo de proyectos</w:t>
      </w:r>
      <w:r w:rsidR="00892E29" w:rsidRPr="00BA0AC5">
        <w:rPr>
          <w:lang w:val="es-419"/>
        </w:rPr>
        <w:t xml:space="preserve"> </w:t>
      </w:r>
      <w:r w:rsidR="00DB7BCC" w:rsidRPr="00BA0AC5">
        <w:rPr>
          <w:lang w:val="es-419"/>
        </w:rPr>
        <w:t>(art.</w:t>
      </w:r>
      <w:r w:rsidR="002B2DE1">
        <w:rPr>
          <w:lang w:val="es-419"/>
        </w:rPr>
        <w:t> </w:t>
      </w:r>
      <w:r w:rsidR="001166C8" w:rsidRPr="00BA0AC5">
        <w:rPr>
          <w:lang w:val="es-419"/>
        </w:rPr>
        <w:t>1</w:t>
      </w:r>
      <w:r w:rsidR="002B2DE1">
        <w:rPr>
          <w:lang w:val="es-419"/>
        </w:rPr>
        <w:t>, párr. </w:t>
      </w:r>
      <w:r w:rsidR="001166C8" w:rsidRPr="00BA0AC5">
        <w:rPr>
          <w:lang w:val="es-419"/>
        </w:rPr>
        <w:t>2)</w:t>
      </w:r>
      <w:r w:rsidR="00FD1FFB" w:rsidRPr="00BA0AC5">
        <w:rPr>
          <w:lang w:val="es-419"/>
        </w:rPr>
        <w:t>.</w:t>
      </w:r>
    </w:p>
    <w:p w14:paraId="5ED72D68" w14:textId="0B17DAD7" w:rsidR="00FB2438" w:rsidRPr="00BA0AC5" w:rsidRDefault="00890813" w:rsidP="00890813">
      <w:pPr>
        <w:pStyle w:val="SingleTxtG"/>
        <w:tabs>
          <w:tab w:val="clear" w:pos="2268"/>
          <w:tab w:val="clear" w:pos="2835"/>
          <w:tab w:val="left" w:pos="720"/>
          <w:tab w:val="left" w:pos="1134"/>
        </w:tabs>
        <w:rPr>
          <w:b/>
          <w:lang w:val="es-419"/>
        </w:rPr>
      </w:pPr>
      <w:r w:rsidRPr="00BA0AC5">
        <w:rPr>
          <w:bCs/>
          <w:lang w:val="es-419"/>
        </w:rPr>
        <w:t>11.</w:t>
      </w:r>
      <w:r w:rsidRPr="00BA0AC5">
        <w:rPr>
          <w:bCs/>
          <w:lang w:val="es-419"/>
        </w:rPr>
        <w:tab/>
      </w:r>
      <w:r w:rsidR="00077E58" w:rsidRPr="00BA0AC5">
        <w:rPr>
          <w:b/>
          <w:lang w:val="es-419"/>
        </w:rPr>
        <w:t>E</w:t>
      </w:r>
      <w:r w:rsidR="00FB2438" w:rsidRPr="00BA0AC5">
        <w:rPr>
          <w:b/>
          <w:lang w:val="es-419"/>
        </w:rPr>
        <w:t>l Comité recomienda al Estado parte:</w:t>
      </w:r>
    </w:p>
    <w:p w14:paraId="469C4989" w14:textId="715CAAF8" w:rsidR="00FB2438" w:rsidRPr="00BA0AC5" w:rsidRDefault="00890813" w:rsidP="00890813">
      <w:pPr>
        <w:pStyle w:val="SingleTxtG"/>
        <w:ind w:firstLine="567"/>
        <w:rPr>
          <w:b/>
          <w:lang w:val="es-419"/>
        </w:rPr>
      </w:pPr>
      <w:r w:rsidRPr="00BA0AC5">
        <w:rPr>
          <w:b/>
          <w:lang w:val="es-419"/>
        </w:rPr>
        <w:t>a)</w:t>
      </w:r>
      <w:r w:rsidRPr="00BA0AC5">
        <w:rPr>
          <w:b/>
          <w:lang w:val="es-419"/>
        </w:rPr>
        <w:tab/>
      </w:r>
      <w:r w:rsidR="00954421" w:rsidRPr="00BA0AC5">
        <w:rPr>
          <w:b/>
          <w:lang w:val="es-419"/>
        </w:rPr>
        <w:t>Aplicar</w:t>
      </w:r>
      <w:r w:rsidR="002A711A" w:rsidRPr="00BA0AC5">
        <w:rPr>
          <w:b/>
          <w:lang w:val="es-419"/>
        </w:rPr>
        <w:t xml:space="preserve"> </w:t>
      </w:r>
      <w:r w:rsidR="00660841" w:rsidRPr="00BA0AC5">
        <w:rPr>
          <w:b/>
          <w:lang w:val="es-419"/>
        </w:rPr>
        <w:t>efectiva</w:t>
      </w:r>
      <w:r w:rsidR="00954421" w:rsidRPr="00BA0AC5">
        <w:rPr>
          <w:b/>
          <w:lang w:val="es-419"/>
        </w:rPr>
        <w:t xml:space="preserve">mente </w:t>
      </w:r>
      <w:r w:rsidR="00660841" w:rsidRPr="00BA0AC5">
        <w:rPr>
          <w:b/>
          <w:lang w:val="es-419"/>
        </w:rPr>
        <w:t xml:space="preserve">la </w:t>
      </w:r>
      <w:r w:rsidR="002A711A" w:rsidRPr="00BA0AC5">
        <w:rPr>
          <w:b/>
          <w:lang w:val="es-419"/>
        </w:rPr>
        <w:t xml:space="preserve">normativa ambiental y </w:t>
      </w:r>
      <w:r w:rsidR="00FB2438" w:rsidRPr="00BA0AC5">
        <w:rPr>
          <w:b/>
          <w:lang w:val="es-419"/>
        </w:rPr>
        <w:t xml:space="preserve">evaluaciones </w:t>
      </w:r>
      <w:r w:rsidR="00660841" w:rsidRPr="00BA0AC5">
        <w:rPr>
          <w:b/>
          <w:lang w:val="es-419"/>
        </w:rPr>
        <w:t xml:space="preserve">completas </w:t>
      </w:r>
      <w:r w:rsidR="00FB2438" w:rsidRPr="00BA0AC5">
        <w:rPr>
          <w:b/>
          <w:lang w:val="es-419"/>
        </w:rPr>
        <w:t>de impacto en materia social, ambiental y de derechos humanos con anterioridad a la concesión de licencias para proyectos de desarrollo</w:t>
      </w:r>
      <w:r w:rsidR="00B1747E" w:rsidRPr="00BA0AC5">
        <w:rPr>
          <w:b/>
          <w:lang w:val="es-419"/>
        </w:rPr>
        <w:t xml:space="preserve"> y de explotación de recursos naturales;</w:t>
      </w:r>
    </w:p>
    <w:p w14:paraId="089246E8" w14:textId="4E7ECBC9" w:rsidR="00FB2438" w:rsidRPr="00BA0AC5" w:rsidRDefault="00890813" w:rsidP="00890813">
      <w:pPr>
        <w:pStyle w:val="SingleTxtG"/>
        <w:ind w:firstLine="567"/>
        <w:rPr>
          <w:b/>
          <w:lang w:val="es-419"/>
        </w:rPr>
      </w:pPr>
      <w:r w:rsidRPr="00BA0AC5">
        <w:rPr>
          <w:b/>
          <w:lang w:val="es-419"/>
        </w:rPr>
        <w:t>b)</w:t>
      </w:r>
      <w:r w:rsidRPr="00BA0AC5">
        <w:rPr>
          <w:b/>
          <w:lang w:val="es-419"/>
        </w:rPr>
        <w:tab/>
      </w:r>
      <w:r w:rsidR="00B1747E" w:rsidRPr="00BA0AC5">
        <w:rPr>
          <w:b/>
          <w:lang w:val="es-419"/>
        </w:rPr>
        <w:t>Diseñar, adoptar e implementar, en con</w:t>
      </w:r>
      <w:r w:rsidR="005B66D8" w:rsidRPr="00BA0AC5">
        <w:rPr>
          <w:b/>
          <w:lang w:val="es-419"/>
        </w:rPr>
        <w:t>sulta con los pueblos indígenas</w:t>
      </w:r>
      <w:r w:rsidR="003D2232" w:rsidRPr="00BA0AC5">
        <w:rPr>
          <w:b/>
          <w:lang w:val="es-419"/>
        </w:rPr>
        <w:t>,</w:t>
      </w:r>
      <w:r w:rsidR="005B66D8" w:rsidRPr="00BA0AC5">
        <w:rPr>
          <w:b/>
          <w:lang w:val="es-419"/>
        </w:rPr>
        <w:t xml:space="preserve"> </w:t>
      </w:r>
      <w:r w:rsidR="00B1747E" w:rsidRPr="00BA0AC5">
        <w:rPr>
          <w:b/>
          <w:lang w:val="es-419"/>
        </w:rPr>
        <w:t>un mecanismo</w:t>
      </w:r>
      <w:r w:rsidR="00FD10FA" w:rsidRPr="00BA0AC5">
        <w:rPr>
          <w:b/>
          <w:lang w:val="es-419"/>
        </w:rPr>
        <w:t xml:space="preserve"> y lineamientos </w:t>
      </w:r>
      <w:r w:rsidR="00EF7A74" w:rsidRPr="00BA0AC5">
        <w:rPr>
          <w:b/>
          <w:lang w:val="es-419"/>
        </w:rPr>
        <w:t>adecuad</w:t>
      </w:r>
      <w:r w:rsidR="00B7516D" w:rsidRPr="00BA0AC5">
        <w:rPr>
          <w:b/>
          <w:lang w:val="es-419"/>
        </w:rPr>
        <w:t>o</w:t>
      </w:r>
      <w:r w:rsidR="00EF7A74" w:rsidRPr="00BA0AC5">
        <w:rPr>
          <w:b/>
          <w:lang w:val="es-419"/>
        </w:rPr>
        <w:t>s</w:t>
      </w:r>
      <w:r w:rsidR="005B66D8" w:rsidRPr="00BA0AC5">
        <w:rPr>
          <w:b/>
          <w:lang w:val="es-419"/>
        </w:rPr>
        <w:t xml:space="preserve"> para </w:t>
      </w:r>
      <w:r w:rsidR="00EF7A74" w:rsidRPr="00BA0AC5">
        <w:rPr>
          <w:b/>
          <w:lang w:val="es-419"/>
        </w:rPr>
        <w:t>la aplicación efectiva</w:t>
      </w:r>
      <w:r w:rsidR="005B66D8" w:rsidRPr="00BA0AC5">
        <w:rPr>
          <w:b/>
          <w:lang w:val="es-419"/>
        </w:rPr>
        <w:t xml:space="preserve"> del derecho a la consulta y al consentimiento libre, previo e informado</w:t>
      </w:r>
      <w:r w:rsidR="00B1747E" w:rsidRPr="00BA0AC5">
        <w:rPr>
          <w:b/>
          <w:lang w:val="es-419"/>
        </w:rPr>
        <w:t xml:space="preserve">, de conformidad </w:t>
      </w:r>
      <w:r w:rsidR="003D2232" w:rsidRPr="00BA0AC5">
        <w:rPr>
          <w:b/>
          <w:lang w:val="es-419"/>
        </w:rPr>
        <w:t>con</w:t>
      </w:r>
      <w:r w:rsidR="00843063" w:rsidRPr="00BA0AC5">
        <w:rPr>
          <w:b/>
          <w:lang w:val="es-419"/>
        </w:rPr>
        <w:t xml:space="preserve"> la Ley </w:t>
      </w:r>
      <w:r w:rsidR="00AD1DFD">
        <w:rPr>
          <w:b/>
          <w:lang w:val="es-419"/>
        </w:rPr>
        <w:t>núm. </w:t>
      </w:r>
      <w:r w:rsidR="00843063" w:rsidRPr="00BA0AC5">
        <w:rPr>
          <w:b/>
          <w:lang w:val="es-419"/>
        </w:rPr>
        <w:t>37 de 2016,</w:t>
      </w:r>
      <w:r w:rsidR="00D0763D">
        <w:rPr>
          <w:b/>
          <w:lang w:val="es-419"/>
        </w:rPr>
        <w:t xml:space="preserve"> incluso considerando el</w:t>
      </w:r>
      <w:r w:rsidR="006F0CB3" w:rsidRPr="00BA0AC5">
        <w:rPr>
          <w:b/>
          <w:lang w:val="es-419"/>
        </w:rPr>
        <w:t xml:space="preserve"> apoyo técnico del Mecanismo de Expertos sobre los Derechos de los Pueblos Indígenas </w:t>
      </w:r>
      <w:r w:rsidR="00994CD9">
        <w:rPr>
          <w:b/>
          <w:lang w:val="es-419"/>
        </w:rPr>
        <w:t xml:space="preserve">del Consejo de Derechos Humanos </w:t>
      </w:r>
      <w:r w:rsidR="006F0CB3" w:rsidRPr="00BA0AC5">
        <w:rPr>
          <w:b/>
          <w:lang w:val="es-419"/>
        </w:rPr>
        <w:t>para este fin;</w:t>
      </w:r>
    </w:p>
    <w:p w14:paraId="73A387AD" w14:textId="7CB53352" w:rsidR="007C7BC8" w:rsidRPr="00BA0AC5" w:rsidRDefault="00890813" w:rsidP="00890813">
      <w:pPr>
        <w:pStyle w:val="SingleTxtG"/>
        <w:ind w:firstLine="567"/>
        <w:rPr>
          <w:b/>
          <w:lang w:val="es-419"/>
        </w:rPr>
      </w:pPr>
      <w:r w:rsidRPr="00BA0AC5">
        <w:rPr>
          <w:b/>
          <w:lang w:val="es-419"/>
        </w:rPr>
        <w:t>c)</w:t>
      </w:r>
      <w:r w:rsidRPr="00BA0AC5">
        <w:rPr>
          <w:b/>
          <w:lang w:val="es-419"/>
        </w:rPr>
        <w:tab/>
      </w:r>
      <w:r w:rsidR="00AD6118" w:rsidRPr="00224BB2">
        <w:rPr>
          <w:b/>
          <w:bCs/>
          <w:lang w:val="es-419"/>
        </w:rPr>
        <w:t>Implementar</w:t>
      </w:r>
      <w:r w:rsidR="00AD6118" w:rsidRPr="00BA0AC5">
        <w:rPr>
          <w:b/>
          <w:lang w:val="es-419"/>
        </w:rPr>
        <w:t xml:space="preserve"> plenament</w:t>
      </w:r>
      <w:r w:rsidR="00CE07C2" w:rsidRPr="00BA0AC5">
        <w:rPr>
          <w:b/>
          <w:lang w:val="es-419"/>
        </w:rPr>
        <w:t xml:space="preserve">e todos los acuerdos alcanzados con los pueblos indígenas afectados </w:t>
      </w:r>
      <w:r w:rsidR="00E815CB" w:rsidRPr="00BA0AC5">
        <w:rPr>
          <w:b/>
          <w:lang w:val="es-419"/>
        </w:rPr>
        <w:t>por los impactos de los proyectos de desarrollo y ex</w:t>
      </w:r>
      <w:r w:rsidR="00FB2029" w:rsidRPr="00BA0AC5">
        <w:rPr>
          <w:b/>
          <w:lang w:val="es-419"/>
        </w:rPr>
        <w:t xml:space="preserve">plotación de recursos naturales, </w:t>
      </w:r>
      <w:r w:rsidR="00746276" w:rsidRPr="00BA0AC5">
        <w:rPr>
          <w:b/>
          <w:lang w:val="es-419"/>
        </w:rPr>
        <w:t xml:space="preserve">particularmente el </w:t>
      </w:r>
      <w:r w:rsidR="002D2782">
        <w:rPr>
          <w:b/>
          <w:lang w:val="es-419"/>
        </w:rPr>
        <w:t>a</w:t>
      </w:r>
      <w:r w:rsidR="00746276" w:rsidRPr="00BA0AC5">
        <w:rPr>
          <w:b/>
          <w:lang w:val="es-419"/>
        </w:rPr>
        <w:t xml:space="preserve">cuerdo </w:t>
      </w:r>
      <w:r w:rsidR="002D2782">
        <w:rPr>
          <w:b/>
          <w:lang w:val="es-419"/>
        </w:rPr>
        <w:t>t</w:t>
      </w:r>
      <w:r w:rsidR="00746276" w:rsidRPr="00BA0AC5">
        <w:rPr>
          <w:b/>
          <w:lang w:val="es-419"/>
        </w:rPr>
        <w:t xml:space="preserve">ripartito </w:t>
      </w:r>
      <w:r w:rsidR="002D2782">
        <w:rPr>
          <w:b/>
          <w:lang w:val="es-419"/>
        </w:rPr>
        <w:t>m</w:t>
      </w:r>
      <w:r w:rsidR="00746276" w:rsidRPr="00BA0AC5">
        <w:rPr>
          <w:b/>
          <w:lang w:val="es-419"/>
        </w:rPr>
        <w:t>arco del 26 de noviembre de 2009</w:t>
      </w:r>
      <w:r w:rsidR="00746276">
        <w:rPr>
          <w:b/>
          <w:lang w:val="es-419"/>
        </w:rPr>
        <w:t xml:space="preserve">, </w:t>
      </w:r>
      <w:r w:rsidR="00FB2029" w:rsidRPr="00BA0AC5">
        <w:rPr>
          <w:b/>
          <w:lang w:val="es-419"/>
        </w:rPr>
        <w:t>proporcionando</w:t>
      </w:r>
      <w:r w:rsidR="007C7BC8" w:rsidRPr="00BA0AC5">
        <w:rPr>
          <w:b/>
          <w:lang w:val="es-419"/>
        </w:rPr>
        <w:t xml:space="preserve"> </w:t>
      </w:r>
      <w:r w:rsidR="001D04D3" w:rsidRPr="00BA0AC5">
        <w:rPr>
          <w:b/>
          <w:lang w:val="es-419"/>
        </w:rPr>
        <w:t>reparaciones justas y adecuadas;</w:t>
      </w:r>
    </w:p>
    <w:p w14:paraId="76C3A574" w14:textId="12525C8C" w:rsidR="0095625B" w:rsidRPr="00BA0AC5" w:rsidRDefault="00890813" w:rsidP="00890813">
      <w:pPr>
        <w:pStyle w:val="SingleTxtG"/>
        <w:ind w:firstLine="567"/>
        <w:rPr>
          <w:b/>
          <w:lang w:val="es-419"/>
        </w:rPr>
      </w:pPr>
      <w:r w:rsidRPr="00BA0AC5">
        <w:rPr>
          <w:b/>
          <w:lang w:val="es-419"/>
        </w:rPr>
        <w:t>d)</w:t>
      </w:r>
      <w:r w:rsidRPr="00BA0AC5">
        <w:rPr>
          <w:b/>
          <w:lang w:val="es-419"/>
        </w:rPr>
        <w:tab/>
      </w:r>
      <w:r w:rsidR="009746DD" w:rsidRPr="00BA0AC5">
        <w:rPr>
          <w:b/>
          <w:lang w:val="es-419"/>
        </w:rPr>
        <w:t>Tomar medidas concretas</w:t>
      </w:r>
      <w:r w:rsidR="006F7A95" w:rsidRPr="00BA0AC5">
        <w:rPr>
          <w:b/>
          <w:lang w:val="es-419"/>
        </w:rPr>
        <w:t xml:space="preserve"> para </w:t>
      </w:r>
      <w:r w:rsidR="0095625B" w:rsidRPr="00BA0AC5">
        <w:rPr>
          <w:b/>
          <w:lang w:val="es-419"/>
        </w:rPr>
        <w:t>preservar los modos de vida tradicionales, medios de subsistencia y cultura de los pueblos indígenas frente a</w:t>
      </w:r>
      <w:r w:rsidR="004D31ED" w:rsidRPr="00BA0AC5">
        <w:rPr>
          <w:b/>
          <w:lang w:val="es-419"/>
        </w:rPr>
        <w:t xml:space="preserve"> </w:t>
      </w:r>
      <w:r w:rsidR="0095625B" w:rsidRPr="00BA0AC5">
        <w:rPr>
          <w:b/>
          <w:lang w:val="es-419"/>
        </w:rPr>
        <w:t>l</w:t>
      </w:r>
      <w:r w:rsidR="004D31ED" w:rsidRPr="00BA0AC5">
        <w:rPr>
          <w:b/>
          <w:lang w:val="es-419"/>
        </w:rPr>
        <w:t>os</w:t>
      </w:r>
      <w:r w:rsidR="0095625B" w:rsidRPr="00BA0AC5">
        <w:rPr>
          <w:b/>
          <w:lang w:val="es-419"/>
        </w:rPr>
        <w:t xml:space="preserve"> impacto</w:t>
      </w:r>
      <w:r w:rsidR="004D31ED" w:rsidRPr="00BA0AC5">
        <w:rPr>
          <w:b/>
          <w:lang w:val="es-419"/>
        </w:rPr>
        <w:t>s</w:t>
      </w:r>
      <w:r w:rsidR="0095625B" w:rsidRPr="00BA0AC5">
        <w:rPr>
          <w:b/>
          <w:lang w:val="es-419"/>
        </w:rPr>
        <w:t xml:space="preserve"> de proyectos de desarrollo e intrusiones de terceros en sus territorios, incluso acelerando la demarcación y adjudicación de la propiedad colectiva de los pueblos indígenas que n</w:t>
      </w:r>
      <w:r w:rsidR="00994848" w:rsidRPr="00BA0AC5">
        <w:rPr>
          <w:b/>
          <w:lang w:val="es-419"/>
        </w:rPr>
        <w:t>o están dentro de las comarcas;</w:t>
      </w:r>
    </w:p>
    <w:p w14:paraId="3C3BCD29" w14:textId="15E8780E" w:rsidR="00A14948" w:rsidRPr="00BA0AC5" w:rsidRDefault="00890813" w:rsidP="00890813">
      <w:pPr>
        <w:pStyle w:val="SingleTxtG"/>
        <w:ind w:firstLine="567"/>
        <w:rPr>
          <w:b/>
          <w:lang w:val="es-419"/>
        </w:rPr>
      </w:pPr>
      <w:r w:rsidRPr="00BA0AC5">
        <w:rPr>
          <w:b/>
          <w:lang w:val="es-419"/>
        </w:rPr>
        <w:t>e)</w:t>
      </w:r>
      <w:r w:rsidRPr="00BA0AC5">
        <w:rPr>
          <w:b/>
          <w:lang w:val="es-419"/>
        </w:rPr>
        <w:tab/>
      </w:r>
      <w:r w:rsidR="00A14948" w:rsidRPr="00BA0AC5">
        <w:rPr>
          <w:b/>
          <w:lang w:val="es-419"/>
        </w:rPr>
        <w:t>Ratificar el Convenio sobre Pueblos Indígenas y Tribales</w:t>
      </w:r>
      <w:r w:rsidR="002D2782">
        <w:rPr>
          <w:b/>
          <w:lang w:val="es-419"/>
        </w:rPr>
        <w:t>, 1989</w:t>
      </w:r>
      <w:r w:rsidR="00A14948" w:rsidRPr="00BA0AC5">
        <w:rPr>
          <w:b/>
          <w:lang w:val="es-419"/>
        </w:rPr>
        <w:t xml:space="preserve"> </w:t>
      </w:r>
      <w:r w:rsidR="002D2782">
        <w:rPr>
          <w:b/>
          <w:lang w:val="es-419"/>
        </w:rPr>
        <w:t>(núm. </w:t>
      </w:r>
      <w:r w:rsidR="00A14948" w:rsidRPr="00BA0AC5">
        <w:rPr>
          <w:b/>
          <w:lang w:val="es-419"/>
        </w:rPr>
        <w:t>169</w:t>
      </w:r>
      <w:r w:rsidR="002D2782">
        <w:rPr>
          <w:b/>
          <w:lang w:val="es-419"/>
        </w:rPr>
        <w:t>)</w:t>
      </w:r>
      <w:r w:rsidR="00A14948" w:rsidRPr="00BA0AC5">
        <w:rPr>
          <w:b/>
          <w:lang w:val="es-419"/>
        </w:rPr>
        <w:t xml:space="preserve"> de la Organización Internacional del Trabajo;</w:t>
      </w:r>
    </w:p>
    <w:p w14:paraId="39B8DD8C" w14:textId="018CE98D" w:rsidR="00201983" w:rsidRPr="00BA0AC5" w:rsidRDefault="00890813" w:rsidP="00890813">
      <w:pPr>
        <w:pStyle w:val="SingleTxtG"/>
        <w:ind w:firstLine="567"/>
        <w:rPr>
          <w:b/>
          <w:lang w:val="es-419"/>
        </w:rPr>
      </w:pPr>
      <w:r w:rsidRPr="00BA0AC5">
        <w:rPr>
          <w:b/>
          <w:lang w:val="es-419"/>
        </w:rPr>
        <w:t>f)</w:t>
      </w:r>
      <w:r w:rsidRPr="00BA0AC5">
        <w:rPr>
          <w:b/>
          <w:lang w:val="es-419"/>
        </w:rPr>
        <w:tab/>
      </w:r>
      <w:r w:rsidR="00201983" w:rsidRPr="00BA0AC5">
        <w:rPr>
          <w:b/>
          <w:lang w:val="es-419"/>
        </w:rPr>
        <w:t xml:space="preserve">Tener en cuenta, a este respecto, </w:t>
      </w:r>
      <w:r w:rsidR="0035306F" w:rsidRPr="00BA0AC5">
        <w:rPr>
          <w:b/>
          <w:lang w:val="es-419"/>
        </w:rPr>
        <w:t>su observación general núm. 2</w:t>
      </w:r>
      <w:r w:rsidR="00DB595C" w:rsidRPr="00BA0AC5">
        <w:rPr>
          <w:b/>
          <w:lang w:val="es-419"/>
        </w:rPr>
        <w:t>6</w:t>
      </w:r>
      <w:r w:rsidR="0035306F" w:rsidRPr="00BA0AC5">
        <w:rPr>
          <w:b/>
          <w:lang w:val="es-419"/>
        </w:rPr>
        <w:t xml:space="preserve"> (20</w:t>
      </w:r>
      <w:r w:rsidR="00DB595C" w:rsidRPr="00BA0AC5">
        <w:rPr>
          <w:b/>
          <w:lang w:val="es-419"/>
        </w:rPr>
        <w:t>22</w:t>
      </w:r>
      <w:r w:rsidR="0035306F" w:rsidRPr="00BA0AC5">
        <w:rPr>
          <w:b/>
          <w:lang w:val="es-419"/>
        </w:rPr>
        <w:t xml:space="preserve">) </w:t>
      </w:r>
      <w:r w:rsidR="002D2782">
        <w:rPr>
          <w:b/>
          <w:lang w:val="es-419"/>
        </w:rPr>
        <w:t xml:space="preserve">relativa a los derechos </w:t>
      </w:r>
      <w:r w:rsidR="0035306F" w:rsidRPr="00BA0AC5">
        <w:rPr>
          <w:b/>
          <w:lang w:val="es-419"/>
        </w:rPr>
        <w:t xml:space="preserve">sobre la </w:t>
      </w:r>
      <w:r w:rsidR="002D2782">
        <w:rPr>
          <w:b/>
          <w:lang w:val="es-419"/>
        </w:rPr>
        <w:t>t</w:t>
      </w:r>
      <w:r w:rsidR="0035306F" w:rsidRPr="00BA0AC5">
        <w:rPr>
          <w:b/>
          <w:lang w:val="es-419"/>
        </w:rPr>
        <w:t>ierra y los derechos económicos, sociales y culturales</w:t>
      </w:r>
      <w:r w:rsidR="00CA7C1F" w:rsidRPr="00BA0AC5">
        <w:rPr>
          <w:b/>
          <w:lang w:val="es-419"/>
        </w:rPr>
        <w:t>.</w:t>
      </w:r>
    </w:p>
    <w:p w14:paraId="4F83B481" w14:textId="0632C206" w:rsidR="001321BD" w:rsidRPr="00BA0AC5" w:rsidRDefault="000D7F8A" w:rsidP="001321BD">
      <w:pPr>
        <w:pStyle w:val="H23G"/>
        <w:tabs>
          <w:tab w:val="left" w:pos="720"/>
        </w:tabs>
        <w:ind w:left="2268"/>
        <w:rPr>
          <w:rFonts w:eastAsia="Times New Roman"/>
          <w:b w:val="0"/>
          <w:bCs/>
          <w:color w:val="000000"/>
          <w:lang w:val="es-419" w:eastAsia="en-GB"/>
        </w:rPr>
      </w:pPr>
      <w:r w:rsidRPr="00BA0AC5">
        <w:rPr>
          <w:lang w:val="es-419"/>
        </w:rPr>
        <w:t>Má</w:t>
      </w:r>
      <w:r w:rsidR="001321BD" w:rsidRPr="00BA0AC5">
        <w:rPr>
          <w:lang w:val="es-419"/>
        </w:rPr>
        <w:t>xim</w:t>
      </w:r>
      <w:r w:rsidR="00987322" w:rsidRPr="00BA0AC5">
        <w:rPr>
          <w:lang w:val="es-419"/>
        </w:rPr>
        <w:t>o de recursos disponible</w:t>
      </w:r>
      <w:r w:rsidR="001510FE">
        <w:rPr>
          <w:lang w:val="es-419"/>
        </w:rPr>
        <w:t>s</w:t>
      </w:r>
      <w:r w:rsidR="001321BD" w:rsidRPr="00BA0AC5">
        <w:rPr>
          <w:lang w:val="es-419"/>
        </w:rPr>
        <w:t xml:space="preserve"> </w:t>
      </w:r>
    </w:p>
    <w:p w14:paraId="2BC71107" w14:textId="734A3980" w:rsidR="00C546B3" w:rsidRPr="00BA0AC5" w:rsidRDefault="00890813" w:rsidP="00890813">
      <w:pPr>
        <w:pStyle w:val="SingleTxtG"/>
        <w:tabs>
          <w:tab w:val="clear" w:pos="2268"/>
          <w:tab w:val="clear" w:pos="2835"/>
          <w:tab w:val="left" w:pos="720"/>
          <w:tab w:val="left" w:pos="1134"/>
        </w:tabs>
        <w:rPr>
          <w:lang w:val="es-419"/>
        </w:rPr>
      </w:pPr>
      <w:r w:rsidRPr="00BA0AC5">
        <w:rPr>
          <w:bCs/>
          <w:lang w:val="es-419"/>
        </w:rPr>
        <w:t>12.</w:t>
      </w:r>
      <w:r w:rsidRPr="00BA0AC5">
        <w:rPr>
          <w:bCs/>
          <w:lang w:val="es-419"/>
        </w:rPr>
        <w:tab/>
      </w:r>
      <w:r w:rsidR="004C5C76" w:rsidRPr="00BA0AC5">
        <w:rPr>
          <w:lang w:val="es-419"/>
        </w:rPr>
        <w:t>El Comité lamenta no haber recibido información actualizada sobre la proporción del presupuesto público que se destina al gasto social</w:t>
      </w:r>
      <w:r w:rsidR="00A93569" w:rsidRPr="00BA0AC5">
        <w:rPr>
          <w:lang w:val="es-419"/>
        </w:rPr>
        <w:t xml:space="preserve">, la política fiscal y </w:t>
      </w:r>
      <w:r w:rsidR="003C7628" w:rsidRPr="00BA0AC5">
        <w:rPr>
          <w:lang w:val="es-419"/>
        </w:rPr>
        <w:t xml:space="preserve">las </w:t>
      </w:r>
      <w:r w:rsidR="00A93569" w:rsidRPr="00BA0AC5">
        <w:rPr>
          <w:lang w:val="es-419"/>
        </w:rPr>
        <w:t>medidas de transparencia financiera adoptadas por el Estado parte</w:t>
      </w:r>
      <w:r w:rsidR="004C5C76" w:rsidRPr="00BA0AC5">
        <w:rPr>
          <w:lang w:val="es-419"/>
        </w:rPr>
        <w:t xml:space="preserve">. </w:t>
      </w:r>
      <w:r w:rsidR="0046107C" w:rsidRPr="00BA0AC5">
        <w:rPr>
          <w:lang w:val="es-419"/>
        </w:rPr>
        <w:t>Al Comité le preocupa</w:t>
      </w:r>
      <w:r w:rsidR="003E0ECA" w:rsidRPr="00BA0AC5">
        <w:rPr>
          <w:lang w:val="es-419"/>
        </w:rPr>
        <w:t>:</w:t>
      </w:r>
    </w:p>
    <w:p w14:paraId="6051FBD5" w14:textId="505F4E43" w:rsidR="000A4C89" w:rsidRPr="00BA0AC5" w:rsidRDefault="00890813" w:rsidP="00890813">
      <w:pPr>
        <w:pStyle w:val="SingleTxtG"/>
        <w:ind w:firstLine="567"/>
        <w:rPr>
          <w:lang w:val="es-419"/>
        </w:rPr>
      </w:pPr>
      <w:r w:rsidRPr="00BA0AC5">
        <w:rPr>
          <w:lang w:val="es-419"/>
        </w:rPr>
        <w:t>a)</w:t>
      </w:r>
      <w:r w:rsidRPr="00BA0AC5">
        <w:rPr>
          <w:lang w:val="es-419"/>
        </w:rPr>
        <w:tab/>
      </w:r>
      <w:r w:rsidR="00DB0F65" w:rsidRPr="00BA0AC5">
        <w:rPr>
          <w:lang w:val="es-419"/>
        </w:rPr>
        <w:t>El alto nivel de desigualdad en el Estado parte, a</w:t>
      </w:r>
      <w:r w:rsidR="003E0ECA" w:rsidRPr="00BA0AC5">
        <w:rPr>
          <w:lang w:val="es-419"/>
        </w:rPr>
        <w:t xml:space="preserve"> pesar del </w:t>
      </w:r>
      <w:r w:rsidR="00353BF1" w:rsidRPr="00BA0AC5">
        <w:rPr>
          <w:lang w:val="es-419"/>
        </w:rPr>
        <w:t>fuerte crecimiento económico de los últimos años</w:t>
      </w:r>
      <w:r w:rsidR="002D1D2A" w:rsidRPr="00BA0AC5">
        <w:rPr>
          <w:lang w:val="es-419"/>
        </w:rPr>
        <w:t>,</w:t>
      </w:r>
      <w:r w:rsidR="00DB0F65" w:rsidRPr="00BA0AC5">
        <w:rPr>
          <w:lang w:val="es-419"/>
        </w:rPr>
        <w:t xml:space="preserve"> </w:t>
      </w:r>
      <w:r w:rsidR="004C5C76" w:rsidRPr="00BA0AC5">
        <w:rPr>
          <w:lang w:val="es-419"/>
        </w:rPr>
        <w:t xml:space="preserve">y </w:t>
      </w:r>
      <w:r w:rsidR="00B37BB4" w:rsidRPr="00BA0AC5">
        <w:rPr>
          <w:lang w:val="es-419"/>
        </w:rPr>
        <w:t xml:space="preserve">el </w:t>
      </w:r>
      <w:r w:rsidR="000A4C89" w:rsidRPr="00BA0AC5">
        <w:rPr>
          <w:lang w:val="es-419"/>
        </w:rPr>
        <w:t>efecto redistributivo mínimo de los impuestos y las</w:t>
      </w:r>
      <w:r w:rsidR="00FC1B12" w:rsidRPr="00BA0AC5">
        <w:rPr>
          <w:lang w:val="es-419"/>
        </w:rPr>
        <w:t xml:space="preserve"> transferencias para reducir las </w:t>
      </w:r>
      <w:r w:rsidR="000A4C89" w:rsidRPr="00BA0AC5">
        <w:rPr>
          <w:lang w:val="es-419"/>
        </w:rPr>
        <w:t>desigualdad</w:t>
      </w:r>
      <w:r w:rsidR="00FC1B12" w:rsidRPr="00BA0AC5">
        <w:rPr>
          <w:lang w:val="es-419"/>
        </w:rPr>
        <w:t>es</w:t>
      </w:r>
      <w:r w:rsidR="000A4C89" w:rsidRPr="00BA0AC5">
        <w:rPr>
          <w:lang w:val="es-419"/>
        </w:rPr>
        <w:t>;</w:t>
      </w:r>
    </w:p>
    <w:p w14:paraId="7DE4E6DC" w14:textId="49B8C4B6" w:rsidR="00B62FDE" w:rsidRPr="00BA0AC5" w:rsidRDefault="00890813" w:rsidP="00890813">
      <w:pPr>
        <w:pStyle w:val="SingleTxtG"/>
        <w:ind w:firstLine="567"/>
        <w:rPr>
          <w:lang w:val="es-419"/>
        </w:rPr>
      </w:pPr>
      <w:r w:rsidRPr="00BA0AC5">
        <w:rPr>
          <w:lang w:val="es-419"/>
        </w:rPr>
        <w:t>b)</w:t>
      </w:r>
      <w:r w:rsidRPr="00BA0AC5">
        <w:rPr>
          <w:lang w:val="es-419"/>
        </w:rPr>
        <w:tab/>
      </w:r>
      <w:r w:rsidR="00DB0F65" w:rsidRPr="00BA0AC5">
        <w:rPr>
          <w:lang w:val="es-419"/>
        </w:rPr>
        <w:t>La</w:t>
      </w:r>
      <w:r w:rsidR="0061698E" w:rsidRPr="00BA0AC5">
        <w:rPr>
          <w:lang w:val="es-419"/>
        </w:rPr>
        <w:t xml:space="preserve"> </w:t>
      </w:r>
      <w:r w:rsidR="0096799F" w:rsidRPr="00BA0AC5">
        <w:rPr>
          <w:lang w:val="es-419"/>
        </w:rPr>
        <w:t xml:space="preserve">limitada base </w:t>
      </w:r>
      <w:r w:rsidR="0061698E" w:rsidRPr="00BA0AC5">
        <w:rPr>
          <w:lang w:val="es-419"/>
        </w:rPr>
        <w:t xml:space="preserve">imponible y no progresiva en el Estado parte, </w:t>
      </w:r>
      <w:r w:rsidR="00566805">
        <w:rPr>
          <w:lang w:val="es-419"/>
        </w:rPr>
        <w:t>reflejada</w:t>
      </w:r>
      <w:r w:rsidR="00566805" w:rsidRPr="00BA0AC5">
        <w:rPr>
          <w:lang w:val="es-419"/>
        </w:rPr>
        <w:t xml:space="preserve"> </w:t>
      </w:r>
      <w:r w:rsidR="0061698E" w:rsidRPr="00BA0AC5">
        <w:rPr>
          <w:lang w:val="es-419"/>
        </w:rPr>
        <w:t xml:space="preserve">en la baja proporción de </w:t>
      </w:r>
      <w:r w:rsidR="002D1D2A" w:rsidRPr="00BA0AC5">
        <w:rPr>
          <w:lang w:val="es-419"/>
        </w:rPr>
        <w:t>recaudación</w:t>
      </w:r>
      <w:r w:rsidR="003C7628" w:rsidRPr="00BA0AC5">
        <w:rPr>
          <w:lang w:val="es-419"/>
        </w:rPr>
        <w:t xml:space="preserve"> de</w:t>
      </w:r>
      <w:r w:rsidR="002D1D2A" w:rsidRPr="00BA0AC5">
        <w:rPr>
          <w:lang w:val="es-419"/>
        </w:rPr>
        <w:t xml:space="preserve"> impuest</w:t>
      </w:r>
      <w:r w:rsidR="004C5C76" w:rsidRPr="00BA0AC5">
        <w:rPr>
          <w:lang w:val="es-419"/>
        </w:rPr>
        <w:t>o</w:t>
      </w:r>
      <w:r w:rsidR="002D1D2A" w:rsidRPr="00BA0AC5">
        <w:rPr>
          <w:lang w:val="es-419"/>
        </w:rPr>
        <w:t xml:space="preserve">s </w:t>
      </w:r>
      <w:r w:rsidR="002705A0" w:rsidRPr="00BA0AC5">
        <w:rPr>
          <w:lang w:val="es-419"/>
        </w:rPr>
        <w:t>en relación con el producto interno bruto</w:t>
      </w:r>
      <w:r w:rsidR="0061698E" w:rsidRPr="00BA0AC5">
        <w:rPr>
          <w:lang w:val="es-419"/>
        </w:rPr>
        <w:t xml:space="preserve"> y </w:t>
      </w:r>
      <w:r w:rsidR="003C7628" w:rsidRPr="00BA0AC5">
        <w:rPr>
          <w:lang w:val="es-419"/>
        </w:rPr>
        <w:t>el bajo gravamen a</w:t>
      </w:r>
      <w:r w:rsidR="008D70CE" w:rsidRPr="00BA0AC5">
        <w:rPr>
          <w:lang w:val="es-419"/>
        </w:rPr>
        <w:t xml:space="preserve"> la renta de las personas físicas,</w:t>
      </w:r>
      <w:r w:rsidR="003C7628" w:rsidRPr="00BA0AC5">
        <w:rPr>
          <w:lang w:val="es-419"/>
        </w:rPr>
        <w:t xml:space="preserve"> </w:t>
      </w:r>
      <w:r w:rsidR="008D70CE" w:rsidRPr="00BA0AC5">
        <w:rPr>
          <w:lang w:val="es-419"/>
        </w:rPr>
        <w:t>las sociedades</w:t>
      </w:r>
      <w:r w:rsidR="00B62FDE" w:rsidRPr="00BA0AC5">
        <w:rPr>
          <w:lang w:val="es-419"/>
        </w:rPr>
        <w:t xml:space="preserve"> </w:t>
      </w:r>
      <w:r w:rsidR="0003479E" w:rsidRPr="00BA0AC5">
        <w:rPr>
          <w:lang w:val="es-419"/>
        </w:rPr>
        <w:t>y el sector de servicios</w:t>
      </w:r>
      <w:r w:rsidR="004D6E59" w:rsidRPr="00BA0AC5">
        <w:rPr>
          <w:lang w:val="es-419"/>
        </w:rPr>
        <w:t>;</w:t>
      </w:r>
    </w:p>
    <w:p w14:paraId="0AB09E78" w14:textId="57B15939" w:rsidR="001321BD" w:rsidRPr="00BA0AC5" w:rsidRDefault="00890813" w:rsidP="00890813">
      <w:pPr>
        <w:pStyle w:val="SingleTxtG"/>
        <w:ind w:firstLine="567"/>
        <w:rPr>
          <w:lang w:val="es-419"/>
        </w:rPr>
      </w:pPr>
      <w:r w:rsidRPr="00BA0AC5">
        <w:rPr>
          <w:lang w:val="es-419"/>
        </w:rPr>
        <w:t>c)</w:t>
      </w:r>
      <w:r w:rsidRPr="00BA0AC5">
        <w:rPr>
          <w:lang w:val="es-419"/>
        </w:rPr>
        <w:tab/>
      </w:r>
      <w:r w:rsidR="003C7628" w:rsidRPr="00BA0AC5">
        <w:rPr>
          <w:lang w:val="es-419"/>
        </w:rPr>
        <w:t>La prevalencia de flujos financieros relativos tanto a posibles actividades ilícitas como a estrategias de evasión fiscal y de evasión de terceros países, que</w:t>
      </w:r>
      <w:r w:rsidR="003F7A39" w:rsidRPr="00BA0AC5">
        <w:rPr>
          <w:lang w:val="es-419"/>
        </w:rPr>
        <w:t>,</w:t>
      </w:r>
      <w:r w:rsidR="003C7628" w:rsidRPr="00BA0AC5">
        <w:rPr>
          <w:lang w:val="es-419"/>
        </w:rPr>
        <w:t xml:space="preserve"> a </w:t>
      </w:r>
      <w:r w:rsidR="004C5C76" w:rsidRPr="00BA0AC5">
        <w:rPr>
          <w:lang w:val="es-419"/>
        </w:rPr>
        <w:t>pesar de las medid</w:t>
      </w:r>
      <w:r w:rsidR="003C7628" w:rsidRPr="00BA0AC5">
        <w:rPr>
          <w:lang w:val="es-419"/>
        </w:rPr>
        <w:t>as adoptadas</w:t>
      </w:r>
      <w:r w:rsidR="004C5C76" w:rsidRPr="00BA0AC5">
        <w:rPr>
          <w:lang w:val="es-419"/>
        </w:rPr>
        <w:t xml:space="preserve">, continúan depositándose en instituciones financieras del Estado parte </w:t>
      </w:r>
      <w:r w:rsidR="00077E58" w:rsidRPr="00BA0AC5">
        <w:rPr>
          <w:lang w:val="es-419"/>
        </w:rPr>
        <w:t>(art.</w:t>
      </w:r>
      <w:r w:rsidR="0030198D">
        <w:rPr>
          <w:lang w:val="es-419"/>
        </w:rPr>
        <w:t> </w:t>
      </w:r>
      <w:r w:rsidR="00077E58" w:rsidRPr="00BA0AC5">
        <w:rPr>
          <w:lang w:val="es-419"/>
        </w:rPr>
        <w:t>2</w:t>
      </w:r>
      <w:r w:rsidR="0030198D">
        <w:rPr>
          <w:lang w:val="es-419"/>
        </w:rPr>
        <w:t>, párr. </w:t>
      </w:r>
      <w:r w:rsidR="00077E58" w:rsidRPr="00BA0AC5">
        <w:rPr>
          <w:lang w:val="es-419"/>
        </w:rPr>
        <w:t>1)</w:t>
      </w:r>
      <w:r w:rsidR="004C5C76" w:rsidRPr="00BA0AC5">
        <w:rPr>
          <w:lang w:val="es-419"/>
        </w:rPr>
        <w:t>.</w:t>
      </w:r>
    </w:p>
    <w:p w14:paraId="34BC20C2" w14:textId="36CC53A3" w:rsidR="001321BD" w:rsidRPr="00BA0AC5" w:rsidRDefault="00890813" w:rsidP="00890813">
      <w:pPr>
        <w:pStyle w:val="SingleTxtG"/>
        <w:tabs>
          <w:tab w:val="clear" w:pos="2268"/>
          <w:tab w:val="clear" w:pos="2835"/>
          <w:tab w:val="left" w:pos="720"/>
          <w:tab w:val="left" w:pos="1134"/>
        </w:tabs>
        <w:rPr>
          <w:b/>
          <w:lang w:val="es-419"/>
        </w:rPr>
      </w:pPr>
      <w:r w:rsidRPr="00BA0AC5">
        <w:rPr>
          <w:bCs/>
          <w:lang w:val="es-419"/>
        </w:rPr>
        <w:t>13.</w:t>
      </w:r>
      <w:r w:rsidRPr="00BA0AC5">
        <w:rPr>
          <w:bCs/>
          <w:lang w:val="es-419"/>
        </w:rPr>
        <w:tab/>
      </w:r>
      <w:r w:rsidR="00D60832" w:rsidRPr="00BA0AC5">
        <w:rPr>
          <w:b/>
          <w:lang w:val="es-419"/>
        </w:rPr>
        <w:t>El</w:t>
      </w:r>
      <w:r w:rsidR="001321BD" w:rsidRPr="00BA0AC5">
        <w:rPr>
          <w:b/>
          <w:lang w:val="es-419"/>
        </w:rPr>
        <w:t xml:space="preserve"> Co</w:t>
      </w:r>
      <w:r w:rsidR="004C5C76" w:rsidRPr="00BA0AC5">
        <w:rPr>
          <w:b/>
          <w:lang w:val="es-419"/>
        </w:rPr>
        <w:t>mité recomienda al Estado parte:</w:t>
      </w:r>
    </w:p>
    <w:p w14:paraId="7C4B2708" w14:textId="54009E78" w:rsidR="007F1FCE" w:rsidRPr="00BA0AC5" w:rsidRDefault="00890813" w:rsidP="00890813">
      <w:pPr>
        <w:pStyle w:val="SingleTxtG"/>
        <w:ind w:firstLine="567"/>
        <w:rPr>
          <w:b/>
          <w:lang w:val="es-419"/>
        </w:rPr>
      </w:pPr>
      <w:r w:rsidRPr="00BA0AC5">
        <w:rPr>
          <w:b/>
          <w:lang w:val="es-419"/>
        </w:rPr>
        <w:t>a)</w:t>
      </w:r>
      <w:r w:rsidRPr="00BA0AC5">
        <w:rPr>
          <w:b/>
          <w:lang w:val="es-419"/>
        </w:rPr>
        <w:tab/>
      </w:r>
      <w:r w:rsidR="007F1FCE" w:rsidRPr="00BA0AC5">
        <w:rPr>
          <w:b/>
          <w:lang w:val="es-419"/>
        </w:rPr>
        <w:t xml:space="preserve">Incrementar el nivel de gasto social, particularmente en las áreas de seguridad social, vivienda, salud y educación, prestando especial atención a las personas desfavorecidas y marginadas y </w:t>
      </w:r>
      <w:r w:rsidR="00994CD9">
        <w:rPr>
          <w:b/>
          <w:lang w:val="es-419"/>
        </w:rPr>
        <w:t xml:space="preserve">a </w:t>
      </w:r>
      <w:r w:rsidR="007F1FCE" w:rsidRPr="00BA0AC5">
        <w:rPr>
          <w:b/>
          <w:lang w:val="es-419"/>
        </w:rPr>
        <w:t xml:space="preserve">las regiones con altos niveles de desempleo y pobreza, particularmente </w:t>
      </w:r>
      <w:r w:rsidR="003906F2">
        <w:rPr>
          <w:b/>
          <w:lang w:val="es-419"/>
        </w:rPr>
        <w:t>las zonas rurales</w:t>
      </w:r>
      <w:r w:rsidR="003C4DBE">
        <w:rPr>
          <w:b/>
          <w:lang w:val="es-419"/>
        </w:rPr>
        <w:t xml:space="preserve"> y </w:t>
      </w:r>
      <w:r w:rsidR="000932A6">
        <w:rPr>
          <w:b/>
          <w:lang w:val="es-419"/>
        </w:rPr>
        <w:t xml:space="preserve">en </w:t>
      </w:r>
      <w:r w:rsidR="007F1FCE" w:rsidRPr="00BA0AC5">
        <w:rPr>
          <w:b/>
          <w:lang w:val="es-419"/>
        </w:rPr>
        <w:t>l</w:t>
      </w:r>
      <w:r w:rsidR="003906F2">
        <w:rPr>
          <w:b/>
          <w:lang w:val="es-419"/>
        </w:rPr>
        <w:t>os</w:t>
      </w:r>
      <w:r w:rsidR="007F1FCE" w:rsidRPr="00BA0AC5">
        <w:rPr>
          <w:b/>
          <w:lang w:val="es-419"/>
        </w:rPr>
        <w:t xml:space="preserve"> </w:t>
      </w:r>
      <w:r w:rsidR="003906F2">
        <w:rPr>
          <w:b/>
          <w:lang w:val="es-419"/>
        </w:rPr>
        <w:t>territorios indígenas</w:t>
      </w:r>
      <w:r w:rsidR="007F1FCE" w:rsidRPr="00BA0AC5">
        <w:rPr>
          <w:b/>
          <w:lang w:val="es-419"/>
        </w:rPr>
        <w:t>;</w:t>
      </w:r>
    </w:p>
    <w:p w14:paraId="4778659C" w14:textId="4D51BE5C" w:rsidR="004C5C76" w:rsidRPr="00BA0AC5" w:rsidRDefault="00890813" w:rsidP="00890813">
      <w:pPr>
        <w:pStyle w:val="SingleTxtG"/>
        <w:ind w:firstLine="567"/>
        <w:rPr>
          <w:b/>
          <w:lang w:val="es-419"/>
        </w:rPr>
      </w:pPr>
      <w:r w:rsidRPr="00BA0AC5">
        <w:rPr>
          <w:b/>
          <w:lang w:val="es-419"/>
        </w:rPr>
        <w:lastRenderedPageBreak/>
        <w:t>b)</w:t>
      </w:r>
      <w:r w:rsidRPr="00BA0AC5">
        <w:rPr>
          <w:b/>
          <w:lang w:val="es-419"/>
        </w:rPr>
        <w:tab/>
      </w:r>
      <w:r w:rsidR="00933E40" w:rsidRPr="00BA0AC5">
        <w:rPr>
          <w:b/>
          <w:lang w:val="es-419"/>
        </w:rPr>
        <w:t xml:space="preserve">Revisar su política fiscal con miras a </w:t>
      </w:r>
      <w:r w:rsidR="003F7A39" w:rsidRPr="00BA0AC5">
        <w:rPr>
          <w:b/>
          <w:lang w:val="es-419"/>
        </w:rPr>
        <w:t>incrementar</w:t>
      </w:r>
      <w:r w:rsidR="00933E40" w:rsidRPr="00BA0AC5">
        <w:rPr>
          <w:b/>
          <w:lang w:val="es-419"/>
        </w:rPr>
        <w:t xml:space="preserve"> </w:t>
      </w:r>
      <w:r w:rsidR="001211EE" w:rsidRPr="00BA0AC5">
        <w:rPr>
          <w:b/>
          <w:lang w:val="es-419"/>
        </w:rPr>
        <w:t>la</w:t>
      </w:r>
      <w:r w:rsidR="00933E40" w:rsidRPr="00BA0AC5">
        <w:rPr>
          <w:b/>
          <w:lang w:val="es-419"/>
        </w:rPr>
        <w:t xml:space="preserve"> moviliza</w:t>
      </w:r>
      <w:r w:rsidR="001211EE" w:rsidRPr="00BA0AC5">
        <w:rPr>
          <w:b/>
          <w:lang w:val="es-419"/>
        </w:rPr>
        <w:t>ción de</w:t>
      </w:r>
      <w:r w:rsidR="00933E40" w:rsidRPr="00BA0AC5">
        <w:rPr>
          <w:b/>
          <w:lang w:val="es-419"/>
        </w:rPr>
        <w:t xml:space="preserve"> recursos internos necesarios para cerrar las brechas existentes y aumentar su efecto redistributivo;</w:t>
      </w:r>
    </w:p>
    <w:p w14:paraId="121DC60E" w14:textId="780AB1BE" w:rsidR="004A28DE" w:rsidRPr="00BA0AC5" w:rsidRDefault="00890813" w:rsidP="00890813">
      <w:pPr>
        <w:pStyle w:val="SingleTxtG"/>
        <w:ind w:firstLine="567"/>
        <w:rPr>
          <w:b/>
          <w:lang w:val="es-419"/>
        </w:rPr>
      </w:pPr>
      <w:r w:rsidRPr="00BA0AC5">
        <w:rPr>
          <w:b/>
          <w:lang w:val="es-419"/>
        </w:rPr>
        <w:t>c)</w:t>
      </w:r>
      <w:r w:rsidRPr="00BA0AC5">
        <w:rPr>
          <w:b/>
          <w:lang w:val="es-419"/>
        </w:rPr>
        <w:tab/>
      </w:r>
      <w:r w:rsidR="00B07082" w:rsidRPr="00BA0AC5">
        <w:rPr>
          <w:b/>
          <w:lang w:val="es-419"/>
        </w:rPr>
        <w:t>Intensificar</w:t>
      </w:r>
      <w:r w:rsidR="00D60832" w:rsidRPr="00BA0AC5">
        <w:rPr>
          <w:b/>
          <w:lang w:val="es-419"/>
        </w:rPr>
        <w:t xml:space="preserve"> sus esfuerzos para combatir los flujos financieros ilícitos</w:t>
      </w:r>
      <w:r w:rsidR="003662E0" w:rsidRPr="00BA0AC5">
        <w:rPr>
          <w:b/>
          <w:lang w:val="es-419"/>
        </w:rPr>
        <w:t>, el fraude</w:t>
      </w:r>
      <w:r w:rsidR="00D60832" w:rsidRPr="00BA0AC5">
        <w:rPr>
          <w:b/>
          <w:lang w:val="es-419"/>
        </w:rPr>
        <w:t xml:space="preserve"> y la </w:t>
      </w:r>
      <w:r w:rsidR="001955AD" w:rsidRPr="00BA0AC5">
        <w:rPr>
          <w:b/>
          <w:lang w:val="es-419"/>
        </w:rPr>
        <w:t>evasión</w:t>
      </w:r>
      <w:r w:rsidR="00D60832" w:rsidRPr="00BA0AC5">
        <w:rPr>
          <w:b/>
          <w:lang w:val="es-419"/>
        </w:rPr>
        <w:t xml:space="preserve"> fiscal</w:t>
      </w:r>
      <w:r w:rsidR="003662E0" w:rsidRPr="00BA0AC5">
        <w:rPr>
          <w:b/>
          <w:lang w:val="es-419"/>
        </w:rPr>
        <w:t xml:space="preserve"> transfronteriza</w:t>
      </w:r>
      <w:r w:rsidR="00E14DBC" w:rsidRPr="00BA0AC5">
        <w:rPr>
          <w:b/>
          <w:lang w:val="es-419"/>
        </w:rPr>
        <w:t xml:space="preserve"> en el marco de </w:t>
      </w:r>
      <w:r w:rsidR="00D172E3" w:rsidRPr="00BA0AC5">
        <w:rPr>
          <w:b/>
          <w:lang w:val="es-419"/>
        </w:rPr>
        <w:t>la</w:t>
      </w:r>
      <w:r w:rsidR="006C334D" w:rsidRPr="00BA0AC5">
        <w:rPr>
          <w:b/>
          <w:lang w:val="es-419"/>
        </w:rPr>
        <w:t xml:space="preserve"> Ley </w:t>
      </w:r>
      <w:r w:rsidR="0094651E">
        <w:rPr>
          <w:b/>
          <w:lang w:val="es-419"/>
        </w:rPr>
        <w:t>núm. </w:t>
      </w:r>
      <w:r w:rsidR="006C334D" w:rsidRPr="00BA0AC5">
        <w:rPr>
          <w:b/>
          <w:lang w:val="es-419"/>
        </w:rPr>
        <w:t>23 de 2015 y</w:t>
      </w:r>
      <w:r w:rsidR="00E14DBC" w:rsidRPr="00BA0AC5">
        <w:rPr>
          <w:b/>
          <w:lang w:val="es-419"/>
        </w:rPr>
        <w:t xml:space="preserve"> </w:t>
      </w:r>
      <w:r w:rsidR="00994CD9">
        <w:rPr>
          <w:b/>
          <w:lang w:val="es-419"/>
        </w:rPr>
        <w:t xml:space="preserve">la </w:t>
      </w:r>
      <w:r w:rsidR="00E14DBC" w:rsidRPr="00BA0AC5">
        <w:rPr>
          <w:b/>
          <w:lang w:val="es-419"/>
        </w:rPr>
        <w:t xml:space="preserve">Ley </w:t>
      </w:r>
      <w:r w:rsidR="0094651E">
        <w:rPr>
          <w:b/>
          <w:lang w:val="es-419"/>
        </w:rPr>
        <w:t>núm. </w:t>
      </w:r>
      <w:r w:rsidR="00E14DBC" w:rsidRPr="00BA0AC5">
        <w:rPr>
          <w:b/>
          <w:lang w:val="es-419"/>
        </w:rPr>
        <w:t>254 de 2021,</w:t>
      </w:r>
      <w:r w:rsidR="00AA4F4C" w:rsidRPr="00BA0AC5">
        <w:rPr>
          <w:b/>
          <w:lang w:val="es-419"/>
        </w:rPr>
        <w:t xml:space="preserve"> </w:t>
      </w:r>
      <w:r w:rsidR="00E14DBC" w:rsidRPr="00BA0AC5">
        <w:rPr>
          <w:b/>
          <w:lang w:val="es-419"/>
        </w:rPr>
        <w:t>incluso</w:t>
      </w:r>
      <w:r w:rsidR="00D130ED" w:rsidRPr="00BA0AC5">
        <w:rPr>
          <w:b/>
          <w:lang w:val="es-419"/>
        </w:rPr>
        <w:t xml:space="preserve"> estableciendo sanciones penales proporcionales y disuasivas</w:t>
      </w:r>
      <w:r w:rsidR="009344E3" w:rsidRPr="00BA0AC5">
        <w:rPr>
          <w:b/>
          <w:lang w:val="es-419"/>
        </w:rPr>
        <w:t xml:space="preserve"> ante el fraude fiscal</w:t>
      </w:r>
      <w:r w:rsidR="004A28DE" w:rsidRPr="00BA0AC5">
        <w:rPr>
          <w:b/>
          <w:lang w:val="es-419"/>
        </w:rPr>
        <w:t>;</w:t>
      </w:r>
    </w:p>
    <w:p w14:paraId="33834CD2" w14:textId="29E2ACC4" w:rsidR="00933E40" w:rsidRPr="00BA0AC5" w:rsidRDefault="00890813" w:rsidP="00890813">
      <w:pPr>
        <w:pStyle w:val="SingleTxtG"/>
        <w:ind w:firstLine="567"/>
        <w:rPr>
          <w:b/>
          <w:lang w:val="es-419"/>
        </w:rPr>
      </w:pPr>
      <w:r w:rsidRPr="00BA0AC5">
        <w:rPr>
          <w:b/>
          <w:lang w:val="es-419"/>
        </w:rPr>
        <w:t>d)</w:t>
      </w:r>
      <w:r w:rsidRPr="00BA0AC5">
        <w:rPr>
          <w:b/>
          <w:lang w:val="es-419"/>
        </w:rPr>
        <w:tab/>
      </w:r>
      <w:r w:rsidR="00D66EE1" w:rsidRPr="00BA0AC5">
        <w:rPr>
          <w:b/>
          <w:lang w:val="es-419"/>
        </w:rPr>
        <w:t>A</w:t>
      </w:r>
      <w:r w:rsidR="003662E0" w:rsidRPr="00BA0AC5">
        <w:rPr>
          <w:b/>
          <w:lang w:val="es-419"/>
        </w:rPr>
        <w:t>dop</w:t>
      </w:r>
      <w:r w:rsidR="00D130ED" w:rsidRPr="00BA0AC5">
        <w:rPr>
          <w:b/>
          <w:lang w:val="es-419"/>
        </w:rPr>
        <w:t>t</w:t>
      </w:r>
      <w:r w:rsidR="00D66EE1" w:rsidRPr="00BA0AC5">
        <w:rPr>
          <w:b/>
          <w:lang w:val="es-419"/>
        </w:rPr>
        <w:t>ar</w:t>
      </w:r>
      <w:r w:rsidR="003662E0" w:rsidRPr="00BA0AC5">
        <w:rPr>
          <w:b/>
          <w:lang w:val="es-419"/>
        </w:rPr>
        <w:t xml:space="preserve"> mecanismos de debida diligencia en materia de</w:t>
      </w:r>
      <w:r w:rsidR="009861FF" w:rsidRPr="00BA0AC5">
        <w:rPr>
          <w:b/>
          <w:lang w:val="es-419"/>
        </w:rPr>
        <w:t xml:space="preserve"> fraude y</w:t>
      </w:r>
      <w:r w:rsidR="003662E0" w:rsidRPr="00BA0AC5">
        <w:rPr>
          <w:b/>
          <w:lang w:val="es-419"/>
        </w:rPr>
        <w:t xml:space="preserve"> evasión fiscal </w:t>
      </w:r>
      <w:r w:rsidR="00D617E7" w:rsidRPr="00BA0AC5">
        <w:rPr>
          <w:b/>
          <w:lang w:val="es-419"/>
        </w:rPr>
        <w:t xml:space="preserve">transfronteriza </w:t>
      </w:r>
      <w:r w:rsidR="003662E0" w:rsidRPr="00BA0AC5">
        <w:rPr>
          <w:b/>
          <w:lang w:val="es-419"/>
        </w:rPr>
        <w:t>en el sector de servicios financiero</w:t>
      </w:r>
      <w:r w:rsidR="00B156D4" w:rsidRPr="00BA0AC5">
        <w:rPr>
          <w:b/>
          <w:lang w:val="es-419"/>
        </w:rPr>
        <w:t>s</w:t>
      </w:r>
      <w:r w:rsidR="000B5AE5">
        <w:rPr>
          <w:b/>
          <w:lang w:val="es-419"/>
        </w:rPr>
        <w:t>,</w:t>
      </w:r>
      <w:r w:rsidR="00A67F32" w:rsidRPr="00BA0AC5">
        <w:rPr>
          <w:b/>
          <w:lang w:val="es-419"/>
        </w:rPr>
        <w:t xml:space="preserve"> </w:t>
      </w:r>
      <w:r w:rsidR="008326D9" w:rsidRPr="00BA0AC5">
        <w:rPr>
          <w:b/>
          <w:lang w:val="es-419"/>
        </w:rPr>
        <w:t xml:space="preserve">de forma que no se prive a terceros </w:t>
      </w:r>
      <w:r w:rsidR="00283692" w:rsidRPr="00BA0AC5">
        <w:rPr>
          <w:b/>
          <w:lang w:val="es-419"/>
        </w:rPr>
        <w:t xml:space="preserve">países </w:t>
      </w:r>
      <w:r w:rsidR="008326D9" w:rsidRPr="00BA0AC5">
        <w:rPr>
          <w:b/>
          <w:lang w:val="es-419"/>
        </w:rPr>
        <w:t>de</w:t>
      </w:r>
      <w:r w:rsidR="00283692" w:rsidRPr="00BA0AC5">
        <w:rPr>
          <w:b/>
          <w:lang w:val="es-419"/>
        </w:rPr>
        <w:t xml:space="preserve"> recursos esenciales para la realización de los derechos económicos, sociales y culturales</w:t>
      </w:r>
      <w:r w:rsidR="00E64731" w:rsidRPr="00BA0AC5">
        <w:rPr>
          <w:b/>
          <w:lang w:val="es-419"/>
        </w:rPr>
        <w:t>;</w:t>
      </w:r>
    </w:p>
    <w:p w14:paraId="0854AB66" w14:textId="70ACA27E" w:rsidR="00E64731" w:rsidRPr="00BA0AC5" w:rsidRDefault="00890813" w:rsidP="00890813">
      <w:pPr>
        <w:pStyle w:val="SingleTxtG"/>
        <w:ind w:firstLine="567"/>
        <w:rPr>
          <w:b/>
          <w:lang w:val="es-419"/>
        </w:rPr>
      </w:pPr>
      <w:r w:rsidRPr="00BA0AC5">
        <w:rPr>
          <w:b/>
          <w:lang w:val="es-419"/>
        </w:rPr>
        <w:t>e)</w:t>
      </w:r>
      <w:r w:rsidRPr="00BA0AC5">
        <w:rPr>
          <w:b/>
          <w:lang w:val="es-419"/>
        </w:rPr>
        <w:tab/>
      </w:r>
      <w:r w:rsidR="00E64731" w:rsidRPr="00BA0AC5">
        <w:rPr>
          <w:b/>
          <w:lang w:val="es-419"/>
        </w:rPr>
        <w:t>El Comité invita al Estado parte a</w:t>
      </w:r>
      <w:r w:rsidR="00655513" w:rsidRPr="00BA0AC5">
        <w:rPr>
          <w:b/>
          <w:lang w:val="es-419"/>
        </w:rPr>
        <w:t xml:space="preserve"> continuar implementando</w:t>
      </w:r>
      <w:r w:rsidR="00E64731" w:rsidRPr="00BA0AC5">
        <w:rPr>
          <w:b/>
          <w:lang w:val="es-419"/>
        </w:rPr>
        <w:t xml:space="preserve"> las recomendaciones realizadas por el Experto Independiente sobre las consecuencias de la deuda externa y las obligaciones financieras internacionales conexas de los Estados</w:t>
      </w:r>
      <w:r w:rsidR="009A2F74" w:rsidRPr="00BA0AC5">
        <w:rPr>
          <w:b/>
          <w:lang w:val="es-419"/>
        </w:rPr>
        <w:t xml:space="preserve"> </w:t>
      </w:r>
      <w:r w:rsidR="00E64731" w:rsidRPr="00BA0AC5">
        <w:rPr>
          <w:b/>
          <w:lang w:val="es-419"/>
        </w:rPr>
        <w:t>para el pleno goce de todos los derechos humanos</w:t>
      </w:r>
      <w:r w:rsidR="009A2F74" w:rsidRPr="00BA0AC5">
        <w:rPr>
          <w:b/>
          <w:lang w:val="es-419"/>
        </w:rPr>
        <w:t xml:space="preserve">, sobre todo los derechos económicos, sociales y culturales, </w:t>
      </w:r>
      <w:r w:rsidR="000B5AE5">
        <w:rPr>
          <w:b/>
          <w:lang w:val="es-419"/>
        </w:rPr>
        <w:t xml:space="preserve">contenidas </w:t>
      </w:r>
      <w:r w:rsidR="00E64731" w:rsidRPr="00BA0AC5">
        <w:rPr>
          <w:b/>
          <w:lang w:val="es-419"/>
        </w:rPr>
        <w:t>en el informe sobre su visita al Estado</w:t>
      </w:r>
      <w:r w:rsidR="00E64731" w:rsidRPr="00BA0AC5">
        <w:rPr>
          <w:rStyle w:val="Refdenotaalpie"/>
          <w:b/>
          <w:lang w:val="es-419"/>
        </w:rPr>
        <w:footnoteReference w:id="7"/>
      </w:r>
      <w:r w:rsidR="00FC6EF0">
        <w:rPr>
          <w:b/>
          <w:lang w:val="es-419"/>
        </w:rPr>
        <w:t>.</w:t>
      </w:r>
    </w:p>
    <w:p w14:paraId="25FA88EB" w14:textId="77777777" w:rsidR="00D432E1" w:rsidRPr="00BA0AC5" w:rsidRDefault="00D432E1" w:rsidP="00D432E1">
      <w:pPr>
        <w:pStyle w:val="H23G"/>
        <w:tabs>
          <w:tab w:val="left" w:pos="720"/>
        </w:tabs>
        <w:ind w:left="2268"/>
        <w:rPr>
          <w:lang w:val="es-419"/>
        </w:rPr>
      </w:pPr>
      <w:r w:rsidRPr="00BA0AC5">
        <w:rPr>
          <w:lang w:val="es-419"/>
        </w:rPr>
        <w:t>Recopilación de datos</w:t>
      </w:r>
    </w:p>
    <w:p w14:paraId="164129BA" w14:textId="4C659908" w:rsidR="00EE3D9F" w:rsidRPr="00BA0AC5" w:rsidRDefault="00890813" w:rsidP="00890813">
      <w:pPr>
        <w:pStyle w:val="SingleTxtG"/>
        <w:tabs>
          <w:tab w:val="clear" w:pos="2268"/>
          <w:tab w:val="clear" w:pos="2835"/>
          <w:tab w:val="left" w:pos="720"/>
          <w:tab w:val="left" w:pos="1134"/>
        </w:tabs>
        <w:rPr>
          <w:lang w:val="es-419"/>
        </w:rPr>
      </w:pPr>
      <w:r w:rsidRPr="00BA0AC5">
        <w:rPr>
          <w:bCs/>
          <w:lang w:val="es-419"/>
        </w:rPr>
        <w:t>14.</w:t>
      </w:r>
      <w:r w:rsidRPr="00BA0AC5">
        <w:rPr>
          <w:bCs/>
          <w:lang w:val="es-419"/>
        </w:rPr>
        <w:tab/>
      </w:r>
      <w:r w:rsidR="00D432E1" w:rsidRPr="00BA0AC5">
        <w:rPr>
          <w:lang w:val="es-419"/>
        </w:rPr>
        <w:tab/>
      </w:r>
      <w:r w:rsidR="00EE3D9F" w:rsidRPr="00BA0AC5">
        <w:rPr>
          <w:lang w:val="es-419"/>
        </w:rPr>
        <w:t xml:space="preserve">Si bien toma nota de los esfuerzos realizados por el </w:t>
      </w:r>
      <w:r w:rsidR="008B162A" w:rsidRPr="00BA0AC5">
        <w:rPr>
          <w:lang w:val="es-419"/>
        </w:rPr>
        <w:t>Estado parte e</w:t>
      </w:r>
      <w:r w:rsidR="00EE3D9F" w:rsidRPr="00BA0AC5">
        <w:rPr>
          <w:lang w:val="es-419"/>
        </w:rPr>
        <w:t xml:space="preserve">n la </w:t>
      </w:r>
      <w:r w:rsidR="00932CA8" w:rsidRPr="00BA0AC5">
        <w:rPr>
          <w:lang w:val="es-419"/>
        </w:rPr>
        <w:t>recolección</w:t>
      </w:r>
      <w:r w:rsidR="00EE3D9F" w:rsidRPr="00BA0AC5">
        <w:rPr>
          <w:lang w:val="es-419"/>
        </w:rPr>
        <w:t xml:space="preserve"> de datos, al Comité </w:t>
      </w:r>
      <w:r w:rsidR="00932CA8" w:rsidRPr="00BA0AC5">
        <w:rPr>
          <w:lang w:val="es-419"/>
        </w:rPr>
        <w:t xml:space="preserve">le preocupa </w:t>
      </w:r>
      <w:r w:rsidR="00EE3D9F" w:rsidRPr="00BA0AC5">
        <w:rPr>
          <w:lang w:val="es-419"/>
        </w:rPr>
        <w:t xml:space="preserve">la </w:t>
      </w:r>
      <w:r w:rsidR="00932CA8" w:rsidRPr="00BA0AC5">
        <w:rPr>
          <w:lang w:val="es-419"/>
        </w:rPr>
        <w:t xml:space="preserve">evidenciada </w:t>
      </w:r>
      <w:r w:rsidR="00EE3D9F" w:rsidRPr="00BA0AC5">
        <w:rPr>
          <w:lang w:val="es-419"/>
        </w:rPr>
        <w:t>debilidad institucional</w:t>
      </w:r>
      <w:r w:rsidR="00932CA8" w:rsidRPr="00BA0AC5">
        <w:rPr>
          <w:lang w:val="es-419"/>
        </w:rPr>
        <w:t xml:space="preserve"> </w:t>
      </w:r>
      <w:r w:rsidR="004A0F15" w:rsidRPr="00BA0AC5">
        <w:rPr>
          <w:lang w:val="es-419"/>
        </w:rPr>
        <w:t>en todos los niveles</w:t>
      </w:r>
      <w:r w:rsidR="00EE3D9F" w:rsidRPr="00BA0AC5">
        <w:rPr>
          <w:lang w:val="es-419"/>
        </w:rPr>
        <w:t xml:space="preserve"> que afecta la recopilación</w:t>
      </w:r>
      <w:r w:rsidR="008B162A" w:rsidRPr="00BA0AC5">
        <w:rPr>
          <w:lang w:val="es-419"/>
        </w:rPr>
        <w:t xml:space="preserve"> sistemática y estandarizada de</w:t>
      </w:r>
      <w:r w:rsidR="00EE3D9F" w:rsidRPr="00BA0AC5">
        <w:rPr>
          <w:lang w:val="es-419"/>
        </w:rPr>
        <w:t xml:space="preserve"> </w:t>
      </w:r>
      <w:r w:rsidR="00932CA8" w:rsidRPr="00BA0AC5">
        <w:rPr>
          <w:lang w:val="es-419"/>
        </w:rPr>
        <w:t>información estadística fiable y desglosada</w:t>
      </w:r>
      <w:r w:rsidR="000B5AE5">
        <w:rPr>
          <w:lang w:val="es-419"/>
        </w:rPr>
        <w:t xml:space="preserve">, </w:t>
      </w:r>
      <w:r w:rsidR="00932CA8" w:rsidRPr="00BA0AC5">
        <w:rPr>
          <w:lang w:val="es-419"/>
        </w:rPr>
        <w:t>necesaria</w:t>
      </w:r>
      <w:r w:rsidR="00EE3D9F" w:rsidRPr="00BA0AC5">
        <w:rPr>
          <w:lang w:val="es-419"/>
        </w:rPr>
        <w:t xml:space="preserve"> para el monitoreo de la realización progresiva de los derechos del Pacto. (art. 2</w:t>
      </w:r>
      <w:r w:rsidR="003C54B4">
        <w:rPr>
          <w:lang w:val="es-419"/>
        </w:rPr>
        <w:t>, párrs. </w:t>
      </w:r>
      <w:r w:rsidR="00EE3D9F" w:rsidRPr="00BA0AC5">
        <w:rPr>
          <w:lang w:val="es-419"/>
        </w:rPr>
        <w:t>1 y 2)).</w:t>
      </w:r>
    </w:p>
    <w:p w14:paraId="7F6B13C7" w14:textId="1C8C45FC" w:rsidR="00502A8C" w:rsidRPr="00BA0AC5" w:rsidRDefault="00890813" w:rsidP="00890813">
      <w:pPr>
        <w:pStyle w:val="SingleTxtG"/>
        <w:tabs>
          <w:tab w:val="clear" w:pos="2268"/>
          <w:tab w:val="clear" w:pos="2835"/>
          <w:tab w:val="left" w:pos="720"/>
          <w:tab w:val="left" w:pos="1134"/>
        </w:tabs>
        <w:rPr>
          <w:b/>
          <w:lang w:val="es-419"/>
        </w:rPr>
      </w:pPr>
      <w:r w:rsidRPr="00BA0AC5">
        <w:rPr>
          <w:bCs/>
          <w:lang w:val="es-419"/>
        </w:rPr>
        <w:t>15.</w:t>
      </w:r>
      <w:r w:rsidRPr="00BA0AC5">
        <w:rPr>
          <w:bCs/>
          <w:lang w:val="es-419"/>
        </w:rPr>
        <w:tab/>
      </w:r>
      <w:r w:rsidR="00D432E1" w:rsidRPr="00BA0AC5">
        <w:rPr>
          <w:lang w:val="es-419"/>
        </w:rPr>
        <w:tab/>
      </w:r>
      <w:r w:rsidR="003B5892" w:rsidRPr="00BA0AC5">
        <w:rPr>
          <w:b/>
          <w:lang w:val="es-419"/>
        </w:rPr>
        <w:t>El Comité recomienda al Estado parte</w:t>
      </w:r>
      <w:r w:rsidR="00502A8C" w:rsidRPr="00BA0AC5">
        <w:rPr>
          <w:b/>
          <w:lang w:val="es-419"/>
        </w:rPr>
        <w:t>:</w:t>
      </w:r>
    </w:p>
    <w:p w14:paraId="42E997F8" w14:textId="4DFDCC1D" w:rsidR="00EE3D9F" w:rsidRPr="00BA0AC5" w:rsidRDefault="00890813" w:rsidP="00890813">
      <w:pPr>
        <w:pStyle w:val="SingleTxtG"/>
        <w:ind w:firstLine="567"/>
        <w:rPr>
          <w:b/>
          <w:lang w:val="es-419"/>
        </w:rPr>
      </w:pPr>
      <w:r w:rsidRPr="00BA0AC5">
        <w:rPr>
          <w:b/>
          <w:lang w:val="es-419"/>
        </w:rPr>
        <w:t>a)</w:t>
      </w:r>
      <w:r w:rsidRPr="00BA0AC5">
        <w:rPr>
          <w:b/>
          <w:lang w:val="es-419"/>
        </w:rPr>
        <w:tab/>
      </w:r>
      <w:r w:rsidR="00321670" w:rsidRPr="00BA0AC5">
        <w:rPr>
          <w:b/>
          <w:lang w:val="es-419"/>
        </w:rPr>
        <w:t>Fortalecer</w:t>
      </w:r>
      <w:r w:rsidR="00F45657" w:rsidRPr="00BA0AC5">
        <w:rPr>
          <w:b/>
          <w:lang w:val="es-419"/>
        </w:rPr>
        <w:t xml:space="preserve"> </w:t>
      </w:r>
      <w:r w:rsidR="00D47498" w:rsidRPr="00BA0AC5">
        <w:rPr>
          <w:b/>
          <w:lang w:val="es-419"/>
        </w:rPr>
        <w:t>el</w:t>
      </w:r>
      <w:r w:rsidR="00EE3D9F" w:rsidRPr="00BA0AC5">
        <w:rPr>
          <w:b/>
          <w:lang w:val="es-419"/>
        </w:rPr>
        <w:t xml:space="preserve"> sistema de recopilación, gestión y análisis de datos, con</w:t>
      </w:r>
      <w:r w:rsidR="00321670" w:rsidRPr="00BA0AC5">
        <w:rPr>
          <w:b/>
          <w:lang w:val="es-419"/>
        </w:rPr>
        <w:t xml:space="preserve"> la dotación de recursos </w:t>
      </w:r>
      <w:r w:rsidR="00844524" w:rsidRPr="00BA0AC5">
        <w:rPr>
          <w:b/>
          <w:lang w:val="es-419"/>
        </w:rPr>
        <w:t>presupuestarios</w:t>
      </w:r>
      <w:r w:rsidR="00CF2DE0" w:rsidRPr="00BA0AC5">
        <w:rPr>
          <w:b/>
          <w:lang w:val="es-419"/>
        </w:rPr>
        <w:t>, técnicos</w:t>
      </w:r>
      <w:r w:rsidR="00321670" w:rsidRPr="00BA0AC5">
        <w:rPr>
          <w:b/>
          <w:lang w:val="es-419"/>
        </w:rPr>
        <w:t xml:space="preserve"> y humanos</w:t>
      </w:r>
      <w:r w:rsidR="00D47498" w:rsidRPr="00BA0AC5">
        <w:rPr>
          <w:b/>
          <w:lang w:val="es-419"/>
        </w:rPr>
        <w:t xml:space="preserve"> apropiados</w:t>
      </w:r>
      <w:r w:rsidR="00192CD8" w:rsidRPr="00BA0AC5">
        <w:rPr>
          <w:b/>
          <w:lang w:val="es-419"/>
        </w:rPr>
        <w:t>,</w:t>
      </w:r>
      <w:r w:rsidR="00321670" w:rsidRPr="00BA0AC5">
        <w:rPr>
          <w:b/>
          <w:lang w:val="es-419"/>
        </w:rPr>
        <w:t xml:space="preserve"> con el fin de</w:t>
      </w:r>
      <w:r w:rsidR="00EE3D9F" w:rsidRPr="00BA0AC5">
        <w:rPr>
          <w:b/>
          <w:lang w:val="es-419"/>
        </w:rPr>
        <w:t xml:space="preserve"> </w:t>
      </w:r>
      <w:r w:rsidR="00D47498" w:rsidRPr="00BA0AC5">
        <w:rPr>
          <w:b/>
          <w:lang w:val="es-419"/>
        </w:rPr>
        <w:t>monitorear periódicamente los avances en materia de los derechos del Pacto</w:t>
      </w:r>
      <w:r w:rsidR="00EE3D9F" w:rsidRPr="00BA0AC5">
        <w:rPr>
          <w:b/>
          <w:lang w:val="es-419"/>
        </w:rPr>
        <w:t>, formular políticas públicas con base empírica y diseñar medidas específicas para las personas y los grupos desfavorecidos y marginados;</w:t>
      </w:r>
    </w:p>
    <w:p w14:paraId="1677CA8E" w14:textId="4E7A899B" w:rsidR="00EE3D9F" w:rsidRPr="00BA0AC5" w:rsidRDefault="00890813" w:rsidP="00890813">
      <w:pPr>
        <w:pStyle w:val="SingleTxtG"/>
        <w:ind w:firstLine="567"/>
        <w:rPr>
          <w:b/>
          <w:lang w:val="es-419"/>
        </w:rPr>
      </w:pPr>
      <w:r w:rsidRPr="00BA0AC5">
        <w:rPr>
          <w:b/>
          <w:lang w:val="es-419"/>
        </w:rPr>
        <w:t>b)</w:t>
      </w:r>
      <w:r w:rsidRPr="00BA0AC5">
        <w:rPr>
          <w:b/>
          <w:lang w:val="es-419"/>
        </w:rPr>
        <w:tab/>
      </w:r>
      <w:r w:rsidR="00F45657" w:rsidRPr="00BA0AC5">
        <w:rPr>
          <w:b/>
          <w:lang w:val="es-419"/>
        </w:rPr>
        <w:t>Recopilar</w:t>
      </w:r>
      <w:r w:rsidR="00EE3D9F" w:rsidRPr="00BA0AC5">
        <w:rPr>
          <w:b/>
          <w:lang w:val="es-419"/>
        </w:rPr>
        <w:t xml:space="preserve"> sistemáticamente datos en materia de derechos económicos, sociales y culturales, desglosados por motivos de discriminación</w:t>
      </w:r>
      <w:r w:rsidR="00D47498" w:rsidRPr="00BA0AC5">
        <w:rPr>
          <w:b/>
          <w:lang w:val="es-419"/>
        </w:rPr>
        <w:t>, como el sexo</w:t>
      </w:r>
      <w:r w:rsidR="00EE3D9F" w:rsidRPr="00BA0AC5">
        <w:rPr>
          <w:b/>
          <w:lang w:val="es-419"/>
        </w:rPr>
        <w:t xml:space="preserve">, </w:t>
      </w:r>
      <w:r w:rsidR="00591C6C">
        <w:rPr>
          <w:b/>
          <w:lang w:val="es-419"/>
        </w:rPr>
        <w:t xml:space="preserve">el género, </w:t>
      </w:r>
      <w:r w:rsidR="00EE3D9F" w:rsidRPr="00BA0AC5">
        <w:rPr>
          <w:b/>
          <w:lang w:val="es-419"/>
        </w:rPr>
        <w:t>la discapacidad, el origen étnico, la región, o cualquier</w:t>
      </w:r>
      <w:r w:rsidR="00D47498" w:rsidRPr="00BA0AC5">
        <w:rPr>
          <w:b/>
          <w:lang w:val="es-419"/>
        </w:rPr>
        <w:t xml:space="preserve"> otra condición social</w:t>
      </w:r>
      <w:r w:rsidR="00EE3D9F" w:rsidRPr="00BA0AC5">
        <w:rPr>
          <w:b/>
          <w:lang w:val="es-419"/>
        </w:rPr>
        <w:t>;</w:t>
      </w:r>
    </w:p>
    <w:p w14:paraId="0CA26BAD" w14:textId="02533DE7" w:rsidR="00EE3D9F" w:rsidRPr="00BA0AC5" w:rsidRDefault="00890813" w:rsidP="00890813">
      <w:pPr>
        <w:pStyle w:val="SingleTxtG"/>
        <w:ind w:firstLine="567"/>
        <w:rPr>
          <w:b/>
          <w:lang w:val="es-419"/>
        </w:rPr>
      </w:pPr>
      <w:r w:rsidRPr="00BA0AC5">
        <w:rPr>
          <w:b/>
          <w:lang w:val="es-419"/>
        </w:rPr>
        <w:t>c)</w:t>
      </w:r>
      <w:r w:rsidRPr="00BA0AC5">
        <w:rPr>
          <w:b/>
          <w:lang w:val="es-419"/>
        </w:rPr>
        <w:tab/>
      </w:r>
      <w:r w:rsidR="00F45657" w:rsidRPr="00BA0AC5">
        <w:rPr>
          <w:b/>
          <w:lang w:val="es-419"/>
        </w:rPr>
        <w:t>Tener</w:t>
      </w:r>
      <w:r w:rsidR="00EE3D9F" w:rsidRPr="00BA0AC5">
        <w:rPr>
          <w:b/>
          <w:lang w:val="es-419"/>
        </w:rPr>
        <w:t xml:space="preserve"> en cuenta el marco conceptual y metodológico sobre los indicadores de los derechos humanos preparado por la Oficina del Alto Comisionado de las Naciones Unidas para los Derechos Humanos</w:t>
      </w:r>
      <w:r w:rsidR="0030199E" w:rsidRPr="00BA0AC5">
        <w:rPr>
          <w:rStyle w:val="Refdenotaalpie"/>
          <w:b/>
          <w:lang w:val="es-419"/>
        </w:rPr>
        <w:footnoteReference w:id="8"/>
      </w:r>
      <w:r w:rsidR="00874AF9">
        <w:rPr>
          <w:b/>
          <w:lang w:val="es-419"/>
        </w:rPr>
        <w:t>.</w:t>
      </w:r>
    </w:p>
    <w:p w14:paraId="4E098744" w14:textId="2E8A002F" w:rsidR="00EE3D9F" w:rsidRPr="00BA0AC5" w:rsidRDefault="00FE02AD" w:rsidP="00EE3D9F">
      <w:pPr>
        <w:pStyle w:val="H23G"/>
        <w:tabs>
          <w:tab w:val="left" w:pos="720"/>
        </w:tabs>
        <w:ind w:left="2268"/>
        <w:rPr>
          <w:lang w:val="es-419"/>
        </w:rPr>
      </w:pPr>
      <w:r w:rsidRPr="00BA0AC5">
        <w:rPr>
          <w:lang w:val="es-419"/>
        </w:rPr>
        <w:t>No discriminación</w:t>
      </w:r>
    </w:p>
    <w:p w14:paraId="5E97171D" w14:textId="440B589C" w:rsidR="00EE3D9F" w:rsidRPr="00BA0AC5" w:rsidRDefault="00890813" w:rsidP="00890813">
      <w:pPr>
        <w:pStyle w:val="SingleTxtG"/>
        <w:tabs>
          <w:tab w:val="clear" w:pos="2268"/>
          <w:tab w:val="clear" w:pos="2835"/>
          <w:tab w:val="left" w:pos="720"/>
          <w:tab w:val="left" w:pos="1134"/>
        </w:tabs>
        <w:rPr>
          <w:lang w:val="es-419"/>
        </w:rPr>
      </w:pPr>
      <w:r w:rsidRPr="00BA0AC5">
        <w:rPr>
          <w:bCs/>
          <w:lang w:val="es-419"/>
        </w:rPr>
        <w:t>16.</w:t>
      </w:r>
      <w:r w:rsidRPr="00BA0AC5">
        <w:rPr>
          <w:bCs/>
          <w:lang w:val="es-419"/>
        </w:rPr>
        <w:tab/>
      </w:r>
      <w:r w:rsidR="00EE3D9F" w:rsidRPr="00BA0AC5">
        <w:rPr>
          <w:lang w:val="es-419"/>
        </w:rPr>
        <w:tab/>
      </w:r>
      <w:r w:rsidR="00286E47" w:rsidRPr="00BA0AC5">
        <w:rPr>
          <w:lang w:val="es-419"/>
        </w:rPr>
        <w:t>Le</w:t>
      </w:r>
      <w:r w:rsidR="001A4AA4" w:rsidRPr="00BA0AC5">
        <w:rPr>
          <w:lang w:val="es-419"/>
        </w:rPr>
        <w:t xml:space="preserve"> preocupa al </w:t>
      </w:r>
      <w:r w:rsidR="00321AC9" w:rsidRPr="00BA0AC5">
        <w:rPr>
          <w:lang w:val="es-419"/>
        </w:rPr>
        <w:t>Comité</w:t>
      </w:r>
      <w:r w:rsidR="001A4AA4" w:rsidRPr="00BA0AC5">
        <w:rPr>
          <w:lang w:val="es-419"/>
        </w:rPr>
        <w:t xml:space="preserve"> </w:t>
      </w:r>
      <w:r w:rsidR="00774006" w:rsidRPr="00BA0AC5">
        <w:rPr>
          <w:lang w:val="es-419"/>
        </w:rPr>
        <w:t xml:space="preserve">que el </w:t>
      </w:r>
      <w:r w:rsidR="00286E47" w:rsidRPr="00BA0AC5">
        <w:rPr>
          <w:lang w:val="es-419"/>
        </w:rPr>
        <w:t xml:space="preserve">marco normativo sectorial </w:t>
      </w:r>
      <w:r w:rsidR="00263AD8" w:rsidRPr="00BA0AC5">
        <w:rPr>
          <w:lang w:val="es-419"/>
        </w:rPr>
        <w:t xml:space="preserve">sobre discriminación </w:t>
      </w:r>
      <w:r w:rsidR="00286E47" w:rsidRPr="00BA0AC5">
        <w:rPr>
          <w:lang w:val="es-419"/>
        </w:rPr>
        <w:t>adoptado por el Estado parte</w:t>
      </w:r>
      <w:r w:rsidR="001A4AA4" w:rsidRPr="00BA0AC5">
        <w:rPr>
          <w:lang w:val="es-419"/>
        </w:rPr>
        <w:t xml:space="preserve"> </w:t>
      </w:r>
      <w:r w:rsidR="00D4670D" w:rsidRPr="00BA0AC5">
        <w:rPr>
          <w:lang w:val="es-419"/>
        </w:rPr>
        <w:t>no ofre</w:t>
      </w:r>
      <w:r w:rsidR="00286E47" w:rsidRPr="00BA0AC5">
        <w:rPr>
          <w:lang w:val="es-419"/>
        </w:rPr>
        <w:t xml:space="preserve">ce </w:t>
      </w:r>
      <w:r w:rsidR="001A4AA4" w:rsidRPr="00BA0AC5">
        <w:rPr>
          <w:lang w:val="es-419"/>
        </w:rPr>
        <w:t xml:space="preserve">protección plena contra la </w:t>
      </w:r>
      <w:r w:rsidR="005F7E1F" w:rsidRPr="00BA0AC5">
        <w:rPr>
          <w:lang w:val="es-419"/>
        </w:rPr>
        <w:t>discriminación</w:t>
      </w:r>
      <w:r w:rsidR="00263AD8" w:rsidRPr="00BA0AC5">
        <w:rPr>
          <w:lang w:val="es-419"/>
        </w:rPr>
        <w:t xml:space="preserve"> de conformidad con </w:t>
      </w:r>
      <w:r w:rsidR="00107207" w:rsidRPr="00BA0AC5">
        <w:rPr>
          <w:lang w:val="es-419"/>
        </w:rPr>
        <w:t xml:space="preserve">las disposiciones del </w:t>
      </w:r>
      <w:r w:rsidR="00263AD8" w:rsidRPr="00BA0AC5">
        <w:rPr>
          <w:lang w:val="es-419"/>
        </w:rPr>
        <w:t>Pacto</w:t>
      </w:r>
      <w:r w:rsidR="005F7E1F" w:rsidRPr="00BA0AC5">
        <w:rPr>
          <w:lang w:val="es-419"/>
        </w:rPr>
        <w:t>.</w:t>
      </w:r>
      <w:r w:rsidR="00710B83" w:rsidRPr="00BA0AC5">
        <w:rPr>
          <w:lang w:val="es-419"/>
        </w:rPr>
        <w:t xml:space="preserve"> </w:t>
      </w:r>
      <w:r w:rsidR="00321AC9" w:rsidRPr="00BA0AC5">
        <w:rPr>
          <w:lang w:val="es-419"/>
        </w:rPr>
        <w:t xml:space="preserve">También </w:t>
      </w:r>
      <w:r w:rsidR="005E2FE6" w:rsidRPr="00BA0AC5">
        <w:rPr>
          <w:lang w:val="es-419"/>
        </w:rPr>
        <w:t xml:space="preserve">le </w:t>
      </w:r>
      <w:r w:rsidR="00321AC9" w:rsidRPr="00BA0AC5">
        <w:rPr>
          <w:lang w:val="es-419"/>
        </w:rPr>
        <w:t>preocupa</w:t>
      </w:r>
      <w:r w:rsidR="008E6E5F" w:rsidRPr="00BA0AC5">
        <w:rPr>
          <w:lang w:val="es-419"/>
        </w:rPr>
        <w:t xml:space="preserve"> </w:t>
      </w:r>
      <w:r w:rsidR="000A3AE6" w:rsidRPr="00BA0AC5">
        <w:rPr>
          <w:lang w:val="es-419"/>
        </w:rPr>
        <w:t xml:space="preserve">al </w:t>
      </w:r>
      <w:r w:rsidR="008E6E5F" w:rsidRPr="00BA0AC5">
        <w:rPr>
          <w:lang w:val="es-419"/>
        </w:rPr>
        <w:t>Comité</w:t>
      </w:r>
      <w:r w:rsidR="00321AC9" w:rsidRPr="00BA0AC5">
        <w:rPr>
          <w:lang w:val="es-419"/>
        </w:rPr>
        <w:t xml:space="preserve"> la falta de medidas efectivas para combatir la discriminación </w:t>
      </w:r>
      <w:r w:rsidR="00321AC9" w:rsidRPr="005921A4">
        <w:rPr>
          <w:i/>
          <w:iCs/>
          <w:lang w:val="es-419"/>
        </w:rPr>
        <w:t>de facto</w:t>
      </w:r>
      <w:r w:rsidR="00321AC9" w:rsidRPr="00BA0AC5">
        <w:rPr>
          <w:lang w:val="es-419"/>
        </w:rPr>
        <w:t xml:space="preserve"> en el goce efectivo de los derechos económicos, sociales y culturales que sufren</w:t>
      </w:r>
      <w:r w:rsidR="00DA46F9" w:rsidRPr="00BA0AC5">
        <w:rPr>
          <w:lang w:val="es-419"/>
        </w:rPr>
        <w:t xml:space="preserve"> la</w:t>
      </w:r>
      <w:r w:rsidR="00DE4C21" w:rsidRPr="00BA0AC5">
        <w:rPr>
          <w:lang w:val="es-419"/>
        </w:rPr>
        <w:t>s</w:t>
      </w:r>
      <w:r w:rsidR="00321AC9" w:rsidRPr="00BA0AC5">
        <w:rPr>
          <w:lang w:val="es-419"/>
        </w:rPr>
        <w:t xml:space="preserve"> </w:t>
      </w:r>
      <w:r w:rsidR="00164A6C" w:rsidRPr="00BA0AC5">
        <w:rPr>
          <w:lang w:val="es-419"/>
        </w:rPr>
        <w:t xml:space="preserve">personas y grupos desfavorecidos y marginados </w:t>
      </w:r>
      <w:r w:rsidR="00FB611A" w:rsidRPr="00BA0AC5">
        <w:rPr>
          <w:lang w:val="es-419"/>
        </w:rPr>
        <w:t>(art.</w:t>
      </w:r>
      <w:r w:rsidR="00275059">
        <w:rPr>
          <w:lang w:val="es-419"/>
        </w:rPr>
        <w:t> </w:t>
      </w:r>
      <w:r w:rsidR="00FB611A" w:rsidRPr="00BA0AC5">
        <w:rPr>
          <w:lang w:val="es-419"/>
        </w:rPr>
        <w:t>2</w:t>
      </w:r>
      <w:r w:rsidR="00275059">
        <w:rPr>
          <w:lang w:val="es-419"/>
        </w:rPr>
        <w:t>, párr. </w:t>
      </w:r>
      <w:r w:rsidR="00FB611A" w:rsidRPr="00BA0AC5">
        <w:rPr>
          <w:lang w:val="es-419"/>
        </w:rPr>
        <w:t xml:space="preserve">2). </w:t>
      </w:r>
    </w:p>
    <w:p w14:paraId="31DFC942" w14:textId="6FBD163F" w:rsidR="00785EEE" w:rsidRPr="00BA0AC5" w:rsidRDefault="00890813" w:rsidP="00890813">
      <w:pPr>
        <w:pStyle w:val="SingleTxtG"/>
        <w:tabs>
          <w:tab w:val="clear" w:pos="2268"/>
          <w:tab w:val="clear" w:pos="2835"/>
          <w:tab w:val="left" w:pos="720"/>
          <w:tab w:val="left" w:pos="1134"/>
        </w:tabs>
        <w:rPr>
          <w:b/>
          <w:lang w:val="es-419"/>
        </w:rPr>
      </w:pPr>
      <w:r w:rsidRPr="00BA0AC5">
        <w:rPr>
          <w:bCs/>
          <w:lang w:val="es-419"/>
        </w:rPr>
        <w:t>17.</w:t>
      </w:r>
      <w:r w:rsidRPr="00BA0AC5">
        <w:rPr>
          <w:bCs/>
          <w:lang w:val="es-419"/>
        </w:rPr>
        <w:tab/>
      </w:r>
      <w:r w:rsidR="001321BD" w:rsidRPr="00BA0AC5">
        <w:rPr>
          <w:lang w:val="es-419"/>
        </w:rPr>
        <w:tab/>
      </w:r>
      <w:r w:rsidR="001321BD" w:rsidRPr="00BA0AC5">
        <w:rPr>
          <w:b/>
          <w:lang w:val="es-419"/>
        </w:rPr>
        <w:t>El Comité recomienda al Estado parte</w:t>
      </w:r>
      <w:r w:rsidR="00785EEE" w:rsidRPr="00BA0AC5">
        <w:rPr>
          <w:b/>
          <w:lang w:val="es-419"/>
        </w:rPr>
        <w:t>:</w:t>
      </w:r>
    </w:p>
    <w:p w14:paraId="5C51FCE1" w14:textId="74A4C240" w:rsidR="00785EEE" w:rsidRPr="00BA0AC5" w:rsidRDefault="00890813" w:rsidP="00890813">
      <w:pPr>
        <w:pStyle w:val="SingleTxtG"/>
        <w:ind w:firstLine="567"/>
        <w:rPr>
          <w:b/>
          <w:lang w:val="es-419"/>
        </w:rPr>
      </w:pPr>
      <w:r w:rsidRPr="00BA0AC5">
        <w:rPr>
          <w:b/>
          <w:lang w:val="es-419"/>
        </w:rPr>
        <w:t>a)</w:t>
      </w:r>
      <w:r w:rsidRPr="00BA0AC5">
        <w:rPr>
          <w:b/>
          <w:lang w:val="es-419"/>
        </w:rPr>
        <w:tab/>
      </w:r>
      <w:r w:rsidR="00975865" w:rsidRPr="00BA0AC5">
        <w:rPr>
          <w:b/>
          <w:lang w:val="es-419"/>
        </w:rPr>
        <w:t>A</w:t>
      </w:r>
      <w:r w:rsidR="001076E3" w:rsidRPr="00BA0AC5">
        <w:rPr>
          <w:b/>
          <w:lang w:val="es-419"/>
        </w:rPr>
        <w:t>doptar medidas legislativas,</w:t>
      </w:r>
      <w:r w:rsidR="00292ECD" w:rsidRPr="00BA0AC5">
        <w:rPr>
          <w:b/>
          <w:lang w:val="es-419"/>
        </w:rPr>
        <w:t xml:space="preserve"> políticas y administrativas</w:t>
      </w:r>
      <w:r w:rsidR="001076E3" w:rsidRPr="00BA0AC5">
        <w:rPr>
          <w:b/>
          <w:lang w:val="es-419"/>
        </w:rPr>
        <w:t xml:space="preserve"> integrales y generales</w:t>
      </w:r>
      <w:r w:rsidR="00E03234" w:rsidRPr="00BA0AC5">
        <w:rPr>
          <w:b/>
          <w:lang w:val="es-419"/>
        </w:rPr>
        <w:t xml:space="preserve"> </w:t>
      </w:r>
      <w:r w:rsidR="00975865" w:rsidRPr="00BA0AC5">
        <w:rPr>
          <w:b/>
          <w:lang w:val="es-419"/>
        </w:rPr>
        <w:t>cont</w:t>
      </w:r>
      <w:r w:rsidR="00E03234" w:rsidRPr="00BA0AC5">
        <w:rPr>
          <w:b/>
          <w:lang w:val="es-419"/>
        </w:rPr>
        <w:t>ra la discriminación que</w:t>
      </w:r>
      <w:r w:rsidR="00975865" w:rsidRPr="00BA0AC5">
        <w:rPr>
          <w:b/>
          <w:lang w:val="es-419"/>
        </w:rPr>
        <w:t xml:space="preserve"> prohíba</w:t>
      </w:r>
      <w:r w:rsidR="00E03234" w:rsidRPr="00BA0AC5">
        <w:rPr>
          <w:b/>
          <w:lang w:val="es-419"/>
        </w:rPr>
        <w:t>n</w:t>
      </w:r>
      <w:r w:rsidR="00975865" w:rsidRPr="00BA0AC5">
        <w:rPr>
          <w:b/>
          <w:lang w:val="es-419"/>
        </w:rPr>
        <w:t xml:space="preserve"> y </w:t>
      </w:r>
      <w:r w:rsidR="000409DD" w:rsidRPr="00BA0AC5">
        <w:rPr>
          <w:b/>
          <w:lang w:val="es-419"/>
        </w:rPr>
        <w:t>penalice</w:t>
      </w:r>
      <w:r w:rsidR="00E03234" w:rsidRPr="00BA0AC5">
        <w:rPr>
          <w:b/>
          <w:lang w:val="es-419"/>
        </w:rPr>
        <w:t>n</w:t>
      </w:r>
      <w:r w:rsidR="00975865" w:rsidRPr="00BA0AC5">
        <w:rPr>
          <w:b/>
          <w:lang w:val="es-419"/>
        </w:rPr>
        <w:t xml:space="preserve"> la discriminación</w:t>
      </w:r>
      <w:r w:rsidR="00AC26D7" w:rsidRPr="00BA0AC5">
        <w:rPr>
          <w:b/>
          <w:lang w:val="es-419"/>
        </w:rPr>
        <w:t xml:space="preserve"> directa, </w:t>
      </w:r>
      <w:r w:rsidR="00975865" w:rsidRPr="00BA0AC5">
        <w:rPr>
          <w:b/>
          <w:lang w:val="es-419"/>
        </w:rPr>
        <w:t>indirecta</w:t>
      </w:r>
      <w:r w:rsidR="00AC26D7" w:rsidRPr="00BA0AC5">
        <w:rPr>
          <w:b/>
          <w:lang w:val="es-419"/>
        </w:rPr>
        <w:t xml:space="preserve"> y </w:t>
      </w:r>
      <w:r w:rsidR="00EE5219" w:rsidRPr="00BA0AC5">
        <w:rPr>
          <w:b/>
          <w:lang w:val="es-419"/>
        </w:rPr>
        <w:t>múltiple</w:t>
      </w:r>
      <w:r w:rsidR="000B5AE5">
        <w:rPr>
          <w:b/>
          <w:lang w:val="es-419"/>
        </w:rPr>
        <w:t>,</w:t>
      </w:r>
      <w:r w:rsidR="008A7791" w:rsidRPr="00BA0AC5">
        <w:rPr>
          <w:b/>
          <w:lang w:val="es-419"/>
        </w:rPr>
        <w:t xml:space="preserve"> </w:t>
      </w:r>
      <w:r w:rsidR="00785EEE" w:rsidRPr="00BA0AC5">
        <w:rPr>
          <w:b/>
          <w:lang w:val="es-419"/>
        </w:rPr>
        <w:t>de conformidad con el artículo 2</w:t>
      </w:r>
      <w:r w:rsidR="00275059">
        <w:rPr>
          <w:b/>
          <w:lang w:val="es-419"/>
        </w:rPr>
        <w:t>, párrafo </w:t>
      </w:r>
      <w:r w:rsidR="00785EEE" w:rsidRPr="00BA0AC5">
        <w:rPr>
          <w:b/>
          <w:lang w:val="es-419"/>
        </w:rPr>
        <w:t>2</w:t>
      </w:r>
      <w:r w:rsidR="00275059">
        <w:rPr>
          <w:b/>
          <w:lang w:val="es-419"/>
        </w:rPr>
        <w:t>,</w:t>
      </w:r>
      <w:r w:rsidR="00785EEE" w:rsidRPr="00BA0AC5">
        <w:rPr>
          <w:b/>
          <w:lang w:val="es-419"/>
        </w:rPr>
        <w:t xml:space="preserve"> del Pacto;</w:t>
      </w:r>
    </w:p>
    <w:p w14:paraId="4D77C286" w14:textId="4886C0F1" w:rsidR="00785EEE" w:rsidRPr="00BA0AC5" w:rsidRDefault="00890813" w:rsidP="00890813">
      <w:pPr>
        <w:pStyle w:val="SingleTxtG"/>
        <w:ind w:firstLine="567"/>
        <w:rPr>
          <w:b/>
          <w:lang w:val="es-419"/>
        </w:rPr>
      </w:pPr>
      <w:r w:rsidRPr="00BA0AC5">
        <w:rPr>
          <w:b/>
          <w:lang w:val="es-419"/>
        </w:rPr>
        <w:t>b)</w:t>
      </w:r>
      <w:r w:rsidRPr="00BA0AC5">
        <w:rPr>
          <w:b/>
          <w:lang w:val="es-419"/>
        </w:rPr>
        <w:tab/>
      </w:r>
      <w:r w:rsidR="00785EEE" w:rsidRPr="00BA0AC5">
        <w:rPr>
          <w:b/>
          <w:lang w:val="es-419"/>
        </w:rPr>
        <w:t>Garanti</w:t>
      </w:r>
      <w:r w:rsidR="0014379D" w:rsidRPr="00BA0AC5">
        <w:rPr>
          <w:b/>
          <w:lang w:val="es-419"/>
        </w:rPr>
        <w:t>zar</w:t>
      </w:r>
      <w:r w:rsidR="00785EEE" w:rsidRPr="00BA0AC5">
        <w:rPr>
          <w:b/>
          <w:lang w:val="es-419"/>
        </w:rPr>
        <w:t xml:space="preserve"> el acceso de las víctimas de discriminación a recursos efectivos, incluida la posibilidad de obtener reparación;</w:t>
      </w:r>
    </w:p>
    <w:p w14:paraId="1CFC6CBB" w14:textId="31A2AAFF" w:rsidR="007437C2" w:rsidRPr="00BA0AC5" w:rsidRDefault="00890813" w:rsidP="00890813">
      <w:pPr>
        <w:pStyle w:val="SingleTxtG"/>
        <w:ind w:firstLine="567"/>
        <w:rPr>
          <w:b/>
          <w:lang w:val="es-419"/>
        </w:rPr>
      </w:pPr>
      <w:r w:rsidRPr="00BA0AC5">
        <w:rPr>
          <w:b/>
          <w:lang w:val="es-419"/>
        </w:rPr>
        <w:lastRenderedPageBreak/>
        <w:t>c)</w:t>
      </w:r>
      <w:r w:rsidRPr="00BA0AC5">
        <w:rPr>
          <w:b/>
          <w:lang w:val="es-419"/>
        </w:rPr>
        <w:tab/>
      </w:r>
      <w:r w:rsidR="007A1D97" w:rsidRPr="00BA0AC5">
        <w:rPr>
          <w:b/>
          <w:lang w:val="es-419"/>
        </w:rPr>
        <w:t>Prevenir y combatir</w:t>
      </w:r>
      <w:r w:rsidR="00785EEE" w:rsidRPr="00BA0AC5">
        <w:rPr>
          <w:b/>
          <w:lang w:val="es-419"/>
        </w:rPr>
        <w:t xml:space="preserve"> eficazmente la discriminación</w:t>
      </w:r>
      <w:r w:rsidR="007B0996" w:rsidRPr="00BA0AC5">
        <w:rPr>
          <w:b/>
          <w:lang w:val="es-419"/>
        </w:rPr>
        <w:t xml:space="preserve"> </w:t>
      </w:r>
      <w:r w:rsidR="007B0996" w:rsidRPr="005921A4">
        <w:rPr>
          <w:b/>
          <w:i/>
          <w:iCs/>
          <w:lang w:val="es-419"/>
        </w:rPr>
        <w:t>de facto</w:t>
      </w:r>
      <w:r w:rsidR="00785EEE" w:rsidRPr="00BA0AC5">
        <w:rPr>
          <w:b/>
          <w:lang w:val="es-419"/>
        </w:rPr>
        <w:t xml:space="preserve"> contra las mujeres, los</w:t>
      </w:r>
      <w:r w:rsidR="007B3881" w:rsidRPr="00BA0AC5">
        <w:rPr>
          <w:b/>
          <w:lang w:val="es-419"/>
        </w:rPr>
        <w:t xml:space="preserve"> pueblos </w:t>
      </w:r>
      <w:r w:rsidR="00785EEE" w:rsidRPr="00BA0AC5">
        <w:rPr>
          <w:b/>
          <w:lang w:val="es-419"/>
        </w:rPr>
        <w:t>indígenas, l</w:t>
      </w:r>
      <w:r w:rsidR="005E17AC">
        <w:rPr>
          <w:b/>
          <w:lang w:val="es-419"/>
        </w:rPr>
        <w:t xml:space="preserve">as personas </w:t>
      </w:r>
      <w:r w:rsidR="003405E7" w:rsidRPr="00BA0AC5">
        <w:rPr>
          <w:b/>
          <w:lang w:val="es-419"/>
        </w:rPr>
        <w:t>afrodescendientes</w:t>
      </w:r>
      <w:r w:rsidR="00785EEE" w:rsidRPr="00BA0AC5">
        <w:rPr>
          <w:b/>
          <w:lang w:val="es-419"/>
        </w:rPr>
        <w:t xml:space="preserve">, </w:t>
      </w:r>
      <w:r w:rsidR="0002395B" w:rsidRPr="00BA0AC5">
        <w:rPr>
          <w:b/>
          <w:lang w:val="es-419"/>
        </w:rPr>
        <w:t xml:space="preserve">migrantes, </w:t>
      </w:r>
      <w:r w:rsidR="00785EEE" w:rsidRPr="00BA0AC5">
        <w:rPr>
          <w:b/>
          <w:lang w:val="es-419"/>
        </w:rPr>
        <w:t>refugiad</w:t>
      </w:r>
      <w:r w:rsidR="005E17AC">
        <w:rPr>
          <w:b/>
          <w:lang w:val="es-419"/>
        </w:rPr>
        <w:t>a</w:t>
      </w:r>
      <w:r w:rsidR="00785EEE" w:rsidRPr="00BA0AC5">
        <w:rPr>
          <w:b/>
          <w:lang w:val="es-419"/>
        </w:rPr>
        <w:t>s y solicitantes de asilo</w:t>
      </w:r>
      <w:r w:rsidR="00EE0B7B" w:rsidRPr="00BA0AC5">
        <w:rPr>
          <w:b/>
          <w:lang w:val="es-419"/>
        </w:rPr>
        <w:t xml:space="preserve">, </w:t>
      </w:r>
      <w:r w:rsidR="00785EEE" w:rsidRPr="00BA0AC5">
        <w:rPr>
          <w:b/>
          <w:lang w:val="es-419"/>
        </w:rPr>
        <w:t>las personas con discapacidad</w:t>
      </w:r>
      <w:r w:rsidR="00EE0B7B" w:rsidRPr="00BA0AC5">
        <w:rPr>
          <w:b/>
          <w:lang w:val="es-419"/>
        </w:rPr>
        <w:t xml:space="preserve"> y las personas que viven con el VIH/sida</w:t>
      </w:r>
      <w:r w:rsidR="00785EEE" w:rsidRPr="00BA0AC5">
        <w:rPr>
          <w:b/>
          <w:lang w:val="es-419"/>
        </w:rPr>
        <w:t>, en particular mediante campañas de sensibilización y medidas de acción afirmativa</w:t>
      </w:r>
      <w:r w:rsidR="00295FE3" w:rsidRPr="00BA0AC5">
        <w:rPr>
          <w:b/>
          <w:lang w:val="es-419"/>
        </w:rPr>
        <w:t>;</w:t>
      </w:r>
    </w:p>
    <w:p w14:paraId="78FD8C06" w14:textId="139E0E98" w:rsidR="00792C4E" w:rsidRPr="00BA0AC5" w:rsidRDefault="00890813" w:rsidP="00890813">
      <w:pPr>
        <w:pStyle w:val="SingleTxtG"/>
        <w:ind w:firstLine="567"/>
        <w:rPr>
          <w:b/>
          <w:lang w:val="es-419"/>
        </w:rPr>
      </w:pPr>
      <w:r w:rsidRPr="00BA0AC5">
        <w:rPr>
          <w:b/>
          <w:lang w:val="es-419"/>
        </w:rPr>
        <w:t>d)</w:t>
      </w:r>
      <w:r w:rsidRPr="00BA0AC5">
        <w:rPr>
          <w:b/>
          <w:lang w:val="es-419"/>
        </w:rPr>
        <w:tab/>
      </w:r>
      <w:r w:rsidR="00792C4E" w:rsidRPr="00BA0AC5">
        <w:rPr>
          <w:b/>
          <w:lang w:val="es-419"/>
        </w:rPr>
        <w:t>Tener en cuenta, a este respecto, su observación general núm. 20 (2009) sobre la no discriminación en los derechos económicos, sociales y culturales</w:t>
      </w:r>
      <w:r w:rsidR="00295FE3" w:rsidRPr="00BA0AC5">
        <w:rPr>
          <w:b/>
          <w:lang w:val="es-419"/>
        </w:rPr>
        <w:t>.</w:t>
      </w:r>
    </w:p>
    <w:p w14:paraId="6ADFA76A" w14:textId="47769815" w:rsidR="007437C2" w:rsidRPr="00BA0AC5" w:rsidRDefault="00032A6D" w:rsidP="007437C2">
      <w:pPr>
        <w:pStyle w:val="H23G"/>
        <w:tabs>
          <w:tab w:val="left" w:pos="720"/>
        </w:tabs>
        <w:ind w:left="2268"/>
        <w:rPr>
          <w:lang w:val="es-419"/>
        </w:rPr>
      </w:pPr>
      <w:r w:rsidRPr="00BA0AC5">
        <w:rPr>
          <w:lang w:val="es-419"/>
        </w:rPr>
        <w:t>Discriminación por orientación sexual e identidad de género</w:t>
      </w:r>
    </w:p>
    <w:p w14:paraId="21267A28" w14:textId="099E292B" w:rsidR="007437C2" w:rsidRPr="00BA0AC5" w:rsidRDefault="00890813" w:rsidP="00890813">
      <w:pPr>
        <w:pStyle w:val="SingleTxtG"/>
        <w:tabs>
          <w:tab w:val="clear" w:pos="2268"/>
          <w:tab w:val="clear" w:pos="2835"/>
          <w:tab w:val="left" w:pos="720"/>
          <w:tab w:val="left" w:pos="1134"/>
        </w:tabs>
        <w:rPr>
          <w:lang w:val="es-419"/>
        </w:rPr>
      </w:pPr>
      <w:r w:rsidRPr="00BA0AC5">
        <w:rPr>
          <w:bCs/>
          <w:lang w:val="es-419"/>
        </w:rPr>
        <w:t>18.</w:t>
      </w:r>
      <w:r w:rsidRPr="00BA0AC5">
        <w:rPr>
          <w:bCs/>
          <w:lang w:val="es-419"/>
        </w:rPr>
        <w:tab/>
      </w:r>
      <w:r w:rsidR="00414B8D" w:rsidRPr="00BA0AC5">
        <w:rPr>
          <w:lang w:val="es-419"/>
        </w:rPr>
        <w:t>Le p</w:t>
      </w:r>
      <w:r w:rsidR="00F816C6" w:rsidRPr="00BA0AC5">
        <w:rPr>
          <w:lang w:val="es-419"/>
        </w:rPr>
        <w:t>reocupa al Comité la estigmatización y la discriminación que afectan a las personas lesbianas, gais, bisexuales, transgénero e intersexuales</w:t>
      </w:r>
      <w:r w:rsidR="00A53362" w:rsidRPr="00BA0AC5">
        <w:rPr>
          <w:lang w:val="es-419"/>
        </w:rPr>
        <w:t xml:space="preserve"> en el Estado parte</w:t>
      </w:r>
      <w:r w:rsidR="00F816C6" w:rsidRPr="00BA0AC5">
        <w:rPr>
          <w:lang w:val="es-419"/>
        </w:rPr>
        <w:t xml:space="preserve"> que les impiden disfrutar de los derechos eco</w:t>
      </w:r>
      <w:r w:rsidR="00BD7487" w:rsidRPr="00BA0AC5">
        <w:rPr>
          <w:lang w:val="es-419"/>
        </w:rPr>
        <w:t xml:space="preserve">nómicos, sociales y culturales </w:t>
      </w:r>
      <w:r w:rsidR="00F816C6" w:rsidRPr="00BA0AC5">
        <w:rPr>
          <w:lang w:val="es-419"/>
        </w:rPr>
        <w:t>(art. 2</w:t>
      </w:r>
      <w:r w:rsidR="00275059">
        <w:rPr>
          <w:lang w:val="es-419"/>
        </w:rPr>
        <w:t>, párr. </w:t>
      </w:r>
      <w:r w:rsidR="00F816C6" w:rsidRPr="00BA0AC5">
        <w:rPr>
          <w:lang w:val="es-419"/>
        </w:rPr>
        <w:t>2).</w:t>
      </w:r>
    </w:p>
    <w:p w14:paraId="5C2912B1" w14:textId="7704AE43" w:rsidR="007437C2" w:rsidRPr="00BA0AC5" w:rsidRDefault="00890813" w:rsidP="00890813">
      <w:pPr>
        <w:pStyle w:val="SingleTxtG"/>
        <w:tabs>
          <w:tab w:val="clear" w:pos="2268"/>
          <w:tab w:val="clear" w:pos="2835"/>
          <w:tab w:val="left" w:pos="720"/>
          <w:tab w:val="left" w:pos="1134"/>
        </w:tabs>
        <w:rPr>
          <w:b/>
          <w:lang w:val="es-419"/>
        </w:rPr>
      </w:pPr>
      <w:r w:rsidRPr="00BA0AC5">
        <w:rPr>
          <w:bCs/>
          <w:lang w:val="es-419"/>
        </w:rPr>
        <w:t>19.</w:t>
      </w:r>
      <w:r w:rsidRPr="00BA0AC5">
        <w:rPr>
          <w:bCs/>
          <w:lang w:val="es-419"/>
        </w:rPr>
        <w:tab/>
      </w:r>
      <w:r w:rsidR="007437C2" w:rsidRPr="00BA0AC5">
        <w:rPr>
          <w:lang w:val="es-419"/>
        </w:rPr>
        <w:tab/>
      </w:r>
      <w:r w:rsidR="007437C2" w:rsidRPr="00BA0AC5">
        <w:rPr>
          <w:b/>
          <w:lang w:val="es-419"/>
        </w:rPr>
        <w:t>El Comité recomienda al Estado parte:</w:t>
      </w:r>
    </w:p>
    <w:p w14:paraId="3744ED58" w14:textId="7BF166E1" w:rsidR="0099295D" w:rsidRPr="00BA0AC5" w:rsidRDefault="00890813" w:rsidP="00890813">
      <w:pPr>
        <w:pStyle w:val="SingleTxtG"/>
        <w:ind w:firstLine="567"/>
        <w:rPr>
          <w:b/>
          <w:lang w:val="es-419"/>
        </w:rPr>
      </w:pPr>
      <w:r w:rsidRPr="00BA0AC5">
        <w:rPr>
          <w:b/>
          <w:lang w:val="es-419"/>
        </w:rPr>
        <w:t>a)</w:t>
      </w:r>
      <w:r w:rsidRPr="00BA0AC5">
        <w:rPr>
          <w:b/>
          <w:lang w:val="es-419"/>
        </w:rPr>
        <w:tab/>
      </w:r>
      <w:r w:rsidR="00C06EBD" w:rsidRPr="00BA0AC5">
        <w:rPr>
          <w:b/>
          <w:lang w:val="es-419"/>
        </w:rPr>
        <w:t>Adoptar</w:t>
      </w:r>
      <w:r w:rsidR="00AA51E5" w:rsidRPr="00BA0AC5">
        <w:rPr>
          <w:b/>
          <w:lang w:val="es-419"/>
        </w:rPr>
        <w:t xml:space="preserve"> y aplicar</w:t>
      </w:r>
      <w:r w:rsidR="00012770" w:rsidRPr="00BA0AC5">
        <w:rPr>
          <w:b/>
          <w:lang w:val="es-419"/>
        </w:rPr>
        <w:t xml:space="preserve"> </w:t>
      </w:r>
      <w:r w:rsidR="00C06EBD" w:rsidRPr="00BA0AC5">
        <w:rPr>
          <w:b/>
          <w:lang w:val="es-419"/>
        </w:rPr>
        <w:t>medidas</w:t>
      </w:r>
      <w:r w:rsidR="00012770" w:rsidRPr="00BA0AC5">
        <w:rPr>
          <w:b/>
          <w:lang w:val="es-419"/>
        </w:rPr>
        <w:t xml:space="preserve"> jurídicas, políticas y </w:t>
      </w:r>
      <w:r w:rsidR="004356FC" w:rsidRPr="00BA0AC5">
        <w:rPr>
          <w:b/>
          <w:lang w:val="es-419"/>
        </w:rPr>
        <w:t>programáticas destinada</w:t>
      </w:r>
      <w:r w:rsidR="00012770" w:rsidRPr="00BA0AC5">
        <w:rPr>
          <w:b/>
          <w:lang w:val="es-419"/>
        </w:rPr>
        <w:t xml:space="preserve">s a proteger frente a la discriminación basada en la </w:t>
      </w:r>
      <w:r w:rsidR="00F01E03" w:rsidRPr="00BA0AC5">
        <w:rPr>
          <w:b/>
          <w:lang w:val="es-419"/>
        </w:rPr>
        <w:t xml:space="preserve">orientación sexual y la </w:t>
      </w:r>
      <w:r w:rsidR="00012770" w:rsidRPr="00BA0AC5">
        <w:rPr>
          <w:b/>
          <w:lang w:val="es-419"/>
        </w:rPr>
        <w:t xml:space="preserve">identidad de </w:t>
      </w:r>
      <w:r w:rsidR="001C09C4" w:rsidRPr="00BA0AC5">
        <w:rPr>
          <w:b/>
          <w:lang w:val="es-419"/>
        </w:rPr>
        <w:t xml:space="preserve">género </w:t>
      </w:r>
      <w:r w:rsidR="0099295D" w:rsidRPr="00BA0AC5">
        <w:rPr>
          <w:b/>
          <w:lang w:val="es-419"/>
        </w:rPr>
        <w:t xml:space="preserve">en el goce de los derechos económicos, sociales y culturales, </w:t>
      </w:r>
      <w:r w:rsidR="00902601" w:rsidRPr="00BA0AC5">
        <w:rPr>
          <w:b/>
          <w:lang w:val="es-419"/>
        </w:rPr>
        <w:t>particularmente</w:t>
      </w:r>
      <w:r w:rsidR="0099295D" w:rsidRPr="00BA0AC5">
        <w:rPr>
          <w:b/>
          <w:lang w:val="es-419"/>
        </w:rPr>
        <w:t xml:space="preserve"> en el acceso al trabajo, la salud, educación y vivienda;</w:t>
      </w:r>
    </w:p>
    <w:p w14:paraId="0C02CCA6" w14:textId="7E14B85B" w:rsidR="00012770" w:rsidRPr="00BA0AC5" w:rsidRDefault="00890813" w:rsidP="00890813">
      <w:pPr>
        <w:pStyle w:val="SingleTxtG"/>
        <w:ind w:firstLine="567"/>
        <w:rPr>
          <w:b/>
          <w:lang w:val="es-419"/>
        </w:rPr>
      </w:pPr>
      <w:r w:rsidRPr="00BA0AC5">
        <w:rPr>
          <w:b/>
          <w:lang w:val="es-419"/>
        </w:rPr>
        <w:t>b)</w:t>
      </w:r>
      <w:r w:rsidRPr="00BA0AC5">
        <w:rPr>
          <w:b/>
          <w:lang w:val="es-419"/>
        </w:rPr>
        <w:tab/>
      </w:r>
      <w:r w:rsidR="00012770" w:rsidRPr="00BA0AC5">
        <w:rPr>
          <w:b/>
          <w:lang w:val="es-419"/>
        </w:rPr>
        <w:t>Llevar a cabo campañas de sensibilización dirigidas al público, los proveedores de atenció</w:t>
      </w:r>
      <w:r w:rsidR="001C09C4" w:rsidRPr="00BA0AC5">
        <w:rPr>
          <w:b/>
          <w:lang w:val="es-419"/>
        </w:rPr>
        <w:t>n médica, las fuerzas del orden</w:t>
      </w:r>
      <w:r w:rsidR="002454A0">
        <w:rPr>
          <w:b/>
          <w:lang w:val="es-419"/>
        </w:rPr>
        <w:t xml:space="preserve"> y</w:t>
      </w:r>
      <w:r w:rsidR="001C09C4" w:rsidRPr="00BA0AC5">
        <w:rPr>
          <w:b/>
          <w:lang w:val="es-419"/>
        </w:rPr>
        <w:t xml:space="preserve"> </w:t>
      </w:r>
      <w:r w:rsidR="00DD2332" w:rsidRPr="00BA0AC5">
        <w:rPr>
          <w:b/>
          <w:lang w:val="es-419"/>
        </w:rPr>
        <w:t xml:space="preserve">otros </w:t>
      </w:r>
      <w:r w:rsidR="002454A0">
        <w:rPr>
          <w:b/>
          <w:lang w:val="es-419"/>
        </w:rPr>
        <w:t>trabajadores</w:t>
      </w:r>
      <w:r w:rsidR="002A1EB4">
        <w:rPr>
          <w:b/>
          <w:lang w:val="es-419"/>
        </w:rPr>
        <w:t>, tanto</w:t>
      </w:r>
      <w:r w:rsidR="001C2F21">
        <w:rPr>
          <w:b/>
          <w:lang w:val="es-419"/>
        </w:rPr>
        <w:t xml:space="preserve"> del sector</w:t>
      </w:r>
      <w:r w:rsidR="002454A0" w:rsidRPr="00BA0AC5">
        <w:rPr>
          <w:b/>
          <w:lang w:val="es-419"/>
        </w:rPr>
        <w:t xml:space="preserve"> </w:t>
      </w:r>
      <w:r w:rsidR="00DD2332" w:rsidRPr="00BA0AC5">
        <w:rPr>
          <w:b/>
          <w:lang w:val="es-419"/>
        </w:rPr>
        <w:t xml:space="preserve">público </w:t>
      </w:r>
      <w:r w:rsidR="001C2F21">
        <w:rPr>
          <w:b/>
          <w:lang w:val="es-419"/>
        </w:rPr>
        <w:t>como</w:t>
      </w:r>
      <w:r w:rsidR="00DD2332" w:rsidRPr="00BA0AC5">
        <w:rPr>
          <w:b/>
          <w:lang w:val="es-419"/>
        </w:rPr>
        <w:t xml:space="preserve"> </w:t>
      </w:r>
      <w:r w:rsidR="00B163BD" w:rsidRPr="00BA0AC5">
        <w:rPr>
          <w:b/>
          <w:lang w:val="es-419"/>
        </w:rPr>
        <w:t>d</w:t>
      </w:r>
      <w:r w:rsidR="001C09C4" w:rsidRPr="00BA0AC5">
        <w:rPr>
          <w:b/>
          <w:lang w:val="es-419"/>
        </w:rPr>
        <w:t>el sector privado</w:t>
      </w:r>
      <w:r w:rsidR="001C2F21">
        <w:rPr>
          <w:b/>
          <w:lang w:val="es-419"/>
        </w:rPr>
        <w:t>,</w:t>
      </w:r>
      <w:r w:rsidR="00012770" w:rsidRPr="00BA0AC5">
        <w:rPr>
          <w:b/>
          <w:lang w:val="es-419"/>
        </w:rPr>
        <w:t xml:space="preserve"> para eliminar los estereotipos negativos y el estigma contra</w:t>
      </w:r>
      <w:r w:rsidR="001C09C4" w:rsidRPr="00BA0AC5">
        <w:rPr>
          <w:b/>
          <w:lang w:val="es-419"/>
        </w:rPr>
        <w:t xml:space="preserve"> las personas</w:t>
      </w:r>
      <w:r w:rsidR="00012770" w:rsidRPr="00BA0AC5">
        <w:rPr>
          <w:b/>
          <w:lang w:val="es-419"/>
        </w:rPr>
        <w:t xml:space="preserve"> lesbianas, </w:t>
      </w:r>
      <w:r w:rsidR="000615A8" w:rsidRPr="00BA0AC5">
        <w:rPr>
          <w:b/>
          <w:lang w:val="es-419"/>
        </w:rPr>
        <w:t>gais</w:t>
      </w:r>
      <w:r w:rsidR="00012770" w:rsidRPr="00BA0AC5">
        <w:rPr>
          <w:b/>
          <w:lang w:val="es-419"/>
        </w:rPr>
        <w:t>, bisexuales, transgénero e intersexuales</w:t>
      </w:r>
      <w:r w:rsidR="002A3147" w:rsidRPr="00BA0AC5">
        <w:rPr>
          <w:b/>
          <w:lang w:val="es-419"/>
        </w:rPr>
        <w:t>;</w:t>
      </w:r>
    </w:p>
    <w:p w14:paraId="513ADE6D" w14:textId="5FD15E1F" w:rsidR="00C60C7D" w:rsidRPr="00BA0AC5" w:rsidRDefault="00890813" w:rsidP="00890813">
      <w:pPr>
        <w:pStyle w:val="SingleTxtG"/>
        <w:ind w:firstLine="567"/>
        <w:rPr>
          <w:b/>
          <w:lang w:val="es-419"/>
        </w:rPr>
      </w:pPr>
      <w:r w:rsidRPr="00BA0AC5">
        <w:rPr>
          <w:b/>
          <w:lang w:val="es-419"/>
        </w:rPr>
        <w:t>c)</w:t>
      </w:r>
      <w:r w:rsidRPr="00BA0AC5">
        <w:rPr>
          <w:b/>
          <w:lang w:val="es-419"/>
        </w:rPr>
        <w:tab/>
      </w:r>
      <w:r w:rsidR="00B15206" w:rsidRPr="00BA0AC5">
        <w:rPr>
          <w:b/>
          <w:lang w:val="es-419"/>
        </w:rPr>
        <w:t>Considerar</w:t>
      </w:r>
      <w:r w:rsidR="00A4636F" w:rsidRPr="00BA0AC5">
        <w:rPr>
          <w:b/>
          <w:lang w:val="es-419"/>
        </w:rPr>
        <w:t>, a este respecto,</w:t>
      </w:r>
      <w:r w:rsidR="0034425D" w:rsidRPr="00BA0AC5">
        <w:rPr>
          <w:b/>
          <w:lang w:val="es-419"/>
        </w:rPr>
        <w:t xml:space="preserve"> </w:t>
      </w:r>
      <w:r w:rsidR="00B03922" w:rsidRPr="00BA0AC5">
        <w:rPr>
          <w:b/>
          <w:lang w:val="es-419"/>
        </w:rPr>
        <w:t xml:space="preserve">la </w:t>
      </w:r>
      <w:r w:rsidR="00E44DBA">
        <w:rPr>
          <w:b/>
          <w:lang w:val="es-419"/>
        </w:rPr>
        <w:t>o</w:t>
      </w:r>
      <w:r w:rsidR="00B03922" w:rsidRPr="00BA0AC5">
        <w:rPr>
          <w:b/>
          <w:lang w:val="es-419"/>
        </w:rPr>
        <w:t xml:space="preserve">pinión </w:t>
      </w:r>
      <w:r w:rsidR="00E44DBA">
        <w:rPr>
          <w:b/>
          <w:lang w:val="es-419"/>
        </w:rPr>
        <w:t>c</w:t>
      </w:r>
      <w:r w:rsidR="00B03922" w:rsidRPr="00BA0AC5">
        <w:rPr>
          <w:b/>
          <w:lang w:val="es-419"/>
        </w:rPr>
        <w:t>onsultiva OC-</w:t>
      </w:r>
      <w:r w:rsidR="00C60C7D" w:rsidRPr="00BA0AC5">
        <w:rPr>
          <w:b/>
          <w:lang w:val="es-419"/>
        </w:rPr>
        <w:t>24/17 de la Corte Inter</w:t>
      </w:r>
      <w:r w:rsidR="002454A0">
        <w:rPr>
          <w:b/>
          <w:lang w:val="es-419"/>
        </w:rPr>
        <w:t>a</w:t>
      </w:r>
      <w:r w:rsidR="00C60C7D" w:rsidRPr="00BA0AC5">
        <w:rPr>
          <w:b/>
          <w:lang w:val="es-419"/>
        </w:rPr>
        <w:t>mericana de Derechos Humanos sobre identidad de género, e igualdad y no discriminación a parejas del mismo</w:t>
      </w:r>
      <w:r w:rsidR="00D1358A" w:rsidRPr="00BA0AC5">
        <w:rPr>
          <w:b/>
          <w:lang w:val="es-419"/>
        </w:rPr>
        <w:t xml:space="preserve"> sexo</w:t>
      </w:r>
      <w:r w:rsidR="00C60C7D" w:rsidRPr="00BA0AC5">
        <w:rPr>
          <w:b/>
          <w:lang w:val="es-419"/>
        </w:rPr>
        <w:t>.</w:t>
      </w:r>
    </w:p>
    <w:p w14:paraId="715E1FE9" w14:textId="08553BFD" w:rsidR="00A841E4" w:rsidRPr="00BA0AC5" w:rsidRDefault="00A841E4" w:rsidP="00A841E4">
      <w:pPr>
        <w:pStyle w:val="H23G"/>
        <w:tabs>
          <w:tab w:val="left" w:pos="720"/>
        </w:tabs>
        <w:ind w:firstLine="0"/>
        <w:rPr>
          <w:lang w:val="es-419"/>
        </w:rPr>
      </w:pPr>
      <w:r w:rsidRPr="00BA0AC5">
        <w:rPr>
          <w:lang w:val="es-419"/>
        </w:rPr>
        <w:t xml:space="preserve">Igualdad entre hombres y mujeres </w:t>
      </w:r>
    </w:p>
    <w:p w14:paraId="42FB2109" w14:textId="57833692" w:rsidR="00A841E4" w:rsidRPr="00BA0AC5" w:rsidRDefault="00890813" w:rsidP="00890813">
      <w:pPr>
        <w:pStyle w:val="SingleTxtG"/>
        <w:tabs>
          <w:tab w:val="clear" w:pos="2268"/>
          <w:tab w:val="clear" w:pos="2835"/>
          <w:tab w:val="left" w:pos="720"/>
          <w:tab w:val="left" w:pos="1134"/>
        </w:tabs>
        <w:rPr>
          <w:lang w:val="es-419"/>
        </w:rPr>
      </w:pPr>
      <w:r w:rsidRPr="00BA0AC5">
        <w:rPr>
          <w:bCs/>
          <w:lang w:val="es-419"/>
        </w:rPr>
        <w:t>20.</w:t>
      </w:r>
      <w:r w:rsidRPr="00BA0AC5">
        <w:rPr>
          <w:bCs/>
          <w:lang w:val="es-419"/>
        </w:rPr>
        <w:tab/>
      </w:r>
      <w:r w:rsidR="00B9697A" w:rsidRPr="00BA0AC5">
        <w:rPr>
          <w:lang w:val="es-419"/>
        </w:rPr>
        <w:t>Si bien toma nota</w:t>
      </w:r>
      <w:r w:rsidR="00446B2C" w:rsidRPr="00BA0AC5">
        <w:rPr>
          <w:lang w:val="es-419"/>
        </w:rPr>
        <w:t xml:space="preserve"> del marco normativo adoptado</w:t>
      </w:r>
      <w:r w:rsidR="00B9697A" w:rsidRPr="00BA0AC5">
        <w:rPr>
          <w:lang w:val="es-419"/>
        </w:rPr>
        <w:t xml:space="preserve"> por el Estado parte para lograr la igualdad de género, incluida la</w:t>
      </w:r>
      <w:r w:rsidR="00446B2C" w:rsidRPr="00BA0AC5">
        <w:rPr>
          <w:lang w:val="es-419"/>
        </w:rPr>
        <w:t xml:space="preserve"> Ley </w:t>
      </w:r>
      <w:r w:rsidR="00A22DF5">
        <w:rPr>
          <w:lang w:val="es-419"/>
        </w:rPr>
        <w:t>núm. </w:t>
      </w:r>
      <w:r w:rsidR="00446B2C" w:rsidRPr="00BA0AC5">
        <w:rPr>
          <w:lang w:val="es-419"/>
        </w:rPr>
        <w:t>4 de 1999 y la</w:t>
      </w:r>
      <w:r w:rsidR="00B9697A" w:rsidRPr="00BA0AC5">
        <w:rPr>
          <w:lang w:val="es-419"/>
        </w:rPr>
        <w:t xml:space="preserve"> Política Pública de Igualdad de Oportunidades</w:t>
      </w:r>
      <w:r w:rsidR="00B74877" w:rsidRPr="00BA0AC5">
        <w:rPr>
          <w:lang w:val="es-419"/>
        </w:rPr>
        <w:t xml:space="preserve">, al Comité </w:t>
      </w:r>
      <w:r w:rsidR="00BE11BD" w:rsidRPr="00BA0AC5">
        <w:rPr>
          <w:lang w:val="es-419"/>
        </w:rPr>
        <w:t>le preocupa la</w:t>
      </w:r>
      <w:r w:rsidR="00B74877" w:rsidRPr="00BA0AC5">
        <w:rPr>
          <w:lang w:val="es-419"/>
        </w:rPr>
        <w:t xml:space="preserve"> persisten</w:t>
      </w:r>
      <w:r w:rsidR="00885040" w:rsidRPr="00BA0AC5">
        <w:rPr>
          <w:lang w:val="es-419"/>
        </w:rPr>
        <w:t>cia de la</w:t>
      </w:r>
      <w:r w:rsidR="00B74877" w:rsidRPr="00BA0AC5">
        <w:rPr>
          <w:lang w:val="es-419"/>
        </w:rPr>
        <w:t xml:space="preserve"> brecha s</w:t>
      </w:r>
      <w:r w:rsidR="00BE11BD" w:rsidRPr="00BA0AC5">
        <w:rPr>
          <w:lang w:val="es-419"/>
        </w:rPr>
        <w:t>alarial de género</w:t>
      </w:r>
      <w:r w:rsidR="00B74877" w:rsidRPr="00BA0AC5">
        <w:rPr>
          <w:lang w:val="es-419"/>
        </w:rPr>
        <w:t>. Tambié</w:t>
      </w:r>
      <w:r w:rsidR="00BE11BD" w:rsidRPr="00BA0AC5">
        <w:rPr>
          <w:lang w:val="es-419"/>
        </w:rPr>
        <w:t>n le preocu</w:t>
      </w:r>
      <w:r w:rsidR="00515039" w:rsidRPr="00BA0AC5">
        <w:rPr>
          <w:lang w:val="es-419"/>
        </w:rPr>
        <w:t xml:space="preserve">pa </w:t>
      </w:r>
      <w:r w:rsidR="00F16EEB" w:rsidRPr="00BA0AC5">
        <w:rPr>
          <w:lang w:val="es-419"/>
        </w:rPr>
        <w:t xml:space="preserve">al Comité </w:t>
      </w:r>
      <w:r w:rsidR="00BE11BD" w:rsidRPr="00BA0AC5">
        <w:rPr>
          <w:lang w:val="es-419"/>
        </w:rPr>
        <w:t>la su</w:t>
      </w:r>
      <w:r w:rsidR="0070695D" w:rsidRPr="00BA0AC5">
        <w:rPr>
          <w:lang w:val="es-419"/>
        </w:rPr>
        <w:t>b</w:t>
      </w:r>
      <w:r w:rsidR="00BE11BD" w:rsidRPr="00BA0AC5">
        <w:rPr>
          <w:lang w:val="es-419"/>
        </w:rPr>
        <w:t xml:space="preserve">representación de </w:t>
      </w:r>
      <w:r w:rsidR="00C62664">
        <w:rPr>
          <w:lang w:val="es-419"/>
        </w:rPr>
        <w:t>las mujeres</w:t>
      </w:r>
      <w:r w:rsidR="00BE11BD" w:rsidRPr="00BA0AC5">
        <w:rPr>
          <w:lang w:val="es-419"/>
        </w:rPr>
        <w:t xml:space="preserve"> </w:t>
      </w:r>
      <w:r w:rsidR="00B74877" w:rsidRPr="00BA0AC5">
        <w:rPr>
          <w:lang w:val="es-419"/>
        </w:rPr>
        <w:t xml:space="preserve">en puestos directivos y de </w:t>
      </w:r>
      <w:r w:rsidR="00417E97" w:rsidRPr="00BA0AC5">
        <w:rPr>
          <w:lang w:val="es-419"/>
        </w:rPr>
        <w:t>toma</w:t>
      </w:r>
      <w:r w:rsidR="00B74877" w:rsidRPr="00BA0AC5">
        <w:rPr>
          <w:lang w:val="es-419"/>
        </w:rPr>
        <w:t xml:space="preserve"> de decisiones en</w:t>
      </w:r>
      <w:r w:rsidR="00BE11BD" w:rsidRPr="00BA0AC5">
        <w:rPr>
          <w:lang w:val="es-419"/>
        </w:rPr>
        <w:t xml:space="preserve"> los sectores público y privado</w:t>
      </w:r>
      <w:r w:rsidR="00FB5141" w:rsidRPr="00BA0AC5">
        <w:rPr>
          <w:lang w:val="es-419"/>
        </w:rPr>
        <w:t xml:space="preserve">, particularmente de </w:t>
      </w:r>
      <w:r w:rsidR="00F2540E" w:rsidRPr="00BA0AC5">
        <w:rPr>
          <w:lang w:val="es-419"/>
        </w:rPr>
        <w:t>mujeres con discapacidad,</w:t>
      </w:r>
      <w:r w:rsidR="002F543A" w:rsidRPr="00BA0AC5">
        <w:rPr>
          <w:lang w:val="es-419"/>
        </w:rPr>
        <w:t xml:space="preserve"> jóvenes,</w:t>
      </w:r>
      <w:r w:rsidR="00FB5141" w:rsidRPr="00BA0AC5">
        <w:rPr>
          <w:lang w:val="es-419"/>
        </w:rPr>
        <w:t xml:space="preserve"> indígenas</w:t>
      </w:r>
      <w:r w:rsidR="00250632" w:rsidRPr="00BA0AC5">
        <w:rPr>
          <w:lang w:val="es-419"/>
        </w:rPr>
        <w:t>,</w:t>
      </w:r>
      <w:r w:rsidR="00FB5141" w:rsidRPr="00BA0AC5">
        <w:rPr>
          <w:lang w:val="es-419"/>
        </w:rPr>
        <w:t xml:space="preserve"> afrodescendientes</w:t>
      </w:r>
      <w:r w:rsidR="00EB675A" w:rsidRPr="00BA0AC5">
        <w:rPr>
          <w:lang w:val="es-419"/>
        </w:rPr>
        <w:t>,</w:t>
      </w:r>
      <w:r w:rsidR="00F2540E" w:rsidRPr="00BA0AC5">
        <w:rPr>
          <w:lang w:val="es-419"/>
        </w:rPr>
        <w:t xml:space="preserve"> </w:t>
      </w:r>
      <w:r w:rsidR="00793BAB" w:rsidRPr="00BA0AC5">
        <w:rPr>
          <w:lang w:val="es-419"/>
        </w:rPr>
        <w:t xml:space="preserve">migrantes, </w:t>
      </w:r>
      <w:r w:rsidR="00EB675A" w:rsidRPr="00BA0AC5">
        <w:rPr>
          <w:lang w:val="es-419"/>
        </w:rPr>
        <w:t>refugiadas y solicitantes de asilo</w:t>
      </w:r>
      <w:r w:rsidR="000821C2">
        <w:rPr>
          <w:lang w:val="es-419"/>
        </w:rPr>
        <w:t>. A este respecto, el Comité comparte la preocupación del Comité para la Eliminación de la Discriminación contra la Mujer</w:t>
      </w:r>
      <w:r w:rsidR="000821C2">
        <w:rPr>
          <w:rStyle w:val="Refdenotaalpie"/>
          <w:lang w:val="es-419"/>
        </w:rPr>
        <w:footnoteReference w:id="9"/>
      </w:r>
      <w:r w:rsidR="00A841E4" w:rsidRPr="00BA0AC5">
        <w:rPr>
          <w:lang w:val="es-419"/>
        </w:rPr>
        <w:t xml:space="preserve"> </w:t>
      </w:r>
      <w:r w:rsidR="00BF185E" w:rsidRPr="00BA0AC5">
        <w:rPr>
          <w:lang w:val="es-419"/>
        </w:rPr>
        <w:t>(art. 3)</w:t>
      </w:r>
      <w:r w:rsidR="00BE11BD" w:rsidRPr="00BA0AC5">
        <w:rPr>
          <w:lang w:val="es-419"/>
        </w:rPr>
        <w:t>.</w:t>
      </w:r>
    </w:p>
    <w:p w14:paraId="372F3129" w14:textId="4302A510" w:rsidR="00A841E4" w:rsidRPr="00BA0AC5" w:rsidRDefault="00890813" w:rsidP="00890813">
      <w:pPr>
        <w:pStyle w:val="SingleTxtG"/>
        <w:tabs>
          <w:tab w:val="clear" w:pos="2268"/>
          <w:tab w:val="clear" w:pos="2835"/>
          <w:tab w:val="left" w:pos="720"/>
          <w:tab w:val="left" w:pos="1134"/>
        </w:tabs>
        <w:rPr>
          <w:b/>
          <w:lang w:val="es-419"/>
        </w:rPr>
      </w:pPr>
      <w:r w:rsidRPr="00BA0AC5">
        <w:rPr>
          <w:bCs/>
          <w:lang w:val="es-419"/>
        </w:rPr>
        <w:t>21.</w:t>
      </w:r>
      <w:r w:rsidRPr="00BA0AC5">
        <w:rPr>
          <w:bCs/>
          <w:lang w:val="es-419"/>
        </w:rPr>
        <w:tab/>
      </w:r>
      <w:r w:rsidR="00A841E4" w:rsidRPr="00BA0AC5">
        <w:rPr>
          <w:lang w:val="es-419"/>
        </w:rPr>
        <w:tab/>
      </w:r>
      <w:r w:rsidR="003B18FC" w:rsidRPr="00BA0AC5">
        <w:rPr>
          <w:b/>
          <w:lang w:val="es-419"/>
        </w:rPr>
        <w:t>E</w:t>
      </w:r>
      <w:r w:rsidR="00A841E4" w:rsidRPr="00BA0AC5">
        <w:rPr>
          <w:b/>
          <w:lang w:val="es-419"/>
        </w:rPr>
        <w:t>l Comit</w:t>
      </w:r>
      <w:r w:rsidR="00446B2C" w:rsidRPr="00BA0AC5">
        <w:rPr>
          <w:b/>
          <w:lang w:val="es-419"/>
        </w:rPr>
        <w:t>é recomienda al Estado parte:</w:t>
      </w:r>
    </w:p>
    <w:p w14:paraId="38B57A06" w14:textId="5991A20D" w:rsidR="00844524" w:rsidRPr="00BA0AC5" w:rsidRDefault="00890813" w:rsidP="00890813">
      <w:pPr>
        <w:pStyle w:val="SingleTxtG"/>
        <w:ind w:firstLine="567"/>
        <w:rPr>
          <w:b/>
          <w:lang w:val="es-419"/>
        </w:rPr>
      </w:pPr>
      <w:r w:rsidRPr="00BA0AC5">
        <w:rPr>
          <w:b/>
          <w:lang w:val="es-419"/>
        </w:rPr>
        <w:t>a)</w:t>
      </w:r>
      <w:r w:rsidRPr="00BA0AC5">
        <w:rPr>
          <w:b/>
          <w:lang w:val="es-419"/>
        </w:rPr>
        <w:tab/>
      </w:r>
      <w:r w:rsidR="003B3550">
        <w:rPr>
          <w:b/>
          <w:bCs/>
          <w:lang w:val="es-419"/>
        </w:rPr>
        <w:t xml:space="preserve">Adoptar las medidas necesarias para el establecimiento del Ministerio de Asuntos de la Mujer, </w:t>
      </w:r>
      <w:r w:rsidR="00844524" w:rsidRPr="00BA0AC5">
        <w:rPr>
          <w:b/>
          <w:lang w:val="es-419"/>
        </w:rPr>
        <w:t>garantizando la asignación de recursos presupuestarios, técnicos y humanos adecuados para la aplicación y supervisión</w:t>
      </w:r>
      <w:r w:rsidR="00AF04C8" w:rsidRPr="00BA0AC5">
        <w:rPr>
          <w:b/>
          <w:lang w:val="es-419"/>
        </w:rPr>
        <w:t xml:space="preserve"> efectiva del marco legislativo y político existente</w:t>
      </w:r>
      <w:r w:rsidR="00844524" w:rsidRPr="00BA0AC5">
        <w:rPr>
          <w:b/>
          <w:lang w:val="es-419"/>
        </w:rPr>
        <w:t xml:space="preserve"> en materia </w:t>
      </w:r>
      <w:r w:rsidR="00F536CD" w:rsidRPr="00BA0AC5">
        <w:rPr>
          <w:b/>
          <w:lang w:val="es-419"/>
        </w:rPr>
        <w:t>de igualdad de género y para el adelanto de la mujer</w:t>
      </w:r>
      <w:r w:rsidR="00844524" w:rsidRPr="00BA0AC5">
        <w:rPr>
          <w:b/>
          <w:lang w:val="es-419"/>
        </w:rPr>
        <w:t>;</w:t>
      </w:r>
    </w:p>
    <w:p w14:paraId="02F8A257" w14:textId="28F4FCC4" w:rsidR="00AA1E01" w:rsidRPr="00BA0AC5" w:rsidRDefault="00890813" w:rsidP="00890813">
      <w:pPr>
        <w:pStyle w:val="SingleTxtG"/>
        <w:ind w:firstLine="567"/>
        <w:rPr>
          <w:b/>
          <w:lang w:val="es-419"/>
        </w:rPr>
      </w:pPr>
      <w:r w:rsidRPr="00BA0AC5">
        <w:rPr>
          <w:b/>
          <w:lang w:val="es-419"/>
        </w:rPr>
        <w:t>b)</w:t>
      </w:r>
      <w:r w:rsidRPr="00BA0AC5">
        <w:rPr>
          <w:b/>
          <w:lang w:val="es-419"/>
        </w:rPr>
        <w:tab/>
      </w:r>
      <w:r w:rsidR="00AA1E01" w:rsidRPr="00BA0AC5">
        <w:rPr>
          <w:b/>
          <w:lang w:val="es-419"/>
        </w:rPr>
        <w:t>Intensificar sus esfuerzos para cerrar la brecha salarial de género</w:t>
      </w:r>
      <w:r w:rsidR="008F76B9" w:rsidRPr="00BA0AC5">
        <w:rPr>
          <w:b/>
          <w:lang w:val="es-419"/>
        </w:rPr>
        <w:t>;</w:t>
      </w:r>
    </w:p>
    <w:p w14:paraId="463DCED7" w14:textId="11F6179F" w:rsidR="00224BB2" w:rsidRDefault="00890813" w:rsidP="00890813">
      <w:pPr>
        <w:pStyle w:val="SingleTxtG"/>
        <w:ind w:firstLine="567"/>
        <w:rPr>
          <w:b/>
          <w:lang w:val="es-419"/>
        </w:rPr>
      </w:pPr>
      <w:r>
        <w:rPr>
          <w:b/>
          <w:lang w:val="es-419"/>
        </w:rPr>
        <w:t>c)</w:t>
      </w:r>
      <w:r>
        <w:rPr>
          <w:b/>
          <w:lang w:val="es-419"/>
        </w:rPr>
        <w:tab/>
      </w:r>
      <w:r w:rsidR="003D598C" w:rsidRPr="00224BB2">
        <w:rPr>
          <w:b/>
          <w:lang w:val="es-419"/>
        </w:rPr>
        <w:t xml:space="preserve">Tomar medidas concretas para promover la representación de la mujer en todos los niveles </w:t>
      </w:r>
      <w:r w:rsidR="005928E8" w:rsidRPr="00224BB2">
        <w:rPr>
          <w:b/>
          <w:lang w:val="es-419"/>
        </w:rPr>
        <w:t>de toma de decisiones</w:t>
      </w:r>
      <w:r w:rsidR="006C59E6" w:rsidRPr="00224BB2">
        <w:rPr>
          <w:b/>
          <w:lang w:val="es-419"/>
        </w:rPr>
        <w:t xml:space="preserve"> y </w:t>
      </w:r>
      <w:r w:rsidR="003D598C" w:rsidRPr="00224BB2">
        <w:rPr>
          <w:b/>
          <w:lang w:val="es-419"/>
        </w:rPr>
        <w:t>en puestos directivos del sector privado</w:t>
      </w:r>
      <w:r w:rsidR="008420B2" w:rsidRPr="00224BB2">
        <w:rPr>
          <w:b/>
          <w:lang w:val="es-419"/>
        </w:rPr>
        <w:t xml:space="preserve"> y público</w:t>
      </w:r>
      <w:r w:rsidR="003D598C" w:rsidRPr="00224BB2">
        <w:rPr>
          <w:b/>
          <w:lang w:val="es-419"/>
        </w:rPr>
        <w:t>;</w:t>
      </w:r>
    </w:p>
    <w:p w14:paraId="5E6D55BF" w14:textId="114EAAAB" w:rsidR="003D598C" w:rsidRPr="00224BB2" w:rsidRDefault="00890813" w:rsidP="00890813">
      <w:pPr>
        <w:pStyle w:val="SingleTxtG"/>
        <w:ind w:firstLine="567"/>
        <w:rPr>
          <w:b/>
          <w:lang w:val="es-419"/>
        </w:rPr>
      </w:pPr>
      <w:r w:rsidRPr="00224BB2">
        <w:rPr>
          <w:b/>
          <w:lang w:val="es-419"/>
        </w:rPr>
        <w:t>d)</w:t>
      </w:r>
      <w:r w:rsidRPr="00224BB2">
        <w:rPr>
          <w:b/>
          <w:lang w:val="es-419"/>
        </w:rPr>
        <w:tab/>
      </w:r>
      <w:r w:rsidR="003B18FC" w:rsidRPr="00224BB2">
        <w:rPr>
          <w:b/>
          <w:lang w:val="es-419"/>
        </w:rPr>
        <w:t>Tener en cuenta, a este respecto,</w:t>
      </w:r>
      <w:r w:rsidR="003D598C" w:rsidRPr="00224BB2">
        <w:rPr>
          <w:b/>
          <w:lang w:val="es-419"/>
        </w:rPr>
        <w:t xml:space="preserve"> su o</w:t>
      </w:r>
      <w:r w:rsidR="00851B48" w:rsidRPr="00224BB2">
        <w:rPr>
          <w:b/>
          <w:lang w:val="es-419"/>
        </w:rPr>
        <w:t xml:space="preserve">bservación general núm. </w:t>
      </w:r>
      <w:r w:rsidR="003D598C" w:rsidRPr="00224BB2">
        <w:rPr>
          <w:b/>
          <w:lang w:val="es-419"/>
        </w:rPr>
        <w:t>16 (2005) sobre la igualdad de derechos de hombres y mujeres al disfrute de todos los derechos ec</w:t>
      </w:r>
      <w:r w:rsidR="00701715" w:rsidRPr="00224BB2">
        <w:rPr>
          <w:b/>
          <w:lang w:val="es-419"/>
        </w:rPr>
        <w:t>onómicos, sociales y culturales;</w:t>
      </w:r>
    </w:p>
    <w:p w14:paraId="461E1080" w14:textId="1EFDFFE5" w:rsidR="00580FEF" w:rsidRPr="00BA0AC5" w:rsidRDefault="00890813" w:rsidP="00890813">
      <w:pPr>
        <w:pStyle w:val="SingleTxtG"/>
        <w:ind w:firstLine="567"/>
        <w:rPr>
          <w:b/>
          <w:lang w:val="es-419"/>
        </w:rPr>
      </w:pPr>
      <w:r w:rsidRPr="00BA0AC5">
        <w:rPr>
          <w:b/>
          <w:lang w:val="es-419"/>
        </w:rPr>
        <w:t>e)</w:t>
      </w:r>
      <w:r w:rsidRPr="00BA0AC5">
        <w:rPr>
          <w:b/>
          <w:lang w:val="es-419"/>
        </w:rPr>
        <w:tab/>
      </w:r>
      <w:r w:rsidR="00580FEF" w:rsidRPr="00BA0AC5">
        <w:rPr>
          <w:b/>
          <w:lang w:val="es-419"/>
        </w:rPr>
        <w:t>Tener en cuenta, a este respecto, las recomendaciones del Comité para la Eliminación de la Discriminación contra la Mujer</w:t>
      </w:r>
      <w:r w:rsidR="00580FEF" w:rsidRPr="00BA0AC5">
        <w:rPr>
          <w:rStyle w:val="Refdenotaalpie"/>
          <w:b/>
          <w:lang w:val="es-419"/>
        </w:rPr>
        <w:footnoteReference w:id="10"/>
      </w:r>
      <w:r w:rsidR="00FE5A84">
        <w:rPr>
          <w:b/>
          <w:lang w:val="es-419"/>
        </w:rPr>
        <w:t>.</w:t>
      </w:r>
    </w:p>
    <w:p w14:paraId="1262FA44" w14:textId="5A0DCFB7" w:rsidR="0065103E" w:rsidRPr="00BA0AC5" w:rsidRDefault="0065103E" w:rsidP="0065103E">
      <w:pPr>
        <w:pStyle w:val="H23G"/>
        <w:tabs>
          <w:tab w:val="left" w:pos="720"/>
        </w:tabs>
        <w:ind w:firstLine="0"/>
        <w:rPr>
          <w:lang w:val="es-419"/>
        </w:rPr>
      </w:pPr>
      <w:r w:rsidRPr="00BA0AC5">
        <w:rPr>
          <w:lang w:val="es-419"/>
        </w:rPr>
        <w:lastRenderedPageBreak/>
        <w:t>Mujeres y el derecho al trabajo</w:t>
      </w:r>
    </w:p>
    <w:p w14:paraId="7A27AB03" w14:textId="1378DE8A" w:rsidR="0065103E" w:rsidRPr="00BA0AC5" w:rsidRDefault="00890813" w:rsidP="00890813">
      <w:pPr>
        <w:pStyle w:val="SingleTxtG"/>
        <w:tabs>
          <w:tab w:val="clear" w:pos="2268"/>
          <w:tab w:val="clear" w:pos="2835"/>
          <w:tab w:val="left" w:pos="720"/>
          <w:tab w:val="left" w:pos="1134"/>
        </w:tabs>
        <w:rPr>
          <w:lang w:val="es-419"/>
        </w:rPr>
      </w:pPr>
      <w:r w:rsidRPr="00BA0AC5">
        <w:rPr>
          <w:bCs/>
          <w:lang w:val="es-419"/>
        </w:rPr>
        <w:t>22.</w:t>
      </w:r>
      <w:r w:rsidRPr="00BA0AC5">
        <w:rPr>
          <w:bCs/>
          <w:lang w:val="es-419"/>
        </w:rPr>
        <w:tab/>
      </w:r>
      <w:r w:rsidR="00FC3904" w:rsidRPr="00BA0AC5">
        <w:rPr>
          <w:lang w:val="es-419"/>
        </w:rPr>
        <w:t>E</w:t>
      </w:r>
      <w:r w:rsidR="0065103E" w:rsidRPr="00BA0AC5">
        <w:rPr>
          <w:lang w:val="es-419"/>
        </w:rPr>
        <w:t>l Comité observa con preocupación la persisten</w:t>
      </w:r>
      <w:r w:rsidR="005D256B" w:rsidRPr="00BA0AC5">
        <w:rPr>
          <w:lang w:val="es-419"/>
        </w:rPr>
        <w:t>cia de la</w:t>
      </w:r>
      <w:r w:rsidR="0065103E" w:rsidRPr="00BA0AC5">
        <w:rPr>
          <w:lang w:val="es-419"/>
        </w:rPr>
        <w:t xml:space="preserve"> segregación </w:t>
      </w:r>
      <w:r w:rsidR="00C9113B" w:rsidRPr="00BA0AC5">
        <w:rPr>
          <w:lang w:val="es-419"/>
        </w:rPr>
        <w:t>laboral</w:t>
      </w:r>
      <w:r w:rsidR="0065103E" w:rsidRPr="00BA0AC5">
        <w:rPr>
          <w:lang w:val="es-419"/>
        </w:rPr>
        <w:t xml:space="preserve"> vertical y horizontal por razón de género, la baja tasa de participación laboral de las mujeres y la alta concentración de estas en el sector informal de la economía, particularmente en labores no remuneradas y de trabajo </w:t>
      </w:r>
      <w:r w:rsidR="008F76B9" w:rsidRPr="00BA0AC5">
        <w:rPr>
          <w:lang w:val="es-419"/>
        </w:rPr>
        <w:t>doméstico</w:t>
      </w:r>
      <w:r w:rsidR="00077DC5" w:rsidRPr="00BA0AC5">
        <w:rPr>
          <w:lang w:val="es-419"/>
        </w:rPr>
        <w:t xml:space="preserve">. </w:t>
      </w:r>
      <w:r w:rsidR="00AE43AF" w:rsidRPr="00BA0AC5">
        <w:rPr>
          <w:lang w:val="es-419"/>
        </w:rPr>
        <w:t xml:space="preserve">A este respecto, el Comité comparte la preocupación </w:t>
      </w:r>
      <w:r w:rsidR="00884474">
        <w:rPr>
          <w:lang w:val="es-419"/>
        </w:rPr>
        <w:t>del</w:t>
      </w:r>
      <w:r w:rsidR="00077DC5" w:rsidRPr="00BA0AC5">
        <w:rPr>
          <w:lang w:val="es-419"/>
        </w:rPr>
        <w:t xml:space="preserve"> Comité </w:t>
      </w:r>
      <w:r w:rsidR="000821C2">
        <w:rPr>
          <w:lang w:val="es-419"/>
        </w:rPr>
        <w:t xml:space="preserve">para la Eliminación de la Discriminación </w:t>
      </w:r>
      <w:r w:rsidR="00077DC5" w:rsidRPr="00BA0AC5">
        <w:rPr>
          <w:lang w:val="es-419"/>
        </w:rPr>
        <w:t>contra la Mujer</w:t>
      </w:r>
      <w:r w:rsidR="00077DC5" w:rsidRPr="00BA0AC5">
        <w:rPr>
          <w:rStyle w:val="Refdenotaalpie"/>
          <w:lang w:val="es-419"/>
        </w:rPr>
        <w:footnoteReference w:id="11"/>
      </w:r>
      <w:r w:rsidR="008F76B9" w:rsidRPr="00BA0AC5">
        <w:rPr>
          <w:lang w:val="es-419"/>
        </w:rPr>
        <w:t xml:space="preserve"> </w:t>
      </w:r>
      <w:r w:rsidR="0065103E" w:rsidRPr="00BA0AC5">
        <w:rPr>
          <w:lang w:val="es-419"/>
        </w:rPr>
        <w:t>(art</w:t>
      </w:r>
      <w:r w:rsidR="006B0CB9">
        <w:rPr>
          <w:lang w:val="es-419"/>
        </w:rPr>
        <w:t>s</w:t>
      </w:r>
      <w:r w:rsidR="0065103E" w:rsidRPr="00BA0AC5">
        <w:rPr>
          <w:lang w:val="es-419"/>
        </w:rPr>
        <w:t>. 3, 6</w:t>
      </w:r>
      <w:r w:rsidR="006B0CB9">
        <w:rPr>
          <w:lang w:val="es-419"/>
        </w:rPr>
        <w:t xml:space="preserve"> y</w:t>
      </w:r>
      <w:r w:rsidR="0065103E" w:rsidRPr="00BA0AC5">
        <w:rPr>
          <w:lang w:val="es-419"/>
        </w:rPr>
        <w:t xml:space="preserve"> 7).</w:t>
      </w:r>
    </w:p>
    <w:p w14:paraId="5ED887A7" w14:textId="28DBCDF4" w:rsidR="0065103E" w:rsidRPr="00BA0AC5" w:rsidRDefault="00890813" w:rsidP="00890813">
      <w:pPr>
        <w:pStyle w:val="SingleTxtG"/>
        <w:tabs>
          <w:tab w:val="clear" w:pos="2268"/>
          <w:tab w:val="clear" w:pos="2835"/>
          <w:tab w:val="left" w:pos="720"/>
          <w:tab w:val="left" w:pos="1134"/>
        </w:tabs>
        <w:rPr>
          <w:b/>
          <w:lang w:val="es-419"/>
        </w:rPr>
      </w:pPr>
      <w:r w:rsidRPr="00BA0AC5">
        <w:rPr>
          <w:bCs/>
          <w:lang w:val="es-419"/>
        </w:rPr>
        <w:t>23.</w:t>
      </w:r>
      <w:r w:rsidRPr="00BA0AC5">
        <w:rPr>
          <w:bCs/>
          <w:lang w:val="es-419"/>
        </w:rPr>
        <w:tab/>
      </w:r>
      <w:r w:rsidR="0065103E" w:rsidRPr="00BA0AC5">
        <w:rPr>
          <w:lang w:val="es-419"/>
        </w:rPr>
        <w:tab/>
      </w:r>
      <w:r w:rsidR="0065103E" w:rsidRPr="00BA0AC5">
        <w:rPr>
          <w:b/>
          <w:lang w:val="es-419"/>
        </w:rPr>
        <w:t>El Comité recomienda al Estado parte:</w:t>
      </w:r>
    </w:p>
    <w:p w14:paraId="5115465E" w14:textId="3C5520E5" w:rsidR="00FF2019" w:rsidRPr="00BA0AC5" w:rsidRDefault="00890813" w:rsidP="00890813">
      <w:pPr>
        <w:pStyle w:val="SingleTxtG"/>
        <w:ind w:firstLine="567"/>
        <w:rPr>
          <w:b/>
          <w:lang w:val="es-419"/>
        </w:rPr>
      </w:pPr>
      <w:r w:rsidRPr="00BA0AC5">
        <w:rPr>
          <w:b/>
          <w:bCs/>
          <w:lang w:val="es-419"/>
        </w:rPr>
        <w:t>a)</w:t>
      </w:r>
      <w:r w:rsidRPr="00BA0AC5">
        <w:rPr>
          <w:b/>
          <w:bCs/>
          <w:lang w:val="es-419"/>
        </w:rPr>
        <w:tab/>
      </w:r>
      <w:r w:rsidR="00FF2019" w:rsidRPr="00BA0AC5">
        <w:rPr>
          <w:b/>
          <w:lang w:val="es-419"/>
        </w:rPr>
        <w:t>Adoptar medidas adecuadas y efectivas pa</w:t>
      </w:r>
      <w:r w:rsidR="00C9113B" w:rsidRPr="00BA0AC5">
        <w:rPr>
          <w:b/>
          <w:lang w:val="es-419"/>
        </w:rPr>
        <w:t>ra</w:t>
      </w:r>
      <w:r w:rsidR="00FF2019" w:rsidRPr="00BA0AC5">
        <w:rPr>
          <w:b/>
          <w:lang w:val="es-419"/>
        </w:rPr>
        <w:t xml:space="preserve"> combatir la segregación laboral vertical y horizontal;</w:t>
      </w:r>
    </w:p>
    <w:p w14:paraId="6D462F54" w14:textId="11106090" w:rsidR="00D00396" w:rsidRDefault="00890813" w:rsidP="00890813">
      <w:pPr>
        <w:pStyle w:val="SingleTxtG"/>
        <w:ind w:firstLine="567"/>
        <w:rPr>
          <w:b/>
          <w:lang w:val="es-419"/>
        </w:rPr>
      </w:pPr>
      <w:r>
        <w:rPr>
          <w:b/>
          <w:bCs/>
          <w:lang w:val="es-419"/>
        </w:rPr>
        <w:t>b)</w:t>
      </w:r>
      <w:r>
        <w:rPr>
          <w:b/>
          <w:bCs/>
          <w:lang w:val="es-419"/>
        </w:rPr>
        <w:tab/>
      </w:r>
      <w:r w:rsidR="00BB1EF5" w:rsidRPr="00BA0AC5">
        <w:rPr>
          <w:b/>
          <w:lang w:val="es-419"/>
        </w:rPr>
        <w:t>Redoblar sus esfuerzos en la promoción efectiva de la igualdad de oportunidades en áreas laborales distintas a las tradicionalmente asociadas a uno u otro sexo</w:t>
      </w:r>
      <w:r w:rsidR="00D00396">
        <w:rPr>
          <w:b/>
          <w:lang w:val="es-419"/>
        </w:rPr>
        <w:t>;</w:t>
      </w:r>
    </w:p>
    <w:p w14:paraId="201C711E" w14:textId="622DC5F6" w:rsidR="000C10E0" w:rsidRPr="00A2727F" w:rsidRDefault="00890813" w:rsidP="00890813">
      <w:pPr>
        <w:pStyle w:val="SingleTxtG"/>
        <w:ind w:firstLine="567"/>
        <w:rPr>
          <w:b/>
          <w:lang w:val="es-419"/>
        </w:rPr>
      </w:pPr>
      <w:r w:rsidRPr="00A2727F">
        <w:rPr>
          <w:b/>
          <w:bCs/>
          <w:lang w:val="es-419"/>
        </w:rPr>
        <w:t>c)</w:t>
      </w:r>
      <w:r w:rsidRPr="00A2727F">
        <w:rPr>
          <w:b/>
          <w:bCs/>
          <w:lang w:val="es-419"/>
        </w:rPr>
        <w:tab/>
      </w:r>
      <w:r w:rsidR="000C10E0" w:rsidRPr="00BC4D9F">
        <w:rPr>
          <w:b/>
          <w:lang w:val="es-419"/>
        </w:rPr>
        <w:t xml:space="preserve">Adoptar medidas concretas para eliminar los estereotipos negativos de género en la familia y la sociedad, en </w:t>
      </w:r>
      <w:r w:rsidR="000C10E0">
        <w:rPr>
          <w:b/>
          <w:lang w:val="es-419"/>
        </w:rPr>
        <w:t xml:space="preserve">especial </w:t>
      </w:r>
      <w:r w:rsidR="000C10E0" w:rsidRPr="00BC4D9F">
        <w:rPr>
          <w:b/>
          <w:lang w:val="es-419"/>
        </w:rPr>
        <w:t xml:space="preserve">en el plano </w:t>
      </w:r>
      <w:r w:rsidR="000C10E0">
        <w:rPr>
          <w:b/>
          <w:lang w:val="es-419"/>
        </w:rPr>
        <w:t>cultural;</w:t>
      </w:r>
    </w:p>
    <w:p w14:paraId="3E9F3D39" w14:textId="2FB231D0" w:rsidR="00A2727F" w:rsidRPr="00BC4D9F" w:rsidRDefault="00890813" w:rsidP="00890813">
      <w:pPr>
        <w:pStyle w:val="SingleTxtG"/>
        <w:ind w:firstLine="567"/>
        <w:rPr>
          <w:b/>
          <w:lang w:val="es-419"/>
        </w:rPr>
      </w:pPr>
      <w:r w:rsidRPr="00BC4D9F">
        <w:rPr>
          <w:b/>
          <w:bCs/>
          <w:lang w:val="es-419"/>
        </w:rPr>
        <w:t>d)</w:t>
      </w:r>
      <w:r w:rsidRPr="00BC4D9F">
        <w:rPr>
          <w:b/>
          <w:bCs/>
          <w:lang w:val="es-419"/>
        </w:rPr>
        <w:tab/>
      </w:r>
      <w:r w:rsidR="00A2727F" w:rsidRPr="00BC4D9F">
        <w:rPr>
          <w:b/>
          <w:lang w:val="es-419"/>
        </w:rPr>
        <w:t>A</w:t>
      </w:r>
      <w:r w:rsidR="006B5A22" w:rsidRPr="00A2727F">
        <w:rPr>
          <w:b/>
          <w:lang w:val="es-419"/>
        </w:rPr>
        <w:t>dopta</w:t>
      </w:r>
      <w:r w:rsidR="00A2727F" w:rsidRPr="00BC4D9F">
        <w:rPr>
          <w:b/>
          <w:lang w:val="es-419"/>
        </w:rPr>
        <w:t xml:space="preserve">r </w:t>
      </w:r>
      <w:r w:rsidR="006B5A22" w:rsidRPr="00A2727F">
        <w:rPr>
          <w:b/>
          <w:lang w:val="es-419"/>
        </w:rPr>
        <w:t>medidas legislativas para la extensión de la</w:t>
      </w:r>
      <w:r w:rsidR="004F433A" w:rsidRPr="00BC4D9F">
        <w:rPr>
          <w:b/>
          <w:lang w:val="es-419"/>
        </w:rPr>
        <w:t>s</w:t>
      </w:r>
      <w:r w:rsidR="006B5A22" w:rsidRPr="00A2727F">
        <w:rPr>
          <w:b/>
          <w:lang w:val="es-419"/>
        </w:rPr>
        <w:t xml:space="preserve"> licencia</w:t>
      </w:r>
      <w:r w:rsidR="00A2727F" w:rsidRPr="00BC4D9F">
        <w:rPr>
          <w:b/>
          <w:lang w:val="es-419"/>
        </w:rPr>
        <w:t>s</w:t>
      </w:r>
      <w:r w:rsidR="006B5A22" w:rsidRPr="00A2727F">
        <w:rPr>
          <w:b/>
          <w:lang w:val="es-419"/>
        </w:rPr>
        <w:t xml:space="preserve"> </w:t>
      </w:r>
      <w:r w:rsidR="004F433A" w:rsidRPr="00BC4D9F">
        <w:rPr>
          <w:b/>
          <w:lang w:val="es-419"/>
        </w:rPr>
        <w:t xml:space="preserve">parentales </w:t>
      </w:r>
      <w:r w:rsidR="004A59F1" w:rsidRPr="00BC4D9F">
        <w:rPr>
          <w:b/>
          <w:lang w:val="es-419"/>
        </w:rPr>
        <w:t xml:space="preserve">y medidas </w:t>
      </w:r>
      <w:r w:rsidR="004F433A" w:rsidRPr="00BC4D9F">
        <w:rPr>
          <w:b/>
          <w:lang w:val="es-419"/>
        </w:rPr>
        <w:t xml:space="preserve">dirigidas a </w:t>
      </w:r>
      <w:r w:rsidR="00912396" w:rsidRPr="00BC4D9F">
        <w:rPr>
          <w:b/>
          <w:lang w:val="es-419"/>
        </w:rPr>
        <w:t>la generación de un sistema integral de cuidados</w:t>
      </w:r>
      <w:r w:rsidR="00E22B58" w:rsidRPr="00E22B58">
        <w:rPr>
          <w:b/>
          <w:lang w:val="es-419"/>
        </w:rPr>
        <w:t xml:space="preserve"> </w:t>
      </w:r>
      <w:r w:rsidR="00E22B58" w:rsidRPr="00BC4D9F">
        <w:rPr>
          <w:b/>
        </w:rPr>
        <w:t>desde una perspectiva de género, interseccionalidad, interculturalidad y derechos humanos</w:t>
      </w:r>
      <w:r w:rsidR="009D527B" w:rsidRPr="00E22B58">
        <w:rPr>
          <w:b/>
          <w:lang w:val="es-419"/>
        </w:rPr>
        <w:t>,</w:t>
      </w:r>
      <w:r w:rsidR="006B5A22" w:rsidRPr="00A2727F">
        <w:rPr>
          <w:b/>
          <w:lang w:val="es-419"/>
        </w:rPr>
        <w:t xml:space="preserve"> a fin de promover </w:t>
      </w:r>
      <w:r w:rsidR="00C86F36" w:rsidRPr="00A2727F">
        <w:rPr>
          <w:b/>
          <w:lang w:val="es-419"/>
        </w:rPr>
        <w:t xml:space="preserve">la </w:t>
      </w:r>
      <w:r w:rsidR="006B5A22" w:rsidRPr="00A2727F">
        <w:rPr>
          <w:b/>
          <w:lang w:val="es-419"/>
        </w:rPr>
        <w:t xml:space="preserve">corresponsabilidad de hombres y mujeres </w:t>
      </w:r>
      <w:r w:rsidR="00912396" w:rsidRPr="00BC4D9F">
        <w:rPr>
          <w:b/>
          <w:lang w:val="es-419"/>
        </w:rPr>
        <w:t xml:space="preserve">y la corresponsabilidad social </w:t>
      </w:r>
      <w:r w:rsidR="00BC4D9F">
        <w:rPr>
          <w:b/>
          <w:lang w:val="es-419"/>
        </w:rPr>
        <w:t>en el cuidado de l</w:t>
      </w:r>
      <w:r w:rsidR="00434F00">
        <w:rPr>
          <w:b/>
          <w:lang w:val="es-419"/>
        </w:rPr>
        <w:t>o</w:t>
      </w:r>
      <w:r w:rsidR="00BC4D9F">
        <w:rPr>
          <w:b/>
          <w:lang w:val="es-419"/>
        </w:rPr>
        <w:t>s hijos e hijas</w:t>
      </w:r>
      <w:r w:rsidR="00912396" w:rsidRPr="00BC4D9F">
        <w:rPr>
          <w:b/>
          <w:lang w:val="es-419"/>
        </w:rPr>
        <w:t xml:space="preserve"> </w:t>
      </w:r>
      <w:r w:rsidR="00912396" w:rsidRPr="00A2727F">
        <w:rPr>
          <w:b/>
          <w:lang w:val="es-419"/>
        </w:rPr>
        <w:t>y otras personas</w:t>
      </w:r>
      <w:r w:rsidR="00D00396">
        <w:rPr>
          <w:b/>
          <w:lang w:val="es-419"/>
        </w:rPr>
        <w:t>;</w:t>
      </w:r>
    </w:p>
    <w:p w14:paraId="047D210F" w14:textId="37B18117" w:rsidR="0065103E" w:rsidRPr="00BA0AC5" w:rsidRDefault="00890813" w:rsidP="00890813">
      <w:pPr>
        <w:pStyle w:val="SingleTxtG"/>
        <w:ind w:firstLine="567"/>
        <w:rPr>
          <w:lang w:val="es-419"/>
        </w:rPr>
      </w:pPr>
      <w:r w:rsidRPr="00BA0AC5">
        <w:rPr>
          <w:b/>
          <w:bCs/>
          <w:lang w:val="es-419"/>
        </w:rPr>
        <w:t>e)</w:t>
      </w:r>
      <w:r w:rsidRPr="00BA0AC5">
        <w:rPr>
          <w:b/>
          <w:bCs/>
          <w:lang w:val="es-419"/>
        </w:rPr>
        <w:tab/>
      </w:r>
      <w:r w:rsidR="00054485" w:rsidRPr="00A2727F">
        <w:rPr>
          <w:b/>
          <w:lang w:val="es-419"/>
        </w:rPr>
        <w:t>Tener en cuenta, a este respecto, el párrafo 13 de la observación</w:t>
      </w:r>
      <w:r w:rsidR="00054485" w:rsidRPr="00BA0AC5">
        <w:rPr>
          <w:b/>
          <w:lang w:val="es-419"/>
        </w:rPr>
        <w:t xml:space="preserve"> general núm. 18 (2005)</w:t>
      </w:r>
      <w:r w:rsidR="005D256B" w:rsidRPr="00BA0AC5">
        <w:rPr>
          <w:b/>
          <w:lang w:val="es-419"/>
        </w:rPr>
        <w:t xml:space="preserve"> sobre el derecho al trabajo</w:t>
      </w:r>
      <w:r w:rsidR="00054485" w:rsidRPr="00BA0AC5">
        <w:rPr>
          <w:b/>
          <w:lang w:val="es-419"/>
        </w:rPr>
        <w:t xml:space="preserve">, así como </w:t>
      </w:r>
      <w:r w:rsidR="00134085" w:rsidRPr="00BA0AC5">
        <w:rPr>
          <w:b/>
          <w:lang w:val="es-419"/>
        </w:rPr>
        <w:t>los</w:t>
      </w:r>
      <w:r w:rsidR="00206CB2" w:rsidRPr="00BA0AC5">
        <w:rPr>
          <w:b/>
          <w:lang w:val="es-419"/>
        </w:rPr>
        <w:t xml:space="preserve"> </w:t>
      </w:r>
      <w:r w:rsidR="00054485" w:rsidRPr="00BA0AC5">
        <w:rPr>
          <w:b/>
          <w:lang w:val="es-419"/>
        </w:rPr>
        <w:t>párrafo</w:t>
      </w:r>
      <w:r w:rsidR="00134085" w:rsidRPr="00BA0AC5">
        <w:rPr>
          <w:b/>
          <w:lang w:val="es-419"/>
        </w:rPr>
        <w:t>s</w:t>
      </w:r>
      <w:r w:rsidR="000C4490" w:rsidRPr="00BA0AC5">
        <w:rPr>
          <w:b/>
          <w:lang w:val="es-419"/>
        </w:rPr>
        <w:t xml:space="preserve"> 47</w:t>
      </w:r>
      <w:r w:rsidR="00134085" w:rsidRPr="00BA0AC5">
        <w:rPr>
          <w:b/>
          <w:lang w:val="es-419"/>
        </w:rPr>
        <w:t xml:space="preserve"> a) y</w:t>
      </w:r>
      <w:r w:rsidR="000C4490" w:rsidRPr="00BA0AC5">
        <w:rPr>
          <w:b/>
          <w:lang w:val="es-419"/>
        </w:rPr>
        <w:t xml:space="preserve"> d) </w:t>
      </w:r>
      <w:r w:rsidR="00FE687C" w:rsidRPr="00BA0AC5">
        <w:rPr>
          <w:b/>
          <w:lang w:val="es-419"/>
        </w:rPr>
        <w:t>de la observación general núm. 23 (2016) sobre el derecho a condiciones de trabajo equitativas y satisfactori</w:t>
      </w:r>
      <w:r w:rsidR="00FF2019" w:rsidRPr="00BA0AC5">
        <w:rPr>
          <w:b/>
          <w:lang w:val="es-419"/>
        </w:rPr>
        <w:t>as</w:t>
      </w:r>
      <w:r w:rsidR="00C4490E" w:rsidRPr="00BA0AC5">
        <w:rPr>
          <w:b/>
          <w:lang w:val="es-419"/>
        </w:rPr>
        <w:t xml:space="preserve">; </w:t>
      </w:r>
    </w:p>
    <w:p w14:paraId="54130E83" w14:textId="11E9215C" w:rsidR="00C4490E" w:rsidRPr="00BA0AC5" w:rsidRDefault="00890813" w:rsidP="00890813">
      <w:pPr>
        <w:pStyle w:val="SingleTxtG"/>
        <w:ind w:firstLine="567"/>
        <w:rPr>
          <w:b/>
          <w:lang w:val="es-419"/>
        </w:rPr>
      </w:pPr>
      <w:r w:rsidRPr="00BA0AC5">
        <w:rPr>
          <w:b/>
          <w:bCs/>
          <w:lang w:val="es-419"/>
        </w:rPr>
        <w:t>f)</w:t>
      </w:r>
      <w:r w:rsidRPr="00BA0AC5">
        <w:rPr>
          <w:b/>
          <w:bCs/>
          <w:lang w:val="es-419"/>
        </w:rPr>
        <w:tab/>
      </w:r>
      <w:r w:rsidR="00C4490E" w:rsidRPr="00BA0AC5">
        <w:rPr>
          <w:b/>
          <w:lang w:val="es-419"/>
        </w:rPr>
        <w:t>Tener en cuenta, a este respecto, las recomendaciones del Comité para la Eliminación de la Discriminación contra la Mujer</w:t>
      </w:r>
      <w:r w:rsidR="00C4490E" w:rsidRPr="00BA0AC5">
        <w:rPr>
          <w:rStyle w:val="Refdenotaalpie"/>
          <w:b/>
          <w:lang w:val="es-419"/>
        </w:rPr>
        <w:footnoteReference w:id="12"/>
      </w:r>
      <w:r w:rsidR="00BD19A4">
        <w:rPr>
          <w:b/>
          <w:lang w:val="es-419"/>
        </w:rPr>
        <w:t>.</w:t>
      </w:r>
    </w:p>
    <w:p w14:paraId="606BD5E3" w14:textId="6F49FD08" w:rsidR="001321BD" w:rsidRPr="00BA0AC5" w:rsidRDefault="00017007" w:rsidP="001321BD">
      <w:pPr>
        <w:pStyle w:val="H23G"/>
        <w:tabs>
          <w:tab w:val="left" w:pos="720"/>
        </w:tabs>
        <w:ind w:firstLine="0"/>
        <w:rPr>
          <w:lang w:val="es-419"/>
        </w:rPr>
      </w:pPr>
      <w:r w:rsidRPr="00BA0AC5">
        <w:rPr>
          <w:lang w:val="es-419"/>
        </w:rPr>
        <w:t>Desempleo</w:t>
      </w:r>
      <w:r w:rsidR="00DF418C" w:rsidRPr="00BA0AC5">
        <w:rPr>
          <w:lang w:val="es-419"/>
        </w:rPr>
        <w:t xml:space="preserve"> y economía informal</w:t>
      </w:r>
    </w:p>
    <w:p w14:paraId="30BD3649" w14:textId="73D372D4" w:rsidR="00104694" w:rsidRPr="00BA0AC5" w:rsidRDefault="00890813" w:rsidP="00890813">
      <w:pPr>
        <w:pStyle w:val="SingleTxtG"/>
        <w:tabs>
          <w:tab w:val="clear" w:pos="2268"/>
          <w:tab w:val="clear" w:pos="2835"/>
          <w:tab w:val="left" w:pos="720"/>
          <w:tab w:val="left" w:pos="1134"/>
        </w:tabs>
        <w:rPr>
          <w:lang w:val="es-419"/>
        </w:rPr>
      </w:pPr>
      <w:r w:rsidRPr="00BA0AC5">
        <w:rPr>
          <w:bCs/>
          <w:lang w:val="es-419"/>
        </w:rPr>
        <w:t>24.</w:t>
      </w:r>
      <w:r w:rsidRPr="00BA0AC5">
        <w:rPr>
          <w:bCs/>
          <w:lang w:val="es-419"/>
        </w:rPr>
        <w:tab/>
      </w:r>
      <w:r w:rsidR="00A57D38" w:rsidRPr="00BA0AC5">
        <w:rPr>
          <w:lang w:val="es-419"/>
        </w:rPr>
        <w:t xml:space="preserve"> Si bien toma nota de la reducción progresiva</w:t>
      </w:r>
      <w:r w:rsidR="00B93D7E" w:rsidRPr="00BA0AC5">
        <w:rPr>
          <w:lang w:val="es-419"/>
        </w:rPr>
        <w:t xml:space="preserve"> de la tasa de</w:t>
      </w:r>
      <w:r w:rsidR="00A57D38" w:rsidRPr="00BA0AC5">
        <w:rPr>
          <w:lang w:val="es-419"/>
        </w:rPr>
        <w:t xml:space="preserve"> desempleo </w:t>
      </w:r>
      <w:r w:rsidR="004471F0" w:rsidRPr="00BA0AC5">
        <w:rPr>
          <w:lang w:val="es-419"/>
        </w:rPr>
        <w:t>en el último decenio, e</w:t>
      </w:r>
      <w:r w:rsidR="00A57D38" w:rsidRPr="00BA0AC5">
        <w:rPr>
          <w:lang w:val="es-419"/>
        </w:rPr>
        <w:t>l Comité</w:t>
      </w:r>
      <w:r w:rsidR="004471F0" w:rsidRPr="00BA0AC5">
        <w:rPr>
          <w:lang w:val="es-419"/>
        </w:rPr>
        <w:t xml:space="preserve"> </w:t>
      </w:r>
      <w:r w:rsidR="0053372D" w:rsidRPr="00BA0AC5">
        <w:rPr>
          <w:lang w:val="es-419"/>
        </w:rPr>
        <w:t>lamenta que no se hayan tomado medidas suficientes para hacer frente a la pérdida de empleo</w:t>
      </w:r>
      <w:r w:rsidR="00487306" w:rsidRPr="00BA0AC5">
        <w:rPr>
          <w:lang w:val="es-419"/>
        </w:rPr>
        <w:t>s</w:t>
      </w:r>
      <w:r w:rsidR="0053372D" w:rsidRPr="00BA0AC5">
        <w:rPr>
          <w:lang w:val="es-419"/>
        </w:rPr>
        <w:t xml:space="preserve"> </w:t>
      </w:r>
      <w:r w:rsidR="004106F3" w:rsidRPr="00BA0AC5">
        <w:rPr>
          <w:lang w:val="es-419"/>
        </w:rPr>
        <w:t xml:space="preserve">por </w:t>
      </w:r>
      <w:r w:rsidR="00487306" w:rsidRPr="00BA0AC5">
        <w:rPr>
          <w:lang w:val="es-419"/>
        </w:rPr>
        <w:t xml:space="preserve">la crisis debido a </w:t>
      </w:r>
      <w:r w:rsidR="004106F3" w:rsidRPr="00BA0AC5">
        <w:rPr>
          <w:lang w:val="es-419"/>
        </w:rPr>
        <w:t xml:space="preserve">la pandemia </w:t>
      </w:r>
      <w:r w:rsidR="0071545F">
        <w:rPr>
          <w:lang w:val="es-419"/>
        </w:rPr>
        <w:t>de enfermedad por coronavirus</w:t>
      </w:r>
      <w:r w:rsidR="0071545F" w:rsidRPr="00BA0AC5">
        <w:rPr>
          <w:lang w:val="es-419"/>
        </w:rPr>
        <w:t xml:space="preserve"> </w:t>
      </w:r>
      <w:r w:rsidR="0071545F">
        <w:rPr>
          <w:lang w:val="es-419"/>
        </w:rPr>
        <w:t>(</w:t>
      </w:r>
      <w:r w:rsidR="0053372D" w:rsidRPr="00BA0AC5">
        <w:rPr>
          <w:lang w:val="es-419"/>
        </w:rPr>
        <w:t>COVID-19</w:t>
      </w:r>
      <w:r w:rsidR="0071545F">
        <w:rPr>
          <w:lang w:val="es-419"/>
        </w:rPr>
        <w:t>)</w:t>
      </w:r>
      <w:r w:rsidR="00232785" w:rsidRPr="00BA0AC5">
        <w:rPr>
          <w:lang w:val="es-419"/>
        </w:rPr>
        <w:t xml:space="preserve">, </w:t>
      </w:r>
      <w:r w:rsidR="00A5106A" w:rsidRPr="00BA0AC5">
        <w:rPr>
          <w:lang w:val="es-419"/>
        </w:rPr>
        <w:t xml:space="preserve">demostrado </w:t>
      </w:r>
      <w:r w:rsidR="008675DB" w:rsidRPr="00BA0AC5">
        <w:rPr>
          <w:lang w:val="es-419"/>
        </w:rPr>
        <w:t>en el</w:t>
      </w:r>
      <w:r w:rsidR="00232785" w:rsidRPr="00BA0AC5">
        <w:rPr>
          <w:lang w:val="es-419"/>
        </w:rPr>
        <w:t xml:space="preserve"> aumento signific</w:t>
      </w:r>
      <w:r w:rsidR="00B93D7E" w:rsidRPr="00BA0AC5">
        <w:rPr>
          <w:lang w:val="es-419"/>
        </w:rPr>
        <w:t xml:space="preserve">ativo de la tasa de </w:t>
      </w:r>
      <w:r w:rsidR="00DC5328" w:rsidRPr="00BA0AC5">
        <w:rPr>
          <w:lang w:val="es-419"/>
        </w:rPr>
        <w:t>desempleo y de</w:t>
      </w:r>
      <w:r w:rsidR="00232785" w:rsidRPr="00BA0AC5">
        <w:rPr>
          <w:lang w:val="es-419"/>
        </w:rPr>
        <w:t xml:space="preserve"> </w:t>
      </w:r>
      <w:r w:rsidR="004E2ED9">
        <w:rPr>
          <w:lang w:val="es-419"/>
        </w:rPr>
        <w:t xml:space="preserve">la </w:t>
      </w:r>
      <w:r w:rsidR="00232785" w:rsidRPr="00BA0AC5">
        <w:rPr>
          <w:lang w:val="es-419"/>
        </w:rPr>
        <w:t>informalidad</w:t>
      </w:r>
      <w:r w:rsidR="000E2051" w:rsidRPr="00BA0AC5">
        <w:rPr>
          <w:lang w:val="es-419"/>
        </w:rPr>
        <w:t xml:space="preserve"> superior al 40</w:t>
      </w:r>
      <w:r w:rsidR="00BD19A4">
        <w:rPr>
          <w:lang w:val="es-419"/>
        </w:rPr>
        <w:t> </w:t>
      </w:r>
      <w:r w:rsidR="000E2051" w:rsidRPr="00BA0AC5">
        <w:rPr>
          <w:lang w:val="es-419"/>
        </w:rPr>
        <w:t>%</w:t>
      </w:r>
      <w:r w:rsidR="00232785" w:rsidRPr="00BA0AC5">
        <w:rPr>
          <w:lang w:val="es-419"/>
        </w:rPr>
        <w:t>. También preocupa al Comité q</w:t>
      </w:r>
      <w:r w:rsidR="00104694" w:rsidRPr="00BA0AC5">
        <w:rPr>
          <w:lang w:val="es-419"/>
        </w:rPr>
        <w:t>ue las personas migrantes, refugiadas y solicitantes de asilo enfrenten barreras</w:t>
      </w:r>
      <w:r w:rsidR="00B55B38" w:rsidRPr="00BA0AC5">
        <w:rPr>
          <w:lang w:val="es-419"/>
        </w:rPr>
        <w:t xml:space="preserve"> de acceso a</w:t>
      </w:r>
      <w:r w:rsidR="00104694" w:rsidRPr="00BA0AC5">
        <w:rPr>
          <w:lang w:val="es-419"/>
        </w:rPr>
        <w:t>l mercado laboral</w:t>
      </w:r>
      <w:r w:rsidR="00FF773F" w:rsidRPr="00BA0AC5">
        <w:rPr>
          <w:lang w:val="es-419"/>
        </w:rPr>
        <w:t xml:space="preserve"> (art. 6).</w:t>
      </w:r>
    </w:p>
    <w:p w14:paraId="2BADE8A1" w14:textId="48EE2A24" w:rsidR="001321BD" w:rsidRPr="00BA0AC5" w:rsidRDefault="00890813" w:rsidP="00890813">
      <w:pPr>
        <w:pStyle w:val="SingleTxtG"/>
        <w:tabs>
          <w:tab w:val="clear" w:pos="2268"/>
          <w:tab w:val="clear" w:pos="2835"/>
          <w:tab w:val="left" w:pos="720"/>
          <w:tab w:val="left" w:pos="1134"/>
        </w:tabs>
        <w:rPr>
          <w:b/>
          <w:lang w:val="es-419"/>
        </w:rPr>
      </w:pPr>
      <w:r w:rsidRPr="00BA0AC5">
        <w:rPr>
          <w:bCs/>
          <w:lang w:val="es-419"/>
        </w:rPr>
        <w:t>25.</w:t>
      </w:r>
      <w:r w:rsidRPr="00BA0AC5">
        <w:rPr>
          <w:bCs/>
          <w:lang w:val="es-419"/>
        </w:rPr>
        <w:tab/>
      </w:r>
      <w:r w:rsidR="001321BD" w:rsidRPr="00BA0AC5">
        <w:rPr>
          <w:lang w:val="es-419"/>
        </w:rPr>
        <w:tab/>
      </w:r>
      <w:r w:rsidR="001321BD" w:rsidRPr="00BA0AC5">
        <w:rPr>
          <w:b/>
          <w:lang w:val="es-419"/>
        </w:rPr>
        <w:t>El Comit</w:t>
      </w:r>
      <w:r w:rsidR="006B4286" w:rsidRPr="00BA0AC5">
        <w:rPr>
          <w:b/>
          <w:lang w:val="es-419"/>
        </w:rPr>
        <w:t>é recomienda al Estado parte:</w:t>
      </w:r>
    </w:p>
    <w:p w14:paraId="5A56595C" w14:textId="78860802" w:rsidR="007B1254" w:rsidRPr="00BA0AC5" w:rsidRDefault="00890813" w:rsidP="00890813">
      <w:pPr>
        <w:pStyle w:val="SingleTxtG"/>
        <w:ind w:firstLine="567"/>
        <w:rPr>
          <w:b/>
          <w:lang w:val="es-419"/>
        </w:rPr>
      </w:pPr>
      <w:r w:rsidRPr="00BA0AC5">
        <w:rPr>
          <w:b/>
          <w:bCs/>
          <w:lang w:val="es-419"/>
        </w:rPr>
        <w:t>a)</w:t>
      </w:r>
      <w:r w:rsidRPr="00BA0AC5">
        <w:rPr>
          <w:b/>
          <w:bCs/>
          <w:lang w:val="es-419"/>
        </w:rPr>
        <w:tab/>
      </w:r>
      <w:r w:rsidR="008630B8" w:rsidRPr="00BA0AC5">
        <w:rPr>
          <w:b/>
          <w:lang w:val="es-419"/>
        </w:rPr>
        <w:t xml:space="preserve">Evaluar el impacto del sistema de suspensión de contratos en respuesta a la pandemia </w:t>
      </w:r>
      <w:r w:rsidR="00D5251B">
        <w:rPr>
          <w:b/>
          <w:lang w:val="es-419"/>
        </w:rPr>
        <w:t>de</w:t>
      </w:r>
      <w:r w:rsidR="00D5251B" w:rsidRPr="00BA0AC5">
        <w:rPr>
          <w:b/>
          <w:lang w:val="es-419"/>
        </w:rPr>
        <w:t xml:space="preserve"> </w:t>
      </w:r>
      <w:r w:rsidR="008630B8" w:rsidRPr="00BA0AC5">
        <w:rPr>
          <w:b/>
          <w:lang w:val="es-419"/>
        </w:rPr>
        <w:t xml:space="preserve">COVID-19 en el disfrute de los derechos </w:t>
      </w:r>
      <w:r w:rsidR="007D43B2">
        <w:rPr>
          <w:b/>
          <w:lang w:val="es-419"/>
        </w:rPr>
        <w:t xml:space="preserve">reconocidos en </w:t>
      </w:r>
      <w:r w:rsidR="00612541" w:rsidRPr="00BA0AC5">
        <w:rPr>
          <w:b/>
          <w:lang w:val="es-419"/>
        </w:rPr>
        <w:t>el Pacto</w:t>
      </w:r>
      <w:r w:rsidR="007D43B2">
        <w:rPr>
          <w:b/>
          <w:lang w:val="es-419"/>
        </w:rPr>
        <w:t>,</w:t>
      </w:r>
      <w:r w:rsidR="0037432F" w:rsidRPr="00BA0AC5">
        <w:rPr>
          <w:b/>
          <w:lang w:val="es-419"/>
        </w:rPr>
        <w:t xml:space="preserve"> de </w:t>
      </w:r>
      <w:r w:rsidR="00070712" w:rsidRPr="00BA0AC5">
        <w:rPr>
          <w:b/>
          <w:lang w:val="es-419"/>
        </w:rPr>
        <w:t>los sectores tradicionalmente afectados por el desempleo, particularmente</w:t>
      </w:r>
      <w:r w:rsidR="0037432F" w:rsidRPr="00BA0AC5">
        <w:rPr>
          <w:b/>
          <w:lang w:val="es-419"/>
        </w:rPr>
        <w:t xml:space="preserve"> personas con discapacidad,</w:t>
      </w:r>
      <w:r w:rsidR="00070712" w:rsidRPr="00BA0AC5">
        <w:rPr>
          <w:b/>
          <w:lang w:val="es-419"/>
        </w:rPr>
        <w:t xml:space="preserve"> jóvenes,</w:t>
      </w:r>
      <w:r w:rsidR="000E211A" w:rsidRPr="00BA0AC5">
        <w:rPr>
          <w:b/>
          <w:lang w:val="es-419"/>
        </w:rPr>
        <w:t xml:space="preserve"> mujeres, indígenas,</w:t>
      </w:r>
      <w:r w:rsidR="0037432F" w:rsidRPr="00BA0AC5">
        <w:rPr>
          <w:b/>
          <w:lang w:val="es-419"/>
        </w:rPr>
        <w:t xml:space="preserve"> afrodescendientes</w:t>
      </w:r>
      <w:r w:rsidR="000E211A" w:rsidRPr="00BA0AC5">
        <w:rPr>
          <w:b/>
          <w:lang w:val="es-419"/>
        </w:rPr>
        <w:t xml:space="preserve">, migrantes, </w:t>
      </w:r>
      <w:r w:rsidR="004E2ED9">
        <w:rPr>
          <w:b/>
          <w:lang w:val="es-419"/>
        </w:rPr>
        <w:t xml:space="preserve">personas </w:t>
      </w:r>
      <w:r w:rsidR="000E211A" w:rsidRPr="00BA0AC5">
        <w:rPr>
          <w:b/>
          <w:lang w:val="es-419"/>
        </w:rPr>
        <w:t>refugiad</w:t>
      </w:r>
      <w:r w:rsidR="004E2ED9">
        <w:rPr>
          <w:b/>
          <w:lang w:val="es-419"/>
        </w:rPr>
        <w:t>a</w:t>
      </w:r>
      <w:r w:rsidR="000E211A" w:rsidRPr="00BA0AC5">
        <w:rPr>
          <w:b/>
          <w:lang w:val="es-419"/>
        </w:rPr>
        <w:t>s y solicitantes de asilo</w:t>
      </w:r>
      <w:r w:rsidR="00070712" w:rsidRPr="00BA0AC5">
        <w:rPr>
          <w:b/>
          <w:lang w:val="es-419"/>
        </w:rPr>
        <w:t>;</w:t>
      </w:r>
    </w:p>
    <w:p w14:paraId="6C72F479" w14:textId="789B4A80" w:rsidR="00224BB2" w:rsidRDefault="00890813" w:rsidP="00890813">
      <w:pPr>
        <w:pStyle w:val="SingleTxtG"/>
        <w:ind w:firstLine="567"/>
        <w:rPr>
          <w:b/>
          <w:lang w:val="es-419"/>
        </w:rPr>
      </w:pPr>
      <w:r>
        <w:rPr>
          <w:b/>
          <w:bCs/>
          <w:lang w:val="es-419"/>
        </w:rPr>
        <w:t>b)</w:t>
      </w:r>
      <w:r>
        <w:rPr>
          <w:b/>
          <w:bCs/>
          <w:lang w:val="es-419"/>
        </w:rPr>
        <w:tab/>
      </w:r>
      <w:r w:rsidR="00B93D7E" w:rsidRPr="00224BB2">
        <w:rPr>
          <w:b/>
          <w:lang w:val="es-419"/>
        </w:rPr>
        <w:t>Redoblar sus esfuerzos para red</w:t>
      </w:r>
      <w:r w:rsidR="00F16259" w:rsidRPr="00224BB2">
        <w:rPr>
          <w:b/>
          <w:lang w:val="es-419"/>
        </w:rPr>
        <w:t>ucir el desempleo y facilitar la transición de los trabajadores del sector informal al sector formal de la economía</w:t>
      </w:r>
      <w:r w:rsidR="00D36C2D" w:rsidRPr="00224BB2">
        <w:rPr>
          <w:b/>
          <w:lang w:val="es-419"/>
        </w:rPr>
        <w:t xml:space="preserve">, </w:t>
      </w:r>
      <w:r w:rsidR="005C14CB">
        <w:rPr>
          <w:b/>
          <w:lang w:val="es-419"/>
        </w:rPr>
        <w:t>inclusive</w:t>
      </w:r>
      <w:r w:rsidR="00CB2ED8" w:rsidRPr="00224BB2">
        <w:rPr>
          <w:b/>
          <w:lang w:val="es-419"/>
        </w:rPr>
        <w:t xml:space="preserve"> </w:t>
      </w:r>
      <w:r w:rsidR="00D36C2D" w:rsidRPr="00224BB2">
        <w:rPr>
          <w:b/>
          <w:lang w:val="es-419"/>
        </w:rPr>
        <w:t xml:space="preserve">en el marco del Plan Estratégico Nacional </w:t>
      </w:r>
      <w:r w:rsidR="00D5251B">
        <w:rPr>
          <w:b/>
          <w:lang w:val="es-419"/>
        </w:rPr>
        <w:t xml:space="preserve">con Visión de Estado </w:t>
      </w:r>
      <w:r w:rsidR="00D36C2D" w:rsidRPr="00224BB2">
        <w:rPr>
          <w:b/>
          <w:lang w:val="es-419"/>
        </w:rPr>
        <w:t>Panamá 2030</w:t>
      </w:r>
      <w:r w:rsidR="00B93D7E" w:rsidRPr="00224BB2">
        <w:rPr>
          <w:b/>
          <w:lang w:val="es-419"/>
        </w:rPr>
        <w:t>;</w:t>
      </w:r>
    </w:p>
    <w:p w14:paraId="78F02CB0" w14:textId="2DD8FE2A" w:rsidR="000D67F2" w:rsidRPr="00224BB2" w:rsidRDefault="00890813" w:rsidP="00890813">
      <w:pPr>
        <w:pStyle w:val="SingleTxtG"/>
        <w:ind w:firstLine="567"/>
        <w:rPr>
          <w:b/>
          <w:lang w:val="es-419"/>
        </w:rPr>
      </w:pPr>
      <w:r w:rsidRPr="00224BB2">
        <w:rPr>
          <w:b/>
          <w:bCs/>
          <w:lang w:val="es-419"/>
        </w:rPr>
        <w:t>c)</w:t>
      </w:r>
      <w:r w:rsidRPr="00224BB2">
        <w:rPr>
          <w:b/>
          <w:bCs/>
          <w:lang w:val="es-419"/>
        </w:rPr>
        <w:tab/>
      </w:r>
      <w:r w:rsidR="00CD68C5" w:rsidRPr="00224BB2">
        <w:rPr>
          <w:b/>
          <w:lang w:val="es-419"/>
        </w:rPr>
        <w:t>Garantizar el derecho al trabajo y f</w:t>
      </w:r>
      <w:r w:rsidR="005728B1" w:rsidRPr="00224BB2">
        <w:rPr>
          <w:b/>
          <w:lang w:val="es-419"/>
        </w:rPr>
        <w:t>lex</w:t>
      </w:r>
      <w:r w:rsidR="00CD68C5" w:rsidRPr="00224BB2">
        <w:rPr>
          <w:b/>
          <w:lang w:val="es-419"/>
        </w:rPr>
        <w:t>ibilizar</w:t>
      </w:r>
      <w:r w:rsidR="005728B1" w:rsidRPr="00224BB2">
        <w:rPr>
          <w:b/>
          <w:lang w:val="es-419"/>
        </w:rPr>
        <w:t xml:space="preserve"> </w:t>
      </w:r>
      <w:r w:rsidR="002454B5" w:rsidRPr="00224BB2">
        <w:rPr>
          <w:b/>
          <w:lang w:val="es-419"/>
        </w:rPr>
        <w:t>el acceso al mercado</w:t>
      </w:r>
      <w:r w:rsidR="00BA0196" w:rsidRPr="00224BB2">
        <w:rPr>
          <w:b/>
          <w:lang w:val="es-419"/>
        </w:rPr>
        <w:t xml:space="preserve"> laboral</w:t>
      </w:r>
      <w:r w:rsidR="002454B5" w:rsidRPr="00224BB2">
        <w:rPr>
          <w:b/>
          <w:lang w:val="es-419"/>
        </w:rPr>
        <w:t xml:space="preserve"> de las personas solicitantes de asilo en la fase </w:t>
      </w:r>
      <w:r w:rsidR="004B19A9" w:rsidRPr="00224BB2">
        <w:rPr>
          <w:b/>
          <w:lang w:val="es-419"/>
        </w:rPr>
        <w:t xml:space="preserve">de </w:t>
      </w:r>
      <w:r w:rsidR="002454B5" w:rsidRPr="00224BB2">
        <w:rPr>
          <w:b/>
          <w:lang w:val="es-419"/>
        </w:rPr>
        <w:t>admisibilidad</w:t>
      </w:r>
      <w:r w:rsidR="00CD68C5" w:rsidRPr="00224BB2">
        <w:rPr>
          <w:b/>
          <w:lang w:val="es-419"/>
        </w:rPr>
        <w:t>, con el fin de protegerle</w:t>
      </w:r>
      <w:r w:rsidR="002250A8" w:rsidRPr="00224BB2">
        <w:rPr>
          <w:b/>
          <w:lang w:val="es-419"/>
        </w:rPr>
        <w:t xml:space="preserve">s de abusos y situaciones de </w:t>
      </w:r>
      <w:r w:rsidR="004E03F7" w:rsidRPr="00224BB2">
        <w:rPr>
          <w:b/>
          <w:lang w:val="es-419"/>
        </w:rPr>
        <w:t>explotación laboral</w:t>
      </w:r>
      <w:r w:rsidR="00892E8E" w:rsidRPr="00224BB2">
        <w:rPr>
          <w:b/>
          <w:lang w:val="es-419"/>
        </w:rPr>
        <w:t>,</w:t>
      </w:r>
      <w:r w:rsidR="002250A8" w:rsidRPr="00224BB2">
        <w:rPr>
          <w:b/>
          <w:lang w:val="es-419"/>
        </w:rPr>
        <w:t xml:space="preserve"> </w:t>
      </w:r>
      <w:r w:rsidR="00CB2ED8">
        <w:rPr>
          <w:b/>
          <w:lang w:val="es-419"/>
        </w:rPr>
        <w:t>por ejemplo</w:t>
      </w:r>
      <w:r w:rsidR="00CB2ED8" w:rsidRPr="00224BB2">
        <w:rPr>
          <w:b/>
          <w:lang w:val="es-419"/>
        </w:rPr>
        <w:t xml:space="preserve"> </w:t>
      </w:r>
      <w:r w:rsidR="00775A09" w:rsidRPr="00224BB2">
        <w:rPr>
          <w:b/>
          <w:lang w:val="es-419"/>
        </w:rPr>
        <w:t>implementan</w:t>
      </w:r>
      <w:r w:rsidR="00CD68C5" w:rsidRPr="00224BB2">
        <w:rPr>
          <w:b/>
          <w:lang w:val="es-419"/>
        </w:rPr>
        <w:t>do</w:t>
      </w:r>
      <w:r w:rsidR="00775A09" w:rsidRPr="00224BB2">
        <w:rPr>
          <w:b/>
          <w:lang w:val="es-419"/>
        </w:rPr>
        <w:t xml:space="preserve"> programas de equiparación de conocimientos e inserción laboral para</w:t>
      </w:r>
      <w:r w:rsidR="0005307A" w:rsidRPr="00224BB2">
        <w:rPr>
          <w:b/>
          <w:lang w:val="es-419"/>
        </w:rPr>
        <w:t xml:space="preserve"> personas migrantes, refugiadas</w:t>
      </w:r>
      <w:r w:rsidR="00775A09" w:rsidRPr="00224BB2">
        <w:rPr>
          <w:b/>
          <w:lang w:val="es-419"/>
        </w:rPr>
        <w:t xml:space="preserve"> y solicitantes de asilo</w:t>
      </w:r>
      <w:r w:rsidR="000E19CB" w:rsidRPr="00224BB2">
        <w:rPr>
          <w:b/>
          <w:lang w:val="es-419"/>
        </w:rPr>
        <w:t>;</w:t>
      </w:r>
    </w:p>
    <w:p w14:paraId="6BFFBD7C" w14:textId="47449A1C" w:rsidR="000C4D27" w:rsidRPr="00BA0AC5" w:rsidRDefault="00890813" w:rsidP="00890813">
      <w:pPr>
        <w:pStyle w:val="SingleTxtG"/>
        <w:ind w:firstLine="567"/>
        <w:rPr>
          <w:b/>
          <w:lang w:val="es-419"/>
        </w:rPr>
      </w:pPr>
      <w:r w:rsidRPr="00BA0AC5">
        <w:rPr>
          <w:b/>
          <w:bCs/>
          <w:lang w:val="es-419"/>
        </w:rPr>
        <w:lastRenderedPageBreak/>
        <w:t>d)</w:t>
      </w:r>
      <w:r w:rsidRPr="00BA0AC5">
        <w:rPr>
          <w:b/>
          <w:bCs/>
          <w:lang w:val="es-419"/>
        </w:rPr>
        <w:tab/>
      </w:r>
      <w:r w:rsidR="00B15206" w:rsidRPr="00BA0AC5">
        <w:rPr>
          <w:b/>
          <w:lang w:val="es-419"/>
        </w:rPr>
        <w:t>Considerar</w:t>
      </w:r>
      <w:r w:rsidR="000C4D27" w:rsidRPr="00BA0AC5">
        <w:rPr>
          <w:b/>
          <w:lang w:val="es-419"/>
        </w:rPr>
        <w:t>, a este respecto, la Recomendación sobre la Transición de la Economía Informal a la Economía Formal</w:t>
      </w:r>
      <w:r w:rsidR="00867C96">
        <w:rPr>
          <w:b/>
          <w:lang w:val="es-419"/>
        </w:rPr>
        <w:t>, 2015</w:t>
      </w:r>
      <w:r w:rsidR="000C4D27" w:rsidRPr="00BA0AC5">
        <w:rPr>
          <w:b/>
          <w:lang w:val="es-419"/>
        </w:rPr>
        <w:t xml:space="preserve"> </w:t>
      </w:r>
      <w:r w:rsidR="00867C96">
        <w:rPr>
          <w:b/>
          <w:lang w:val="es-419"/>
        </w:rPr>
        <w:t>(núm.</w:t>
      </w:r>
      <w:r w:rsidR="000C4D27" w:rsidRPr="00BA0AC5">
        <w:rPr>
          <w:b/>
          <w:lang w:val="es-419"/>
        </w:rPr>
        <w:t xml:space="preserve"> 204</w:t>
      </w:r>
      <w:r w:rsidR="00867C96">
        <w:rPr>
          <w:b/>
          <w:lang w:val="es-419"/>
        </w:rPr>
        <w:t>),</w:t>
      </w:r>
      <w:r w:rsidR="000C4D27" w:rsidRPr="00BA0AC5">
        <w:rPr>
          <w:b/>
          <w:lang w:val="es-419"/>
        </w:rPr>
        <w:t xml:space="preserve"> de la Organización Internacional del Trabajo</w:t>
      </w:r>
      <w:r w:rsidR="001E5415" w:rsidRPr="00224BB2">
        <w:rPr>
          <w:b/>
          <w:lang w:val="es-419"/>
        </w:rPr>
        <w:t>;</w:t>
      </w:r>
    </w:p>
    <w:p w14:paraId="473FAB9E" w14:textId="0D2B0AA8" w:rsidR="000E19CB" w:rsidRPr="00BA0AC5" w:rsidRDefault="00890813" w:rsidP="00890813">
      <w:pPr>
        <w:pStyle w:val="SingleTxtG"/>
        <w:ind w:firstLine="567"/>
        <w:rPr>
          <w:b/>
          <w:lang w:val="es-419"/>
        </w:rPr>
      </w:pPr>
      <w:r w:rsidRPr="00BA0AC5">
        <w:rPr>
          <w:b/>
          <w:bCs/>
          <w:lang w:val="es-419"/>
        </w:rPr>
        <w:t>e)</w:t>
      </w:r>
      <w:r w:rsidRPr="00BA0AC5">
        <w:rPr>
          <w:b/>
          <w:bCs/>
          <w:lang w:val="es-419"/>
        </w:rPr>
        <w:tab/>
      </w:r>
      <w:r w:rsidR="000C4D27" w:rsidRPr="00BA0AC5">
        <w:rPr>
          <w:b/>
          <w:lang w:val="es-419"/>
        </w:rPr>
        <w:t>Tener en cuenta, a este respecto,</w:t>
      </w:r>
      <w:r w:rsidR="000E19CB" w:rsidRPr="00BA0AC5">
        <w:rPr>
          <w:b/>
          <w:lang w:val="es-419"/>
        </w:rPr>
        <w:t xml:space="preserve"> su observación general </w:t>
      </w:r>
      <w:r w:rsidR="003950D3" w:rsidRPr="00BA0AC5">
        <w:rPr>
          <w:b/>
          <w:lang w:val="es-419"/>
        </w:rPr>
        <w:t>núm.</w:t>
      </w:r>
      <w:r w:rsidR="000E19CB" w:rsidRPr="00BA0AC5">
        <w:rPr>
          <w:b/>
          <w:lang w:val="es-419"/>
        </w:rPr>
        <w:t xml:space="preserve"> 18</w:t>
      </w:r>
      <w:r w:rsidR="003950D3" w:rsidRPr="00BA0AC5">
        <w:rPr>
          <w:b/>
          <w:lang w:val="es-419"/>
        </w:rPr>
        <w:t xml:space="preserve"> (2005)</w:t>
      </w:r>
      <w:r w:rsidR="000E19CB" w:rsidRPr="00BA0AC5">
        <w:rPr>
          <w:b/>
          <w:lang w:val="es-419"/>
        </w:rPr>
        <w:t xml:space="preserve"> sobre el </w:t>
      </w:r>
      <w:r w:rsidR="00851B48" w:rsidRPr="00BA0AC5">
        <w:rPr>
          <w:b/>
          <w:lang w:val="es-419"/>
        </w:rPr>
        <w:t>d</w:t>
      </w:r>
      <w:r w:rsidR="000E19CB" w:rsidRPr="00BA0AC5">
        <w:rPr>
          <w:b/>
          <w:lang w:val="es-419"/>
        </w:rPr>
        <w:t xml:space="preserve">erecho al </w:t>
      </w:r>
      <w:r w:rsidR="00851B48" w:rsidRPr="00BA0AC5">
        <w:rPr>
          <w:b/>
          <w:lang w:val="es-419"/>
        </w:rPr>
        <w:t>t</w:t>
      </w:r>
      <w:r w:rsidR="000E19CB" w:rsidRPr="00BA0AC5">
        <w:rPr>
          <w:b/>
          <w:lang w:val="es-419"/>
        </w:rPr>
        <w:t xml:space="preserve">rabajo. </w:t>
      </w:r>
    </w:p>
    <w:p w14:paraId="49C2422D" w14:textId="463E15AB" w:rsidR="001321BD" w:rsidRPr="00BA0AC5" w:rsidRDefault="00AD0790" w:rsidP="001321BD">
      <w:pPr>
        <w:pStyle w:val="H23G"/>
        <w:tabs>
          <w:tab w:val="left" w:pos="720"/>
        </w:tabs>
        <w:ind w:left="2268"/>
        <w:rPr>
          <w:lang w:val="es-419"/>
        </w:rPr>
      </w:pPr>
      <w:r w:rsidRPr="00BA0AC5">
        <w:rPr>
          <w:lang w:val="es-419"/>
        </w:rPr>
        <w:t>C</w:t>
      </w:r>
      <w:r w:rsidR="001321BD" w:rsidRPr="00BA0AC5">
        <w:rPr>
          <w:lang w:val="es-419"/>
        </w:rPr>
        <w:t xml:space="preserve">ondiciones de trabajo </w:t>
      </w:r>
      <w:r w:rsidR="007A480E" w:rsidRPr="00BA0AC5">
        <w:rPr>
          <w:lang w:val="es-419"/>
        </w:rPr>
        <w:t>equitativas</w:t>
      </w:r>
      <w:r w:rsidR="001321BD" w:rsidRPr="00BA0AC5">
        <w:rPr>
          <w:lang w:val="es-419"/>
        </w:rPr>
        <w:t xml:space="preserve"> y </w:t>
      </w:r>
      <w:r w:rsidR="007A480E" w:rsidRPr="00BA0AC5">
        <w:rPr>
          <w:lang w:val="es-419"/>
        </w:rPr>
        <w:t>satisfactorias</w:t>
      </w:r>
      <w:r w:rsidR="001321BD" w:rsidRPr="00BA0AC5">
        <w:rPr>
          <w:lang w:val="es-419"/>
        </w:rPr>
        <w:t xml:space="preserve"> </w:t>
      </w:r>
    </w:p>
    <w:p w14:paraId="3C71A272" w14:textId="5B4F52DF" w:rsidR="001321BD" w:rsidRPr="00BA0AC5" w:rsidRDefault="00890813" w:rsidP="00890813">
      <w:pPr>
        <w:pStyle w:val="SingleTxtG"/>
        <w:tabs>
          <w:tab w:val="clear" w:pos="2268"/>
          <w:tab w:val="clear" w:pos="2835"/>
          <w:tab w:val="left" w:pos="720"/>
          <w:tab w:val="left" w:pos="1134"/>
        </w:tabs>
        <w:rPr>
          <w:lang w:val="es-419"/>
        </w:rPr>
      </w:pPr>
      <w:r w:rsidRPr="00BA0AC5">
        <w:rPr>
          <w:bCs/>
          <w:lang w:val="es-419"/>
        </w:rPr>
        <w:t>26.</w:t>
      </w:r>
      <w:r w:rsidRPr="00BA0AC5">
        <w:rPr>
          <w:bCs/>
          <w:lang w:val="es-419"/>
        </w:rPr>
        <w:tab/>
      </w:r>
      <w:r w:rsidR="001321BD" w:rsidRPr="00BA0AC5">
        <w:rPr>
          <w:lang w:val="es-419"/>
        </w:rPr>
        <w:tab/>
      </w:r>
      <w:r w:rsidR="0005535D" w:rsidRPr="00BA0AC5">
        <w:rPr>
          <w:lang w:val="es-419"/>
        </w:rPr>
        <w:t>Si</w:t>
      </w:r>
      <w:r w:rsidR="00501D51" w:rsidRPr="00BA0AC5">
        <w:rPr>
          <w:lang w:val="es-419"/>
        </w:rPr>
        <w:t xml:space="preserve"> bien toma nota de los mecanismos</w:t>
      </w:r>
      <w:r w:rsidR="0005535D" w:rsidRPr="00BA0AC5">
        <w:rPr>
          <w:lang w:val="es-419"/>
        </w:rPr>
        <w:t xml:space="preserve"> y </w:t>
      </w:r>
      <w:r w:rsidR="00501D51" w:rsidRPr="00BA0AC5">
        <w:rPr>
          <w:lang w:val="es-419"/>
        </w:rPr>
        <w:t>metodología establecida</w:t>
      </w:r>
      <w:r w:rsidR="0005535D" w:rsidRPr="00BA0AC5">
        <w:rPr>
          <w:lang w:val="es-419"/>
        </w:rPr>
        <w:t xml:space="preserve"> para la fijación del salario mínimo en el Estado parte, al Comité le preocupa </w:t>
      </w:r>
      <w:r w:rsidR="007263C9" w:rsidRPr="00BA0AC5">
        <w:rPr>
          <w:lang w:val="es-419"/>
        </w:rPr>
        <w:t>que este no sea suficiente para asegurar condiciones de vida dignas para los trabajadores y sus familias</w:t>
      </w:r>
      <w:r w:rsidR="00E8206C" w:rsidRPr="00BA0AC5">
        <w:rPr>
          <w:lang w:val="es-419"/>
        </w:rPr>
        <w:t xml:space="preserve"> y</w:t>
      </w:r>
      <w:r w:rsidR="007263C9" w:rsidRPr="00BA0AC5">
        <w:rPr>
          <w:lang w:val="es-419"/>
        </w:rPr>
        <w:t xml:space="preserve"> que su </w:t>
      </w:r>
      <w:r w:rsidR="0005535D" w:rsidRPr="00BA0AC5">
        <w:rPr>
          <w:lang w:val="es-419"/>
        </w:rPr>
        <w:t>desagregación por regiones profundice las desigualdades</w:t>
      </w:r>
      <w:r w:rsidR="00E37338" w:rsidRPr="00BA0AC5">
        <w:rPr>
          <w:lang w:val="es-419"/>
        </w:rPr>
        <w:t>.</w:t>
      </w:r>
      <w:r w:rsidR="0021143E" w:rsidRPr="00BA0AC5">
        <w:rPr>
          <w:lang w:val="es-419"/>
        </w:rPr>
        <w:t xml:space="preserve"> </w:t>
      </w:r>
      <w:r w:rsidR="0019398A" w:rsidRPr="00BA0AC5">
        <w:rPr>
          <w:lang w:val="es-419"/>
        </w:rPr>
        <w:t>También, el Comité observa con preocupación</w:t>
      </w:r>
      <w:r w:rsidR="005925B2" w:rsidRPr="00BA0AC5">
        <w:rPr>
          <w:lang w:val="es-419"/>
        </w:rPr>
        <w:t xml:space="preserve"> que, a pesar de los esfuerzos realizados, las condiciones </w:t>
      </w:r>
      <w:r w:rsidR="00B13C44" w:rsidRPr="00BA0AC5">
        <w:rPr>
          <w:lang w:val="es-419"/>
        </w:rPr>
        <w:t>laborales</w:t>
      </w:r>
      <w:r w:rsidR="005925B2" w:rsidRPr="00BA0AC5">
        <w:rPr>
          <w:lang w:val="es-419"/>
        </w:rPr>
        <w:t xml:space="preserve"> en el </w:t>
      </w:r>
      <w:r w:rsidR="00E70C6F" w:rsidRPr="00BA0AC5">
        <w:rPr>
          <w:lang w:val="es-419"/>
        </w:rPr>
        <w:t>sector de</w:t>
      </w:r>
      <w:r w:rsidR="00E8206C" w:rsidRPr="00BA0AC5">
        <w:rPr>
          <w:lang w:val="es-419"/>
        </w:rPr>
        <w:t>l</w:t>
      </w:r>
      <w:r w:rsidR="00E70C6F" w:rsidRPr="00BA0AC5">
        <w:rPr>
          <w:lang w:val="es-419"/>
        </w:rPr>
        <w:t xml:space="preserve"> trabajo</w:t>
      </w:r>
      <w:r w:rsidR="005925B2" w:rsidRPr="00BA0AC5">
        <w:rPr>
          <w:lang w:val="es-419"/>
        </w:rPr>
        <w:t xml:space="preserve"> doméstico</w:t>
      </w:r>
      <w:r w:rsidR="00E8206C" w:rsidRPr="00BA0AC5">
        <w:rPr>
          <w:lang w:val="es-419"/>
        </w:rPr>
        <w:t xml:space="preserve">, construcción, pesquero y las plantaciones </w:t>
      </w:r>
      <w:r w:rsidR="005925B2" w:rsidRPr="00BA0AC5">
        <w:rPr>
          <w:lang w:val="es-419"/>
        </w:rPr>
        <w:t>sig</w:t>
      </w:r>
      <w:r w:rsidR="00086C2E" w:rsidRPr="00BA0AC5">
        <w:rPr>
          <w:lang w:val="es-419"/>
        </w:rPr>
        <w:t>ue</w:t>
      </w:r>
      <w:r w:rsidR="005925B2" w:rsidRPr="00BA0AC5">
        <w:rPr>
          <w:lang w:val="es-419"/>
        </w:rPr>
        <w:t>n siendo precarias y que los trabajadores</w:t>
      </w:r>
      <w:r w:rsidR="00203A75" w:rsidRPr="00BA0AC5">
        <w:rPr>
          <w:lang w:val="es-419"/>
        </w:rPr>
        <w:t xml:space="preserve"> en</w:t>
      </w:r>
      <w:r w:rsidR="005925B2" w:rsidRPr="00BA0AC5">
        <w:rPr>
          <w:lang w:val="es-419"/>
        </w:rPr>
        <w:t xml:space="preserve"> estos sectores</w:t>
      </w:r>
      <w:r w:rsidR="00203A75" w:rsidRPr="00BA0AC5">
        <w:rPr>
          <w:lang w:val="es-419"/>
        </w:rPr>
        <w:t xml:space="preserve">, particularmente los trabajadores </w:t>
      </w:r>
      <w:r w:rsidR="008823FF" w:rsidRPr="00BA0AC5">
        <w:rPr>
          <w:lang w:val="es-419"/>
        </w:rPr>
        <w:t>migrantes,</w:t>
      </w:r>
      <w:r w:rsidR="00B97309" w:rsidRPr="00BA0AC5">
        <w:rPr>
          <w:lang w:val="es-419"/>
        </w:rPr>
        <w:t xml:space="preserve"> </w:t>
      </w:r>
      <w:r w:rsidR="007D43B2">
        <w:rPr>
          <w:lang w:val="es-419"/>
        </w:rPr>
        <w:t>se enfrent</w:t>
      </w:r>
      <w:r w:rsidR="00867C96">
        <w:rPr>
          <w:lang w:val="es-419"/>
        </w:rPr>
        <w:t>a</w:t>
      </w:r>
      <w:r w:rsidR="007D43B2">
        <w:rPr>
          <w:lang w:val="es-419"/>
        </w:rPr>
        <w:t xml:space="preserve">n a </w:t>
      </w:r>
      <w:r w:rsidR="005925B2" w:rsidRPr="00BA0AC5">
        <w:rPr>
          <w:lang w:val="es-419"/>
        </w:rPr>
        <w:t xml:space="preserve">condiciones de trabajo inseguras e insalubres, y </w:t>
      </w:r>
      <w:r w:rsidR="00E8206C" w:rsidRPr="00BA0AC5">
        <w:rPr>
          <w:lang w:val="es-419"/>
        </w:rPr>
        <w:t>est</w:t>
      </w:r>
      <w:r w:rsidR="00867C96">
        <w:rPr>
          <w:lang w:val="es-419"/>
        </w:rPr>
        <w:t>á</w:t>
      </w:r>
      <w:r w:rsidR="00E8206C" w:rsidRPr="00BA0AC5">
        <w:rPr>
          <w:lang w:val="es-419"/>
        </w:rPr>
        <w:t xml:space="preserve">n </w:t>
      </w:r>
      <w:r w:rsidR="005925B2" w:rsidRPr="00BA0AC5">
        <w:rPr>
          <w:lang w:val="es-419"/>
        </w:rPr>
        <w:t>en riesgo de explotación y abusos</w:t>
      </w:r>
      <w:r w:rsidR="0019398A" w:rsidRPr="00BA0AC5">
        <w:rPr>
          <w:lang w:val="es-419"/>
        </w:rPr>
        <w:t xml:space="preserve"> </w:t>
      </w:r>
      <w:r w:rsidR="0005535D" w:rsidRPr="00BA0AC5">
        <w:rPr>
          <w:lang w:val="es-419"/>
        </w:rPr>
        <w:t>(art. 7)</w:t>
      </w:r>
      <w:r w:rsidR="005925B2" w:rsidRPr="00BA0AC5">
        <w:rPr>
          <w:lang w:val="es-419"/>
        </w:rPr>
        <w:t>.</w:t>
      </w:r>
    </w:p>
    <w:p w14:paraId="6E71D10B" w14:textId="7EA6AD32" w:rsidR="001321BD" w:rsidRPr="00BA0AC5" w:rsidRDefault="00890813" w:rsidP="00890813">
      <w:pPr>
        <w:pStyle w:val="SingleTxtG"/>
        <w:tabs>
          <w:tab w:val="clear" w:pos="2268"/>
          <w:tab w:val="clear" w:pos="2835"/>
          <w:tab w:val="left" w:pos="720"/>
          <w:tab w:val="left" w:pos="1134"/>
        </w:tabs>
        <w:rPr>
          <w:b/>
          <w:lang w:val="es-419"/>
        </w:rPr>
      </w:pPr>
      <w:r w:rsidRPr="00BA0AC5">
        <w:rPr>
          <w:bCs/>
          <w:lang w:val="es-419"/>
        </w:rPr>
        <w:t>27.</w:t>
      </w:r>
      <w:r w:rsidRPr="00BA0AC5">
        <w:rPr>
          <w:bCs/>
          <w:lang w:val="es-419"/>
        </w:rPr>
        <w:tab/>
      </w:r>
      <w:r w:rsidR="001321BD" w:rsidRPr="00BA0AC5">
        <w:rPr>
          <w:lang w:val="es-419"/>
        </w:rPr>
        <w:tab/>
      </w:r>
      <w:r w:rsidR="001321BD" w:rsidRPr="00BA0AC5">
        <w:rPr>
          <w:b/>
          <w:lang w:val="es-419"/>
        </w:rPr>
        <w:t>El Comit</w:t>
      </w:r>
      <w:r w:rsidR="0040688C" w:rsidRPr="00BA0AC5">
        <w:rPr>
          <w:b/>
          <w:lang w:val="es-419"/>
        </w:rPr>
        <w:t>é recomienda al Estado parte:</w:t>
      </w:r>
    </w:p>
    <w:p w14:paraId="1B3566BB" w14:textId="7090D0C9" w:rsidR="00F267CF" w:rsidRPr="00BA0AC5" w:rsidRDefault="00890813" w:rsidP="00890813">
      <w:pPr>
        <w:pStyle w:val="SingleTxtG"/>
        <w:ind w:firstLine="567"/>
        <w:rPr>
          <w:b/>
          <w:lang w:val="es-419"/>
        </w:rPr>
      </w:pPr>
      <w:r w:rsidRPr="00BA0AC5">
        <w:rPr>
          <w:b/>
          <w:bCs/>
          <w:lang w:val="es-419"/>
        </w:rPr>
        <w:t>a)</w:t>
      </w:r>
      <w:r w:rsidRPr="00BA0AC5">
        <w:rPr>
          <w:b/>
          <w:bCs/>
          <w:lang w:val="es-419"/>
        </w:rPr>
        <w:tab/>
      </w:r>
      <w:r w:rsidR="0072022D" w:rsidRPr="00BA0AC5">
        <w:rPr>
          <w:b/>
          <w:lang w:val="es-419"/>
        </w:rPr>
        <w:t>Velar por que el salario mínimo se aplique a todas las personas trabajadoras en todas las regiones, en todos los sectores y todas las formas de empleo y garantice, en la práctica, el pleno cumplimiento del pago del salario mínimo;</w:t>
      </w:r>
    </w:p>
    <w:p w14:paraId="3E6AECF4" w14:textId="5B7D4A1B" w:rsidR="00F267CF" w:rsidRPr="00BA0AC5" w:rsidRDefault="00890813" w:rsidP="00890813">
      <w:pPr>
        <w:pStyle w:val="SingleTxtG"/>
        <w:ind w:firstLine="567"/>
        <w:rPr>
          <w:b/>
          <w:lang w:val="es-419"/>
        </w:rPr>
      </w:pPr>
      <w:r w:rsidRPr="00BA0AC5">
        <w:rPr>
          <w:b/>
          <w:bCs/>
          <w:lang w:val="es-419"/>
        </w:rPr>
        <w:t>b)</w:t>
      </w:r>
      <w:r w:rsidRPr="00BA0AC5">
        <w:rPr>
          <w:b/>
          <w:bCs/>
          <w:lang w:val="es-419"/>
        </w:rPr>
        <w:tab/>
      </w:r>
      <w:r w:rsidR="00C60645" w:rsidRPr="00BA0AC5">
        <w:rPr>
          <w:b/>
          <w:lang w:val="es-419"/>
        </w:rPr>
        <w:t>A</w:t>
      </w:r>
      <w:r w:rsidR="00990ECC" w:rsidRPr="00BA0AC5">
        <w:rPr>
          <w:b/>
          <w:lang w:val="es-419"/>
        </w:rPr>
        <w:t>doptar</w:t>
      </w:r>
      <w:r w:rsidR="003C776B" w:rsidRPr="00BA0AC5">
        <w:rPr>
          <w:b/>
          <w:lang w:val="es-419"/>
        </w:rPr>
        <w:t xml:space="preserve"> todas</w:t>
      </w:r>
      <w:r w:rsidR="00990ECC" w:rsidRPr="00BA0AC5">
        <w:rPr>
          <w:b/>
          <w:lang w:val="es-419"/>
        </w:rPr>
        <w:t xml:space="preserve"> las medidas jurídicas y administrativas necesarias</w:t>
      </w:r>
      <w:r w:rsidR="00C60645" w:rsidRPr="00BA0AC5">
        <w:rPr>
          <w:b/>
          <w:lang w:val="es-419"/>
        </w:rPr>
        <w:t>, inclu</w:t>
      </w:r>
      <w:r w:rsidR="007D1EB6">
        <w:rPr>
          <w:b/>
          <w:lang w:val="es-419"/>
        </w:rPr>
        <w:t>ida</w:t>
      </w:r>
      <w:r w:rsidR="00C60645" w:rsidRPr="00BA0AC5">
        <w:rPr>
          <w:b/>
          <w:lang w:val="es-419"/>
        </w:rPr>
        <w:t xml:space="preserve"> </w:t>
      </w:r>
      <w:r w:rsidR="007D1EB6">
        <w:rPr>
          <w:b/>
          <w:lang w:val="es-419"/>
        </w:rPr>
        <w:t xml:space="preserve">la </w:t>
      </w:r>
      <w:r w:rsidR="002674F7">
        <w:rPr>
          <w:b/>
          <w:lang w:val="es-419"/>
        </w:rPr>
        <w:t>revis</w:t>
      </w:r>
      <w:r w:rsidR="007D1EB6">
        <w:rPr>
          <w:b/>
          <w:lang w:val="es-419"/>
        </w:rPr>
        <w:t>ión</w:t>
      </w:r>
      <w:r w:rsidR="002674F7">
        <w:rPr>
          <w:b/>
          <w:lang w:val="es-419"/>
        </w:rPr>
        <w:t xml:space="preserve"> </w:t>
      </w:r>
      <w:r w:rsidR="007D1EB6">
        <w:rPr>
          <w:b/>
          <w:lang w:val="es-419"/>
        </w:rPr>
        <w:t>d</w:t>
      </w:r>
      <w:r w:rsidR="00C60645" w:rsidRPr="00BA0AC5">
        <w:rPr>
          <w:b/>
          <w:lang w:val="es-419"/>
        </w:rPr>
        <w:t>el art</w:t>
      </w:r>
      <w:r w:rsidR="007D1EB6">
        <w:rPr>
          <w:b/>
          <w:lang w:val="es-419"/>
        </w:rPr>
        <w:t>ículo</w:t>
      </w:r>
      <w:r w:rsidR="00C60645" w:rsidRPr="00BA0AC5">
        <w:rPr>
          <w:b/>
          <w:lang w:val="es-419"/>
        </w:rPr>
        <w:t xml:space="preserve"> 231 del Código de Trabajo,</w:t>
      </w:r>
      <w:r w:rsidR="00D0530E" w:rsidRPr="00BA0AC5">
        <w:rPr>
          <w:b/>
          <w:lang w:val="es-419"/>
        </w:rPr>
        <w:t xml:space="preserve"> </w:t>
      </w:r>
      <w:r w:rsidR="00990ECC" w:rsidRPr="00BA0AC5">
        <w:rPr>
          <w:b/>
          <w:lang w:val="es-419"/>
        </w:rPr>
        <w:t>para hacer efectiva</w:t>
      </w:r>
      <w:r w:rsidR="007D1EB6">
        <w:rPr>
          <w:b/>
          <w:lang w:val="es-419"/>
        </w:rPr>
        <w:t>s</w:t>
      </w:r>
      <w:r w:rsidR="007C4118" w:rsidRPr="00BA0AC5">
        <w:rPr>
          <w:b/>
          <w:lang w:val="es-419"/>
        </w:rPr>
        <w:t>, en la ley y en la práctica,</w:t>
      </w:r>
      <w:r w:rsidR="00990ECC" w:rsidRPr="00BA0AC5">
        <w:rPr>
          <w:b/>
          <w:lang w:val="es-419"/>
        </w:rPr>
        <w:t xml:space="preserve"> la igual</w:t>
      </w:r>
      <w:r w:rsidR="007D43B2">
        <w:rPr>
          <w:b/>
          <w:lang w:val="es-419"/>
        </w:rPr>
        <w:t>dad</w:t>
      </w:r>
      <w:r w:rsidR="00990ECC" w:rsidRPr="00BA0AC5">
        <w:rPr>
          <w:b/>
          <w:lang w:val="es-419"/>
        </w:rPr>
        <w:t xml:space="preserve"> de trato y </w:t>
      </w:r>
      <w:r w:rsidR="007D1EB6">
        <w:rPr>
          <w:b/>
          <w:lang w:val="es-419"/>
        </w:rPr>
        <w:t xml:space="preserve">las </w:t>
      </w:r>
      <w:r w:rsidR="00990ECC" w:rsidRPr="00BA0AC5">
        <w:rPr>
          <w:b/>
          <w:lang w:val="es-419"/>
        </w:rPr>
        <w:t>condiciones laborales</w:t>
      </w:r>
      <w:r w:rsidR="00421077" w:rsidRPr="00BA0AC5">
        <w:rPr>
          <w:b/>
          <w:lang w:val="es-419"/>
        </w:rPr>
        <w:t xml:space="preserve"> </w:t>
      </w:r>
      <w:r w:rsidR="008E58C8">
        <w:rPr>
          <w:b/>
          <w:lang w:val="es-419"/>
        </w:rPr>
        <w:t>favorables</w:t>
      </w:r>
      <w:r w:rsidR="00990ECC" w:rsidRPr="00BA0AC5">
        <w:rPr>
          <w:b/>
          <w:lang w:val="es-419"/>
        </w:rPr>
        <w:t xml:space="preserve"> </w:t>
      </w:r>
      <w:r w:rsidR="004E2ED9">
        <w:rPr>
          <w:b/>
          <w:lang w:val="es-419"/>
        </w:rPr>
        <w:t xml:space="preserve">a </w:t>
      </w:r>
      <w:r w:rsidR="005D162B" w:rsidRPr="00BA0AC5">
        <w:rPr>
          <w:b/>
          <w:lang w:val="es-419"/>
        </w:rPr>
        <w:t>la</w:t>
      </w:r>
      <w:r w:rsidR="00EA648C" w:rsidRPr="00BA0AC5">
        <w:rPr>
          <w:b/>
          <w:lang w:val="es-419"/>
        </w:rPr>
        <w:t>s</w:t>
      </w:r>
      <w:r w:rsidR="005D162B" w:rsidRPr="00BA0AC5">
        <w:rPr>
          <w:b/>
          <w:lang w:val="es-419"/>
        </w:rPr>
        <w:t xml:space="preserve"> trabajadoras doméstica</w:t>
      </w:r>
      <w:r w:rsidR="00990ECC" w:rsidRPr="00BA0AC5">
        <w:rPr>
          <w:b/>
          <w:lang w:val="es-419"/>
        </w:rPr>
        <w:t xml:space="preserve">s, </w:t>
      </w:r>
      <w:r w:rsidR="00C60645" w:rsidRPr="00BA0AC5">
        <w:rPr>
          <w:b/>
          <w:lang w:val="es-419"/>
        </w:rPr>
        <w:t>particularmente</w:t>
      </w:r>
      <w:r w:rsidR="008D6985" w:rsidRPr="00BA0AC5">
        <w:rPr>
          <w:b/>
          <w:lang w:val="es-419"/>
        </w:rPr>
        <w:t xml:space="preserve"> en</w:t>
      </w:r>
      <w:r w:rsidR="00990ECC" w:rsidRPr="00BA0AC5">
        <w:rPr>
          <w:b/>
          <w:lang w:val="es-419"/>
        </w:rPr>
        <w:t xml:space="preserve"> relación con </w:t>
      </w:r>
      <w:r w:rsidR="00502E00" w:rsidRPr="00BA0AC5">
        <w:rPr>
          <w:b/>
          <w:lang w:val="es-419"/>
        </w:rPr>
        <w:t xml:space="preserve">el establecimiento de una jornada laboral </w:t>
      </w:r>
      <w:r w:rsidR="00502E00" w:rsidRPr="00A2727F">
        <w:rPr>
          <w:b/>
          <w:lang w:val="es-419"/>
        </w:rPr>
        <w:t>máxima,</w:t>
      </w:r>
      <w:r w:rsidR="007D1EB6">
        <w:rPr>
          <w:b/>
          <w:lang w:val="es-419"/>
        </w:rPr>
        <w:t xml:space="preserve"> el</w:t>
      </w:r>
      <w:r w:rsidR="00421077" w:rsidRPr="00A2727F">
        <w:rPr>
          <w:b/>
          <w:lang w:val="es-419"/>
        </w:rPr>
        <w:t xml:space="preserve"> </w:t>
      </w:r>
      <w:r w:rsidR="00182F50" w:rsidRPr="00A2727F">
        <w:rPr>
          <w:b/>
          <w:lang w:val="es-419"/>
        </w:rPr>
        <w:t>cumplimiento del salario mínimo</w:t>
      </w:r>
      <w:r w:rsidR="00490D5A" w:rsidRPr="00A2727F">
        <w:rPr>
          <w:b/>
          <w:lang w:val="es-419"/>
        </w:rPr>
        <w:t xml:space="preserve"> y</w:t>
      </w:r>
      <w:r w:rsidR="00490D5A" w:rsidRPr="00BA0AC5">
        <w:rPr>
          <w:b/>
          <w:lang w:val="es-419"/>
        </w:rPr>
        <w:t xml:space="preserve"> </w:t>
      </w:r>
      <w:r w:rsidR="00502E00" w:rsidRPr="00BA0AC5">
        <w:rPr>
          <w:b/>
          <w:lang w:val="es-419"/>
        </w:rPr>
        <w:t>la provisión de seguridad social</w:t>
      </w:r>
      <w:r w:rsidR="00490D5A" w:rsidRPr="00BA0AC5">
        <w:rPr>
          <w:b/>
          <w:lang w:val="es-419"/>
        </w:rPr>
        <w:t>;</w:t>
      </w:r>
    </w:p>
    <w:p w14:paraId="6992AB15" w14:textId="2F228CB8" w:rsidR="00F267CF" w:rsidRPr="00BA0AC5" w:rsidRDefault="00890813" w:rsidP="00890813">
      <w:pPr>
        <w:pStyle w:val="SingleTxtG"/>
        <w:ind w:firstLine="567"/>
        <w:rPr>
          <w:b/>
          <w:lang w:val="es-419"/>
        </w:rPr>
      </w:pPr>
      <w:r w:rsidRPr="00BA0AC5">
        <w:rPr>
          <w:b/>
          <w:bCs/>
          <w:lang w:val="es-419"/>
        </w:rPr>
        <w:t>c)</w:t>
      </w:r>
      <w:r w:rsidRPr="00BA0AC5">
        <w:rPr>
          <w:b/>
          <w:bCs/>
          <w:lang w:val="es-419"/>
        </w:rPr>
        <w:tab/>
      </w:r>
      <w:r w:rsidR="009635C4" w:rsidRPr="00BA0AC5">
        <w:rPr>
          <w:b/>
          <w:lang w:val="es-419"/>
        </w:rPr>
        <w:t xml:space="preserve">Redoblar sus esfuerzos en la dotación de </w:t>
      </w:r>
      <w:r w:rsidR="0072022D" w:rsidRPr="00BA0AC5">
        <w:rPr>
          <w:b/>
          <w:lang w:val="es-419"/>
        </w:rPr>
        <w:t>recursos humanos, técnicos y financieros</w:t>
      </w:r>
      <w:r w:rsidR="009635C4" w:rsidRPr="00BA0AC5">
        <w:rPr>
          <w:b/>
          <w:lang w:val="es-419"/>
        </w:rPr>
        <w:t xml:space="preserve"> del mecanismo de inspección laboral </w:t>
      </w:r>
      <w:r w:rsidR="0072022D" w:rsidRPr="00BA0AC5">
        <w:rPr>
          <w:b/>
          <w:lang w:val="es-419"/>
        </w:rPr>
        <w:t>para supervisar de manera efectiva las condiciones de trabajo en todos los sectores, inclu</w:t>
      </w:r>
      <w:r w:rsidR="007D1EB6">
        <w:rPr>
          <w:b/>
          <w:lang w:val="es-419"/>
        </w:rPr>
        <w:t>ido</w:t>
      </w:r>
      <w:r w:rsidR="0072022D" w:rsidRPr="00BA0AC5">
        <w:rPr>
          <w:b/>
          <w:lang w:val="es-419"/>
        </w:rPr>
        <w:t xml:space="preserve"> el </w:t>
      </w:r>
      <w:r w:rsidR="0080488C" w:rsidRPr="00BA0AC5">
        <w:rPr>
          <w:b/>
          <w:lang w:val="es-419"/>
        </w:rPr>
        <w:t>trabajo</w:t>
      </w:r>
      <w:r w:rsidR="0072022D" w:rsidRPr="00BA0AC5">
        <w:rPr>
          <w:b/>
          <w:lang w:val="es-419"/>
        </w:rPr>
        <w:t xml:space="preserve"> doméstico, la construcción, las plantaciones y el sector pesquero</w:t>
      </w:r>
      <w:r w:rsidR="00CC6D3F" w:rsidRPr="00BA0AC5">
        <w:rPr>
          <w:b/>
          <w:lang w:val="es-419"/>
        </w:rPr>
        <w:t xml:space="preserve">, e incorpore mecanismos de denuncia y de seguimiento </w:t>
      </w:r>
      <w:r w:rsidR="0072022D" w:rsidRPr="00BA0AC5">
        <w:rPr>
          <w:b/>
          <w:lang w:val="es-419"/>
        </w:rPr>
        <w:t>adecuado</w:t>
      </w:r>
      <w:r w:rsidR="00CC6D3F" w:rsidRPr="00BA0AC5">
        <w:rPr>
          <w:b/>
          <w:lang w:val="es-419"/>
        </w:rPr>
        <w:t>s para l</w:t>
      </w:r>
      <w:r w:rsidR="00C44CAD" w:rsidRPr="00BA0AC5">
        <w:rPr>
          <w:b/>
          <w:lang w:val="es-419"/>
        </w:rPr>
        <w:t xml:space="preserve">os casos </w:t>
      </w:r>
      <w:r w:rsidR="0072022D" w:rsidRPr="00BA0AC5">
        <w:rPr>
          <w:b/>
          <w:lang w:val="es-419"/>
        </w:rPr>
        <w:t>y sanciones</w:t>
      </w:r>
      <w:r w:rsidR="00C44CAD" w:rsidRPr="00BA0AC5">
        <w:rPr>
          <w:b/>
          <w:lang w:val="es-419"/>
        </w:rPr>
        <w:t xml:space="preserve"> bajo su tutela</w:t>
      </w:r>
      <w:r w:rsidR="0072022D" w:rsidRPr="00BA0AC5">
        <w:rPr>
          <w:b/>
          <w:lang w:val="es-419"/>
        </w:rPr>
        <w:t>;</w:t>
      </w:r>
    </w:p>
    <w:p w14:paraId="3A810334" w14:textId="33E9E5D3" w:rsidR="00F267CF" w:rsidRPr="00BA0AC5" w:rsidRDefault="00890813" w:rsidP="00890813">
      <w:pPr>
        <w:pStyle w:val="SingleTxtG"/>
        <w:ind w:firstLine="567"/>
        <w:rPr>
          <w:b/>
          <w:lang w:val="es-419"/>
        </w:rPr>
      </w:pPr>
      <w:r w:rsidRPr="00BA0AC5">
        <w:rPr>
          <w:b/>
          <w:bCs/>
          <w:lang w:val="es-419"/>
        </w:rPr>
        <w:t>d)</w:t>
      </w:r>
      <w:r w:rsidRPr="00BA0AC5">
        <w:rPr>
          <w:b/>
          <w:bCs/>
          <w:lang w:val="es-419"/>
        </w:rPr>
        <w:tab/>
      </w:r>
      <w:r w:rsidR="00F267CF" w:rsidRPr="00BA0AC5">
        <w:rPr>
          <w:b/>
          <w:bCs/>
          <w:shd w:val="clear" w:color="auto" w:fill="FFFFFF"/>
          <w:lang w:val="es-419"/>
        </w:rPr>
        <w:t xml:space="preserve">Tomar medidas concretas </w:t>
      </w:r>
      <w:r w:rsidR="002C092F" w:rsidRPr="00BA0AC5">
        <w:rPr>
          <w:b/>
          <w:bCs/>
          <w:shd w:val="clear" w:color="auto" w:fill="FFFFFF"/>
          <w:lang w:val="es-419"/>
        </w:rPr>
        <w:t xml:space="preserve">en el marco de las inspecciones laborales </w:t>
      </w:r>
      <w:r w:rsidR="00F267CF" w:rsidRPr="00BA0AC5">
        <w:rPr>
          <w:b/>
          <w:bCs/>
          <w:shd w:val="clear" w:color="auto" w:fill="FFFFFF"/>
          <w:lang w:val="es-419"/>
        </w:rPr>
        <w:t>para</w:t>
      </w:r>
      <w:r w:rsidR="000050AF" w:rsidRPr="00BA0AC5">
        <w:rPr>
          <w:b/>
          <w:bCs/>
          <w:shd w:val="clear" w:color="auto" w:fill="FFFFFF"/>
          <w:lang w:val="es-419"/>
        </w:rPr>
        <w:t xml:space="preserve"> garantizar los derechos y</w:t>
      </w:r>
      <w:r w:rsidR="00F267CF" w:rsidRPr="00BA0AC5">
        <w:rPr>
          <w:b/>
          <w:bCs/>
          <w:shd w:val="clear" w:color="auto" w:fill="FFFFFF"/>
          <w:lang w:val="es-419"/>
        </w:rPr>
        <w:t xml:space="preserve"> </w:t>
      </w:r>
      <w:r w:rsidR="003B4FD0" w:rsidRPr="00BA0AC5">
        <w:rPr>
          <w:b/>
          <w:bCs/>
          <w:shd w:val="clear" w:color="auto" w:fill="FFFFFF"/>
          <w:lang w:val="es-419"/>
        </w:rPr>
        <w:t xml:space="preserve">las condiciones laborales </w:t>
      </w:r>
      <w:r w:rsidR="00F267CF" w:rsidRPr="00BA0AC5">
        <w:rPr>
          <w:b/>
          <w:bCs/>
          <w:shd w:val="clear" w:color="auto" w:fill="FFFFFF"/>
          <w:lang w:val="es-419"/>
        </w:rPr>
        <w:t xml:space="preserve">de </w:t>
      </w:r>
      <w:r w:rsidR="004E2ED9">
        <w:rPr>
          <w:b/>
          <w:bCs/>
          <w:shd w:val="clear" w:color="auto" w:fill="FFFFFF"/>
          <w:lang w:val="es-419"/>
        </w:rPr>
        <w:t xml:space="preserve">personas </w:t>
      </w:r>
      <w:r w:rsidR="00F267CF" w:rsidRPr="00BA0AC5">
        <w:rPr>
          <w:b/>
          <w:bCs/>
          <w:shd w:val="clear" w:color="auto" w:fill="FFFFFF"/>
          <w:lang w:val="es-419"/>
        </w:rPr>
        <w:t>trabajador</w:t>
      </w:r>
      <w:r w:rsidR="004E2ED9">
        <w:rPr>
          <w:b/>
          <w:bCs/>
          <w:shd w:val="clear" w:color="auto" w:fill="FFFFFF"/>
          <w:lang w:val="es-419"/>
        </w:rPr>
        <w:t>a</w:t>
      </w:r>
      <w:r w:rsidR="00F267CF" w:rsidRPr="00BA0AC5">
        <w:rPr>
          <w:b/>
          <w:bCs/>
          <w:shd w:val="clear" w:color="auto" w:fill="FFFFFF"/>
          <w:lang w:val="es-419"/>
        </w:rPr>
        <w:t xml:space="preserve">s migrantes que carecen de permisos </w:t>
      </w:r>
      <w:r w:rsidR="000050AF" w:rsidRPr="00BA0AC5">
        <w:rPr>
          <w:b/>
          <w:bCs/>
          <w:shd w:val="clear" w:color="auto" w:fill="FFFFFF"/>
          <w:lang w:val="es-419"/>
        </w:rPr>
        <w:t>de trabajo</w:t>
      </w:r>
      <w:r w:rsidR="0082348A" w:rsidRPr="00BA0AC5">
        <w:rPr>
          <w:b/>
          <w:bCs/>
          <w:shd w:val="clear" w:color="auto" w:fill="FFFFFF"/>
          <w:lang w:val="es-419"/>
        </w:rPr>
        <w:t xml:space="preserve">, </w:t>
      </w:r>
      <w:r w:rsidR="006873B5" w:rsidRPr="00BA0AC5">
        <w:rPr>
          <w:b/>
          <w:lang w:val="es-419"/>
        </w:rPr>
        <w:t>con el fin de protegerl</w:t>
      </w:r>
      <w:r w:rsidR="004E2ED9">
        <w:rPr>
          <w:b/>
          <w:lang w:val="es-419"/>
        </w:rPr>
        <w:t>a</w:t>
      </w:r>
      <w:r w:rsidR="006873B5" w:rsidRPr="00BA0AC5">
        <w:rPr>
          <w:b/>
          <w:lang w:val="es-419"/>
        </w:rPr>
        <w:t>s de condiciones menos favor</w:t>
      </w:r>
      <w:r w:rsidR="002C092F" w:rsidRPr="00BA0AC5">
        <w:rPr>
          <w:b/>
          <w:lang w:val="es-419"/>
        </w:rPr>
        <w:t>abl</w:t>
      </w:r>
      <w:r w:rsidR="006873B5" w:rsidRPr="00BA0AC5">
        <w:rPr>
          <w:b/>
          <w:lang w:val="es-419"/>
        </w:rPr>
        <w:t>es, abusos y explotación</w:t>
      </w:r>
      <w:r w:rsidR="00F267CF" w:rsidRPr="00BA0AC5">
        <w:rPr>
          <w:b/>
          <w:bCs/>
          <w:shd w:val="clear" w:color="auto" w:fill="FFFFFF"/>
          <w:lang w:val="es-419"/>
        </w:rPr>
        <w:t>;</w:t>
      </w:r>
    </w:p>
    <w:p w14:paraId="21CB4B9B" w14:textId="15533376" w:rsidR="0072022D" w:rsidRPr="00BA0AC5" w:rsidRDefault="00890813" w:rsidP="00890813">
      <w:pPr>
        <w:pStyle w:val="SingleTxtG"/>
        <w:ind w:firstLine="567"/>
        <w:rPr>
          <w:b/>
          <w:lang w:val="es-419"/>
        </w:rPr>
      </w:pPr>
      <w:r w:rsidRPr="00BA0AC5">
        <w:rPr>
          <w:b/>
          <w:bCs/>
          <w:lang w:val="es-419"/>
        </w:rPr>
        <w:t>e)</w:t>
      </w:r>
      <w:r w:rsidRPr="00BA0AC5">
        <w:rPr>
          <w:b/>
          <w:bCs/>
          <w:lang w:val="es-419"/>
        </w:rPr>
        <w:tab/>
      </w:r>
      <w:r w:rsidR="00A32B14" w:rsidRPr="00BA0AC5">
        <w:rPr>
          <w:b/>
          <w:lang w:val="es-419"/>
        </w:rPr>
        <w:t>Tener en cuenta, a este respecto,</w:t>
      </w:r>
      <w:r w:rsidR="00E56D25" w:rsidRPr="00BA0AC5">
        <w:rPr>
          <w:b/>
          <w:lang w:val="es-419"/>
        </w:rPr>
        <w:t xml:space="preserve"> su</w:t>
      </w:r>
      <w:r w:rsidR="0072022D" w:rsidRPr="00BA0AC5">
        <w:rPr>
          <w:b/>
          <w:lang w:val="es-419"/>
        </w:rPr>
        <w:t xml:space="preserve"> observación gen</w:t>
      </w:r>
      <w:r w:rsidR="00E56D25" w:rsidRPr="00BA0AC5">
        <w:rPr>
          <w:b/>
          <w:lang w:val="es-419"/>
        </w:rPr>
        <w:t xml:space="preserve">eral núm. 23 (2016) </w:t>
      </w:r>
      <w:r w:rsidR="0072022D" w:rsidRPr="00BA0AC5">
        <w:rPr>
          <w:b/>
          <w:lang w:val="es-419"/>
        </w:rPr>
        <w:t>sobre el derecho a condiciones de trabajo equitativas y</w:t>
      </w:r>
      <w:r w:rsidR="00E56D25" w:rsidRPr="00BA0AC5">
        <w:rPr>
          <w:b/>
          <w:lang w:val="es-419"/>
        </w:rPr>
        <w:t xml:space="preserve"> satisfactorias</w:t>
      </w:r>
      <w:r w:rsidR="0072022D" w:rsidRPr="00BA0AC5">
        <w:rPr>
          <w:b/>
          <w:lang w:val="es-419"/>
        </w:rPr>
        <w:t>.</w:t>
      </w:r>
    </w:p>
    <w:p w14:paraId="1F6D86D6" w14:textId="79E31B5F" w:rsidR="001321BD" w:rsidRPr="00BA0AC5" w:rsidRDefault="001F1C42" w:rsidP="001321BD">
      <w:pPr>
        <w:pStyle w:val="H23G"/>
        <w:tabs>
          <w:tab w:val="left" w:pos="720"/>
        </w:tabs>
        <w:ind w:left="2268"/>
        <w:rPr>
          <w:lang w:val="es-419"/>
        </w:rPr>
      </w:pPr>
      <w:r w:rsidRPr="00BA0AC5">
        <w:rPr>
          <w:lang w:val="es-419"/>
        </w:rPr>
        <w:t>Derecho a la huelga</w:t>
      </w:r>
    </w:p>
    <w:p w14:paraId="5CC57093" w14:textId="42B78417" w:rsidR="00603A5F" w:rsidRPr="00BA0AC5" w:rsidRDefault="00890813" w:rsidP="00890813">
      <w:pPr>
        <w:pStyle w:val="SingleTxtG"/>
        <w:tabs>
          <w:tab w:val="clear" w:pos="2268"/>
          <w:tab w:val="clear" w:pos="2835"/>
          <w:tab w:val="left" w:pos="720"/>
          <w:tab w:val="left" w:pos="1134"/>
        </w:tabs>
        <w:rPr>
          <w:lang w:val="es-419"/>
        </w:rPr>
      </w:pPr>
      <w:r w:rsidRPr="00BA0AC5">
        <w:rPr>
          <w:bCs/>
          <w:lang w:val="es-419"/>
        </w:rPr>
        <w:t>28.</w:t>
      </w:r>
      <w:r w:rsidRPr="00BA0AC5">
        <w:rPr>
          <w:bCs/>
          <w:lang w:val="es-419"/>
        </w:rPr>
        <w:tab/>
      </w:r>
      <w:r w:rsidR="00297392" w:rsidRPr="00BA0AC5">
        <w:rPr>
          <w:lang w:val="es-419"/>
        </w:rPr>
        <w:t>El Comité observa con preocupación las disposiciones normativas</w:t>
      </w:r>
      <w:r w:rsidR="00780295" w:rsidRPr="00BA0AC5">
        <w:rPr>
          <w:lang w:val="es-419"/>
        </w:rPr>
        <w:t xml:space="preserve"> </w:t>
      </w:r>
      <w:r w:rsidR="00297392" w:rsidRPr="00BA0AC5">
        <w:rPr>
          <w:lang w:val="es-419"/>
        </w:rPr>
        <w:t xml:space="preserve">que </w:t>
      </w:r>
      <w:r w:rsidR="00096C2C" w:rsidRPr="00BA0AC5">
        <w:rPr>
          <w:lang w:val="es-419"/>
        </w:rPr>
        <w:t xml:space="preserve">restringen y presentan barreras para el ejercicio efectivo del derecho </w:t>
      </w:r>
      <w:r w:rsidR="002C3141" w:rsidRPr="00BA0AC5">
        <w:rPr>
          <w:lang w:val="es-419"/>
        </w:rPr>
        <w:t>de</w:t>
      </w:r>
      <w:r w:rsidR="00096C2C" w:rsidRPr="00BA0AC5">
        <w:rPr>
          <w:lang w:val="es-419"/>
        </w:rPr>
        <w:t xml:space="preserve"> </w:t>
      </w:r>
      <w:r w:rsidR="00297392" w:rsidRPr="00BA0AC5">
        <w:rPr>
          <w:lang w:val="es-419"/>
        </w:rPr>
        <w:t>huelga</w:t>
      </w:r>
      <w:r w:rsidR="00096C2C" w:rsidRPr="00BA0AC5">
        <w:rPr>
          <w:lang w:val="es-419"/>
        </w:rPr>
        <w:t xml:space="preserve"> en </w:t>
      </w:r>
      <w:r w:rsidR="00C90514">
        <w:rPr>
          <w:lang w:val="es-419"/>
        </w:rPr>
        <w:t>los servicios</w:t>
      </w:r>
      <w:r w:rsidR="00B0051F">
        <w:rPr>
          <w:lang w:val="es-419"/>
        </w:rPr>
        <w:t xml:space="preserve"> que se consideran esenciales en </w:t>
      </w:r>
      <w:r w:rsidR="00096C2C" w:rsidRPr="00BA0AC5">
        <w:rPr>
          <w:lang w:val="es-419"/>
        </w:rPr>
        <w:t>el</w:t>
      </w:r>
      <w:r w:rsidR="00437867" w:rsidRPr="00BA0AC5">
        <w:rPr>
          <w:lang w:val="es-419"/>
        </w:rPr>
        <w:t xml:space="preserve"> sector público</w:t>
      </w:r>
      <w:r w:rsidR="00605AF3">
        <w:rPr>
          <w:lang w:val="es-419"/>
        </w:rPr>
        <w:t>,</w:t>
      </w:r>
      <w:r w:rsidR="00437867" w:rsidRPr="00BA0AC5">
        <w:rPr>
          <w:lang w:val="es-419"/>
        </w:rPr>
        <w:t xml:space="preserve"> </w:t>
      </w:r>
      <w:r w:rsidR="00605AF3" w:rsidRPr="00BA0AC5">
        <w:rPr>
          <w:lang w:val="es-419"/>
        </w:rPr>
        <w:t xml:space="preserve">particularmente la Ley </w:t>
      </w:r>
      <w:r w:rsidR="007D1EB6">
        <w:rPr>
          <w:lang w:val="es-419"/>
        </w:rPr>
        <w:t>núm. </w:t>
      </w:r>
      <w:r w:rsidR="00605AF3" w:rsidRPr="00BA0AC5">
        <w:rPr>
          <w:lang w:val="es-419"/>
        </w:rPr>
        <w:t>19</w:t>
      </w:r>
      <w:r w:rsidR="007D1EB6">
        <w:rPr>
          <w:lang w:val="es-419"/>
        </w:rPr>
        <w:t>,</w:t>
      </w:r>
      <w:r w:rsidR="00605AF3" w:rsidRPr="00BA0AC5">
        <w:rPr>
          <w:lang w:val="es-419"/>
        </w:rPr>
        <w:t xml:space="preserve"> de 1997</w:t>
      </w:r>
      <w:r w:rsidR="007D1EB6">
        <w:rPr>
          <w:lang w:val="es-419"/>
        </w:rPr>
        <w:t>,</w:t>
      </w:r>
      <w:r w:rsidR="00605AF3" w:rsidRPr="00BA0AC5">
        <w:rPr>
          <w:lang w:val="es-419"/>
        </w:rPr>
        <w:t xml:space="preserve"> que restringe el derecho de huelga de los trabajadores de la Autoridad del Canal de Panamá</w:t>
      </w:r>
      <w:r w:rsidR="00605AF3">
        <w:rPr>
          <w:lang w:val="es-419"/>
        </w:rPr>
        <w:t>,</w:t>
      </w:r>
      <w:r w:rsidR="00CF2F51">
        <w:rPr>
          <w:lang w:val="es-419"/>
        </w:rPr>
        <w:t xml:space="preserve"> así como </w:t>
      </w:r>
      <w:r w:rsidR="00780295" w:rsidRPr="00BA0AC5">
        <w:rPr>
          <w:lang w:val="es-419"/>
        </w:rPr>
        <w:t>las limitaciones a ciertos tipos de acciones de huelga en el Estado parte</w:t>
      </w:r>
      <w:r w:rsidR="00FE3D55">
        <w:rPr>
          <w:lang w:val="es-419"/>
        </w:rPr>
        <w:t xml:space="preserve"> </w:t>
      </w:r>
      <w:r w:rsidR="00603A5F" w:rsidRPr="00BA0AC5">
        <w:rPr>
          <w:lang w:val="es-419"/>
        </w:rPr>
        <w:t>(art. 8).</w:t>
      </w:r>
    </w:p>
    <w:p w14:paraId="273A46B3" w14:textId="4C8FC64E" w:rsidR="001321BD" w:rsidRPr="00BA0AC5" w:rsidRDefault="00890813" w:rsidP="00890813">
      <w:pPr>
        <w:pStyle w:val="SingleTxtG"/>
        <w:tabs>
          <w:tab w:val="clear" w:pos="2268"/>
          <w:tab w:val="clear" w:pos="2835"/>
          <w:tab w:val="left" w:pos="720"/>
          <w:tab w:val="left" w:pos="1134"/>
        </w:tabs>
        <w:rPr>
          <w:b/>
          <w:lang w:val="es-419"/>
        </w:rPr>
      </w:pPr>
      <w:r w:rsidRPr="00BA0AC5">
        <w:rPr>
          <w:bCs/>
          <w:lang w:val="es-419"/>
        </w:rPr>
        <w:t>29.</w:t>
      </w:r>
      <w:r w:rsidRPr="00BA0AC5">
        <w:rPr>
          <w:bCs/>
          <w:lang w:val="es-419"/>
        </w:rPr>
        <w:tab/>
      </w:r>
      <w:r w:rsidR="001321BD" w:rsidRPr="00BA0AC5">
        <w:rPr>
          <w:b/>
          <w:lang w:val="es-419"/>
        </w:rPr>
        <w:t>El Comit</w:t>
      </w:r>
      <w:r w:rsidR="00603A5F" w:rsidRPr="00BA0AC5">
        <w:rPr>
          <w:b/>
          <w:lang w:val="es-419"/>
        </w:rPr>
        <w:t>é recomienda al Estado parte</w:t>
      </w:r>
      <w:r w:rsidR="00C93552" w:rsidRPr="00BA0AC5">
        <w:rPr>
          <w:b/>
          <w:lang w:val="es-419"/>
        </w:rPr>
        <w:t>:</w:t>
      </w:r>
    </w:p>
    <w:p w14:paraId="6CD946CE" w14:textId="21EE4312" w:rsidR="00224BB2" w:rsidRDefault="00890813" w:rsidP="00890813">
      <w:pPr>
        <w:pStyle w:val="SingleTxtG"/>
        <w:ind w:firstLine="567"/>
        <w:rPr>
          <w:b/>
          <w:lang w:val="es-419"/>
        </w:rPr>
      </w:pPr>
      <w:r>
        <w:rPr>
          <w:b/>
          <w:bCs/>
          <w:lang w:val="es-419"/>
        </w:rPr>
        <w:t>a)</w:t>
      </w:r>
      <w:r>
        <w:rPr>
          <w:b/>
          <w:bCs/>
          <w:lang w:val="es-419"/>
        </w:rPr>
        <w:tab/>
      </w:r>
      <w:r w:rsidR="002674F7">
        <w:rPr>
          <w:b/>
          <w:lang w:val="es-419"/>
        </w:rPr>
        <w:t>Remover las restricciones excesivas a la huelga en línea con sus obligaciones en virtud del artículo 8 del Pacto, inclu</w:t>
      </w:r>
      <w:r w:rsidR="00BE36F3">
        <w:rPr>
          <w:b/>
          <w:lang w:val="es-419"/>
        </w:rPr>
        <w:t>ida</w:t>
      </w:r>
      <w:r w:rsidR="002674F7">
        <w:rPr>
          <w:b/>
          <w:lang w:val="es-419"/>
        </w:rPr>
        <w:t xml:space="preserve"> la revisión del </w:t>
      </w:r>
      <w:r w:rsidR="00BE36F3">
        <w:rPr>
          <w:b/>
          <w:lang w:val="es-419"/>
        </w:rPr>
        <w:t>libro III, t</w:t>
      </w:r>
      <w:r w:rsidR="00002986" w:rsidRPr="00224BB2">
        <w:rPr>
          <w:b/>
          <w:lang w:val="es-419"/>
        </w:rPr>
        <w:t>ítulo IV</w:t>
      </w:r>
      <w:r w:rsidR="00BE36F3">
        <w:rPr>
          <w:b/>
          <w:lang w:val="es-419"/>
        </w:rPr>
        <w:t>,</w:t>
      </w:r>
      <w:r w:rsidR="00002986" w:rsidRPr="00224BB2">
        <w:rPr>
          <w:b/>
          <w:lang w:val="es-419"/>
        </w:rPr>
        <w:t xml:space="preserve"> del Código de Trabajo sobre el derecho </w:t>
      </w:r>
      <w:r w:rsidR="0097078C" w:rsidRPr="00224BB2">
        <w:rPr>
          <w:b/>
          <w:lang w:val="es-419"/>
        </w:rPr>
        <w:t>de huelga</w:t>
      </w:r>
      <w:r w:rsidR="00BE36F3">
        <w:rPr>
          <w:b/>
          <w:lang w:val="es-419"/>
        </w:rPr>
        <w:t xml:space="preserve"> (arts. 475 a 519)</w:t>
      </w:r>
      <w:r w:rsidR="009E7773" w:rsidRPr="00224BB2">
        <w:rPr>
          <w:b/>
          <w:lang w:val="es-419"/>
        </w:rPr>
        <w:t>;</w:t>
      </w:r>
    </w:p>
    <w:p w14:paraId="20D58FA7" w14:textId="78B71003" w:rsidR="006074E7" w:rsidRPr="00224BB2" w:rsidRDefault="00890813" w:rsidP="00890813">
      <w:pPr>
        <w:pStyle w:val="SingleTxtG"/>
        <w:ind w:firstLine="567"/>
        <w:rPr>
          <w:b/>
          <w:lang w:val="es-419"/>
        </w:rPr>
      </w:pPr>
      <w:r w:rsidRPr="00224BB2">
        <w:rPr>
          <w:b/>
          <w:bCs/>
          <w:lang w:val="es-419"/>
        </w:rPr>
        <w:t>b)</w:t>
      </w:r>
      <w:r w:rsidRPr="00224BB2">
        <w:rPr>
          <w:b/>
          <w:bCs/>
          <w:lang w:val="es-419"/>
        </w:rPr>
        <w:tab/>
      </w:r>
      <w:r w:rsidR="002674F7">
        <w:rPr>
          <w:b/>
          <w:lang w:val="es-419"/>
        </w:rPr>
        <w:t xml:space="preserve">Garantizar </w:t>
      </w:r>
      <w:r w:rsidR="00D37C35">
        <w:rPr>
          <w:b/>
          <w:lang w:val="es-419"/>
        </w:rPr>
        <w:t>el derecho a la huelga de todo</w:t>
      </w:r>
      <w:r w:rsidR="002674F7">
        <w:rPr>
          <w:b/>
          <w:lang w:val="es-419"/>
        </w:rPr>
        <w:t>s los servidores públicos,</w:t>
      </w:r>
      <w:r w:rsidR="00D37C35">
        <w:rPr>
          <w:b/>
          <w:lang w:val="es-419"/>
        </w:rPr>
        <w:t xml:space="preserve"> reconociendo las particularidades de los sectores esenciales</w:t>
      </w:r>
      <w:r w:rsidR="00615F6D" w:rsidRPr="00224BB2">
        <w:rPr>
          <w:b/>
          <w:lang w:val="es-419"/>
        </w:rPr>
        <w:t>.</w:t>
      </w:r>
    </w:p>
    <w:p w14:paraId="01B715ED" w14:textId="2AC27B3A" w:rsidR="001321BD" w:rsidRPr="00BA0AC5" w:rsidRDefault="001321BD" w:rsidP="001321BD">
      <w:pPr>
        <w:pStyle w:val="H23G"/>
        <w:tabs>
          <w:tab w:val="left" w:pos="720"/>
        </w:tabs>
        <w:ind w:left="2268"/>
        <w:rPr>
          <w:lang w:val="es-419"/>
        </w:rPr>
      </w:pPr>
      <w:r w:rsidRPr="00BA0AC5">
        <w:rPr>
          <w:lang w:val="es-419"/>
        </w:rPr>
        <w:t xml:space="preserve">Seguridad social </w:t>
      </w:r>
    </w:p>
    <w:p w14:paraId="67D0D0DB" w14:textId="58957504" w:rsidR="001321BD" w:rsidRPr="00BA0AC5" w:rsidRDefault="00890813" w:rsidP="00890813">
      <w:pPr>
        <w:pStyle w:val="SingleTxtG"/>
        <w:tabs>
          <w:tab w:val="clear" w:pos="2268"/>
          <w:tab w:val="clear" w:pos="2835"/>
          <w:tab w:val="left" w:pos="720"/>
          <w:tab w:val="left" w:pos="1134"/>
        </w:tabs>
        <w:rPr>
          <w:lang w:val="es-419"/>
        </w:rPr>
      </w:pPr>
      <w:r w:rsidRPr="00BA0AC5">
        <w:rPr>
          <w:bCs/>
          <w:lang w:val="es-419"/>
        </w:rPr>
        <w:t>30.</w:t>
      </w:r>
      <w:r w:rsidRPr="00BA0AC5">
        <w:rPr>
          <w:bCs/>
          <w:lang w:val="es-419"/>
        </w:rPr>
        <w:tab/>
      </w:r>
      <w:r w:rsidR="000911EB" w:rsidRPr="00BA0AC5">
        <w:rPr>
          <w:lang w:val="es-419"/>
        </w:rPr>
        <w:t xml:space="preserve">Si bien el Comité observa que el marco normativo y administrativo adoptado corresponde con las normas internacionales de seguridad social, le preocupan las brechas </w:t>
      </w:r>
      <w:r w:rsidR="000911EB" w:rsidRPr="00BA0AC5">
        <w:rPr>
          <w:lang w:val="es-419"/>
        </w:rPr>
        <w:lastRenderedPageBreak/>
        <w:t xml:space="preserve">existentes en cuanto a la cobertura efectiva de la población por </w:t>
      </w:r>
      <w:r w:rsidR="001E6E8C" w:rsidRPr="00BA0AC5">
        <w:rPr>
          <w:lang w:val="es-419"/>
        </w:rPr>
        <w:t>el régimen contributivo</w:t>
      </w:r>
      <w:r w:rsidR="005B371D" w:rsidRPr="00BA0AC5">
        <w:rPr>
          <w:lang w:val="es-419"/>
        </w:rPr>
        <w:t xml:space="preserve">, </w:t>
      </w:r>
      <w:r w:rsidR="000911EB" w:rsidRPr="00BA0AC5">
        <w:rPr>
          <w:lang w:val="es-419"/>
        </w:rPr>
        <w:t>l</w:t>
      </w:r>
      <w:r w:rsidR="005B371D" w:rsidRPr="00BA0AC5">
        <w:rPr>
          <w:lang w:val="es-419"/>
        </w:rPr>
        <w:t xml:space="preserve">a adecuación de las prestaciones </w:t>
      </w:r>
      <w:r w:rsidR="00524CEF" w:rsidRPr="00BA0AC5">
        <w:rPr>
          <w:lang w:val="es-419"/>
        </w:rPr>
        <w:t xml:space="preserve">y que un gran número de personas, </w:t>
      </w:r>
      <w:r w:rsidR="005B371D" w:rsidRPr="00BA0AC5">
        <w:rPr>
          <w:lang w:val="es-419"/>
        </w:rPr>
        <w:t>particularmente</w:t>
      </w:r>
      <w:r w:rsidR="00524CEF" w:rsidRPr="00BA0AC5">
        <w:rPr>
          <w:lang w:val="es-419"/>
        </w:rPr>
        <w:t xml:space="preserve"> trabajadores de la economía in</w:t>
      </w:r>
      <w:r w:rsidR="005B371D" w:rsidRPr="00BA0AC5">
        <w:rPr>
          <w:lang w:val="es-419"/>
        </w:rPr>
        <w:t>formal, continúan excluid</w:t>
      </w:r>
      <w:r w:rsidR="00B0051F">
        <w:rPr>
          <w:lang w:val="es-419"/>
        </w:rPr>
        <w:t>a</w:t>
      </w:r>
      <w:r w:rsidR="005B371D" w:rsidRPr="00BA0AC5">
        <w:rPr>
          <w:lang w:val="es-419"/>
        </w:rPr>
        <w:t xml:space="preserve">s de la seguridad social </w:t>
      </w:r>
      <w:r w:rsidR="009B3BE9" w:rsidRPr="00BA0AC5">
        <w:rPr>
          <w:lang w:val="es-419"/>
        </w:rPr>
        <w:t>(art. 9)</w:t>
      </w:r>
      <w:r w:rsidR="00277A50" w:rsidRPr="00BA0AC5">
        <w:rPr>
          <w:lang w:val="es-419"/>
        </w:rPr>
        <w:t>.</w:t>
      </w:r>
    </w:p>
    <w:p w14:paraId="50E93E65" w14:textId="738F3948" w:rsidR="001321BD" w:rsidRPr="00BA0AC5" w:rsidRDefault="00890813" w:rsidP="00890813">
      <w:pPr>
        <w:pStyle w:val="SingleTxtG"/>
        <w:tabs>
          <w:tab w:val="clear" w:pos="2268"/>
          <w:tab w:val="clear" w:pos="2835"/>
          <w:tab w:val="left" w:pos="720"/>
          <w:tab w:val="left" w:pos="1134"/>
        </w:tabs>
        <w:rPr>
          <w:b/>
          <w:lang w:val="es-419"/>
        </w:rPr>
      </w:pPr>
      <w:r w:rsidRPr="00BA0AC5">
        <w:rPr>
          <w:bCs/>
          <w:lang w:val="es-419"/>
        </w:rPr>
        <w:t>31.</w:t>
      </w:r>
      <w:r w:rsidRPr="00BA0AC5">
        <w:rPr>
          <w:bCs/>
          <w:lang w:val="es-419"/>
        </w:rPr>
        <w:tab/>
      </w:r>
      <w:r w:rsidR="001321BD" w:rsidRPr="00BA0AC5">
        <w:rPr>
          <w:lang w:val="es-419"/>
        </w:rPr>
        <w:tab/>
      </w:r>
      <w:r w:rsidR="001321BD" w:rsidRPr="00BA0AC5">
        <w:rPr>
          <w:b/>
          <w:lang w:val="es-419"/>
        </w:rPr>
        <w:t>El Comit</w:t>
      </w:r>
      <w:r w:rsidR="00672289" w:rsidRPr="00BA0AC5">
        <w:rPr>
          <w:b/>
          <w:lang w:val="es-419"/>
        </w:rPr>
        <w:t>é recomienda al Estado parte:</w:t>
      </w:r>
    </w:p>
    <w:p w14:paraId="7D3FD583" w14:textId="1E9C7708" w:rsidR="008B2E27" w:rsidRDefault="00890813" w:rsidP="00890813">
      <w:pPr>
        <w:pStyle w:val="SingleTxtG"/>
        <w:ind w:firstLine="567"/>
        <w:rPr>
          <w:b/>
          <w:lang w:val="es-419"/>
        </w:rPr>
      </w:pPr>
      <w:r>
        <w:rPr>
          <w:b/>
          <w:bCs/>
          <w:lang w:val="es-419"/>
        </w:rPr>
        <w:t>a)</w:t>
      </w:r>
      <w:r>
        <w:rPr>
          <w:b/>
          <w:bCs/>
          <w:lang w:val="es-419"/>
        </w:rPr>
        <w:tab/>
      </w:r>
      <w:r w:rsidR="00570F94" w:rsidRPr="00BA0AC5">
        <w:rPr>
          <w:b/>
          <w:lang w:val="es-419"/>
        </w:rPr>
        <w:t>Implementar</w:t>
      </w:r>
      <w:r w:rsidR="00672289" w:rsidRPr="00BA0AC5">
        <w:rPr>
          <w:b/>
          <w:lang w:val="es-419"/>
        </w:rPr>
        <w:t xml:space="preserve"> un sistema de seguridad social que asegure la cobertura universal y brinde beneficios adecuados a todos los trabajadores, y amplíe la cobertura del sistema a </w:t>
      </w:r>
      <w:r w:rsidR="002D228B">
        <w:rPr>
          <w:b/>
          <w:lang w:val="es-419"/>
        </w:rPr>
        <w:t xml:space="preserve">todos </w:t>
      </w:r>
      <w:r w:rsidR="00BE36F3">
        <w:rPr>
          <w:b/>
          <w:lang w:val="es-419"/>
        </w:rPr>
        <w:t xml:space="preserve">los </w:t>
      </w:r>
      <w:r w:rsidR="00672289" w:rsidRPr="00BA0AC5">
        <w:rPr>
          <w:b/>
          <w:lang w:val="es-419"/>
        </w:rPr>
        <w:t>trabajadores empleados en la economía informal</w:t>
      </w:r>
      <w:r w:rsidR="002C7BC1">
        <w:rPr>
          <w:b/>
          <w:lang w:val="es-419"/>
        </w:rPr>
        <w:t xml:space="preserve">, </w:t>
      </w:r>
      <w:r w:rsidR="002D228B">
        <w:rPr>
          <w:b/>
          <w:lang w:val="es-419"/>
        </w:rPr>
        <w:t>particula</w:t>
      </w:r>
      <w:r w:rsidR="00553DDB">
        <w:rPr>
          <w:b/>
          <w:lang w:val="es-419"/>
        </w:rPr>
        <w:t>r</w:t>
      </w:r>
      <w:r w:rsidR="002D228B">
        <w:rPr>
          <w:b/>
          <w:lang w:val="es-419"/>
        </w:rPr>
        <w:t xml:space="preserve">mente </w:t>
      </w:r>
      <w:r w:rsidR="00553DDB">
        <w:rPr>
          <w:b/>
          <w:lang w:val="es-419"/>
        </w:rPr>
        <w:t>los d</w:t>
      </w:r>
      <w:r w:rsidR="002D228B">
        <w:rPr>
          <w:b/>
          <w:lang w:val="es-419"/>
        </w:rPr>
        <w:t>el sector del</w:t>
      </w:r>
      <w:r w:rsidR="002C7BC1">
        <w:rPr>
          <w:b/>
          <w:lang w:val="es-419"/>
        </w:rPr>
        <w:t xml:space="preserve"> trabajo doméstico y de</w:t>
      </w:r>
      <w:r w:rsidR="002D228B">
        <w:rPr>
          <w:b/>
          <w:lang w:val="es-419"/>
        </w:rPr>
        <w:t>l</w:t>
      </w:r>
      <w:r w:rsidR="002C7BC1">
        <w:rPr>
          <w:b/>
          <w:lang w:val="es-419"/>
        </w:rPr>
        <w:t xml:space="preserve"> cuidado no remunerado</w:t>
      </w:r>
      <w:r w:rsidR="002D228B">
        <w:rPr>
          <w:b/>
          <w:lang w:val="es-419"/>
        </w:rPr>
        <w:t xml:space="preserve">, </w:t>
      </w:r>
      <w:r w:rsidR="00BE36F3">
        <w:rPr>
          <w:b/>
          <w:lang w:val="es-419"/>
        </w:rPr>
        <w:t>por ejemplo mediante</w:t>
      </w:r>
      <w:r w:rsidR="002D228B" w:rsidRPr="002D228B">
        <w:rPr>
          <w:b/>
          <w:lang w:val="es-419"/>
        </w:rPr>
        <w:t xml:space="preserve"> una combinación de regímenes c</w:t>
      </w:r>
      <w:r w:rsidR="002D228B">
        <w:rPr>
          <w:b/>
          <w:lang w:val="es-419"/>
        </w:rPr>
        <w:t xml:space="preserve">ontributivos y no </w:t>
      </w:r>
      <w:r w:rsidR="008B2E27">
        <w:rPr>
          <w:b/>
          <w:lang w:val="es-419"/>
        </w:rPr>
        <w:t>contributivos;</w:t>
      </w:r>
    </w:p>
    <w:p w14:paraId="52F45B84" w14:textId="6472AE7A" w:rsidR="00570F94" w:rsidRPr="00BA0AC5" w:rsidRDefault="00890813" w:rsidP="00890813">
      <w:pPr>
        <w:pStyle w:val="SingleTxtG"/>
        <w:ind w:firstLine="567"/>
        <w:rPr>
          <w:b/>
          <w:lang w:val="es-419"/>
        </w:rPr>
      </w:pPr>
      <w:r w:rsidRPr="00BA0AC5">
        <w:rPr>
          <w:b/>
          <w:bCs/>
          <w:lang w:val="es-419"/>
        </w:rPr>
        <w:t>b)</w:t>
      </w:r>
      <w:r w:rsidRPr="00BA0AC5">
        <w:rPr>
          <w:b/>
          <w:bCs/>
          <w:lang w:val="es-419"/>
        </w:rPr>
        <w:tab/>
      </w:r>
      <w:r w:rsidR="008B2E27" w:rsidRPr="00BA0AC5">
        <w:rPr>
          <w:b/>
          <w:lang w:val="es-419"/>
        </w:rPr>
        <w:t>Mejorar</w:t>
      </w:r>
      <w:r w:rsidR="00672289" w:rsidRPr="00BA0AC5">
        <w:rPr>
          <w:b/>
          <w:lang w:val="es-419"/>
        </w:rPr>
        <w:t xml:space="preserve"> la cobertura</w:t>
      </w:r>
      <w:r w:rsidR="006F61FD">
        <w:rPr>
          <w:b/>
          <w:lang w:val="es-419"/>
        </w:rPr>
        <w:t xml:space="preserve"> y los beneficios de la seguridad social, por ejemplo,</w:t>
      </w:r>
      <w:r w:rsidR="0045371B">
        <w:rPr>
          <w:b/>
          <w:lang w:val="es-419"/>
        </w:rPr>
        <w:t xml:space="preserve"> </w:t>
      </w:r>
      <w:r w:rsidR="00672289" w:rsidRPr="00BA0AC5">
        <w:rPr>
          <w:b/>
          <w:lang w:val="es-419"/>
        </w:rPr>
        <w:t xml:space="preserve">promoviendo una cultura </w:t>
      </w:r>
      <w:r w:rsidR="00C90514">
        <w:rPr>
          <w:b/>
          <w:lang w:val="es-419"/>
        </w:rPr>
        <w:t>de seguridad social</w:t>
      </w:r>
      <w:r w:rsidR="006F61FD">
        <w:rPr>
          <w:b/>
          <w:lang w:val="es-419"/>
        </w:rPr>
        <w:t>, brindando información sobre todos los</w:t>
      </w:r>
      <w:r w:rsidR="00622208">
        <w:rPr>
          <w:b/>
          <w:lang w:val="es-419"/>
        </w:rPr>
        <w:t xml:space="preserve"> </w:t>
      </w:r>
      <w:r w:rsidR="001F582C">
        <w:rPr>
          <w:b/>
          <w:lang w:val="es-419"/>
        </w:rPr>
        <w:t>beneficios</w:t>
      </w:r>
      <w:r w:rsidR="006F61FD">
        <w:rPr>
          <w:b/>
          <w:lang w:val="es-419"/>
        </w:rPr>
        <w:t xml:space="preserve"> de la seguridad social de una forma clara y transparente y fortaleciendo los incentivos para que los empleadores y los empleados contribuyan a la seguridad social</w:t>
      </w:r>
      <w:r w:rsidR="00570F94" w:rsidRPr="00BA0AC5">
        <w:rPr>
          <w:b/>
          <w:lang w:val="es-419"/>
        </w:rPr>
        <w:t>;</w:t>
      </w:r>
    </w:p>
    <w:p w14:paraId="5016E253" w14:textId="73A38D5A" w:rsidR="00B0051F" w:rsidRPr="00A2727F" w:rsidRDefault="00890813" w:rsidP="00890813">
      <w:pPr>
        <w:pStyle w:val="SingleTxtG"/>
        <w:ind w:firstLine="567"/>
        <w:rPr>
          <w:b/>
          <w:lang w:val="es-419"/>
        </w:rPr>
      </w:pPr>
      <w:r w:rsidRPr="00A2727F">
        <w:rPr>
          <w:b/>
          <w:bCs/>
          <w:lang w:val="es-419"/>
        </w:rPr>
        <w:t>c)</w:t>
      </w:r>
      <w:r w:rsidRPr="00A2727F">
        <w:rPr>
          <w:b/>
          <w:bCs/>
          <w:lang w:val="es-419"/>
        </w:rPr>
        <w:tab/>
      </w:r>
      <w:r w:rsidR="00360B9C" w:rsidRPr="00BA0AC5">
        <w:rPr>
          <w:b/>
          <w:lang w:val="es-419"/>
        </w:rPr>
        <w:t xml:space="preserve">Tener en cuenta, a este respecto, </w:t>
      </w:r>
      <w:r w:rsidR="00CA24C6" w:rsidRPr="00BA0AC5">
        <w:rPr>
          <w:b/>
          <w:lang w:val="es-419"/>
        </w:rPr>
        <w:t>su</w:t>
      </w:r>
      <w:r w:rsidR="00672289" w:rsidRPr="00BA0AC5">
        <w:rPr>
          <w:b/>
          <w:lang w:val="es-419"/>
        </w:rPr>
        <w:t xml:space="preserve"> </w:t>
      </w:r>
      <w:r w:rsidR="00210DE8" w:rsidRPr="00BA0AC5">
        <w:rPr>
          <w:b/>
          <w:lang w:val="es-419"/>
        </w:rPr>
        <w:t>o</w:t>
      </w:r>
      <w:r w:rsidR="00672289" w:rsidRPr="00BA0AC5">
        <w:rPr>
          <w:b/>
          <w:lang w:val="es-419"/>
        </w:rPr>
        <w:t>bservación general núm. 19 (2007) sobre el derecho a la seguridad social.</w:t>
      </w:r>
    </w:p>
    <w:p w14:paraId="475CAC5A" w14:textId="298D3178" w:rsidR="00B25267" w:rsidRPr="00BA0AC5" w:rsidRDefault="00B25267" w:rsidP="00B25267">
      <w:pPr>
        <w:pStyle w:val="H23G"/>
        <w:tabs>
          <w:tab w:val="left" w:pos="720"/>
        </w:tabs>
        <w:ind w:left="2268"/>
        <w:rPr>
          <w:lang w:val="es-419"/>
        </w:rPr>
      </w:pPr>
      <w:r w:rsidRPr="00BA0AC5">
        <w:rPr>
          <w:lang w:val="es-419"/>
        </w:rPr>
        <w:t>Niños, niñas y adolescentes en situación de vulnerabilidad</w:t>
      </w:r>
    </w:p>
    <w:p w14:paraId="494CDC46" w14:textId="53DA2AAA" w:rsidR="00B25267" w:rsidRPr="00BA0AC5" w:rsidRDefault="00890813" w:rsidP="00890813">
      <w:pPr>
        <w:pStyle w:val="SingleTxtG"/>
        <w:tabs>
          <w:tab w:val="clear" w:pos="2268"/>
          <w:tab w:val="clear" w:pos="2835"/>
          <w:tab w:val="left" w:pos="720"/>
          <w:tab w:val="left" w:pos="1134"/>
        </w:tabs>
        <w:rPr>
          <w:lang w:val="es-419"/>
        </w:rPr>
      </w:pPr>
      <w:r w:rsidRPr="00BA0AC5">
        <w:rPr>
          <w:bCs/>
          <w:lang w:val="es-419"/>
        </w:rPr>
        <w:t>32.</w:t>
      </w:r>
      <w:r w:rsidRPr="00BA0AC5">
        <w:rPr>
          <w:bCs/>
          <w:lang w:val="es-419"/>
        </w:rPr>
        <w:tab/>
      </w:r>
      <w:r w:rsidR="002920DF" w:rsidRPr="00BA0AC5">
        <w:rPr>
          <w:lang w:val="es-419"/>
        </w:rPr>
        <w:t>Si bien toma nota de las medidas adoptadas por el Estado parte</w:t>
      </w:r>
      <w:r w:rsidR="00603338" w:rsidRPr="00BA0AC5">
        <w:rPr>
          <w:lang w:val="es-419"/>
        </w:rPr>
        <w:t xml:space="preserve"> en materia de protección de la infancia</w:t>
      </w:r>
      <w:r w:rsidR="00AA3D5F">
        <w:rPr>
          <w:lang w:val="es-419"/>
        </w:rPr>
        <w:t>, le</w:t>
      </w:r>
      <w:r w:rsidR="002920DF" w:rsidRPr="00BA0AC5">
        <w:rPr>
          <w:lang w:val="es-419"/>
        </w:rPr>
        <w:t xml:space="preserve"> preocupa al</w:t>
      </w:r>
      <w:r w:rsidR="00B25267" w:rsidRPr="00BA0AC5">
        <w:rPr>
          <w:lang w:val="es-419"/>
        </w:rPr>
        <w:t xml:space="preserve"> Comité la información que da cuenta de la situación de vulnerabilidad en que se encuentran muchos niños, niñas y adolescentes, en particular los niños en situación de calle. Asimismo, le preocupa que un número significativo de niños menores de 14 años esté involucrado en el trabajo infantil (art. 10).</w:t>
      </w:r>
    </w:p>
    <w:p w14:paraId="24AB52A2" w14:textId="667C912C" w:rsidR="00B25267" w:rsidRPr="00BA0AC5" w:rsidRDefault="00890813" w:rsidP="00890813">
      <w:pPr>
        <w:pStyle w:val="SingleTxtG"/>
        <w:tabs>
          <w:tab w:val="clear" w:pos="2268"/>
          <w:tab w:val="clear" w:pos="2835"/>
          <w:tab w:val="left" w:pos="720"/>
          <w:tab w:val="left" w:pos="1134"/>
        </w:tabs>
        <w:rPr>
          <w:b/>
          <w:lang w:val="es-419"/>
        </w:rPr>
      </w:pPr>
      <w:r w:rsidRPr="00BA0AC5">
        <w:rPr>
          <w:bCs/>
          <w:lang w:val="es-419"/>
        </w:rPr>
        <w:t>33.</w:t>
      </w:r>
      <w:r w:rsidRPr="00BA0AC5">
        <w:rPr>
          <w:bCs/>
          <w:lang w:val="es-419"/>
        </w:rPr>
        <w:tab/>
      </w:r>
      <w:r w:rsidR="00273827" w:rsidRPr="00BA0AC5">
        <w:rPr>
          <w:b/>
          <w:lang w:val="es-419"/>
        </w:rPr>
        <w:t xml:space="preserve">El </w:t>
      </w:r>
      <w:r w:rsidR="00B25267" w:rsidRPr="00BA0AC5">
        <w:rPr>
          <w:b/>
          <w:lang w:val="es-419"/>
        </w:rPr>
        <w:t>Comité recomienda al Estado parte</w:t>
      </w:r>
      <w:r w:rsidR="00FC364F" w:rsidRPr="00BA0AC5">
        <w:rPr>
          <w:b/>
          <w:lang w:val="es-419"/>
        </w:rPr>
        <w:t>:</w:t>
      </w:r>
    </w:p>
    <w:p w14:paraId="2B0B8DAC" w14:textId="00A21E99" w:rsidR="00E759D0" w:rsidRPr="00BA0AC5" w:rsidRDefault="00890813" w:rsidP="00890813">
      <w:pPr>
        <w:pStyle w:val="SingleTxtG"/>
        <w:ind w:firstLine="567"/>
        <w:rPr>
          <w:rFonts w:eastAsia="Times New Roman"/>
          <w:b/>
          <w:bCs/>
          <w:color w:val="000000"/>
          <w:lang w:val="es-419" w:eastAsia="en-GB"/>
        </w:rPr>
      </w:pPr>
      <w:r w:rsidRPr="00BA0AC5">
        <w:rPr>
          <w:rFonts w:eastAsia="Times New Roman"/>
          <w:b/>
          <w:bCs/>
          <w:color w:val="000000"/>
          <w:lang w:val="es-419" w:eastAsia="en-GB"/>
        </w:rPr>
        <w:t>a)</w:t>
      </w:r>
      <w:r w:rsidRPr="00BA0AC5">
        <w:rPr>
          <w:rFonts w:eastAsia="Times New Roman"/>
          <w:b/>
          <w:bCs/>
          <w:color w:val="000000"/>
          <w:lang w:val="es-419" w:eastAsia="en-GB"/>
        </w:rPr>
        <w:tab/>
      </w:r>
      <w:r w:rsidR="00E759D0" w:rsidRPr="00BA0AC5">
        <w:rPr>
          <w:rFonts w:eastAsia="Times New Roman"/>
          <w:b/>
          <w:bCs/>
          <w:color w:val="000000"/>
          <w:lang w:val="es-419" w:eastAsia="en-GB"/>
        </w:rPr>
        <w:t>Redobl</w:t>
      </w:r>
      <w:r w:rsidR="00FC364F" w:rsidRPr="00BA0AC5">
        <w:rPr>
          <w:rFonts w:eastAsia="Times New Roman"/>
          <w:b/>
          <w:bCs/>
          <w:color w:val="000000"/>
          <w:lang w:val="es-419" w:eastAsia="en-GB"/>
        </w:rPr>
        <w:t>ar</w:t>
      </w:r>
      <w:r w:rsidR="00E759D0" w:rsidRPr="00BA0AC5">
        <w:rPr>
          <w:rFonts w:eastAsia="Times New Roman"/>
          <w:b/>
          <w:bCs/>
          <w:color w:val="000000"/>
          <w:lang w:val="es-419" w:eastAsia="en-GB"/>
        </w:rPr>
        <w:t xml:space="preserve"> sus esfuerzos en la protección integral a favor de los niños, niñas y </w:t>
      </w:r>
      <w:r w:rsidR="00E759D0" w:rsidRPr="00224BB2">
        <w:rPr>
          <w:b/>
          <w:bCs/>
          <w:lang w:val="es-419"/>
        </w:rPr>
        <w:t>adolescentes</w:t>
      </w:r>
      <w:r w:rsidR="00E759D0" w:rsidRPr="00BA0AC5">
        <w:rPr>
          <w:rFonts w:eastAsia="Times New Roman"/>
          <w:b/>
          <w:bCs/>
          <w:color w:val="000000"/>
          <w:lang w:val="es-419" w:eastAsia="en-GB"/>
        </w:rPr>
        <w:t xml:space="preserve"> que se encuentran en situación especial de vulnerabilidad, en particular </w:t>
      </w:r>
      <w:r w:rsidR="00553DDB">
        <w:rPr>
          <w:rFonts w:eastAsia="Times New Roman"/>
          <w:b/>
          <w:bCs/>
          <w:color w:val="000000"/>
          <w:lang w:val="es-419" w:eastAsia="en-GB"/>
        </w:rPr>
        <w:t>aquel</w:t>
      </w:r>
      <w:r w:rsidR="00E759D0" w:rsidRPr="00BA0AC5">
        <w:rPr>
          <w:rFonts w:eastAsia="Times New Roman"/>
          <w:b/>
          <w:bCs/>
          <w:color w:val="000000"/>
          <w:lang w:val="es-419" w:eastAsia="en-GB"/>
        </w:rPr>
        <w:t>los</w:t>
      </w:r>
      <w:r w:rsidR="00553DDB">
        <w:rPr>
          <w:rFonts w:eastAsia="Times New Roman"/>
          <w:b/>
          <w:bCs/>
          <w:color w:val="000000"/>
          <w:lang w:val="es-419" w:eastAsia="en-GB"/>
        </w:rPr>
        <w:t xml:space="preserve"> </w:t>
      </w:r>
      <w:r w:rsidR="00B6594B" w:rsidRPr="00BA0AC5">
        <w:rPr>
          <w:rFonts w:eastAsia="Times New Roman"/>
          <w:b/>
          <w:bCs/>
          <w:color w:val="000000"/>
          <w:lang w:val="es-419" w:eastAsia="en-GB"/>
        </w:rPr>
        <w:t>en situación de calle, asegurando</w:t>
      </w:r>
      <w:r w:rsidR="00E759D0" w:rsidRPr="00BA0AC5">
        <w:rPr>
          <w:rFonts w:eastAsia="Times New Roman"/>
          <w:b/>
          <w:bCs/>
          <w:color w:val="000000"/>
          <w:lang w:val="es-419" w:eastAsia="en-GB"/>
        </w:rPr>
        <w:t xml:space="preserve"> su reinserción en la sociedad y apoyo</w:t>
      </w:r>
      <w:r w:rsidR="00B6594B" w:rsidRPr="00BA0AC5">
        <w:rPr>
          <w:rFonts w:eastAsia="Times New Roman"/>
          <w:b/>
          <w:bCs/>
          <w:color w:val="000000"/>
          <w:lang w:val="es-419" w:eastAsia="en-GB"/>
        </w:rPr>
        <w:t>s</w:t>
      </w:r>
      <w:r w:rsidR="00E759D0" w:rsidRPr="00BA0AC5">
        <w:rPr>
          <w:rFonts w:eastAsia="Times New Roman"/>
          <w:b/>
          <w:bCs/>
          <w:color w:val="000000"/>
          <w:lang w:val="es-419" w:eastAsia="en-GB"/>
        </w:rPr>
        <w:t xml:space="preserve"> adecuado</w:t>
      </w:r>
      <w:r w:rsidR="00B6594B" w:rsidRPr="00BA0AC5">
        <w:rPr>
          <w:rFonts w:eastAsia="Times New Roman"/>
          <w:b/>
          <w:bCs/>
          <w:color w:val="000000"/>
          <w:lang w:val="es-419" w:eastAsia="en-GB"/>
        </w:rPr>
        <w:t>s</w:t>
      </w:r>
      <w:r w:rsidR="00E759D0" w:rsidRPr="00BA0AC5">
        <w:rPr>
          <w:rFonts w:eastAsia="Times New Roman"/>
          <w:b/>
          <w:bCs/>
          <w:color w:val="000000"/>
          <w:lang w:val="es-419" w:eastAsia="en-GB"/>
        </w:rPr>
        <w:t xml:space="preserve"> </w:t>
      </w:r>
      <w:r w:rsidR="00B6594B" w:rsidRPr="00BA0AC5">
        <w:rPr>
          <w:rFonts w:eastAsia="Times New Roman"/>
          <w:b/>
          <w:bCs/>
          <w:color w:val="000000"/>
          <w:lang w:val="es-419" w:eastAsia="en-GB"/>
        </w:rPr>
        <w:t xml:space="preserve">a </w:t>
      </w:r>
      <w:r w:rsidR="007856F9" w:rsidRPr="00BA0AC5">
        <w:rPr>
          <w:rFonts w:eastAsia="Times New Roman"/>
          <w:b/>
          <w:bCs/>
          <w:color w:val="000000"/>
          <w:lang w:val="es-419" w:eastAsia="en-GB"/>
        </w:rPr>
        <w:t>las familias</w:t>
      </w:r>
      <w:r w:rsidR="00B6594B" w:rsidRPr="00BA0AC5">
        <w:rPr>
          <w:rFonts w:eastAsia="Times New Roman"/>
          <w:b/>
          <w:bCs/>
          <w:color w:val="000000"/>
          <w:lang w:val="es-419" w:eastAsia="en-GB"/>
        </w:rPr>
        <w:t xml:space="preserve"> </w:t>
      </w:r>
      <w:r w:rsidR="00E759D0" w:rsidRPr="00BA0AC5">
        <w:rPr>
          <w:rFonts w:eastAsia="Times New Roman"/>
          <w:b/>
          <w:bCs/>
          <w:color w:val="000000"/>
          <w:lang w:val="es-419" w:eastAsia="en-GB"/>
        </w:rPr>
        <w:t xml:space="preserve">para </w:t>
      </w:r>
      <w:r w:rsidR="00B0051F">
        <w:rPr>
          <w:rFonts w:eastAsia="Times New Roman"/>
          <w:b/>
          <w:bCs/>
          <w:color w:val="000000"/>
          <w:lang w:val="es-419" w:eastAsia="en-GB"/>
        </w:rPr>
        <w:t>su</w:t>
      </w:r>
      <w:r w:rsidR="00E759D0" w:rsidRPr="00BA0AC5">
        <w:rPr>
          <w:rFonts w:eastAsia="Times New Roman"/>
          <w:b/>
          <w:bCs/>
          <w:color w:val="000000"/>
          <w:lang w:val="es-419" w:eastAsia="en-GB"/>
        </w:rPr>
        <w:t xml:space="preserve"> c</w:t>
      </w:r>
      <w:r w:rsidR="00FC364F" w:rsidRPr="00BA0AC5">
        <w:rPr>
          <w:rFonts w:eastAsia="Times New Roman"/>
          <w:b/>
          <w:bCs/>
          <w:color w:val="000000"/>
          <w:lang w:val="es-419" w:eastAsia="en-GB"/>
        </w:rPr>
        <w:t>rianza y educación</w:t>
      </w:r>
      <w:r w:rsidR="00E759D0" w:rsidRPr="00BA0AC5">
        <w:rPr>
          <w:rFonts w:eastAsia="Times New Roman"/>
          <w:b/>
          <w:bCs/>
          <w:color w:val="000000"/>
          <w:lang w:val="es-419" w:eastAsia="en-GB"/>
        </w:rPr>
        <w:t>;</w:t>
      </w:r>
    </w:p>
    <w:p w14:paraId="107B05D2" w14:textId="18D00D7C" w:rsidR="00E759D0" w:rsidRPr="00BA0AC5" w:rsidRDefault="00890813" w:rsidP="00890813">
      <w:pPr>
        <w:pStyle w:val="SingleTxtG"/>
        <w:ind w:firstLine="567"/>
        <w:rPr>
          <w:rFonts w:eastAsia="Times New Roman"/>
          <w:b/>
          <w:bCs/>
          <w:color w:val="000000"/>
          <w:lang w:val="es-419" w:eastAsia="en-GB"/>
        </w:rPr>
      </w:pPr>
      <w:r w:rsidRPr="00BA0AC5">
        <w:rPr>
          <w:rFonts w:eastAsia="Times New Roman"/>
          <w:b/>
          <w:bCs/>
          <w:color w:val="000000"/>
          <w:lang w:val="es-419" w:eastAsia="en-GB"/>
        </w:rPr>
        <w:t>b)</w:t>
      </w:r>
      <w:r w:rsidRPr="00BA0AC5">
        <w:rPr>
          <w:rFonts w:eastAsia="Times New Roman"/>
          <w:b/>
          <w:bCs/>
          <w:color w:val="000000"/>
          <w:lang w:val="es-419" w:eastAsia="en-GB"/>
        </w:rPr>
        <w:tab/>
      </w:r>
      <w:r w:rsidR="00FC364F" w:rsidRPr="00BA0AC5">
        <w:rPr>
          <w:rFonts w:eastAsia="Times New Roman"/>
          <w:b/>
          <w:bCs/>
          <w:color w:val="000000"/>
          <w:lang w:val="es-419" w:eastAsia="en-GB"/>
        </w:rPr>
        <w:t>Intensificar</w:t>
      </w:r>
      <w:r w:rsidR="00E759D0" w:rsidRPr="00BA0AC5">
        <w:rPr>
          <w:rFonts w:eastAsia="Times New Roman"/>
          <w:b/>
          <w:bCs/>
          <w:color w:val="000000"/>
          <w:lang w:val="es-419" w:eastAsia="en-GB"/>
        </w:rPr>
        <w:t xml:space="preserve"> sus esfuerzos para prevenir y combatir la explotación económica de los </w:t>
      </w:r>
      <w:r w:rsidR="00E759D0" w:rsidRPr="00224BB2">
        <w:rPr>
          <w:b/>
          <w:bCs/>
          <w:lang w:val="es-419"/>
        </w:rPr>
        <w:t>niños</w:t>
      </w:r>
      <w:r w:rsidR="00E759D0" w:rsidRPr="00BA0AC5">
        <w:rPr>
          <w:rFonts w:eastAsia="Times New Roman"/>
          <w:b/>
          <w:bCs/>
          <w:color w:val="000000"/>
          <w:lang w:val="es-419" w:eastAsia="en-GB"/>
        </w:rPr>
        <w:t>, velando por que las disposiciones jurídicas relativas al trabajo de los niños se apliquen enérgicamente y fortaleciendo los mecanismos de inspección del trabajo infantil;</w:t>
      </w:r>
    </w:p>
    <w:p w14:paraId="6E208E60" w14:textId="6CA1DE0A" w:rsidR="00327118" w:rsidRPr="00BA0AC5" w:rsidRDefault="00890813" w:rsidP="00890813">
      <w:pPr>
        <w:pStyle w:val="SingleTxtG"/>
        <w:ind w:firstLine="567"/>
        <w:rPr>
          <w:rFonts w:eastAsia="Times New Roman"/>
          <w:b/>
          <w:bCs/>
          <w:color w:val="000000"/>
          <w:lang w:val="es-419" w:eastAsia="en-GB"/>
        </w:rPr>
      </w:pPr>
      <w:r w:rsidRPr="00BA0AC5">
        <w:rPr>
          <w:rFonts w:eastAsia="Times New Roman"/>
          <w:b/>
          <w:bCs/>
          <w:color w:val="000000"/>
          <w:lang w:val="es-419" w:eastAsia="en-GB"/>
        </w:rPr>
        <w:t>c)</w:t>
      </w:r>
      <w:r w:rsidRPr="00BA0AC5">
        <w:rPr>
          <w:rFonts w:eastAsia="Times New Roman"/>
          <w:b/>
          <w:bCs/>
          <w:color w:val="000000"/>
          <w:lang w:val="es-419" w:eastAsia="en-GB"/>
        </w:rPr>
        <w:tab/>
      </w:r>
      <w:r w:rsidR="00ED7D49" w:rsidRPr="00224BB2">
        <w:rPr>
          <w:b/>
          <w:bCs/>
          <w:lang w:val="es-419"/>
        </w:rPr>
        <w:t>Asegurar</w:t>
      </w:r>
      <w:r w:rsidR="00ED7D49" w:rsidRPr="00BA0AC5">
        <w:rPr>
          <w:rFonts w:eastAsia="Times New Roman"/>
          <w:b/>
          <w:bCs/>
          <w:color w:val="000000"/>
          <w:lang w:val="es-419" w:eastAsia="en-GB"/>
        </w:rPr>
        <w:t xml:space="preserve"> que</w:t>
      </w:r>
      <w:r w:rsidR="00E759D0" w:rsidRPr="00BA0AC5">
        <w:rPr>
          <w:rFonts w:eastAsia="Times New Roman"/>
          <w:b/>
          <w:bCs/>
          <w:color w:val="000000"/>
          <w:lang w:val="es-419" w:eastAsia="en-GB"/>
        </w:rPr>
        <w:t xml:space="preserve"> todos lo</w:t>
      </w:r>
      <w:r w:rsidR="00FC364F" w:rsidRPr="00BA0AC5">
        <w:rPr>
          <w:rFonts w:eastAsia="Times New Roman"/>
          <w:b/>
          <w:bCs/>
          <w:color w:val="000000"/>
          <w:lang w:val="es-419" w:eastAsia="en-GB"/>
        </w:rPr>
        <w:t xml:space="preserve">s casos de explotación de </w:t>
      </w:r>
      <w:r w:rsidR="00ED7D49" w:rsidRPr="00BA0AC5">
        <w:rPr>
          <w:rFonts w:eastAsia="Times New Roman"/>
          <w:b/>
          <w:bCs/>
          <w:color w:val="000000"/>
          <w:lang w:val="es-419" w:eastAsia="en-GB"/>
        </w:rPr>
        <w:t>niños</w:t>
      </w:r>
      <w:r w:rsidR="00E759D0" w:rsidRPr="00BA0AC5">
        <w:rPr>
          <w:rFonts w:eastAsia="Times New Roman"/>
          <w:b/>
          <w:bCs/>
          <w:color w:val="000000"/>
          <w:lang w:val="es-419" w:eastAsia="en-GB"/>
        </w:rPr>
        <w:t xml:space="preserve"> de cualquier tipo, inclu</w:t>
      </w:r>
      <w:r w:rsidR="00F65D06">
        <w:rPr>
          <w:rFonts w:eastAsia="Times New Roman"/>
          <w:b/>
          <w:bCs/>
          <w:color w:val="000000"/>
          <w:lang w:val="es-419" w:eastAsia="en-GB"/>
        </w:rPr>
        <w:t>ida</w:t>
      </w:r>
      <w:r w:rsidR="00E759D0" w:rsidRPr="00BA0AC5">
        <w:rPr>
          <w:rFonts w:eastAsia="Times New Roman"/>
          <w:b/>
          <w:bCs/>
          <w:color w:val="000000"/>
          <w:lang w:val="es-419" w:eastAsia="en-GB"/>
        </w:rPr>
        <w:t xml:space="preserve"> la explotación económica y sexual, sean investigados exhaustivamente y los responsables sean debidamente castigados</w:t>
      </w:r>
      <w:r w:rsidR="00327118" w:rsidRPr="00BA0AC5">
        <w:rPr>
          <w:rFonts w:eastAsia="Times New Roman"/>
          <w:b/>
          <w:bCs/>
          <w:color w:val="000000"/>
          <w:lang w:val="es-419" w:eastAsia="en-GB"/>
        </w:rPr>
        <w:t>;</w:t>
      </w:r>
    </w:p>
    <w:p w14:paraId="062306EF" w14:textId="1A8EA021" w:rsidR="00B25267" w:rsidRPr="00BA0AC5" w:rsidRDefault="00890813" w:rsidP="00890813">
      <w:pPr>
        <w:pStyle w:val="SingleTxtG"/>
        <w:ind w:firstLine="567"/>
        <w:rPr>
          <w:rFonts w:eastAsia="Times New Roman"/>
          <w:b/>
          <w:bCs/>
          <w:color w:val="000000"/>
          <w:lang w:val="es-419" w:eastAsia="en-GB"/>
        </w:rPr>
      </w:pPr>
      <w:r w:rsidRPr="00BA0AC5">
        <w:rPr>
          <w:rFonts w:eastAsia="Times New Roman"/>
          <w:b/>
          <w:bCs/>
          <w:color w:val="000000"/>
          <w:lang w:val="es-419" w:eastAsia="en-GB"/>
        </w:rPr>
        <w:t>d)</w:t>
      </w:r>
      <w:r w:rsidRPr="00BA0AC5">
        <w:rPr>
          <w:rFonts w:eastAsia="Times New Roman"/>
          <w:b/>
          <w:bCs/>
          <w:color w:val="000000"/>
          <w:lang w:val="es-419" w:eastAsia="en-GB"/>
        </w:rPr>
        <w:tab/>
      </w:r>
      <w:r w:rsidR="00327118" w:rsidRPr="00BA0AC5">
        <w:rPr>
          <w:rFonts w:eastAsia="Times New Roman"/>
          <w:b/>
          <w:bCs/>
          <w:color w:val="000000"/>
          <w:lang w:val="es-419" w:eastAsia="en-GB"/>
        </w:rPr>
        <w:t>Tener en cuenta, a este respecto,</w:t>
      </w:r>
      <w:r w:rsidR="00327118" w:rsidRPr="00BA0AC5">
        <w:rPr>
          <w:b/>
          <w:lang w:val="es-419"/>
        </w:rPr>
        <w:t xml:space="preserve"> las recomendaciones del Comité de los Derechos del Niño</w:t>
      </w:r>
      <w:r w:rsidR="00327118" w:rsidRPr="00BA0AC5">
        <w:rPr>
          <w:rStyle w:val="Refdenotaalpie"/>
          <w:b/>
          <w:lang w:val="es-419"/>
        </w:rPr>
        <w:footnoteReference w:id="13"/>
      </w:r>
      <w:r w:rsidR="009F5131">
        <w:rPr>
          <w:b/>
          <w:lang w:val="es-419"/>
        </w:rPr>
        <w:t>.</w:t>
      </w:r>
    </w:p>
    <w:p w14:paraId="5967B397" w14:textId="60CDEBB2" w:rsidR="00C934C7" w:rsidRPr="00BA0AC5" w:rsidRDefault="00B91F1C" w:rsidP="00C934C7">
      <w:pPr>
        <w:pStyle w:val="H23G"/>
        <w:tabs>
          <w:tab w:val="left" w:pos="720"/>
        </w:tabs>
        <w:ind w:firstLine="0"/>
        <w:rPr>
          <w:lang w:val="es-419"/>
        </w:rPr>
      </w:pPr>
      <w:r w:rsidRPr="00BA0AC5">
        <w:rPr>
          <w:lang w:val="es-419"/>
        </w:rPr>
        <w:t>Violencia</w:t>
      </w:r>
      <w:r w:rsidR="003F52F1" w:rsidRPr="00BA0AC5">
        <w:rPr>
          <w:lang w:val="es-419"/>
        </w:rPr>
        <w:t xml:space="preserve"> contra la mujer </w:t>
      </w:r>
    </w:p>
    <w:p w14:paraId="7A6192A0" w14:textId="072110D0" w:rsidR="00C934C7" w:rsidRPr="00BA0AC5" w:rsidRDefault="00890813" w:rsidP="00890813">
      <w:pPr>
        <w:pStyle w:val="SingleTxtG"/>
        <w:tabs>
          <w:tab w:val="clear" w:pos="2268"/>
          <w:tab w:val="clear" w:pos="2835"/>
          <w:tab w:val="left" w:pos="720"/>
          <w:tab w:val="left" w:pos="1134"/>
        </w:tabs>
        <w:rPr>
          <w:lang w:val="es-419"/>
        </w:rPr>
      </w:pPr>
      <w:r w:rsidRPr="00BA0AC5">
        <w:rPr>
          <w:bCs/>
          <w:lang w:val="es-419"/>
        </w:rPr>
        <w:t>34.</w:t>
      </w:r>
      <w:r w:rsidRPr="00BA0AC5">
        <w:rPr>
          <w:bCs/>
          <w:lang w:val="es-419"/>
        </w:rPr>
        <w:tab/>
      </w:r>
      <w:r w:rsidR="004B5CEC">
        <w:rPr>
          <w:lang w:val="es-419"/>
        </w:rPr>
        <w:t xml:space="preserve">Le </w:t>
      </w:r>
      <w:r w:rsidR="00AF3220" w:rsidRPr="00BA0AC5">
        <w:rPr>
          <w:lang w:val="es-419"/>
        </w:rPr>
        <w:t>p</w:t>
      </w:r>
      <w:r w:rsidR="00C934C7" w:rsidRPr="00BA0AC5">
        <w:rPr>
          <w:lang w:val="es-419"/>
        </w:rPr>
        <w:t>reocupa al Comité la informaci</w:t>
      </w:r>
      <w:r w:rsidR="00AF3220" w:rsidRPr="00BA0AC5">
        <w:rPr>
          <w:lang w:val="es-419"/>
        </w:rPr>
        <w:t>ón</w:t>
      </w:r>
      <w:r w:rsidR="00C934C7" w:rsidRPr="00BA0AC5">
        <w:rPr>
          <w:lang w:val="es-419"/>
        </w:rPr>
        <w:t xml:space="preserve"> que da cuenta de elevados índices de</w:t>
      </w:r>
      <w:r w:rsidR="00DE4A0A" w:rsidRPr="00BA0AC5">
        <w:rPr>
          <w:lang w:val="es-419"/>
        </w:rPr>
        <w:t xml:space="preserve"> violencia de género</w:t>
      </w:r>
      <w:r w:rsidR="00B552EC">
        <w:rPr>
          <w:lang w:val="es-419"/>
        </w:rPr>
        <w:t>,</w:t>
      </w:r>
      <w:r w:rsidR="006E46B1" w:rsidRPr="00BA0AC5">
        <w:rPr>
          <w:lang w:val="es-419"/>
        </w:rPr>
        <w:t xml:space="preserve"> </w:t>
      </w:r>
      <w:r w:rsidR="00B552EC" w:rsidRPr="00BA0AC5">
        <w:rPr>
          <w:lang w:val="es-419"/>
        </w:rPr>
        <w:t xml:space="preserve">incluida la violencia sexual, doméstica, emocional, económica y psicológica, </w:t>
      </w:r>
      <w:r w:rsidR="006E46B1" w:rsidRPr="00BA0AC5">
        <w:rPr>
          <w:lang w:val="es-419"/>
        </w:rPr>
        <w:t xml:space="preserve">que impide el goce efectivo de los derechos económicos, sociales y culturales por </w:t>
      </w:r>
      <w:r w:rsidR="00B552EC">
        <w:rPr>
          <w:lang w:val="es-419"/>
        </w:rPr>
        <w:t xml:space="preserve">parte de </w:t>
      </w:r>
      <w:r w:rsidR="00796AA5" w:rsidRPr="00BA0AC5">
        <w:rPr>
          <w:lang w:val="es-419"/>
        </w:rPr>
        <w:t>las mujeres, niñas, adolescentes</w:t>
      </w:r>
      <w:r w:rsidR="00EB465C" w:rsidRPr="00BA0AC5">
        <w:rPr>
          <w:lang w:val="es-419"/>
        </w:rPr>
        <w:t xml:space="preserve">, </w:t>
      </w:r>
      <w:r w:rsidR="00796AA5" w:rsidRPr="00BA0AC5">
        <w:rPr>
          <w:lang w:val="es-419"/>
        </w:rPr>
        <w:t>mujeres con discapacidad</w:t>
      </w:r>
      <w:r w:rsidR="00EB465C" w:rsidRPr="00BA0AC5">
        <w:rPr>
          <w:lang w:val="es-419"/>
        </w:rPr>
        <w:t>,</w:t>
      </w:r>
      <w:r w:rsidR="00796AA5" w:rsidRPr="00BA0AC5">
        <w:rPr>
          <w:lang w:val="es-419"/>
        </w:rPr>
        <w:t xml:space="preserve"> personas </w:t>
      </w:r>
      <w:r w:rsidR="00EB465C" w:rsidRPr="00BA0AC5">
        <w:rPr>
          <w:lang w:val="es-419"/>
        </w:rPr>
        <w:t>lesbiana</w:t>
      </w:r>
      <w:r w:rsidR="000E674B" w:rsidRPr="00BA0AC5">
        <w:rPr>
          <w:lang w:val="es-419"/>
        </w:rPr>
        <w:t>s</w:t>
      </w:r>
      <w:r w:rsidR="00EB465C" w:rsidRPr="00BA0AC5">
        <w:rPr>
          <w:lang w:val="es-419"/>
        </w:rPr>
        <w:t xml:space="preserve">, bisexuales, intersexuales y </w:t>
      </w:r>
      <w:r w:rsidR="00796AA5" w:rsidRPr="00BA0AC5">
        <w:rPr>
          <w:lang w:val="es-419"/>
        </w:rPr>
        <w:t xml:space="preserve">transgénero, </w:t>
      </w:r>
      <w:r w:rsidR="00184871" w:rsidRPr="00BA0AC5">
        <w:rPr>
          <w:lang w:val="es-419"/>
        </w:rPr>
        <w:t xml:space="preserve">así como la </w:t>
      </w:r>
      <w:r w:rsidR="00DE4A0A" w:rsidRPr="00BA0AC5">
        <w:rPr>
          <w:lang w:val="es-419"/>
        </w:rPr>
        <w:t>xenofobia que afecta</w:t>
      </w:r>
      <w:r w:rsidR="00362071" w:rsidRPr="00BA0AC5">
        <w:rPr>
          <w:lang w:val="es-419"/>
        </w:rPr>
        <w:t xml:space="preserve"> </w:t>
      </w:r>
      <w:r w:rsidR="00B522B0" w:rsidRPr="00BA0AC5">
        <w:rPr>
          <w:lang w:val="es-419"/>
        </w:rPr>
        <w:t>particularmente</w:t>
      </w:r>
      <w:r w:rsidR="00184871" w:rsidRPr="00BA0AC5">
        <w:rPr>
          <w:lang w:val="es-419"/>
        </w:rPr>
        <w:t xml:space="preserve"> a</w:t>
      </w:r>
      <w:r w:rsidR="00DE4A0A" w:rsidRPr="00BA0AC5">
        <w:rPr>
          <w:lang w:val="es-419"/>
        </w:rPr>
        <w:t xml:space="preserve"> las mujeres migrantes, refugiadas y solicitantes de asilo, y</w:t>
      </w:r>
      <w:r w:rsidR="00C934C7" w:rsidRPr="00BA0AC5">
        <w:rPr>
          <w:lang w:val="es-419"/>
        </w:rPr>
        <w:t xml:space="preserve"> la insuficiencia de las medidas adoptadas para garantizar la protección efectiva de </w:t>
      </w:r>
      <w:r w:rsidR="00DE4A0A" w:rsidRPr="00BA0AC5">
        <w:rPr>
          <w:lang w:val="es-419"/>
        </w:rPr>
        <w:t xml:space="preserve">todas </w:t>
      </w:r>
      <w:r w:rsidR="00C934C7" w:rsidRPr="00BA0AC5">
        <w:rPr>
          <w:lang w:val="es-419"/>
        </w:rPr>
        <w:t>las víctimas</w:t>
      </w:r>
      <w:r w:rsidR="004B5CEC">
        <w:rPr>
          <w:lang w:val="es-419"/>
        </w:rPr>
        <w:t xml:space="preserve">. A este respecto, el Comité comparte la preocupación </w:t>
      </w:r>
      <w:r w:rsidR="00884474">
        <w:rPr>
          <w:lang w:val="es-419"/>
        </w:rPr>
        <w:t>d</w:t>
      </w:r>
      <w:r w:rsidR="004B5CEC" w:rsidRPr="00BA0AC5">
        <w:rPr>
          <w:lang w:val="es-419"/>
        </w:rPr>
        <w:t xml:space="preserve">el Comité para la Eliminación de la </w:t>
      </w:r>
      <w:r w:rsidR="00927B36">
        <w:rPr>
          <w:lang w:val="es-419"/>
        </w:rPr>
        <w:t>Discriminación</w:t>
      </w:r>
      <w:r w:rsidR="00927B36" w:rsidRPr="00BA0AC5">
        <w:rPr>
          <w:lang w:val="es-419"/>
        </w:rPr>
        <w:t xml:space="preserve"> </w:t>
      </w:r>
      <w:r w:rsidR="004B5CEC" w:rsidRPr="00BA0AC5">
        <w:rPr>
          <w:lang w:val="es-419"/>
        </w:rPr>
        <w:t>contra la Mujer</w:t>
      </w:r>
      <w:r w:rsidR="004B5CEC" w:rsidRPr="00BA0AC5">
        <w:rPr>
          <w:rStyle w:val="Refdenotaalpie"/>
          <w:lang w:val="es-419"/>
        </w:rPr>
        <w:footnoteReference w:id="14"/>
      </w:r>
      <w:r w:rsidR="004B5CEC">
        <w:rPr>
          <w:lang w:val="es-419"/>
        </w:rPr>
        <w:t xml:space="preserve"> </w:t>
      </w:r>
      <w:r w:rsidR="00C934C7" w:rsidRPr="00BA0AC5">
        <w:rPr>
          <w:lang w:val="es-419"/>
        </w:rPr>
        <w:t>(art.</w:t>
      </w:r>
      <w:r w:rsidR="00F65D06">
        <w:rPr>
          <w:lang w:val="es-419"/>
        </w:rPr>
        <w:t> </w:t>
      </w:r>
      <w:r w:rsidR="00C934C7" w:rsidRPr="00BA0AC5">
        <w:rPr>
          <w:lang w:val="es-419"/>
        </w:rPr>
        <w:t>10).</w:t>
      </w:r>
    </w:p>
    <w:p w14:paraId="0C42FE1D" w14:textId="3E05FF54" w:rsidR="00C934C7" w:rsidRPr="00BA0AC5" w:rsidRDefault="00890813" w:rsidP="00890813">
      <w:pPr>
        <w:pStyle w:val="SingleTxtG"/>
        <w:keepNext/>
        <w:keepLines/>
        <w:tabs>
          <w:tab w:val="clear" w:pos="2268"/>
          <w:tab w:val="clear" w:pos="2835"/>
          <w:tab w:val="left" w:pos="720"/>
          <w:tab w:val="left" w:pos="1134"/>
        </w:tabs>
        <w:rPr>
          <w:b/>
          <w:lang w:val="es-419"/>
        </w:rPr>
      </w:pPr>
      <w:r w:rsidRPr="00BA0AC5">
        <w:rPr>
          <w:bCs/>
          <w:lang w:val="es-419"/>
        </w:rPr>
        <w:lastRenderedPageBreak/>
        <w:t>35.</w:t>
      </w:r>
      <w:r w:rsidRPr="00BA0AC5">
        <w:rPr>
          <w:bCs/>
          <w:lang w:val="es-419"/>
        </w:rPr>
        <w:tab/>
      </w:r>
      <w:r w:rsidR="00360B9C" w:rsidRPr="00BA0AC5">
        <w:rPr>
          <w:b/>
          <w:lang w:val="es-419"/>
        </w:rPr>
        <w:t xml:space="preserve">El </w:t>
      </w:r>
      <w:r w:rsidR="00C934C7" w:rsidRPr="00BA0AC5">
        <w:rPr>
          <w:b/>
          <w:lang w:val="es-419"/>
        </w:rPr>
        <w:t>Comité recomienda al Estado parte:</w:t>
      </w:r>
    </w:p>
    <w:p w14:paraId="3C320854" w14:textId="54F45FA4" w:rsidR="00A4394D" w:rsidRPr="00BA0AC5" w:rsidRDefault="00890813" w:rsidP="00890813">
      <w:pPr>
        <w:pStyle w:val="SingleTxtG"/>
        <w:keepNext/>
        <w:keepLines/>
        <w:ind w:firstLine="567"/>
        <w:rPr>
          <w:b/>
          <w:lang w:val="es-419"/>
        </w:rPr>
      </w:pPr>
      <w:r w:rsidRPr="00BA0AC5">
        <w:rPr>
          <w:b/>
          <w:bCs/>
          <w:lang w:val="es-419"/>
        </w:rPr>
        <w:t>a)</w:t>
      </w:r>
      <w:r w:rsidRPr="00BA0AC5">
        <w:rPr>
          <w:b/>
          <w:bCs/>
          <w:lang w:val="es-419"/>
        </w:rPr>
        <w:tab/>
      </w:r>
      <w:r w:rsidR="00C934C7" w:rsidRPr="00BA0AC5">
        <w:rPr>
          <w:b/>
          <w:lang w:val="es-419"/>
        </w:rPr>
        <w:t>Realizar investigaciones ex</w:t>
      </w:r>
      <w:r w:rsidR="005D607E" w:rsidRPr="00BA0AC5">
        <w:rPr>
          <w:b/>
          <w:lang w:val="es-419"/>
        </w:rPr>
        <w:t xml:space="preserve">haustivas en </w:t>
      </w:r>
      <w:r w:rsidR="00C934C7" w:rsidRPr="00BA0AC5">
        <w:rPr>
          <w:b/>
          <w:lang w:val="es-419"/>
        </w:rPr>
        <w:t>todos los casos de violencia</w:t>
      </w:r>
      <w:r w:rsidR="005D607E" w:rsidRPr="00BA0AC5">
        <w:rPr>
          <w:b/>
          <w:lang w:val="es-419"/>
        </w:rPr>
        <w:t xml:space="preserve"> </w:t>
      </w:r>
      <w:r w:rsidR="00796AA5" w:rsidRPr="00BA0AC5">
        <w:rPr>
          <w:b/>
          <w:lang w:val="es-419"/>
        </w:rPr>
        <w:t>basada en el género</w:t>
      </w:r>
      <w:r w:rsidR="00CB1A47" w:rsidRPr="00BA0AC5">
        <w:rPr>
          <w:b/>
          <w:lang w:val="es-419"/>
        </w:rPr>
        <w:t>, crímenes de odio y xenofobia</w:t>
      </w:r>
      <w:r w:rsidR="00D95608" w:rsidRPr="00BA0AC5">
        <w:rPr>
          <w:b/>
          <w:lang w:val="es-419"/>
        </w:rPr>
        <w:t>, así</w:t>
      </w:r>
      <w:r w:rsidR="00C934C7" w:rsidRPr="00BA0AC5">
        <w:rPr>
          <w:b/>
          <w:lang w:val="es-419"/>
        </w:rPr>
        <w:t xml:space="preserve"> como enjuiciar y sancionar a todos los perpetradores;</w:t>
      </w:r>
    </w:p>
    <w:p w14:paraId="684650AD" w14:textId="27B7E5B7" w:rsidR="00360B9C" w:rsidRPr="00BA0AC5" w:rsidRDefault="00890813" w:rsidP="00890813">
      <w:pPr>
        <w:pStyle w:val="SingleTxtG"/>
        <w:ind w:firstLine="567"/>
        <w:rPr>
          <w:b/>
          <w:lang w:val="es-419"/>
        </w:rPr>
      </w:pPr>
      <w:r w:rsidRPr="00BA0AC5">
        <w:rPr>
          <w:b/>
          <w:bCs/>
          <w:lang w:val="es-419"/>
        </w:rPr>
        <w:t>b)</w:t>
      </w:r>
      <w:r w:rsidRPr="00BA0AC5">
        <w:rPr>
          <w:b/>
          <w:bCs/>
          <w:lang w:val="es-419"/>
        </w:rPr>
        <w:tab/>
      </w:r>
      <w:r w:rsidR="005D607E" w:rsidRPr="00224BB2">
        <w:rPr>
          <w:b/>
          <w:bCs/>
          <w:lang w:val="es-419"/>
        </w:rPr>
        <w:t>Implement</w:t>
      </w:r>
      <w:r w:rsidR="00164A19" w:rsidRPr="00224BB2">
        <w:rPr>
          <w:b/>
          <w:bCs/>
          <w:lang w:val="es-419"/>
        </w:rPr>
        <w:t>ar</w:t>
      </w:r>
      <w:r w:rsidR="00C934C7" w:rsidRPr="00BA0AC5">
        <w:rPr>
          <w:b/>
          <w:lang w:val="es-419"/>
        </w:rPr>
        <w:t xml:space="preserve"> campañas </w:t>
      </w:r>
      <w:r w:rsidR="00164A19" w:rsidRPr="00BA0AC5">
        <w:rPr>
          <w:b/>
          <w:lang w:val="es-419"/>
        </w:rPr>
        <w:t>de sensibilización para</w:t>
      </w:r>
      <w:r w:rsidR="00C934C7" w:rsidRPr="00BA0AC5">
        <w:rPr>
          <w:b/>
          <w:lang w:val="es-419"/>
        </w:rPr>
        <w:t xml:space="preserve"> aumentar la conciencia de la población </w:t>
      </w:r>
      <w:r w:rsidR="007159B0">
        <w:rPr>
          <w:b/>
          <w:lang w:val="es-419"/>
        </w:rPr>
        <w:t xml:space="preserve">y capacitar </w:t>
      </w:r>
      <w:r w:rsidR="00C934C7" w:rsidRPr="00BA0AC5">
        <w:rPr>
          <w:b/>
          <w:lang w:val="es-419"/>
        </w:rPr>
        <w:t>a los agentes del orden y los jueces sobre la gravedad y el ca</w:t>
      </w:r>
      <w:r w:rsidR="00B2515D" w:rsidRPr="00BA0AC5">
        <w:rPr>
          <w:b/>
          <w:lang w:val="es-419"/>
        </w:rPr>
        <w:t>rácter delictivo de todas las formas de</w:t>
      </w:r>
      <w:r w:rsidR="005D607E" w:rsidRPr="00BA0AC5">
        <w:rPr>
          <w:b/>
          <w:lang w:val="es-419"/>
        </w:rPr>
        <w:t xml:space="preserve"> violencia</w:t>
      </w:r>
      <w:r w:rsidR="00B2515D" w:rsidRPr="00BA0AC5">
        <w:rPr>
          <w:b/>
          <w:lang w:val="es-419"/>
        </w:rPr>
        <w:t xml:space="preserve"> basada en</w:t>
      </w:r>
      <w:r w:rsidR="005D607E" w:rsidRPr="00BA0AC5">
        <w:rPr>
          <w:b/>
          <w:lang w:val="es-419"/>
        </w:rPr>
        <w:t xml:space="preserve"> género</w:t>
      </w:r>
      <w:r w:rsidR="00B2515D" w:rsidRPr="00BA0AC5">
        <w:rPr>
          <w:b/>
          <w:lang w:val="es-419"/>
        </w:rPr>
        <w:t>, los crímenes de odio y la xenofobia</w:t>
      </w:r>
      <w:r w:rsidR="00360B9C" w:rsidRPr="00BA0AC5">
        <w:rPr>
          <w:b/>
          <w:lang w:val="es-419"/>
        </w:rPr>
        <w:t>;</w:t>
      </w:r>
    </w:p>
    <w:p w14:paraId="0822DB28" w14:textId="69E8EC23" w:rsidR="00C934C7" w:rsidRPr="00BA0AC5" w:rsidRDefault="00890813" w:rsidP="00890813">
      <w:pPr>
        <w:pStyle w:val="SingleTxtG"/>
        <w:ind w:firstLine="567"/>
        <w:rPr>
          <w:b/>
          <w:lang w:val="es-419"/>
        </w:rPr>
      </w:pPr>
      <w:r w:rsidRPr="00BA0AC5">
        <w:rPr>
          <w:b/>
          <w:bCs/>
          <w:lang w:val="es-419"/>
        </w:rPr>
        <w:t>c)</w:t>
      </w:r>
      <w:r w:rsidRPr="00BA0AC5">
        <w:rPr>
          <w:b/>
          <w:bCs/>
          <w:lang w:val="es-419"/>
        </w:rPr>
        <w:tab/>
      </w:r>
      <w:r w:rsidR="00954DFC" w:rsidRPr="00224BB2">
        <w:rPr>
          <w:b/>
          <w:bCs/>
          <w:lang w:val="es-419"/>
        </w:rPr>
        <w:t>Tener</w:t>
      </w:r>
      <w:r w:rsidR="00954DFC" w:rsidRPr="00BA0AC5">
        <w:rPr>
          <w:b/>
          <w:lang w:val="es-419"/>
        </w:rPr>
        <w:t xml:space="preserve"> en cuenta, a este respecto, las recomendaciones del Comité para la Eliminación de la Discriminación contra la Mujer</w:t>
      </w:r>
      <w:r w:rsidR="00954DFC" w:rsidRPr="00BA0AC5">
        <w:rPr>
          <w:rStyle w:val="Refdenotaalpie"/>
          <w:b/>
          <w:lang w:val="es-419"/>
        </w:rPr>
        <w:footnoteReference w:id="15"/>
      </w:r>
      <w:r w:rsidR="00096642">
        <w:rPr>
          <w:b/>
          <w:lang w:val="es-419"/>
        </w:rPr>
        <w:t>.</w:t>
      </w:r>
    </w:p>
    <w:p w14:paraId="3309ABFB" w14:textId="7B95D5CD" w:rsidR="001321BD" w:rsidRPr="00BA0AC5" w:rsidRDefault="00307E60" w:rsidP="001321BD">
      <w:pPr>
        <w:pStyle w:val="H23G"/>
        <w:tabs>
          <w:tab w:val="left" w:pos="720"/>
        </w:tabs>
        <w:ind w:firstLine="0"/>
        <w:rPr>
          <w:b w:val="0"/>
          <w:bCs/>
          <w:i/>
          <w:iCs/>
          <w:lang w:val="es-419"/>
        </w:rPr>
      </w:pPr>
      <w:r w:rsidRPr="00BA0AC5">
        <w:rPr>
          <w:lang w:val="es-419"/>
        </w:rPr>
        <w:t>Pobreza</w:t>
      </w:r>
      <w:r w:rsidR="00066706" w:rsidRPr="00BA0AC5">
        <w:rPr>
          <w:lang w:val="es-419"/>
        </w:rPr>
        <w:t xml:space="preserve"> y desigualdad</w:t>
      </w:r>
    </w:p>
    <w:p w14:paraId="6C9499C3" w14:textId="1A953A43" w:rsidR="001518D9" w:rsidRPr="00BA0AC5" w:rsidRDefault="00890813" w:rsidP="00890813">
      <w:pPr>
        <w:pStyle w:val="SingleTxtG"/>
        <w:tabs>
          <w:tab w:val="clear" w:pos="2268"/>
          <w:tab w:val="clear" w:pos="2835"/>
          <w:tab w:val="left" w:pos="720"/>
          <w:tab w:val="left" w:pos="1134"/>
        </w:tabs>
        <w:rPr>
          <w:lang w:val="es-419"/>
        </w:rPr>
      </w:pPr>
      <w:r w:rsidRPr="00BA0AC5">
        <w:rPr>
          <w:bCs/>
          <w:lang w:val="es-419"/>
        </w:rPr>
        <w:t>36.</w:t>
      </w:r>
      <w:r w:rsidRPr="00BA0AC5">
        <w:rPr>
          <w:bCs/>
          <w:lang w:val="es-419"/>
        </w:rPr>
        <w:tab/>
      </w:r>
      <w:r w:rsidR="00BD4B04">
        <w:rPr>
          <w:lang w:val="es-419"/>
        </w:rPr>
        <w:t>El Comité l</w:t>
      </w:r>
      <w:r w:rsidR="001518D9" w:rsidRPr="00BA0AC5">
        <w:rPr>
          <w:lang w:val="es-419"/>
        </w:rPr>
        <w:t>amenta no haber recibido información actualizada sobre l</w:t>
      </w:r>
      <w:r w:rsidR="003D7BF4">
        <w:rPr>
          <w:lang w:val="es-419"/>
        </w:rPr>
        <w:t xml:space="preserve">os niveles de </w:t>
      </w:r>
      <w:r w:rsidR="001518D9" w:rsidRPr="00BA0AC5">
        <w:rPr>
          <w:lang w:val="es-419"/>
        </w:rPr>
        <w:t>pobreza y desigualdad</w:t>
      </w:r>
      <w:r w:rsidR="00C354D5" w:rsidRPr="00BA0AC5">
        <w:rPr>
          <w:lang w:val="es-419"/>
        </w:rPr>
        <w:t xml:space="preserve"> en el Estado parte</w:t>
      </w:r>
      <w:r w:rsidR="00BD4B04">
        <w:rPr>
          <w:lang w:val="es-419"/>
        </w:rPr>
        <w:t xml:space="preserve">. Asimismo, </w:t>
      </w:r>
      <w:r w:rsidR="001518D9" w:rsidRPr="00BA0AC5">
        <w:rPr>
          <w:lang w:val="es-419"/>
        </w:rPr>
        <w:t xml:space="preserve">observa con preocupación </w:t>
      </w:r>
      <w:r w:rsidR="00CE10B5" w:rsidRPr="00BA0AC5">
        <w:rPr>
          <w:lang w:val="es-419"/>
        </w:rPr>
        <w:t xml:space="preserve">los reportes </w:t>
      </w:r>
      <w:r w:rsidR="006866E2" w:rsidRPr="00BA0AC5">
        <w:rPr>
          <w:lang w:val="es-419"/>
        </w:rPr>
        <w:t xml:space="preserve">que </w:t>
      </w:r>
      <w:r w:rsidR="00C75071" w:rsidRPr="00BA0AC5">
        <w:rPr>
          <w:lang w:val="es-419"/>
        </w:rPr>
        <w:t>señalan</w:t>
      </w:r>
      <w:r w:rsidR="006866E2" w:rsidRPr="00BA0AC5">
        <w:rPr>
          <w:lang w:val="es-419"/>
        </w:rPr>
        <w:t xml:space="preserve"> </w:t>
      </w:r>
      <w:r w:rsidR="001518D9" w:rsidRPr="00BA0AC5">
        <w:rPr>
          <w:lang w:val="es-419"/>
        </w:rPr>
        <w:t>la persistente incidencia de la pobreza</w:t>
      </w:r>
      <w:r w:rsidR="00C354D5" w:rsidRPr="00BA0AC5">
        <w:rPr>
          <w:lang w:val="es-419"/>
        </w:rPr>
        <w:t xml:space="preserve"> y pobreza extrema en las zonas</w:t>
      </w:r>
      <w:r w:rsidR="005F7867" w:rsidRPr="00BA0AC5">
        <w:rPr>
          <w:lang w:val="es-419"/>
        </w:rPr>
        <w:t xml:space="preserve"> rurales y</w:t>
      </w:r>
      <w:r w:rsidR="00C354D5" w:rsidRPr="00BA0AC5">
        <w:rPr>
          <w:lang w:val="es-419"/>
        </w:rPr>
        <w:t xml:space="preserve"> de difícil acceso</w:t>
      </w:r>
      <w:r w:rsidR="001518D9" w:rsidRPr="00BA0AC5">
        <w:rPr>
          <w:lang w:val="es-419"/>
        </w:rPr>
        <w:t xml:space="preserve">, </w:t>
      </w:r>
      <w:r w:rsidR="00356777">
        <w:rPr>
          <w:lang w:val="es-419"/>
        </w:rPr>
        <w:t xml:space="preserve">que afecta particularmente a </w:t>
      </w:r>
      <w:r w:rsidR="0036307C" w:rsidRPr="00BA0AC5">
        <w:rPr>
          <w:lang w:val="es-419"/>
        </w:rPr>
        <w:t>los hogares liderados por mujeres</w:t>
      </w:r>
      <w:r w:rsidR="00C354D5" w:rsidRPr="00BA0AC5">
        <w:rPr>
          <w:lang w:val="es-419"/>
        </w:rPr>
        <w:t>, los pueblos indígenas</w:t>
      </w:r>
      <w:r w:rsidR="001518D9" w:rsidRPr="00BA0AC5">
        <w:rPr>
          <w:lang w:val="es-419"/>
        </w:rPr>
        <w:t xml:space="preserve">, </w:t>
      </w:r>
      <w:r w:rsidR="00C354D5" w:rsidRPr="00BA0AC5">
        <w:rPr>
          <w:lang w:val="es-419"/>
        </w:rPr>
        <w:t>los afrodescendientes</w:t>
      </w:r>
      <w:r w:rsidR="006F01B1" w:rsidRPr="00BA0AC5">
        <w:rPr>
          <w:lang w:val="es-419"/>
        </w:rPr>
        <w:t xml:space="preserve"> y</w:t>
      </w:r>
      <w:r w:rsidR="001518D9" w:rsidRPr="00BA0AC5">
        <w:rPr>
          <w:lang w:val="es-419"/>
        </w:rPr>
        <w:t xml:space="preserve"> las personas con discapacidad</w:t>
      </w:r>
      <w:r w:rsidR="00AB7683" w:rsidRPr="00BA0AC5">
        <w:rPr>
          <w:lang w:val="es-419"/>
        </w:rPr>
        <w:t xml:space="preserve"> (art. 11).</w:t>
      </w:r>
    </w:p>
    <w:p w14:paraId="44BAF7AA" w14:textId="1C94FC06" w:rsidR="001321BD" w:rsidRPr="00BA0AC5" w:rsidRDefault="00890813" w:rsidP="00890813">
      <w:pPr>
        <w:pStyle w:val="SingleTxtG"/>
        <w:tabs>
          <w:tab w:val="clear" w:pos="2268"/>
          <w:tab w:val="clear" w:pos="2835"/>
          <w:tab w:val="left" w:pos="720"/>
          <w:tab w:val="left" w:pos="1134"/>
        </w:tabs>
        <w:rPr>
          <w:b/>
          <w:lang w:val="es-419"/>
        </w:rPr>
      </w:pPr>
      <w:r w:rsidRPr="00BA0AC5">
        <w:rPr>
          <w:bCs/>
          <w:lang w:val="es-419"/>
        </w:rPr>
        <w:t>37.</w:t>
      </w:r>
      <w:r w:rsidRPr="00BA0AC5">
        <w:rPr>
          <w:bCs/>
          <w:lang w:val="es-419"/>
        </w:rPr>
        <w:tab/>
      </w:r>
      <w:r w:rsidR="001321BD" w:rsidRPr="00BA0AC5">
        <w:rPr>
          <w:lang w:val="es-419"/>
        </w:rPr>
        <w:tab/>
      </w:r>
      <w:r w:rsidR="006F46F1" w:rsidRPr="00BA0AC5">
        <w:rPr>
          <w:b/>
          <w:lang w:val="es-419"/>
        </w:rPr>
        <w:t>El Comité recomienda que el Estado parte redoble sus esfuerzos par</w:t>
      </w:r>
      <w:r w:rsidR="001C5296" w:rsidRPr="00BA0AC5">
        <w:rPr>
          <w:b/>
          <w:lang w:val="es-419"/>
        </w:rPr>
        <w:t>a combatir la desigualdad</w:t>
      </w:r>
      <w:r w:rsidR="006F46F1" w:rsidRPr="00BA0AC5">
        <w:rPr>
          <w:b/>
          <w:lang w:val="es-419"/>
        </w:rPr>
        <w:t xml:space="preserve"> y la pobreza, en particular la pobreza extrema, incluso en el marco del Plan Colmena</w:t>
      </w:r>
      <w:r w:rsidR="00545A83" w:rsidRPr="00BA0AC5">
        <w:rPr>
          <w:b/>
          <w:lang w:val="es-419"/>
        </w:rPr>
        <w:t xml:space="preserve"> y otros programas de transferencias monetarias condicionadas</w:t>
      </w:r>
      <w:r w:rsidR="006F46F1" w:rsidRPr="00BA0AC5">
        <w:rPr>
          <w:b/>
          <w:lang w:val="es-419"/>
        </w:rPr>
        <w:t xml:space="preserve">, </w:t>
      </w:r>
      <w:r w:rsidR="001C5296" w:rsidRPr="00BA0AC5">
        <w:rPr>
          <w:b/>
          <w:lang w:val="es-419"/>
        </w:rPr>
        <w:t xml:space="preserve">por medio del establecimiento </w:t>
      </w:r>
      <w:r w:rsidR="0037123C" w:rsidRPr="00BA0AC5">
        <w:rPr>
          <w:b/>
          <w:lang w:val="es-419"/>
        </w:rPr>
        <w:t xml:space="preserve">de </w:t>
      </w:r>
      <w:r w:rsidR="001C5296" w:rsidRPr="00BA0AC5">
        <w:rPr>
          <w:b/>
          <w:lang w:val="es-419"/>
        </w:rPr>
        <w:t>metas claras y medibles, la identificación efectiva y adecuada de la masa crítica de población por debajo de la línea de pobreza y la consideración debida de las disparidades regionales existentes</w:t>
      </w:r>
      <w:r w:rsidR="007159B0">
        <w:rPr>
          <w:b/>
          <w:lang w:val="es-419"/>
        </w:rPr>
        <w:t xml:space="preserve">, así como </w:t>
      </w:r>
      <w:r w:rsidR="006F46F1" w:rsidRPr="00BA0AC5">
        <w:rPr>
          <w:b/>
          <w:lang w:val="es-419"/>
        </w:rPr>
        <w:t>las necesidades reales de la población, especialmente las de los grupos más desfavorecidos y marginados. A este respecto, el Comité remite</w:t>
      </w:r>
      <w:r w:rsidR="00382CD6" w:rsidRPr="00BA0AC5">
        <w:rPr>
          <w:b/>
          <w:lang w:val="es-419"/>
        </w:rPr>
        <w:t xml:space="preserve"> a la atención del</w:t>
      </w:r>
      <w:r w:rsidR="006F46F1" w:rsidRPr="00BA0AC5">
        <w:rPr>
          <w:b/>
          <w:lang w:val="es-419"/>
        </w:rPr>
        <w:t xml:space="preserve"> Estado parte </w:t>
      </w:r>
      <w:r w:rsidR="006823AC" w:rsidRPr="00BA0AC5">
        <w:rPr>
          <w:b/>
          <w:lang w:val="es-419"/>
        </w:rPr>
        <w:t xml:space="preserve">su </w:t>
      </w:r>
      <w:r w:rsidR="00D60A48">
        <w:rPr>
          <w:b/>
          <w:lang w:val="es-419"/>
        </w:rPr>
        <w:t>d</w:t>
      </w:r>
      <w:r w:rsidR="006823AC" w:rsidRPr="00BA0AC5">
        <w:rPr>
          <w:b/>
          <w:lang w:val="es-419"/>
        </w:rPr>
        <w:t>eclaración sobre la p</w:t>
      </w:r>
      <w:r w:rsidR="00F93395">
        <w:rPr>
          <w:b/>
          <w:lang w:val="es-419"/>
        </w:rPr>
        <w:t>obreza y el Pacto</w:t>
      </w:r>
      <w:r w:rsidR="00774ADB" w:rsidRPr="00BA0AC5">
        <w:rPr>
          <w:rStyle w:val="Refdenotaalpie"/>
          <w:b/>
          <w:lang w:val="es-419"/>
        </w:rPr>
        <w:footnoteReference w:id="16"/>
      </w:r>
      <w:r w:rsidR="00BD4B04">
        <w:rPr>
          <w:b/>
          <w:lang w:val="es-419"/>
        </w:rPr>
        <w:t>.</w:t>
      </w:r>
    </w:p>
    <w:p w14:paraId="57588D7E" w14:textId="522C0D5D" w:rsidR="00307E60" w:rsidRPr="00BA0AC5" w:rsidRDefault="00307E60" w:rsidP="00307E60">
      <w:pPr>
        <w:pStyle w:val="H23G"/>
        <w:tabs>
          <w:tab w:val="left" w:pos="720"/>
        </w:tabs>
        <w:ind w:firstLine="0"/>
        <w:rPr>
          <w:b w:val="0"/>
          <w:bCs/>
          <w:i/>
          <w:iCs/>
          <w:lang w:val="es-419"/>
        </w:rPr>
      </w:pPr>
      <w:r w:rsidRPr="00BA0AC5">
        <w:rPr>
          <w:lang w:val="es-419"/>
        </w:rPr>
        <w:t xml:space="preserve">Derechos al agua y saneamiento </w:t>
      </w:r>
    </w:p>
    <w:p w14:paraId="7B38F057" w14:textId="3021D27E" w:rsidR="00307E60" w:rsidRPr="00BA0AC5" w:rsidRDefault="00890813" w:rsidP="00890813">
      <w:pPr>
        <w:pStyle w:val="SingleTxtG"/>
        <w:tabs>
          <w:tab w:val="clear" w:pos="2268"/>
          <w:tab w:val="clear" w:pos="2835"/>
          <w:tab w:val="left" w:pos="720"/>
          <w:tab w:val="left" w:pos="1134"/>
        </w:tabs>
        <w:rPr>
          <w:lang w:val="es-419"/>
        </w:rPr>
      </w:pPr>
      <w:r w:rsidRPr="00BA0AC5">
        <w:rPr>
          <w:bCs/>
          <w:lang w:val="es-419"/>
        </w:rPr>
        <w:t>38.</w:t>
      </w:r>
      <w:r w:rsidRPr="00BA0AC5">
        <w:rPr>
          <w:bCs/>
          <w:lang w:val="es-419"/>
        </w:rPr>
        <w:tab/>
      </w:r>
      <w:r w:rsidR="003A3F9C" w:rsidRPr="00BA0AC5">
        <w:rPr>
          <w:lang w:val="es-419"/>
        </w:rPr>
        <w:t>El Comité observa con satisfacción el aumento significativo en el acceso a fuentes mejoradas de agua potable</w:t>
      </w:r>
      <w:r w:rsidR="001D42B9" w:rsidRPr="00BA0AC5">
        <w:rPr>
          <w:lang w:val="es-419"/>
        </w:rPr>
        <w:t xml:space="preserve"> y segura</w:t>
      </w:r>
      <w:r w:rsidR="00F31927" w:rsidRPr="00BA0AC5">
        <w:rPr>
          <w:lang w:val="es-419"/>
        </w:rPr>
        <w:t>, así como las medidas adoptadas, con la dotación de pastillas potabilizadoras de agua, para el tratamiento de fuentes de agua contaminada en comarcas indígenas</w:t>
      </w:r>
      <w:r w:rsidR="003A3F9C" w:rsidRPr="00BA0AC5">
        <w:rPr>
          <w:lang w:val="es-419"/>
        </w:rPr>
        <w:t>. Sin embargo, le preocupa</w:t>
      </w:r>
      <w:r w:rsidR="00186BEB" w:rsidRPr="00BA0AC5">
        <w:rPr>
          <w:lang w:val="es-419"/>
        </w:rPr>
        <w:t xml:space="preserve"> la infor</w:t>
      </w:r>
      <w:r w:rsidR="002931B0">
        <w:rPr>
          <w:lang w:val="es-419"/>
        </w:rPr>
        <w:t>mación que da</w:t>
      </w:r>
      <w:r w:rsidR="00186BEB" w:rsidRPr="00BA0AC5">
        <w:rPr>
          <w:lang w:val="es-419"/>
        </w:rPr>
        <w:t xml:space="preserve"> cuenta de cortes de agua durante la crisis </w:t>
      </w:r>
      <w:r w:rsidR="00E9665E">
        <w:rPr>
          <w:lang w:val="es-419"/>
        </w:rPr>
        <w:t>de la</w:t>
      </w:r>
      <w:r w:rsidR="00E9665E" w:rsidRPr="00BA0AC5">
        <w:rPr>
          <w:lang w:val="es-419"/>
        </w:rPr>
        <w:t xml:space="preserve"> </w:t>
      </w:r>
      <w:r w:rsidR="00186BEB" w:rsidRPr="00BA0AC5">
        <w:rPr>
          <w:lang w:val="es-419"/>
        </w:rPr>
        <w:t>COVID-19 y</w:t>
      </w:r>
      <w:r w:rsidR="003A3F9C" w:rsidRPr="00BA0AC5">
        <w:rPr>
          <w:lang w:val="es-419"/>
        </w:rPr>
        <w:t xml:space="preserve"> que la tasa de acceso al saneamiento </w:t>
      </w:r>
      <w:r w:rsidR="00F93ED6" w:rsidRPr="00BA0AC5">
        <w:rPr>
          <w:lang w:val="es-419"/>
        </w:rPr>
        <w:t>e higiene</w:t>
      </w:r>
      <w:r w:rsidR="000827E9" w:rsidRPr="00BA0AC5">
        <w:rPr>
          <w:lang w:val="es-419"/>
        </w:rPr>
        <w:t xml:space="preserve"> </w:t>
      </w:r>
      <w:r w:rsidR="003A3F9C" w:rsidRPr="00BA0AC5">
        <w:rPr>
          <w:lang w:val="es-419"/>
        </w:rPr>
        <w:t xml:space="preserve">siga siendo baja. </w:t>
      </w:r>
      <w:r w:rsidR="00E9665E">
        <w:rPr>
          <w:lang w:val="es-419"/>
        </w:rPr>
        <w:t>Asimismo</w:t>
      </w:r>
      <w:r w:rsidR="003A3F9C" w:rsidRPr="00BA0AC5">
        <w:rPr>
          <w:lang w:val="es-419"/>
        </w:rPr>
        <w:t xml:space="preserve">, el Comité sigue preocupado por las grandes disparidades regionales y socioeconómicas en la disponibilidad, accesibilidad, asequibilidad y calidad del agua potable y el saneamiento adecuado </w:t>
      </w:r>
      <w:r w:rsidR="00307E60" w:rsidRPr="00BA0AC5">
        <w:rPr>
          <w:lang w:val="es-419"/>
        </w:rPr>
        <w:t>(art. 11)</w:t>
      </w:r>
      <w:r w:rsidR="003D6D79" w:rsidRPr="00BA0AC5">
        <w:rPr>
          <w:lang w:val="es-419"/>
        </w:rPr>
        <w:t>.</w:t>
      </w:r>
    </w:p>
    <w:p w14:paraId="52692414" w14:textId="5B644116" w:rsidR="00307E60" w:rsidRPr="00BA0AC5" w:rsidRDefault="00890813" w:rsidP="00890813">
      <w:pPr>
        <w:pStyle w:val="SingleTxtG"/>
        <w:tabs>
          <w:tab w:val="clear" w:pos="2268"/>
          <w:tab w:val="clear" w:pos="2835"/>
          <w:tab w:val="left" w:pos="720"/>
          <w:tab w:val="left" w:pos="1134"/>
        </w:tabs>
        <w:rPr>
          <w:b/>
          <w:lang w:val="es-419"/>
        </w:rPr>
      </w:pPr>
      <w:r w:rsidRPr="00BA0AC5">
        <w:rPr>
          <w:bCs/>
          <w:lang w:val="es-419"/>
        </w:rPr>
        <w:t>39.</w:t>
      </w:r>
      <w:r w:rsidRPr="00BA0AC5">
        <w:rPr>
          <w:bCs/>
          <w:lang w:val="es-419"/>
        </w:rPr>
        <w:tab/>
      </w:r>
      <w:r w:rsidR="00307E60" w:rsidRPr="00BA0AC5">
        <w:rPr>
          <w:lang w:val="es-419"/>
        </w:rPr>
        <w:tab/>
      </w:r>
      <w:r w:rsidR="00307E60" w:rsidRPr="00BA0AC5">
        <w:rPr>
          <w:b/>
          <w:lang w:val="es-419"/>
        </w:rPr>
        <w:t>El Comit</w:t>
      </w:r>
      <w:r w:rsidR="00F93ED6" w:rsidRPr="00BA0AC5">
        <w:rPr>
          <w:b/>
          <w:lang w:val="es-419"/>
        </w:rPr>
        <w:t>é recomienda al Estado parte:</w:t>
      </w:r>
    </w:p>
    <w:p w14:paraId="60248FA0" w14:textId="613F7B26" w:rsidR="00F93ED6" w:rsidRPr="00BA0AC5" w:rsidRDefault="00890813" w:rsidP="00890813">
      <w:pPr>
        <w:pStyle w:val="SingleTxtG"/>
        <w:ind w:left="1276" w:firstLine="425"/>
        <w:rPr>
          <w:b/>
          <w:lang w:val="es-419"/>
        </w:rPr>
      </w:pPr>
      <w:r w:rsidRPr="00BA0AC5">
        <w:rPr>
          <w:b/>
          <w:bCs/>
          <w:lang w:val="es-419"/>
        </w:rPr>
        <w:t>a)</w:t>
      </w:r>
      <w:r w:rsidRPr="00BA0AC5">
        <w:rPr>
          <w:b/>
          <w:bCs/>
          <w:lang w:val="es-419"/>
        </w:rPr>
        <w:tab/>
      </w:r>
      <w:r w:rsidR="006C4E9E" w:rsidRPr="00BA0AC5">
        <w:rPr>
          <w:b/>
          <w:lang w:val="es-419"/>
        </w:rPr>
        <w:t>Adoptar medidas legislativas</w:t>
      </w:r>
      <w:r w:rsidR="00F657D4" w:rsidRPr="00BA0AC5">
        <w:rPr>
          <w:b/>
          <w:lang w:val="es-419"/>
        </w:rPr>
        <w:t xml:space="preserve"> y adm</w:t>
      </w:r>
      <w:r w:rsidR="00E47486" w:rsidRPr="00BA0AC5">
        <w:rPr>
          <w:b/>
          <w:lang w:val="es-419"/>
        </w:rPr>
        <w:t>i</w:t>
      </w:r>
      <w:r w:rsidR="00F657D4" w:rsidRPr="00BA0AC5">
        <w:rPr>
          <w:b/>
          <w:lang w:val="es-419"/>
        </w:rPr>
        <w:t>nistrativas</w:t>
      </w:r>
      <w:r w:rsidR="006C4E9E" w:rsidRPr="00BA0AC5">
        <w:rPr>
          <w:b/>
          <w:lang w:val="es-419"/>
        </w:rPr>
        <w:t xml:space="preserve"> para </w:t>
      </w:r>
      <w:r w:rsidR="00A41016" w:rsidRPr="00BA0AC5">
        <w:rPr>
          <w:b/>
          <w:lang w:val="es-419"/>
        </w:rPr>
        <w:t xml:space="preserve">garantizar </w:t>
      </w:r>
      <w:r w:rsidR="006C4E9E" w:rsidRPr="00BA0AC5">
        <w:rPr>
          <w:b/>
          <w:lang w:val="es-419"/>
        </w:rPr>
        <w:t>los derechos al agua potable</w:t>
      </w:r>
      <w:r w:rsidR="007159B0">
        <w:rPr>
          <w:b/>
          <w:lang w:val="es-419"/>
        </w:rPr>
        <w:t xml:space="preserve"> y</w:t>
      </w:r>
      <w:r w:rsidR="006C4E9E" w:rsidRPr="00BA0AC5">
        <w:rPr>
          <w:b/>
          <w:lang w:val="es-419"/>
        </w:rPr>
        <w:t xml:space="preserve"> el saneamiento;</w:t>
      </w:r>
    </w:p>
    <w:p w14:paraId="08F6C5EE" w14:textId="101719A5" w:rsidR="00EA4B18" w:rsidRPr="00BA0AC5" w:rsidRDefault="00890813" w:rsidP="00890813">
      <w:pPr>
        <w:pStyle w:val="SingleTxtG"/>
        <w:ind w:firstLine="567"/>
        <w:rPr>
          <w:b/>
          <w:lang w:val="es-419"/>
        </w:rPr>
      </w:pPr>
      <w:r w:rsidRPr="00BA0AC5">
        <w:rPr>
          <w:b/>
          <w:bCs/>
          <w:lang w:val="es-419"/>
        </w:rPr>
        <w:t>b)</w:t>
      </w:r>
      <w:r w:rsidRPr="00BA0AC5">
        <w:rPr>
          <w:b/>
          <w:bCs/>
          <w:lang w:val="es-419"/>
        </w:rPr>
        <w:tab/>
      </w:r>
      <w:r w:rsidR="00EA4B18" w:rsidRPr="00BA0AC5">
        <w:rPr>
          <w:b/>
          <w:lang w:val="es-419"/>
        </w:rPr>
        <w:t xml:space="preserve">Redoblar sus esfuerzos </w:t>
      </w:r>
      <w:r w:rsidR="007159B0">
        <w:rPr>
          <w:b/>
          <w:lang w:val="es-419"/>
        </w:rPr>
        <w:t>para</w:t>
      </w:r>
      <w:r w:rsidR="007159B0" w:rsidRPr="00BA0AC5">
        <w:rPr>
          <w:b/>
          <w:lang w:val="es-419"/>
        </w:rPr>
        <w:t xml:space="preserve"> </w:t>
      </w:r>
      <w:r w:rsidR="00EA4B18" w:rsidRPr="00BA0AC5">
        <w:rPr>
          <w:b/>
          <w:lang w:val="es-419"/>
        </w:rPr>
        <w:t>mejorar el acceso a los servicios de agua, higiene y saneamiento, con un enfoque particular en los grupos más desfavorecidos y marginados;</w:t>
      </w:r>
    </w:p>
    <w:p w14:paraId="6254C0C2" w14:textId="0C075366" w:rsidR="00EA4B18" w:rsidRPr="00BA0AC5" w:rsidRDefault="00890813" w:rsidP="00890813">
      <w:pPr>
        <w:pStyle w:val="SingleTxtG"/>
        <w:ind w:firstLine="567"/>
        <w:rPr>
          <w:b/>
          <w:lang w:val="es-419"/>
        </w:rPr>
      </w:pPr>
      <w:r w:rsidRPr="00BA0AC5">
        <w:rPr>
          <w:b/>
          <w:bCs/>
          <w:lang w:val="es-419"/>
        </w:rPr>
        <w:t>c)</w:t>
      </w:r>
      <w:r w:rsidRPr="00BA0AC5">
        <w:rPr>
          <w:b/>
          <w:bCs/>
          <w:lang w:val="es-419"/>
        </w:rPr>
        <w:tab/>
      </w:r>
      <w:r w:rsidR="005A61F6" w:rsidRPr="00BA0AC5">
        <w:rPr>
          <w:b/>
          <w:lang w:val="es-419"/>
        </w:rPr>
        <w:t xml:space="preserve">Tener en cuenta, a este respecto, </w:t>
      </w:r>
      <w:r w:rsidR="00EA4B18" w:rsidRPr="00BA0AC5">
        <w:rPr>
          <w:b/>
          <w:lang w:val="es-419"/>
        </w:rPr>
        <w:t>su observación general núm. 15 (2002) sobre el derecho al agua</w:t>
      </w:r>
      <w:r w:rsidR="005A61F6" w:rsidRPr="00BA0AC5">
        <w:rPr>
          <w:b/>
          <w:lang w:val="es-419"/>
        </w:rPr>
        <w:t xml:space="preserve">, así como su </w:t>
      </w:r>
      <w:r w:rsidR="00E9665E">
        <w:rPr>
          <w:b/>
          <w:lang w:val="es-419"/>
        </w:rPr>
        <w:t>d</w:t>
      </w:r>
      <w:r w:rsidR="005A61F6" w:rsidRPr="00BA0AC5">
        <w:rPr>
          <w:b/>
          <w:lang w:val="es-419"/>
        </w:rPr>
        <w:t xml:space="preserve">eclaración sobre el derecho al </w:t>
      </w:r>
      <w:r w:rsidR="00E9665E">
        <w:rPr>
          <w:b/>
          <w:lang w:val="es-419"/>
        </w:rPr>
        <w:t>s</w:t>
      </w:r>
      <w:r w:rsidR="005A61F6" w:rsidRPr="00BA0AC5">
        <w:rPr>
          <w:b/>
          <w:lang w:val="es-419"/>
        </w:rPr>
        <w:t>aneamiento</w:t>
      </w:r>
      <w:r w:rsidR="00E9665E">
        <w:rPr>
          <w:rStyle w:val="Refdenotaalpie"/>
          <w:b/>
          <w:lang w:val="es-419"/>
        </w:rPr>
        <w:footnoteReference w:id="17"/>
      </w:r>
      <w:r w:rsidR="00EA4B18" w:rsidRPr="00BA0AC5">
        <w:rPr>
          <w:b/>
          <w:lang w:val="es-419"/>
        </w:rPr>
        <w:t>.</w:t>
      </w:r>
    </w:p>
    <w:p w14:paraId="743E9BFA" w14:textId="2F2D2081" w:rsidR="00555DE9" w:rsidRPr="00BA0AC5" w:rsidRDefault="00890813" w:rsidP="00890813">
      <w:pPr>
        <w:pStyle w:val="H23G"/>
        <w:rPr>
          <w:lang w:val="es-419"/>
        </w:rPr>
      </w:pPr>
      <w:r>
        <w:rPr>
          <w:lang w:val="es-419"/>
        </w:rPr>
        <w:tab/>
      </w:r>
      <w:r>
        <w:rPr>
          <w:lang w:val="es-419"/>
        </w:rPr>
        <w:tab/>
      </w:r>
      <w:r w:rsidR="00555DE9" w:rsidRPr="00BA0AC5">
        <w:rPr>
          <w:lang w:val="es-419"/>
        </w:rPr>
        <w:t xml:space="preserve">Derecho </w:t>
      </w:r>
      <w:r w:rsidR="00B63677" w:rsidRPr="00BA0AC5">
        <w:rPr>
          <w:lang w:val="es-419"/>
        </w:rPr>
        <w:t>a la alimentación</w:t>
      </w:r>
    </w:p>
    <w:p w14:paraId="20F2B6D0" w14:textId="6E85547E" w:rsidR="00555DE9" w:rsidRPr="00BA0AC5" w:rsidRDefault="00890813" w:rsidP="00890813">
      <w:pPr>
        <w:pStyle w:val="SingleTxtG"/>
        <w:tabs>
          <w:tab w:val="clear" w:pos="2268"/>
          <w:tab w:val="clear" w:pos="2835"/>
          <w:tab w:val="left" w:pos="720"/>
          <w:tab w:val="left" w:pos="1134"/>
        </w:tabs>
        <w:rPr>
          <w:lang w:val="es-419"/>
        </w:rPr>
      </w:pPr>
      <w:r w:rsidRPr="00BA0AC5">
        <w:rPr>
          <w:bCs/>
          <w:lang w:val="es-419"/>
        </w:rPr>
        <w:t>40.</w:t>
      </w:r>
      <w:r w:rsidRPr="00BA0AC5">
        <w:rPr>
          <w:bCs/>
          <w:lang w:val="es-419"/>
        </w:rPr>
        <w:tab/>
      </w:r>
      <w:r w:rsidR="00555DE9" w:rsidRPr="00BA0AC5">
        <w:rPr>
          <w:lang w:val="es-419"/>
        </w:rPr>
        <w:tab/>
      </w:r>
      <w:r w:rsidR="0070477C" w:rsidRPr="00BA0AC5">
        <w:rPr>
          <w:lang w:val="es-419"/>
        </w:rPr>
        <w:t>E</w:t>
      </w:r>
      <w:r w:rsidR="002B133A" w:rsidRPr="00BA0AC5">
        <w:rPr>
          <w:lang w:val="es-419"/>
        </w:rPr>
        <w:t>l Comité lamenta no haber recibido</w:t>
      </w:r>
      <w:r w:rsidR="0070477C" w:rsidRPr="00BA0AC5">
        <w:rPr>
          <w:lang w:val="es-419"/>
        </w:rPr>
        <w:t xml:space="preserve"> información actualizada sobre la prevalencia de la desnutrición y la malnutrición en el Estado parte y sobre los resultados concretos del Plan Nacional de Seguridad Alimentaria y Nutricional 2017-202</w:t>
      </w:r>
      <w:r w:rsidR="002B133A" w:rsidRPr="00BA0AC5">
        <w:rPr>
          <w:lang w:val="es-419"/>
        </w:rPr>
        <w:t>1</w:t>
      </w:r>
      <w:r w:rsidR="003A11EF" w:rsidRPr="00BA0AC5">
        <w:rPr>
          <w:lang w:val="es-419"/>
        </w:rPr>
        <w:t xml:space="preserve">. </w:t>
      </w:r>
      <w:r w:rsidR="0070477C" w:rsidRPr="00BA0AC5">
        <w:rPr>
          <w:lang w:val="es-419"/>
        </w:rPr>
        <w:t xml:space="preserve">Al Comité le preocupa </w:t>
      </w:r>
      <w:r w:rsidR="0070477C" w:rsidRPr="00BA0AC5">
        <w:rPr>
          <w:lang w:val="es-419"/>
        </w:rPr>
        <w:lastRenderedPageBreak/>
        <w:t xml:space="preserve">observar que, según algunos informes, existen altos niveles de desnutrición y </w:t>
      </w:r>
      <w:r w:rsidR="003A11EF" w:rsidRPr="00BA0AC5">
        <w:rPr>
          <w:lang w:val="es-419"/>
        </w:rPr>
        <w:t>mal</w:t>
      </w:r>
      <w:r w:rsidR="0070477C" w:rsidRPr="00BA0AC5">
        <w:rPr>
          <w:lang w:val="es-419"/>
        </w:rPr>
        <w:t>nutrición en el Estado parte, incluidos el sobrepeso y la obesidad</w:t>
      </w:r>
      <w:r w:rsidR="003A11EF" w:rsidRPr="00BA0AC5">
        <w:rPr>
          <w:lang w:val="es-419"/>
        </w:rPr>
        <w:t xml:space="preserve">, </w:t>
      </w:r>
      <w:r w:rsidR="00801D37">
        <w:rPr>
          <w:lang w:val="es-419"/>
        </w:rPr>
        <w:t xml:space="preserve">con </w:t>
      </w:r>
      <w:r w:rsidR="00F44AD6">
        <w:rPr>
          <w:lang w:val="es-419"/>
        </w:rPr>
        <w:t>particular</w:t>
      </w:r>
      <w:r w:rsidR="00801D37">
        <w:rPr>
          <w:lang w:val="es-419"/>
        </w:rPr>
        <w:t xml:space="preserve"> incidencia en</w:t>
      </w:r>
      <w:r w:rsidR="00F44AD6">
        <w:rPr>
          <w:lang w:val="es-419"/>
        </w:rPr>
        <w:t xml:space="preserve"> </w:t>
      </w:r>
      <w:r w:rsidR="003A11EF" w:rsidRPr="00BA0AC5">
        <w:rPr>
          <w:lang w:val="es-419"/>
        </w:rPr>
        <w:t xml:space="preserve">las zonas rurales y </w:t>
      </w:r>
      <w:r w:rsidR="00115A62">
        <w:rPr>
          <w:lang w:val="es-419"/>
        </w:rPr>
        <w:t xml:space="preserve">en </w:t>
      </w:r>
      <w:r w:rsidR="00B22852" w:rsidRPr="00BA0AC5">
        <w:rPr>
          <w:lang w:val="es-419"/>
        </w:rPr>
        <w:t xml:space="preserve">los </w:t>
      </w:r>
      <w:r w:rsidR="00801D37">
        <w:rPr>
          <w:lang w:val="es-419"/>
        </w:rPr>
        <w:t>territorios</w:t>
      </w:r>
      <w:r w:rsidR="00B22852" w:rsidRPr="00BA0AC5">
        <w:rPr>
          <w:lang w:val="es-419"/>
        </w:rPr>
        <w:t xml:space="preserve"> indígenas</w:t>
      </w:r>
      <w:r w:rsidR="0070477C" w:rsidRPr="00BA0AC5">
        <w:rPr>
          <w:lang w:val="es-419"/>
        </w:rPr>
        <w:t xml:space="preserve"> </w:t>
      </w:r>
      <w:r w:rsidR="00EA204A" w:rsidRPr="00BA0AC5">
        <w:rPr>
          <w:lang w:val="es-419"/>
        </w:rPr>
        <w:t>(art. 11</w:t>
      </w:r>
      <w:r w:rsidR="00555DE9" w:rsidRPr="00BA0AC5">
        <w:rPr>
          <w:lang w:val="es-419"/>
        </w:rPr>
        <w:t>)</w:t>
      </w:r>
      <w:r w:rsidR="003A11EF" w:rsidRPr="00BA0AC5">
        <w:rPr>
          <w:lang w:val="es-419"/>
        </w:rPr>
        <w:t>.</w:t>
      </w:r>
    </w:p>
    <w:p w14:paraId="1A5C201B" w14:textId="12129907" w:rsidR="00555DE9" w:rsidRPr="00BA0AC5" w:rsidRDefault="00890813" w:rsidP="00890813">
      <w:pPr>
        <w:pStyle w:val="SingleTxtG"/>
        <w:tabs>
          <w:tab w:val="clear" w:pos="2268"/>
          <w:tab w:val="clear" w:pos="2835"/>
          <w:tab w:val="left" w:pos="720"/>
          <w:tab w:val="left" w:pos="1134"/>
        </w:tabs>
        <w:rPr>
          <w:b/>
          <w:lang w:val="es-419"/>
        </w:rPr>
      </w:pPr>
      <w:r w:rsidRPr="00BA0AC5">
        <w:rPr>
          <w:bCs/>
          <w:lang w:val="es-419"/>
        </w:rPr>
        <w:t>41.</w:t>
      </w:r>
      <w:r w:rsidRPr="00BA0AC5">
        <w:rPr>
          <w:bCs/>
          <w:lang w:val="es-419"/>
        </w:rPr>
        <w:tab/>
      </w:r>
      <w:r w:rsidR="00555DE9" w:rsidRPr="00BA0AC5">
        <w:rPr>
          <w:lang w:val="es-419"/>
        </w:rPr>
        <w:tab/>
      </w:r>
      <w:r w:rsidR="00555DE9" w:rsidRPr="00BA0AC5">
        <w:rPr>
          <w:b/>
          <w:lang w:val="es-419"/>
        </w:rPr>
        <w:t>El Comit</w:t>
      </w:r>
      <w:r w:rsidR="00464799" w:rsidRPr="00BA0AC5">
        <w:rPr>
          <w:b/>
          <w:lang w:val="es-419"/>
        </w:rPr>
        <w:t>é recomienda al Estado parte</w:t>
      </w:r>
      <w:r w:rsidR="0022197F" w:rsidRPr="00BA0AC5">
        <w:rPr>
          <w:b/>
          <w:lang w:val="es-419"/>
        </w:rPr>
        <w:t>:</w:t>
      </w:r>
    </w:p>
    <w:p w14:paraId="2082288D" w14:textId="26908A33" w:rsidR="003A11EF" w:rsidRPr="00BA0AC5" w:rsidRDefault="00890813" w:rsidP="00890813">
      <w:pPr>
        <w:pStyle w:val="SingleTxtG"/>
        <w:ind w:firstLine="567"/>
        <w:rPr>
          <w:b/>
          <w:lang w:val="es-419"/>
        </w:rPr>
      </w:pPr>
      <w:r w:rsidRPr="00BA0AC5">
        <w:rPr>
          <w:b/>
          <w:bCs/>
          <w:lang w:val="es-419"/>
        </w:rPr>
        <w:t>a)</w:t>
      </w:r>
      <w:r w:rsidRPr="00BA0AC5">
        <w:rPr>
          <w:b/>
          <w:bCs/>
          <w:lang w:val="es-419"/>
        </w:rPr>
        <w:tab/>
      </w:r>
      <w:r w:rsidR="003A11EF" w:rsidRPr="00BA0AC5">
        <w:rPr>
          <w:b/>
          <w:lang w:val="es-419"/>
        </w:rPr>
        <w:t>Redoblar sus esfuerzos para proteger el</w:t>
      </w:r>
      <w:r w:rsidR="006779CC" w:rsidRPr="00BA0AC5">
        <w:rPr>
          <w:b/>
          <w:lang w:val="es-419"/>
        </w:rPr>
        <w:t xml:space="preserve"> derecho a la </w:t>
      </w:r>
      <w:r w:rsidR="008C5BB3" w:rsidRPr="00BA0AC5">
        <w:rPr>
          <w:b/>
          <w:lang w:val="es-419"/>
        </w:rPr>
        <w:t xml:space="preserve">adecuada </w:t>
      </w:r>
      <w:r w:rsidR="006779CC" w:rsidRPr="00BA0AC5">
        <w:rPr>
          <w:b/>
          <w:lang w:val="es-419"/>
        </w:rPr>
        <w:t>alimentación</w:t>
      </w:r>
      <w:r w:rsidR="008C5BB3" w:rsidRPr="00BA0AC5">
        <w:rPr>
          <w:b/>
          <w:lang w:val="es-419"/>
        </w:rPr>
        <w:t xml:space="preserve"> </w:t>
      </w:r>
      <w:r w:rsidR="006779CC" w:rsidRPr="00BA0AC5">
        <w:rPr>
          <w:b/>
          <w:lang w:val="es-419"/>
        </w:rPr>
        <w:t>adopta</w:t>
      </w:r>
      <w:r w:rsidR="003A11EF" w:rsidRPr="00BA0AC5">
        <w:rPr>
          <w:b/>
          <w:lang w:val="es-419"/>
        </w:rPr>
        <w:t>ndo todas las medidas necesarias para abordar la inseguridad alimentaria y la desnutrición de manera efectiva e integral, inclu</w:t>
      </w:r>
      <w:r w:rsidR="00FC76FE">
        <w:rPr>
          <w:b/>
          <w:lang w:val="es-419"/>
        </w:rPr>
        <w:t>ido</w:t>
      </w:r>
      <w:r w:rsidR="003A11EF" w:rsidRPr="00BA0AC5">
        <w:rPr>
          <w:b/>
          <w:lang w:val="es-419"/>
        </w:rPr>
        <w:t xml:space="preserve"> el establecimiento de programas que promuevan dietas más sanas que incorporen objetivos claros y plazos determinados y mecanismos apropiados de monitoreo y evaluación;</w:t>
      </w:r>
    </w:p>
    <w:p w14:paraId="1FD4779D" w14:textId="0BF08E52" w:rsidR="00464799" w:rsidRPr="00BA0AC5" w:rsidRDefault="00890813" w:rsidP="00890813">
      <w:pPr>
        <w:pStyle w:val="SingleTxtG"/>
        <w:ind w:firstLine="567"/>
        <w:rPr>
          <w:b/>
          <w:lang w:val="es-419"/>
        </w:rPr>
      </w:pPr>
      <w:r w:rsidRPr="00BA0AC5">
        <w:rPr>
          <w:b/>
          <w:bCs/>
          <w:lang w:val="es-419"/>
        </w:rPr>
        <w:t>b)</w:t>
      </w:r>
      <w:r w:rsidRPr="00BA0AC5">
        <w:rPr>
          <w:b/>
          <w:bCs/>
          <w:lang w:val="es-419"/>
        </w:rPr>
        <w:tab/>
      </w:r>
      <w:r w:rsidR="007D4695" w:rsidRPr="00224BB2">
        <w:rPr>
          <w:b/>
          <w:bCs/>
          <w:lang w:val="es-419"/>
        </w:rPr>
        <w:t>Tener en cuenta, a este respecto,</w:t>
      </w:r>
      <w:r w:rsidR="003A11EF" w:rsidRPr="00224BB2">
        <w:rPr>
          <w:b/>
          <w:bCs/>
          <w:lang w:val="es-419"/>
        </w:rPr>
        <w:t xml:space="preserve"> su observación general núm. 12 (1999)</w:t>
      </w:r>
      <w:r w:rsidR="003A11EF" w:rsidRPr="00BA0AC5">
        <w:rPr>
          <w:b/>
          <w:lang w:val="es-419"/>
        </w:rPr>
        <w:t xml:space="preserve"> sobre el derecho a una alimentació</w:t>
      </w:r>
      <w:r w:rsidR="00F7160A" w:rsidRPr="00BA0AC5">
        <w:rPr>
          <w:b/>
          <w:lang w:val="es-419"/>
        </w:rPr>
        <w:t>n adecuada</w:t>
      </w:r>
      <w:r w:rsidR="00FB0F25" w:rsidRPr="00BA0AC5">
        <w:rPr>
          <w:b/>
          <w:lang w:val="es-419"/>
        </w:rPr>
        <w:t>,</w:t>
      </w:r>
      <w:r w:rsidR="00B73090">
        <w:rPr>
          <w:b/>
          <w:lang w:val="es-419"/>
        </w:rPr>
        <w:t xml:space="preserve"> </w:t>
      </w:r>
      <w:r w:rsidR="00FB0F25" w:rsidRPr="00BA0AC5">
        <w:rPr>
          <w:b/>
          <w:lang w:val="es-419"/>
        </w:rPr>
        <w:t>así como</w:t>
      </w:r>
      <w:r w:rsidR="003A11EF" w:rsidRPr="00BA0AC5">
        <w:rPr>
          <w:b/>
          <w:lang w:val="es-419"/>
        </w:rPr>
        <w:t xml:space="preserve"> las Directrices </w:t>
      </w:r>
      <w:r w:rsidR="00052DF8">
        <w:rPr>
          <w:b/>
          <w:lang w:val="es-419"/>
        </w:rPr>
        <w:t>V</w:t>
      </w:r>
      <w:r w:rsidR="003A11EF" w:rsidRPr="00BA0AC5">
        <w:rPr>
          <w:b/>
          <w:lang w:val="es-419"/>
        </w:rPr>
        <w:t xml:space="preserve">oluntarias en </w:t>
      </w:r>
      <w:r w:rsidR="00052DF8">
        <w:rPr>
          <w:b/>
          <w:lang w:val="es-419"/>
        </w:rPr>
        <w:t>A</w:t>
      </w:r>
      <w:r w:rsidR="003A11EF" w:rsidRPr="00BA0AC5">
        <w:rPr>
          <w:b/>
          <w:lang w:val="es-419"/>
        </w:rPr>
        <w:t xml:space="preserve">poyo de la </w:t>
      </w:r>
      <w:r w:rsidR="00052DF8">
        <w:rPr>
          <w:b/>
          <w:lang w:val="es-419"/>
        </w:rPr>
        <w:t>R</w:t>
      </w:r>
      <w:r w:rsidR="003A11EF" w:rsidRPr="00BA0AC5">
        <w:rPr>
          <w:b/>
          <w:lang w:val="es-419"/>
        </w:rPr>
        <w:t xml:space="preserve">ealización </w:t>
      </w:r>
      <w:r w:rsidR="00052DF8">
        <w:rPr>
          <w:b/>
          <w:lang w:val="es-419"/>
        </w:rPr>
        <w:t>P</w:t>
      </w:r>
      <w:r w:rsidR="003A11EF" w:rsidRPr="00BA0AC5">
        <w:rPr>
          <w:b/>
          <w:lang w:val="es-419"/>
        </w:rPr>
        <w:t xml:space="preserve">rogresiva del </w:t>
      </w:r>
      <w:r w:rsidR="00052DF8">
        <w:rPr>
          <w:b/>
          <w:lang w:val="es-419"/>
        </w:rPr>
        <w:t>D</w:t>
      </w:r>
      <w:r w:rsidR="003A11EF" w:rsidRPr="00BA0AC5">
        <w:rPr>
          <w:b/>
          <w:lang w:val="es-419"/>
        </w:rPr>
        <w:t xml:space="preserve">erecho a una </w:t>
      </w:r>
      <w:r w:rsidR="00052DF8">
        <w:rPr>
          <w:b/>
          <w:lang w:val="es-419"/>
        </w:rPr>
        <w:t>A</w:t>
      </w:r>
      <w:r w:rsidR="003A11EF" w:rsidRPr="00BA0AC5">
        <w:rPr>
          <w:b/>
          <w:lang w:val="es-419"/>
        </w:rPr>
        <w:t xml:space="preserve">limentación </w:t>
      </w:r>
      <w:r w:rsidR="00052DF8">
        <w:rPr>
          <w:b/>
          <w:lang w:val="es-419"/>
        </w:rPr>
        <w:t>A</w:t>
      </w:r>
      <w:r w:rsidR="003A11EF" w:rsidRPr="00BA0AC5">
        <w:rPr>
          <w:b/>
          <w:lang w:val="es-419"/>
        </w:rPr>
        <w:t xml:space="preserve">decuada en el </w:t>
      </w:r>
      <w:r w:rsidR="00052DF8">
        <w:rPr>
          <w:b/>
          <w:lang w:val="es-419"/>
        </w:rPr>
        <w:t>C</w:t>
      </w:r>
      <w:r w:rsidR="003A11EF" w:rsidRPr="00BA0AC5">
        <w:rPr>
          <w:b/>
          <w:lang w:val="es-419"/>
        </w:rPr>
        <w:t xml:space="preserve">ontexto de la </w:t>
      </w:r>
      <w:r w:rsidR="00052DF8">
        <w:rPr>
          <w:b/>
          <w:lang w:val="es-419"/>
        </w:rPr>
        <w:t>S</w:t>
      </w:r>
      <w:r w:rsidR="003A11EF" w:rsidRPr="00BA0AC5">
        <w:rPr>
          <w:b/>
          <w:lang w:val="es-419"/>
        </w:rPr>
        <w:t xml:space="preserve">eguridad </w:t>
      </w:r>
      <w:r w:rsidR="00052DF8">
        <w:rPr>
          <w:b/>
          <w:lang w:val="es-419"/>
        </w:rPr>
        <w:t>A</w:t>
      </w:r>
      <w:r w:rsidR="003A11EF" w:rsidRPr="00BA0AC5">
        <w:rPr>
          <w:b/>
          <w:lang w:val="es-419"/>
        </w:rPr>
        <w:t xml:space="preserve">limentaria </w:t>
      </w:r>
      <w:r w:rsidR="00052DF8">
        <w:rPr>
          <w:b/>
          <w:lang w:val="es-419"/>
        </w:rPr>
        <w:t>N</w:t>
      </w:r>
      <w:r w:rsidR="003A11EF" w:rsidRPr="00BA0AC5">
        <w:rPr>
          <w:b/>
          <w:lang w:val="es-419"/>
        </w:rPr>
        <w:t>acional</w:t>
      </w:r>
      <w:r w:rsidR="007159B0">
        <w:rPr>
          <w:b/>
          <w:lang w:val="es-419"/>
        </w:rPr>
        <w:t xml:space="preserve">, </w:t>
      </w:r>
      <w:r w:rsidR="003A11EF" w:rsidRPr="00BA0AC5">
        <w:rPr>
          <w:b/>
          <w:lang w:val="es-419"/>
        </w:rPr>
        <w:t>a</w:t>
      </w:r>
      <w:r w:rsidR="00052DF8">
        <w:rPr>
          <w:b/>
          <w:lang w:val="es-419"/>
        </w:rPr>
        <w:t>probada</w:t>
      </w:r>
      <w:r w:rsidR="003A11EF" w:rsidRPr="00BA0AC5">
        <w:rPr>
          <w:b/>
          <w:lang w:val="es-419"/>
        </w:rPr>
        <w:t xml:space="preserve">s por </w:t>
      </w:r>
      <w:r w:rsidR="00052DF8">
        <w:rPr>
          <w:b/>
          <w:lang w:val="es-419"/>
        </w:rPr>
        <w:t>la</w:t>
      </w:r>
      <w:r w:rsidR="003A11EF" w:rsidRPr="00BA0AC5">
        <w:rPr>
          <w:b/>
          <w:lang w:val="es-419"/>
        </w:rPr>
        <w:t xml:space="preserve"> Organización de las Naciones Unidas para la </w:t>
      </w:r>
      <w:r w:rsidR="00052DF8">
        <w:rPr>
          <w:b/>
          <w:lang w:val="es-419"/>
        </w:rPr>
        <w:t xml:space="preserve">Alimentación y la </w:t>
      </w:r>
      <w:r w:rsidR="003A11EF" w:rsidRPr="00BA0AC5">
        <w:rPr>
          <w:b/>
          <w:lang w:val="es-419"/>
        </w:rPr>
        <w:t>Agricultura.</w:t>
      </w:r>
    </w:p>
    <w:p w14:paraId="55CCBE91" w14:textId="51956A03" w:rsidR="00EA3186" w:rsidRPr="00224BB2" w:rsidRDefault="00321718" w:rsidP="00224BB2">
      <w:pPr>
        <w:pStyle w:val="H23G"/>
        <w:ind w:firstLine="0"/>
      </w:pPr>
      <w:r w:rsidRPr="00224BB2">
        <w:t xml:space="preserve">Personas </w:t>
      </w:r>
      <w:r w:rsidR="00874C9A" w:rsidRPr="00224BB2">
        <w:t>m</w:t>
      </w:r>
      <w:r w:rsidR="00F52826" w:rsidRPr="00224BB2">
        <w:t>igrantes, r</w:t>
      </w:r>
      <w:r w:rsidR="002749CC" w:rsidRPr="00224BB2">
        <w:t>efugiad</w:t>
      </w:r>
      <w:r w:rsidRPr="00224BB2">
        <w:t>a</w:t>
      </w:r>
      <w:r w:rsidR="002749CC" w:rsidRPr="00224BB2">
        <w:t xml:space="preserve">s y </w:t>
      </w:r>
      <w:r w:rsidR="00EA3186" w:rsidRPr="00224BB2">
        <w:t>solicitantes de asilo</w:t>
      </w:r>
    </w:p>
    <w:p w14:paraId="2AB7AE86" w14:textId="23FBBF8F" w:rsidR="00EA3186" w:rsidRPr="00BA0AC5" w:rsidRDefault="00890813" w:rsidP="00890813">
      <w:pPr>
        <w:pStyle w:val="SingleTxtG"/>
        <w:tabs>
          <w:tab w:val="clear" w:pos="2268"/>
          <w:tab w:val="clear" w:pos="2835"/>
          <w:tab w:val="left" w:pos="720"/>
          <w:tab w:val="left" w:pos="1134"/>
        </w:tabs>
        <w:rPr>
          <w:lang w:val="es-419"/>
        </w:rPr>
      </w:pPr>
      <w:r w:rsidRPr="00BA0AC5">
        <w:rPr>
          <w:bCs/>
          <w:lang w:val="es-419"/>
        </w:rPr>
        <w:t>42.</w:t>
      </w:r>
      <w:r w:rsidRPr="00BA0AC5">
        <w:rPr>
          <w:bCs/>
          <w:lang w:val="es-419"/>
        </w:rPr>
        <w:tab/>
      </w:r>
      <w:r w:rsidR="00450339" w:rsidRPr="00BA0AC5">
        <w:rPr>
          <w:lang w:val="es-419"/>
        </w:rPr>
        <w:t xml:space="preserve">El Comité </w:t>
      </w:r>
      <w:r w:rsidR="002749CC" w:rsidRPr="00BA0AC5">
        <w:rPr>
          <w:lang w:val="es-419"/>
        </w:rPr>
        <w:t>toma nota de los esfuerzos realizados por el Estado parte en cooperación con organizaciones internacionales y organizaciones no gubernamentales para responde</w:t>
      </w:r>
      <w:r w:rsidR="009247E1" w:rsidRPr="00BA0AC5">
        <w:rPr>
          <w:lang w:val="es-419"/>
        </w:rPr>
        <w:t>r a</w:t>
      </w:r>
      <w:r w:rsidR="00714653">
        <w:rPr>
          <w:lang w:val="es-419"/>
        </w:rPr>
        <w:t>l incremento de</w:t>
      </w:r>
      <w:r w:rsidR="009247E1" w:rsidRPr="00BA0AC5">
        <w:rPr>
          <w:lang w:val="es-419"/>
        </w:rPr>
        <w:t xml:space="preserve"> la afluencia de </w:t>
      </w:r>
      <w:r w:rsidR="00F52826">
        <w:rPr>
          <w:lang w:val="es-419"/>
        </w:rPr>
        <w:t xml:space="preserve">migrantes, </w:t>
      </w:r>
      <w:r w:rsidR="009247E1" w:rsidRPr="00BA0AC5">
        <w:rPr>
          <w:lang w:val="es-419"/>
        </w:rPr>
        <w:t xml:space="preserve">refugiados y </w:t>
      </w:r>
      <w:r w:rsidR="002749CC" w:rsidRPr="00BA0AC5">
        <w:rPr>
          <w:lang w:val="es-419"/>
        </w:rPr>
        <w:t>solicitantes de asilo</w:t>
      </w:r>
      <w:r w:rsidR="001F6D49">
        <w:rPr>
          <w:lang w:val="es-419"/>
        </w:rPr>
        <w:t xml:space="preserve">, </w:t>
      </w:r>
      <w:r w:rsidR="009031B3">
        <w:rPr>
          <w:lang w:val="es-419"/>
        </w:rPr>
        <w:t>particularmente</w:t>
      </w:r>
      <w:r w:rsidR="001F6D49">
        <w:rPr>
          <w:lang w:val="es-419"/>
        </w:rPr>
        <w:t xml:space="preserve"> </w:t>
      </w:r>
      <w:r w:rsidR="00BC0371">
        <w:rPr>
          <w:lang w:val="es-419"/>
        </w:rPr>
        <w:t>en</w:t>
      </w:r>
      <w:r w:rsidR="00467069">
        <w:rPr>
          <w:lang w:val="es-419"/>
        </w:rPr>
        <w:t xml:space="preserve"> la provincia</w:t>
      </w:r>
      <w:r w:rsidR="001F6D49">
        <w:rPr>
          <w:lang w:val="es-419"/>
        </w:rPr>
        <w:t xml:space="preserve"> de Darién</w:t>
      </w:r>
      <w:r w:rsidR="00450339" w:rsidRPr="00BA0AC5">
        <w:rPr>
          <w:lang w:val="es-419"/>
        </w:rPr>
        <w:t xml:space="preserve">. Sin embargo, </w:t>
      </w:r>
      <w:r w:rsidR="002749CC" w:rsidRPr="00BA0AC5">
        <w:rPr>
          <w:lang w:val="es-419"/>
        </w:rPr>
        <w:t xml:space="preserve">el Comité </w:t>
      </w:r>
      <w:r w:rsidR="00F927BE" w:rsidRPr="00BA0AC5">
        <w:rPr>
          <w:lang w:val="es-419"/>
        </w:rPr>
        <w:t>observa con precaución las informaciones que dan cuenta de las condiciones</w:t>
      </w:r>
      <w:r w:rsidR="002749CC" w:rsidRPr="00BA0AC5">
        <w:rPr>
          <w:lang w:val="es-419"/>
        </w:rPr>
        <w:t xml:space="preserve"> inadecuada</w:t>
      </w:r>
      <w:r w:rsidR="00F927BE" w:rsidRPr="00BA0AC5">
        <w:rPr>
          <w:lang w:val="es-419"/>
        </w:rPr>
        <w:t>s de los centros</w:t>
      </w:r>
      <w:r w:rsidR="002749CC" w:rsidRPr="00BA0AC5">
        <w:rPr>
          <w:lang w:val="es-419"/>
        </w:rPr>
        <w:t xml:space="preserve"> de recepción y las ma</w:t>
      </w:r>
      <w:r w:rsidR="00F02D0B" w:rsidRPr="00BA0AC5">
        <w:rPr>
          <w:lang w:val="es-419"/>
        </w:rPr>
        <w:t>las condiciones de vida en estos</w:t>
      </w:r>
      <w:r w:rsidR="002749CC" w:rsidRPr="00BA0AC5">
        <w:rPr>
          <w:lang w:val="es-419"/>
        </w:rPr>
        <w:t>, particularmente</w:t>
      </w:r>
      <w:r w:rsidR="009B40B4" w:rsidRPr="00BA0AC5">
        <w:rPr>
          <w:lang w:val="es-419"/>
        </w:rPr>
        <w:t xml:space="preserve"> </w:t>
      </w:r>
      <w:r w:rsidR="002749CC" w:rsidRPr="00BA0AC5">
        <w:rPr>
          <w:lang w:val="es-419"/>
        </w:rPr>
        <w:t xml:space="preserve">en el contexto de la pandemia de COVID-19. También le preocupa el acceso limitado a la atención de la salud, la educación y otros servicios </w:t>
      </w:r>
      <w:r w:rsidR="009B40B4" w:rsidRPr="00BA0AC5">
        <w:rPr>
          <w:lang w:val="es-419"/>
        </w:rPr>
        <w:t>en los centros de</w:t>
      </w:r>
      <w:r w:rsidR="00D72EAD" w:rsidRPr="00BA0AC5">
        <w:rPr>
          <w:lang w:val="es-419"/>
        </w:rPr>
        <w:t xml:space="preserve"> recepción</w:t>
      </w:r>
      <w:r w:rsidR="00BC0371">
        <w:rPr>
          <w:lang w:val="es-419"/>
        </w:rPr>
        <w:t xml:space="preserve"> </w:t>
      </w:r>
      <w:r w:rsidR="009B40B4" w:rsidRPr="00BA0AC5">
        <w:rPr>
          <w:lang w:val="es-419"/>
        </w:rPr>
        <w:t>designados</w:t>
      </w:r>
      <w:r w:rsidR="00EB48D0">
        <w:rPr>
          <w:lang w:val="es-419"/>
        </w:rPr>
        <w:t xml:space="preserve">. A este respecto, el Comité comparte la preocupación del </w:t>
      </w:r>
      <w:r w:rsidR="00EB48D0" w:rsidRPr="00BA0AC5">
        <w:rPr>
          <w:lang w:val="es-419"/>
        </w:rPr>
        <w:t xml:space="preserve">Comité para la Eliminación de la </w:t>
      </w:r>
      <w:r w:rsidR="00EB48D0">
        <w:rPr>
          <w:lang w:val="es-419"/>
        </w:rPr>
        <w:t>Discriminación</w:t>
      </w:r>
      <w:r w:rsidR="00EB48D0" w:rsidRPr="00BA0AC5">
        <w:rPr>
          <w:lang w:val="es-419"/>
        </w:rPr>
        <w:t xml:space="preserve"> contra la Mujer</w:t>
      </w:r>
      <w:r w:rsidR="00EB48D0" w:rsidRPr="00BA0AC5">
        <w:rPr>
          <w:rStyle w:val="Refdenotaalpie"/>
          <w:lang w:val="es-419"/>
        </w:rPr>
        <w:footnoteReference w:id="18"/>
      </w:r>
      <w:r w:rsidR="00EB48D0">
        <w:rPr>
          <w:lang w:val="es-419"/>
        </w:rPr>
        <w:t xml:space="preserve"> sobre la</w:t>
      </w:r>
      <w:r w:rsidR="007A4591">
        <w:rPr>
          <w:lang w:val="es-419"/>
        </w:rPr>
        <w:t xml:space="preserve"> violencia de género</w:t>
      </w:r>
      <w:r w:rsidR="00EB48D0">
        <w:rPr>
          <w:lang w:val="es-419"/>
        </w:rPr>
        <w:t xml:space="preserve"> contra la</w:t>
      </w:r>
      <w:r w:rsidR="007F01BD">
        <w:rPr>
          <w:lang w:val="es-419"/>
        </w:rPr>
        <w:t>s</w:t>
      </w:r>
      <w:r w:rsidR="00EB48D0">
        <w:rPr>
          <w:lang w:val="es-419"/>
        </w:rPr>
        <w:t xml:space="preserve"> mujeres en las zonas de frontera</w:t>
      </w:r>
      <w:r w:rsidR="007A4591">
        <w:rPr>
          <w:lang w:val="es-419"/>
        </w:rPr>
        <w:t xml:space="preserve">, incluida la violencia sexual, contra mujeres migrantes, en particular afrodescendientes </w:t>
      </w:r>
      <w:r w:rsidR="00F72232" w:rsidRPr="00BA0AC5">
        <w:rPr>
          <w:lang w:val="es-419"/>
        </w:rPr>
        <w:t>(art. 11</w:t>
      </w:r>
      <w:r w:rsidR="00EA3186" w:rsidRPr="00BA0AC5">
        <w:rPr>
          <w:lang w:val="es-419"/>
        </w:rPr>
        <w:t>)</w:t>
      </w:r>
      <w:r w:rsidR="00F52826">
        <w:rPr>
          <w:lang w:val="es-419"/>
        </w:rPr>
        <w:t xml:space="preserve">. </w:t>
      </w:r>
    </w:p>
    <w:p w14:paraId="63AF0918" w14:textId="1E43A41D" w:rsidR="00EA3186" w:rsidRPr="00BA0AC5" w:rsidRDefault="00890813" w:rsidP="00890813">
      <w:pPr>
        <w:pStyle w:val="SingleTxtG"/>
        <w:tabs>
          <w:tab w:val="clear" w:pos="2268"/>
          <w:tab w:val="clear" w:pos="2835"/>
          <w:tab w:val="left" w:pos="720"/>
          <w:tab w:val="left" w:pos="1134"/>
        </w:tabs>
        <w:rPr>
          <w:b/>
          <w:lang w:val="es-419"/>
        </w:rPr>
      </w:pPr>
      <w:r w:rsidRPr="00BA0AC5">
        <w:rPr>
          <w:bCs/>
          <w:lang w:val="es-419"/>
        </w:rPr>
        <w:t>43.</w:t>
      </w:r>
      <w:r w:rsidRPr="00BA0AC5">
        <w:rPr>
          <w:bCs/>
          <w:lang w:val="es-419"/>
        </w:rPr>
        <w:tab/>
      </w:r>
      <w:r w:rsidR="00EA3186" w:rsidRPr="00BA0AC5">
        <w:rPr>
          <w:lang w:val="es-419"/>
        </w:rPr>
        <w:tab/>
      </w:r>
      <w:r w:rsidR="00EA3186" w:rsidRPr="00BA0AC5">
        <w:rPr>
          <w:b/>
          <w:lang w:val="es-419"/>
        </w:rPr>
        <w:t>El Comit</w:t>
      </w:r>
      <w:r w:rsidR="003C665A" w:rsidRPr="00BA0AC5">
        <w:rPr>
          <w:b/>
          <w:lang w:val="es-419"/>
        </w:rPr>
        <w:t>é recomienda al Estado parte</w:t>
      </w:r>
      <w:r w:rsidR="0022197F" w:rsidRPr="00BA0AC5">
        <w:rPr>
          <w:b/>
          <w:lang w:val="es-419"/>
        </w:rPr>
        <w:t>:</w:t>
      </w:r>
    </w:p>
    <w:p w14:paraId="7E63F45F" w14:textId="5286F3CB" w:rsidR="003C665A" w:rsidRPr="00224BB2" w:rsidRDefault="00890813" w:rsidP="00890813">
      <w:pPr>
        <w:pStyle w:val="SingleTxtG"/>
        <w:ind w:firstLine="567"/>
        <w:rPr>
          <w:b/>
          <w:bCs/>
          <w:lang w:val="es-419"/>
        </w:rPr>
      </w:pPr>
      <w:r w:rsidRPr="00224BB2">
        <w:rPr>
          <w:b/>
          <w:bCs/>
          <w:lang w:val="es-419"/>
        </w:rPr>
        <w:t>a)</w:t>
      </w:r>
      <w:r w:rsidRPr="00224BB2">
        <w:rPr>
          <w:b/>
          <w:bCs/>
          <w:lang w:val="es-419"/>
        </w:rPr>
        <w:tab/>
      </w:r>
      <w:r w:rsidR="00141B98" w:rsidRPr="00224BB2">
        <w:rPr>
          <w:b/>
          <w:bCs/>
          <w:lang w:val="es-419"/>
        </w:rPr>
        <w:t xml:space="preserve">Aumentar la capacidad de acogida y </w:t>
      </w:r>
      <w:r w:rsidR="009D66EF" w:rsidRPr="00224BB2">
        <w:rPr>
          <w:b/>
          <w:bCs/>
          <w:lang w:val="es-419"/>
        </w:rPr>
        <w:t>continuar mejorando</w:t>
      </w:r>
      <w:r w:rsidR="00141B98" w:rsidRPr="00224BB2">
        <w:rPr>
          <w:b/>
          <w:bCs/>
          <w:lang w:val="es-419"/>
        </w:rPr>
        <w:t xml:space="preserve"> las condiciones de vida de los centros de recepción migratoria de Darién y Chiriquí, facilitando el acceso a una alimentación adecuada, agua potable, saneamiento e higiene</w:t>
      </w:r>
      <w:r w:rsidR="00D54656" w:rsidRPr="00224BB2">
        <w:rPr>
          <w:b/>
          <w:bCs/>
          <w:lang w:val="es-419"/>
        </w:rPr>
        <w:t>,</w:t>
      </w:r>
      <w:r w:rsidR="007A1998" w:rsidRPr="00224BB2">
        <w:rPr>
          <w:b/>
          <w:bCs/>
          <w:lang w:val="es-419"/>
        </w:rPr>
        <w:t xml:space="preserve"> servicios de salud, </w:t>
      </w:r>
      <w:r w:rsidR="000072C9" w:rsidRPr="00224BB2">
        <w:rPr>
          <w:b/>
          <w:bCs/>
          <w:lang w:val="es-419"/>
        </w:rPr>
        <w:t xml:space="preserve">y </w:t>
      </w:r>
      <w:r w:rsidR="00141B98" w:rsidRPr="00224BB2">
        <w:rPr>
          <w:b/>
          <w:bCs/>
          <w:lang w:val="es-419"/>
        </w:rPr>
        <w:t>acceso a educación</w:t>
      </w:r>
      <w:r w:rsidR="000072C9" w:rsidRPr="00224BB2">
        <w:rPr>
          <w:b/>
          <w:bCs/>
          <w:lang w:val="es-419"/>
        </w:rPr>
        <w:t>,</w:t>
      </w:r>
      <w:r w:rsidR="007027F5" w:rsidRPr="00224BB2">
        <w:rPr>
          <w:b/>
          <w:bCs/>
          <w:lang w:val="es-419"/>
        </w:rPr>
        <w:t xml:space="preserve"> entre</w:t>
      </w:r>
      <w:r w:rsidR="00141B98" w:rsidRPr="00224BB2">
        <w:rPr>
          <w:b/>
          <w:bCs/>
          <w:lang w:val="es-419"/>
        </w:rPr>
        <w:t xml:space="preserve"> otros;</w:t>
      </w:r>
    </w:p>
    <w:p w14:paraId="74080B19" w14:textId="06039565" w:rsidR="00DC2BD1" w:rsidRPr="00224BB2" w:rsidRDefault="00890813" w:rsidP="00890813">
      <w:pPr>
        <w:pStyle w:val="SingleTxtG"/>
        <w:ind w:firstLine="567"/>
        <w:rPr>
          <w:b/>
          <w:bCs/>
          <w:lang w:val="es-419"/>
        </w:rPr>
      </w:pPr>
      <w:r w:rsidRPr="00224BB2">
        <w:rPr>
          <w:b/>
          <w:bCs/>
          <w:lang w:val="es-419"/>
        </w:rPr>
        <w:t>b)</w:t>
      </w:r>
      <w:r w:rsidRPr="00224BB2">
        <w:rPr>
          <w:b/>
          <w:bCs/>
          <w:lang w:val="es-419"/>
        </w:rPr>
        <w:tab/>
      </w:r>
      <w:r w:rsidR="00B5732F" w:rsidRPr="00224BB2">
        <w:rPr>
          <w:b/>
          <w:bCs/>
          <w:lang w:val="es-419"/>
        </w:rPr>
        <w:t>Diseñar e implementar un plan de c</w:t>
      </w:r>
      <w:r w:rsidR="009247E1" w:rsidRPr="00224BB2">
        <w:rPr>
          <w:b/>
          <w:bCs/>
          <w:lang w:val="es-419"/>
        </w:rPr>
        <w:t xml:space="preserve">ontingencia, </w:t>
      </w:r>
      <w:r w:rsidR="00E52E52" w:rsidRPr="00224BB2">
        <w:rPr>
          <w:b/>
          <w:bCs/>
          <w:lang w:val="es-419"/>
        </w:rPr>
        <w:t>con enfoque de derechos humanos</w:t>
      </w:r>
      <w:r w:rsidR="009247E1" w:rsidRPr="00224BB2">
        <w:rPr>
          <w:b/>
          <w:bCs/>
          <w:lang w:val="es-419"/>
        </w:rPr>
        <w:t xml:space="preserve">, para responder de forma integral y comprensiva a la afluencia de </w:t>
      </w:r>
      <w:r w:rsidR="00F52826" w:rsidRPr="00224BB2">
        <w:rPr>
          <w:b/>
          <w:bCs/>
          <w:lang w:val="es-419"/>
        </w:rPr>
        <w:t xml:space="preserve">migrantes, </w:t>
      </w:r>
      <w:r w:rsidR="009247E1" w:rsidRPr="00224BB2">
        <w:rPr>
          <w:b/>
          <w:bCs/>
          <w:lang w:val="es-419"/>
        </w:rPr>
        <w:t xml:space="preserve">refugiados y solicitantes de asilo, asegurando </w:t>
      </w:r>
      <w:r w:rsidR="00E52E52" w:rsidRPr="00224BB2">
        <w:rPr>
          <w:b/>
          <w:bCs/>
          <w:lang w:val="es-419"/>
        </w:rPr>
        <w:t>el acceso a derechos</w:t>
      </w:r>
      <w:r w:rsidR="006F1D43" w:rsidRPr="00224BB2">
        <w:rPr>
          <w:b/>
          <w:bCs/>
          <w:lang w:val="es-419"/>
        </w:rPr>
        <w:t xml:space="preserve"> fundamentales</w:t>
      </w:r>
      <w:r w:rsidR="00E52E52" w:rsidRPr="00224BB2">
        <w:rPr>
          <w:b/>
          <w:bCs/>
          <w:lang w:val="es-419"/>
        </w:rPr>
        <w:t xml:space="preserve"> y servicios</w:t>
      </w:r>
      <w:r w:rsidR="000B75C4" w:rsidRPr="00224BB2">
        <w:rPr>
          <w:b/>
          <w:bCs/>
          <w:lang w:val="es-419"/>
        </w:rPr>
        <w:t xml:space="preserve"> básicos </w:t>
      </w:r>
      <w:r w:rsidR="00E52E52" w:rsidRPr="00224BB2">
        <w:rPr>
          <w:b/>
          <w:bCs/>
          <w:lang w:val="es-419"/>
        </w:rPr>
        <w:t>en las zonas fronterizas de Darién y Chiriquí,</w:t>
      </w:r>
      <w:r w:rsidR="009247E1" w:rsidRPr="00224BB2">
        <w:rPr>
          <w:b/>
          <w:bCs/>
          <w:lang w:val="es-419"/>
        </w:rPr>
        <w:t xml:space="preserve"> </w:t>
      </w:r>
      <w:r w:rsidR="00DC2BD1" w:rsidRPr="00224BB2">
        <w:rPr>
          <w:b/>
          <w:bCs/>
          <w:lang w:val="es-419"/>
        </w:rPr>
        <w:t xml:space="preserve">e </w:t>
      </w:r>
      <w:r w:rsidR="009247E1" w:rsidRPr="00224BB2">
        <w:rPr>
          <w:b/>
          <w:bCs/>
          <w:lang w:val="es-419"/>
        </w:rPr>
        <w:t>integrando</w:t>
      </w:r>
      <w:r w:rsidR="00E52E52" w:rsidRPr="00224BB2">
        <w:rPr>
          <w:b/>
          <w:bCs/>
          <w:lang w:val="es-419"/>
        </w:rPr>
        <w:t xml:space="preserve"> un enfoque de género y protección de </w:t>
      </w:r>
      <w:r w:rsidR="007E4A3B" w:rsidRPr="00224BB2">
        <w:rPr>
          <w:b/>
          <w:bCs/>
          <w:lang w:val="es-419"/>
        </w:rPr>
        <w:t xml:space="preserve">todas las </w:t>
      </w:r>
      <w:r w:rsidR="00E52E52" w:rsidRPr="00224BB2">
        <w:rPr>
          <w:b/>
          <w:bCs/>
          <w:lang w:val="es-419"/>
        </w:rPr>
        <w:t>personas en situación de vulnerabilidad</w:t>
      </w:r>
      <w:r w:rsidR="00DC2BD1" w:rsidRPr="00224BB2">
        <w:rPr>
          <w:b/>
          <w:bCs/>
          <w:lang w:val="es-419"/>
        </w:rPr>
        <w:t>;</w:t>
      </w:r>
    </w:p>
    <w:p w14:paraId="19F9E99C" w14:textId="367372B0" w:rsidR="00E52E52" w:rsidRPr="00224BB2" w:rsidRDefault="00890813" w:rsidP="00890813">
      <w:pPr>
        <w:pStyle w:val="SingleTxtG"/>
        <w:ind w:firstLine="567"/>
        <w:rPr>
          <w:b/>
          <w:bCs/>
          <w:lang w:val="es-419"/>
        </w:rPr>
      </w:pPr>
      <w:r w:rsidRPr="00224BB2">
        <w:rPr>
          <w:b/>
          <w:bCs/>
          <w:lang w:val="es-419"/>
        </w:rPr>
        <w:t>c)</w:t>
      </w:r>
      <w:r w:rsidRPr="00224BB2">
        <w:rPr>
          <w:b/>
          <w:bCs/>
          <w:lang w:val="es-419"/>
        </w:rPr>
        <w:tab/>
      </w:r>
      <w:r w:rsidR="00DC2BD1" w:rsidRPr="00224BB2">
        <w:rPr>
          <w:b/>
          <w:bCs/>
          <w:lang w:val="es-419"/>
        </w:rPr>
        <w:t>Tener en cuenta, a este respecto, su Declaración sobre las obligaciones de los Estados con respecto a los refugiados y los migrantes en virtud del Pacto</w:t>
      </w:r>
      <w:r w:rsidR="00DC2BD1" w:rsidRPr="00224BB2">
        <w:rPr>
          <w:rStyle w:val="Refdenotaalpie"/>
          <w:b/>
          <w:bCs/>
          <w:lang w:val="es-419"/>
        </w:rPr>
        <w:footnoteReference w:id="19"/>
      </w:r>
      <w:r w:rsidR="009F5131">
        <w:rPr>
          <w:b/>
          <w:bCs/>
          <w:lang w:val="es-419"/>
        </w:rPr>
        <w:t>;</w:t>
      </w:r>
    </w:p>
    <w:p w14:paraId="2F6F8846" w14:textId="73198E42" w:rsidR="00BC4344" w:rsidRPr="00224BB2" w:rsidRDefault="00890813" w:rsidP="00890813">
      <w:pPr>
        <w:pStyle w:val="SingleTxtG"/>
        <w:ind w:firstLine="567"/>
        <w:rPr>
          <w:b/>
          <w:bCs/>
          <w:lang w:val="es-419"/>
        </w:rPr>
      </w:pPr>
      <w:r w:rsidRPr="00224BB2">
        <w:rPr>
          <w:b/>
          <w:bCs/>
          <w:lang w:val="es-419"/>
        </w:rPr>
        <w:t>d)</w:t>
      </w:r>
      <w:r w:rsidRPr="00224BB2">
        <w:rPr>
          <w:b/>
          <w:bCs/>
          <w:lang w:val="es-419"/>
        </w:rPr>
        <w:tab/>
      </w:r>
      <w:r w:rsidR="00BC4344" w:rsidRPr="00224BB2">
        <w:rPr>
          <w:b/>
          <w:bCs/>
          <w:lang w:val="es-419"/>
        </w:rPr>
        <w:t>Tener en cuenta, a este respecto, las recomendaciones del Comité para la Eliminación de la Discriminación contra la Mujer</w:t>
      </w:r>
      <w:r w:rsidR="006149D0">
        <w:rPr>
          <w:b/>
          <w:bCs/>
          <w:lang w:val="es-419"/>
        </w:rPr>
        <w:t xml:space="preserve"> sobre todo en lo relacionado con la violencia de genero contra las mujeres en las zonas de frontera</w:t>
      </w:r>
      <w:r w:rsidR="00BC4344" w:rsidRPr="00224BB2">
        <w:rPr>
          <w:rStyle w:val="Refdenotaalpie"/>
          <w:b/>
          <w:bCs/>
          <w:lang w:val="es-419"/>
        </w:rPr>
        <w:footnoteReference w:id="20"/>
      </w:r>
      <w:r w:rsidR="009F5131">
        <w:rPr>
          <w:b/>
          <w:bCs/>
          <w:lang w:val="es-419"/>
        </w:rPr>
        <w:t>.</w:t>
      </w:r>
      <w:r w:rsidR="00BC4344" w:rsidRPr="00224BB2">
        <w:rPr>
          <w:b/>
          <w:bCs/>
          <w:lang w:val="es-419"/>
        </w:rPr>
        <w:t xml:space="preserve"> </w:t>
      </w:r>
    </w:p>
    <w:p w14:paraId="7CC702D7" w14:textId="042E5F1C" w:rsidR="004B4579" w:rsidRPr="00BA0AC5" w:rsidRDefault="004B4579" w:rsidP="004B4579">
      <w:pPr>
        <w:pStyle w:val="H23G"/>
        <w:tabs>
          <w:tab w:val="left" w:pos="720"/>
        </w:tabs>
        <w:ind w:left="2268"/>
        <w:rPr>
          <w:lang w:val="es-419"/>
        </w:rPr>
      </w:pPr>
      <w:r w:rsidRPr="00BA0AC5">
        <w:rPr>
          <w:lang w:val="es-419"/>
        </w:rPr>
        <w:t>Adaptación al cambio climático</w:t>
      </w:r>
    </w:p>
    <w:p w14:paraId="79C4ECFC" w14:textId="6C256ED3" w:rsidR="004B4579" w:rsidRPr="00BA0AC5" w:rsidRDefault="00890813" w:rsidP="00890813">
      <w:pPr>
        <w:pStyle w:val="SingleTxtG"/>
        <w:tabs>
          <w:tab w:val="clear" w:pos="2268"/>
          <w:tab w:val="clear" w:pos="2835"/>
          <w:tab w:val="left" w:pos="720"/>
          <w:tab w:val="left" w:pos="1134"/>
        </w:tabs>
        <w:rPr>
          <w:lang w:val="es-419"/>
        </w:rPr>
      </w:pPr>
      <w:r w:rsidRPr="00BA0AC5">
        <w:rPr>
          <w:bCs/>
          <w:lang w:val="es-419"/>
        </w:rPr>
        <w:t>44.</w:t>
      </w:r>
      <w:r w:rsidRPr="00BA0AC5">
        <w:rPr>
          <w:bCs/>
          <w:lang w:val="es-419"/>
        </w:rPr>
        <w:tab/>
      </w:r>
      <w:r w:rsidR="00A45687">
        <w:rPr>
          <w:lang w:val="es-419"/>
        </w:rPr>
        <w:t xml:space="preserve">Si bien </w:t>
      </w:r>
      <w:r w:rsidR="00E044EB">
        <w:rPr>
          <w:lang w:val="es-419"/>
        </w:rPr>
        <w:t xml:space="preserve">toma </w:t>
      </w:r>
      <w:r w:rsidR="00A45687">
        <w:rPr>
          <w:lang w:val="es-419"/>
        </w:rPr>
        <w:t>nota</w:t>
      </w:r>
      <w:r w:rsidR="00E044EB">
        <w:rPr>
          <w:lang w:val="es-419"/>
        </w:rPr>
        <w:t xml:space="preserve"> de</w:t>
      </w:r>
      <w:r w:rsidR="00A45687">
        <w:rPr>
          <w:lang w:val="es-419"/>
        </w:rPr>
        <w:t xml:space="preserve"> las medidas de adaptación adoptadas, e</w:t>
      </w:r>
      <w:r w:rsidR="00EE1D62" w:rsidRPr="00BA0AC5">
        <w:rPr>
          <w:lang w:val="es-419"/>
        </w:rPr>
        <w:t xml:space="preserve">l Comité observa con preocupación la vulnerabilidad del Estado parte a los efectos del cambio climático. También, le preocupa al Comité las informaciones de los impactos del cambio climático en el disfrute de los derechos del Pacto por parte </w:t>
      </w:r>
      <w:r w:rsidR="007C1B41" w:rsidRPr="00BA0AC5">
        <w:rPr>
          <w:lang w:val="es-419"/>
        </w:rPr>
        <w:t xml:space="preserve">de los </w:t>
      </w:r>
      <w:r w:rsidR="00EE1D62" w:rsidRPr="00BA0AC5">
        <w:rPr>
          <w:lang w:val="es-419"/>
        </w:rPr>
        <w:t xml:space="preserve">pueblos indígenas, particularmente el pueblo indígena </w:t>
      </w:r>
      <w:r w:rsidR="004B34C1">
        <w:rPr>
          <w:lang w:val="es-419"/>
        </w:rPr>
        <w:t>g</w:t>
      </w:r>
      <w:r w:rsidR="00EE1D62" w:rsidRPr="00BA0AC5">
        <w:rPr>
          <w:lang w:val="es-419"/>
        </w:rPr>
        <w:t xml:space="preserve">una </w:t>
      </w:r>
      <w:r w:rsidR="004B34C1">
        <w:rPr>
          <w:lang w:val="es-419"/>
        </w:rPr>
        <w:t>y</w:t>
      </w:r>
      <w:r w:rsidR="00EE1D62" w:rsidRPr="00BA0AC5">
        <w:rPr>
          <w:lang w:val="es-419"/>
        </w:rPr>
        <w:t>ala.</w:t>
      </w:r>
      <w:r w:rsidR="004B4579" w:rsidRPr="00BA0AC5">
        <w:rPr>
          <w:lang w:val="es-419"/>
        </w:rPr>
        <w:t xml:space="preserve"> (art. 1</w:t>
      </w:r>
      <w:r w:rsidR="00EE1D62" w:rsidRPr="00BA0AC5">
        <w:rPr>
          <w:lang w:val="es-419"/>
        </w:rPr>
        <w:t>1</w:t>
      </w:r>
      <w:r w:rsidR="004B4579" w:rsidRPr="00BA0AC5">
        <w:rPr>
          <w:lang w:val="es-419"/>
        </w:rPr>
        <w:t>).</w:t>
      </w:r>
    </w:p>
    <w:p w14:paraId="5D81BA0D" w14:textId="30F2C2BC" w:rsidR="00EE1D62" w:rsidRPr="00C1736B" w:rsidRDefault="00890813" w:rsidP="00890813">
      <w:pPr>
        <w:pStyle w:val="SingleTxtG"/>
        <w:tabs>
          <w:tab w:val="clear" w:pos="2268"/>
          <w:tab w:val="clear" w:pos="2835"/>
          <w:tab w:val="left" w:pos="720"/>
          <w:tab w:val="left" w:pos="1134"/>
        </w:tabs>
        <w:rPr>
          <w:b/>
          <w:lang w:val="fr-FR"/>
        </w:rPr>
      </w:pPr>
      <w:r w:rsidRPr="00C1736B">
        <w:rPr>
          <w:bCs/>
          <w:lang w:val="fr-FR"/>
        </w:rPr>
        <w:lastRenderedPageBreak/>
        <w:t>45.</w:t>
      </w:r>
      <w:r w:rsidRPr="00C1736B">
        <w:rPr>
          <w:bCs/>
          <w:lang w:val="fr-FR"/>
        </w:rPr>
        <w:tab/>
      </w:r>
      <w:r w:rsidR="004B4579" w:rsidRPr="004D1D74">
        <w:rPr>
          <w:lang w:val="es-419"/>
        </w:rPr>
        <w:tab/>
      </w:r>
      <w:r w:rsidR="004B4579" w:rsidRPr="004D1D74">
        <w:rPr>
          <w:b/>
          <w:lang w:val="es-419"/>
        </w:rPr>
        <w:t>El Comité recomienda al Estado parte</w:t>
      </w:r>
      <w:r w:rsidR="003752AA" w:rsidRPr="00C1736B">
        <w:rPr>
          <w:b/>
          <w:lang w:val="es-419"/>
        </w:rPr>
        <w:t xml:space="preserve"> i</w:t>
      </w:r>
      <w:r w:rsidR="00EE1D62" w:rsidRPr="004D1D74">
        <w:rPr>
          <w:b/>
          <w:lang w:val="es-419"/>
        </w:rPr>
        <w:t>ntensificar la r</w:t>
      </w:r>
      <w:r w:rsidR="008B707A" w:rsidRPr="004D1D74">
        <w:rPr>
          <w:b/>
          <w:lang w:val="es-419"/>
        </w:rPr>
        <w:t>espuesta en materia de medidas de adaptación</w:t>
      </w:r>
      <w:r w:rsidR="007221EC" w:rsidRPr="00C1736B">
        <w:rPr>
          <w:b/>
          <w:lang w:val="es-419"/>
        </w:rPr>
        <w:t>, inclu</w:t>
      </w:r>
      <w:r w:rsidR="004B34C1">
        <w:rPr>
          <w:b/>
          <w:lang w:val="es-419"/>
        </w:rPr>
        <w:t>ido</w:t>
      </w:r>
      <w:r w:rsidR="007221EC" w:rsidRPr="00C1736B">
        <w:rPr>
          <w:b/>
          <w:lang w:val="es-419"/>
        </w:rPr>
        <w:t xml:space="preserve"> el desarrollo de un plan nacional de adaptación</w:t>
      </w:r>
      <w:r w:rsidR="008B707A" w:rsidRPr="004D1D74">
        <w:rPr>
          <w:b/>
          <w:lang w:val="es-419"/>
        </w:rPr>
        <w:t xml:space="preserve"> </w:t>
      </w:r>
      <w:r w:rsidR="00EE1D62" w:rsidRPr="004D1D74">
        <w:rPr>
          <w:b/>
          <w:lang w:val="es-419"/>
        </w:rPr>
        <w:t>a los efectos del cambio climático</w:t>
      </w:r>
      <w:r w:rsidR="0020638C" w:rsidRPr="004D1D74">
        <w:rPr>
          <w:b/>
          <w:lang w:val="es-419"/>
        </w:rPr>
        <w:t>, particularmente</w:t>
      </w:r>
      <w:r w:rsidR="00EE1D62" w:rsidRPr="004D1D74">
        <w:rPr>
          <w:b/>
          <w:lang w:val="es-419"/>
        </w:rPr>
        <w:t xml:space="preserve"> </w:t>
      </w:r>
      <w:r w:rsidR="00E05004" w:rsidRPr="004D1D74">
        <w:rPr>
          <w:b/>
          <w:lang w:val="es-419"/>
        </w:rPr>
        <w:t>en</w:t>
      </w:r>
      <w:r w:rsidR="00AC27A3" w:rsidRPr="004D1D74">
        <w:rPr>
          <w:b/>
          <w:lang w:val="es-419"/>
        </w:rPr>
        <w:t xml:space="preserve"> </w:t>
      </w:r>
      <w:r w:rsidR="00E05004" w:rsidRPr="004D1D74">
        <w:rPr>
          <w:b/>
          <w:lang w:val="es-419"/>
        </w:rPr>
        <w:t>los</w:t>
      </w:r>
      <w:r w:rsidR="00115A62" w:rsidRPr="004D1D74">
        <w:rPr>
          <w:b/>
          <w:lang w:val="es-419"/>
        </w:rPr>
        <w:t xml:space="preserve"> territorios</w:t>
      </w:r>
      <w:r w:rsidR="00AC27A3" w:rsidRPr="004D1D74">
        <w:rPr>
          <w:b/>
          <w:lang w:val="es-419"/>
        </w:rPr>
        <w:t xml:space="preserve"> indígenas</w:t>
      </w:r>
      <w:r w:rsidR="006E61A7" w:rsidRPr="004D1D74">
        <w:rPr>
          <w:b/>
          <w:lang w:val="es-419"/>
        </w:rPr>
        <w:t xml:space="preserve">, </w:t>
      </w:r>
      <w:r w:rsidR="000538C4" w:rsidRPr="004D1D74">
        <w:rPr>
          <w:b/>
          <w:lang w:val="es-419"/>
        </w:rPr>
        <w:t>garantizando</w:t>
      </w:r>
      <w:r w:rsidR="007C1B41" w:rsidRPr="004D1D74">
        <w:rPr>
          <w:b/>
          <w:lang w:val="es-419"/>
        </w:rPr>
        <w:t xml:space="preserve"> </w:t>
      </w:r>
      <w:r w:rsidR="00115A62" w:rsidRPr="004D1D74">
        <w:rPr>
          <w:b/>
          <w:lang w:val="es-419"/>
        </w:rPr>
        <w:t xml:space="preserve">la efectiva </w:t>
      </w:r>
      <w:r w:rsidR="004D5967" w:rsidRPr="004D1D74">
        <w:rPr>
          <w:b/>
          <w:lang w:val="es-419"/>
        </w:rPr>
        <w:t>consulta</w:t>
      </w:r>
      <w:r w:rsidR="00115A62" w:rsidRPr="004D1D74">
        <w:rPr>
          <w:b/>
          <w:lang w:val="es-419"/>
        </w:rPr>
        <w:t xml:space="preserve"> de los pueblos indígenas</w:t>
      </w:r>
      <w:r w:rsidR="004D5967" w:rsidRPr="004D1D74">
        <w:rPr>
          <w:b/>
          <w:lang w:val="es-419"/>
        </w:rPr>
        <w:t xml:space="preserve"> y</w:t>
      </w:r>
      <w:r w:rsidR="000538C4" w:rsidRPr="004D1D74">
        <w:rPr>
          <w:b/>
          <w:lang w:val="es-419"/>
        </w:rPr>
        <w:t xml:space="preserve"> fomentando su plena</w:t>
      </w:r>
      <w:r w:rsidR="004D5967" w:rsidRPr="004D1D74">
        <w:rPr>
          <w:b/>
          <w:lang w:val="es-419"/>
        </w:rPr>
        <w:t xml:space="preserve"> </w:t>
      </w:r>
      <w:r w:rsidR="007C1B41" w:rsidRPr="004D1D74">
        <w:rPr>
          <w:b/>
          <w:lang w:val="es-419"/>
        </w:rPr>
        <w:t xml:space="preserve">participación </w:t>
      </w:r>
      <w:r w:rsidR="00EE1D62" w:rsidRPr="004D1D74">
        <w:rPr>
          <w:b/>
          <w:lang w:val="es-419"/>
        </w:rPr>
        <w:t>en el diseño y la implementación de</w:t>
      </w:r>
      <w:r w:rsidR="007C1B41" w:rsidRPr="004D1D74">
        <w:rPr>
          <w:b/>
          <w:lang w:val="es-419"/>
        </w:rPr>
        <w:t xml:space="preserve"> las</w:t>
      </w:r>
      <w:r w:rsidR="00EE1D62" w:rsidRPr="004D1D74">
        <w:rPr>
          <w:b/>
          <w:lang w:val="es-419"/>
        </w:rPr>
        <w:t xml:space="preserve"> políticas y programas</w:t>
      </w:r>
      <w:r w:rsidR="007C1B41" w:rsidRPr="004D1D74">
        <w:rPr>
          <w:b/>
          <w:lang w:val="es-419"/>
        </w:rPr>
        <w:t xml:space="preserve"> conexos</w:t>
      </w:r>
      <w:r w:rsidR="00EE1D62" w:rsidRPr="004D1D74">
        <w:rPr>
          <w:b/>
          <w:lang w:val="es-419"/>
        </w:rPr>
        <w:t>.</w:t>
      </w:r>
    </w:p>
    <w:p w14:paraId="53BBFB1D" w14:textId="66DC273D" w:rsidR="001321BD" w:rsidRPr="00BA0AC5" w:rsidRDefault="001321BD" w:rsidP="001321BD">
      <w:pPr>
        <w:pStyle w:val="H23G"/>
        <w:tabs>
          <w:tab w:val="left" w:pos="720"/>
        </w:tabs>
        <w:ind w:left="2268"/>
        <w:rPr>
          <w:lang w:val="es-419"/>
        </w:rPr>
      </w:pPr>
      <w:r w:rsidRPr="00BA0AC5">
        <w:rPr>
          <w:lang w:val="es-419"/>
        </w:rPr>
        <w:t xml:space="preserve">Derecho a la salud </w:t>
      </w:r>
    </w:p>
    <w:p w14:paraId="6D9D76E0" w14:textId="1D5DC246" w:rsidR="001321BD" w:rsidRPr="00BA0AC5" w:rsidRDefault="00890813" w:rsidP="00890813">
      <w:pPr>
        <w:pStyle w:val="SingleTxtG"/>
        <w:tabs>
          <w:tab w:val="clear" w:pos="2268"/>
          <w:tab w:val="clear" w:pos="2835"/>
          <w:tab w:val="left" w:pos="720"/>
          <w:tab w:val="left" w:pos="1134"/>
        </w:tabs>
        <w:rPr>
          <w:lang w:val="es-419"/>
        </w:rPr>
      </w:pPr>
      <w:r w:rsidRPr="00BA0AC5">
        <w:rPr>
          <w:bCs/>
          <w:lang w:val="es-419"/>
        </w:rPr>
        <w:t>46.</w:t>
      </w:r>
      <w:r w:rsidRPr="00BA0AC5">
        <w:rPr>
          <w:bCs/>
          <w:lang w:val="es-419"/>
        </w:rPr>
        <w:tab/>
      </w:r>
      <w:r w:rsidR="001321BD" w:rsidRPr="00BA0AC5">
        <w:rPr>
          <w:lang w:val="es-419"/>
        </w:rPr>
        <w:tab/>
      </w:r>
      <w:r w:rsidR="007D6B81" w:rsidRPr="00BA0AC5">
        <w:rPr>
          <w:lang w:val="es-419"/>
        </w:rPr>
        <w:t xml:space="preserve">Si bien </w:t>
      </w:r>
      <w:r w:rsidR="00873C0B" w:rsidRPr="00BA0AC5">
        <w:rPr>
          <w:lang w:val="es-419"/>
        </w:rPr>
        <w:t xml:space="preserve">toma nota de </w:t>
      </w:r>
      <w:r w:rsidR="007D6B81" w:rsidRPr="00BA0AC5">
        <w:rPr>
          <w:lang w:val="es-419"/>
        </w:rPr>
        <w:t xml:space="preserve">la </w:t>
      </w:r>
      <w:r w:rsidR="00873C0B" w:rsidRPr="00BA0AC5">
        <w:rPr>
          <w:lang w:val="es-419"/>
        </w:rPr>
        <w:t>Política Nacional de Salud</w:t>
      </w:r>
      <w:r w:rsidR="00C754DC" w:rsidRPr="00BA0AC5">
        <w:rPr>
          <w:lang w:val="es-419"/>
        </w:rPr>
        <w:t xml:space="preserve"> y Lineamientos Estratégicos 2016-2025</w:t>
      </w:r>
      <w:r w:rsidR="00873C0B" w:rsidRPr="00BA0AC5">
        <w:rPr>
          <w:lang w:val="es-419"/>
        </w:rPr>
        <w:t xml:space="preserve"> proporcionada</w:t>
      </w:r>
      <w:r w:rsidR="007D6B81" w:rsidRPr="00BA0AC5">
        <w:rPr>
          <w:lang w:val="es-419"/>
        </w:rPr>
        <w:t xml:space="preserve">, </w:t>
      </w:r>
      <w:r w:rsidR="00873C0B" w:rsidRPr="00BA0AC5">
        <w:rPr>
          <w:lang w:val="es-419"/>
        </w:rPr>
        <w:t>al Comité le preocupan las</w:t>
      </w:r>
      <w:r w:rsidR="00C754DC" w:rsidRPr="00BA0AC5">
        <w:rPr>
          <w:lang w:val="es-419"/>
        </w:rPr>
        <w:t xml:space="preserve"> informaciones que dan cuenta de </w:t>
      </w:r>
      <w:r w:rsidR="00873C0B" w:rsidRPr="00BA0AC5">
        <w:rPr>
          <w:lang w:val="es-419"/>
        </w:rPr>
        <w:t>la falta de asignación de recursos suficientes y apropiados al sector de la salud, la escasez de medicamentos, suministros médicos y qu</w:t>
      </w:r>
      <w:r w:rsidR="000422F5" w:rsidRPr="00BA0AC5">
        <w:rPr>
          <w:lang w:val="es-419"/>
        </w:rPr>
        <w:t xml:space="preserve">irúrgicos y </w:t>
      </w:r>
      <w:r w:rsidR="00285324" w:rsidRPr="00BA0AC5">
        <w:rPr>
          <w:lang w:val="es-419"/>
        </w:rPr>
        <w:t>personal de salud,</w:t>
      </w:r>
      <w:r w:rsidR="000422F5" w:rsidRPr="00BA0AC5">
        <w:rPr>
          <w:lang w:val="es-419"/>
        </w:rPr>
        <w:t xml:space="preserve"> así como </w:t>
      </w:r>
      <w:r w:rsidR="00873C0B" w:rsidRPr="00BA0AC5">
        <w:rPr>
          <w:lang w:val="es-419"/>
        </w:rPr>
        <w:t>del</w:t>
      </w:r>
      <w:r w:rsidR="000422F5" w:rsidRPr="00BA0AC5">
        <w:rPr>
          <w:lang w:val="es-419"/>
        </w:rPr>
        <w:t xml:space="preserve"> deterioro</w:t>
      </w:r>
      <w:r w:rsidR="00BF7EDB" w:rsidRPr="00BA0AC5">
        <w:rPr>
          <w:lang w:val="es-419"/>
        </w:rPr>
        <w:t xml:space="preserve"> </w:t>
      </w:r>
      <w:r w:rsidR="007D6B81" w:rsidRPr="00BA0AC5">
        <w:rPr>
          <w:lang w:val="es-419"/>
        </w:rPr>
        <w:t>de la infraestructura y la disponibilidad de centros médicos</w:t>
      </w:r>
      <w:r w:rsidR="00873C0B" w:rsidRPr="00BA0AC5">
        <w:rPr>
          <w:lang w:val="es-419"/>
        </w:rPr>
        <w:t xml:space="preserve">, </w:t>
      </w:r>
      <w:r w:rsidR="005B2F76" w:rsidRPr="00BA0AC5">
        <w:rPr>
          <w:lang w:val="es-419"/>
        </w:rPr>
        <w:t>particularmente</w:t>
      </w:r>
      <w:r w:rsidR="00873C0B" w:rsidRPr="00BA0AC5">
        <w:rPr>
          <w:lang w:val="es-419"/>
        </w:rPr>
        <w:t xml:space="preserve"> en</w:t>
      </w:r>
      <w:r w:rsidR="007D6B81" w:rsidRPr="00BA0AC5">
        <w:rPr>
          <w:lang w:val="es-419"/>
        </w:rPr>
        <w:t xml:space="preserve"> las</w:t>
      </w:r>
      <w:r w:rsidR="00873C0B" w:rsidRPr="00BA0AC5">
        <w:rPr>
          <w:lang w:val="es-419"/>
        </w:rPr>
        <w:t xml:space="preserve"> zonas rurales</w:t>
      </w:r>
      <w:r w:rsidR="00000C96" w:rsidRPr="00BA0AC5">
        <w:rPr>
          <w:lang w:val="es-419"/>
        </w:rPr>
        <w:t xml:space="preserve"> y</w:t>
      </w:r>
      <w:r w:rsidR="005B2F76" w:rsidRPr="00BA0AC5">
        <w:rPr>
          <w:lang w:val="es-419"/>
        </w:rPr>
        <w:t xml:space="preserve"> </w:t>
      </w:r>
      <w:r w:rsidR="00CC3F9B" w:rsidRPr="00BA0AC5">
        <w:rPr>
          <w:lang w:val="es-419"/>
        </w:rPr>
        <w:t xml:space="preserve">en las </w:t>
      </w:r>
      <w:r w:rsidR="00BF7EDB" w:rsidRPr="00BA0AC5">
        <w:rPr>
          <w:lang w:val="es-419"/>
        </w:rPr>
        <w:t>comarca</w:t>
      </w:r>
      <w:r w:rsidR="00CC3F9B" w:rsidRPr="00BA0AC5">
        <w:rPr>
          <w:lang w:val="es-419"/>
        </w:rPr>
        <w:t>s indígenas</w:t>
      </w:r>
      <w:r w:rsidR="005B2F76" w:rsidRPr="00BA0AC5">
        <w:rPr>
          <w:lang w:val="es-419"/>
        </w:rPr>
        <w:t xml:space="preserve"> </w:t>
      </w:r>
      <w:r w:rsidR="0031120C" w:rsidRPr="00BA0AC5">
        <w:rPr>
          <w:lang w:val="es-419"/>
        </w:rPr>
        <w:t>(art. 12)</w:t>
      </w:r>
      <w:r w:rsidR="002510A8" w:rsidRPr="00BA0AC5">
        <w:rPr>
          <w:lang w:val="es-419"/>
        </w:rPr>
        <w:t>.</w:t>
      </w:r>
    </w:p>
    <w:p w14:paraId="4CE66C6E" w14:textId="29B845E2" w:rsidR="001321BD" w:rsidRPr="00BA0AC5" w:rsidRDefault="00890813" w:rsidP="00890813">
      <w:pPr>
        <w:pStyle w:val="SingleTxtG"/>
        <w:tabs>
          <w:tab w:val="clear" w:pos="2268"/>
          <w:tab w:val="clear" w:pos="2835"/>
          <w:tab w:val="left" w:pos="720"/>
          <w:tab w:val="left" w:pos="1134"/>
        </w:tabs>
        <w:rPr>
          <w:b/>
          <w:lang w:val="es-419"/>
        </w:rPr>
      </w:pPr>
      <w:r w:rsidRPr="00BA0AC5">
        <w:rPr>
          <w:bCs/>
          <w:lang w:val="es-419"/>
        </w:rPr>
        <w:t>47.</w:t>
      </w:r>
      <w:r w:rsidRPr="00BA0AC5">
        <w:rPr>
          <w:bCs/>
          <w:lang w:val="es-419"/>
        </w:rPr>
        <w:tab/>
      </w:r>
      <w:r w:rsidR="001321BD" w:rsidRPr="00BA0AC5">
        <w:rPr>
          <w:lang w:val="es-419"/>
        </w:rPr>
        <w:tab/>
      </w:r>
      <w:r w:rsidR="001321BD" w:rsidRPr="00BA0AC5">
        <w:rPr>
          <w:b/>
          <w:lang w:val="es-419"/>
        </w:rPr>
        <w:t>El Comit</w:t>
      </w:r>
      <w:r w:rsidR="00A7384C" w:rsidRPr="00BA0AC5">
        <w:rPr>
          <w:b/>
          <w:lang w:val="es-419"/>
        </w:rPr>
        <w:t>é recomienda al Estado parte:</w:t>
      </w:r>
    </w:p>
    <w:p w14:paraId="276BE091" w14:textId="4C45B832" w:rsidR="008D1EB2" w:rsidRPr="00BA0AC5" w:rsidRDefault="00890813" w:rsidP="00890813">
      <w:pPr>
        <w:pStyle w:val="SingleTxtG"/>
        <w:ind w:firstLine="567"/>
        <w:rPr>
          <w:b/>
          <w:lang w:val="es-419"/>
        </w:rPr>
      </w:pPr>
      <w:r w:rsidRPr="00BA0AC5">
        <w:rPr>
          <w:b/>
          <w:bCs/>
          <w:lang w:val="es-419"/>
        </w:rPr>
        <w:t>a)</w:t>
      </w:r>
      <w:r w:rsidRPr="00BA0AC5">
        <w:rPr>
          <w:b/>
          <w:bCs/>
          <w:lang w:val="es-419"/>
        </w:rPr>
        <w:tab/>
      </w:r>
      <w:r w:rsidR="008D1EB2" w:rsidRPr="00224BB2">
        <w:rPr>
          <w:b/>
          <w:bCs/>
          <w:lang w:val="es-419"/>
        </w:rPr>
        <w:t>Incrementa</w:t>
      </w:r>
      <w:r w:rsidR="005E44A7" w:rsidRPr="00224BB2">
        <w:rPr>
          <w:b/>
          <w:bCs/>
          <w:lang w:val="es-419"/>
        </w:rPr>
        <w:t>r</w:t>
      </w:r>
      <w:r w:rsidR="008D1EB2" w:rsidRPr="00BA0AC5">
        <w:rPr>
          <w:b/>
          <w:lang w:val="es-419"/>
        </w:rPr>
        <w:t xml:space="preserve"> la asignación presupuestaria al sector de la salud;</w:t>
      </w:r>
    </w:p>
    <w:p w14:paraId="35EA92E6" w14:textId="70BAE08F" w:rsidR="00C61A90" w:rsidRPr="00BA0AC5" w:rsidRDefault="00890813" w:rsidP="00890813">
      <w:pPr>
        <w:pStyle w:val="SingleTxtG"/>
        <w:ind w:firstLine="567"/>
        <w:rPr>
          <w:b/>
          <w:lang w:val="es-419"/>
        </w:rPr>
      </w:pPr>
      <w:r w:rsidRPr="00BA0AC5">
        <w:rPr>
          <w:b/>
          <w:bCs/>
          <w:lang w:val="es-419"/>
        </w:rPr>
        <w:t>b)</w:t>
      </w:r>
      <w:r w:rsidRPr="00BA0AC5">
        <w:rPr>
          <w:b/>
          <w:bCs/>
          <w:lang w:val="es-419"/>
        </w:rPr>
        <w:tab/>
      </w:r>
      <w:r w:rsidR="008D1EB2" w:rsidRPr="00BA0AC5">
        <w:rPr>
          <w:b/>
          <w:lang w:val="es-419"/>
        </w:rPr>
        <w:t>Adoptar todas las medidas necesarias y efectivas para garantizar la disponibilidad, accesibilidad y calidad de los se</w:t>
      </w:r>
      <w:r w:rsidR="00811571">
        <w:rPr>
          <w:b/>
          <w:lang w:val="es-419"/>
        </w:rPr>
        <w:t>rvicios de</w:t>
      </w:r>
      <w:r w:rsidR="00C61A90" w:rsidRPr="00BA0AC5">
        <w:rPr>
          <w:b/>
          <w:lang w:val="es-419"/>
        </w:rPr>
        <w:t xml:space="preserve"> salud;</w:t>
      </w:r>
    </w:p>
    <w:p w14:paraId="35EB2947" w14:textId="58CDF849" w:rsidR="00A7384C" w:rsidRPr="00BA0AC5" w:rsidRDefault="00890813" w:rsidP="00890813">
      <w:pPr>
        <w:pStyle w:val="SingleTxtG"/>
        <w:ind w:firstLine="567"/>
        <w:rPr>
          <w:b/>
          <w:lang w:val="es-419"/>
        </w:rPr>
      </w:pPr>
      <w:r w:rsidRPr="00BA0AC5">
        <w:rPr>
          <w:b/>
          <w:bCs/>
          <w:lang w:val="es-419"/>
        </w:rPr>
        <w:t>c)</w:t>
      </w:r>
      <w:r w:rsidRPr="00BA0AC5">
        <w:rPr>
          <w:b/>
          <w:bCs/>
          <w:lang w:val="es-419"/>
        </w:rPr>
        <w:tab/>
      </w:r>
      <w:r w:rsidR="00C61A90" w:rsidRPr="00BA0AC5">
        <w:rPr>
          <w:b/>
          <w:lang w:val="es-419"/>
        </w:rPr>
        <w:t>A</w:t>
      </w:r>
      <w:r w:rsidR="008D1EB2" w:rsidRPr="00BA0AC5">
        <w:rPr>
          <w:b/>
          <w:lang w:val="es-419"/>
        </w:rPr>
        <w:t xml:space="preserve">segurar que existan suficientes establecimientos, bienes y servicios públicos de atención de la salud con </w:t>
      </w:r>
      <w:r w:rsidR="00657DE8" w:rsidRPr="00BA0AC5">
        <w:rPr>
          <w:b/>
          <w:lang w:val="es-419"/>
        </w:rPr>
        <w:t xml:space="preserve">suficiente </w:t>
      </w:r>
      <w:r w:rsidR="008D1EB2" w:rsidRPr="00BA0AC5">
        <w:rPr>
          <w:b/>
          <w:lang w:val="es-419"/>
        </w:rPr>
        <w:t>personal médico calificado, medicamentos científicamente aprobado</w:t>
      </w:r>
      <w:r w:rsidR="00F52826">
        <w:rPr>
          <w:b/>
          <w:lang w:val="es-419"/>
        </w:rPr>
        <w:t>s</w:t>
      </w:r>
      <w:r w:rsidR="00E044EB">
        <w:rPr>
          <w:b/>
          <w:lang w:val="es-419"/>
        </w:rPr>
        <w:t xml:space="preserve">, </w:t>
      </w:r>
      <w:r w:rsidR="00040ECB" w:rsidRPr="00BA0AC5">
        <w:rPr>
          <w:b/>
          <w:lang w:val="es-419"/>
        </w:rPr>
        <w:t xml:space="preserve">equipo hospitalario </w:t>
      </w:r>
      <w:r w:rsidR="008D1EB2" w:rsidRPr="00BA0AC5">
        <w:rPr>
          <w:b/>
          <w:lang w:val="es-419"/>
        </w:rPr>
        <w:t xml:space="preserve">y condiciones sanitarias adecuadas, especialmente en las zonas rurales y </w:t>
      </w:r>
      <w:r w:rsidR="005B358B" w:rsidRPr="00BA0AC5">
        <w:rPr>
          <w:b/>
          <w:lang w:val="es-419"/>
        </w:rPr>
        <w:t>comarcales;</w:t>
      </w:r>
    </w:p>
    <w:p w14:paraId="32DD1685" w14:textId="36398C73" w:rsidR="008D1EB2" w:rsidRPr="00BA0AC5" w:rsidRDefault="00890813" w:rsidP="00890813">
      <w:pPr>
        <w:pStyle w:val="SingleTxtG"/>
        <w:ind w:firstLine="567"/>
        <w:rPr>
          <w:b/>
          <w:lang w:val="es-419"/>
        </w:rPr>
      </w:pPr>
      <w:r w:rsidRPr="00BA0AC5">
        <w:rPr>
          <w:b/>
          <w:bCs/>
          <w:lang w:val="es-419"/>
        </w:rPr>
        <w:t>d)</w:t>
      </w:r>
      <w:r w:rsidRPr="00BA0AC5">
        <w:rPr>
          <w:b/>
          <w:bCs/>
          <w:lang w:val="es-419"/>
        </w:rPr>
        <w:tab/>
      </w:r>
      <w:r w:rsidR="005826A3" w:rsidRPr="00BA0AC5">
        <w:rPr>
          <w:b/>
          <w:lang w:val="es-419"/>
        </w:rPr>
        <w:t xml:space="preserve">Tener en cuenta, a este respecto, </w:t>
      </w:r>
      <w:r w:rsidR="008D1EB2" w:rsidRPr="00BA0AC5">
        <w:rPr>
          <w:b/>
          <w:lang w:val="es-419"/>
        </w:rPr>
        <w:t xml:space="preserve">su observación general núm. </w:t>
      </w:r>
      <w:r w:rsidR="00B108AF" w:rsidRPr="00BA0AC5">
        <w:rPr>
          <w:b/>
          <w:lang w:val="es-419"/>
        </w:rPr>
        <w:t>14 (20</w:t>
      </w:r>
      <w:r w:rsidR="00084279" w:rsidRPr="00BA0AC5">
        <w:rPr>
          <w:b/>
          <w:lang w:val="es-419"/>
        </w:rPr>
        <w:t>0</w:t>
      </w:r>
      <w:r w:rsidR="00B108AF" w:rsidRPr="00BA0AC5">
        <w:rPr>
          <w:b/>
          <w:lang w:val="es-419"/>
        </w:rPr>
        <w:t>0) sobre el derecho al disfrute del más alto nivel posible de salud.</w:t>
      </w:r>
      <w:r w:rsidR="0045371B">
        <w:rPr>
          <w:b/>
          <w:lang w:val="es-419"/>
        </w:rPr>
        <w:t xml:space="preserve"> </w:t>
      </w:r>
    </w:p>
    <w:p w14:paraId="43E6AD00" w14:textId="6C31095C" w:rsidR="00951C78" w:rsidRPr="00BA0AC5" w:rsidRDefault="00951C78" w:rsidP="00951C78">
      <w:pPr>
        <w:pStyle w:val="H23G"/>
        <w:tabs>
          <w:tab w:val="left" w:pos="720"/>
        </w:tabs>
        <w:ind w:left="2268"/>
        <w:rPr>
          <w:lang w:val="es-419"/>
        </w:rPr>
      </w:pPr>
      <w:r w:rsidRPr="00BA0AC5">
        <w:rPr>
          <w:lang w:val="es-419"/>
        </w:rPr>
        <w:t xml:space="preserve">Salud sexual y reproductiva </w:t>
      </w:r>
    </w:p>
    <w:p w14:paraId="76B45F81" w14:textId="5983F421" w:rsidR="00E64C6B" w:rsidRPr="00BA0AC5" w:rsidRDefault="00890813" w:rsidP="00890813">
      <w:pPr>
        <w:pStyle w:val="SingleTxtG"/>
        <w:tabs>
          <w:tab w:val="clear" w:pos="2268"/>
          <w:tab w:val="clear" w:pos="2835"/>
          <w:tab w:val="left" w:pos="720"/>
          <w:tab w:val="left" w:pos="1134"/>
        </w:tabs>
        <w:rPr>
          <w:lang w:val="es-419"/>
        </w:rPr>
      </w:pPr>
      <w:r w:rsidRPr="00BA0AC5">
        <w:rPr>
          <w:bCs/>
          <w:lang w:val="es-419"/>
        </w:rPr>
        <w:t>48.</w:t>
      </w:r>
      <w:r w:rsidRPr="00BA0AC5">
        <w:rPr>
          <w:bCs/>
          <w:lang w:val="es-419"/>
        </w:rPr>
        <w:tab/>
      </w:r>
      <w:r w:rsidR="000F1C59">
        <w:rPr>
          <w:lang w:val="es-419"/>
        </w:rPr>
        <w:t xml:space="preserve">El </w:t>
      </w:r>
      <w:r w:rsidR="00951C78" w:rsidRPr="00BA0AC5">
        <w:rPr>
          <w:lang w:val="es-419"/>
        </w:rPr>
        <w:t>Comité obse</w:t>
      </w:r>
      <w:r w:rsidR="00257463" w:rsidRPr="00BA0AC5">
        <w:rPr>
          <w:lang w:val="es-419"/>
        </w:rPr>
        <w:t>rva con preocupación</w:t>
      </w:r>
      <w:r w:rsidR="00E64C6B" w:rsidRPr="00BA0AC5">
        <w:rPr>
          <w:lang w:val="es-419"/>
        </w:rPr>
        <w:t xml:space="preserve"> la persistencia de abortos inseguros </w:t>
      </w:r>
      <w:r w:rsidR="00700476" w:rsidRPr="00BA0AC5">
        <w:rPr>
          <w:lang w:val="es-419"/>
        </w:rPr>
        <w:t xml:space="preserve">en el Estado parte, </w:t>
      </w:r>
      <w:r w:rsidR="00E64C6B" w:rsidRPr="00BA0AC5">
        <w:rPr>
          <w:lang w:val="es-419"/>
        </w:rPr>
        <w:t>como consecuencia de la penalización del aborto</w:t>
      </w:r>
      <w:r w:rsidR="00EB4484" w:rsidRPr="00BA0AC5">
        <w:rPr>
          <w:lang w:val="es-419"/>
        </w:rPr>
        <w:t>,</w:t>
      </w:r>
      <w:r w:rsidR="00E64C6B" w:rsidRPr="00BA0AC5">
        <w:rPr>
          <w:lang w:val="es-419"/>
        </w:rPr>
        <w:t xml:space="preserve"> y los obstáculos que enfrentan las mujeres para acceder a abortos seguros, incluso en los casos legalmente autorizados. Igualmente, le preocupa los altos índices de embarazo adolescente, así como la alta prevalencia de infecciones de transmisión sexual y del HIV/sida entre adolescentes</w:t>
      </w:r>
      <w:r w:rsidR="00262EEA" w:rsidRPr="00BA0AC5">
        <w:rPr>
          <w:lang w:val="es-419"/>
        </w:rPr>
        <w:t xml:space="preserve"> y jóvenes</w:t>
      </w:r>
      <w:r w:rsidR="00E64C6B" w:rsidRPr="00BA0AC5">
        <w:rPr>
          <w:lang w:val="es-419"/>
        </w:rPr>
        <w:t>.</w:t>
      </w:r>
      <w:r w:rsidR="000E0B4A" w:rsidRPr="00BA0AC5">
        <w:rPr>
          <w:lang w:val="es-419"/>
        </w:rPr>
        <w:t xml:space="preserve"> Además, al Comité le preocupa </w:t>
      </w:r>
      <w:r w:rsidR="00D2429A" w:rsidRPr="00BA0AC5">
        <w:rPr>
          <w:lang w:val="es-419"/>
        </w:rPr>
        <w:t>la información que señala la persistencia de la esterilización forzada de mujeres con discapacidad e indígenas</w:t>
      </w:r>
      <w:r w:rsidR="000E0B4A" w:rsidRPr="00BA0AC5">
        <w:rPr>
          <w:lang w:val="es-419"/>
        </w:rPr>
        <w:t xml:space="preserve">, </w:t>
      </w:r>
      <w:r w:rsidR="00D2429A" w:rsidRPr="00BA0AC5">
        <w:rPr>
          <w:lang w:val="es-419"/>
        </w:rPr>
        <w:t xml:space="preserve">a pesar de la adopción de la Ley </w:t>
      </w:r>
      <w:r w:rsidR="00EE534C">
        <w:rPr>
          <w:lang w:val="es-419"/>
        </w:rPr>
        <w:t>núm. </w:t>
      </w:r>
      <w:r w:rsidR="00D2429A" w:rsidRPr="00BA0AC5">
        <w:rPr>
          <w:lang w:val="es-419"/>
        </w:rPr>
        <w:t>7 de 2013 sobre el marco regulatorio para la esterilización femenina</w:t>
      </w:r>
      <w:r w:rsidR="000F1C59">
        <w:rPr>
          <w:lang w:val="es-419"/>
        </w:rPr>
        <w:t>. A este respecto, el Comité comparte la preocupación</w:t>
      </w:r>
      <w:r w:rsidR="000F1C59" w:rsidRPr="00BA0AC5">
        <w:rPr>
          <w:lang w:val="es-419"/>
        </w:rPr>
        <w:t xml:space="preserve"> </w:t>
      </w:r>
      <w:r w:rsidR="000F1C59">
        <w:rPr>
          <w:lang w:val="es-419"/>
        </w:rPr>
        <w:t>d</w:t>
      </w:r>
      <w:r w:rsidR="000F1C59" w:rsidRPr="00BA0AC5">
        <w:rPr>
          <w:lang w:val="es-419"/>
        </w:rPr>
        <w:t xml:space="preserve">el Comité para la Eliminación de la </w:t>
      </w:r>
      <w:r w:rsidR="00493852">
        <w:rPr>
          <w:lang w:val="es-419"/>
        </w:rPr>
        <w:t>Discriminación</w:t>
      </w:r>
      <w:r w:rsidR="000F1C59" w:rsidRPr="00BA0AC5">
        <w:rPr>
          <w:lang w:val="es-419"/>
        </w:rPr>
        <w:t xml:space="preserve"> contra la Mujer</w:t>
      </w:r>
      <w:r w:rsidR="000F1C59" w:rsidRPr="00BA0AC5">
        <w:rPr>
          <w:rStyle w:val="Refdenotaalpie"/>
          <w:lang w:val="es-419"/>
        </w:rPr>
        <w:footnoteReference w:id="21"/>
      </w:r>
      <w:r w:rsidR="00D2429A" w:rsidRPr="00BA0AC5">
        <w:rPr>
          <w:lang w:val="es-419"/>
        </w:rPr>
        <w:t xml:space="preserve"> (art. 12).</w:t>
      </w:r>
    </w:p>
    <w:p w14:paraId="050A94A1" w14:textId="2429252D" w:rsidR="00951C78" w:rsidRPr="00BA0AC5" w:rsidRDefault="00890813" w:rsidP="00890813">
      <w:pPr>
        <w:pStyle w:val="SingleTxtG"/>
        <w:tabs>
          <w:tab w:val="clear" w:pos="2268"/>
          <w:tab w:val="clear" w:pos="2835"/>
          <w:tab w:val="left" w:pos="720"/>
          <w:tab w:val="left" w:pos="1134"/>
        </w:tabs>
        <w:rPr>
          <w:b/>
          <w:lang w:val="es-419"/>
        </w:rPr>
      </w:pPr>
      <w:r w:rsidRPr="00BA0AC5">
        <w:rPr>
          <w:bCs/>
          <w:lang w:val="es-419"/>
        </w:rPr>
        <w:t>49.</w:t>
      </w:r>
      <w:r w:rsidRPr="00BA0AC5">
        <w:rPr>
          <w:bCs/>
          <w:lang w:val="es-419"/>
        </w:rPr>
        <w:tab/>
      </w:r>
      <w:r w:rsidR="00482644" w:rsidRPr="00BA0AC5">
        <w:rPr>
          <w:b/>
          <w:lang w:val="es-419"/>
        </w:rPr>
        <w:t>E</w:t>
      </w:r>
      <w:r w:rsidR="006060EC" w:rsidRPr="00BA0AC5">
        <w:rPr>
          <w:b/>
          <w:lang w:val="es-419"/>
        </w:rPr>
        <w:t>l</w:t>
      </w:r>
      <w:r w:rsidR="00D26179" w:rsidRPr="00BA0AC5">
        <w:rPr>
          <w:b/>
          <w:lang w:val="es-419"/>
        </w:rPr>
        <w:t xml:space="preserve"> Comité recomienda al Estado:</w:t>
      </w:r>
    </w:p>
    <w:p w14:paraId="072EF122" w14:textId="1D8576BE" w:rsidR="009B0A41" w:rsidRPr="00C1736B" w:rsidRDefault="00890813" w:rsidP="00890813">
      <w:pPr>
        <w:pStyle w:val="SingleTxtG"/>
        <w:ind w:firstLine="567"/>
        <w:rPr>
          <w:b/>
          <w:lang w:val="es-419"/>
        </w:rPr>
      </w:pPr>
      <w:r w:rsidRPr="00C1736B">
        <w:rPr>
          <w:b/>
          <w:bCs/>
          <w:lang w:val="es-419"/>
        </w:rPr>
        <w:t>a)</w:t>
      </w:r>
      <w:r w:rsidRPr="00C1736B">
        <w:rPr>
          <w:b/>
          <w:bCs/>
          <w:lang w:val="es-419"/>
        </w:rPr>
        <w:tab/>
      </w:r>
      <w:r w:rsidR="009B0A41" w:rsidRPr="00C1736B">
        <w:rPr>
          <w:b/>
          <w:lang w:val="es-419"/>
        </w:rPr>
        <w:t>Revisar la actual prohibición del aborto a fin de hacerla compatible con otros derechos fundamentales, como el de la salud, incluida la salud mental, y la vida de la mujer, así como con su dignidad, garantizando la accesibilidad y disponibilidad de servicios de salud sexual y reproductiva adecuados y de calidad, incluyendo el acceso a planificación familiar, para todas las mujeres y adolescentes en el Estado parte, y especialmente en las zonas rurales y remotas;</w:t>
      </w:r>
    </w:p>
    <w:p w14:paraId="3A4BEB7B" w14:textId="54355833" w:rsidR="00224BB2" w:rsidRDefault="00890813" w:rsidP="00890813">
      <w:pPr>
        <w:pStyle w:val="SingleTxtG"/>
        <w:ind w:firstLine="567"/>
        <w:rPr>
          <w:b/>
          <w:lang w:val="es-419"/>
        </w:rPr>
      </w:pPr>
      <w:r>
        <w:rPr>
          <w:b/>
          <w:bCs/>
          <w:lang w:val="es-419"/>
        </w:rPr>
        <w:t>b)</w:t>
      </w:r>
      <w:r>
        <w:rPr>
          <w:b/>
          <w:bCs/>
          <w:lang w:val="es-419"/>
        </w:rPr>
        <w:tab/>
      </w:r>
      <w:r w:rsidR="00410335" w:rsidRPr="00224BB2">
        <w:rPr>
          <w:b/>
          <w:lang w:val="es-419"/>
        </w:rPr>
        <w:t xml:space="preserve">Aumentar el acceso al tratamiento </w:t>
      </w:r>
      <w:r w:rsidR="00B94098" w:rsidRPr="00224BB2">
        <w:rPr>
          <w:b/>
          <w:lang w:val="es-419"/>
        </w:rPr>
        <w:t xml:space="preserve">de profilaxis </w:t>
      </w:r>
      <w:r w:rsidR="00EE534C">
        <w:rPr>
          <w:b/>
          <w:lang w:val="es-419"/>
        </w:rPr>
        <w:t xml:space="preserve">anterior a la </w:t>
      </w:r>
      <w:r w:rsidR="00B94098" w:rsidRPr="00224BB2">
        <w:rPr>
          <w:b/>
          <w:lang w:val="es-419"/>
        </w:rPr>
        <w:t xml:space="preserve">exposición (PrEP) </w:t>
      </w:r>
      <w:r w:rsidR="00161024" w:rsidRPr="00224BB2">
        <w:rPr>
          <w:b/>
          <w:lang w:val="es-419"/>
        </w:rPr>
        <w:t xml:space="preserve">y </w:t>
      </w:r>
      <w:r w:rsidR="00410335" w:rsidRPr="00224BB2">
        <w:rPr>
          <w:b/>
          <w:lang w:val="es-419"/>
        </w:rPr>
        <w:t>combatir el estigma y discriminación</w:t>
      </w:r>
      <w:r w:rsidR="004061F5" w:rsidRPr="00224BB2">
        <w:rPr>
          <w:b/>
          <w:lang w:val="es-419"/>
        </w:rPr>
        <w:t xml:space="preserve"> en el acceso a </w:t>
      </w:r>
      <w:r w:rsidR="00F52826" w:rsidRPr="00224BB2">
        <w:rPr>
          <w:b/>
          <w:lang w:val="es-419"/>
        </w:rPr>
        <w:t xml:space="preserve">la </w:t>
      </w:r>
      <w:r w:rsidR="004061F5" w:rsidRPr="00224BB2">
        <w:rPr>
          <w:b/>
          <w:lang w:val="es-419"/>
        </w:rPr>
        <w:t>salud</w:t>
      </w:r>
      <w:r w:rsidR="00410335" w:rsidRPr="00224BB2">
        <w:rPr>
          <w:b/>
          <w:lang w:val="es-419"/>
        </w:rPr>
        <w:t xml:space="preserve"> </w:t>
      </w:r>
      <w:r w:rsidR="001D149A" w:rsidRPr="00224BB2">
        <w:rPr>
          <w:b/>
          <w:lang w:val="es-419"/>
        </w:rPr>
        <w:t>contra las personas que viven con el VIH/sida;</w:t>
      </w:r>
    </w:p>
    <w:p w14:paraId="31BE23A0" w14:textId="345FA478" w:rsidR="00D26179" w:rsidRPr="00224BB2" w:rsidRDefault="00890813" w:rsidP="00890813">
      <w:pPr>
        <w:pStyle w:val="SingleTxtG"/>
        <w:ind w:firstLine="567"/>
        <w:rPr>
          <w:b/>
          <w:lang w:val="es-419"/>
        </w:rPr>
      </w:pPr>
      <w:r w:rsidRPr="00224BB2">
        <w:rPr>
          <w:b/>
          <w:bCs/>
          <w:lang w:val="es-419"/>
        </w:rPr>
        <w:t>c)</w:t>
      </w:r>
      <w:r w:rsidRPr="00224BB2">
        <w:rPr>
          <w:b/>
          <w:bCs/>
          <w:lang w:val="es-419"/>
        </w:rPr>
        <w:tab/>
      </w:r>
      <w:r w:rsidR="00D848C8" w:rsidRPr="00224BB2">
        <w:rPr>
          <w:b/>
          <w:lang w:val="es-419"/>
        </w:rPr>
        <w:t>Redobl</w:t>
      </w:r>
      <w:r w:rsidR="00B24137" w:rsidRPr="00224BB2">
        <w:rPr>
          <w:b/>
          <w:lang w:val="es-419"/>
        </w:rPr>
        <w:t>ar</w:t>
      </w:r>
      <w:r w:rsidR="00D848C8" w:rsidRPr="00224BB2">
        <w:rPr>
          <w:b/>
          <w:lang w:val="es-419"/>
        </w:rPr>
        <w:t xml:space="preserve"> sus esfuerzos en el diseño de programas y estrategias para responder a</w:t>
      </w:r>
      <w:r w:rsidR="000C7B2D" w:rsidRPr="00224BB2">
        <w:rPr>
          <w:b/>
          <w:lang w:val="es-419"/>
        </w:rPr>
        <w:t xml:space="preserve"> la prevalencia de</w:t>
      </w:r>
      <w:r w:rsidR="00700B89" w:rsidRPr="00224BB2">
        <w:rPr>
          <w:b/>
          <w:lang w:val="es-419"/>
        </w:rPr>
        <w:t xml:space="preserve"> </w:t>
      </w:r>
      <w:r w:rsidR="000C7B2D" w:rsidRPr="00224BB2">
        <w:rPr>
          <w:b/>
          <w:lang w:val="es-419"/>
        </w:rPr>
        <w:t>embarazo</w:t>
      </w:r>
      <w:r w:rsidR="002C7E8F" w:rsidRPr="00224BB2">
        <w:rPr>
          <w:b/>
          <w:lang w:val="es-419"/>
        </w:rPr>
        <w:t>s no deseado</w:t>
      </w:r>
      <w:r w:rsidR="003C2884" w:rsidRPr="00224BB2">
        <w:rPr>
          <w:b/>
          <w:lang w:val="es-419"/>
        </w:rPr>
        <w:t>s, embarazos adolescentes</w:t>
      </w:r>
      <w:r w:rsidR="007B5660" w:rsidRPr="00224BB2">
        <w:rPr>
          <w:b/>
          <w:lang w:val="es-419"/>
        </w:rPr>
        <w:t xml:space="preserve"> y las infecciones de transmisión sexual</w:t>
      </w:r>
      <w:r w:rsidR="000C7B2D" w:rsidRPr="00224BB2">
        <w:rPr>
          <w:b/>
          <w:lang w:val="es-419"/>
        </w:rPr>
        <w:t xml:space="preserve"> en la adolescenci</w:t>
      </w:r>
      <w:r w:rsidR="007B5660" w:rsidRPr="00224BB2">
        <w:rPr>
          <w:b/>
          <w:lang w:val="es-419"/>
        </w:rPr>
        <w:t xml:space="preserve">a en el marco de la legislación y las guías de educación sexual, aumentando el acceso a la información sobre </w:t>
      </w:r>
      <w:r w:rsidR="00EE534C">
        <w:rPr>
          <w:b/>
          <w:lang w:val="es-419"/>
        </w:rPr>
        <w:t xml:space="preserve">la </w:t>
      </w:r>
      <w:r w:rsidR="007B5660" w:rsidRPr="00224BB2">
        <w:rPr>
          <w:b/>
          <w:lang w:val="es-419"/>
        </w:rPr>
        <w:t xml:space="preserve">salud y </w:t>
      </w:r>
      <w:r w:rsidR="00EE534C">
        <w:rPr>
          <w:b/>
          <w:lang w:val="es-419"/>
        </w:rPr>
        <w:t xml:space="preserve">los </w:t>
      </w:r>
      <w:r w:rsidR="007B5660" w:rsidRPr="00224BB2">
        <w:rPr>
          <w:b/>
          <w:lang w:val="es-419"/>
        </w:rPr>
        <w:t xml:space="preserve">derechos sexuales y reproductivos, </w:t>
      </w:r>
      <w:r w:rsidR="00D848C8" w:rsidRPr="00224BB2">
        <w:rPr>
          <w:b/>
          <w:lang w:val="es-419"/>
        </w:rPr>
        <w:t xml:space="preserve">particularmente en </w:t>
      </w:r>
      <w:r w:rsidR="00A70F64" w:rsidRPr="00224BB2">
        <w:rPr>
          <w:b/>
          <w:lang w:val="es-419"/>
        </w:rPr>
        <w:t xml:space="preserve">los </w:t>
      </w:r>
      <w:r w:rsidR="0096125D" w:rsidRPr="00224BB2">
        <w:rPr>
          <w:b/>
          <w:lang w:val="es-419"/>
        </w:rPr>
        <w:t>territorios</w:t>
      </w:r>
      <w:r w:rsidR="00A70F64" w:rsidRPr="00224BB2">
        <w:rPr>
          <w:b/>
          <w:lang w:val="es-419"/>
        </w:rPr>
        <w:t xml:space="preserve"> indígenas y </w:t>
      </w:r>
      <w:r w:rsidR="00D848C8" w:rsidRPr="00224BB2">
        <w:rPr>
          <w:b/>
          <w:lang w:val="es-419"/>
        </w:rPr>
        <w:t>las zonas rurales;</w:t>
      </w:r>
    </w:p>
    <w:p w14:paraId="15326767" w14:textId="60D70820" w:rsidR="0083225D" w:rsidRPr="00BA0AC5" w:rsidRDefault="00890813" w:rsidP="00890813">
      <w:pPr>
        <w:pStyle w:val="SingleTxtG"/>
        <w:ind w:firstLine="567"/>
        <w:rPr>
          <w:b/>
          <w:lang w:val="es-419"/>
        </w:rPr>
      </w:pPr>
      <w:r w:rsidRPr="00BA0AC5">
        <w:rPr>
          <w:b/>
          <w:bCs/>
          <w:lang w:val="es-419"/>
        </w:rPr>
        <w:lastRenderedPageBreak/>
        <w:t>d)</w:t>
      </w:r>
      <w:r w:rsidRPr="00BA0AC5">
        <w:rPr>
          <w:b/>
          <w:bCs/>
          <w:lang w:val="es-419"/>
        </w:rPr>
        <w:tab/>
      </w:r>
      <w:r w:rsidR="00C4138F" w:rsidRPr="00BA0AC5">
        <w:rPr>
          <w:b/>
          <w:lang w:val="es-419"/>
        </w:rPr>
        <w:t>Poner fin a la práctica de</w:t>
      </w:r>
      <w:r w:rsidR="0083225D" w:rsidRPr="00BA0AC5">
        <w:rPr>
          <w:b/>
          <w:lang w:val="es-419"/>
        </w:rPr>
        <w:t xml:space="preserve"> la esterilización</w:t>
      </w:r>
      <w:r w:rsidR="00C4138F" w:rsidRPr="00BA0AC5">
        <w:rPr>
          <w:b/>
          <w:lang w:val="es-419"/>
        </w:rPr>
        <w:t xml:space="preserve"> forzada</w:t>
      </w:r>
      <w:r w:rsidR="0083225D" w:rsidRPr="00BA0AC5">
        <w:rPr>
          <w:b/>
          <w:lang w:val="es-419"/>
        </w:rPr>
        <w:t xml:space="preserve"> de las</w:t>
      </w:r>
      <w:r w:rsidR="00C4138F" w:rsidRPr="00BA0AC5">
        <w:rPr>
          <w:b/>
          <w:lang w:val="es-419"/>
        </w:rPr>
        <w:t xml:space="preserve"> mujeres con discapacidad y</w:t>
      </w:r>
      <w:r w:rsidR="0083225D" w:rsidRPr="00BA0AC5">
        <w:rPr>
          <w:b/>
          <w:lang w:val="es-419"/>
        </w:rPr>
        <w:t xml:space="preserve"> mujeres </w:t>
      </w:r>
      <w:r w:rsidR="00900E57" w:rsidRPr="00BA0AC5">
        <w:rPr>
          <w:b/>
          <w:lang w:val="es-419"/>
        </w:rPr>
        <w:t>indígenas;</w:t>
      </w:r>
    </w:p>
    <w:p w14:paraId="72093532" w14:textId="51C3D534" w:rsidR="00D005AB" w:rsidRDefault="00890813" w:rsidP="00890813">
      <w:pPr>
        <w:pStyle w:val="SingleTxtG"/>
        <w:ind w:firstLine="567"/>
        <w:rPr>
          <w:b/>
          <w:lang w:val="es-419"/>
        </w:rPr>
      </w:pPr>
      <w:r>
        <w:rPr>
          <w:b/>
          <w:bCs/>
          <w:lang w:val="es-419"/>
        </w:rPr>
        <w:t>e)</w:t>
      </w:r>
      <w:r>
        <w:rPr>
          <w:b/>
          <w:bCs/>
          <w:lang w:val="es-419"/>
        </w:rPr>
        <w:tab/>
      </w:r>
      <w:r w:rsidR="005B63A7" w:rsidRPr="00BA0AC5">
        <w:rPr>
          <w:b/>
          <w:lang w:val="es-419"/>
        </w:rPr>
        <w:t xml:space="preserve">Tener en cuenta, a este respecto, </w:t>
      </w:r>
      <w:r w:rsidR="00B1010D" w:rsidRPr="00BA0AC5">
        <w:rPr>
          <w:b/>
          <w:lang w:val="es-419"/>
        </w:rPr>
        <w:t>su observación general núm. 22 (2016) sobre el derecho a la salud sexual y reproductiva</w:t>
      </w:r>
      <w:r w:rsidR="00472CE1">
        <w:rPr>
          <w:b/>
          <w:lang w:val="es-419"/>
        </w:rPr>
        <w:t>;</w:t>
      </w:r>
    </w:p>
    <w:p w14:paraId="5EB3334B" w14:textId="45F48CA1" w:rsidR="00472CE1" w:rsidRPr="00472CE1" w:rsidRDefault="00890813" w:rsidP="00890813">
      <w:pPr>
        <w:pStyle w:val="SingleTxtG"/>
        <w:ind w:firstLine="567"/>
        <w:rPr>
          <w:b/>
          <w:lang w:val="es-419"/>
        </w:rPr>
      </w:pPr>
      <w:r w:rsidRPr="00472CE1">
        <w:rPr>
          <w:b/>
          <w:bCs/>
          <w:lang w:val="es-419"/>
        </w:rPr>
        <w:t>f)</w:t>
      </w:r>
      <w:r w:rsidRPr="00472CE1">
        <w:rPr>
          <w:b/>
          <w:bCs/>
          <w:lang w:val="es-419"/>
        </w:rPr>
        <w:tab/>
      </w:r>
      <w:r w:rsidR="00472CE1" w:rsidRPr="00BA0AC5">
        <w:rPr>
          <w:b/>
          <w:lang w:val="es-419"/>
        </w:rPr>
        <w:t>Tener en cuenta, a este respecto, las recomendaciones del Comité para la Eliminación de la Discriminación contra la Mujer</w:t>
      </w:r>
      <w:r w:rsidR="00472CE1" w:rsidRPr="00BA0AC5">
        <w:rPr>
          <w:rStyle w:val="Refdenotaalpie"/>
          <w:b/>
          <w:lang w:val="es-419"/>
        </w:rPr>
        <w:footnoteReference w:id="22"/>
      </w:r>
      <w:r w:rsidR="009F5131">
        <w:rPr>
          <w:b/>
          <w:lang w:val="es-419"/>
        </w:rPr>
        <w:t>.</w:t>
      </w:r>
    </w:p>
    <w:p w14:paraId="3EDA97F2" w14:textId="3F0DC100" w:rsidR="001321BD" w:rsidRPr="00BA0AC5" w:rsidRDefault="001321BD" w:rsidP="001321BD">
      <w:pPr>
        <w:pStyle w:val="H23G"/>
        <w:tabs>
          <w:tab w:val="left" w:pos="720"/>
        </w:tabs>
        <w:ind w:left="2268"/>
        <w:rPr>
          <w:lang w:val="es-419"/>
        </w:rPr>
      </w:pPr>
      <w:r w:rsidRPr="00BA0AC5">
        <w:rPr>
          <w:lang w:val="es-419"/>
        </w:rPr>
        <w:t xml:space="preserve">Derecho a la educación </w:t>
      </w:r>
    </w:p>
    <w:p w14:paraId="6303EC8A" w14:textId="2006F513" w:rsidR="001321BD" w:rsidRPr="00BA0AC5" w:rsidRDefault="00890813" w:rsidP="00890813">
      <w:pPr>
        <w:pStyle w:val="SingleTxtG"/>
        <w:tabs>
          <w:tab w:val="clear" w:pos="2268"/>
          <w:tab w:val="clear" w:pos="2835"/>
          <w:tab w:val="left" w:pos="720"/>
          <w:tab w:val="left" w:pos="1134"/>
        </w:tabs>
        <w:rPr>
          <w:lang w:val="es-419"/>
        </w:rPr>
      </w:pPr>
      <w:r w:rsidRPr="00BA0AC5">
        <w:rPr>
          <w:bCs/>
          <w:lang w:val="es-419"/>
        </w:rPr>
        <w:t>50.</w:t>
      </w:r>
      <w:r w:rsidRPr="00BA0AC5">
        <w:rPr>
          <w:bCs/>
          <w:lang w:val="es-419"/>
        </w:rPr>
        <w:tab/>
      </w:r>
      <w:r w:rsidR="00DA0B91" w:rsidRPr="00BA0AC5">
        <w:rPr>
          <w:lang w:val="es-419"/>
        </w:rPr>
        <w:t xml:space="preserve">Si bien toma nota de las medidas adoptadas por el Estado parte para aumentar el presupuesto destinado a la educación, el Comité observa con preocupación </w:t>
      </w:r>
      <w:r w:rsidR="0003026B" w:rsidRPr="00BA0AC5">
        <w:rPr>
          <w:lang w:val="es-419"/>
        </w:rPr>
        <w:t>la</w:t>
      </w:r>
      <w:r w:rsidR="00DA0B91" w:rsidRPr="00BA0AC5">
        <w:rPr>
          <w:lang w:val="es-419"/>
        </w:rPr>
        <w:t xml:space="preserve"> información sobre</w:t>
      </w:r>
      <w:r w:rsidR="0003026B" w:rsidRPr="00BA0AC5">
        <w:rPr>
          <w:lang w:val="es-419"/>
        </w:rPr>
        <w:t xml:space="preserve"> defici</w:t>
      </w:r>
      <w:r w:rsidR="00DA0B91" w:rsidRPr="00BA0AC5">
        <w:rPr>
          <w:lang w:val="es-419"/>
        </w:rPr>
        <w:t>encias en la ca</w:t>
      </w:r>
      <w:r w:rsidR="0003026B" w:rsidRPr="00BA0AC5">
        <w:rPr>
          <w:lang w:val="es-419"/>
        </w:rPr>
        <w:t xml:space="preserve">lidad </w:t>
      </w:r>
      <w:r w:rsidR="00DA0B91" w:rsidRPr="00BA0AC5">
        <w:rPr>
          <w:lang w:val="es-419"/>
        </w:rPr>
        <w:t>educativa</w:t>
      </w:r>
      <w:r w:rsidR="006F6DEA" w:rsidRPr="00BA0AC5">
        <w:rPr>
          <w:lang w:val="es-419"/>
        </w:rPr>
        <w:t>,</w:t>
      </w:r>
      <w:r w:rsidR="0003026B" w:rsidRPr="00BA0AC5">
        <w:rPr>
          <w:lang w:val="es-419"/>
        </w:rPr>
        <w:t xml:space="preserve"> tanto a nivel de infraestructura y material</w:t>
      </w:r>
      <w:r w:rsidR="00553DDB">
        <w:rPr>
          <w:lang w:val="es-419"/>
        </w:rPr>
        <w:t>es didácticos</w:t>
      </w:r>
      <w:r w:rsidR="0003026B" w:rsidRPr="00BA0AC5">
        <w:rPr>
          <w:lang w:val="es-419"/>
        </w:rPr>
        <w:t xml:space="preserve"> como en lo referente al contenido de los programas escolares y la formación de </w:t>
      </w:r>
      <w:r w:rsidR="006F6DEA" w:rsidRPr="00BA0AC5">
        <w:rPr>
          <w:lang w:val="es-419"/>
        </w:rPr>
        <w:t>educadores</w:t>
      </w:r>
      <w:r w:rsidR="0003026B" w:rsidRPr="00BA0AC5">
        <w:rPr>
          <w:lang w:val="es-419"/>
        </w:rPr>
        <w:t xml:space="preserve">, </w:t>
      </w:r>
      <w:r w:rsidR="00A74319" w:rsidRPr="00BA0AC5">
        <w:rPr>
          <w:lang w:val="es-419"/>
        </w:rPr>
        <w:t>particularmente</w:t>
      </w:r>
      <w:r w:rsidR="0003026B" w:rsidRPr="00BA0AC5">
        <w:rPr>
          <w:lang w:val="es-419"/>
        </w:rPr>
        <w:t xml:space="preserve"> en las zonas rurales </w:t>
      </w:r>
      <w:r w:rsidR="00A74319" w:rsidRPr="00BA0AC5">
        <w:rPr>
          <w:lang w:val="es-419"/>
        </w:rPr>
        <w:t>y comarcas indígenas</w:t>
      </w:r>
      <w:r w:rsidR="0003026B" w:rsidRPr="00BA0AC5">
        <w:rPr>
          <w:lang w:val="es-419"/>
        </w:rPr>
        <w:t xml:space="preserve">. </w:t>
      </w:r>
      <w:r w:rsidR="005D26FA" w:rsidRPr="00BA0AC5">
        <w:rPr>
          <w:lang w:val="es-419"/>
        </w:rPr>
        <w:t>Además, e</w:t>
      </w:r>
      <w:r w:rsidR="0003026B" w:rsidRPr="00BA0AC5">
        <w:rPr>
          <w:lang w:val="es-419"/>
        </w:rPr>
        <w:t xml:space="preserve">l Comité observa con preocupación la información sobre las altas tasas de abandono escolar, </w:t>
      </w:r>
      <w:r w:rsidR="00353F10" w:rsidRPr="00BA0AC5">
        <w:rPr>
          <w:lang w:val="es-419"/>
        </w:rPr>
        <w:t xml:space="preserve">particularmente </w:t>
      </w:r>
      <w:r w:rsidR="0003026B" w:rsidRPr="00BA0AC5">
        <w:rPr>
          <w:lang w:val="es-419"/>
        </w:rPr>
        <w:t xml:space="preserve">en la </w:t>
      </w:r>
      <w:r w:rsidR="00353F10" w:rsidRPr="00BA0AC5">
        <w:rPr>
          <w:lang w:val="es-419"/>
        </w:rPr>
        <w:t xml:space="preserve">transición de la </w:t>
      </w:r>
      <w:r w:rsidR="0003026B" w:rsidRPr="00BA0AC5">
        <w:rPr>
          <w:lang w:val="es-419"/>
        </w:rPr>
        <w:t xml:space="preserve">educación </w:t>
      </w:r>
      <w:r w:rsidR="00F17FDE" w:rsidRPr="00BA0AC5">
        <w:rPr>
          <w:lang w:val="es-419"/>
        </w:rPr>
        <w:t>primaria a la secundaria</w:t>
      </w:r>
      <w:r w:rsidR="0003026B" w:rsidRPr="00BA0AC5">
        <w:rPr>
          <w:lang w:val="es-419"/>
        </w:rPr>
        <w:t xml:space="preserve">, </w:t>
      </w:r>
      <w:r w:rsidR="00D44C63" w:rsidRPr="00BA0AC5">
        <w:rPr>
          <w:lang w:val="es-419"/>
        </w:rPr>
        <w:t>y sobre las dificultades de acceso a la educación</w:t>
      </w:r>
      <w:r w:rsidR="009757CE" w:rsidRPr="00BA0AC5">
        <w:rPr>
          <w:lang w:val="es-419"/>
        </w:rPr>
        <w:t xml:space="preserve"> </w:t>
      </w:r>
      <w:r w:rsidR="004E739C" w:rsidRPr="00BA0AC5">
        <w:rPr>
          <w:lang w:val="es-419"/>
        </w:rPr>
        <w:t>que enfrentan l</w:t>
      </w:r>
      <w:r w:rsidR="00826856" w:rsidRPr="00BA0AC5">
        <w:rPr>
          <w:lang w:val="es-419"/>
        </w:rPr>
        <w:t>as personas</w:t>
      </w:r>
      <w:r w:rsidR="00D44C63" w:rsidRPr="00BA0AC5">
        <w:rPr>
          <w:lang w:val="es-419"/>
        </w:rPr>
        <w:t xml:space="preserve"> migrantes, refugiad</w:t>
      </w:r>
      <w:r w:rsidR="00826856" w:rsidRPr="00BA0AC5">
        <w:rPr>
          <w:lang w:val="es-419"/>
        </w:rPr>
        <w:t>a</w:t>
      </w:r>
      <w:r w:rsidR="00D44C63" w:rsidRPr="00BA0AC5">
        <w:rPr>
          <w:lang w:val="es-419"/>
        </w:rPr>
        <w:t>s y solicitantes de asilo</w:t>
      </w:r>
      <w:r w:rsidR="00150E93" w:rsidRPr="00BA0AC5">
        <w:rPr>
          <w:lang w:val="es-419"/>
        </w:rPr>
        <w:t xml:space="preserve"> </w:t>
      </w:r>
      <w:r w:rsidR="0031120C" w:rsidRPr="00BA0AC5">
        <w:rPr>
          <w:lang w:val="es-419"/>
        </w:rPr>
        <w:t>(arts. 13</w:t>
      </w:r>
      <w:r w:rsidR="00EE534C">
        <w:rPr>
          <w:lang w:val="es-419"/>
        </w:rPr>
        <w:t xml:space="preserve"> y </w:t>
      </w:r>
      <w:r w:rsidR="0031120C" w:rsidRPr="00BA0AC5">
        <w:rPr>
          <w:lang w:val="es-419"/>
        </w:rPr>
        <w:t>14)</w:t>
      </w:r>
      <w:r w:rsidR="00BB287A">
        <w:rPr>
          <w:lang w:val="es-419"/>
        </w:rPr>
        <w:t>.</w:t>
      </w:r>
    </w:p>
    <w:p w14:paraId="28964ADE" w14:textId="55F12AE2" w:rsidR="001321BD" w:rsidRPr="00BA0AC5" w:rsidRDefault="00890813" w:rsidP="00890813">
      <w:pPr>
        <w:pStyle w:val="SingleTxtG"/>
        <w:tabs>
          <w:tab w:val="clear" w:pos="2268"/>
          <w:tab w:val="clear" w:pos="2835"/>
          <w:tab w:val="left" w:pos="720"/>
          <w:tab w:val="left" w:pos="1134"/>
        </w:tabs>
        <w:rPr>
          <w:b/>
          <w:lang w:val="es-419"/>
        </w:rPr>
      </w:pPr>
      <w:r w:rsidRPr="00BA0AC5">
        <w:rPr>
          <w:bCs/>
          <w:lang w:val="es-419"/>
        </w:rPr>
        <w:t>51.</w:t>
      </w:r>
      <w:r w:rsidRPr="00BA0AC5">
        <w:rPr>
          <w:bCs/>
          <w:lang w:val="es-419"/>
        </w:rPr>
        <w:tab/>
      </w:r>
      <w:r w:rsidR="001321BD" w:rsidRPr="00BA0AC5">
        <w:rPr>
          <w:lang w:val="es-419"/>
        </w:rPr>
        <w:tab/>
      </w:r>
      <w:r w:rsidR="001321BD" w:rsidRPr="00BA0AC5">
        <w:rPr>
          <w:b/>
          <w:lang w:val="es-419"/>
        </w:rPr>
        <w:t>El Comit</w:t>
      </w:r>
      <w:r w:rsidR="0084513F" w:rsidRPr="00BA0AC5">
        <w:rPr>
          <w:b/>
          <w:lang w:val="es-419"/>
        </w:rPr>
        <w:t>é recomienda al Estado parte:</w:t>
      </w:r>
    </w:p>
    <w:p w14:paraId="452B1D7A" w14:textId="4D58779A" w:rsidR="00F34110" w:rsidRPr="00EB24B8" w:rsidRDefault="00890813" w:rsidP="00890813">
      <w:pPr>
        <w:pStyle w:val="SingleTxtG"/>
        <w:ind w:firstLine="567"/>
        <w:rPr>
          <w:b/>
          <w:lang w:val="es-419"/>
        </w:rPr>
      </w:pPr>
      <w:r w:rsidRPr="00EB24B8">
        <w:rPr>
          <w:b/>
          <w:bCs/>
          <w:lang w:val="es-419"/>
        </w:rPr>
        <w:t>a)</w:t>
      </w:r>
      <w:r w:rsidRPr="00EB24B8">
        <w:rPr>
          <w:b/>
          <w:bCs/>
          <w:lang w:val="es-419"/>
        </w:rPr>
        <w:tab/>
      </w:r>
      <w:r w:rsidR="00F34110" w:rsidRPr="006C0218">
        <w:rPr>
          <w:b/>
          <w:bCs/>
          <w:shd w:val="clear" w:color="auto" w:fill="FFFFFF"/>
        </w:rPr>
        <w:t>Reforzar la</w:t>
      </w:r>
      <w:r w:rsidR="00F34110" w:rsidRPr="006C0218">
        <w:rPr>
          <w:rFonts w:hint="eastAsia"/>
          <w:b/>
          <w:bCs/>
          <w:shd w:val="clear" w:color="auto" w:fill="FFFFFF"/>
        </w:rPr>
        <w:t xml:space="preserve"> </w:t>
      </w:r>
      <w:r w:rsidR="00F34110" w:rsidRPr="006C0218">
        <w:rPr>
          <w:b/>
          <w:bCs/>
          <w:shd w:val="clear" w:color="auto" w:fill="FFFFFF"/>
        </w:rPr>
        <w:t>educación</w:t>
      </w:r>
      <w:r w:rsidR="00F34110" w:rsidRPr="006C0218">
        <w:rPr>
          <w:rFonts w:hint="eastAsia"/>
          <w:b/>
          <w:bCs/>
          <w:shd w:val="clear" w:color="auto" w:fill="FFFFFF"/>
        </w:rPr>
        <w:t xml:space="preserve"> pública, sobre todo incrementando el presupuesto destinado a las enseñanzas primaria y secundaria, con miras a mejorar </w:t>
      </w:r>
      <w:r w:rsidR="00A56CB6" w:rsidRPr="006C0218">
        <w:rPr>
          <w:b/>
          <w:bCs/>
          <w:shd w:val="clear" w:color="auto" w:fill="FFFFFF"/>
        </w:rPr>
        <w:t>su calidad y accesibilidad</w:t>
      </w:r>
      <w:r w:rsidR="00F34110" w:rsidRPr="006C0218">
        <w:rPr>
          <w:rFonts w:hint="eastAsia"/>
          <w:b/>
          <w:bCs/>
          <w:shd w:val="clear" w:color="auto" w:fill="FFFFFF"/>
        </w:rPr>
        <w:t>, sin costos ocultos, particularmente en el caso de los niños pertenecient</w:t>
      </w:r>
      <w:r w:rsidR="00A56CB6" w:rsidRPr="006C0218">
        <w:rPr>
          <w:b/>
          <w:bCs/>
          <w:shd w:val="clear" w:color="auto" w:fill="FFFFFF"/>
        </w:rPr>
        <w:t>es a familias de bajos ingresos,</w:t>
      </w:r>
      <w:r w:rsidR="00F34110" w:rsidRPr="006C0218">
        <w:rPr>
          <w:rFonts w:hint="eastAsia"/>
          <w:b/>
          <w:bCs/>
          <w:shd w:val="clear" w:color="auto" w:fill="FFFFFF"/>
        </w:rPr>
        <w:t xml:space="preserve"> los que viven en las zonas rurales</w:t>
      </w:r>
      <w:r w:rsidR="00A56CB6" w:rsidRPr="006C0218">
        <w:rPr>
          <w:b/>
          <w:bCs/>
          <w:shd w:val="clear" w:color="auto" w:fill="FFFFFF"/>
        </w:rPr>
        <w:t xml:space="preserve"> y </w:t>
      </w:r>
      <w:r w:rsidR="00F167F2">
        <w:rPr>
          <w:b/>
          <w:bCs/>
          <w:shd w:val="clear" w:color="auto" w:fill="FFFFFF"/>
        </w:rPr>
        <w:t>en los</w:t>
      </w:r>
      <w:r w:rsidR="00A56CB6" w:rsidRPr="006C0218">
        <w:rPr>
          <w:b/>
          <w:bCs/>
          <w:shd w:val="clear" w:color="auto" w:fill="FFFFFF"/>
        </w:rPr>
        <w:t xml:space="preserve"> </w:t>
      </w:r>
      <w:r w:rsidR="00F167F2">
        <w:rPr>
          <w:b/>
          <w:bCs/>
          <w:shd w:val="clear" w:color="auto" w:fill="FFFFFF"/>
        </w:rPr>
        <w:t>territorios</w:t>
      </w:r>
      <w:r w:rsidR="00A56CB6" w:rsidRPr="006C0218">
        <w:rPr>
          <w:b/>
          <w:bCs/>
          <w:shd w:val="clear" w:color="auto" w:fill="FFFFFF"/>
        </w:rPr>
        <w:t xml:space="preserve"> indígenas</w:t>
      </w:r>
      <w:r w:rsidR="00F34110" w:rsidRPr="006C0218">
        <w:rPr>
          <w:rFonts w:hint="eastAsia"/>
          <w:b/>
          <w:bCs/>
          <w:shd w:val="clear" w:color="auto" w:fill="FFFFFF"/>
        </w:rPr>
        <w:t>;</w:t>
      </w:r>
    </w:p>
    <w:p w14:paraId="4ACEF8F2" w14:textId="793A5193" w:rsidR="00B7493D" w:rsidRPr="00EB24B8" w:rsidRDefault="00890813" w:rsidP="00890813">
      <w:pPr>
        <w:pStyle w:val="SingleTxtG"/>
        <w:ind w:firstLine="567"/>
        <w:rPr>
          <w:b/>
          <w:lang w:val="es-419"/>
        </w:rPr>
      </w:pPr>
      <w:r w:rsidRPr="00EB24B8">
        <w:rPr>
          <w:b/>
          <w:bCs/>
          <w:lang w:val="es-419"/>
        </w:rPr>
        <w:t>b)</w:t>
      </w:r>
      <w:r w:rsidRPr="00EB24B8">
        <w:rPr>
          <w:b/>
          <w:bCs/>
          <w:lang w:val="es-419"/>
        </w:rPr>
        <w:tab/>
      </w:r>
      <w:r w:rsidR="0084513F" w:rsidRPr="00EB24B8">
        <w:rPr>
          <w:b/>
          <w:lang w:val="es-419"/>
        </w:rPr>
        <w:t>Adoptar todas las medidas necesarias para mejorar la calidad de la enseñanza</w:t>
      </w:r>
      <w:r w:rsidR="00D501F9" w:rsidRPr="00EB24B8">
        <w:rPr>
          <w:b/>
          <w:lang w:val="es-419"/>
        </w:rPr>
        <w:t xml:space="preserve">, </w:t>
      </w:r>
      <w:r w:rsidR="005E731D">
        <w:rPr>
          <w:b/>
          <w:lang w:val="es-419"/>
        </w:rPr>
        <w:t>por ejemplo</w:t>
      </w:r>
      <w:r w:rsidR="005E731D" w:rsidRPr="00EB24B8">
        <w:rPr>
          <w:b/>
          <w:lang w:val="es-419"/>
        </w:rPr>
        <w:t xml:space="preserve"> </w:t>
      </w:r>
      <w:r w:rsidR="00D501F9" w:rsidRPr="00EB24B8">
        <w:rPr>
          <w:b/>
          <w:lang w:val="es-419"/>
        </w:rPr>
        <w:t>mejorando el estatus y prestaciones</w:t>
      </w:r>
      <w:r w:rsidR="0084513F" w:rsidRPr="00EB24B8">
        <w:rPr>
          <w:b/>
          <w:lang w:val="es-419"/>
        </w:rPr>
        <w:t xml:space="preserve"> </w:t>
      </w:r>
      <w:r w:rsidR="00D501F9" w:rsidRPr="00EB24B8">
        <w:rPr>
          <w:b/>
          <w:lang w:val="es-419"/>
        </w:rPr>
        <w:t>de los profesores e</w:t>
      </w:r>
      <w:r w:rsidR="0084513F" w:rsidRPr="00EB24B8">
        <w:rPr>
          <w:b/>
          <w:lang w:val="es-419"/>
        </w:rPr>
        <w:t xml:space="preserve"> increment</w:t>
      </w:r>
      <w:r w:rsidR="00D501F9" w:rsidRPr="00EB24B8">
        <w:rPr>
          <w:b/>
          <w:lang w:val="es-419"/>
        </w:rPr>
        <w:t>and</w:t>
      </w:r>
      <w:r w:rsidR="0084513F" w:rsidRPr="00EB24B8">
        <w:rPr>
          <w:b/>
          <w:lang w:val="es-419"/>
        </w:rPr>
        <w:t xml:space="preserve">o el número de </w:t>
      </w:r>
      <w:r w:rsidR="00EB24B8" w:rsidRPr="00EB24B8">
        <w:rPr>
          <w:b/>
          <w:lang w:val="es-419"/>
        </w:rPr>
        <w:t>educad</w:t>
      </w:r>
      <w:r w:rsidR="00D501F9" w:rsidRPr="00EB24B8">
        <w:rPr>
          <w:b/>
          <w:lang w:val="es-419"/>
        </w:rPr>
        <w:t>ores</w:t>
      </w:r>
      <w:r w:rsidR="0084513F" w:rsidRPr="00EB24B8">
        <w:rPr>
          <w:b/>
          <w:lang w:val="es-419"/>
        </w:rPr>
        <w:t xml:space="preserve"> calificados y su participación en programas de capacitación continua</w:t>
      </w:r>
      <w:r w:rsidR="00D501F9" w:rsidRPr="00EB24B8">
        <w:rPr>
          <w:b/>
          <w:lang w:val="es-419"/>
        </w:rPr>
        <w:t>,</w:t>
      </w:r>
      <w:r w:rsidR="0084513F" w:rsidRPr="00EB24B8">
        <w:rPr>
          <w:b/>
          <w:lang w:val="es-419"/>
        </w:rPr>
        <w:t xml:space="preserve"> y mejora</w:t>
      </w:r>
      <w:r w:rsidR="002B708B" w:rsidRPr="00EB24B8">
        <w:rPr>
          <w:b/>
          <w:lang w:val="es-419"/>
        </w:rPr>
        <w:t>ndo</w:t>
      </w:r>
      <w:r w:rsidR="0084513F" w:rsidRPr="00EB24B8">
        <w:rPr>
          <w:b/>
          <w:lang w:val="es-419"/>
        </w:rPr>
        <w:t xml:space="preserve"> la infraestructura y el material educativo, en particular en las zonas rurales y </w:t>
      </w:r>
      <w:r w:rsidR="00B7493D" w:rsidRPr="00EB24B8">
        <w:rPr>
          <w:b/>
          <w:lang w:val="es-419"/>
        </w:rPr>
        <w:t>comarcales</w:t>
      </w:r>
      <w:r w:rsidR="0084513F" w:rsidRPr="00EB24B8">
        <w:rPr>
          <w:b/>
          <w:lang w:val="es-419"/>
        </w:rPr>
        <w:t>;</w:t>
      </w:r>
    </w:p>
    <w:p w14:paraId="78D5F00A" w14:textId="5D67FBF8" w:rsidR="0084513F" w:rsidRPr="00EB24B8" w:rsidRDefault="00890813" w:rsidP="00890813">
      <w:pPr>
        <w:pStyle w:val="SingleTxtG"/>
        <w:ind w:firstLine="567"/>
        <w:rPr>
          <w:b/>
          <w:lang w:val="es-419"/>
        </w:rPr>
      </w:pPr>
      <w:r w:rsidRPr="00EB24B8">
        <w:rPr>
          <w:b/>
          <w:bCs/>
          <w:lang w:val="es-419"/>
        </w:rPr>
        <w:t>c)</w:t>
      </w:r>
      <w:r w:rsidRPr="00EB24B8">
        <w:rPr>
          <w:b/>
          <w:bCs/>
          <w:lang w:val="es-419"/>
        </w:rPr>
        <w:tab/>
      </w:r>
      <w:r w:rsidR="0084513F" w:rsidRPr="00EB24B8">
        <w:rPr>
          <w:b/>
          <w:lang w:val="es-419"/>
        </w:rPr>
        <w:t>Tom</w:t>
      </w:r>
      <w:r w:rsidR="00B7493D" w:rsidRPr="00EB24B8">
        <w:rPr>
          <w:b/>
          <w:lang w:val="es-419"/>
        </w:rPr>
        <w:t>ar</w:t>
      </w:r>
      <w:r w:rsidR="0084513F" w:rsidRPr="00EB24B8">
        <w:rPr>
          <w:b/>
          <w:lang w:val="es-419"/>
        </w:rPr>
        <w:t xml:space="preserve"> </w:t>
      </w:r>
      <w:r w:rsidR="00B7493D" w:rsidRPr="00EB24B8">
        <w:rPr>
          <w:b/>
          <w:lang w:val="es-419"/>
        </w:rPr>
        <w:t xml:space="preserve">todas </w:t>
      </w:r>
      <w:r w:rsidR="0084513F" w:rsidRPr="00EB24B8">
        <w:rPr>
          <w:b/>
          <w:lang w:val="es-419"/>
        </w:rPr>
        <w:t>las medidas</w:t>
      </w:r>
      <w:r w:rsidR="00B7493D" w:rsidRPr="00EB24B8">
        <w:rPr>
          <w:b/>
          <w:lang w:val="es-419"/>
        </w:rPr>
        <w:t xml:space="preserve"> necesarias</w:t>
      </w:r>
      <w:r w:rsidR="0084513F" w:rsidRPr="00EB24B8">
        <w:rPr>
          <w:b/>
          <w:lang w:val="es-419"/>
        </w:rPr>
        <w:t xml:space="preserve"> para reducir los índices de deserción y repetición escolar en todos los niveles ed</w:t>
      </w:r>
      <w:r w:rsidR="00B7493D" w:rsidRPr="00EB24B8">
        <w:rPr>
          <w:b/>
          <w:lang w:val="es-419"/>
        </w:rPr>
        <w:t xml:space="preserve">ucativos, particularmente en la transición de la educación </w:t>
      </w:r>
      <w:r w:rsidR="00F17FDE" w:rsidRPr="00EB24B8">
        <w:rPr>
          <w:b/>
          <w:lang w:val="es-419"/>
        </w:rPr>
        <w:t xml:space="preserve">primaria a la secundaria </w:t>
      </w:r>
      <w:r w:rsidR="0084513F" w:rsidRPr="00EB24B8">
        <w:rPr>
          <w:b/>
          <w:lang w:val="es-419"/>
        </w:rPr>
        <w:t>y entre los estudiantes de gru</w:t>
      </w:r>
      <w:r w:rsidR="00F17FDE" w:rsidRPr="00EB24B8">
        <w:rPr>
          <w:b/>
          <w:lang w:val="es-419"/>
        </w:rPr>
        <w:t>pos marginados y desfavorecidos;</w:t>
      </w:r>
    </w:p>
    <w:p w14:paraId="2989B9D5" w14:textId="068CAA25" w:rsidR="00F17FDE" w:rsidRPr="00EB24B8" w:rsidRDefault="00890813" w:rsidP="00890813">
      <w:pPr>
        <w:pStyle w:val="SingleTxtG"/>
        <w:ind w:firstLine="567"/>
        <w:rPr>
          <w:b/>
          <w:lang w:val="es-419"/>
        </w:rPr>
      </w:pPr>
      <w:r w:rsidRPr="00EB24B8">
        <w:rPr>
          <w:b/>
          <w:bCs/>
          <w:lang w:val="es-419"/>
        </w:rPr>
        <w:t>d)</w:t>
      </w:r>
      <w:r w:rsidRPr="00EB24B8">
        <w:rPr>
          <w:b/>
          <w:bCs/>
          <w:lang w:val="es-419"/>
        </w:rPr>
        <w:tab/>
      </w:r>
      <w:r w:rsidR="00F17FDE" w:rsidRPr="00EB24B8">
        <w:rPr>
          <w:b/>
          <w:lang w:val="es-419"/>
        </w:rPr>
        <w:t>Garantizar el acceso</w:t>
      </w:r>
      <w:r w:rsidR="003C1F70" w:rsidRPr="00EB24B8">
        <w:rPr>
          <w:b/>
          <w:lang w:val="es-419"/>
        </w:rPr>
        <w:t xml:space="preserve"> efectivo</w:t>
      </w:r>
      <w:r w:rsidR="00A605C2" w:rsidRPr="00EB24B8">
        <w:rPr>
          <w:b/>
          <w:lang w:val="es-419"/>
        </w:rPr>
        <w:t xml:space="preserve"> y sin discriminación</w:t>
      </w:r>
      <w:r w:rsidR="00F17FDE" w:rsidRPr="00EB24B8">
        <w:rPr>
          <w:b/>
          <w:lang w:val="es-419"/>
        </w:rPr>
        <w:t xml:space="preserve"> </w:t>
      </w:r>
      <w:r w:rsidR="00C30898" w:rsidRPr="00EB24B8">
        <w:rPr>
          <w:b/>
          <w:lang w:val="es-419"/>
        </w:rPr>
        <w:t xml:space="preserve">de las personas migrantes, refugiadas y solicitantes de asilo </w:t>
      </w:r>
      <w:r w:rsidR="00F17FDE" w:rsidRPr="00EB24B8">
        <w:rPr>
          <w:b/>
          <w:lang w:val="es-419"/>
        </w:rPr>
        <w:t>al sistema educativo</w:t>
      </w:r>
      <w:r w:rsidR="00C30898" w:rsidRPr="00EB24B8">
        <w:rPr>
          <w:b/>
          <w:lang w:val="es-419"/>
        </w:rPr>
        <w:t>, la Beca Universal</w:t>
      </w:r>
      <w:r w:rsidR="00A605C2" w:rsidRPr="00EB24B8">
        <w:rPr>
          <w:b/>
          <w:lang w:val="es-419"/>
        </w:rPr>
        <w:t xml:space="preserve"> y otras ayudas educativas</w:t>
      </w:r>
      <w:r w:rsidR="00C30898" w:rsidRPr="00EB24B8">
        <w:rPr>
          <w:b/>
          <w:lang w:val="es-419"/>
        </w:rPr>
        <w:t>,</w:t>
      </w:r>
      <w:r w:rsidR="003C1F70" w:rsidRPr="00EB24B8">
        <w:rPr>
          <w:b/>
          <w:lang w:val="es-419"/>
        </w:rPr>
        <w:t xml:space="preserve"> </w:t>
      </w:r>
      <w:r w:rsidR="00F17FDE" w:rsidRPr="00EB24B8">
        <w:rPr>
          <w:b/>
          <w:lang w:val="es-419"/>
        </w:rPr>
        <w:t>inclu</w:t>
      </w:r>
      <w:r w:rsidR="005E731D">
        <w:rPr>
          <w:b/>
          <w:lang w:val="es-419"/>
        </w:rPr>
        <w:t xml:space="preserve">yendo </w:t>
      </w:r>
      <w:r w:rsidR="00F17FDE" w:rsidRPr="00EB24B8">
        <w:rPr>
          <w:b/>
          <w:lang w:val="es-419"/>
        </w:rPr>
        <w:t xml:space="preserve">campañas de </w:t>
      </w:r>
      <w:r w:rsidR="003C1F70" w:rsidRPr="00EB24B8">
        <w:rPr>
          <w:b/>
          <w:lang w:val="es-419"/>
        </w:rPr>
        <w:t>sensibilización</w:t>
      </w:r>
      <w:r w:rsidR="00F17FDE" w:rsidRPr="00EB24B8">
        <w:rPr>
          <w:b/>
          <w:lang w:val="es-419"/>
        </w:rPr>
        <w:t xml:space="preserve"> en los centros educativos</w:t>
      </w:r>
      <w:r w:rsidR="00A605C2" w:rsidRPr="00EB24B8">
        <w:rPr>
          <w:b/>
          <w:lang w:val="es-419"/>
        </w:rPr>
        <w:t>;</w:t>
      </w:r>
    </w:p>
    <w:p w14:paraId="7A6A7961" w14:textId="2ADD4AD5" w:rsidR="003C1F70" w:rsidRPr="00EB24B8" w:rsidRDefault="00890813" w:rsidP="00890813">
      <w:pPr>
        <w:pStyle w:val="SingleTxtG"/>
        <w:ind w:firstLine="567"/>
        <w:rPr>
          <w:b/>
          <w:lang w:val="es-419"/>
        </w:rPr>
      </w:pPr>
      <w:r w:rsidRPr="00EB24B8">
        <w:rPr>
          <w:b/>
          <w:bCs/>
          <w:lang w:val="es-419"/>
        </w:rPr>
        <w:t>e)</w:t>
      </w:r>
      <w:r w:rsidRPr="00EB24B8">
        <w:rPr>
          <w:b/>
          <w:bCs/>
          <w:lang w:val="es-419"/>
        </w:rPr>
        <w:tab/>
      </w:r>
      <w:r w:rsidR="003C1F70" w:rsidRPr="00EB24B8">
        <w:rPr>
          <w:b/>
          <w:lang w:val="es-419"/>
        </w:rPr>
        <w:t xml:space="preserve">El Comité remite al Estado parte </w:t>
      </w:r>
      <w:r w:rsidR="005E731D">
        <w:rPr>
          <w:b/>
          <w:lang w:val="es-419"/>
        </w:rPr>
        <w:t xml:space="preserve">a </w:t>
      </w:r>
      <w:r w:rsidR="003C1F70" w:rsidRPr="00EB24B8">
        <w:rPr>
          <w:b/>
          <w:lang w:val="es-419"/>
        </w:rPr>
        <w:t xml:space="preserve">su observación general núm. 13 (1999) sobre el </w:t>
      </w:r>
      <w:r w:rsidR="00B039A6" w:rsidRPr="00EB24B8">
        <w:rPr>
          <w:b/>
          <w:lang w:val="es-419"/>
        </w:rPr>
        <w:t>d</w:t>
      </w:r>
      <w:r w:rsidR="003C1F70" w:rsidRPr="00EB24B8">
        <w:rPr>
          <w:b/>
          <w:lang w:val="es-419"/>
        </w:rPr>
        <w:t xml:space="preserve">erecho a la </w:t>
      </w:r>
      <w:r w:rsidR="00B039A6" w:rsidRPr="00EB24B8">
        <w:rPr>
          <w:b/>
          <w:lang w:val="es-419"/>
        </w:rPr>
        <w:t>e</w:t>
      </w:r>
      <w:r w:rsidR="003C1F70" w:rsidRPr="00EB24B8">
        <w:rPr>
          <w:b/>
          <w:lang w:val="es-419"/>
        </w:rPr>
        <w:t xml:space="preserve">ducación. </w:t>
      </w:r>
    </w:p>
    <w:p w14:paraId="28C2ED3C" w14:textId="6BAEEFFA" w:rsidR="001321BD" w:rsidRPr="00BA0AC5" w:rsidRDefault="001321BD" w:rsidP="001321BD">
      <w:pPr>
        <w:pStyle w:val="H23G"/>
        <w:tabs>
          <w:tab w:val="left" w:pos="720"/>
        </w:tabs>
        <w:ind w:left="2268"/>
        <w:rPr>
          <w:lang w:val="es-419"/>
        </w:rPr>
      </w:pPr>
      <w:r w:rsidRPr="00BA0AC5">
        <w:rPr>
          <w:lang w:val="es-419"/>
        </w:rPr>
        <w:t xml:space="preserve">Derechos culturales </w:t>
      </w:r>
    </w:p>
    <w:p w14:paraId="5913CE51" w14:textId="1184B340" w:rsidR="001321BD" w:rsidRPr="00BA0AC5" w:rsidRDefault="00890813" w:rsidP="00890813">
      <w:pPr>
        <w:pStyle w:val="SingleTxtG"/>
        <w:tabs>
          <w:tab w:val="clear" w:pos="2268"/>
          <w:tab w:val="clear" w:pos="2835"/>
          <w:tab w:val="left" w:pos="720"/>
          <w:tab w:val="left" w:pos="1134"/>
        </w:tabs>
        <w:rPr>
          <w:lang w:val="es-419"/>
        </w:rPr>
      </w:pPr>
      <w:r w:rsidRPr="00BA0AC5">
        <w:rPr>
          <w:bCs/>
          <w:lang w:val="es-419"/>
        </w:rPr>
        <w:t>52.</w:t>
      </w:r>
      <w:r w:rsidRPr="00BA0AC5">
        <w:rPr>
          <w:bCs/>
          <w:lang w:val="es-419"/>
        </w:rPr>
        <w:tab/>
      </w:r>
      <w:r w:rsidR="00E8126E" w:rsidRPr="00BA0AC5">
        <w:rPr>
          <w:lang w:val="es-419"/>
        </w:rPr>
        <w:tab/>
        <w:t xml:space="preserve">Si bien toma </w:t>
      </w:r>
      <w:r w:rsidR="009B51C9" w:rsidRPr="00BA0AC5">
        <w:rPr>
          <w:lang w:val="es-419"/>
        </w:rPr>
        <w:t xml:space="preserve">nota de </w:t>
      </w:r>
      <w:r w:rsidR="00CC53B9" w:rsidRPr="00BA0AC5">
        <w:rPr>
          <w:lang w:val="es-419"/>
        </w:rPr>
        <w:t xml:space="preserve">las medidas adoptadas para preservar y proteger el acervo cultural de los pueblos </w:t>
      </w:r>
      <w:r w:rsidR="00E8126E" w:rsidRPr="00BA0AC5">
        <w:rPr>
          <w:lang w:val="es-419"/>
        </w:rPr>
        <w:t>indígenas y afrodescendientes, así como para la protección del patrimonio cultural tangible e intangible</w:t>
      </w:r>
      <w:r w:rsidR="00CC53B9" w:rsidRPr="00BA0AC5">
        <w:rPr>
          <w:lang w:val="es-419"/>
        </w:rPr>
        <w:t xml:space="preserve"> en el Estado parte</w:t>
      </w:r>
      <w:r w:rsidR="00E8126E" w:rsidRPr="00BA0AC5">
        <w:rPr>
          <w:lang w:val="es-419"/>
        </w:rPr>
        <w:t>, al Comité le preocupan los informes</w:t>
      </w:r>
      <w:r w:rsidR="009B51C9" w:rsidRPr="00BA0AC5">
        <w:rPr>
          <w:lang w:val="es-419"/>
        </w:rPr>
        <w:t xml:space="preserve"> que señalan</w:t>
      </w:r>
      <w:r w:rsidR="00E8126E" w:rsidRPr="00BA0AC5">
        <w:rPr>
          <w:lang w:val="es-419"/>
        </w:rPr>
        <w:t xml:space="preserve"> </w:t>
      </w:r>
      <w:r w:rsidR="00456162" w:rsidRPr="00BA0AC5">
        <w:rPr>
          <w:lang w:val="es-419"/>
        </w:rPr>
        <w:t>el riesgo de extinción de prácticas culturales y</w:t>
      </w:r>
      <w:r w:rsidR="00CC53B9" w:rsidRPr="00BA0AC5">
        <w:rPr>
          <w:lang w:val="es-419"/>
        </w:rPr>
        <w:t xml:space="preserve"> lenguas</w:t>
      </w:r>
      <w:r w:rsidR="00456162" w:rsidRPr="00BA0AC5">
        <w:rPr>
          <w:lang w:val="es-419"/>
        </w:rPr>
        <w:t xml:space="preserve"> </w:t>
      </w:r>
      <w:r w:rsidR="00782CFE" w:rsidRPr="00BA0AC5">
        <w:rPr>
          <w:lang w:val="es-419"/>
        </w:rPr>
        <w:t>de los pueblos indígenas</w:t>
      </w:r>
      <w:r w:rsidR="003E13BA" w:rsidRPr="00BA0AC5">
        <w:rPr>
          <w:lang w:val="es-419"/>
        </w:rPr>
        <w:t>. También preocupa al Comité las deficiencias identificadas en el Programa de Educación Bilingüe Intercultural</w:t>
      </w:r>
      <w:r w:rsidR="000E6182" w:rsidRPr="00BA0AC5">
        <w:rPr>
          <w:lang w:val="es-419"/>
        </w:rPr>
        <w:t xml:space="preserve"> en cuanto </w:t>
      </w:r>
      <w:r w:rsidR="004155F2">
        <w:rPr>
          <w:lang w:val="es-419"/>
        </w:rPr>
        <w:t xml:space="preserve">a calidad, </w:t>
      </w:r>
      <w:r w:rsidR="004155F2" w:rsidRPr="00BA0AC5">
        <w:rPr>
          <w:lang w:val="es-419"/>
        </w:rPr>
        <w:t>accesibilidad</w:t>
      </w:r>
      <w:r w:rsidR="004155F2">
        <w:rPr>
          <w:lang w:val="es-419"/>
        </w:rPr>
        <w:t>,</w:t>
      </w:r>
      <w:r w:rsidR="000E6182" w:rsidRPr="00BA0AC5">
        <w:rPr>
          <w:lang w:val="es-419"/>
        </w:rPr>
        <w:t xml:space="preserve"> </w:t>
      </w:r>
      <w:r w:rsidR="005D7BB6">
        <w:rPr>
          <w:lang w:val="es-419"/>
        </w:rPr>
        <w:t xml:space="preserve">dotación </w:t>
      </w:r>
      <w:r w:rsidR="007E0923">
        <w:rPr>
          <w:lang w:val="es-419"/>
        </w:rPr>
        <w:t>presupuestaria</w:t>
      </w:r>
      <w:r w:rsidR="005D7BB6">
        <w:rPr>
          <w:lang w:val="es-419"/>
        </w:rPr>
        <w:t>,</w:t>
      </w:r>
      <w:r w:rsidR="004155F2">
        <w:rPr>
          <w:lang w:val="es-419"/>
        </w:rPr>
        <w:t xml:space="preserve"> técnica y de recursos humanos</w:t>
      </w:r>
      <w:r w:rsidR="00E8126E" w:rsidRPr="00BA0AC5">
        <w:rPr>
          <w:lang w:val="es-419"/>
        </w:rPr>
        <w:t xml:space="preserve"> (art. 15).</w:t>
      </w:r>
    </w:p>
    <w:p w14:paraId="67DEEA1E" w14:textId="7992D866" w:rsidR="001321BD" w:rsidRPr="00BA0AC5" w:rsidRDefault="00890813" w:rsidP="00890813">
      <w:pPr>
        <w:pStyle w:val="SingleTxtG"/>
        <w:tabs>
          <w:tab w:val="clear" w:pos="2268"/>
          <w:tab w:val="clear" w:pos="2835"/>
          <w:tab w:val="left" w:pos="720"/>
          <w:tab w:val="left" w:pos="1134"/>
        </w:tabs>
        <w:rPr>
          <w:b/>
          <w:lang w:val="es-419"/>
        </w:rPr>
      </w:pPr>
      <w:r w:rsidRPr="00BA0AC5">
        <w:rPr>
          <w:bCs/>
          <w:lang w:val="es-419"/>
        </w:rPr>
        <w:t>53.</w:t>
      </w:r>
      <w:r w:rsidRPr="00BA0AC5">
        <w:rPr>
          <w:bCs/>
          <w:lang w:val="es-419"/>
        </w:rPr>
        <w:tab/>
      </w:r>
      <w:r w:rsidR="001321BD" w:rsidRPr="00BA0AC5">
        <w:rPr>
          <w:lang w:val="es-419"/>
        </w:rPr>
        <w:tab/>
      </w:r>
      <w:r w:rsidR="001321BD" w:rsidRPr="00BA0AC5">
        <w:rPr>
          <w:b/>
          <w:lang w:val="es-419"/>
        </w:rPr>
        <w:t>El Comit</w:t>
      </w:r>
      <w:r w:rsidR="00977BC8" w:rsidRPr="00BA0AC5">
        <w:rPr>
          <w:b/>
          <w:lang w:val="es-419"/>
        </w:rPr>
        <w:t>é recomienda al Estado parte:</w:t>
      </w:r>
    </w:p>
    <w:p w14:paraId="077CBF1A" w14:textId="47328E88" w:rsidR="00977BC8" w:rsidRPr="00BA0AC5" w:rsidRDefault="00890813" w:rsidP="00890813">
      <w:pPr>
        <w:pStyle w:val="SingleTxtG"/>
        <w:ind w:firstLine="567"/>
        <w:rPr>
          <w:b/>
          <w:lang w:val="es-419"/>
        </w:rPr>
      </w:pPr>
      <w:r w:rsidRPr="00BA0AC5">
        <w:rPr>
          <w:b/>
          <w:bCs/>
          <w:lang w:val="es-419"/>
        </w:rPr>
        <w:t>a)</w:t>
      </w:r>
      <w:r w:rsidRPr="00BA0AC5">
        <w:rPr>
          <w:b/>
          <w:bCs/>
          <w:lang w:val="es-419"/>
        </w:rPr>
        <w:tab/>
      </w:r>
      <w:r w:rsidR="00977BC8" w:rsidRPr="00BA0AC5">
        <w:rPr>
          <w:b/>
          <w:lang w:val="es-419"/>
        </w:rPr>
        <w:t>Adoptar las medidas necesarias, en consulta</w:t>
      </w:r>
      <w:r w:rsidR="002A5F4D" w:rsidRPr="00BA0AC5">
        <w:rPr>
          <w:b/>
          <w:lang w:val="es-419"/>
        </w:rPr>
        <w:t xml:space="preserve"> </w:t>
      </w:r>
      <w:r w:rsidR="00687FA5" w:rsidRPr="00BA0AC5">
        <w:rPr>
          <w:b/>
          <w:lang w:val="es-419"/>
        </w:rPr>
        <w:t>con</w:t>
      </w:r>
      <w:r w:rsidR="002A5F4D" w:rsidRPr="00BA0AC5">
        <w:rPr>
          <w:b/>
          <w:lang w:val="es-419"/>
        </w:rPr>
        <w:t xml:space="preserve"> </w:t>
      </w:r>
      <w:r w:rsidR="00977BC8" w:rsidRPr="00BA0AC5">
        <w:rPr>
          <w:b/>
          <w:lang w:val="es-419"/>
        </w:rPr>
        <w:t>los pueblos indígenas, para la preservación de todas las</w:t>
      </w:r>
      <w:r w:rsidR="00CF142B" w:rsidRPr="00BA0AC5">
        <w:rPr>
          <w:b/>
          <w:lang w:val="es-419"/>
        </w:rPr>
        <w:t xml:space="preserve"> prácticas culturales y</w:t>
      </w:r>
      <w:r w:rsidR="00977BC8" w:rsidRPr="00BA0AC5">
        <w:rPr>
          <w:b/>
          <w:lang w:val="es-419"/>
        </w:rPr>
        <w:t xml:space="preserve"> lenguas indígenas; </w:t>
      </w:r>
    </w:p>
    <w:p w14:paraId="0D9802A0" w14:textId="16A4B14D" w:rsidR="00D40C1D" w:rsidRPr="00BA0AC5" w:rsidRDefault="00890813" w:rsidP="00890813">
      <w:pPr>
        <w:pStyle w:val="SingleTxtG"/>
        <w:ind w:firstLine="567"/>
        <w:rPr>
          <w:b/>
          <w:lang w:val="es-419"/>
        </w:rPr>
      </w:pPr>
      <w:r w:rsidRPr="00BA0AC5">
        <w:rPr>
          <w:b/>
          <w:bCs/>
          <w:lang w:val="es-419"/>
        </w:rPr>
        <w:lastRenderedPageBreak/>
        <w:t>b)</w:t>
      </w:r>
      <w:r w:rsidRPr="00BA0AC5">
        <w:rPr>
          <w:b/>
          <w:bCs/>
          <w:lang w:val="es-419"/>
        </w:rPr>
        <w:tab/>
      </w:r>
      <w:r w:rsidR="00D40C1D" w:rsidRPr="00BA0AC5">
        <w:rPr>
          <w:b/>
          <w:lang w:val="es-419"/>
        </w:rPr>
        <w:t xml:space="preserve">Evaluar la implementación del Plan de Educación Intercultural Bilingüe, en consulta </w:t>
      </w:r>
      <w:r w:rsidR="00687FA5" w:rsidRPr="00BA0AC5">
        <w:rPr>
          <w:b/>
          <w:lang w:val="es-419"/>
        </w:rPr>
        <w:t xml:space="preserve">con </w:t>
      </w:r>
      <w:r w:rsidR="00D40C1D" w:rsidRPr="00BA0AC5">
        <w:rPr>
          <w:b/>
          <w:lang w:val="es-419"/>
        </w:rPr>
        <w:t>los pueblos indígenas, y asegurar que se adapte a las necesidades de los diversos pueblos indígenas;</w:t>
      </w:r>
    </w:p>
    <w:p w14:paraId="00E6D87B" w14:textId="09C99D50" w:rsidR="00D40C1D" w:rsidRPr="00BA0AC5" w:rsidRDefault="00890813" w:rsidP="00890813">
      <w:pPr>
        <w:pStyle w:val="SingleTxtG"/>
        <w:ind w:firstLine="567"/>
        <w:rPr>
          <w:b/>
          <w:lang w:val="es-419"/>
        </w:rPr>
      </w:pPr>
      <w:r w:rsidRPr="00BA0AC5">
        <w:rPr>
          <w:b/>
          <w:bCs/>
          <w:lang w:val="es-419"/>
        </w:rPr>
        <w:t>c)</w:t>
      </w:r>
      <w:r w:rsidRPr="00BA0AC5">
        <w:rPr>
          <w:b/>
          <w:bCs/>
          <w:lang w:val="es-419"/>
        </w:rPr>
        <w:tab/>
      </w:r>
      <w:r w:rsidR="00D40C1D" w:rsidRPr="00BA0AC5">
        <w:rPr>
          <w:b/>
          <w:lang w:val="es-419"/>
        </w:rPr>
        <w:t>Asegurar la dotación efectiva de recursos presupuestarios, técnicos y de capital humano suficientes para implementar el Plan de Educación Intercultural Bilingüe</w:t>
      </w:r>
      <w:r w:rsidR="009039C5" w:rsidRPr="00BA0AC5">
        <w:rPr>
          <w:b/>
          <w:lang w:val="es-419"/>
        </w:rPr>
        <w:t>;</w:t>
      </w:r>
    </w:p>
    <w:p w14:paraId="60CE786E" w14:textId="00B3B8EA" w:rsidR="009039C5" w:rsidRPr="00BA0AC5" w:rsidRDefault="00890813" w:rsidP="00890813">
      <w:pPr>
        <w:pStyle w:val="SingleTxtG"/>
        <w:ind w:firstLine="567"/>
        <w:rPr>
          <w:b/>
          <w:lang w:val="es-419"/>
        </w:rPr>
      </w:pPr>
      <w:r w:rsidRPr="00BA0AC5">
        <w:rPr>
          <w:b/>
          <w:bCs/>
          <w:lang w:val="es-419"/>
        </w:rPr>
        <w:t>d)</w:t>
      </w:r>
      <w:r w:rsidRPr="00BA0AC5">
        <w:rPr>
          <w:b/>
          <w:bCs/>
          <w:lang w:val="es-419"/>
        </w:rPr>
        <w:tab/>
      </w:r>
      <w:r w:rsidR="009039C5" w:rsidRPr="00BA0AC5">
        <w:rPr>
          <w:b/>
          <w:lang w:val="es-419"/>
        </w:rPr>
        <w:t xml:space="preserve">El Comité remite al Estado parte </w:t>
      </w:r>
      <w:r w:rsidR="00B043D4">
        <w:rPr>
          <w:b/>
          <w:lang w:val="es-419"/>
        </w:rPr>
        <w:t xml:space="preserve">a </w:t>
      </w:r>
      <w:r w:rsidR="009039C5" w:rsidRPr="00BA0AC5">
        <w:rPr>
          <w:b/>
          <w:lang w:val="es-419"/>
        </w:rPr>
        <w:t xml:space="preserve">su observación general núm. 21 (2009) sobre el derecho de toda persona a participar en la vida cultural. </w:t>
      </w:r>
    </w:p>
    <w:p w14:paraId="6DC861EE" w14:textId="2739C254" w:rsidR="001321BD" w:rsidRPr="00BA0AC5" w:rsidRDefault="005335E8" w:rsidP="001321BD">
      <w:pPr>
        <w:pStyle w:val="H23G"/>
        <w:tabs>
          <w:tab w:val="left" w:pos="720"/>
        </w:tabs>
        <w:ind w:left="2268"/>
        <w:rPr>
          <w:lang w:val="es-419"/>
        </w:rPr>
      </w:pPr>
      <w:r w:rsidRPr="00BA0AC5">
        <w:rPr>
          <w:lang w:val="es-419"/>
        </w:rPr>
        <w:t>Investigación y progreso</w:t>
      </w:r>
      <w:r w:rsidR="001321BD" w:rsidRPr="00BA0AC5">
        <w:rPr>
          <w:lang w:val="es-419"/>
        </w:rPr>
        <w:t xml:space="preserve"> científic</w:t>
      </w:r>
      <w:r w:rsidRPr="00BA0AC5">
        <w:rPr>
          <w:lang w:val="es-419"/>
        </w:rPr>
        <w:t>o</w:t>
      </w:r>
      <w:r w:rsidR="001321BD" w:rsidRPr="00BA0AC5">
        <w:rPr>
          <w:lang w:val="es-419"/>
        </w:rPr>
        <w:t xml:space="preserve"> </w:t>
      </w:r>
    </w:p>
    <w:p w14:paraId="3B61C9EB" w14:textId="37C0F640" w:rsidR="001321BD" w:rsidRPr="00BA0AC5" w:rsidRDefault="00890813" w:rsidP="00890813">
      <w:pPr>
        <w:pStyle w:val="SingleTxtG"/>
        <w:tabs>
          <w:tab w:val="clear" w:pos="2268"/>
          <w:tab w:val="clear" w:pos="2835"/>
          <w:tab w:val="left" w:pos="720"/>
          <w:tab w:val="left" w:pos="1134"/>
        </w:tabs>
        <w:rPr>
          <w:lang w:val="es-419"/>
        </w:rPr>
      </w:pPr>
      <w:r w:rsidRPr="00BA0AC5">
        <w:rPr>
          <w:bCs/>
          <w:lang w:val="es-419"/>
        </w:rPr>
        <w:t>54.</w:t>
      </w:r>
      <w:r w:rsidRPr="00BA0AC5">
        <w:rPr>
          <w:bCs/>
          <w:lang w:val="es-419"/>
        </w:rPr>
        <w:tab/>
      </w:r>
      <w:r w:rsidR="001321BD" w:rsidRPr="00BA0AC5">
        <w:rPr>
          <w:lang w:val="es-419"/>
        </w:rPr>
        <w:tab/>
      </w:r>
      <w:r w:rsidR="005335E8" w:rsidRPr="00BA0AC5">
        <w:rPr>
          <w:lang w:val="es-419"/>
        </w:rPr>
        <w:t xml:space="preserve">Si bien toma nota de las medidas adoptadas </w:t>
      </w:r>
      <w:r w:rsidR="006B5D51" w:rsidRPr="00BA0AC5">
        <w:rPr>
          <w:lang w:val="es-419"/>
        </w:rPr>
        <w:t xml:space="preserve">para promover el adelanto de las mujeres en la </w:t>
      </w:r>
      <w:r w:rsidR="00272AB3" w:rsidRPr="00BA0AC5">
        <w:rPr>
          <w:lang w:val="es-419"/>
        </w:rPr>
        <w:t xml:space="preserve">investigación </w:t>
      </w:r>
      <w:r w:rsidR="00946049" w:rsidRPr="00BA0AC5">
        <w:rPr>
          <w:lang w:val="es-419"/>
        </w:rPr>
        <w:t>científica</w:t>
      </w:r>
      <w:r w:rsidR="00272AB3" w:rsidRPr="00BA0AC5">
        <w:rPr>
          <w:lang w:val="es-419"/>
        </w:rPr>
        <w:t xml:space="preserve">, el Comité observa con preocupación la información sobre los estereotipos negativos de género que impiden </w:t>
      </w:r>
      <w:r w:rsidR="005456B2">
        <w:rPr>
          <w:lang w:val="es-419"/>
        </w:rPr>
        <w:t xml:space="preserve">asegurar la igualdad sustantiva de </w:t>
      </w:r>
      <w:r w:rsidR="00272AB3" w:rsidRPr="00BA0AC5">
        <w:rPr>
          <w:lang w:val="es-419"/>
        </w:rPr>
        <w:t>la mujer en la ciencia y su subrepresentación en áreas de ciencia, tecnología, ingeniería y matemáticas</w:t>
      </w:r>
      <w:r w:rsidR="009D2757" w:rsidRPr="00BA0AC5">
        <w:rPr>
          <w:lang w:val="es-419"/>
        </w:rPr>
        <w:t>. También el Comité lamenta no haber recibido información sobre las medidas implementadas por el Estado parte para prevenir la desinformación y promover la difusión de información científica exacta (</w:t>
      </w:r>
      <w:r w:rsidR="00272AB3" w:rsidRPr="00BA0AC5">
        <w:rPr>
          <w:lang w:val="es-419"/>
        </w:rPr>
        <w:t>art</w:t>
      </w:r>
      <w:r w:rsidR="00B043D4">
        <w:rPr>
          <w:lang w:val="es-419"/>
        </w:rPr>
        <w:t>.</w:t>
      </w:r>
      <w:r w:rsidR="00272AB3" w:rsidRPr="00BA0AC5">
        <w:rPr>
          <w:lang w:val="es-419"/>
        </w:rPr>
        <w:t xml:space="preserve"> 15)</w:t>
      </w:r>
      <w:r w:rsidR="009D2757" w:rsidRPr="00BA0AC5">
        <w:rPr>
          <w:lang w:val="es-419"/>
        </w:rPr>
        <w:t>.</w:t>
      </w:r>
    </w:p>
    <w:p w14:paraId="318C09EC" w14:textId="488BD6EC" w:rsidR="001321BD" w:rsidRPr="00BA0AC5" w:rsidRDefault="00890813" w:rsidP="00890813">
      <w:pPr>
        <w:pStyle w:val="SingleTxtG"/>
        <w:tabs>
          <w:tab w:val="clear" w:pos="2268"/>
          <w:tab w:val="clear" w:pos="2835"/>
          <w:tab w:val="left" w:pos="720"/>
          <w:tab w:val="left" w:pos="1134"/>
        </w:tabs>
        <w:rPr>
          <w:b/>
          <w:lang w:val="es-419"/>
        </w:rPr>
      </w:pPr>
      <w:r w:rsidRPr="00BA0AC5">
        <w:rPr>
          <w:bCs/>
          <w:lang w:val="es-419"/>
        </w:rPr>
        <w:t>55.</w:t>
      </w:r>
      <w:r w:rsidRPr="00BA0AC5">
        <w:rPr>
          <w:bCs/>
          <w:lang w:val="es-419"/>
        </w:rPr>
        <w:tab/>
      </w:r>
      <w:r w:rsidR="001321BD" w:rsidRPr="00BA0AC5">
        <w:rPr>
          <w:lang w:val="es-419"/>
        </w:rPr>
        <w:tab/>
      </w:r>
      <w:r w:rsidR="001321BD" w:rsidRPr="00BA0AC5">
        <w:rPr>
          <w:b/>
          <w:lang w:val="es-419"/>
        </w:rPr>
        <w:t>El Comit</w:t>
      </w:r>
      <w:r w:rsidR="00272AB3" w:rsidRPr="00BA0AC5">
        <w:rPr>
          <w:b/>
          <w:lang w:val="es-419"/>
        </w:rPr>
        <w:t>é recomienda al Estado parte</w:t>
      </w:r>
      <w:r w:rsidR="00B043D4">
        <w:rPr>
          <w:b/>
          <w:lang w:val="es-419"/>
        </w:rPr>
        <w:t>:</w:t>
      </w:r>
    </w:p>
    <w:p w14:paraId="16B9FA55" w14:textId="1ECD6441" w:rsidR="00272AB3" w:rsidRPr="00740F3D" w:rsidRDefault="00890813" w:rsidP="00890813">
      <w:pPr>
        <w:pStyle w:val="SingleTxtG"/>
        <w:ind w:firstLine="567"/>
        <w:rPr>
          <w:b/>
          <w:lang w:val="es-419"/>
        </w:rPr>
      </w:pPr>
      <w:r w:rsidRPr="00740F3D">
        <w:rPr>
          <w:b/>
          <w:bCs/>
          <w:lang w:val="es-419"/>
        </w:rPr>
        <w:t>a)</w:t>
      </w:r>
      <w:r w:rsidRPr="00740F3D">
        <w:rPr>
          <w:b/>
          <w:bCs/>
          <w:lang w:val="es-419"/>
        </w:rPr>
        <w:tab/>
      </w:r>
      <w:r w:rsidR="00272AB3" w:rsidRPr="00740F3D">
        <w:rPr>
          <w:b/>
          <w:lang w:val="es-419"/>
        </w:rPr>
        <w:t>Adoptar todas las medidas necesarias para combatir los estereotipos negativos de género</w:t>
      </w:r>
      <w:r w:rsidR="00046799">
        <w:rPr>
          <w:b/>
          <w:lang w:val="es-419"/>
        </w:rPr>
        <w:t xml:space="preserve">, </w:t>
      </w:r>
      <w:r w:rsidR="00677C77">
        <w:rPr>
          <w:b/>
          <w:lang w:val="es-419"/>
        </w:rPr>
        <w:t xml:space="preserve">y </w:t>
      </w:r>
      <w:r w:rsidR="00046799">
        <w:rPr>
          <w:b/>
          <w:lang w:val="es-419"/>
        </w:rPr>
        <w:t>toma</w:t>
      </w:r>
      <w:r w:rsidR="00677C77">
        <w:rPr>
          <w:b/>
          <w:lang w:val="es-419"/>
        </w:rPr>
        <w:t>r</w:t>
      </w:r>
      <w:r w:rsidR="00046799">
        <w:rPr>
          <w:b/>
          <w:lang w:val="es-419"/>
        </w:rPr>
        <w:t xml:space="preserve"> </w:t>
      </w:r>
      <w:r w:rsidR="000203CF" w:rsidRPr="00740F3D">
        <w:rPr>
          <w:b/>
          <w:lang w:val="es-419"/>
        </w:rPr>
        <w:t xml:space="preserve">medidas concretas y efectivas para fomentar </w:t>
      </w:r>
      <w:r w:rsidR="00272AB3" w:rsidRPr="00740F3D">
        <w:rPr>
          <w:b/>
          <w:lang w:val="es-419"/>
        </w:rPr>
        <w:t>el acceso</w:t>
      </w:r>
      <w:r w:rsidR="005603D2">
        <w:rPr>
          <w:b/>
          <w:lang w:val="es-419"/>
        </w:rPr>
        <w:t xml:space="preserve"> </w:t>
      </w:r>
      <w:r w:rsidR="00272AB3" w:rsidRPr="00740F3D">
        <w:rPr>
          <w:b/>
          <w:lang w:val="es-419"/>
        </w:rPr>
        <w:t>de las mujeres y las niñas a carre</w:t>
      </w:r>
      <w:r w:rsidR="00BB287A">
        <w:rPr>
          <w:b/>
          <w:lang w:val="es-419"/>
        </w:rPr>
        <w:t>r</w:t>
      </w:r>
      <w:r w:rsidR="00272AB3" w:rsidRPr="00740F3D">
        <w:rPr>
          <w:b/>
          <w:lang w:val="es-419"/>
        </w:rPr>
        <w:t xml:space="preserve">as y profesiones en el área de las ciencias, la tecnología, </w:t>
      </w:r>
      <w:r w:rsidR="00B043D4">
        <w:rPr>
          <w:b/>
          <w:lang w:val="es-419"/>
        </w:rPr>
        <w:t xml:space="preserve">las </w:t>
      </w:r>
      <w:r w:rsidR="00272AB3" w:rsidRPr="00740F3D">
        <w:rPr>
          <w:b/>
          <w:lang w:val="es-419"/>
        </w:rPr>
        <w:t>ingenierías y</w:t>
      </w:r>
      <w:r w:rsidR="00B043D4">
        <w:rPr>
          <w:b/>
          <w:lang w:val="es-419"/>
        </w:rPr>
        <w:t xml:space="preserve"> las</w:t>
      </w:r>
      <w:r w:rsidR="00272AB3" w:rsidRPr="00740F3D">
        <w:rPr>
          <w:b/>
          <w:lang w:val="es-419"/>
        </w:rPr>
        <w:t xml:space="preserve"> matemáticas;</w:t>
      </w:r>
    </w:p>
    <w:p w14:paraId="1D8E398E" w14:textId="29E3AF6B" w:rsidR="00272AB3" w:rsidRPr="00740F3D" w:rsidRDefault="00890813" w:rsidP="00890813">
      <w:pPr>
        <w:pStyle w:val="SingleTxtG"/>
        <w:ind w:firstLine="567"/>
        <w:rPr>
          <w:b/>
          <w:lang w:val="es-419"/>
        </w:rPr>
      </w:pPr>
      <w:r w:rsidRPr="00740F3D">
        <w:rPr>
          <w:b/>
          <w:bCs/>
          <w:lang w:val="es-419"/>
        </w:rPr>
        <w:t>b)</w:t>
      </w:r>
      <w:r w:rsidRPr="00740F3D">
        <w:rPr>
          <w:b/>
          <w:bCs/>
          <w:lang w:val="es-419"/>
        </w:rPr>
        <w:tab/>
      </w:r>
      <w:r w:rsidR="0080063E" w:rsidRPr="00740F3D">
        <w:rPr>
          <w:b/>
          <w:lang w:val="es-419"/>
        </w:rPr>
        <w:t xml:space="preserve">Tomar todas las medidas necesarias para </w:t>
      </w:r>
      <w:r w:rsidR="00A53242" w:rsidRPr="00740F3D">
        <w:rPr>
          <w:b/>
          <w:lang w:val="es-419"/>
        </w:rPr>
        <w:t>promover información científica exacta</w:t>
      </w:r>
      <w:r w:rsidR="00BB287A">
        <w:rPr>
          <w:b/>
          <w:lang w:val="es-419"/>
        </w:rPr>
        <w:t xml:space="preserve">, en particular </w:t>
      </w:r>
      <w:r w:rsidR="00A53242" w:rsidRPr="00740F3D">
        <w:rPr>
          <w:b/>
          <w:lang w:val="es-419"/>
        </w:rPr>
        <w:t>absten</w:t>
      </w:r>
      <w:r w:rsidR="00BB287A">
        <w:rPr>
          <w:b/>
          <w:lang w:val="es-419"/>
        </w:rPr>
        <w:t xml:space="preserve">erse </w:t>
      </w:r>
      <w:r w:rsidR="00A53242" w:rsidRPr="00740F3D">
        <w:rPr>
          <w:b/>
          <w:lang w:val="es-419"/>
        </w:rPr>
        <w:t xml:space="preserve">de desinformar, menospreciar y propalar bulos entre la población con el fin de erosionar la comprensión y respeto de la ciencia y la investigación científica por </w:t>
      </w:r>
      <w:r w:rsidR="00BB287A">
        <w:rPr>
          <w:b/>
          <w:lang w:val="es-419"/>
        </w:rPr>
        <w:t xml:space="preserve">parte de </w:t>
      </w:r>
      <w:r w:rsidR="00A53242" w:rsidRPr="00740F3D">
        <w:rPr>
          <w:b/>
          <w:lang w:val="es-419"/>
        </w:rPr>
        <w:t>l</w:t>
      </w:r>
      <w:r w:rsidR="00992015">
        <w:rPr>
          <w:b/>
          <w:lang w:val="es-419"/>
        </w:rPr>
        <w:t>a ciudadanía</w:t>
      </w:r>
      <w:r w:rsidR="0080063E" w:rsidRPr="00740F3D">
        <w:rPr>
          <w:b/>
          <w:lang w:val="es-419"/>
        </w:rPr>
        <w:t>;</w:t>
      </w:r>
    </w:p>
    <w:p w14:paraId="09DBF5C2" w14:textId="54BE76E2" w:rsidR="00A53242" w:rsidRPr="00740F3D" w:rsidRDefault="00890813" w:rsidP="00890813">
      <w:pPr>
        <w:pStyle w:val="SingleTxtG"/>
        <w:ind w:firstLine="567"/>
        <w:rPr>
          <w:b/>
          <w:lang w:val="es-419"/>
        </w:rPr>
      </w:pPr>
      <w:r w:rsidRPr="00740F3D">
        <w:rPr>
          <w:b/>
          <w:bCs/>
          <w:lang w:val="es-419"/>
        </w:rPr>
        <w:t>c)</w:t>
      </w:r>
      <w:r w:rsidRPr="00740F3D">
        <w:rPr>
          <w:b/>
          <w:bCs/>
          <w:lang w:val="es-419"/>
        </w:rPr>
        <w:tab/>
      </w:r>
      <w:r w:rsidR="00A53242" w:rsidRPr="00740F3D">
        <w:rPr>
          <w:b/>
          <w:lang w:val="es-419"/>
        </w:rPr>
        <w:t>Adoptar mecanismos para proteger a la población de las consecuencias perjudiciales de las prácticas falsas, engañosas y basadas en la seudociencia, especialmente cuando estén en peligro otros derechos económicos, sociales y culturales;</w:t>
      </w:r>
    </w:p>
    <w:p w14:paraId="6F5597B3" w14:textId="4FC85DAC" w:rsidR="0080063E" w:rsidRPr="00740F3D" w:rsidRDefault="00890813" w:rsidP="00890813">
      <w:pPr>
        <w:pStyle w:val="SingleTxtG"/>
        <w:ind w:firstLine="567"/>
        <w:rPr>
          <w:b/>
          <w:lang w:val="es-419"/>
        </w:rPr>
      </w:pPr>
      <w:r w:rsidRPr="00740F3D">
        <w:rPr>
          <w:b/>
          <w:bCs/>
          <w:lang w:val="es-419"/>
        </w:rPr>
        <w:t>d)</w:t>
      </w:r>
      <w:r w:rsidRPr="00740F3D">
        <w:rPr>
          <w:b/>
          <w:bCs/>
          <w:lang w:val="es-419"/>
        </w:rPr>
        <w:tab/>
      </w:r>
      <w:r w:rsidR="0080063E" w:rsidRPr="00740F3D">
        <w:rPr>
          <w:b/>
          <w:lang w:val="es-419"/>
        </w:rPr>
        <w:t xml:space="preserve">El Comité remite al Estado parte a </w:t>
      </w:r>
      <w:r w:rsidR="00B043D4">
        <w:rPr>
          <w:b/>
          <w:lang w:val="es-419"/>
        </w:rPr>
        <w:t xml:space="preserve">la </w:t>
      </w:r>
      <w:r w:rsidR="0080063E" w:rsidRPr="00740F3D">
        <w:rPr>
          <w:b/>
          <w:lang w:val="es-419"/>
        </w:rPr>
        <w:t xml:space="preserve">observación general núm. </w:t>
      </w:r>
      <w:r w:rsidR="00180E0D" w:rsidRPr="00740F3D">
        <w:rPr>
          <w:b/>
          <w:lang w:val="es-419"/>
        </w:rPr>
        <w:t xml:space="preserve">25 </w:t>
      </w:r>
      <w:r w:rsidR="0080063E" w:rsidRPr="00740F3D">
        <w:rPr>
          <w:b/>
          <w:lang w:val="es-419"/>
        </w:rPr>
        <w:t>(2</w:t>
      </w:r>
      <w:r w:rsidR="00180E0D" w:rsidRPr="00740F3D">
        <w:rPr>
          <w:b/>
          <w:lang w:val="es-419"/>
        </w:rPr>
        <w:t>020</w:t>
      </w:r>
      <w:r w:rsidR="0080063E" w:rsidRPr="00740F3D">
        <w:rPr>
          <w:b/>
          <w:lang w:val="es-419"/>
        </w:rPr>
        <w:t xml:space="preserve">) sobre la ciencia y los derechos económicos, sociales y culturales. </w:t>
      </w:r>
    </w:p>
    <w:p w14:paraId="64657C7F" w14:textId="0C817637" w:rsidR="001321BD" w:rsidRPr="00BA0AC5" w:rsidRDefault="001321BD" w:rsidP="00890813">
      <w:pPr>
        <w:pStyle w:val="H1G"/>
        <w:rPr>
          <w:bCs/>
          <w:i/>
          <w:iCs/>
          <w:sz w:val="20"/>
          <w:lang w:val="es-419"/>
        </w:rPr>
      </w:pPr>
      <w:r w:rsidRPr="00BA0AC5">
        <w:rPr>
          <w:lang w:val="es-419"/>
        </w:rPr>
        <w:tab/>
        <w:t>D.</w:t>
      </w:r>
      <w:r w:rsidRPr="00BA0AC5">
        <w:rPr>
          <w:lang w:val="es-419"/>
        </w:rPr>
        <w:tab/>
        <w:t>Otras recomendaciones</w:t>
      </w:r>
    </w:p>
    <w:p w14:paraId="24660535" w14:textId="1AFBFA91" w:rsidR="001321BD" w:rsidRPr="00BA0AC5" w:rsidRDefault="00890813" w:rsidP="00890813">
      <w:pPr>
        <w:pStyle w:val="SingleTxtG"/>
        <w:tabs>
          <w:tab w:val="clear" w:pos="2268"/>
          <w:tab w:val="clear" w:pos="2835"/>
          <w:tab w:val="left" w:pos="720"/>
          <w:tab w:val="left" w:pos="1134"/>
        </w:tabs>
        <w:rPr>
          <w:bCs/>
          <w:lang w:val="es-419"/>
        </w:rPr>
      </w:pPr>
      <w:r w:rsidRPr="00BA0AC5">
        <w:rPr>
          <w:bCs/>
          <w:lang w:val="es-419"/>
        </w:rPr>
        <w:t>56.</w:t>
      </w:r>
      <w:r w:rsidRPr="00BA0AC5">
        <w:rPr>
          <w:bCs/>
          <w:lang w:val="es-419"/>
        </w:rPr>
        <w:tab/>
      </w:r>
      <w:r w:rsidR="001321BD" w:rsidRPr="00BA0AC5">
        <w:rPr>
          <w:b/>
          <w:bCs/>
          <w:lang w:val="es-419"/>
        </w:rPr>
        <w:t xml:space="preserve">El Comité alienta al Estado Parte a </w:t>
      </w:r>
      <w:r w:rsidR="00B043D4">
        <w:rPr>
          <w:b/>
          <w:bCs/>
          <w:lang w:val="es-419"/>
        </w:rPr>
        <w:t xml:space="preserve">que </w:t>
      </w:r>
      <w:r w:rsidR="004D1BA7" w:rsidRPr="00BA0AC5">
        <w:rPr>
          <w:b/>
          <w:bCs/>
          <w:lang w:val="es-419"/>
        </w:rPr>
        <w:t>pros</w:t>
      </w:r>
      <w:r w:rsidR="00B043D4">
        <w:rPr>
          <w:b/>
          <w:bCs/>
          <w:lang w:val="es-419"/>
        </w:rPr>
        <w:t>iga</w:t>
      </w:r>
      <w:r w:rsidR="004D1BA7" w:rsidRPr="00BA0AC5">
        <w:rPr>
          <w:b/>
          <w:bCs/>
          <w:lang w:val="es-419"/>
        </w:rPr>
        <w:t xml:space="preserve"> con las consultas</w:t>
      </w:r>
      <w:r w:rsidR="000646BF" w:rsidRPr="00BA0AC5">
        <w:rPr>
          <w:b/>
          <w:bCs/>
          <w:lang w:val="es-419"/>
        </w:rPr>
        <w:t xml:space="preserve"> y gestiones necesarias</w:t>
      </w:r>
      <w:r w:rsidR="004D1BA7" w:rsidRPr="00BA0AC5">
        <w:rPr>
          <w:b/>
          <w:bCs/>
          <w:lang w:val="es-419"/>
        </w:rPr>
        <w:t>, tal como fue anunciado por la delegación del Estado parte, con miras a</w:t>
      </w:r>
      <w:r w:rsidR="001321BD" w:rsidRPr="00BA0AC5">
        <w:rPr>
          <w:b/>
          <w:bCs/>
          <w:lang w:val="es-419"/>
        </w:rPr>
        <w:t xml:space="preserve"> </w:t>
      </w:r>
      <w:r w:rsidR="00B11F8C" w:rsidRPr="00BA0AC5">
        <w:rPr>
          <w:b/>
          <w:bCs/>
          <w:lang w:val="es-419"/>
        </w:rPr>
        <w:t>ratificar e</w:t>
      </w:r>
      <w:r w:rsidR="001321BD" w:rsidRPr="00BA0AC5">
        <w:rPr>
          <w:b/>
          <w:bCs/>
          <w:lang w:val="es-419"/>
        </w:rPr>
        <w:t>l Protocolo Facultativo del Pacto Internacional de Derechos Económicos, Sociales y Culturales.</w:t>
      </w:r>
    </w:p>
    <w:p w14:paraId="78E27966" w14:textId="341B6B9B" w:rsidR="001321BD" w:rsidRPr="00BA0AC5" w:rsidRDefault="00890813" w:rsidP="00890813">
      <w:pPr>
        <w:pStyle w:val="SingleTxtG"/>
        <w:tabs>
          <w:tab w:val="clear" w:pos="2268"/>
          <w:tab w:val="clear" w:pos="2835"/>
          <w:tab w:val="left" w:pos="720"/>
          <w:tab w:val="left" w:pos="1134"/>
        </w:tabs>
        <w:rPr>
          <w:b/>
          <w:bCs/>
          <w:lang w:val="es-419"/>
        </w:rPr>
      </w:pPr>
      <w:r w:rsidRPr="00BA0AC5">
        <w:rPr>
          <w:bCs/>
          <w:lang w:val="es-419"/>
        </w:rPr>
        <w:t>57.</w:t>
      </w:r>
      <w:r w:rsidRPr="00BA0AC5">
        <w:rPr>
          <w:bCs/>
          <w:lang w:val="es-419"/>
        </w:rPr>
        <w:tab/>
      </w:r>
      <w:r w:rsidR="001321BD" w:rsidRPr="00BA0AC5">
        <w:rPr>
          <w:bCs/>
          <w:lang w:val="es-419"/>
        </w:rPr>
        <w:tab/>
      </w:r>
      <w:r w:rsidR="001321BD" w:rsidRPr="00BA0AC5">
        <w:rPr>
          <w:b/>
          <w:bCs/>
          <w:lang w:val="es-419"/>
        </w:rPr>
        <w:t xml:space="preserve">El Comité recomienda al Estado parte </w:t>
      </w:r>
      <w:r w:rsidR="00B043D4" w:rsidRPr="007B3123">
        <w:rPr>
          <w:b/>
          <w:bCs/>
          <w:lang w:val="es-ES_tradnl"/>
        </w:rPr>
        <w:t xml:space="preserve">que considere la posibilidad de </w:t>
      </w:r>
      <w:r w:rsidR="001321BD" w:rsidRPr="00BA0AC5">
        <w:rPr>
          <w:b/>
          <w:bCs/>
          <w:lang w:val="es-419"/>
        </w:rPr>
        <w:t xml:space="preserve">ratificar los instrumentos básicos de derechos humanos </w:t>
      </w:r>
      <w:r w:rsidR="006F3428">
        <w:rPr>
          <w:b/>
          <w:bCs/>
          <w:lang w:val="es-419"/>
        </w:rPr>
        <w:t>en</w:t>
      </w:r>
      <w:r w:rsidR="006F3428" w:rsidRPr="00BA0AC5">
        <w:rPr>
          <w:b/>
          <w:bCs/>
          <w:lang w:val="es-419"/>
        </w:rPr>
        <w:t xml:space="preserve"> </w:t>
      </w:r>
      <w:r w:rsidR="001321BD" w:rsidRPr="00BA0AC5">
        <w:rPr>
          <w:b/>
          <w:bCs/>
          <w:lang w:val="es-419"/>
        </w:rPr>
        <w:t>los que aún no es parte, a saber, la Convención Internacional sobre la Protección de los Derechos de Todos los Trabajadores Mi</w:t>
      </w:r>
      <w:r w:rsidR="00B11F8C" w:rsidRPr="00BA0AC5">
        <w:rPr>
          <w:b/>
          <w:bCs/>
          <w:lang w:val="es-419"/>
        </w:rPr>
        <w:t xml:space="preserve">gratorios y de </w:t>
      </w:r>
      <w:r w:rsidR="006F3428">
        <w:rPr>
          <w:b/>
          <w:bCs/>
          <w:lang w:val="es-419"/>
        </w:rPr>
        <w:t>s</w:t>
      </w:r>
      <w:r w:rsidR="00B11F8C" w:rsidRPr="00BA0AC5">
        <w:rPr>
          <w:b/>
          <w:bCs/>
          <w:lang w:val="es-419"/>
        </w:rPr>
        <w:t>us Familia</w:t>
      </w:r>
      <w:r w:rsidR="006F3428">
        <w:rPr>
          <w:b/>
          <w:bCs/>
          <w:lang w:val="es-419"/>
        </w:rPr>
        <w:t>s</w:t>
      </w:r>
      <w:r w:rsidR="00B11F8C" w:rsidRPr="00BA0AC5">
        <w:rPr>
          <w:b/>
          <w:bCs/>
          <w:lang w:val="es-419"/>
        </w:rPr>
        <w:t xml:space="preserve"> y el Protocolo Facultativo de la Convención contra la Tortura y Otros Tratos o Penas Crueles, Inhumanos o Degradantes</w:t>
      </w:r>
      <w:r w:rsidR="00B11F8C" w:rsidRPr="00BA0AC5">
        <w:rPr>
          <w:b/>
          <w:bCs/>
          <w:i/>
          <w:lang w:val="es-419"/>
        </w:rPr>
        <w:t>.</w:t>
      </w:r>
    </w:p>
    <w:p w14:paraId="23583245" w14:textId="4A1F76BF" w:rsidR="001321BD" w:rsidRPr="00BA0AC5" w:rsidRDefault="00890813" w:rsidP="00890813">
      <w:pPr>
        <w:pStyle w:val="SingleTxtG"/>
        <w:tabs>
          <w:tab w:val="clear" w:pos="2268"/>
          <w:tab w:val="clear" w:pos="2835"/>
          <w:tab w:val="left" w:pos="720"/>
          <w:tab w:val="left" w:pos="1134"/>
        </w:tabs>
        <w:rPr>
          <w:b/>
          <w:bCs/>
          <w:lang w:val="es-419"/>
        </w:rPr>
      </w:pPr>
      <w:r w:rsidRPr="00BA0AC5">
        <w:rPr>
          <w:bCs/>
          <w:lang w:val="es-419"/>
        </w:rPr>
        <w:t>58.</w:t>
      </w:r>
      <w:r w:rsidRPr="00BA0AC5">
        <w:rPr>
          <w:bCs/>
          <w:lang w:val="es-419"/>
        </w:rPr>
        <w:tab/>
      </w:r>
      <w:r w:rsidR="001321BD" w:rsidRPr="00BA0AC5">
        <w:rPr>
          <w:bCs/>
          <w:lang w:val="es-419"/>
        </w:rPr>
        <w:tab/>
      </w:r>
      <w:r w:rsidR="001321BD" w:rsidRPr="00BA0AC5">
        <w:rPr>
          <w:b/>
          <w:bCs/>
          <w:lang w:val="es-419"/>
        </w:rPr>
        <w:t>El Comité recomienda al Estado parte que tenga plenamente en cuenta sus obligaciones dimanantes del Pacto y vele por el pleno disfrute de los derechos en él reconocidos en la aplicación de la Agenda 2030 para el Desarrollo Sostenible en el plano nacional, también en el marco de la recuperación de la pandemia de COVID-19.</w:t>
      </w:r>
      <w:r w:rsidR="001321BD" w:rsidRPr="00BA0AC5">
        <w:rPr>
          <w:lang w:val="es-419"/>
        </w:rPr>
        <w:t xml:space="preserve"> </w:t>
      </w:r>
      <w:r w:rsidR="001321BD" w:rsidRPr="00BA0AC5">
        <w:rPr>
          <w:b/>
          <w:bCs/>
          <w:lang w:val="es-419"/>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001321BD" w:rsidRPr="00BA0AC5">
        <w:rPr>
          <w:lang w:val="es-419"/>
        </w:rPr>
        <w:t xml:space="preserve"> </w:t>
      </w:r>
      <w:r w:rsidR="001321BD" w:rsidRPr="00BA0AC5">
        <w:rPr>
          <w:b/>
          <w:bCs/>
          <w:lang w:val="es-419"/>
        </w:rPr>
        <w:t>Además, el Comité recomienda al Estado parte que apoye el compromiso mundial de la década de acción para cumplir los Objetivos de Desarrollo Sostenible.</w:t>
      </w:r>
      <w:r w:rsidR="001321BD" w:rsidRPr="00BA0AC5">
        <w:rPr>
          <w:lang w:val="es-419"/>
        </w:rPr>
        <w:t xml:space="preserve"> </w:t>
      </w:r>
      <w:r w:rsidR="001321BD" w:rsidRPr="00BA0AC5">
        <w:rPr>
          <w:b/>
          <w:bCs/>
          <w:lang w:val="es-419"/>
        </w:rPr>
        <w:t xml:space="preserve">La consecución de los Objetivos sobre la base de los principios </w:t>
      </w:r>
      <w:r w:rsidR="001321BD" w:rsidRPr="00BA0AC5">
        <w:rPr>
          <w:b/>
          <w:bCs/>
          <w:lang w:val="es-419"/>
        </w:rPr>
        <w:lastRenderedPageBreak/>
        <w:t>de participación, responsabilidad y no discriminación permitiría que nadie se quedara atrás.</w:t>
      </w:r>
      <w:r w:rsidR="001321BD" w:rsidRPr="00BA0AC5">
        <w:rPr>
          <w:lang w:val="es-419"/>
        </w:rPr>
        <w:t xml:space="preserve"> </w:t>
      </w:r>
      <w:r w:rsidR="001321BD" w:rsidRPr="00BA0AC5">
        <w:rPr>
          <w:b/>
          <w:bCs/>
          <w:lang w:val="es-419"/>
        </w:rPr>
        <w:t xml:space="preserve">A este respecto, el Comité señala a la atención del Estado parte su declaración </w:t>
      </w:r>
      <w:r w:rsidR="006F3428">
        <w:rPr>
          <w:b/>
          <w:bCs/>
          <w:lang w:val="es-419"/>
        </w:rPr>
        <w:t>relativa a</w:t>
      </w:r>
      <w:r w:rsidR="006F3428" w:rsidRPr="00BA0AC5">
        <w:rPr>
          <w:b/>
          <w:bCs/>
          <w:lang w:val="es-419"/>
        </w:rPr>
        <w:t xml:space="preserve"> </w:t>
      </w:r>
      <w:r w:rsidR="001321BD" w:rsidRPr="00BA0AC5">
        <w:rPr>
          <w:b/>
          <w:bCs/>
          <w:lang w:val="es-419"/>
        </w:rPr>
        <w:t>la promesa de no dejar a nadie atrás</w:t>
      </w:r>
      <w:r w:rsidR="001321BD" w:rsidRPr="00BA0AC5">
        <w:rPr>
          <w:rStyle w:val="Refdenotaalpie"/>
          <w:b/>
          <w:bCs/>
          <w:lang w:val="es-419"/>
        </w:rPr>
        <w:footnoteReference w:id="23"/>
      </w:r>
      <w:r w:rsidR="009F5131">
        <w:rPr>
          <w:b/>
          <w:bCs/>
          <w:lang w:val="es-419"/>
        </w:rPr>
        <w:t>.</w:t>
      </w:r>
    </w:p>
    <w:p w14:paraId="098D506B" w14:textId="706E14C3" w:rsidR="001321BD" w:rsidRPr="00BA0AC5" w:rsidRDefault="00890813" w:rsidP="00890813">
      <w:pPr>
        <w:pStyle w:val="SingleTxtG"/>
        <w:tabs>
          <w:tab w:val="clear" w:pos="2268"/>
          <w:tab w:val="clear" w:pos="2835"/>
          <w:tab w:val="left" w:pos="720"/>
          <w:tab w:val="left" w:pos="1134"/>
        </w:tabs>
        <w:rPr>
          <w:b/>
          <w:bCs/>
          <w:lang w:val="es-419"/>
        </w:rPr>
      </w:pPr>
      <w:r w:rsidRPr="00BA0AC5">
        <w:rPr>
          <w:bCs/>
          <w:lang w:val="es-419"/>
        </w:rPr>
        <w:t>59.</w:t>
      </w:r>
      <w:r w:rsidRPr="00BA0AC5">
        <w:rPr>
          <w:bCs/>
          <w:lang w:val="es-419"/>
        </w:rPr>
        <w:tab/>
      </w:r>
      <w:r w:rsidR="001321BD" w:rsidRPr="00BA0AC5">
        <w:rPr>
          <w:b/>
          <w:bCs/>
          <w:lang w:val="es-419"/>
        </w:rPr>
        <w:t>El Comité pide al Estado parte que dé amplia difusión a las presentes observaciones finales en todos los nivel</w:t>
      </w:r>
      <w:r w:rsidR="00EA33C8" w:rsidRPr="00BA0AC5">
        <w:rPr>
          <w:b/>
          <w:bCs/>
          <w:lang w:val="es-419"/>
        </w:rPr>
        <w:t>es de la sociedad, inclu</w:t>
      </w:r>
      <w:r w:rsidR="006F3428">
        <w:rPr>
          <w:b/>
          <w:bCs/>
          <w:lang w:val="es-419"/>
        </w:rPr>
        <w:t xml:space="preserve">idas </w:t>
      </w:r>
      <w:r w:rsidR="00EA33C8" w:rsidRPr="00BA0AC5">
        <w:rPr>
          <w:b/>
          <w:bCs/>
          <w:lang w:val="es-419"/>
        </w:rPr>
        <w:t>las provincias, distritos, corregimientos</w:t>
      </w:r>
      <w:r w:rsidR="00E82F4C" w:rsidRPr="00BA0AC5">
        <w:rPr>
          <w:b/>
          <w:bCs/>
          <w:lang w:val="es-419"/>
        </w:rPr>
        <w:t xml:space="preserve"> y comarcas indígenas</w:t>
      </w:r>
      <w:r w:rsidR="001321BD" w:rsidRPr="00BA0AC5">
        <w:rPr>
          <w:b/>
          <w:bCs/>
          <w:lang w:val="es-419"/>
        </w:rPr>
        <w:t xml:space="preserve">, en particular entre los parlamentarios, los funcionarios públicos y las autoridades judiciales, y que, en </w:t>
      </w:r>
      <w:r w:rsidR="00E82F4C" w:rsidRPr="00BA0AC5">
        <w:rPr>
          <w:b/>
          <w:bCs/>
          <w:lang w:val="es-419"/>
        </w:rPr>
        <w:t>su próximo informe periódico,</w:t>
      </w:r>
      <w:r w:rsidR="0009150A" w:rsidRPr="00BA0AC5">
        <w:rPr>
          <w:b/>
          <w:bCs/>
          <w:lang w:val="es-419"/>
        </w:rPr>
        <w:t xml:space="preserve"> lo</w:t>
      </w:r>
      <w:r w:rsidR="001321BD" w:rsidRPr="00BA0AC5">
        <w:rPr>
          <w:b/>
          <w:bCs/>
          <w:lang w:val="es-419"/>
        </w:rPr>
        <w:t xml:space="preserve"> informe de las medidas que haya adoptado para aplicarlas. </w:t>
      </w:r>
      <w:r w:rsidR="009C6DF7" w:rsidRPr="00BA0AC5">
        <w:rPr>
          <w:b/>
          <w:bCs/>
          <w:lang w:val="es-419"/>
        </w:rPr>
        <w:t>El Comité destaca el</w:t>
      </w:r>
      <w:r w:rsidR="0009150A" w:rsidRPr="00BA0AC5">
        <w:rPr>
          <w:b/>
          <w:bCs/>
          <w:lang w:val="es-419"/>
        </w:rPr>
        <w:t xml:space="preserve"> papel fundamental que tiene la Asamblea Nacional e</w:t>
      </w:r>
      <w:r w:rsidR="009C6DF7" w:rsidRPr="00BA0AC5">
        <w:rPr>
          <w:b/>
          <w:bCs/>
          <w:lang w:val="es-419"/>
        </w:rPr>
        <w:t xml:space="preserve">n la implementación de las presentes </w:t>
      </w:r>
      <w:r w:rsidR="00FE0807">
        <w:rPr>
          <w:b/>
          <w:bCs/>
          <w:lang w:val="es-419"/>
        </w:rPr>
        <w:t>o</w:t>
      </w:r>
      <w:r w:rsidR="009C6DF7" w:rsidRPr="00BA0AC5">
        <w:rPr>
          <w:b/>
          <w:bCs/>
          <w:lang w:val="es-419"/>
        </w:rPr>
        <w:t xml:space="preserve">bservaciones </w:t>
      </w:r>
      <w:r w:rsidR="00FE0807">
        <w:rPr>
          <w:b/>
          <w:bCs/>
          <w:lang w:val="es-419"/>
        </w:rPr>
        <w:t>f</w:t>
      </w:r>
      <w:r w:rsidR="009C6DF7" w:rsidRPr="00BA0AC5">
        <w:rPr>
          <w:b/>
          <w:bCs/>
          <w:lang w:val="es-419"/>
        </w:rPr>
        <w:t xml:space="preserve">inales y alienta al Estado parte a </w:t>
      </w:r>
      <w:r w:rsidR="00FE0807">
        <w:rPr>
          <w:b/>
          <w:bCs/>
          <w:lang w:val="es-419"/>
        </w:rPr>
        <w:t xml:space="preserve">que </w:t>
      </w:r>
      <w:r w:rsidR="009C6DF7" w:rsidRPr="00BA0AC5">
        <w:rPr>
          <w:b/>
          <w:bCs/>
          <w:lang w:val="es-419"/>
        </w:rPr>
        <w:t>garanti</w:t>
      </w:r>
      <w:r w:rsidR="00FE0807">
        <w:rPr>
          <w:b/>
          <w:bCs/>
          <w:lang w:val="es-419"/>
        </w:rPr>
        <w:t>ce</w:t>
      </w:r>
      <w:r w:rsidR="009C6DF7" w:rsidRPr="00BA0AC5">
        <w:rPr>
          <w:b/>
          <w:bCs/>
          <w:lang w:val="es-419"/>
        </w:rPr>
        <w:t xml:space="preserve"> su participación en los futuros procedimientos de presentación de informes y de seguimiento. </w:t>
      </w:r>
      <w:r w:rsidR="001321BD" w:rsidRPr="00BA0AC5">
        <w:rPr>
          <w:b/>
          <w:bCs/>
          <w:lang w:val="es-419"/>
        </w:rPr>
        <w:t xml:space="preserve">El Comité alienta al Estado parte a que colabore con </w:t>
      </w:r>
      <w:r w:rsidR="00F14AAD" w:rsidRPr="00BA0AC5">
        <w:rPr>
          <w:b/>
          <w:bCs/>
          <w:lang w:val="es-419"/>
        </w:rPr>
        <w:t>la Defensoría del Pueblo</w:t>
      </w:r>
      <w:r w:rsidR="001321BD" w:rsidRPr="00BA0AC5">
        <w:rPr>
          <w:b/>
          <w:bCs/>
          <w:lang w:val="es-419"/>
        </w:rPr>
        <w:t>, las organizaciones no gubernamentales y otros miembros de la sociedad civil en el seguimiento de las presentes observaciones finales y en el proceso de consultas en el plano nacional antes de la presentación de su próximo informe periódico.</w:t>
      </w:r>
    </w:p>
    <w:p w14:paraId="0D52DA10" w14:textId="14BD28D7" w:rsidR="001321BD" w:rsidRPr="00BA0AC5" w:rsidRDefault="00890813" w:rsidP="00890813">
      <w:pPr>
        <w:pStyle w:val="SingleTxtG"/>
        <w:tabs>
          <w:tab w:val="clear" w:pos="2268"/>
          <w:tab w:val="clear" w:pos="2835"/>
          <w:tab w:val="left" w:pos="720"/>
          <w:tab w:val="left" w:pos="1134"/>
        </w:tabs>
        <w:rPr>
          <w:b/>
          <w:bCs/>
          <w:lang w:val="es-419"/>
        </w:rPr>
      </w:pPr>
      <w:bookmarkStart w:id="4" w:name="_Hlk130992534"/>
      <w:r w:rsidRPr="00BA0AC5">
        <w:rPr>
          <w:bCs/>
          <w:lang w:val="es-419"/>
        </w:rPr>
        <w:t>60.</w:t>
      </w:r>
      <w:r w:rsidRPr="00BA0AC5">
        <w:rPr>
          <w:bCs/>
          <w:lang w:val="es-419"/>
        </w:rPr>
        <w:tab/>
      </w:r>
      <w:r w:rsidR="001321BD" w:rsidRPr="00BA0AC5">
        <w:rPr>
          <w:b/>
          <w:bCs/>
          <w:lang w:val="es-419"/>
        </w:rPr>
        <w:t>De conformidad con el procedimiento de seguimiento de las observaciones finales aprobado por el Comité, se pide al Estado parte que, en los 24 meses siguientes a la aprobación d</w:t>
      </w:r>
      <w:r w:rsidR="001321BD" w:rsidRPr="007D6973">
        <w:rPr>
          <w:b/>
          <w:bCs/>
          <w:lang w:val="es-419"/>
        </w:rPr>
        <w:t xml:space="preserve">e las presentes observaciones finales, proporcione información sobre la aplicación de las recomendaciones que figuran en los párrafos </w:t>
      </w:r>
      <w:bookmarkEnd w:id="4"/>
      <w:r w:rsidR="007D6973" w:rsidRPr="007D6973">
        <w:rPr>
          <w:b/>
          <w:bCs/>
          <w:lang w:val="es-419"/>
        </w:rPr>
        <w:t xml:space="preserve">7 b) (empresas y derechos humanos), </w:t>
      </w:r>
      <w:r w:rsidR="00706805" w:rsidRPr="007D6973">
        <w:rPr>
          <w:b/>
          <w:bCs/>
          <w:lang w:val="es-419"/>
        </w:rPr>
        <w:t xml:space="preserve">11 </w:t>
      </w:r>
      <w:r w:rsidR="00EF4B62" w:rsidRPr="007D6973">
        <w:rPr>
          <w:b/>
          <w:bCs/>
          <w:lang w:val="es-419"/>
        </w:rPr>
        <w:t>b)</w:t>
      </w:r>
      <w:r w:rsidR="00706805" w:rsidRPr="007D6973">
        <w:rPr>
          <w:b/>
          <w:bCs/>
          <w:lang w:val="es-419"/>
        </w:rPr>
        <w:t xml:space="preserve"> (explotación de los recursos naturales)</w:t>
      </w:r>
      <w:r w:rsidR="007D6973" w:rsidRPr="007D6973">
        <w:rPr>
          <w:b/>
          <w:bCs/>
          <w:lang w:val="es-419"/>
        </w:rPr>
        <w:t xml:space="preserve"> </w:t>
      </w:r>
      <w:r w:rsidR="003314F5" w:rsidRPr="007D6973">
        <w:rPr>
          <w:b/>
          <w:bCs/>
          <w:lang w:val="es-419"/>
        </w:rPr>
        <w:t xml:space="preserve">y </w:t>
      </w:r>
      <w:r w:rsidR="00E62465" w:rsidRPr="007D6973">
        <w:rPr>
          <w:b/>
          <w:bCs/>
          <w:lang w:val="es-419"/>
        </w:rPr>
        <w:t xml:space="preserve">43 </w:t>
      </w:r>
      <w:r w:rsidR="003314F5" w:rsidRPr="007D6973">
        <w:rPr>
          <w:b/>
          <w:bCs/>
          <w:lang w:val="es-419"/>
        </w:rPr>
        <w:t>b)</w:t>
      </w:r>
      <w:r w:rsidR="001321BD" w:rsidRPr="007D6973">
        <w:rPr>
          <w:b/>
          <w:bCs/>
          <w:lang w:val="es-419"/>
        </w:rPr>
        <w:t xml:space="preserve"> </w:t>
      </w:r>
      <w:r w:rsidR="00E62465" w:rsidRPr="007D6973">
        <w:rPr>
          <w:b/>
          <w:bCs/>
          <w:lang w:val="es-419"/>
        </w:rPr>
        <w:t>(</w:t>
      </w:r>
      <w:r w:rsidR="001510FE">
        <w:rPr>
          <w:b/>
          <w:bCs/>
          <w:lang w:val="es-419"/>
        </w:rPr>
        <w:t xml:space="preserve">migrantes, </w:t>
      </w:r>
      <w:r w:rsidR="00E62465" w:rsidRPr="007D6973">
        <w:rPr>
          <w:b/>
          <w:bCs/>
          <w:lang w:val="es-419"/>
        </w:rPr>
        <w:t>refugiados y solicitantes de asilo)</w:t>
      </w:r>
      <w:r w:rsidR="001321BD" w:rsidRPr="00BA0AC5">
        <w:rPr>
          <w:b/>
          <w:bCs/>
          <w:lang w:val="es-419"/>
        </w:rPr>
        <w:t>.</w:t>
      </w:r>
    </w:p>
    <w:p w14:paraId="3E844C56" w14:textId="557F6E74" w:rsidR="001321BD" w:rsidRPr="00BA0AC5" w:rsidRDefault="00890813" w:rsidP="00890813">
      <w:pPr>
        <w:pStyle w:val="SingleTxtG"/>
        <w:tabs>
          <w:tab w:val="clear" w:pos="2268"/>
          <w:tab w:val="clear" w:pos="2835"/>
          <w:tab w:val="left" w:pos="720"/>
          <w:tab w:val="left" w:pos="1134"/>
        </w:tabs>
        <w:rPr>
          <w:rFonts w:eastAsia="Times New Roman"/>
          <w:b/>
          <w:bCs/>
          <w:sz w:val="24"/>
          <w:szCs w:val="24"/>
          <w:lang w:val="es-419" w:eastAsia="en-GB"/>
        </w:rPr>
      </w:pPr>
      <w:r w:rsidRPr="00BA0AC5">
        <w:rPr>
          <w:rFonts w:eastAsia="Times New Roman"/>
          <w:bCs/>
          <w:lang w:val="es-419" w:eastAsia="en-GB"/>
        </w:rPr>
        <w:t>61.</w:t>
      </w:r>
      <w:r w:rsidRPr="00BA0AC5">
        <w:rPr>
          <w:rFonts w:eastAsia="Times New Roman"/>
          <w:bCs/>
          <w:lang w:val="es-419" w:eastAsia="en-GB"/>
        </w:rPr>
        <w:tab/>
      </w:r>
      <w:r w:rsidR="001321BD" w:rsidRPr="00BA0AC5">
        <w:rPr>
          <w:b/>
          <w:bCs/>
          <w:lang w:val="es-419"/>
        </w:rPr>
        <w:tab/>
        <w:t xml:space="preserve">El Comité pide al Estado parte que presente su </w:t>
      </w:r>
      <w:r w:rsidR="0087237E" w:rsidRPr="00BA0AC5">
        <w:rPr>
          <w:b/>
          <w:bCs/>
          <w:lang w:val="es-419"/>
        </w:rPr>
        <w:t xml:space="preserve">cuarto </w:t>
      </w:r>
      <w:r w:rsidR="001321BD" w:rsidRPr="00BA0AC5">
        <w:rPr>
          <w:b/>
          <w:bCs/>
          <w:lang w:val="es-419"/>
        </w:rPr>
        <w:t xml:space="preserve">informe periódico en virtud del artículo 16 del Pacto a más tardar el </w:t>
      </w:r>
      <w:r w:rsidR="0087237E" w:rsidRPr="00BA0AC5">
        <w:rPr>
          <w:b/>
          <w:bCs/>
          <w:lang w:val="es-419"/>
        </w:rPr>
        <w:t>31 de marzo de 2028</w:t>
      </w:r>
      <w:r w:rsidR="001321BD" w:rsidRPr="00BA0AC5">
        <w:rPr>
          <w:b/>
          <w:bCs/>
          <w:lang w:val="es-419"/>
        </w:rPr>
        <w:t>, a menos que se le notifique un cambio en el ciclo de examen. De conformidad con lo dispuesto en la resolución 68/268 de la Asamblea General, la extensión máxima del informe será de 21.200 palabras.</w:t>
      </w:r>
    </w:p>
    <w:p w14:paraId="7C6B8A60" w14:textId="72DD85A0" w:rsidR="00794179" w:rsidRPr="00BA0AC5" w:rsidRDefault="005B38C1" w:rsidP="005B38C1">
      <w:pPr>
        <w:pStyle w:val="SingleTxtG"/>
        <w:suppressAutoHyphens/>
        <w:spacing w:before="240" w:after="0"/>
        <w:jc w:val="center"/>
        <w:rPr>
          <w:u w:val="single"/>
          <w:lang w:val="es-419"/>
        </w:rPr>
      </w:pPr>
      <w:r w:rsidRPr="00BA0AC5">
        <w:rPr>
          <w:u w:val="single"/>
          <w:lang w:val="es-419"/>
        </w:rPr>
        <w:tab/>
      </w:r>
      <w:r w:rsidRPr="00BA0AC5">
        <w:rPr>
          <w:u w:val="single"/>
          <w:lang w:val="es-419"/>
        </w:rPr>
        <w:tab/>
      </w:r>
      <w:r w:rsidRPr="00BA0AC5">
        <w:rPr>
          <w:u w:val="single"/>
          <w:lang w:val="es-419"/>
        </w:rPr>
        <w:tab/>
      </w:r>
    </w:p>
    <w:sectPr w:rsidR="00794179" w:rsidRPr="00BA0AC5"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46769" w14:textId="77777777" w:rsidR="002672D0" w:rsidRDefault="002672D0">
      <w:r>
        <w:separator/>
      </w:r>
    </w:p>
  </w:endnote>
  <w:endnote w:type="continuationSeparator" w:id="0">
    <w:p w14:paraId="11105717" w14:textId="77777777" w:rsidR="002672D0" w:rsidRDefault="002672D0">
      <w:r>
        <w:continuationSeparator/>
      </w:r>
    </w:p>
  </w:endnote>
  <w:endnote w:type="continuationNotice" w:id="1">
    <w:p w14:paraId="75653437" w14:textId="77777777" w:rsidR="002672D0" w:rsidRDefault="002672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4BD1D" w14:textId="1676650D" w:rsidR="00045303" w:rsidRPr="001A4396" w:rsidRDefault="0004530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320CF6">
      <w:rPr>
        <w:b/>
        <w:noProof/>
        <w:sz w:val="18"/>
      </w:rPr>
      <w:t>14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31344" w14:textId="7F69D427" w:rsidR="00045303" w:rsidRPr="001A4396" w:rsidRDefault="00045303"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320CF6">
      <w:rPr>
        <w:b/>
        <w:noProof/>
        <w:sz w:val="18"/>
      </w:rPr>
      <w:t>13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5FD68" w14:textId="4124323E" w:rsidR="00045303" w:rsidRPr="002A02C6" w:rsidRDefault="007A2BB8" w:rsidP="00890813">
    <w:pPr>
      <w:pStyle w:val="Piedepgina"/>
      <w:tabs>
        <w:tab w:val="left" w:pos="6520"/>
        <w:tab w:val="right" w:pos="9638"/>
      </w:tabs>
    </w:pPr>
    <w:r>
      <w:rPr>
        <w:sz w:val="20"/>
      </w:rPr>
      <w:t>GE.23-04644  (S)</w:t>
    </w:r>
    <w:bookmarkStart w:id="5" w:name="_GoBack"/>
    <w:bookmarkEnd w:id="5"/>
    <w:r>
      <w:tab/>
    </w:r>
    <w:r>
      <w:rPr>
        <w:noProof/>
        <w:lang w:val="fr-CH" w:eastAsia="zh-CN"/>
      </w:rPr>
      <w:drawing>
        <wp:inline distT="0" distB="0" distL="0" distR="0" wp14:anchorId="3C01CD56" wp14:editId="2C2F369B">
          <wp:extent cx="1087200" cy="230400"/>
          <wp:effectExtent l="0" t="0" r="0" b="0"/>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tab/>
    </w:r>
    <w:r>
      <w:rPr>
        <w:noProof/>
      </w:rPr>
      <w:drawing>
        <wp:inline distT="0" distB="0" distL="0" distR="0" wp14:anchorId="3BBEE36E" wp14:editId="006DD299">
          <wp:extent cx="563880" cy="563880"/>
          <wp:effectExtent l="0" t="0" r="762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DE53C" w14:textId="77777777" w:rsidR="002672D0" w:rsidRPr="001075E9" w:rsidRDefault="002672D0" w:rsidP="001075E9">
      <w:pPr>
        <w:tabs>
          <w:tab w:val="right" w:pos="2155"/>
        </w:tabs>
        <w:spacing w:after="80" w:line="240" w:lineRule="auto"/>
        <w:ind w:left="680"/>
        <w:rPr>
          <w:u w:val="single"/>
        </w:rPr>
      </w:pPr>
      <w:r>
        <w:rPr>
          <w:u w:val="single"/>
        </w:rPr>
        <w:tab/>
      </w:r>
    </w:p>
  </w:footnote>
  <w:footnote w:type="continuationSeparator" w:id="0">
    <w:p w14:paraId="6DF70D05" w14:textId="77777777" w:rsidR="002672D0" w:rsidRDefault="002672D0" w:rsidP="00407B78">
      <w:pPr>
        <w:tabs>
          <w:tab w:val="right" w:pos="2155"/>
        </w:tabs>
        <w:spacing w:after="80"/>
        <w:ind w:left="680"/>
        <w:rPr>
          <w:u w:val="single"/>
        </w:rPr>
      </w:pPr>
      <w:r>
        <w:rPr>
          <w:u w:val="single"/>
        </w:rPr>
        <w:tab/>
      </w:r>
    </w:p>
  </w:footnote>
  <w:footnote w:type="continuationNotice" w:id="1">
    <w:p w14:paraId="3560E59A" w14:textId="77777777" w:rsidR="002672D0" w:rsidRDefault="002672D0">
      <w:pPr>
        <w:spacing w:line="240" w:lineRule="auto"/>
      </w:pPr>
    </w:p>
  </w:footnote>
  <w:footnote w:id="2">
    <w:p w14:paraId="3FBC0FDD" w14:textId="2D2C8F0D" w:rsidR="00890813" w:rsidRPr="00890813" w:rsidRDefault="00890813">
      <w:pPr>
        <w:pStyle w:val="Textonotapie"/>
        <w:rPr>
          <w:sz w:val="20"/>
        </w:rPr>
      </w:pPr>
      <w:r>
        <w:tab/>
      </w:r>
      <w:r w:rsidRPr="00890813">
        <w:rPr>
          <w:rStyle w:val="Refdenotaalpie"/>
          <w:sz w:val="20"/>
          <w:vertAlign w:val="baseline"/>
        </w:rPr>
        <w:t>*</w:t>
      </w:r>
      <w:r w:rsidRPr="00890813">
        <w:rPr>
          <w:rStyle w:val="Refdenotaalpie"/>
          <w:vertAlign w:val="baseline"/>
        </w:rPr>
        <w:tab/>
      </w:r>
      <w:r>
        <w:t xml:space="preserve">Aprobadas por el Comité en su 73º período de sesiones (13 de </w:t>
      </w:r>
      <w:r w:rsidRPr="00546FFE">
        <w:rPr>
          <w:lang w:val="es-419"/>
        </w:rPr>
        <w:t xml:space="preserve">febrero </w:t>
      </w:r>
      <w:r>
        <w:t xml:space="preserve">a 3 de </w:t>
      </w:r>
      <w:r>
        <w:rPr>
          <w:lang w:val="es-419"/>
        </w:rPr>
        <w:t>marzo</w:t>
      </w:r>
      <w:r w:rsidRPr="006F3ADA">
        <w:rPr>
          <w:lang w:val="es-419"/>
        </w:rPr>
        <w:t xml:space="preserve"> </w:t>
      </w:r>
      <w:r>
        <w:t>de 2023).</w:t>
      </w:r>
    </w:p>
  </w:footnote>
  <w:footnote w:id="3">
    <w:p w14:paraId="747165BE" w14:textId="3FFE0E71" w:rsidR="00045303" w:rsidRPr="00AD7C42" w:rsidRDefault="00045303" w:rsidP="001321BD">
      <w:pPr>
        <w:pStyle w:val="Textonotapie"/>
        <w:rPr>
          <w:lang w:val="es-419"/>
        </w:rPr>
      </w:pPr>
      <w:r w:rsidRPr="00AD7C42">
        <w:rPr>
          <w:lang w:val="es-419"/>
        </w:rPr>
        <w:tab/>
      </w:r>
      <w:r>
        <w:rPr>
          <w:rStyle w:val="Refdenotaalpie"/>
        </w:rPr>
        <w:footnoteRef/>
      </w:r>
      <w:r w:rsidRPr="00AD7C42">
        <w:rPr>
          <w:lang w:val="es-419"/>
        </w:rPr>
        <w:t xml:space="preserve"> </w:t>
      </w:r>
      <w:r w:rsidRPr="00AD7C42">
        <w:rPr>
          <w:lang w:val="es-419"/>
        </w:rPr>
        <w:tab/>
      </w:r>
      <w:bookmarkStart w:id="0" w:name="_Hlk122025192"/>
      <w:r>
        <w:rPr>
          <w:rFonts w:eastAsiaTheme="minorHAnsi"/>
          <w:sz w:val="24"/>
          <w:szCs w:val="24"/>
          <w:lang w:eastAsia="en-GB"/>
        </w:rPr>
        <w:fldChar w:fldCharType="begin"/>
      </w:r>
      <w:r>
        <w:rPr>
          <w:rFonts w:eastAsiaTheme="minorHAnsi"/>
          <w:sz w:val="24"/>
          <w:szCs w:val="24"/>
          <w:lang w:eastAsia="en-GB"/>
        </w:rPr>
        <w:instrText>HYPERLINK "http://undocs.org/en/E/C.12/PAN/3"</w:instrText>
      </w:r>
      <w:r>
        <w:rPr>
          <w:rFonts w:eastAsiaTheme="minorHAnsi"/>
          <w:sz w:val="24"/>
          <w:szCs w:val="24"/>
          <w:lang w:eastAsia="en-GB"/>
        </w:rPr>
        <w:fldChar w:fldCharType="separate"/>
      </w:r>
      <w:r>
        <w:rPr>
          <w:rStyle w:val="Hipervnculo"/>
        </w:rPr>
        <w:t>E/C.12/PAN/3</w:t>
      </w:r>
      <w:bookmarkEnd w:id="0"/>
      <w:r>
        <w:rPr>
          <w:rFonts w:eastAsiaTheme="minorHAnsi"/>
          <w:sz w:val="24"/>
          <w:szCs w:val="24"/>
          <w:lang w:eastAsia="en-GB"/>
        </w:rPr>
        <w:fldChar w:fldCharType="end"/>
      </w:r>
      <w:r w:rsidR="00771057">
        <w:rPr>
          <w:rFonts w:eastAsiaTheme="minorHAnsi"/>
          <w:sz w:val="24"/>
          <w:szCs w:val="24"/>
          <w:lang w:eastAsia="en-GB"/>
        </w:rPr>
        <w:t>.</w:t>
      </w:r>
    </w:p>
  </w:footnote>
  <w:footnote w:id="4">
    <w:p w14:paraId="3D591672" w14:textId="149940E2" w:rsidR="00045303" w:rsidRPr="00AD7C42" w:rsidRDefault="00045303" w:rsidP="001321BD">
      <w:pPr>
        <w:pStyle w:val="Textonotapie"/>
        <w:rPr>
          <w:lang w:val="es-419"/>
        </w:rPr>
      </w:pPr>
      <w:r w:rsidRPr="00AD7C42">
        <w:rPr>
          <w:lang w:val="es-419"/>
        </w:rPr>
        <w:tab/>
      </w:r>
      <w:r>
        <w:rPr>
          <w:rStyle w:val="Refdenotaalpie"/>
        </w:rPr>
        <w:footnoteRef/>
      </w:r>
      <w:r w:rsidRPr="00AD7C42">
        <w:rPr>
          <w:lang w:val="es-419"/>
        </w:rPr>
        <w:t xml:space="preserve"> </w:t>
      </w:r>
      <w:r w:rsidRPr="00AD7C42">
        <w:rPr>
          <w:lang w:val="es-419"/>
        </w:rPr>
        <w:tab/>
      </w:r>
      <w:bookmarkStart w:id="1" w:name="_Hlk122025911"/>
      <w:bookmarkStart w:id="2" w:name="_Hlk122025197"/>
      <w:r>
        <w:rPr>
          <w:lang w:val="es-419"/>
        </w:rPr>
        <w:t xml:space="preserve">Véanse </w:t>
      </w:r>
      <w:hyperlink r:id="rId1" w:history="1">
        <w:r>
          <w:rPr>
            <w:rStyle w:val="Hipervnculo"/>
            <w:szCs w:val="18"/>
          </w:rPr>
          <w:t>E/C</w:t>
        </w:r>
        <w:r>
          <w:rPr>
            <w:rStyle w:val="Hipervnculo"/>
            <w:lang w:eastAsia="en-GB"/>
          </w:rPr>
          <w:t>.</w:t>
        </w:r>
        <w:r>
          <w:rPr>
            <w:rStyle w:val="Hipervnculo"/>
            <w:szCs w:val="18"/>
          </w:rPr>
          <w:t>12/2023/SR</w:t>
        </w:r>
        <w:r>
          <w:rPr>
            <w:rStyle w:val="Hipervnculo"/>
            <w:lang w:eastAsia="en-GB"/>
          </w:rPr>
          <w:t>.2</w:t>
        </w:r>
      </w:hyperlink>
      <w:r>
        <w:rPr>
          <w:rFonts w:eastAsiaTheme="minorHAnsi"/>
          <w:sz w:val="24"/>
          <w:szCs w:val="24"/>
          <w:lang w:eastAsia="en-GB"/>
        </w:rPr>
        <w:t xml:space="preserve">, </w:t>
      </w:r>
      <w:hyperlink r:id="rId2" w:history="1">
        <w:r>
          <w:rPr>
            <w:rStyle w:val="Hipervnculo"/>
            <w:szCs w:val="18"/>
          </w:rPr>
          <w:t>E/C</w:t>
        </w:r>
        <w:r>
          <w:rPr>
            <w:rStyle w:val="Hipervnculo"/>
            <w:lang w:eastAsia="en-GB"/>
          </w:rPr>
          <w:t>.</w:t>
        </w:r>
        <w:r>
          <w:rPr>
            <w:rStyle w:val="Hipervnculo"/>
            <w:szCs w:val="18"/>
          </w:rPr>
          <w:t>12/2023/SR.4</w:t>
        </w:r>
      </w:hyperlink>
      <w:r>
        <w:rPr>
          <w:color w:val="000000"/>
          <w:szCs w:val="18"/>
        </w:rPr>
        <w:t xml:space="preserve"> </w:t>
      </w:r>
      <w:r>
        <w:rPr>
          <w:szCs w:val="18"/>
        </w:rPr>
        <w:t xml:space="preserve">y </w:t>
      </w:r>
      <w:hyperlink r:id="rId3" w:history="1">
        <w:r>
          <w:rPr>
            <w:rStyle w:val="Hipervnculo"/>
            <w:szCs w:val="18"/>
          </w:rPr>
          <w:t>E/C.12/2023/SR</w:t>
        </w:r>
        <w:r>
          <w:rPr>
            <w:rStyle w:val="Hipervnculo"/>
            <w:lang w:eastAsia="en-GB"/>
          </w:rPr>
          <w:t>.6</w:t>
        </w:r>
      </w:hyperlink>
      <w:bookmarkEnd w:id="1"/>
      <w:bookmarkEnd w:id="2"/>
      <w:r w:rsidR="009844C0">
        <w:rPr>
          <w:rStyle w:val="Hipervnculo"/>
          <w:lang w:eastAsia="en-GB"/>
        </w:rPr>
        <w:t>.</w:t>
      </w:r>
    </w:p>
  </w:footnote>
  <w:footnote w:id="5">
    <w:p w14:paraId="1DBEE6F6" w14:textId="1CEF0D4B" w:rsidR="00045303" w:rsidRPr="00BE1C0C" w:rsidRDefault="00045303" w:rsidP="001321BD">
      <w:pPr>
        <w:pStyle w:val="Textonotapie"/>
      </w:pPr>
      <w:r w:rsidRPr="00AD7C42">
        <w:rPr>
          <w:lang w:val="es-419"/>
        </w:rPr>
        <w:tab/>
      </w:r>
      <w:r>
        <w:rPr>
          <w:rStyle w:val="Refdenotaalpie"/>
        </w:rPr>
        <w:footnoteRef/>
      </w:r>
      <w:r w:rsidRPr="00BE1C0C">
        <w:t xml:space="preserve"> </w:t>
      </w:r>
      <w:r w:rsidRPr="00BE1C0C">
        <w:tab/>
      </w:r>
      <w:hyperlink r:id="rId4" w:history="1">
        <w:r w:rsidRPr="00BE1C0C">
          <w:rPr>
            <w:rStyle w:val="Hipervnculo"/>
          </w:rPr>
          <w:t>E/C.12/PAN/RQ/3</w:t>
        </w:r>
      </w:hyperlink>
      <w:r w:rsidR="00B8553C">
        <w:rPr>
          <w:rStyle w:val="Hipervnculo"/>
        </w:rPr>
        <w:t>.</w:t>
      </w:r>
    </w:p>
  </w:footnote>
  <w:footnote w:id="6">
    <w:p w14:paraId="46EE9C9C" w14:textId="40879C38" w:rsidR="00045303" w:rsidRPr="00BE1C0C" w:rsidRDefault="00224BB2">
      <w:pPr>
        <w:pStyle w:val="Textonotapie"/>
      </w:pPr>
      <w:r>
        <w:tab/>
      </w:r>
      <w:r w:rsidR="00045303">
        <w:rPr>
          <w:rStyle w:val="Refdenotaalpie"/>
        </w:rPr>
        <w:footnoteRef/>
      </w:r>
      <w:r>
        <w:tab/>
      </w:r>
      <w:r w:rsidR="00045303" w:rsidRPr="00BE1C0C">
        <w:t xml:space="preserve"> </w:t>
      </w:r>
      <w:hyperlink r:id="rId5" w:history="1">
        <w:r w:rsidR="00045303" w:rsidRPr="00BE1C0C">
          <w:rPr>
            <w:rStyle w:val="Hipervnculo"/>
          </w:rPr>
          <w:t>E/C.12/2018/1</w:t>
        </w:r>
      </w:hyperlink>
      <w:r w:rsidR="009844C0">
        <w:rPr>
          <w:rStyle w:val="Hipervnculo"/>
        </w:rPr>
        <w:t>.</w:t>
      </w:r>
    </w:p>
  </w:footnote>
  <w:footnote w:id="7">
    <w:p w14:paraId="265197A0" w14:textId="4A626300" w:rsidR="00045303" w:rsidRPr="00BE1C0C" w:rsidRDefault="00224BB2">
      <w:pPr>
        <w:pStyle w:val="Textonotapie"/>
      </w:pPr>
      <w:r>
        <w:tab/>
      </w:r>
      <w:r w:rsidR="00045303">
        <w:rPr>
          <w:rStyle w:val="Refdenotaalpie"/>
        </w:rPr>
        <w:footnoteRef/>
      </w:r>
      <w:r w:rsidR="00045303" w:rsidRPr="00BE1C0C">
        <w:t xml:space="preserve"> </w:t>
      </w:r>
      <w:r>
        <w:tab/>
      </w:r>
      <w:hyperlink r:id="rId6" w:history="1">
        <w:r w:rsidR="00045303" w:rsidRPr="00BE1C0C">
          <w:rPr>
            <w:rStyle w:val="Hipervnculo"/>
          </w:rPr>
          <w:t>A/HRC/37/54/Add.2</w:t>
        </w:r>
      </w:hyperlink>
      <w:r w:rsidR="003C54B4">
        <w:rPr>
          <w:rStyle w:val="Hipervnculo"/>
        </w:rPr>
        <w:t>.</w:t>
      </w:r>
    </w:p>
  </w:footnote>
  <w:footnote w:id="8">
    <w:p w14:paraId="5C932CAA" w14:textId="4794ECD7" w:rsidR="00045303" w:rsidRPr="00BE1C0C" w:rsidRDefault="00224BB2">
      <w:pPr>
        <w:pStyle w:val="Textonotapie"/>
      </w:pPr>
      <w:r>
        <w:tab/>
      </w:r>
      <w:r w:rsidR="00045303">
        <w:rPr>
          <w:rStyle w:val="Refdenotaalpie"/>
        </w:rPr>
        <w:footnoteRef/>
      </w:r>
      <w:r w:rsidR="00045303" w:rsidRPr="00BE1C0C">
        <w:t xml:space="preserve"> </w:t>
      </w:r>
      <w:r>
        <w:tab/>
      </w:r>
      <w:hyperlink r:id="rId7" w:history="1">
        <w:r w:rsidR="00045303" w:rsidRPr="00BE1C0C">
          <w:rPr>
            <w:rStyle w:val="Hipervnculo"/>
          </w:rPr>
          <w:t>HRI/MC/2008/3</w:t>
        </w:r>
      </w:hyperlink>
      <w:r w:rsidR="003C54B4">
        <w:rPr>
          <w:rStyle w:val="Hipervnculo"/>
        </w:rPr>
        <w:t>.</w:t>
      </w:r>
    </w:p>
  </w:footnote>
  <w:footnote w:id="9">
    <w:p w14:paraId="6CC62396" w14:textId="79386093" w:rsidR="00045303" w:rsidRPr="000821C2" w:rsidRDefault="00224BB2">
      <w:pPr>
        <w:pStyle w:val="Textonotapie"/>
      </w:pPr>
      <w:r>
        <w:tab/>
      </w:r>
      <w:r w:rsidR="00045303">
        <w:rPr>
          <w:rStyle w:val="Refdenotaalpie"/>
        </w:rPr>
        <w:footnoteRef/>
      </w:r>
      <w:r w:rsidR="00045303">
        <w:t xml:space="preserve"> </w:t>
      </w:r>
      <w:r>
        <w:tab/>
      </w:r>
      <w:hyperlink r:id="rId8" w:history="1">
        <w:r w:rsidR="00045303" w:rsidRPr="008C00D7">
          <w:rPr>
            <w:rStyle w:val="Hipervnculo"/>
            <w:lang w:val="es-419"/>
          </w:rPr>
          <w:t>CEDAW/C/PAN/CO/8</w:t>
        </w:r>
      </w:hyperlink>
      <w:r w:rsidR="00045303" w:rsidRPr="008C00D7">
        <w:rPr>
          <w:lang w:val="es-419"/>
        </w:rPr>
        <w:t>, p</w:t>
      </w:r>
      <w:r w:rsidR="00045303">
        <w:rPr>
          <w:lang w:val="es-419"/>
        </w:rPr>
        <w:t>árrs</w:t>
      </w:r>
      <w:r w:rsidR="00E60166">
        <w:rPr>
          <w:lang w:val="es-419"/>
        </w:rPr>
        <w:t>.</w:t>
      </w:r>
      <w:r w:rsidR="00045303" w:rsidRPr="008C00D7">
        <w:rPr>
          <w:lang w:val="es-419"/>
        </w:rPr>
        <w:t xml:space="preserve"> </w:t>
      </w:r>
      <w:r w:rsidR="00045303">
        <w:rPr>
          <w:lang w:val="es-419"/>
        </w:rPr>
        <w:t>15 y 19</w:t>
      </w:r>
      <w:r w:rsidR="00E60166">
        <w:rPr>
          <w:lang w:val="es-419"/>
        </w:rPr>
        <w:t>.</w:t>
      </w:r>
    </w:p>
  </w:footnote>
  <w:footnote w:id="10">
    <w:p w14:paraId="0CDC6F02" w14:textId="15899CF4" w:rsidR="00045303" w:rsidRPr="008C00D7" w:rsidRDefault="00224BB2" w:rsidP="00580FEF">
      <w:pPr>
        <w:pStyle w:val="Textonotapie"/>
        <w:rPr>
          <w:lang w:val="es-419"/>
        </w:rPr>
      </w:pPr>
      <w:r>
        <w:rPr>
          <w:lang w:val="es-419"/>
        </w:rPr>
        <w:tab/>
      </w:r>
      <w:r w:rsidR="00045303">
        <w:rPr>
          <w:rStyle w:val="Refdenotaalpie"/>
        </w:rPr>
        <w:footnoteRef/>
      </w:r>
      <w:r w:rsidR="00045303" w:rsidRPr="008C00D7">
        <w:rPr>
          <w:lang w:val="es-419"/>
        </w:rPr>
        <w:t xml:space="preserve"> </w:t>
      </w:r>
      <w:r>
        <w:rPr>
          <w:lang w:val="es-419"/>
        </w:rPr>
        <w:tab/>
      </w:r>
      <w:r w:rsidR="00985CD8" w:rsidRPr="005921A4">
        <w:rPr>
          <w:i/>
          <w:iCs/>
        </w:rPr>
        <w:t>Ibid.</w:t>
      </w:r>
      <w:r w:rsidR="00045303" w:rsidRPr="008C00D7">
        <w:rPr>
          <w:lang w:val="es-419"/>
        </w:rPr>
        <w:t>, p</w:t>
      </w:r>
      <w:r w:rsidR="00045303">
        <w:rPr>
          <w:lang w:val="es-419"/>
        </w:rPr>
        <w:t>árrs</w:t>
      </w:r>
      <w:r w:rsidR="00985CD8">
        <w:rPr>
          <w:lang w:val="es-419"/>
        </w:rPr>
        <w:t>.</w:t>
      </w:r>
      <w:r w:rsidR="00045303" w:rsidRPr="008C00D7">
        <w:rPr>
          <w:lang w:val="es-419"/>
        </w:rPr>
        <w:t xml:space="preserve"> </w:t>
      </w:r>
      <w:r w:rsidR="00045303">
        <w:rPr>
          <w:lang w:val="es-419"/>
        </w:rPr>
        <w:t>16 y 20</w:t>
      </w:r>
      <w:r w:rsidR="00985CD8">
        <w:rPr>
          <w:lang w:val="es-419"/>
        </w:rPr>
        <w:t>.</w:t>
      </w:r>
    </w:p>
  </w:footnote>
  <w:footnote w:id="11">
    <w:p w14:paraId="28DBE9FA" w14:textId="6852FE56" w:rsidR="00045303" w:rsidRPr="00FE086C" w:rsidRDefault="00224BB2" w:rsidP="00077DC5">
      <w:pPr>
        <w:pStyle w:val="Textonotapie"/>
        <w:rPr>
          <w:lang w:val="es-419"/>
        </w:rPr>
      </w:pPr>
      <w:r>
        <w:tab/>
      </w:r>
      <w:r w:rsidR="00045303">
        <w:rPr>
          <w:rStyle w:val="Refdenotaalpie"/>
        </w:rPr>
        <w:footnoteRef/>
      </w:r>
      <w:r w:rsidR="00045303">
        <w:t xml:space="preserve"> </w:t>
      </w:r>
      <w:r>
        <w:tab/>
      </w:r>
      <w:r w:rsidR="00BD19A4" w:rsidRPr="00427357">
        <w:rPr>
          <w:i/>
          <w:iCs/>
          <w:lang w:val="es-419"/>
        </w:rPr>
        <w:t>Ibid.</w:t>
      </w:r>
      <w:r w:rsidR="00BD19A4" w:rsidRPr="008C00D7">
        <w:rPr>
          <w:lang w:val="es-419"/>
        </w:rPr>
        <w:t xml:space="preserve">, </w:t>
      </w:r>
      <w:r w:rsidR="00045303" w:rsidRPr="008C00D7">
        <w:rPr>
          <w:lang w:val="es-419"/>
        </w:rPr>
        <w:t>p</w:t>
      </w:r>
      <w:r w:rsidR="00045303">
        <w:rPr>
          <w:lang w:val="es-419"/>
        </w:rPr>
        <w:t>árr</w:t>
      </w:r>
      <w:r w:rsidR="00BD19A4">
        <w:rPr>
          <w:lang w:val="es-419"/>
        </w:rPr>
        <w:t>.</w:t>
      </w:r>
      <w:r w:rsidR="00045303">
        <w:rPr>
          <w:lang w:val="es-419"/>
        </w:rPr>
        <w:t xml:space="preserve"> 35</w:t>
      </w:r>
      <w:r w:rsidR="00BD19A4">
        <w:rPr>
          <w:lang w:val="es-419"/>
        </w:rPr>
        <w:t>.</w:t>
      </w:r>
    </w:p>
  </w:footnote>
  <w:footnote w:id="12">
    <w:p w14:paraId="7A20A1AF" w14:textId="6867632B" w:rsidR="00045303" w:rsidRPr="008C00D7" w:rsidRDefault="00224BB2" w:rsidP="00C4490E">
      <w:pPr>
        <w:pStyle w:val="Textonotapie"/>
        <w:rPr>
          <w:lang w:val="es-419"/>
        </w:rPr>
      </w:pPr>
      <w:r>
        <w:rPr>
          <w:lang w:val="es-419"/>
        </w:rPr>
        <w:tab/>
      </w:r>
      <w:r w:rsidR="00045303">
        <w:rPr>
          <w:rStyle w:val="Refdenotaalpie"/>
        </w:rPr>
        <w:footnoteRef/>
      </w:r>
      <w:r w:rsidR="00045303" w:rsidRPr="008C00D7">
        <w:rPr>
          <w:lang w:val="es-419"/>
        </w:rPr>
        <w:t xml:space="preserve"> </w:t>
      </w:r>
      <w:r>
        <w:rPr>
          <w:lang w:val="es-419"/>
        </w:rPr>
        <w:tab/>
      </w:r>
      <w:r w:rsidR="00BD19A4" w:rsidRPr="00427357">
        <w:rPr>
          <w:i/>
          <w:iCs/>
          <w:lang w:val="es-419"/>
        </w:rPr>
        <w:t>Ibid.</w:t>
      </w:r>
      <w:r w:rsidR="00BD19A4" w:rsidRPr="008C00D7">
        <w:rPr>
          <w:lang w:val="es-419"/>
        </w:rPr>
        <w:t xml:space="preserve">, </w:t>
      </w:r>
      <w:r w:rsidR="00045303" w:rsidRPr="008C00D7">
        <w:rPr>
          <w:lang w:val="es-419"/>
        </w:rPr>
        <w:t>p</w:t>
      </w:r>
      <w:r w:rsidR="00045303">
        <w:rPr>
          <w:lang w:val="es-419"/>
        </w:rPr>
        <w:t>árr</w:t>
      </w:r>
      <w:r w:rsidR="00BD19A4">
        <w:rPr>
          <w:lang w:val="es-419"/>
        </w:rPr>
        <w:t>.</w:t>
      </w:r>
      <w:r w:rsidR="00045303">
        <w:rPr>
          <w:lang w:val="es-419"/>
        </w:rPr>
        <w:t xml:space="preserve"> 36</w:t>
      </w:r>
      <w:r w:rsidR="00BD19A4">
        <w:rPr>
          <w:lang w:val="es-419"/>
        </w:rPr>
        <w:t>.</w:t>
      </w:r>
    </w:p>
  </w:footnote>
  <w:footnote w:id="13">
    <w:p w14:paraId="5F68EC06" w14:textId="61546620" w:rsidR="00045303" w:rsidRPr="006060EC" w:rsidRDefault="00224BB2" w:rsidP="00327118">
      <w:pPr>
        <w:pStyle w:val="Textonotapie"/>
        <w:rPr>
          <w:lang w:val="es-419"/>
        </w:rPr>
      </w:pPr>
      <w:r>
        <w:rPr>
          <w:lang w:val="es-419"/>
        </w:rPr>
        <w:tab/>
      </w:r>
      <w:r w:rsidR="00045303">
        <w:rPr>
          <w:rStyle w:val="Refdenotaalpie"/>
        </w:rPr>
        <w:footnoteRef/>
      </w:r>
      <w:r w:rsidR="00045303" w:rsidRPr="006060EC">
        <w:rPr>
          <w:lang w:val="es-419"/>
        </w:rPr>
        <w:t xml:space="preserve"> </w:t>
      </w:r>
      <w:r>
        <w:rPr>
          <w:lang w:val="es-419"/>
        </w:rPr>
        <w:tab/>
      </w:r>
      <w:hyperlink r:id="rId9" w:history="1">
        <w:r w:rsidR="00045303" w:rsidRPr="006060EC">
          <w:rPr>
            <w:rStyle w:val="Hipervnculo"/>
            <w:lang w:val="es-419"/>
          </w:rPr>
          <w:t>CRC/C/PAN/CO/5-6</w:t>
        </w:r>
      </w:hyperlink>
      <w:r w:rsidR="00045303" w:rsidRPr="006060EC">
        <w:rPr>
          <w:lang w:val="es-419"/>
        </w:rPr>
        <w:t>, párr</w:t>
      </w:r>
      <w:r w:rsidR="00F65D06">
        <w:rPr>
          <w:lang w:val="es-419"/>
        </w:rPr>
        <w:t>.</w:t>
      </w:r>
      <w:r w:rsidR="00045303" w:rsidRPr="006060EC">
        <w:rPr>
          <w:lang w:val="es-419"/>
        </w:rPr>
        <w:t xml:space="preserve"> 37</w:t>
      </w:r>
      <w:r w:rsidR="00F65D06">
        <w:rPr>
          <w:lang w:val="es-419"/>
        </w:rPr>
        <w:t>.</w:t>
      </w:r>
      <w:r w:rsidR="00045303" w:rsidRPr="006060EC">
        <w:rPr>
          <w:lang w:val="es-419"/>
        </w:rPr>
        <w:t xml:space="preserve"> </w:t>
      </w:r>
    </w:p>
  </w:footnote>
  <w:footnote w:id="14">
    <w:p w14:paraId="6CD60B3A" w14:textId="7DDEBCFA" w:rsidR="00045303" w:rsidRPr="00FE086C" w:rsidRDefault="00224BB2" w:rsidP="004B5CEC">
      <w:pPr>
        <w:pStyle w:val="Textonotapie"/>
        <w:rPr>
          <w:lang w:val="es-419"/>
        </w:rPr>
      </w:pPr>
      <w:r>
        <w:tab/>
      </w:r>
      <w:r w:rsidR="00045303">
        <w:rPr>
          <w:rStyle w:val="Refdenotaalpie"/>
        </w:rPr>
        <w:footnoteRef/>
      </w:r>
      <w:r w:rsidR="00045303">
        <w:t xml:space="preserve"> </w:t>
      </w:r>
      <w:r>
        <w:tab/>
      </w:r>
      <w:hyperlink r:id="rId10" w:history="1">
        <w:r w:rsidR="00045303" w:rsidRPr="008C00D7">
          <w:rPr>
            <w:rStyle w:val="Hipervnculo"/>
            <w:lang w:val="es-419"/>
          </w:rPr>
          <w:t>CEDAW/C/PAN/CO/8</w:t>
        </w:r>
      </w:hyperlink>
      <w:r w:rsidR="00045303" w:rsidRPr="008C00D7">
        <w:rPr>
          <w:lang w:val="es-419"/>
        </w:rPr>
        <w:t>, p</w:t>
      </w:r>
      <w:r w:rsidR="00045303">
        <w:rPr>
          <w:lang w:val="es-419"/>
        </w:rPr>
        <w:t>árr</w:t>
      </w:r>
      <w:r w:rsidR="00F65D06">
        <w:rPr>
          <w:lang w:val="es-419"/>
        </w:rPr>
        <w:t>.</w:t>
      </w:r>
      <w:r w:rsidR="00045303">
        <w:rPr>
          <w:lang w:val="es-419"/>
        </w:rPr>
        <w:t xml:space="preserve"> 21.</w:t>
      </w:r>
    </w:p>
  </w:footnote>
  <w:footnote w:id="15">
    <w:p w14:paraId="0E42A997" w14:textId="01E5D880" w:rsidR="00045303" w:rsidRPr="008C00D7" w:rsidRDefault="00224BB2" w:rsidP="00954DFC">
      <w:pPr>
        <w:pStyle w:val="Textonotapie"/>
        <w:rPr>
          <w:lang w:val="es-419"/>
        </w:rPr>
      </w:pPr>
      <w:r>
        <w:rPr>
          <w:lang w:val="es-419"/>
        </w:rPr>
        <w:tab/>
      </w:r>
      <w:r w:rsidR="00045303">
        <w:rPr>
          <w:rStyle w:val="Refdenotaalpie"/>
        </w:rPr>
        <w:footnoteRef/>
      </w:r>
      <w:r w:rsidR="00045303" w:rsidRPr="008C00D7">
        <w:rPr>
          <w:lang w:val="es-419"/>
        </w:rPr>
        <w:t xml:space="preserve"> </w:t>
      </w:r>
      <w:r>
        <w:rPr>
          <w:lang w:val="es-419"/>
        </w:rPr>
        <w:tab/>
      </w:r>
      <w:r w:rsidR="00096642" w:rsidRPr="005921A4">
        <w:rPr>
          <w:i/>
          <w:iCs/>
        </w:rPr>
        <w:t>Ibid.</w:t>
      </w:r>
      <w:r w:rsidR="00045303" w:rsidRPr="008C00D7">
        <w:rPr>
          <w:lang w:val="es-419"/>
        </w:rPr>
        <w:t>, p</w:t>
      </w:r>
      <w:r w:rsidR="00045303">
        <w:rPr>
          <w:lang w:val="es-419"/>
        </w:rPr>
        <w:t>árr</w:t>
      </w:r>
      <w:r w:rsidR="00096642">
        <w:rPr>
          <w:lang w:val="es-419"/>
        </w:rPr>
        <w:t>.</w:t>
      </w:r>
      <w:r w:rsidR="00045303">
        <w:rPr>
          <w:lang w:val="es-419"/>
        </w:rPr>
        <w:t xml:space="preserve"> 22.</w:t>
      </w:r>
    </w:p>
  </w:footnote>
  <w:footnote w:id="16">
    <w:p w14:paraId="46BACBD5" w14:textId="7248AB30" w:rsidR="00045303" w:rsidRPr="00FE086C" w:rsidRDefault="00224BB2">
      <w:pPr>
        <w:pStyle w:val="Textonotapie"/>
        <w:rPr>
          <w:lang w:val="es-419"/>
        </w:rPr>
      </w:pPr>
      <w:r>
        <w:tab/>
      </w:r>
      <w:r w:rsidR="00045303">
        <w:rPr>
          <w:rStyle w:val="Refdenotaalpie"/>
        </w:rPr>
        <w:footnoteRef/>
      </w:r>
      <w:r w:rsidR="00045303">
        <w:t xml:space="preserve"> </w:t>
      </w:r>
      <w:r>
        <w:tab/>
      </w:r>
      <w:hyperlink r:id="rId11" w:history="1">
        <w:r w:rsidR="00045303" w:rsidRPr="00D7397D">
          <w:rPr>
            <w:rStyle w:val="Hipervnculo"/>
          </w:rPr>
          <w:t>E/C.12/2001/10</w:t>
        </w:r>
      </w:hyperlink>
      <w:r w:rsidR="009F5131">
        <w:rPr>
          <w:rStyle w:val="Hipervnculo"/>
        </w:rPr>
        <w:t>.</w:t>
      </w:r>
    </w:p>
  </w:footnote>
  <w:footnote w:id="17">
    <w:p w14:paraId="2B1D1205" w14:textId="1FC5ECE7" w:rsidR="00E9665E" w:rsidRDefault="00E9665E" w:rsidP="005921A4">
      <w:pPr>
        <w:pStyle w:val="Textonotapie"/>
        <w:widowControl w:val="0"/>
        <w:suppressAutoHyphens/>
      </w:pPr>
      <w:r>
        <w:tab/>
      </w:r>
      <w:r>
        <w:rPr>
          <w:rStyle w:val="Refdenotaalpie"/>
        </w:rPr>
        <w:footnoteRef/>
      </w:r>
      <w:r>
        <w:tab/>
      </w:r>
      <w:r w:rsidRPr="00E9665E">
        <w:t>E/C.12/2010/1</w:t>
      </w:r>
      <w:r>
        <w:t xml:space="preserve">. </w:t>
      </w:r>
    </w:p>
  </w:footnote>
  <w:footnote w:id="18">
    <w:p w14:paraId="113AF0F4" w14:textId="69AF5E8B" w:rsidR="00EB48D0" w:rsidRPr="00FE086C" w:rsidRDefault="00224BB2" w:rsidP="00EB48D0">
      <w:pPr>
        <w:pStyle w:val="Textonotapie"/>
        <w:rPr>
          <w:lang w:val="es-419"/>
        </w:rPr>
      </w:pPr>
      <w:r>
        <w:tab/>
      </w:r>
      <w:r w:rsidR="00EB48D0">
        <w:rPr>
          <w:rStyle w:val="Refdenotaalpie"/>
        </w:rPr>
        <w:footnoteRef/>
      </w:r>
      <w:r w:rsidR="00EB48D0">
        <w:t xml:space="preserve"> </w:t>
      </w:r>
      <w:r>
        <w:tab/>
      </w:r>
      <w:hyperlink r:id="rId12" w:history="1">
        <w:r w:rsidR="00EB48D0" w:rsidRPr="008C00D7">
          <w:rPr>
            <w:rStyle w:val="Hipervnculo"/>
            <w:lang w:val="es-419"/>
          </w:rPr>
          <w:t>CEDAW/C/PAN/CO/8</w:t>
        </w:r>
      </w:hyperlink>
      <w:r w:rsidR="00EB48D0" w:rsidRPr="008C00D7">
        <w:rPr>
          <w:lang w:val="es-419"/>
        </w:rPr>
        <w:t>, p</w:t>
      </w:r>
      <w:r w:rsidR="00612579">
        <w:rPr>
          <w:lang w:val="es-419"/>
        </w:rPr>
        <w:t>árr</w:t>
      </w:r>
      <w:r w:rsidR="007D7B27">
        <w:rPr>
          <w:lang w:val="es-419"/>
        </w:rPr>
        <w:t>.</w:t>
      </w:r>
      <w:r w:rsidR="00612579">
        <w:rPr>
          <w:lang w:val="es-419"/>
        </w:rPr>
        <w:t xml:space="preserve"> 23</w:t>
      </w:r>
      <w:r w:rsidR="00EB48D0">
        <w:rPr>
          <w:lang w:val="es-419"/>
        </w:rPr>
        <w:t>.</w:t>
      </w:r>
    </w:p>
  </w:footnote>
  <w:footnote w:id="19">
    <w:p w14:paraId="3009DD07" w14:textId="08CF6784" w:rsidR="00045303" w:rsidRPr="00FE086C" w:rsidRDefault="00224BB2">
      <w:pPr>
        <w:pStyle w:val="Textonotapie"/>
        <w:rPr>
          <w:lang w:val="es-419"/>
        </w:rPr>
      </w:pPr>
      <w:r>
        <w:tab/>
      </w:r>
      <w:r w:rsidR="00045303">
        <w:rPr>
          <w:rStyle w:val="Refdenotaalpie"/>
        </w:rPr>
        <w:footnoteRef/>
      </w:r>
      <w:r w:rsidR="00045303">
        <w:t xml:space="preserve"> </w:t>
      </w:r>
      <w:r>
        <w:tab/>
      </w:r>
      <w:hyperlink r:id="rId13" w:history="1">
        <w:r w:rsidR="00045303" w:rsidRPr="00FE086C">
          <w:rPr>
            <w:rStyle w:val="Hipervnculo"/>
            <w:szCs w:val="18"/>
          </w:rPr>
          <w:t>E/C.12/2017/1</w:t>
        </w:r>
      </w:hyperlink>
      <w:r w:rsidR="007D7B27">
        <w:rPr>
          <w:rStyle w:val="Hipervnculo"/>
          <w:szCs w:val="18"/>
        </w:rPr>
        <w:t>.</w:t>
      </w:r>
    </w:p>
  </w:footnote>
  <w:footnote w:id="20">
    <w:p w14:paraId="64CBA9FD" w14:textId="07CAF59C" w:rsidR="00BC4344" w:rsidRPr="002F1874" w:rsidRDefault="00224BB2" w:rsidP="00BC4344">
      <w:pPr>
        <w:pStyle w:val="Textonotapie"/>
        <w:rPr>
          <w:lang w:val="es-AR"/>
        </w:rPr>
      </w:pPr>
      <w:r>
        <w:tab/>
      </w:r>
      <w:r w:rsidR="00BC4344">
        <w:rPr>
          <w:rStyle w:val="Refdenotaalpie"/>
        </w:rPr>
        <w:footnoteRef/>
      </w:r>
      <w:r w:rsidR="00BC4344">
        <w:t xml:space="preserve"> </w:t>
      </w:r>
      <w:r>
        <w:tab/>
      </w:r>
      <w:hyperlink r:id="rId14" w:history="1">
        <w:r w:rsidR="00A706BB" w:rsidRPr="008C00D7">
          <w:rPr>
            <w:rStyle w:val="Hipervnculo"/>
            <w:lang w:val="es-419"/>
          </w:rPr>
          <w:t>CEDAW/C/PAN/CO/8</w:t>
        </w:r>
      </w:hyperlink>
      <w:r w:rsidR="00A706BB" w:rsidRPr="008C00D7">
        <w:rPr>
          <w:lang w:val="es-419"/>
        </w:rPr>
        <w:t>, p</w:t>
      </w:r>
      <w:r w:rsidR="00A706BB">
        <w:rPr>
          <w:lang w:val="es-419"/>
        </w:rPr>
        <w:t>árr</w:t>
      </w:r>
      <w:r w:rsidR="007D7B27">
        <w:rPr>
          <w:lang w:val="es-419"/>
        </w:rPr>
        <w:t>.</w:t>
      </w:r>
      <w:r w:rsidR="00A706BB">
        <w:rPr>
          <w:lang w:val="es-419"/>
        </w:rPr>
        <w:t xml:space="preserve"> 24.</w:t>
      </w:r>
    </w:p>
  </w:footnote>
  <w:footnote w:id="21">
    <w:p w14:paraId="7AFFC6ED" w14:textId="103D1680" w:rsidR="00045303" w:rsidRPr="00FE086C" w:rsidRDefault="00224BB2" w:rsidP="000F1C59">
      <w:pPr>
        <w:pStyle w:val="Textonotapie"/>
        <w:rPr>
          <w:lang w:val="es-419"/>
        </w:rPr>
      </w:pPr>
      <w:r>
        <w:tab/>
      </w:r>
      <w:r w:rsidR="00045303">
        <w:rPr>
          <w:rStyle w:val="Refdenotaalpie"/>
        </w:rPr>
        <w:footnoteRef/>
      </w:r>
      <w:r w:rsidR="00045303">
        <w:t xml:space="preserve"> </w:t>
      </w:r>
      <w:r>
        <w:tab/>
      </w:r>
      <w:hyperlink r:id="rId15" w:history="1">
        <w:r w:rsidR="00045303" w:rsidRPr="008C00D7">
          <w:rPr>
            <w:rStyle w:val="Hipervnculo"/>
            <w:lang w:val="es-419"/>
          </w:rPr>
          <w:t>CEDAW/C/PAN/CO/8</w:t>
        </w:r>
      </w:hyperlink>
      <w:r w:rsidR="00045303" w:rsidRPr="008C00D7">
        <w:rPr>
          <w:lang w:val="es-419"/>
        </w:rPr>
        <w:t>, p</w:t>
      </w:r>
      <w:r w:rsidR="00045303">
        <w:rPr>
          <w:lang w:val="es-419"/>
        </w:rPr>
        <w:t>árr</w:t>
      </w:r>
      <w:r w:rsidR="00EE534C">
        <w:rPr>
          <w:lang w:val="es-419"/>
        </w:rPr>
        <w:t>.</w:t>
      </w:r>
      <w:r w:rsidR="00045303">
        <w:rPr>
          <w:lang w:val="es-419"/>
        </w:rPr>
        <w:t xml:space="preserve"> 37</w:t>
      </w:r>
      <w:r w:rsidR="00EE534C">
        <w:rPr>
          <w:lang w:val="es-419"/>
        </w:rPr>
        <w:t>.</w:t>
      </w:r>
    </w:p>
  </w:footnote>
  <w:footnote w:id="22">
    <w:p w14:paraId="64AA07A4" w14:textId="1294E227" w:rsidR="00045303" w:rsidRPr="008C00D7" w:rsidRDefault="00224BB2" w:rsidP="00224BB2">
      <w:pPr>
        <w:pStyle w:val="Textonotapie"/>
        <w:rPr>
          <w:lang w:val="es-419"/>
        </w:rPr>
      </w:pPr>
      <w:r>
        <w:rPr>
          <w:lang w:val="es-419"/>
        </w:rPr>
        <w:tab/>
      </w:r>
      <w:r w:rsidR="00045303">
        <w:rPr>
          <w:rStyle w:val="Refdenotaalpie"/>
        </w:rPr>
        <w:footnoteRef/>
      </w:r>
      <w:r w:rsidR="00045303" w:rsidRPr="008C00D7">
        <w:rPr>
          <w:lang w:val="es-419"/>
        </w:rPr>
        <w:t xml:space="preserve"> </w:t>
      </w:r>
      <w:r>
        <w:rPr>
          <w:lang w:val="es-419"/>
        </w:rPr>
        <w:tab/>
      </w:r>
      <w:hyperlink r:id="rId16" w:history="1">
        <w:r w:rsidR="00045303" w:rsidRPr="008C00D7">
          <w:rPr>
            <w:rStyle w:val="Hipervnculo"/>
            <w:lang w:val="es-419"/>
          </w:rPr>
          <w:t>CEDAW/C/PAN/CO/8</w:t>
        </w:r>
      </w:hyperlink>
      <w:r w:rsidR="00045303" w:rsidRPr="008C00D7">
        <w:rPr>
          <w:lang w:val="es-419"/>
        </w:rPr>
        <w:t>, p</w:t>
      </w:r>
      <w:r w:rsidR="00045303">
        <w:rPr>
          <w:lang w:val="es-419"/>
        </w:rPr>
        <w:t>árr</w:t>
      </w:r>
      <w:r w:rsidR="00B043D4">
        <w:rPr>
          <w:lang w:val="es-419"/>
        </w:rPr>
        <w:t>.</w:t>
      </w:r>
      <w:r w:rsidR="00045303">
        <w:rPr>
          <w:lang w:val="es-419"/>
        </w:rPr>
        <w:t xml:space="preserve"> 38.</w:t>
      </w:r>
    </w:p>
  </w:footnote>
  <w:footnote w:id="23">
    <w:p w14:paraId="3FAF3326" w14:textId="74B4A7BD" w:rsidR="00045303" w:rsidRPr="001F2468" w:rsidRDefault="00224BB2" w:rsidP="001321BD">
      <w:pPr>
        <w:pStyle w:val="Textonotapie"/>
        <w:rPr>
          <w:lang w:val="es-419"/>
        </w:rPr>
      </w:pPr>
      <w:r>
        <w:rPr>
          <w:lang w:val="es-419"/>
        </w:rPr>
        <w:tab/>
      </w:r>
      <w:r w:rsidR="00045303">
        <w:rPr>
          <w:rStyle w:val="Refdenotaalpie"/>
        </w:rPr>
        <w:footnoteRef/>
      </w:r>
      <w:r w:rsidR="00045303" w:rsidRPr="001F2468">
        <w:rPr>
          <w:lang w:val="es-419"/>
        </w:rPr>
        <w:t xml:space="preserve"> </w:t>
      </w:r>
      <w:r w:rsidR="00045303" w:rsidRPr="001F2468">
        <w:rPr>
          <w:lang w:val="es-419"/>
        </w:rPr>
        <w:tab/>
      </w:r>
      <w:bookmarkStart w:id="3" w:name="_Hlk122025482"/>
      <w:r w:rsidR="00045303">
        <w:rPr>
          <w:rFonts w:eastAsiaTheme="minorHAnsi"/>
          <w:sz w:val="24"/>
          <w:szCs w:val="24"/>
          <w:lang w:eastAsia="en-GB"/>
        </w:rPr>
        <w:fldChar w:fldCharType="begin"/>
      </w:r>
      <w:r w:rsidR="00045303">
        <w:rPr>
          <w:rFonts w:eastAsiaTheme="minorHAnsi"/>
          <w:sz w:val="24"/>
          <w:szCs w:val="24"/>
          <w:lang w:eastAsia="en-GB"/>
        </w:rPr>
        <w:instrText xml:space="preserve"> HYPERLINK "http://undocs.org/en/E/C.12/2019/1" </w:instrText>
      </w:r>
      <w:r w:rsidR="00045303">
        <w:rPr>
          <w:rFonts w:eastAsiaTheme="minorHAnsi"/>
          <w:sz w:val="24"/>
          <w:szCs w:val="24"/>
          <w:lang w:eastAsia="en-GB"/>
        </w:rPr>
        <w:fldChar w:fldCharType="separate"/>
      </w:r>
      <w:r w:rsidR="00045303">
        <w:rPr>
          <w:rStyle w:val="Hipervnculo"/>
        </w:rPr>
        <w:t>E/C</w:t>
      </w:r>
      <w:r w:rsidR="00045303">
        <w:rPr>
          <w:rStyle w:val="Hipervnculo"/>
          <w:lang w:eastAsia="en-GB"/>
        </w:rPr>
        <w:t>.</w:t>
      </w:r>
      <w:r w:rsidR="00045303">
        <w:rPr>
          <w:rStyle w:val="Hipervnculo"/>
        </w:rPr>
        <w:t>12/2019/1</w:t>
      </w:r>
      <w:r w:rsidR="00045303">
        <w:rPr>
          <w:rFonts w:eastAsiaTheme="minorHAnsi"/>
          <w:sz w:val="24"/>
          <w:szCs w:val="24"/>
          <w:lang w:eastAsia="en-GB"/>
        </w:rPr>
        <w:fldChar w:fldCharType="end"/>
      </w:r>
      <w:bookmarkEnd w:id="3"/>
      <w:r w:rsidR="006F3428">
        <w:rPr>
          <w:rFonts w:eastAsiaTheme="minorHAnsi"/>
          <w:sz w:val="24"/>
          <w:szCs w:val="24"/>
          <w:lang w:eastAsia="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B8A2D" w14:textId="7C24FDC0" w:rsidR="00045303" w:rsidRPr="001A4396" w:rsidRDefault="00045303">
    <w:pPr>
      <w:pStyle w:val="Encabezado"/>
    </w:pPr>
    <w:r>
      <w:t>E/C.12/PAN/CO/3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8C7FD" w14:textId="32279BD9" w:rsidR="00045303" w:rsidRPr="00935A0B" w:rsidRDefault="00045303" w:rsidP="00935A0B">
    <w:pPr>
      <w:pStyle w:val="Encabezado"/>
      <w:jc w:val="right"/>
      <w:rPr>
        <w:u w:val="double"/>
      </w:rPr>
    </w:pPr>
    <w:r>
      <w:t>E/C.12/PAN/CO/3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7E9A8" w14:textId="77777777" w:rsidR="00045303" w:rsidRDefault="00045303"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526778"/>
    <w:multiLevelType w:val="hybridMultilevel"/>
    <w:tmpl w:val="5C7680E0"/>
    <w:lvl w:ilvl="0" w:tplc="FFFFFFFF">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06510333"/>
    <w:multiLevelType w:val="hybridMultilevel"/>
    <w:tmpl w:val="F198F03A"/>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0CFF3937"/>
    <w:multiLevelType w:val="hybridMultilevel"/>
    <w:tmpl w:val="F198F03A"/>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0D954887"/>
    <w:multiLevelType w:val="hybridMultilevel"/>
    <w:tmpl w:val="5A48E46A"/>
    <w:lvl w:ilvl="0" w:tplc="147ADA7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D603B60" w:tentative="1">
      <w:start w:val="1"/>
      <w:numFmt w:val="lowerLetter"/>
      <w:lvlText w:val="%2."/>
      <w:lvlJc w:val="left"/>
      <w:pPr>
        <w:tabs>
          <w:tab w:val="num" w:pos="1440"/>
        </w:tabs>
        <w:ind w:left="1440" w:hanging="360"/>
      </w:pPr>
    </w:lvl>
    <w:lvl w:ilvl="2" w:tplc="5C629EAA" w:tentative="1">
      <w:start w:val="1"/>
      <w:numFmt w:val="lowerRoman"/>
      <w:lvlText w:val="%3."/>
      <w:lvlJc w:val="right"/>
      <w:pPr>
        <w:tabs>
          <w:tab w:val="num" w:pos="2160"/>
        </w:tabs>
        <w:ind w:left="2160" w:hanging="180"/>
      </w:pPr>
    </w:lvl>
    <w:lvl w:ilvl="3" w:tplc="7DAA523A" w:tentative="1">
      <w:start w:val="1"/>
      <w:numFmt w:val="decimal"/>
      <w:lvlText w:val="%4."/>
      <w:lvlJc w:val="left"/>
      <w:pPr>
        <w:tabs>
          <w:tab w:val="num" w:pos="2880"/>
        </w:tabs>
        <w:ind w:left="2880" w:hanging="360"/>
      </w:pPr>
    </w:lvl>
    <w:lvl w:ilvl="4" w:tplc="F606CD28" w:tentative="1">
      <w:start w:val="1"/>
      <w:numFmt w:val="lowerLetter"/>
      <w:lvlText w:val="%5."/>
      <w:lvlJc w:val="left"/>
      <w:pPr>
        <w:tabs>
          <w:tab w:val="num" w:pos="3600"/>
        </w:tabs>
        <w:ind w:left="3600" w:hanging="360"/>
      </w:pPr>
    </w:lvl>
    <w:lvl w:ilvl="5" w:tplc="07E8D01A" w:tentative="1">
      <w:start w:val="1"/>
      <w:numFmt w:val="lowerRoman"/>
      <w:lvlText w:val="%6."/>
      <w:lvlJc w:val="right"/>
      <w:pPr>
        <w:tabs>
          <w:tab w:val="num" w:pos="4320"/>
        </w:tabs>
        <w:ind w:left="4320" w:hanging="180"/>
      </w:pPr>
    </w:lvl>
    <w:lvl w:ilvl="6" w:tplc="0FBE609E" w:tentative="1">
      <w:start w:val="1"/>
      <w:numFmt w:val="decimal"/>
      <w:lvlText w:val="%7."/>
      <w:lvlJc w:val="left"/>
      <w:pPr>
        <w:tabs>
          <w:tab w:val="num" w:pos="5040"/>
        </w:tabs>
        <w:ind w:left="5040" w:hanging="360"/>
      </w:pPr>
    </w:lvl>
    <w:lvl w:ilvl="7" w:tplc="288AA41C" w:tentative="1">
      <w:start w:val="1"/>
      <w:numFmt w:val="lowerLetter"/>
      <w:lvlText w:val="%8."/>
      <w:lvlJc w:val="left"/>
      <w:pPr>
        <w:tabs>
          <w:tab w:val="num" w:pos="5760"/>
        </w:tabs>
        <w:ind w:left="5760" w:hanging="360"/>
      </w:pPr>
    </w:lvl>
    <w:lvl w:ilvl="8" w:tplc="3A4CC0BC" w:tentative="1">
      <w:start w:val="1"/>
      <w:numFmt w:val="lowerRoman"/>
      <w:lvlText w:val="%9."/>
      <w:lvlJc w:val="right"/>
      <w:pPr>
        <w:tabs>
          <w:tab w:val="num" w:pos="6480"/>
        </w:tabs>
        <w:ind w:left="6480" w:hanging="180"/>
      </w:pPr>
    </w:lvl>
  </w:abstractNum>
  <w:abstractNum w:abstractNumId="14" w15:restartNumberingAfterBreak="0">
    <w:nsid w:val="109E2472"/>
    <w:multiLevelType w:val="hybridMultilevel"/>
    <w:tmpl w:val="0F4C5486"/>
    <w:lvl w:ilvl="0" w:tplc="0CBE311A">
      <w:start w:val="1"/>
      <w:numFmt w:val="decimal"/>
      <w:lvlText w:val="%1."/>
      <w:lvlJc w:val="left"/>
      <w:pPr>
        <w:ind w:left="1854"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22A0EBC"/>
    <w:multiLevelType w:val="hybridMultilevel"/>
    <w:tmpl w:val="5C7680E0"/>
    <w:lvl w:ilvl="0" w:tplc="FFFFFFFF">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26775AA7"/>
    <w:multiLevelType w:val="hybridMultilevel"/>
    <w:tmpl w:val="5C7680E0"/>
    <w:lvl w:ilvl="0" w:tplc="FFFFFFFF">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29DE7654"/>
    <w:multiLevelType w:val="hybridMultilevel"/>
    <w:tmpl w:val="5C7680E0"/>
    <w:lvl w:ilvl="0" w:tplc="FFFFFFFF">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8" w15:restartNumberingAfterBreak="0">
    <w:nsid w:val="2B290283"/>
    <w:multiLevelType w:val="hybridMultilevel"/>
    <w:tmpl w:val="F198F03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BEF2D52"/>
    <w:multiLevelType w:val="hybridMultilevel"/>
    <w:tmpl w:val="5C7680E0"/>
    <w:lvl w:ilvl="0" w:tplc="FFFFFFFF">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36A7743B"/>
    <w:multiLevelType w:val="hybridMultilevel"/>
    <w:tmpl w:val="165289D8"/>
    <w:lvl w:ilvl="0" w:tplc="3A40FC28">
      <w:start w:val="1"/>
      <w:numFmt w:val="bullet"/>
      <w:pStyle w:val="Bullet2G"/>
      <w:lvlText w:val="•"/>
      <w:lvlJc w:val="left"/>
      <w:pPr>
        <w:tabs>
          <w:tab w:val="num" w:pos="2268"/>
        </w:tabs>
        <w:ind w:left="2268" w:hanging="170"/>
      </w:pPr>
      <w:rPr>
        <w:rFonts w:ascii="Times New Roman" w:hAnsi="Times New Roman" w:cs="Times New Roman" w:hint="default"/>
      </w:rPr>
    </w:lvl>
    <w:lvl w:ilvl="1" w:tplc="4E068A40" w:tentative="1">
      <w:start w:val="1"/>
      <w:numFmt w:val="bullet"/>
      <w:lvlText w:val="o"/>
      <w:lvlJc w:val="left"/>
      <w:pPr>
        <w:tabs>
          <w:tab w:val="num" w:pos="1440"/>
        </w:tabs>
        <w:ind w:left="1440" w:hanging="360"/>
      </w:pPr>
      <w:rPr>
        <w:rFonts w:ascii="Courier New" w:hAnsi="Courier New" w:hint="default"/>
      </w:rPr>
    </w:lvl>
    <w:lvl w:ilvl="2" w:tplc="29B67048" w:tentative="1">
      <w:start w:val="1"/>
      <w:numFmt w:val="bullet"/>
      <w:lvlText w:val=""/>
      <w:lvlJc w:val="left"/>
      <w:pPr>
        <w:tabs>
          <w:tab w:val="num" w:pos="2160"/>
        </w:tabs>
        <w:ind w:left="2160" w:hanging="360"/>
      </w:pPr>
      <w:rPr>
        <w:rFonts w:ascii="Wingdings" w:hAnsi="Wingdings" w:hint="default"/>
      </w:rPr>
    </w:lvl>
    <w:lvl w:ilvl="3" w:tplc="FA343162" w:tentative="1">
      <w:start w:val="1"/>
      <w:numFmt w:val="bullet"/>
      <w:lvlText w:val=""/>
      <w:lvlJc w:val="left"/>
      <w:pPr>
        <w:tabs>
          <w:tab w:val="num" w:pos="2880"/>
        </w:tabs>
        <w:ind w:left="2880" w:hanging="360"/>
      </w:pPr>
      <w:rPr>
        <w:rFonts w:ascii="Symbol" w:hAnsi="Symbol" w:hint="default"/>
      </w:rPr>
    </w:lvl>
    <w:lvl w:ilvl="4" w:tplc="DE5604DC" w:tentative="1">
      <w:start w:val="1"/>
      <w:numFmt w:val="bullet"/>
      <w:lvlText w:val="o"/>
      <w:lvlJc w:val="left"/>
      <w:pPr>
        <w:tabs>
          <w:tab w:val="num" w:pos="3600"/>
        </w:tabs>
        <w:ind w:left="3600" w:hanging="360"/>
      </w:pPr>
      <w:rPr>
        <w:rFonts w:ascii="Courier New" w:hAnsi="Courier New" w:hint="default"/>
      </w:rPr>
    </w:lvl>
    <w:lvl w:ilvl="5" w:tplc="D136AF52" w:tentative="1">
      <w:start w:val="1"/>
      <w:numFmt w:val="bullet"/>
      <w:lvlText w:val=""/>
      <w:lvlJc w:val="left"/>
      <w:pPr>
        <w:tabs>
          <w:tab w:val="num" w:pos="4320"/>
        </w:tabs>
        <w:ind w:left="4320" w:hanging="360"/>
      </w:pPr>
      <w:rPr>
        <w:rFonts w:ascii="Wingdings" w:hAnsi="Wingdings" w:hint="default"/>
      </w:rPr>
    </w:lvl>
    <w:lvl w:ilvl="6" w:tplc="5DECB5CC" w:tentative="1">
      <w:start w:val="1"/>
      <w:numFmt w:val="bullet"/>
      <w:lvlText w:val=""/>
      <w:lvlJc w:val="left"/>
      <w:pPr>
        <w:tabs>
          <w:tab w:val="num" w:pos="5040"/>
        </w:tabs>
        <w:ind w:left="5040" w:hanging="360"/>
      </w:pPr>
      <w:rPr>
        <w:rFonts w:ascii="Symbol" w:hAnsi="Symbol" w:hint="default"/>
      </w:rPr>
    </w:lvl>
    <w:lvl w:ilvl="7" w:tplc="FE64F0B8" w:tentative="1">
      <w:start w:val="1"/>
      <w:numFmt w:val="bullet"/>
      <w:lvlText w:val="o"/>
      <w:lvlJc w:val="left"/>
      <w:pPr>
        <w:tabs>
          <w:tab w:val="num" w:pos="5760"/>
        </w:tabs>
        <w:ind w:left="5760" w:hanging="360"/>
      </w:pPr>
      <w:rPr>
        <w:rFonts w:ascii="Courier New" w:hAnsi="Courier New" w:hint="default"/>
      </w:rPr>
    </w:lvl>
    <w:lvl w:ilvl="8" w:tplc="8530E36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694F69"/>
    <w:multiLevelType w:val="hybridMultilevel"/>
    <w:tmpl w:val="5C7680E0"/>
    <w:lvl w:ilvl="0" w:tplc="FFFFFFFF">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3A6863EA"/>
    <w:multiLevelType w:val="hybridMultilevel"/>
    <w:tmpl w:val="A3C8D32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B95026A"/>
    <w:multiLevelType w:val="hybridMultilevel"/>
    <w:tmpl w:val="5C7680E0"/>
    <w:lvl w:ilvl="0" w:tplc="FFFFFFFF">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3E5E4B39"/>
    <w:multiLevelType w:val="hybridMultilevel"/>
    <w:tmpl w:val="5C7680E0"/>
    <w:lvl w:ilvl="0" w:tplc="FFFFFFFF">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5" w15:restartNumberingAfterBreak="0">
    <w:nsid w:val="41BC7BD8"/>
    <w:multiLevelType w:val="hybridMultilevel"/>
    <w:tmpl w:val="F198F03A"/>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41DB2076"/>
    <w:multiLevelType w:val="hybridMultilevel"/>
    <w:tmpl w:val="5C7680E0"/>
    <w:lvl w:ilvl="0" w:tplc="FFFFFFFF">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44C32925"/>
    <w:multiLevelType w:val="hybridMultilevel"/>
    <w:tmpl w:val="5C7680E0"/>
    <w:lvl w:ilvl="0" w:tplc="9EF233C8">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451915DE"/>
    <w:multiLevelType w:val="hybridMultilevel"/>
    <w:tmpl w:val="5C7680E0"/>
    <w:lvl w:ilvl="0" w:tplc="FFFFFFFF">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4CCC02BF"/>
    <w:multiLevelType w:val="hybridMultilevel"/>
    <w:tmpl w:val="5C7680E0"/>
    <w:lvl w:ilvl="0" w:tplc="FFFFFFFF">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0" w15:restartNumberingAfterBreak="0">
    <w:nsid w:val="50911B38"/>
    <w:multiLevelType w:val="hybridMultilevel"/>
    <w:tmpl w:val="F198F03A"/>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1" w15:restartNumberingAfterBreak="0">
    <w:nsid w:val="5DDA50F3"/>
    <w:multiLevelType w:val="hybridMultilevel"/>
    <w:tmpl w:val="F198F03A"/>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AFD3DE4"/>
    <w:multiLevelType w:val="hybridMultilevel"/>
    <w:tmpl w:val="569E52D4"/>
    <w:lvl w:ilvl="0" w:tplc="CA2467A0">
      <w:start w:val="1"/>
      <w:numFmt w:val="bullet"/>
      <w:pStyle w:val="Bullet1G"/>
      <w:lvlText w:val="•"/>
      <w:lvlJc w:val="left"/>
      <w:pPr>
        <w:tabs>
          <w:tab w:val="num" w:pos="1701"/>
        </w:tabs>
        <w:ind w:left="1701" w:hanging="170"/>
      </w:pPr>
      <w:rPr>
        <w:rFonts w:ascii="Times New Roman" w:hAnsi="Times New Roman" w:cs="Times New Roman" w:hint="default"/>
      </w:rPr>
    </w:lvl>
    <w:lvl w:ilvl="1" w:tplc="C206DD88" w:tentative="1">
      <w:start w:val="1"/>
      <w:numFmt w:val="bullet"/>
      <w:lvlText w:val="o"/>
      <w:lvlJc w:val="left"/>
      <w:pPr>
        <w:tabs>
          <w:tab w:val="num" w:pos="1440"/>
        </w:tabs>
        <w:ind w:left="1440" w:hanging="360"/>
      </w:pPr>
      <w:rPr>
        <w:rFonts w:ascii="Courier New" w:hAnsi="Courier New" w:hint="default"/>
      </w:rPr>
    </w:lvl>
    <w:lvl w:ilvl="2" w:tplc="643E3076" w:tentative="1">
      <w:start w:val="1"/>
      <w:numFmt w:val="bullet"/>
      <w:lvlText w:val=""/>
      <w:lvlJc w:val="left"/>
      <w:pPr>
        <w:tabs>
          <w:tab w:val="num" w:pos="2160"/>
        </w:tabs>
        <w:ind w:left="2160" w:hanging="360"/>
      </w:pPr>
      <w:rPr>
        <w:rFonts w:ascii="Wingdings" w:hAnsi="Wingdings" w:hint="default"/>
      </w:rPr>
    </w:lvl>
    <w:lvl w:ilvl="3" w:tplc="80408BD0" w:tentative="1">
      <w:start w:val="1"/>
      <w:numFmt w:val="bullet"/>
      <w:lvlText w:val=""/>
      <w:lvlJc w:val="left"/>
      <w:pPr>
        <w:tabs>
          <w:tab w:val="num" w:pos="2880"/>
        </w:tabs>
        <w:ind w:left="2880" w:hanging="360"/>
      </w:pPr>
      <w:rPr>
        <w:rFonts w:ascii="Symbol" w:hAnsi="Symbol" w:hint="default"/>
      </w:rPr>
    </w:lvl>
    <w:lvl w:ilvl="4" w:tplc="32A661DA" w:tentative="1">
      <w:start w:val="1"/>
      <w:numFmt w:val="bullet"/>
      <w:lvlText w:val="o"/>
      <w:lvlJc w:val="left"/>
      <w:pPr>
        <w:tabs>
          <w:tab w:val="num" w:pos="3600"/>
        </w:tabs>
        <w:ind w:left="3600" w:hanging="360"/>
      </w:pPr>
      <w:rPr>
        <w:rFonts w:ascii="Courier New" w:hAnsi="Courier New" w:hint="default"/>
      </w:rPr>
    </w:lvl>
    <w:lvl w:ilvl="5" w:tplc="629EBDEE" w:tentative="1">
      <w:start w:val="1"/>
      <w:numFmt w:val="bullet"/>
      <w:lvlText w:val=""/>
      <w:lvlJc w:val="left"/>
      <w:pPr>
        <w:tabs>
          <w:tab w:val="num" w:pos="4320"/>
        </w:tabs>
        <w:ind w:left="4320" w:hanging="360"/>
      </w:pPr>
      <w:rPr>
        <w:rFonts w:ascii="Wingdings" w:hAnsi="Wingdings" w:hint="default"/>
      </w:rPr>
    </w:lvl>
    <w:lvl w:ilvl="6" w:tplc="0CB2823C" w:tentative="1">
      <w:start w:val="1"/>
      <w:numFmt w:val="bullet"/>
      <w:lvlText w:val=""/>
      <w:lvlJc w:val="left"/>
      <w:pPr>
        <w:tabs>
          <w:tab w:val="num" w:pos="5040"/>
        </w:tabs>
        <w:ind w:left="5040" w:hanging="360"/>
      </w:pPr>
      <w:rPr>
        <w:rFonts w:ascii="Symbol" w:hAnsi="Symbol" w:hint="default"/>
      </w:rPr>
    </w:lvl>
    <w:lvl w:ilvl="7" w:tplc="D86C6532" w:tentative="1">
      <w:start w:val="1"/>
      <w:numFmt w:val="bullet"/>
      <w:lvlText w:val="o"/>
      <w:lvlJc w:val="left"/>
      <w:pPr>
        <w:tabs>
          <w:tab w:val="num" w:pos="5760"/>
        </w:tabs>
        <w:ind w:left="5760" w:hanging="360"/>
      </w:pPr>
      <w:rPr>
        <w:rFonts w:ascii="Courier New" w:hAnsi="Courier New" w:hint="default"/>
      </w:rPr>
    </w:lvl>
    <w:lvl w:ilvl="8" w:tplc="8A820A52"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0E03B4"/>
    <w:multiLevelType w:val="hybridMultilevel"/>
    <w:tmpl w:val="5C7680E0"/>
    <w:lvl w:ilvl="0" w:tplc="FFFFFFFF">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9366FBB"/>
    <w:multiLevelType w:val="hybridMultilevel"/>
    <w:tmpl w:val="5C7680E0"/>
    <w:lvl w:ilvl="0" w:tplc="FFFFFFFF">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7B3B52F2"/>
    <w:multiLevelType w:val="hybridMultilevel"/>
    <w:tmpl w:val="F198F03A"/>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9" w15:restartNumberingAfterBreak="0">
    <w:nsid w:val="7B7623BA"/>
    <w:multiLevelType w:val="hybridMultilevel"/>
    <w:tmpl w:val="F198F03A"/>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0" w15:restartNumberingAfterBreak="0">
    <w:nsid w:val="7D0A29E2"/>
    <w:multiLevelType w:val="hybridMultilevel"/>
    <w:tmpl w:val="5C7680E0"/>
    <w:lvl w:ilvl="0" w:tplc="FFFFFFFF">
      <w:start w:val="1"/>
      <w:numFmt w:val="lowerLetter"/>
      <w:lvlText w:val="%1)"/>
      <w:lvlJc w:val="left"/>
      <w:pPr>
        <w:ind w:left="1854" w:hanging="360"/>
      </w:pPr>
      <w:rPr>
        <w:b/>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1524132123">
    <w:abstractNumId w:val="37"/>
  </w:num>
  <w:num w:numId="2" w16cid:durableId="1680543964">
    <w:abstractNumId w:val="35"/>
  </w:num>
  <w:num w:numId="3" w16cid:durableId="1484663720">
    <w:abstractNumId w:val="32"/>
  </w:num>
  <w:num w:numId="4" w16cid:durableId="1797986700">
    <w:abstractNumId w:val="33"/>
  </w:num>
  <w:num w:numId="5" w16cid:durableId="644697839">
    <w:abstractNumId w:val="20"/>
  </w:num>
  <w:num w:numId="6" w16cid:durableId="64109215">
    <w:abstractNumId w:val="9"/>
  </w:num>
  <w:num w:numId="7" w16cid:durableId="1060903321">
    <w:abstractNumId w:val="7"/>
  </w:num>
  <w:num w:numId="8" w16cid:durableId="262495172">
    <w:abstractNumId w:val="6"/>
  </w:num>
  <w:num w:numId="9" w16cid:durableId="58721365">
    <w:abstractNumId w:val="5"/>
  </w:num>
  <w:num w:numId="10" w16cid:durableId="1068452974">
    <w:abstractNumId w:val="4"/>
  </w:num>
  <w:num w:numId="11" w16cid:durableId="382749654">
    <w:abstractNumId w:val="8"/>
  </w:num>
  <w:num w:numId="12" w16cid:durableId="1539049232">
    <w:abstractNumId w:val="3"/>
  </w:num>
  <w:num w:numId="13" w16cid:durableId="1600796285">
    <w:abstractNumId w:val="2"/>
  </w:num>
  <w:num w:numId="14" w16cid:durableId="496849336">
    <w:abstractNumId w:val="1"/>
  </w:num>
  <w:num w:numId="15" w16cid:durableId="18436662">
    <w:abstractNumId w:val="0"/>
  </w:num>
  <w:num w:numId="16" w16cid:durableId="1488935392">
    <w:abstractNumId w:val="13"/>
  </w:num>
  <w:num w:numId="17" w16cid:durableId="1568153446">
    <w:abstractNumId w:val="14"/>
  </w:num>
  <w:num w:numId="18" w16cid:durableId="1190411682">
    <w:abstractNumId w:val="18"/>
  </w:num>
  <w:num w:numId="19" w16cid:durableId="1449473976">
    <w:abstractNumId w:val="30"/>
  </w:num>
  <w:num w:numId="20" w16cid:durableId="356586798">
    <w:abstractNumId w:val="25"/>
  </w:num>
  <w:num w:numId="21" w16cid:durableId="501626519">
    <w:abstractNumId w:val="22"/>
  </w:num>
  <w:num w:numId="22" w16cid:durableId="2023780392">
    <w:abstractNumId w:val="38"/>
  </w:num>
  <w:num w:numId="23" w16cid:durableId="885264259">
    <w:abstractNumId w:val="31"/>
  </w:num>
  <w:num w:numId="24" w16cid:durableId="2116632367">
    <w:abstractNumId w:val="11"/>
  </w:num>
  <w:num w:numId="25" w16cid:durableId="895554415">
    <w:abstractNumId w:val="12"/>
  </w:num>
  <w:num w:numId="26" w16cid:durableId="147943596">
    <w:abstractNumId w:val="39"/>
  </w:num>
  <w:num w:numId="27" w16cid:durableId="1501967089">
    <w:abstractNumId w:val="27"/>
  </w:num>
  <w:num w:numId="28" w16cid:durableId="1014647898">
    <w:abstractNumId w:val="19"/>
  </w:num>
  <w:num w:numId="29" w16cid:durableId="1140801020">
    <w:abstractNumId w:val="10"/>
  </w:num>
  <w:num w:numId="30" w16cid:durableId="1803302361">
    <w:abstractNumId w:val="23"/>
  </w:num>
  <w:num w:numId="31" w16cid:durableId="918828200">
    <w:abstractNumId w:val="28"/>
  </w:num>
  <w:num w:numId="32" w16cid:durableId="515850879">
    <w:abstractNumId w:val="21"/>
  </w:num>
  <w:num w:numId="33" w16cid:durableId="1329141304">
    <w:abstractNumId w:val="17"/>
  </w:num>
  <w:num w:numId="34" w16cid:durableId="2029941829">
    <w:abstractNumId w:val="24"/>
  </w:num>
  <w:num w:numId="35" w16cid:durableId="1497958577">
    <w:abstractNumId w:val="26"/>
  </w:num>
  <w:num w:numId="36" w16cid:durableId="27264312">
    <w:abstractNumId w:val="16"/>
  </w:num>
  <w:num w:numId="37" w16cid:durableId="1569923770">
    <w:abstractNumId w:val="29"/>
  </w:num>
  <w:num w:numId="38" w16cid:durableId="2009014156">
    <w:abstractNumId w:val="36"/>
  </w:num>
  <w:num w:numId="39" w16cid:durableId="1281373385">
    <w:abstractNumId w:val="15"/>
  </w:num>
  <w:num w:numId="40" w16cid:durableId="386490656">
    <w:abstractNumId w:val="34"/>
  </w:num>
  <w:num w:numId="41" w16cid:durableId="1986202772">
    <w:abstractNumId w:val="4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activeWritingStyle w:appName="MSWord" w:lang="es-ES" w:vendorID="64" w:dllVersion="6" w:nlCheck="1" w:checkStyle="0"/>
  <w:activeWritingStyle w:appName="MSWord" w:lang="es-419" w:vendorID="64" w:dllVersion="6" w:nlCheck="1" w:checkStyle="0"/>
  <w:activeWritingStyle w:appName="MSWord" w:lang="en-GB" w:vendorID="64" w:dllVersion="6" w:nlCheck="1" w:checkStyle="1"/>
  <w:activeWritingStyle w:appName="MSWord" w:lang="es-ES" w:vendorID="64" w:dllVersion="0" w:nlCheck="1" w:checkStyle="0"/>
  <w:activeWritingStyle w:appName="MSWord" w:lang="es-419" w:vendorID="64" w:dllVersion="0" w:nlCheck="1" w:checkStyle="0"/>
  <w:activeWritingStyle w:appName="MSWord" w:lang="en-GB" w:vendorID="64" w:dllVersion="0" w:nlCheck="1" w:checkStyle="0"/>
  <w:activeWritingStyle w:appName="MSWord" w:lang="es-ES_tradnl" w:vendorID="64" w:dllVersion="6" w:nlCheck="1" w:checkStyle="0"/>
  <w:activeWritingStyle w:appName="MSWord" w:lang="es-AR" w:vendorID="64" w:dllVersion="0" w:nlCheck="1" w:checkStyle="0"/>
  <w:activeWritingStyle w:appName="MSWord" w:lang="es-AR" w:vendorID="64" w:dllVersion="6" w:nlCheck="1" w:checkStyle="0"/>
  <w:activeWritingStyle w:appName="MSWord" w:lang="fr-FR"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357"/>
    <w:rsid w:val="0000084B"/>
    <w:rsid w:val="00000C96"/>
    <w:rsid w:val="00000FDA"/>
    <w:rsid w:val="0000223F"/>
    <w:rsid w:val="00002986"/>
    <w:rsid w:val="0000342F"/>
    <w:rsid w:val="000050AF"/>
    <w:rsid w:val="00005B47"/>
    <w:rsid w:val="00005C93"/>
    <w:rsid w:val="000072C9"/>
    <w:rsid w:val="00007CF5"/>
    <w:rsid w:val="000107AA"/>
    <w:rsid w:val="00010C3E"/>
    <w:rsid w:val="00011736"/>
    <w:rsid w:val="00012770"/>
    <w:rsid w:val="0001449D"/>
    <w:rsid w:val="000159BD"/>
    <w:rsid w:val="00016628"/>
    <w:rsid w:val="00017007"/>
    <w:rsid w:val="00017F01"/>
    <w:rsid w:val="000203CF"/>
    <w:rsid w:val="000209C0"/>
    <w:rsid w:val="00021FE0"/>
    <w:rsid w:val="000224E3"/>
    <w:rsid w:val="00022C73"/>
    <w:rsid w:val="0002395B"/>
    <w:rsid w:val="00023A9E"/>
    <w:rsid w:val="00023EE4"/>
    <w:rsid w:val="00025252"/>
    <w:rsid w:val="000253AB"/>
    <w:rsid w:val="00026BB4"/>
    <w:rsid w:val="00027110"/>
    <w:rsid w:val="0003026B"/>
    <w:rsid w:val="000306CD"/>
    <w:rsid w:val="000316C4"/>
    <w:rsid w:val="00032A6D"/>
    <w:rsid w:val="00033589"/>
    <w:rsid w:val="00033EE1"/>
    <w:rsid w:val="0003479E"/>
    <w:rsid w:val="00035103"/>
    <w:rsid w:val="00035483"/>
    <w:rsid w:val="00035D58"/>
    <w:rsid w:val="000374DF"/>
    <w:rsid w:val="00037559"/>
    <w:rsid w:val="00040045"/>
    <w:rsid w:val="000409DD"/>
    <w:rsid w:val="00040ECB"/>
    <w:rsid w:val="000422F5"/>
    <w:rsid w:val="00042B72"/>
    <w:rsid w:val="00045303"/>
    <w:rsid w:val="00046799"/>
    <w:rsid w:val="00050A4F"/>
    <w:rsid w:val="00052D7C"/>
    <w:rsid w:val="00052DF8"/>
    <w:rsid w:val="0005307A"/>
    <w:rsid w:val="000538C4"/>
    <w:rsid w:val="00053EA6"/>
    <w:rsid w:val="00054485"/>
    <w:rsid w:val="0005448F"/>
    <w:rsid w:val="00054762"/>
    <w:rsid w:val="00054F8A"/>
    <w:rsid w:val="0005535D"/>
    <w:rsid w:val="00055839"/>
    <w:rsid w:val="000558BD"/>
    <w:rsid w:val="00055C38"/>
    <w:rsid w:val="0006115B"/>
    <w:rsid w:val="000615A8"/>
    <w:rsid w:val="00061B0C"/>
    <w:rsid w:val="0006284C"/>
    <w:rsid w:val="000628ED"/>
    <w:rsid w:val="000646BF"/>
    <w:rsid w:val="000648E0"/>
    <w:rsid w:val="00064AA6"/>
    <w:rsid w:val="00066706"/>
    <w:rsid w:val="000705C0"/>
    <w:rsid w:val="00070712"/>
    <w:rsid w:val="00071313"/>
    <w:rsid w:val="00071D79"/>
    <w:rsid w:val="0007277B"/>
    <w:rsid w:val="00073F47"/>
    <w:rsid w:val="000743E2"/>
    <w:rsid w:val="000743E9"/>
    <w:rsid w:val="00075601"/>
    <w:rsid w:val="000756AE"/>
    <w:rsid w:val="000757FF"/>
    <w:rsid w:val="0007791D"/>
    <w:rsid w:val="00077DC5"/>
    <w:rsid w:val="00077E58"/>
    <w:rsid w:val="0008099A"/>
    <w:rsid w:val="00080A0D"/>
    <w:rsid w:val="0008187E"/>
    <w:rsid w:val="00081EA3"/>
    <w:rsid w:val="000821C2"/>
    <w:rsid w:val="0008236C"/>
    <w:rsid w:val="000827E9"/>
    <w:rsid w:val="00083205"/>
    <w:rsid w:val="00083349"/>
    <w:rsid w:val="00084279"/>
    <w:rsid w:val="00086C2E"/>
    <w:rsid w:val="00086E11"/>
    <w:rsid w:val="000911EB"/>
    <w:rsid w:val="0009150A"/>
    <w:rsid w:val="00091D32"/>
    <w:rsid w:val="000928BD"/>
    <w:rsid w:val="00092945"/>
    <w:rsid w:val="000932A6"/>
    <w:rsid w:val="00096642"/>
    <w:rsid w:val="00096C2C"/>
    <w:rsid w:val="000A0DC7"/>
    <w:rsid w:val="000A167C"/>
    <w:rsid w:val="000A2E6B"/>
    <w:rsid w:val="000A3AE6"/>
    <w:rsid w:val="000A4C89"/>
    <w:rsid w:val="000A4F6F"/>
    <w:rsid w:val="000A50E1"/>
    <w:rsid w:val="000A5A14"/>
    <w:rsid w:val="000A6F57"/>
    <w:rsid w:val="000B258F"/>
    <w:rsid w:val="000B34C7"/>
    <w:rsid w:val="000B38F3"/>
    <w:rsid w:val="000B3E67"/>
    <w:rsid w:val="000B4E23"/>
    <w:rsid w:val="000B51EB"/>
    <w:rsid w:val="000B568A"/>
    <w:rsid w:val="000B57E7"/>
    <w:rsid w:val="000B5AE5"/>
    <w:rsid w:val="000B5E25"/>
    <w:rsid w:val="000B6373"/>
    <w:rsid w:val="000B65A3"/>
    <w:rsid w:val="000B75C4"/>
    <w:rsid w:val="000B7AD0"/>
    <w:rsid w:val="000C041A"/>
    <w:rsid w:val="000C0D45"/>
    <w:rsid w:val="000C10E0"/>
    <w:rsid w:val="000C1602"/>
    <w:rsid w:val="000C2EF6"/>
    <w:rsid w:val="000C3C1D"/>
    <w:rsid w:val="000C4290"/>
    <w:rsid w:val="000C4490"/>
    <w:rsid w:val="000C4826"/>
    <w:rsid w:val="000C4D27"/>
    <w:rsid w:val="000C4EC8"/>
    <w:rsid w:val="000C5EEE"/>
    <w:rsid w:val="000C624C"/>
    <w:rsid w:val="000C77EC"/>
    <w:rsid w:val="000C78A2"/>
    <w:rsid w:val="000C7B2D"/>
    <w:rsid w:val="000D0CEB"/>
    <w:rsid w:val="000D173C"/>
    <w:rsid w:val="000D1D32"/>
    <w:rsid w:val="000D2462"/>
    <w:rsid w:val="000D3664"/>
    <w:rsid w:val="000D4C6E"/>
    <w:rsid w:val="000D4E4A"/>
    <w:rsid w:val="000D59A4"/>
    <w:rsid w:val="000D67F2"/>
    <w:rsid w:val="000D7189"/>
    <w:rsid w:val="000D74E6"/>
    <w:rsid w:val="000D7F8A"/>
    <w:rsid w:val="000E0B4A"/>
    <w:rsid w:val="000E19CB"/>
    <w:rsid w:val="000E1FC0"/>
    <w:rsid w:val="000E2051"/>
    <w:rsid w:val="000E211A"/>
    <w:rsid w:val="000E60D9"/>
    <w:rsid w:val="000E6182"/>
    <w:rsid w:val="000E674B"/>
    <w:rsid w:val="000E6D39"/>
    <w:rsid w:val="000F09DF"/>
    <w:rsid w:val="000F1C59"/>
    <w:rsid w:val="000F380E"/>
    <w:rsid w:val="000F400B"/>
    <w:rsid w:val="000F4623"/>
    <w:rsid w:val="000F4F35"/>
    <w:rsid w:val="000F61B2"/>
    <w:rsid w:val="000F6637"/>
    <w:rsid w:val="000F74C3"/>
    <w:rsid w:val="000F76C2"/>
    <w:rsid w:val="000F7B56"/>
    <w:rsid w:val="000F7C3E"/>
    <w:rsid w:val="00100B71"/>
    <w:rsid w:val="00102525"/>
    <w:rsid w:val="0010409A"/>
    <w:rsid w:val="00104694"/>
    <w:rsid w:val="00104FB5"/>
    <w:rsid w:val="001064F7"/>
    <w:rsid w:val="00106FC1"/>
    <w:rsid w:val="00107207"/>
    <w:rsid w:val="001075E9"/>
    <w:rsid w:val="001076E3"/>
    <w:rsid w:val="00111543"/>
    <w:rsid w:val="00112C92"/>
    <w:rsid w:val="00112CBB"/>
    <w:rsid w:val="00115A62"/>
    <w:rsid w:val="001166C8"/>
    <w:rsid w:val="0011754D"/>
    <w:rsid w:val="001204F3"/>
    <w:rsid w:val="001208B0"/>
    <w:rsid w:val="00120E32"/>
    <w:rsid w:val="00120F4D"/>
    <w:rsid w:val="001211EE"/>
    <w:rsid w:val="00122312"/>
    <w:rsid w:val="00123A06"/>
    <w:rsid w:val="001248D3"/>
    <w:rsid w:val="00124F59"/>
    <w:rsid w:val="00127034"/>
    <w:rsid w:val="00130FC9"/>
    <w:rsid w:val="00131177"/>
    <w:rsid w:val="001321BD"/>
    <w:rsid w:val="001336E9"/>
    <w:rsid w:val="00134085"/>
    <w:rsid w:val="001371C5"/>
    <w:rsid w:val="001372D0"/>
    <w:rsid w:val="00140881"/>
    <w:rsid w:val="00141B98"/>
    <w:rsid w:val="00141C06"/>
    <w:rsid w:val="00141D70"/>
    <w:rsid w:val="00141DEF"/>
    <w:rsid w:val="00142C9A"/>
    <w:rsid w:val="0014324E"/>
    <w:rsid w:val="0014379D"/>
    <w:rsid w:val="00144655"/>
    <w:rsid w:val="00144E35"/>
    <w:rsid w:val="00145847"/>
    <w:rsid w:val="00146492"/>
    <w:rsid w:val="00146704"/>
    <w:rsid w:val="00147BB0"/>
    <w:rsid w:val="00147BBA"/>
    <w:rsid w:val="0015036C"/>
    <w:rsid w:val="00150E93"/>
    <w:rsid w:val="001510FE"/>
    <w:rsid w:val="0015120C"/>
    <w:rsid w:val="001518D9"/>
    <w:rsid w:val="00151956"/>
    <w:rsid w:val="00152860"/>
    <w:rsid w:val="00153166"/>
    <w:rsid w:val="001533EC"/>
    <w:rsid w:val="00153961"/>
    <w:rsid w:val="00154CAB"/>
    <w:rsid w:val="00155CDA"/>
    <w:rsid w:val="0015664D"/>
    <w:rsid w:val="001575EF"/>
    <w:rsid w:val="00157D49"/>
    <w:rsid w:val="00160079"/>
    <w:rsid w:val="00160D9C"/>
    <w:rsid w:val="00161024"/>
    <w:rsid w:val="00162165"/>
    <w:rsid w:val="00164A19"/>
    <w:rsid w:val="00164A21"/>
    <w:rsid w:val="00164A6C"/>
    <w:rsid w:val="00173E3F"/>
    <w:rsid w:val="001759BB"/>
    <w:rsid w:val="00175BA2"/>
    <w:rsid w:val="001760E8"/>
    <w:rsid w:val="00180183"/>
    <w:rsid w:val="0018024D"/>
    <w:rsid w:val="00180B8D"/>
    <w:rsid w:val="00180DC1"/>
    <w:rsid w:val="00180E0D"/>
    <w:rsid w:val="0018213B"/>
    <w:rsid w:val="001822BC"/>
    <w:rsid w:val="00182AE2"/>
    <w:rsid w:val="00182F50"/>
    <w:rsid w:val="00183344"/>
    <w:rsid w:val="00184871"/>
    <w:rsid w:val="00185F1B"/>
    <w:rsid w:val="00185FF7"/>
    <w:rsid w:val="0018649F"/>
    <w:rsid w:val="00186638"/>
    <w:rsid w:val="00186BEB"/>
    <w:rsid w:val="00187962"/>
    <w:rsid w:val="0019087A"/>
    <w:rsid w:val="00192CD8"/>
    <w:rsid w:val="00193569"/>
    <w:rsid w:val="0019366C"/>
    <w:rsid w:val="0019398A"/>
    <w:rsid w:val="00194617"/>
    <w:rsid w:val="00194EF0"/>
    <w:rsid w:val="00195417"/>
    <w:rsid w:val="001955AD"/>
    <w:rsid w:val="001959BE"/>
    <w:rsid w:val="00196389"/>
    <w:rsid w:val="00197661"/>
    <w:rsid w:val="00197F41"/>
    <w:rsid w:val="001A0A6D"/>
    <w:rsid w:val="001A1B9E"/>
    <w:rsid w:val="001A241A"/>
    <w:rsid w:val="001A281A"/>
    <w:rsid w:val="001A4396"/>
    <w:rsid w:val="001A4AA4"/>
    <w:rsid w:val="001A4C4C"/>
    <w:rsid w:val="001B0AC3"/>
    <w:rsid w:val="001B1497"/>
    <w:rsid w:val="001B18AA"/>
    <w:rsid w:val="001B283F"/>
    <w:rsid w:val="001B2DB1"/>
    <w:rsid w:val="001B32B6"/>
    <w:rsid w:val="001B353F"/>
    <w:rsid w:val="001B355D"/>
    <w:rsid w:val="001B3EF6"/>
    <w:rsid w:val="001B43E4"/>
    <w:rsid w:val="001B49A4"/>
    <w:rsid w:val="001B6793"/>
    <w:rsid w:val="001B7527"/>
    <w:rsid w:val="001B7681"/>
    <w:rsid w:val="001C09C4"/>
    <w:rsid w:val="001C12B8"/>
    <w:rsid w:val="001C26EC"/>
    <w:rsid w:val="001C2F21"/>
    <w:rsid w:val="001C3CFB"/>
    <w:rsid w:val="001C4456"/>
    <w:rsid w:val="001C5296"/>
    <w:rsid w:val="001C6188"/>
    <w:rsid w:val="001C61E0"/>
    <w:rsid w:val="001C752C"/>
    <w:rsid w:val="001C7A89"/>
    <w:rsid w:val="001D04D3"/>
    <w:rsid w:val="001D149A"/>
    <w:rsid w:val="001D2952"/>
    <w:rsid w:val="001D2A67"/>
    <w:rsid w:val="001D42B9"/>
    <w:rsid w:val="001D58DF"/>
    <w:rsid w:val="001D58F9"/>
    <w:rsid w:val="001D7A13"/>
    <w:rsid w:val="001D7A48"/>
    <w:rsid w:val="001E03A2"/>
    <w:rsid w:val="001E1FB4"/>
    <w:rsid w:val="001E2EBF"/>
    <w:rsid w:val="001E363A"/>
    <w:rsid w:val="001E3EB1"/>
    <w:rsid w:val="001E45D9"/>
    <w:rsid w:val="001E5415"/>
    <w:rsid w:val="001E619A"/>
    <w:rsid w:val="001E6E8C"/>
    <w:rsid w:val="001E7792"/>
    <w:rsid w:val="001E78B6"/>
    <w:rsid w:val="001E7E38"/>
    <w:rsid w:val="001F005E"/>
    <w:rsid w:val="001F0B82"/>
    <w:rsid w:val="001F140F"/>
    <w:rsid w:val="001F1C42"/>
    <w:rsid w:val="001F2468"/>
    <w:rsid w:val="001F2671"/>
    <w:rsid w:val="001F310E"/>
    <w:rsid w:val="001F32AD"/>
    <w:rsid w:val="001F35A0"/>
    <w:rsid w:val="001F3FDF"/>
    <w:rsid w:val="001F582C"/>
    <w:rsid w:val="001F58C2"/>
    <w:rsid w:val="001F6D49"/>
    <w:rsid w:val="001F7B63"/>
    <w:rsid w:val="0020055F"/>
    <w:rsid w:val="00201983"/>
    <w:rsid w:val="00202B0D"/>
    <w:rsid w:val="00203830"/>
    <w:rsid w:val="00203A75"/>
    <w:rsid w:val="00203EBC"/>
    <w:rsid w:val="00204A0C"/>
    <w:rsid w:val="00204BE9"/>
    <w:rsid w:val="00204F0C"/>
    <w:rsid w:val="0020638C"/>
    <w:rsid w:val="002063D9"/>
    <w:rsid w:val="00206CB2"/>
    <w:rsid w:val="00206D98"/>
    <w:rsid w:val="00206DF0"/>
    <w:rsid w:val="00207063"/>
    <w:rsid w:val="00210174"/>
    <w:rsid w:val="00210DE8"/>
    <w:rsid w:val="0021143E"/>
    <w:rsid w:val="0021294D"/>
    <w:rsid w:val="00213518"/>
    <w:rsid w:val="00213E6C"/>
    <w:rsid w:val="00214F6A"/>
    <w:rsid w:val="00215D04"/>
    <w:rsid w:val="002160DA"/>
    <w:rsid w:val="002209D2"/>
    <w:rsid w:val="0022197F"/>
    <w:rsid w:val="00221C9F"/>
    <w:rsid w:val="00222826"/>
    <w:rsid w:val="00222E62"/>
    <w:rsid w:val="00223AB2"/>
    <w:rsid w:val="00224492"/>
    <w:rsid w:val="00224958"/>
    <w:rsid w:val="00224BB2"/>
    <w:rsid w:val="002250A8"/>
    <w:rsid w:val="002257F7"/>
    <w:rsid w:val="0022591D"/>
    <w:rsid w:val="00225B03"/>
    <w:rsid w:val="00227E29"/>
    <w:rsid w:val="002304C3"/>
    <w:rsid w:val="002304ED"/>
    <w:rsid w:val="00232785"/>
    <w:rsid w:val="00234CD4"/>
    <w:rsid w:val="00236008"/>
    <w:rsid w:val="00236808"/>
    <w:rsid w:val="00240842"/>
    <w:rsid w:val="002414DD"/>
    <w:rsid w:val="00241D6D"/>
    <w:rsid w:val="0024263C"/>
    <w:rsid w:val="0024352A"/>
    <w:rsid w:val="00244AE9"/>
    <w:rsid w:val="00245328"/>
    <w:rsid w:val="002454A0"/>
    <w:rsid w:val="002454B5"/>
    <w:rsid w:val="0024752D"/>
    <w:rsid w:val="0024758E"/>
    <w:rsid w:val="00250632"/>
    <w:rsid w:val="002510A8"/>
    <w:rsid w:val="00252869"/>
    <w:rsid w:val="00252E78"/>
    <w:rsid w:val="002535B0"/>
    <w:rsid w:val="00255987"/>
    <w:rsid w:val="00255B49"/>
    <w:rsid w:val="0025651B"/>
    <w:rsid w:val="00256CC5"/>
    <w:rsid w:val="00257463"/>
    <w:rsid w:val="00257566"/>
    <w:rsid w:val="00261438"/>
    <w:rsid w:val="00261A52"/>
    <w:rsid w:val="00261AC7"/>
    <w:rsid w:val="00262EEA"/>
    <w:rsid w:val="0026344A"/>
    <w:rsid w:val="00263AD8"/>
    <w:rsid w:val="00264914"/>
    <w:rsid w:val="00264CF7"/>
    <w:rsid w:val="0026573A"/>
    <w:rsid w:val="00265BA9"/>
    <w:rsid w:val="0026673D"/>
    <w:rsid w:val="002668AB"/>
    <w:rsid w:val="002671E8"/>
    <w:rsid w:val="002672D0"/>
    <w:rsid w:val="002674F7"/>
    <w:rsid w:val="002705A0"/>
    <w:rsid w:val="00270E66"/>
    <w:rsid w:val="00272AB3"/>
    <w:rsid w:val="00273827"/>
    <w:rsid w:val="002743DD"/>
    <w:rsid w:val="00274783"/>
    <w:rsid w:val="002749CC"/>
    <w:rsid w:val="00275059"/>
    <w:rsid w:val="002767BA"/>
    <w:rsid w:val="00277A50"/>
    <w:rsid w:val="00280C84"/>
    <w:rsid w:val="00281C04"/>
    <w:rsid w:val="00283692"/>
    <w:rsid w:val="0028452E"/>
    <w:rsid w:val="002848D5"/>
    <w:rsid w:val="002848F4"/>
    <w:rsid w:val="00284E52"/>
    <w:rsid w:val="00285324"/>
    <w:rsid w:val="002856DB"/>
    <w:rsid w:val="00285CBB"/>
    <w:rsid w:val="00286E47"/>
    <w:rsid w:val="0029029D"/>
    <w:rsid w:val="002920DF"/>
    <w:rsid w:val="002921A1"/>
    <w:rsid w:val="0029248E"/>
    <w:rsid w:val="00292ECD"/>
    <w:rsid w:val="002931B0"/>
    <w:rsid w:val="0029399B"/>
    <w:rsid w:val="00295FE3"/>
    <w:rsid w:val="00296689"/>
    <w:rsid w:val="00297392"/>
    <w:rsid w:val="002A02C6"/>
    <w:rsid w:val="002A1EB4"/>
    <w:rsid w:val="002A28CA"/>
    <w:rsid w:val="002A2EFC"/>
    <w:rsid w:val="002A3147"/>
    <w:rsid w:val="002A5977"/>
    <w:rsid w:val="002A5F4D"/>
    <w:rsid w:val="002A60DC"/>
    <w:rsid w:val="002A711A"/>
    <w:rsid w:val="002B133A"/>
    <w:rsid w:val="002B16C6"/>
    <w:rsid w:val="002B1D3E"/>
    <w:rsid w:val="002B22B3"/>
    <w:rsid w:val="002B2DE1"/>
    <w:rsid w:val="002B3884"/>
    <w:rsid w:val="002B565B"/>
    <w:rsid w:val="002B6B9C"/>
    <w:rsid w:val="002B6FDC"/>
    <w:rsid w:val="002B708B"/>
    <w:rsid w:val="002B73D2"/>
    <w:rsid w:val="002B75BD"/>
    <w:rsid w:val="002B7FD4"/>
    <w:rsid w:val="002C092F"/>
    <w:rsid w:val="002C0E18"/>
    <w:rsid w:val="002C1902"/>
    <w:rsid w:val="002C1CDE"/>
    <w:rsid w:val="002C22BD"/>
    <w:rsid w:val="002C2754"/>
    <w:rsid w:val="002C2D5F"/>
    <w:rsid w:val="002C2ECB"/>
    <w:rsid w:val="002C3141"/>
    <w:rsid w:val="002C3864"/>
    <w:rsid w:val="002C3A45"/>
    <w:rsid w:val="002C4D5D"/>
    <w:rsid w:val="002C5D93"/>
    <w:rsid w:val="002C7BC1"/>
    <w:rsid w:val="002C7E8F"/>
    <w:rsid w:val="002D0E86"/>
    <w:rsid w:val="002D162C"/>
    <w:rsid w:val="002D1D2A"/>
    <w:rsid w:val="002D228B"/>
    <w:rsid w:val="002D26E1"/>
    <w:rsid w:val="002D2782"/>
    <w:rsid w:val="002D4093"/>
    <w:rsid w:val="002D4163"/>
    <w:rsid w:val="002D4172"/>
    <w:rsid w:val="002D4795"/>
    <w:rsid w:val="002D5AAC"/>
    <w:rsid w:val="002D635B"/>
    <w:rsid w:val="002D63A0"/>
    <w:rsid w:val="002D6AD7"/>
    <w:rsid w:val="002D7242"/>
    <w:rsid w:val="002E03BB"/>
    <w:rsid w:val="002E15D7"/>
    <w:rsid w:val="002E1A71"/>
    <w:rsid w:val="002E1C6A"/>
    <w:rsid w:val="002E28D8"/>
    <w:rsid w:val="002E2A07"/>
    <w:rsid w:val="002E2D71"/>
    <w:rsid w:val="002E449C"/>
    <w:rsid w:val="002E4916"/>
    <w:rsid w:val="002E4C12"/>
    <w:rsid w:val="002E4E2E"/>
    <w:rsid w:val="002E5F55"/>
    <w:rsid w:val="002E700C"/>
    <w:rsid w:val="002E7F35"/>
    <w:rsid w:val="002F1874"/>
    <w:rsid w:val="002F2597"/>
    <w:rsid w:val="002F3097"/>
    <w:rsid w:val="002F399A"/>
    <w:rsid w:val="002F405F"/>
    <w:rsid w:val="002F4309"/>
    <w:rsid w:val="002F4C20"/>
    <w:rsid w:val="002F4E00"/>
    <w:rsid w:val="002F543A"/>
    <w:rsid w:val="002F6BE8"/>
    <w:rsid w:val="00300183"/>
    <w:rsid w:val="00300399"/>
    <w:rsid w:val="00301299"/>
    <w:rsid w:val="003016F0"/>
    <w:rsid w:val="0030198D"/>
    <w:rsid w:val="0030199E"/>
    <w:rsid w:val="0030208F"/>
    <w:rsid w:val="0030230C"/>
    <w:rsid w:val="003033EE"/>
    <w:rsid w:val="00303475"/>
    <w:rsid w:val="00303B2F"/>
    <w:rsid w:val="00305E3F"/>
    <w:rsid w:val="00307E60"/>
    <w:rsid w:val="00307FB6"/>
    <w:rsid w:val="0031120C"/>
    <w:rsid w:val="00311281"/>
    <w:rsid w:val="003114EF"/>
    <w:rsid w:val="00312B6B"/>
    <w:rsid w:val="003134B3"/>
    <w:rsid w:val="00316567"/>
    <w:rsid w:val="00316A5B"/>
    <w:rsid w:val="00317339"/>
    <w:rsid w:val="00320418"/>
    <w:rsid w:val="00320CF6"/>
    <w:rsid w:val="00321670"/>
    <w:rsid w:val="00321718"/>
    <w:rsid w:val="00321AC9"/>
    <w:rsid w:val="00322004"/>
    <w:rsid w:val="003254A9"/>
    <w:rsid w:val="00326003"/>
    <w:rsid w:val="0032624E"/>
    <w:rsid w:val="00327118"/>
    <w:rsid w:val="00330BB8"/>
    <w:rsid w:val="003314F5"/>
    <w:rsid w:val="00331EAA"/>
    <w:rsid w:val="003327A1"/>
    <w:rsid w:val="00332A1C"/>
    <w:rsid w:val="00333934"/>
    <w:rsid w:val="00334D2B"/>
    <w:rsid w:val="0033566C"/>
    <w:rsid w:val="003402C2"/>
    <w:rsid w:val="003405E7"/>
    <w:rsid w:val="00340CCC"/>
    <w:rsid w:val="0034302C"/>
    <w:rsid w:val="00343E12"/>
    <w:rsid w:val="00343FFF"/>
    <w:rsid w:val="0034425D"/>
    <w:rsid w:val="00344A83"/>
    <w:rsid w:val="00345014"/>
    <w:rsid w:val="003478D8"/>
    <w:rsid w:val="00351F1D"/>
    <w:rsid w:val="003529EE"/>
    <w:rsid w:val="0035306F"/>
    <w:rsid w:val="0035341A"/>
    <w:rsid w:val="003538A5"/>
    <w:rsid w:val="00353BF1"/>
    <w:rsid w:val="00353F10"/>
    <w:rsid w:val="00354E61"/>
    <w:rsid w:val="00355F16"/>
    <w:rsid w:val="0035651E"/>
    <w:rsid w:val="00356777"/>
    <w:rsid w:val="0035777F"/>
    <w:rsid w:val="00360B9C"/>
    <w:rsid w:val="003613C0"/>
    <w:rsid w:val="0036168A"/>
    <w:rsid w:val="00361817"/>
    <w:rsid w:val="00362071"/>
    <w:rsid w:val="0036264D"/>
    <w:rsid w:val="0036307C"/>
    <w:rsid w:val="00363666"/>
    <w:rsid w:val="00363F67"/>
    <w:rsid w:val="003662E0"/>
    <w:rsid w:val="003665AD"/>
    <w:rsid w:val="0036723F"/>
    <w:rsid w:val="00367BED"/>
    <w:rsid w:val="00370186"/>
    <w:rsid w:val="0037123C"/>
    <w:rsid w:val="00371E4A"/>
    <w:rsid w:val="00371F69"/>
    <w:rsid w:val="00373558"/>
    <w:rsid w:val="00373958"/>
    <w:rsid w:val="00373EB9"/>
    <w:rsid w:val="0037432F"/>
    <w:rsid w:val="00374D06"/>
    <w:rsid w:val="003752AA"/>
    <w:rsid w:val="00376BF9"/>
    <w:rsid w:val="00376E4E"/>
    <w:rsid w:val="0037746E"/>
    <w:rsid w:val="00377A38"/>
    <w:rsid w:val="0038150E"/>
    <w:rsid w:val="00381C24"/>
    <w:rsid w:val="00382163"/>
    <w:rsid w:val="00382719"/>
    <w:rsid w:val="00382CD6"/>
    <w:rsid w:val="003836A6"/>
    <w:rsid w:val="00385BFF"/>
    <w:rsid w:val="00386368"/>
    <w:rsid w:val="003867AD"/>
    <w:rsid w:val="00386995"/>
    <w:rsid w:val="003873BC"/>
    <w:rsid w:val="00387A10"/>
    <w:rsid w:val="003906F2"/>
    <w:rsid w:val="00391950"/>
    <w:rsid w:val="00391E7E"/>
    <w:rsid w:val="003920F3"/>
    <w:rsid w:val="0039268D"/>
    <w:rsid w:val="00393891"/>
    <w:rsid w:val="00394903"/>
    <w:rsid w:val="003950D3"/>
    <w:rsid w:val="003953EA"/>
    <w:rsid w:val="00395580"/>
    <w:rsid w:val="003958D0"/>
    <w:rsid w:val="003959BE"/>
    <w:rsid w:val="00395E8B"/>
    <w:rsid w:val="00397BDE"/>
    <w:rsid w:val="003A0CEE"/>
    <w:rsid w:val="003A1110"/>
    <w:rsid w:val="003A11EF"/>
    <w:rsid w:val="003A181B"/>
    <w:rsid w:val="003A3CE4"/>
    <w:rsid w:val="003A3F02"/>
    <w:rsid w:val="003A3F9C"/>
    <w:rsid w:val="003A4954"/>
    <w:rsid w:val="003A757E"/>
    <w:rsid w:val="003A7CC4"/>
    <w:rsid w:val="003B00E5"/>
    <w:rsid w:val="003B08AB"/>
    <w:rsid w:val="003B0D16"/>
    <w:rsid w:val="003B109E"/>
    <w:rsid w:val="003B10C8"/>
    <w:rsid w:val="003B18FC"/>
    <w:rsid w:val="003B22BB"/>
    <w:rsid w:val="003B250E"/>
    <w:rsid w:val="003B2875"/>
    <w:rsid w:val="003B34CC"/>
    <w:rsid w:val="003B353A"/>
    <w:rsid w:val="003B3550"/>
    <w:rsid w:val="003B3ACA"/>
    <w:rsid w:val="003B3B4B"/>
    <w:rsid w:val="003B47C0"/>
    <w:rsid w:val="003B4A1F"/>
    <w:rsid w:val="003B4FD0"/>
    <w:rsid w:val="003B5892"/>
    <w:rsid w:val="003B5F3D"/>
    <w:rsid w:val="003B60ED"/>
    <w:rsid w:val="003B7453"/>
    <w:rsid w:val="003B7ADA"/>
    <w:rsid w:val="003C04C6"/>
    <w:rsid w:val="003C063B"/>
    <w:rsid w:val="003C1C40"/>
    <w:rsid w:val="003C1F70"/>
    <w:rsid w:val="003C2617"/>
    <w:rsid w:val="003C2884"/>
    <w:rsid w:val="003C3D22"/>
    <w:rsid w:val="003C4926"/>
    <w:rsid w:val="003C4DBE"/>
    <w:rsid w:val="003C4E19"/>
    <w:rsid w:val="003C4F75"/>
    <w:rsid w:val="003C54B4"/>
    <w:rsid w:val="003C665A"/>
    <w:rsid w:val="003C7628"/>
    <w:rsid w:val="003C776B"/>
    <w:rsid w:val="003C7988"/>
    <w:rsid w:val="003D2232"/>
    <w:rsid w:val="003D25D6"/>
    <w:rsid w:val="003D284F"/>
    <w:rsid w:val="003D3526"/>
    <w:rsid w:val="003D492C"/>
    <w:rsid w:val="003D50D9"/>
    <w:rsid w:val="003D52DD"/>
    <w:rsid w:val="003D598C"/>
    <w:rsid w:val="003D6D79"/>
    <w:rsid w:val="003D7BF4"/>
    <w:rsid w:val="003E0332"/>
    <w:rsid w:val="003E0ECA"/>
    <w:rsid w:val="003E13BA"/>
    <w:rsid w:val="003E2E71"/>
    <w:rsid w:val="003E2EBF"/>
    <w:rsid w:val="003E7663"/>
    <w:rsid w:val="003F43D1"/>
    <w:rsid w:val="003F4E5F"/>
    <w:rsid w:val="003F52F1"/>
    <w:rsid w:val="003F574F"/>
    <w:rsid w:val="003F5813"/>
    <w:rsid w:val="003F5CCA"/>
    <w:rsid w:val="003F6EB0"/>
    <w:rsid w:val="003F6FF0"/>
    <w:rsid w:val="003F75D4"/>
    <w:rsid w:val="003F7A39"/>
    <w:rsid w:val="00402AF4"/>
    <w:rsid w:val="00403A66"/>
    <w:rsid w:val="0040453C"/>
    <w:rsid w:val="004061F5"/>
    <w:rsid w:val="0040688C"/>
    <w:rsid w:val="00407540"/>
    <w:rsid w:val="00407B78"/>
    <w:rsid w:val="00410335"/>
    <w:rsid w:val="00410392"/>
    <w:rsid w:val="004106F3"/>
    <w:rsid w:val="0041102D"/>
    <w:rsid w:val="004128F6"/>
    <w:rsid w:val="00412A4B"/>
    <w:rsid w:val="00414B8D"/>
    <w:rsid w:val="004155F2"/>
    <w:rsid w:val="004160F9"/>
    <w:rsid w:val="00417079"/>
    <w:rsid w:val="00417E97"/>
    <w:rsid w:val="00417F47"/>
    <w:rsid w:val="0042078F"/>
    <w:rsid w:val="00420FB6"/>
    <w:rsid w:val="00421077"/>
    <w:rsid w:val="00421A93"/>
    <w:rsid w:val="00422AE7"/>
    <w:rsid w:val="00422DB2"/>
    <w:rsid w:val="00423444"/>
    <w:rsid w:val="00423FAA"/>
    <w:rsid w:val="004241A7"/>
    <w:rsid w:val="00424203"/>
    <w:rsid w:val="00430FD7"/>
    <w:rsid w:val="004320DB"/>
    <w:rsid w:val="00433551"/>
    <w:rsid w:val="004348A6"/>
    <w:rsid w:val="00434F00"/>
    <w:rsid w:val="004356C9"/>
    <w:rsid w:val="004356FC"/>
    <w:rsid w:val="0043666C"/>
    <w:rsid w:val="0043732E"/>
    <w:rsid w:val="00437867"/>
    <w:rsid w:val="004408E8"/>
    <w:rsid w:val="00440EA8"/>
    <w:rsid w:val="0044208B"/>
    <w:rsid w:val="00442187"/>
    <w:rsid w:val="00445281"/>
    <w:rsid w:val="004452DE"/>
    <w:rsid w:val="00445FA0"/>
    <w:rsid w:val="00446B2C"/>
    <w:rsid w:val="00446EEC"/>
    <w:rsid w:val="004471F0"/>
    <w:rsid w:val="00447DDD"/>
    <w:rsid w:val="00450339"/>
    <w:rsid w:val="0045136A"/>
    <w:rsid w:val="0045152F"/>
    <w:rsid w:val="004522EC"/>
    <w:rsid w:val="00452AAB"/>
    <w:rsid w:val="0045371B"/>
    <w:rsid w:val="004544C7"/>
    <w:rsid w:val="00454E07"/>
    <w:rsid w:val="00456162"/>
    <w:rsid w:val="00456F9D"/>
    <w:rsid w:val="00460A96"/>
    <w:rsid w:val="0046107C"/>
    <w:rsid w:val="004615CB"/>
    <w:rsid w:val="00461E4B"/>
    <w:rsid w:val="00461EA4"/>
    <w:rsid w:val="00463AFA"/>
    <w:rsid w:val="00463CD2"/>
    <w:rsid w:val="004640AC"/>
    <w:rsid w:val="00464799"/>
    <w:rsid w:val="00464A19"/>
    <w:rsid w:val="00464A3F"/>
    <w:rsid w:val="004662B8"/>
    <w:rsid w:val="00466A99"/>
    <w:rsid w:val="00467069"/>
    <w:rsid w:val="00467984"/>
    <w:rsid w:val="004679E6"/>
    <w:rsid w:val="004700DC"/>
    <w:rsid w:val="00472CE1"/>
    <w:rsid w:val="0047353D"/>
    <w:rsid w:val="0047421D"/>
    <w:rsid w:val="00476C4D"/>
    <w:rsid w:val="00476F7B"/>
    <w:rsid w:val="004819C4"/>
    <w:rsid w:val="00482644"/>
    <w:rsid w:val="00482B17"/>
    <w:rsid w:val="00482EFE"/>
    <w:rsid w:val="004842A9"/>
    <w:rsid w:val="004848CA"/>
    <w:rsid w:val="00484B32"/>
    <w:rsid w:val="004871E4"/>
    <w:rsid w:val="00487306"/>
    <w:rsid w:val="004904D5"/>
    <w:rsid w:val="00490D5A"/>
    <w:rsid w:val="0049169E"/>
    <w:rsid w:val="00492397"/>
    <w:rsid w:val="00493852"/>
    <w:rsid w:val="00494707"/>
    <w:rsid w:val="004947C8"/>
    <w:rsid w:val="004972B4"/>
    <w:rsid w:val="004A0F15"/>
    <w:rsid w:val="004A163D"/>
    <w:rsid w:val="004A2086"/>
    <w:rsid w:val="004A289F"/>
    <w:rsid w:val="004A28DE"/>
    <w:rsid w:val="004A2CBA"/>
    <w:rsid w:val="004A4286"/>
    <w:rsid w:val="004A4409"/>
    <w:rsid w:val="004A4E7E"/>
    <w:rsid w:val="004A59F1"/>
    <w:rsid w:val="004B0160"/>
    <w:rsid w:val="004B19A9"/>
    <w:rsid w:val="004B1A97"/>
    <w:rsid w:val="004B34C1"/>
    <w:rsid w:val="004B4579"/>
    <w:rsid w:val="004B5A9A"/>
    <w:rsid w:val="004B5CEC"/>
    <w:rsid w:val="004B6B47"/>
    <w:rsid w:val="004B6CC2"/>
    <w:rsid w:val="004C10F1"/>
    <w:rsid w:val="004C1753"/>
    <w:rsid w:val="004C289F"/>
    <w:rsid w:val="004C2F6F"/>
    <w:rsid w:val="004C3A7F"/>
    <w:rsid w:val="004C5829"/>
    <w:rsid w:val="004C5C76"/>
    <w:rsid w:val="004C7D78"/>
    <w:rsid w:val="004D1828"/>
    <w:rsid w:val="004D1BA7"/>
    <w:rsid w:val="004D1D74"/>
    <w:rsid w:val="004D31ED"/>
    <w:rsid w:val="004D383D"/>
    <w:rsid w:val="004D5330"/>
    <w:rsid w:val="004D5627"/>
    <w:rsid w:val="004D5967"/>
    <w:rsid w:val="004D6E59"/>
    <w:rsid w:val="004E03F7"/>
    <w:rsid w:val="004E13D7"/>
    <w:rsid w:val="004E2ED9"/>
    <w:rsid w:val="004E457C"/>
    <w:rsid w:val="004E4C08"/>
    <w:rsid w:val="004E63CD"/>
    <w:rsid w:val="004E739C"/>
    <w:rsid w:val="004E770A"/>
    <w:rsid w:val="004E7FFC"/>
    <w:rsid w:val="004F14D4"/>
    <w:rsid w:val="004F1963"/>
    <w:rsid w:val="004F268E"/>
    <w:rsid w:val="004F433A"/>
    <w:rsid w:val="004F505B"/>
    <w:rsid w:val="004F5C96"/>
    <w:rsid w:val="004F74F9"/>
    <w:rsid w:val="00500334"/>
    <w:rsid w:val="0050108D"/>
    <w:rsid w:val="00501CF0"/>
    <w:rsid w:val="00501D51"/>
    <w:rsid w:val="00502A8C"/>
    <w:rsid w:val="00502E00"/>
    <w:rsid w:val="00503BC3"/>
    <w:rsid w:val="00504A25"/>
    <w:rsid w:val="005053AA"/>
    <w:rsid w:val="005065DB"/>
    <w:rsid w:val="00511C2F"/>
    <w:rsid w:val="00511EEA"/>
    <w:rsid w:val="00513081"/>
    <w:rsid w:val="005130F6"/>
    <w:rsid w:val="00513F21"/>
    <w:rsid w:val="005141FD"/>
    <w:rsid w:val="005143F5"/>
    <w:rsid w:val="0051494A"/>
    <w:rsid w:val="00514B9A"/>
    <w:rsid w:val="00515039"/>
    <w:rsid w:val="005172CB"/>
    <w:rsid w:val="00517901"/>
    <w:rsid w:val="00520DBE"/>
    <w:rsid w:val="005216BF"/>
    <w:rsid w:val="00521714"/>
    <w:rsid w:val="00521A88"/>
    <w:rsid w:val="00521DC1"/>
    <w:rsid w:val="005237B6"/>
    <w:rsid w:val="00523A1D"/>
    <w:rsid w:val="00524CEF"/>
    <w:rsid w:val="0052535D"/>
    <w:rsid w:val="00526683"/>
    <w:rsid w:val="005271E9"/>
    <w:rsid w:val="005335E8"/>
    <w:rsid w:val="0053372D"/>
    <w:rsid w:val="0053441A"/>
    <w:rsid w:val="0053497E"/>
    <w:rsid w:val="0053651E"/>
    <w:rsid w:val="005365DA"/>
    <w:rsid w:val="005369A6"/>
    <w:rsid w:val="005375D5"/>
    <w:rsid w:val="0054012D"/>
    <w:rsid w:val="00540A77"/>
    <w:rsid w:val="00542A06"/>
    <w:rsid w:val="00543A03"/>
    <w:rsid w:val="00544348"/>
    <w:rsid w:val="005444BA"/>
    <w:rsid w:val="00544B66"/>
    <w:rsid w:val="005456B2"/>
    <w:rsid w:val="00545A83"/>
    <w:rsid w:val="00546098"/>
    <w:rsid w:val="0054625E"/>
    <w:rsid w:val="00546344"/>
    <w:rsid w:val="00546E6C"/>
    <w:rsid w:val="00546FFE"/>
    <w:rsid w:val="00547C5D"/>
    <w:rsid w:val="005508E8"/>
    <w:rsid w:val="00551F30"/>
    <w:rsid w:val="00553157"/>
    <w:rsid w:val="00553DDB"/>
    <w:rsid w:val="0055478F"/>
    <w:rsid w:val="00555DE9"/>
    <w:rsid w:val="00555F89"/>
    <w:rsid w:val="005560B4"/>
    <w:rsid w:val="00556B81"/>
    <w:rsid w:val="00556CBD"/>
    <w:rsid w:val="00557122"/>
    <w:rsid w:val="00557BE7"/>
    <w:rsid w:val="005603D2"/>
    <w:rsid w:val="00560B3B"/>
    <w:rsid w:val="00562314"/>
    <w:rsid w:val="005628BF"/>
    <w:rsid w:val="00564AC8"/>
    <w:rsid w:val="00564CBE"/>
    <w:rsid w:val="00564FEE"/>
    <w:rsid w:val="00566805"/>
    <w:rsid w:val="005675C8"/>
    <w:rsid w:val="00570195"/>
    <w:rsid w:val="005709E0"/>
    <w:rsid w:val="00570E5B"/>
    <w:rsid w:val="00570F94"/>
    <w:rsid w:val="005728B1"/>
    <w:rsid w:val="00572E19"/>
    <w:rsid w:val="00573157"/>
    <w:rsid w:val="005731DE"/>
    <w:rsid w:val="00573278"/>
    <w:rsid w:val="00573861"/>
    <w:rsid w:val="00574E71"/>
    <w:rsid w:val="00575C7F"/>
    <w:rsid w:val="00576707"/>
    <w:rsid w:val="0058015E"/>
    <w:rsid w:val="005804FA"/>
    <w:rsid w:val="00580FC3"/>
    <w:rsid w:val="00580FEF"/>
    <w:rsid w:val="005826A3"/>
    <w:rsid w:val="00583099"/>
    <w:rsid w:val="00583DF3"/>
    <w:rsid w:val="0058423E"/>
    <w:rsid w:val="00585265"/>
    <w:rsid w:val="00585C51"/>
    <w:rsid w:val="0058656D"/>
    <w:rsid w:val="00586F96"/>
    <w:rsid w:val="00587351"/>
    <w:rsid w:val="005907EF"/>
    <w:rsid w:val="005910F4"/>
    <w:rsid w:val="00591C6C"/>
    <w:rsid w:val="005921A4"/>
    <w:rsid w:val="005925B2"/>
    <w:rsid w:val="005928E8"/>
    <w:rsid w:val="005936C7"/>
    <w:rsid w:val="00594397"/>
    <w:rsid w:val="0059546D"/>
    <w:rsid w:val="005961C8"/>
    <w:rsid w:val="00596BC2"/>
    <w:rsid w:val="00596E50"/>
    <w:rsid w:val="005A0F27"/>
    <w:rsid w:val="005A1226"/>
    <w:rsid w:val="005A1A3B"/>
    <w:rsid w:val="005A2671"/>
    <w:rsid w:val="005A3997"/>
    <w:rsid w:val="005A4CA8"/>
    <w:rsid w:val="005A61F6"/>
    <w:rsid w:val="005B0CE6"/>
    <w:rsid w:val="005B0EE2"/>
    <w:rsid w:val="005B1834"/>
    <w:rsid w:val="005B2F76"/>
    <w:rsid w:val="005B358B"/>
    <w:rsid w:val="005B371D"/>
    <w:rsid w:val="005B38C1"/>
    <w:rsid w:val="005B542C"/>
    <w:rsid w:val="005B59F5"/>
    <w:rsid w:val="005B63A7"/>
    <w:rsid w:val="005B66D8"/>
    <w:rsid w:val="005B6D2D"/>
    <w:rsid w:val="005C14CB"/>
    <w:rsid w:val="005C38A9"/>
    <w:rsid w:val="005C654C"/>
    <w:rsid w:val="005C738E"/>
    <w:rsid w:val="005C76F7"/>
    <w:rsid w:val="005C7B86"/>
    <w:rsid w:val="005D033D"/>
    <w:rsid w:val="005D0E97"/>
    <w:rsid w:val="005D162B"/>
    <w:rsid w:val="005D256B"/>
    <w:rsid w:val="005D26FA"/>
    <w:rsid w:val="005D37D0"/>
    <w:rsid w:val="005D3ADE"/>
    <w:rsid w:val="005D4004"/>
    <w:rsid w:val="005D44AC"/>
    <w:rsid w:val="005D5AC9"/>
    <w:rsid w:val="005D604E"/>
    <w:rsid w:val="005D607E"/>
    <w:rsid w:val="005D73A0"/>
    <w:rsid w:val="005D7914"/>
    <w:rsid w:val="005D7BB6"/>
    <w:rsid w:val="005E1781"/>
    <w:rsid w:val="005E17AC"/>
    <w:rsid w:val="005E2295"/>
    <w:rsid w:val="005E2885"/>
    <w:rsid w:val="005E2FE6"/>
    <w:rsid w:val="005E3A6C"/>
    <w:rsid w:val="005E44A7"/>
    <w:rsid w:val="005E4FCA"/>
    <w:rsid w:val="005E72FF"/>
    <w:rsid w:val="005E731D"/>
    <w:rsid w:val="005E7F4B"/>
    <w:rsid w:val="005F0B42"/>
    <w:rsid w:val="005F0F2F"/>
    <w:rsid w:val="005F1166"/>
    <w:rsid w:val="005F12C4"/>
    <w:rsid w:val="005F201C"/>
    <w:rsid w:val="005F247F"/>
    <w:rsid w:val="005F26A9"/>
    <w:rsid w:val="005F28C7"/>
    <w:rsid w:val="005F29C2"/>
    <w:rsid w:val="005F3019"/>
    <w:rsid w:val="005F3238"/>
    <w:rsid w:val="005F3527"/>
    <w:rsid w:val="005F4D49"/>
    <w:rsid w:val="005F4DE4"/>
    <w:rsid w:val="005F5077"/>
    <w:rsid w:val="005F55FE"/>
    <w:rsid w:val="005F566F"/>
    <w:rsid w:val="005F5EFE"/>
    <w:rsid w:val="005F65F0"/>
    <w:rsid w:val="005F7867"/>
    <w:rsid w:val="005F7E1F"/>
    <w:rsid w:val="00600601"/>
    <w:rsid w:val="00600E09"/>
    <w:rsid w:val="00600EF8"/>
    <w:rsid w:val="00601AC0"/>
    <w:rsid w:val="00602EED"/>
    <w:rsid w:val="00603338"/>
    <w:rsid w:val="00603A5F"/>
    <w:rsid w:val="00605397"/>
    <w:rsid w:val="006054D0"/>
    <w:rsid w:val="00605AF3"/>
    <w:rsid w:val="00605F07"/>
    <w:rsid w:val="006060EC"/>
    <w:rsid w:val="006074E7"/>
    <w:rsid w:val="00610643"/>
    <w:rsid w:val="0061117F"/>
    <w:rsid w:val="00611B7E"/>
    <w:rsid w:val="00612541"/>
    <w:rsid w:val="00612579"/>
    <w:rsid w:val="00612B30"/>
    <w:rsid w:val="006149D0"/>
    <w:rsid w:val="006153BB"/>
    <w:rsid w:val="00615628"/>
    <w:rsid w:val="00615F6D"/>
    <w:rsid w:val="00616217"/>
    <w:rsid w:val="006163C3"/>
    <w:rsid w:val="0061698E"/>
    <w:rsid w:val="00620830"/>
    <w:rsid w:val="006214DB"/>
    <w:rsid w:val="006217DB"/>
    <w:rsid w:val="00621949"/>
    <w:rsid w:val="00621CA7"/>
    <w:rsid w:val="00622208"/>
    <w:rsid w:val="006226BA"/>
    <w:rsid w:val="006230D9"/>
    <w:rsid w:val="0062386D"/>
    <w:rsid w:val="0062405C"/>
    <w:rsid w:val="00625836"/>
    <w:rsid w:val="006270F3"/>
    <w:rsid w:val="006279F7"/>
    <w:rsid w:val="00630890"/>
    <w:rsid w:val="00632CAF"/>
    <w:rsid w:val="00634DC0"/>
    <w:rsid w:val="00636A86"/>
    <w:rsid w:val="00640010"/>
    <w:rsid w:val="0064010D"/>
    <w:rsid w:val="00640676"/>
    <w:rsid w:val="006419D5"/>
    <w:rsid w:val="00641FC5"/>
    <w:rsid w:val="0064216B"/>
    <w:rsid w:val="00642973"/>
    <w:rsid w:val="0064466A"/>
    <w:rsid w:val="00644B84"/>
    <w:rsid w:val="006458BE"/>
    <w:rsid w:val="00650D9A"/>
    <w:rsid w:val="0065103E"/>
    <w:rsid w:val="00651C7D"/>
    <w:rsid w:val="006551F6"/>
    <w:rsid w:val="00655513"/>
    <w:rsid w:val="00656075"/>
    <w:rsid w:val="00657DE8"/>
    <w:rsid w:val="00660618"/>
    <w:rsid w:val="00660841"/>
    <w:rsid w:val="00662EBB"/>
    <w:rsid w:val="00662EF7"/>
    <w:rsid w:val="006650F2"/>
    <w:rsid w:val="00670690"/>
    <w:rsid w:val="00670FCE"/>
    <w:rsid w:val="00671E28"/>
    <w:rsid w:val="00672289"/>
    <w:rsid w:val="00673AFC"/>
    <w:rsid w:val="00673E9B"/>
    <w:rsid w:val="00675B75"/>
    <w:rsid w:val="006772A6"/>
    <w:rsid w:val="006779CC"/>
    <w:rsid w:val="00677B17"/>
    <w:rsid w:val="00677C77"/>
    <w:rsid w:val="0068054E"/>
    <w:rsid w:val="0068132F"/>
    <w:rsid w:val="00681989"/>
    <w:rsid w:val="00681A10"/>
    <w:rsid w:val="006823AC"/>
    <w:rsid w:val="00682C34"/>
    <w:rsid w:val="00682CC1"/>
    <w:rsid w:val="00685DF6"/>
    <w:rsid w:val="006866E2"/>
    <w:rsid w:val="006873B5"/>
    <w:rsid w:val="00687D8F"/>
    <w:rsid w:val="00687FA5"/>
    <w:rsid w:val="006917EC"/>
    <w:rsid w:val="0069215F"/>
    <w:rsid w:val="0069342A"/>
    <w:rsid w:val="0069361E"/>
    <w:rsid w:val="00694283"/>
    <w:rsid w:val="00694ABB"/>
    <w:rsid w:val="00696651"/>
    <w:rsid w:val="00697AF3"/>
    <w:rsid w:val="006A051E"/>
    <w:rsid w:val="006A08C5"/>
    <w:rsid w:val="006A0CC1"/>
    <w:rsid w:val="006A1721"/>
    <w:rsid w:val="006A17B7"/>
    <w:rsid w:val="006A2C93"/>
    <w:rsid w:val="006A2E75"/>
    <w:rsid w:val="006A2EB3"/>
    <w:rsid w:val="006A7F4A"/>
    <w:rsid w:val="006B035D"/>
    <w:rsid w:val="006B093D"/>
    <w:rsid w:val="006B0CB9"/>
    <w:rsid w:val="006B1AA3"/>
    <w:rsid w:val="006B1BD2"/>
    <w:rsid w:val="006B1D82"/>
    <w:rsid w:val="006B32CF"/>
    <w:rsid w:val="006B3699"/>
    <w:rsid w:val="006B4286"/>
    <w:rsid w:val="006B4C43"/>
    <w:rsid w:val="006B515E"/>
    <w:rsid w:val="006B5A22"/>
    <w:rsid w:val="006B5D51"/>
    <w:rsid w:val="006B614A"/>
    <w:rsid w:val="006C0218"/>
    <w:rsid w:val="006C0761"/>
    <w:rsid w:val="006C1D36"/>
    <w:rsid w:val="006C1E09"/>
    <w:rsid w:val="006C2031"/>
    <w:rsid w:val="006C334D"/>
    <w:rsid w:val="006C36B8"/>
    <w:rsid w:val="006C395B"/>
    <w:rsid w:val="006C3C39"/>
    <w:rsid w:val="006C4E9E"/>
    <w:rsid w:val="006C59E6"/>
    <w:rsid w:val="006C5E7F"/>
    <w:rsid w:val="006C7C7B"/>
    <w:rsid w:val="006D0F57"/>
    <w:rsid w:val="006D1800"/>
    <w:rsid w:val="006D1FB8"/>
    <w:rsid w:val="006D317E"/>
    <w:rsid w:val="006D4016"/>
    <w:rsid w:val="006D426F"/>
    <w:rsid w:val="006D4552"/>
    <w:rsid w:val="006D4582"/>
    <w:rsid w:val="006D461A"/>
    <w:rsid w:val="006D57A3"/>
    <w:rsid w:val="006D5B6A"/>
    <w:rsid w:val="006D5EA0"/>
    <w:rsid w:val="006D667A"/>
    <w:rsid w:val="006E0A34"/>
    <w:rsid w:val="006E182D"/>
    <w:rsid w:val="006E34F8"/>
    <w:rsid w:val="006E414C"/>
    <w:rsid w:val="006E46B1"/>
    <w:rsid w:val="006E59DE"/>
    <w:rsid w:val="006E5BC7"/>
    <w:rsid w:val="006E61A7"/>
    <w:rsid w:val="006E64C5"/>
    <w:rsid w:val="006E66F8"/>
    <w:rsid w:val="006E6CBE"/>
    <w:rsid w:val="006E6D7A"/>
    <w:rsid w:val="006E7E13"/>
    <w:rsid w:val="006F01B1"/>
    <w:rsid w:val="006F0CB3"/>
    <w:rsid w:val="006F156A"/>
    <w:rsid w:val="006F1D43"/>
    <w:rsid w:val="006F2849"/>
    <w:rsid w:val="006F2D96"/>
    <w:rsid w:val="006F3428"/>
    <w:rsid w:val="006F34B5"/>
    <w:rsid w:val="006F35EE"/>
    <w:rsid w:val="006F3A87"/>
    <w:rsid w:val="006F3ADA"/>
    <w:rsid w:val="006F46AE"/>
    <w:rsid w:val="006F46F1"/>
    <w:rsid w:val="006F61FD"/>
    <w:rsid w:val="006F64A2"/>
    <w:rsid w:val="006F6DEA"/>
    <w:rsid w:val="006F6E23"/>
    <w:rsid w:val="006F6E9A"/>
    <w:rsid w:val="006F7830"/>
    <w:rsid w:val="006F7A95"/>
    <w:rsid w:val="006F7C48"/>
    <w:rsid w:val="00700476"/>
    <w:rsid w:val="00700B89"/>
    <w:rsid w:val="00700F21"/>
    <w:rsid w:val="00700FC7"/>
    <w:rsid w:val="007011DB"/>
    <w:rsid w:val="00701715"/>
    <w:rsid w:val="007021FF"/>
    <w:rsid w:val="007027F5"/>
    <w:rsid w:val="00703544"/>
    <w:rsid w:val="0070477C"/>
    <w:rsid w:val="007067A2"/>
    <w:rsid w:val="00706805"/>
    <w:rsid w:val="0070695D"/>
    <w:rsid w:val="00706FB2"/>
    <w:rsid w:val="007076F7"/>
    <w:rsid w:val="00710B83"/>
    <w:rsid w:val="0071126C"/>
    <w:rsid w:val="0071145E"/>
    <w:rsid w:val="00711657"/>
    <w:rsid w:val="007116B0"/>
    <w:rsid w:val="007117BF"/>
    <w:rsid w:val="00712895"/>
    <w:rsid w:val="007128AF"/>
    <w:rsid w:val="0071380A"/>
    <w:rsid w:val="00714653"/>
    <w:rsid w:val="007153C3"/>
    <w:rsid w:val="0071545F"/>
    <w:rsid w:val="007159B0"/>
    <w:rsid w:val="00716442"/>
    <w:rsid w:val="0071727E"/>
    <w:rsid w:val="00717B89"/>
    <w:rsid w:val="0072022D"/>
    <w:rsid w:val="007221EC"/>
    <w:rsid w:val="00722E31"/>
    <w:rsid w:val="00723E8D"/>
    <w:rsid w:val="0072452F"/>
    <w:rsid w:val="007256B9"/>
    <w:rsid w:val="00725E7A"/>
    <w:rsid w:val="00726081"/>
    <w:rsid w:val="007263C9"/>
    <w:rsid w:val="00730D37"/>
    <w:rsid w:val="00732BF7"/>
    <w:rsid w:val="0073314C"/>
    <w:rsid w:val="00733C64"/>
    <w:rsid w:val="0073467F"/>
    <w:rsid w:val="00734712"/>
    <w:rsid w:val="00735F21"/>
    <w:rsid w:val="00736DC7"/>
    <w:rsid w:val="00740F3D"/>
    <w:rsid w:val="0074106D"/>
    <w:rsid w:val="0074166F"/>
    <w:rsid w:val="007437C2"/>
    <w:rsid w:val="0074415E"/>
    <w:rsid w:val="007454FB"/>
    <w:rsid w:val="0074619C"/>
    <w:rsid w:val="00746276"/>
    <w:rsid w:val="007469D6"/>
    <w:rsid w:val="00746C4F"/>
    <w:rsid w:val="0074777E"/>
    <w:rsid w:val="00747CE1"/>
    <w:rsid w:val="0075025C"/>
    <w:rsid w:val="00750CE4"/>
    <w:rsid w:val="00750DAB"/>
    <w:rsid w:val="007516A3"/>
    <w:rsid w:val="007522FE"/>
    <w:rsid w:val="00754B77"/>
    <w:rsid w:val="007571F2"/>
    <w:rsid w:val="0075730C"/>
    <w:rsid w:val="00757357"/>
    <w:rsid w:val="0076033F"/>
    <w:rsid w:val="00763774"/>
    <w:rsid w:val="007643B4"/>
    <w:rsid w:val="00764B6C"/>
    <w:rsid w:val="00767492"/>
    <w:rsid w:val="007678EC"/>
    <w:rsid w:val="00771057"/>
    <w:rsid w:val="00772078"/>
    <w:rsid w:val="00773B91"/>
    <w:rsid w:val="00773ECF"/>
    <w:rsid w:val="00774006"/>
    <w:rsid w:val="0077458D"/>
    <w:rsid w:val="00774752"/>
    <w:rsid w:val="00774ADB"/>
    <w:rsid w:val="007757DB"/>
    <w:rsid w:val="00775A09"/>
    <w:rsid w:val="00775F7C"/>
    <w:rsid w:val="00776254"/>
    <w:rsid w:val="007767AD"/>
    <w:rsid w:val="00776DFE"/>
    <w:rsid w:val="0077740C"/>
    <w:rsid w:val="007775BF"/>
    <w:rsid w:val="00780295"/>
    <w:rsid w:val="00780497"/>
    <w:rsid w:val="007809F1"/>
    <w:rsid w:val="0078182C"/>
    <w:rsid w:val="00781B8A"/>
    <w:rsid w:val="00782CFE"/>
    <w:rsid w:val="00785180"/>
    <w:rsid w:val="007856F9"/>
    <w:rsid w:val="007858ED"/>
    <w:rsid w:val="00785EEE"/>
    <w:rsid w:val="007862C9"/>
    <w:rsid w:val="00786EE8"/>
    <w:rsid w:val="007902FF"/>
    <w:rsid w:val="00790FE9"/>
    <w:rsid w:val="007914D4"/>
    <w:rsid w:val="00791645"/>
    <w:rsid w:val="0079278F"/>
    <w:rsid w:val="00792C4E"/>
    <w:rsid w:val="00792E90"/>
    <w:rsid w:val="00793804"/>
    <w:rsid w:val="00793BAB"/>
    <w:rsid w:val="00794179"/>
    <w:rsid w:val="007948D0"/>
    <w:rsid w:val="00794A5D"/>
    <w:rsid w:val="00794D2E"/>
    <w:rsid w:val="00794D6E"/>
    <w:rsid w:val="00795037"/>
    <w:rsid w:val="00796AA5"/>
    <w:rsid w:val="007A0362"/>
    <w:rsid w:val="007A0D5F"/>
    <w:rsid w:val="007A18FA"/>
    <w:rsid w:val="007A1998"/>
    <w:rsid w:val="007A1D97"/>
    <w:rsid w:val="007A2289"/>
    <w:rsid w:val="007A2885"/>
    <w:rsid w:val="007A2AEB"/>
    <w:rsid w:val="007A2BB8"/>
    <w:rsid w:val="007A2E03"/>
    <w:rsid w:val="007A4591"/>
    <w:rsid w:val="007A480E"/>
    <w:rsid w:val="007A4A37"/>
    <w:rsid w:val="007A4A66"/>
    <w:rsid w:val="007A57A4"/>
    <w:rsid w:val="007A5C1A"/>
    <w:rsid w:val="007A6B83"/>
    <w:rsid w:val="007A791A"/>
    <w:rsid w:val="007B01FF"/>
    <w:rsid w:val="007B0996"/>
    <w:rsid w:val="007B0AD1"/>
    <w:rsid w:val="007B1254"/>
    <w:rsid w:val="007B180F"/>
    <w:rsid w:val="007B3881"/>
    <w:rsid w:val="007B3A8E"/>
    <w:rsid w:val="007B3D68"/>
    <w:rsid w:val="007B54BE"/>
    <w:rsid w:val="007B5660"/>
    <w:rsid w:val="007B5CF5"/>
    <w:rsid w:val="007B63B1"/>
    <w:rsid w:val="007B7B18"/>
    <w:rsid w:val="007B7F8B"/>
    <w:rsid w:val="007C18E9"/>
    <w:rsid w:val="007C1B41"/>
    <w:rsid w:val="007C333F"/>
    <w:rsid w:val="007C3475"/>
    <w:rsid w:val="007C370D"/>
    <w:rsid w:val="007C38F0"/>
    <w:rsid w:val="007C3FAE"/>
    <w:rsid w:val="007C4118"/>
    <w:rsid w:val="007C7BC8"/>
    <w:rsid w:val="007D00A8"/>
    <w:rsid w:val="007D1558"/>
    <w:rsid w:val="007D1EB6"/>
    <w:rsid w:val="007D38AD"/>
    <w:rsid w:val="007D43B2"/>
    <w:rsid w:val="007D4695"/>
    <w:rsid w:val="007D5614"/>
    <w:rsid w:val="007D5763"/>
    <w:rsid w:val="007D6484"/>
    <w:rsid w:val="007D6973"/>
    <w:rsid w:val="007D6B81"/>
    <w:rsid w:val="007D7B27"/>
    <w:rsid w:val="007E072F"/>
    <w:rsid w:val="007E0923"/>
    <w:rsid w:val="007E18D1"/>
    <w:rsid w:val="007E1F0A"/>
    <w:rsid w:val="007E2C6D"/>
    <w:rsid w:val="007E4075"/>
    <w:rsid w:val="007E4A3B"/>
    <w:rsid w:val="007E4BCD"/>
    <w:rsid w:val="007E662D"/>
    <w:rsid w:val="007E79DB"/>
    <w:rsid w:val="007F01BD"/>
    <w:rsid w:val="007F1FCE"/>
    <w:rsid w:val="007F2691"/>
    <w:rsid w:val="007F2E81"/>
    <w:rsid w:val="007F50BD"/>
    <w:rsid w:val="007F5D5C"/>
    <w:rsid w:val="007F647E"/>
    <w:rsid w:val="007F7CF0"/>
    <w:rsid w:val="0080063E"/>
    <w:rsid w:val="00800C91"/>
    <w:rsid w:val="00801D37"/>
    <w:rsid w:val="008041C1"/>
    <w:rsid w:val="008043D4"/>
    <w:rsid w:val="0080488C"/>
    <w:rsid w:val="00805D1C"/>
    <w:rsid w:val="00810938"/>
    <w:rsid w:val="0081105B"/>
    <w:rsid w:val="00811470"/>
    <w:rsid w:val="00811571"/>
    <w:rsid w:val="0081217A"/>
    <w:rsid w:val="008132FC"/>
    <w:rsid w:val="00813D03"/>
    <w:rsid w:val="008154D5"/>
    <w:rsid w:val="00815AD6"/>
    <w:rsid w:val="008170CB"/>
    <w:rsid w:val="00820285"/>
    <w:rsid w:val="00821627"/>
    <w:rsid w:val="00821E2F"/>
    <w:rsid w:val="0082273B"/>
    <w:rsid w:val="0082348A"/>
    <w:rsid w:val="008255FF"/>
    <w:rsid w:val="00825C5A"/>
    <w:rsid w:val="00825F8D"/>
    <w:rsid w:val="00826856"/>
    <w:rsid w:val="00826A25"/>
    <w:rsid w:val="00826D79"/>
    <w:rsid w:val="008277B2"/>
    <w:rsid w:val="00831CB5"/>
    <w:rsid w:val="0083225D"/>
    <w:rsid w:val="008326D9"/>
    <w:rsid w:val="008345ED"/>
    <w:rsid w:val="00834AA3"/>
    <w:rsid w:val="00834B71"/>
    <w:rsid w:val="00835247"/>
    <w:rsid w:val="00835260"/>
    <w:rsid w:val="00836E63"/>
    <w:rsid w:val="00837249"/>
    <w:rsid w:val="008375B6"/>
    <w:rsid w:val="00837B63"/>
    <w:rsid w:val="00837C9D"/>
    <w:rsid w:val="008417C4"/>
    <w:rsid w:val="00841CBA"/>
    <w:rsid w:val="008420B2"/>
    <w:rsid w:val="00843063"/>
    <w:rsid w:val="008435E6"/>
    <w:rsid w:val="0084417D"/>
    <w:rsid w:val="00844524"/>
    <w:rsid w:val="0084513F"/>
    <w:rsid w:val="008457E5"/>
    <w:rsid w:val="00846A6B"/>
    <w:rsid w:val="008471A6"/>
    <w:rsid w:val="00851239"/>
    <w:rsid w:val="0085186A"/>
    <w:rsid w:val="00851A3C"/>
    <w:rsid w:val="00851B48"/>
    <w:rsid w:val="00853703"/>
    <w:rsid w:val="0085643B"/>
    <w:rsid w:val="008568DA"/>
    <w:rsid w:val="0086068F"/>
    <w:rsid w:val="00860FCC"/>
    <w:rsid w:val="00862440"/>
    <w:rsid w:val="008630B8"/>
    <w:rsid w:val="0086358C"/>
    <w:rsid w:val="0086393B"/>
    <w:rsid w:val="00863BAC"/>
    <w:rsid w:val="0086445C"/>
    <w:rsid w:val="00864823"/>
    <w:rsid w:val="008666F4"/>
    <w:rsid w:val="0086679E"/>
    <w:rsid w:val="0086684D"/>
    <w:rsid w:val="00866CD9"/>
    <w:rsid w:val="00867336"/>
    <w:rsid w:val="008675DB"/>
    <w:rsid w:val="00867C96"/>
    <w:rsid w:val="00867ECC"/>
    <w:rsid w:val="00870A1D"/>
    <w:rsid w:val="00870A3B"/>
    <w:rsid w:val="00871377"/>
    <w:rsid w:val="0087237E"/>
    <w:rsid w:val="00873C0B"/>
    <w:rsid w:val="00874AF9"/>
    <w:rsid w:val="00874C9A"/>
    <w:rsid w:val="008755BC"/>
    <w:rsid w:val="008766FD"/>
    <w:rsid w:val="00876C35"/>
    <w:rsid w:val="008801E0"/>
    <w:rsid w:val="00881672"/>
    <w:rsid w:val="008823C4"/>
    <w:rsid w:val="008823FF"/>
    <w:rsid w:val="00882FBD"/>
    <w:rsid w:val="008834D9"/>
    <w:rsid w:val="00884474"/>
    <w:rsid w:val="00885040"/>
    <w:rsid w:val="008859DE"/>
    <w:rsid w:val="00885FBF"/>
    <w:rsid w:val="0088659D"/>
    <w:rsid w:val="008868D5"/>
    <w:rsid w:val="00886AD5"/>
    <w:rsid w:val="00887320"/>
    <w:rsid w:val="0089024B"/>
    <w:rsid w:val="00890813"/>
    <w:rsid w:val="0089131D"/>
    <w:rsid w:val="008917EC"/>
    <w:rsid w:val="00891B62"/>
    <w:rsid w:val="00892920"/>
    <w:rsid w:val="00892E29"/>
    <w:rsid w:val="00892E8E"/>
    <w:rsid w:val="008932BC"/>
    <w:rsid w:val="00894693"/>
    <w:rsid w:val="00894694"/>
    <w:rsid w:val="008967CD"/>
    <w:rsid w:val="00897BEC"/>
    <w:rsid w:val="008A0705"/>
    <w:rsid w:val="008A08D7"/>
    <w:rsid w:val="008A0DCC"/>
    <w:rsid w:val="008A11EC"/>
    <w:rsid w:val="008A13CF"/>
    <w:rsid w:val="008A298B"/>
    <w:rsid w:val="008A308A"/>
    <w:rsid w:val="008A34A3"/>
    <w:rsid w:val="008A390B"/>
    <w:rsid w:val="008A54C2"/>
    <w:rsid w:val="008A5534"/>
    <w:rsid w:val="008A596E"/>
    <w:rsid w:val="008A5B8A"/>
    <w:rsid w:val="008A7791"/>
    <w:rsid w:val="008B162A"/>
    <w:rsid w:val="008B1768"/>
    <w:rsid w:val="008B1A2A"/>
    <w:rsid w:val="008B2E27"/>
    <w:rsid w:val="008B3688"/>
    <w:rsid w:val="008B4073"/>
    <w:rsid w:val="008B41D5"/>
    <w:rsid w:val="008B55C4"/>
    <w:rsid w:val="008B588B"/>
    <w:rsid w:val="008B6909"/>
    <w:rsid w:val="008B6BF7"/>
    <w:rsid w:val="008B707A"/>
    <w:rsid w:val="008C00D7"/>
    <w:rsid w:val="008C1AAB"/>
    <w:rsid w:val="008C1E32"/>
    <w:rsid w:val="008C2DF7"/>
    <w:rsid w:val="008C2EFB"/>
    <w:rsid w:val="008C4746"/>
    <w:rsid w:val="008C51BA"/>
    <w:rsid w:val="008C5BB3"/>
    <w:rsid w:val="008C6AE2"/>
    <w:rsid w:val="008C6E91"/>
    <w:rsid w:val="008C7D68"/>
    <w:rsid w:val="008C7E19"/>
    <w:rsid w:val="008D0081"/>
    <w:rsid w:val="008D0746"/>
    <w:rsid w:val="008D1EB2"/>
    <w:rsid w:val="008D3276"/>
    <w:rsid w:val="008D36AA"/>
    <w:rsid w:val="008D402F"/>
    <w:rsid w:val="008D50A6"/>
    <w:rsid w:val="008D5898"/>
    <w:rsid w:val="008D5AB4"/>
    <w:rsid w:val="008D61DA"/>
    <w:rsid w:val="008D6985"/>
    <w:rsid w:val="008D70CE"/>
    <w:rsid w:val="008E0A3D"/>
    <w:rsid w:val="008E10EE"/>
    <w:rsid w:val="008E19A3"/>
    <w:rsid w:val="008E54A7"/>
    <w:rsid w:val="008E58C8"/>
    <w:rsid w:val="008E6E5F"/>
    <w:rsid w:val="008E73AB"/>
    <w:rsid w:val="008E773A"/>
    <w:rsid w:val="008E7850"/>
    <w:rsid w:val="008E7B93"/>
    <w:rsid w:val="008F1099"/>
    <w:rsid w:val="008F662C"/>
    <w:rsid w:val="008F6B20"/>
    <w:rsid w:val="008F76B9"/>
    <w:rsid w:val="00900E57"/>
    <w:rsid w:val="00902601"/>
    <w:rsid w:val="00902B8D"/>
    <w:rsid w:val="009031B3"/>
    <w:rsid w:val="009039C5"/>
    <w:rsid w:val="00903CC6"/>
    <w:rsid w:val="0090469A"/>
    <w:rsid w:val="00905BE4"/>
    <w:rsid w:val="00906890"/>
    <w:rsid w:val="009070BC"/>
    <w:rsid w:val="00911BE4"/>
    <w:rsid w:val="00911DF1"/>
    <w:rsid w:val="00912396"/>
    <w:rsid w:val="0091296B"/>
    <w:rsid w:val="00912FFD"/>
    <w:rsid w:val="00913200"/>
    <w:rsid w:val="009145C8"/>
    <w:rsid w:val="00914752"/>
    <w:rsid w:val="009149EE"/>
    <w:rsid w:val="0091603A"/>
    <w:rsid w:val="00917751"/>
    <w:rsid w:val="00920755"/>
    <w:rsid w:val="0092300C"/>
    <w:rsid w:val="0092318C"/>
    <w:rsid w:val="009240A5"/>
    <w:rsid w:val="009247E1"/>
    <w:rsid w:val="00925CD6"/>
    <w:rsid w:val="00927B36"/>
    <w:rsid w:val="00927E87"/>
    <w:rsid w:val="00927F98"/>
    <w:rsid w:val="00932A88"/>
    <w:rsid w:val="00932CA8"/>
    <w:rsid w:val="00933339"/>
    <w:rsid w:val="00933E40"/>
    <w:rsid w:val="009344E3"/>
    <w:rsid w:val="009349AC"/>
    <w:rsid w:val="0093546C"/>
    <w:rsid w:val="00935A0B"/>
    <w:rsid w:val="0093616F"/>
    <w:rsid w:val="00936505"/>
    <w:rsid w:val="009407B9"/>
    <w:rsid w:val="009417B0"/>
    <w:rsid w:val="00941F73"/>
    <w:rsid w:val="009435D2"/>
    <w:rsid w:val="00943907"/>
    <w:rsid w:val="00943BFA"/>
    <w:rsid w:val="00944960"/>
    <w:rsid w:val="009453A5"/>
    <w:rsid w:val="00946049"/>
    <w:rsid w:val="009464D1"/>
    <w:rsid w:val="0094651E"/>
    <w:rsid w:val="00946A3E"/>
    <w:rsid w:val="00946EDD"/>
    <w:rsid w:val="00947B84"/>
    <w:rsid w:val="009500D0"/>
    <w:rsid w:val="00951972"/>
    <w:rsid w:val="00951C78"/>
    <w:rsid w:val="0095278D"/>
    <w:rsid w:val="00952F62"/>
    <w:rsid w:val="00953B31"/>
    <w:rsid w:val="00954421"/>
    <w:rsid w:val="00954DFC"/>
    <w:rsid w:val="00955A07"/>
    <w:rsid w:val="0095625B"/>
    <w:rsid w:val="00956FFE"/>
    <w:rsid w:val="0096003B"/>
    <w:rsid w:val="009600E4"/>
    <w:rsid w:val="009608F3"/>
    <w:rsid w:val="009610D8"/>
    <w:rsid w:val="0096125D"/>
    <w:rsid w:val="00962014"/>
    <w:rsid w:val="00962CC3"/>
    <w:rsid w:val="009635C4"/>
    <w:rsid w:val="009636A8"/>
    <w:rsid w:val="0096641C"/>
    <w:rsid w:val="0096799F"/>
    <w:rsid w:val="00967E7D"/>
    <w:rsid w:val="00967E9D"/>
    <w:rsid w:val="009700F1"/>
    <w:rsid w:val="0097078C"/>
    <w:rsid w:val="00971058"/>
    <w:rsid w:val="0097212D"/>
    <w:rsid w:val="009746DD"/>
    <w:rsid w:val="00974AC7"/>
    <w:rsid w:val="009757CE"/>
    <w:rsid w:val="00975865"/>
    <w:rsid w:val="0097623D"/>
    <w:rsid w:val="00976574"/>
    <w:rsid w:val="00976A28"/>
    <w:rsid w:val="00977BC8"/>
    <w:rsid w:val="00977F46"/>
    <w:rsid w:val="00980101"/>
    <w:rsid w:val="009806C9"/>
    <w:rsid w:val="00981172"/>
    <w:rsid w:val="00982A7D"/>
    <w:rsid w:val="0098308F"/>
    <w:rsid w:val="0098349A"/>
    <w:rsid w:val="009839C1"/>
    <w:rsid w:val="009844C0"/>
    <w:rsid w:val="00985CD8"/>
    <w:rsid w:val="009861FF"/>
    <w:rsid w:val="00987322"/>
    <w:rsid w:val="009874BF"/>
    <w:rsid w:val="00990757"/>
    <w:rsid w:val="00990ECC"/>
    <w:rsid w:val="00992015"/>
    <w:rsid w:val="0099295D"/>
    <w:rsid w:val="0099298B"/>
    <w:rsid w:val="0099368A"/>
    <w:rsid w:val="00993E22"/>
    <w:rsid w:val="00993FA1"/>
    <w:rsid w:val="00994492"/>
    <w:rsid w:val="00994848"/>
    <w:rsid w:val="00994CD9"/>
    <w:rsid w:val="0099535F"/>
    <w:rsid w:val="00996267"/>
    <w:rsid w:val="00997293"/>
    <w:rsid w:val="00997F5A"/>
    <w:rsid w:val="009A0158"/>
    <w:rsid w:val="009A03A0"/>
    <w:rsid w:val="009A1B63"/>
    <w:rsid w:val="009A226C"/>
    <w:rsid w:val="009A24C7"/>
    <w:rsid w:val="009A2AE8"/>
    <w:rsid w:val="009A2F74"/>
    <w:rsid w:val="009A3ACE"/>
    <w:rsid w:val="009A563A"/>
    <w:rsid w:val="009A6FD6"/>
    <w:rsid w:val="009A71A2"/>
    <w:rsid w:val="009A7D49"/>
    <w:rsid w:val="009B09EA"/>
    <w:rsid w:val="009B0A41"/>
    <w:rsid w:val="009B0A63"/>
    <w:rsid w:val="009B138D"/>
    <w:rsid w:val="009B2423"/>
    <w:rsid w:val="009B2E8F"/>
    <w:rsid w:val="009B3556"/>
    <w:rsid w:val="009B3BE9"/>
    <w:rsid w:val="009B40B4"/>
    <w:rsid w:val="009B4417"/>
    <w:rsid w:val="009B4602"/>
    <w:rsid w:val="009B51C9"/>
    <w:rsid w:val="009B6085"/>
    <w:rsid w:val="009B687F"/>
    <w:rsid w:val="009C0F96"/>
    <w:rsid w:val="009C1B7C"/>
    <w:rsid w:val="009C1D75"/>
    <w:rsid w:val="009C2155"/>
    <w:rsid w:val="009C4A16"/>
    <w:rsid w:val="009C4FFA"/>
    <w:rsid w:val="009C525E"/>
    <w:rsid w:val="009C5568"/>
    <w:rsid w:val="009C5F1E"/>
    <w:rsid w:val="009C6DF7"/>
    <w:rsid w:val="009D02B4"/>
    <w:rsid w:val="009D05EF"/>
    <w:rsid w:val="009D0B84"/>
    <w:rsid w:val="009D1B00"/>
    <w:rsid w:val="009D2757"/>
    <w:rsid w:val="009D33CD"/>
    <w:rsid w:val="009D4068"/>
    <w:rsid w:val="009D514E"/>
    <w:rsid w:val="009D527B"/>
    <w:rsid w:val="009D5D96"/>
    <w:rsid w:val="009D66EF"/>
    <w:rsid w:val="009D69C8"/>
    <w:rsid w:val="009D7986"/>
    <w:rsid w:val="009D7F3B"/>
    <w:rsid w:val="009E12F5"/>
    <w:rsid w:val="009E52EC"/>
    <w:rsid w:val="009E54A4"/>
    <w:rsid w:val="009E5A9B"/>
    <w:rsid w:val="009E66B5"/>
    <w:rsid w:val="009E7607"/>
    <w:rsid w:val="009E7773"/>
    <w:rsid w:val="009E77D9"/>
    <w:rsid w:val="009F0715"/>
    <w:rsid w:val="009F167B"/>
    <w:rsid w:val="009F2657"/>
    <w:rsid w:val="009F2EA2"/>
    <w:rsid w:val="009F37E7"/>
    <w:rsid w:val="009F5131"/>
    <w:rsid w:val="009F7002"/>
    <w:rsid w:val="009F7009"/>
    <w:rsid w:val="00A0030D"/>
    <w:rsid w:val="00A010DD"/>
    <w:rsid w:val="00A03963"/>
    <w:rsid w:val="00A03D10"/>
    <w:rsid w:val="00A041A9"/>
    <w:rsid w:val="00A04A64"/>
    <w:rsid w:val="00A04BC6"/>
    <w:rsid w:val="00A06394"/>
    <w:rsid w:val="00A10377"/>
    <w:rsid w:val="00A110EB"/>
    <w:rsid w:val="00A11E8C"/>
    <w:rsid w:val="00A12DBB"/>
    <w:rsid w:val="00A140A8"/>
    <w:rsid w:val="00A1427F"/>
    <w:rsid w:val="00A14948"/>
    <w:rsid w:val="00A16725"/>
    <w:rsid w:val="00A16E97"/>
    <w:rsid w:val="00A20D3D"/>
    <w:rsid w:val="00A21CA1"/>
    <w:rsid w:val="00A21E67"/>
    <w:rsid w:val="00A22DF5"/>
    <w:rsid w:val="00A24237"/>
    <w:rsid w:val="00A24FF6"/>
    <w:rsid w:val="00A2558F"/>
    <w:rsid w:val="00A25A53"/>
    <w:rsid w:val="00A26EAA"/>
    <w:rsid w:val="00A2727F"/>
    <w:rsid w:val="00A275B0"/>
    <w:rsid w:val="00A27A57"/>
    <w:rsid w:val="00A308CA"/>
    <w:rsid w:val="00A3219D"/>
    <w:rsid w:val="00A32360"/>
    <w:rsid w:val="00A32382"/>
    <w:rsid w:val="00A32B14"/>
    <w:rsid w:val="00A33A72"/>
    <w:rsid w:val="00A340F8"/>
    <w:rsid w:val="00A34C60"/>
    <w:rsid w:val="00A357F6"/>
    <w:rsid w:val="00A35911"/>
    <w:rsid w:val="00A36380"/>
    <w:rsid w:val="00A37AE2"/>
    <w:rsid w:val="00A41016"/>
    <w:rsid w:val="00A41209"/>
    <w:rsid w:val="00A41463"/>
    <w:rsid w:val="00A430C6"/>
    <w:rsid w:val="00A4394D"/>
    <w:rsid w:val="00A439E9"/>
    <w:rsid w:val="00A44B2D"/>
    <w:rsid w:val="00A45687"/>
    <w:rsid w:val="00A4636F"/>
    <w:rsid w:val="00A463A1"/>
    <w:rsid w:val="00A46E8A"/>
    <w:rsid w:val="00A50B3A"/>
    <w:rsid w:val="00A50EA0"/>
    <w:rsid w:val="00A5106A"/>
    <w:rsid w:val="00A51FCB"/>
    <w:rsid w:val="00A5293E"/>
    <w:rsid w:val="00A53235"/>
    <w:rsid w:val="00A53242"/>
    <w:rsid w:val="00A53362"/>
    <w:rsid w:val="00A544DE"/>
    <w:rsid w:val="00A55295"/>
    <w:rsid w:val="00A55959"/>
    <w:rsid w:val="00A55A94"/>
    <w:rsid w:val="00A55D0A"/>
    <w:rsid w:val="00A5635F"/>
    <w:rsid w:val="00A56CB6"/>
    <w:rsid w:val="00A57D38"/>
    <w:rsid w:val="00A605C2"/>
    <w:rsid w:val="00A60712"/>
    <w:rsid w:val="00A612F3"/>
    <w:rsid w:val="00A6269D"/>
    <w:rsid w:val="00A63044"/>
    <w:rsid w:val="00A631D1"/>
    <w:rsid w:val="00A641E2"/>
    <w:rsid w:val="00A64351"/>
    <w:rsid w:val="00A6477C"/>
    <w:rsid w:val="00A66081"/>
    <w:rsid w:val="00A66DF5"/>
    <w:rsid w:val="00A6772F"/>
    <w:rsid w:val="00A67F32"/>
    <w:rsid w:val="00A706BB"/>
    <w:rsid w:val="00A70D08"/>
    <w:rsid w:val="00A70F64"/>
    <w:rsid w:val="00A711FB"/>
    <w:rsid w:val="00A7245B"/>
    <w:rsid w:val="00A7344C"/>
    <w:rsid w:val="00A7384C"/>
    <w:rsid w:val="00A73BE2"/>
    <w:rsid w:val="00A74319"/>
    <w:rsid w:val="00A752C3"/>
    <w:rsid w:val="00A75F56"/>
    <w:rsid w:val="00A762D6"/>
    <w:rsid w:val="00A76F35"/>
    <w:rsid w:val="00A76F42"/>
    <w:rsid w:val="00A803C2"/>
    <w:rsid w:val="00A809C0"/>
    <w:rsid w:val="00A80A48"/>
    <w:rsid w:val="00A81B12"/>
    <w:rsid w:val="00A82140"/>
    <w:rsid w:val="00A82C7D"/>
    <w:rsid w:val="00A84021"/>
    <w:rsid w:val="00A841E4"/>
    <w:rsid w:val="00A843BF"/>
    <w:rsid w:val="00A85D22"/>
    <w:rsid w:val="00A86A6A"/>
    <w:rsid w:val="00A86F80"/>
    <w:rsid w:val="00A87121"/>
    <w:rsid w:val="00A87772"/>
    <w:rsid w:val="00A90C2B"/>
    <w:rsid w:val="00A917B3"/>
    <w:rsid w:val="00A91A72"/>
    <w:rsid w:val="00A92B9A"/>
    <w:rsid w:val="00A93569"/>
    <w:rsid w:val="00A9384E"/>
    <w:rsid w:val="00A93DCF"/>
    <w:rsid w:val="00A952AC"/>
    <w:rsid w:val="00A97450"/>
    <w:rsid w:val="00A9779B"/>
    <w:rsid w:val="00A97A97"/>
    <w:rsid w:val="00A97CB3"/>
    <w:rsid w:val="00AA0617"/>
    <w:rsid w:val="00AA0B29"/>
    <w:rsid w:val="00AA0D46"/>
    <w:rsid w:val="00AA1E01"/>
    <w:rsid w:val="00AA3D5F"/>
    <w:rsid w:val="00AA4908"/>
    <w:rsid w:val="00AA4ADD"/>
    <w:rsid w:val="00AA4F4C"/>
    <w:rsid w:val="00AA51E5"/>
    <w:rsid w:val="00AA548A"/>
    <w:rsid w:val="00AA661A"/>
    <w:rsid w:val="00AA71AE"/>
    <w:rsid w:val="00AA79A5"/>
    <w:rsid w:val="00AA7C79"/>
    <w:rsid w:val="00AB00B3"/>
    <w:rsid w:val="00AB022B"/>
    <w:rsid w:val="00AB034E"/>
    <w:rsid w:val="00AB03F1"/>
    <w:rsid w:val="00AB0403"/>
    <w:rsid w:val="00AB0782"/>
    <w:rsid w:val="00AB0E82"/>
    <w:rsid w:val="00AB1020"/>
    <w:rsid w:val="00AB21F2"/>
    <w:rsid w:val="00AB33E4"/>
    <w:rsid w:val="00AB35E7"/>
    <w:rsid w:val="00AB380A"/>
    <w:rsid w:val="00AB4B38"/>
    <w:rsid w:val="00AB4B51"/>
    <w:rsid w:val="00AB4CD0"/>
    <w:rsid w:val="00AB5277"/>
    <w:rsid w:val="00AB5EED"/>
    <w:rsid w:val="00AB606D"/>
    <w:rsid w:val="00AB6A00"/>
    <w:rsid w:val="00AB74C8"/>
    <w:rsid w:val="00AB7683"/>
    <w:rsid w:val="00AC0A88"/>
    <w:rsid w:val="00AC26D7"/>
    <w:rsid w:val="00AC27A3"/>
    <w:rsid w:val="00AC2F80"/>
    <w:rsid w:val="00AC429C"/>
    <w:rsid w:val="00AC7197"/>
    <w:rsid w:val="00AC781B"/>
    <w:rsid w:val="00AC781E"/>
    <w:rsid w:val="00AC79F8"/>
    <w:rsid w:val="00AC7AA9"/>
    <w:rsid w:val="00AC7D9E"/>
    <w:rsid w:val="00AD00E3"/>
    <w:rsid w:val="00AD0790"/>
    <w:rsid w:val="00AD0F69"/>
    <w:rsid w:val="00AD1DFD"/>
    <w:rsid w:val="00AD20DA"/>
    <w:rsid w:val="00AD22F1"/>
    <w:rsid w:val="00AD430A"/>
    <w:rsid w:val="00AD47D2"/>
    <w:rsid w:val="00AD48EB"/>
    <w:rsid w:val="00AD5B20"/>
    <w:rsid w:val="00AD6118"/>
    <w:rsid w:val="00AD6B05"/>
    <w:rsid w:val="00AD6F12"/>
    <w:rsid w:val="00AD704F"/>
    <w:rsid w:val="00AD74AE"/>
    <w:rsid w:val="00AD7C42"/>
    <w:rsid w:val="00AD7E92"/>
    <w:rsid w:val="00AE0673"/>
    <w:rsid w:val="00AE0A3E"/>
    <w:rsid w:val="00AE4209"/>
    <w:rsid w:val="00AE42E7"/>
    <w:rsid w:val="00AE43AF"/>
    <w:rsid w:val="00AE4E9F"/>
    <w:rsid w:val="00AE56DF"/>
    <w:rsid w:val="00AE5F3B"/>
    <w:rsid w:val="00AE61B4"/>
    <w:rsid w:val="00AE6D0E"/>
    <w:rsid w:val="00AE710A"/>
    <w:rsid w:val="00AE7924"/>
    <w:rsid w:val="00AE79F9"/>
    <w:rsid w:val="00AF04C8"/>
    <w:rsid w:val="00AF06DB"/>
    <w:rsid w:val="00AF0AB6"/>
    <w:rsid w:val="00AF1E7B"/>
    <w:rsid w:val="00AF1F0A"/>
    <w:rsid w:val="00AF3220"/>
    <w:rsid w:val="00AF3667"/>
    <w:rsid w:val="00AF3DD4"/>
    <w:rsid w:val="00AF48BA"/>
    <w:rsid w:val="00AF575F"/>
    <w:rsid w:val="00AF60D6"/>
    <w:rsid w:val="00AF6189"/>
    <w:rsid w:val="00AF6E67"/>
    <w:rsid w:val="00AF7627"/>
    <w:rsid w:val="00AF7863"/>
    <w:rsid w:val="00B0051F"/>
    <w:rsid w:val="00B005FA"/>
    <w:rsid w:val="00B0069E"/>
    <w:rsid w:val="00B00B82"/>
    <w:rsid w:val="00B0160E"/>
    <w:rsid w:val="00B02986"/>
    <w:rsid w:val="00B029E3"/>
    <w:rsid w:val="00B02DEB"/>
    <w:rsid w:val="00B02F63"/>
    <w:rsid w:val="00B03922"/>
    <w:rsid w:val="00B039A6"/>
    <w:rsid w:val="00B0416E"/>
    <w:rsid w:val="00B043D4"/>
    <w:rsid w:val="00B04DC3"/>
    <w:rsid w:val="00B05693"/>
    <w:rsid w:val="00B0694C"/>
    <w:rsid w:val="00B07082"/>
    <w:rsid w:val="00B1010D"/>
    <w:rsid w:val="00B108AF"/>
    <w:rsid w:val="00B10CC7"/>
    <w:rsid w:val="00B11670"/>
    <w:rsid w:val="00B11C5D"/>
    <w:rsid w:val="00B11F8C"/>
    <w:rsid w:val="00B120BF"/>
    <w:rsid w:val="00B12187"/>
    <w:rsid w:val="00B12602"/>
    <w:rsid w:val="00B13C44"/>
    <w:rsid w:val="00B150CE"/>
    <w:rsid w:val="00B15206"/>
    <w:rsid w:val="00B1566D"/>
    <w:rsid w:val="00B156D4"/>
    <w:rsid w:val="00B163BD"/>
    <w:rsid w:val="00B166BD"/>
    <w:rsid w:val="00B16940"/>
    <w:rsid w:val="00B16C06"/>
    <w:rsid w:val="00B1747E"/>
    <w:rsid w:val="00B1784C"/>
    <w:rsid w:val="00B21093"/>
    <w:rsid w:val="00B21FDB"/>
    <w:rsid w:val="00B22852"/>
    <w:rsid w:val="00B24137"/>
    <w:rsid w:val="00B242E1"/>
    <w:rsid w:val="00B2515D"/>
    <w:rsid w:val="00B251DE"/>
    <w:rsid w:val="00B25267"/>
    <w:rsid w:val="00B25691"/>
    <w:rsid w:val="00B25950"/>
    <w:rsid w:val="00B259B3"/>
    <w:rsid w:val="00B261B9"/>
    <w:rsid w:val="00B27243"/>
    <w:rsid w:val="00B27AD5"/>
    <w:rsid w:val="00B31829"/>
    <w:rsid w:val="00B32CAC"/>
    <w:rsid w:val="00B3670C"/>
    <w:rsid w:val="00B37BB4"/>
    <w:rsid w:val="00B40396"/>
    <w:rsid w:val="00B40575"/>
    <w:rsid w:val="00B41531"/>
    <w:rsid w:val="00B4284A"/>
    <w:rsid w:val="00B433F8"/>
    <w:rsid w:val="00B4555A"/>
    <w:rsid w:val="00B4556C"/>
    <w:rsid w:val="00B45589"/>
    <w:rsid w:val="00B4690F"/>
    <w:rsid w:val="00B47865"/>
    <w:rsid w:val="00B522B0"/>
    <w:rsid w:val="00B53735"/>
    <w:rsid w:val="00B539E7"/>
    <w:rsid w:val="00B544A5"/>
    <w:rsid w:val="00B545A0"/>
    <w:rsid w:val="00B54802"/>
    <w:rsid w:val="00B54B0C"/>
    <w:rsid w:val="00B54F38"/>
    <w:rsid w:val="00B552EC"/>
    <w:rsid w:val="00B55B38"/>
    <w:rsid w:val="00B55E43"/>
    <w:rsid w:val="00B563EB"/>
    <w:rsid w:val="00B5702F"/>
    <w:rsid w:val="00B5732F"/>
    <w:rsid w:val="00B61D75"/>
    <w:rsid w:val="00B62458"/>
    <w:rsid w:val="00B62570"/>
    <w:rsid w:val="00B626BE"/>
    <w:rsid w:val="00B62C37"/>
    <w:rsid w:val="00B62D1E"/>
    <w:rsid w:val="00B62FDE"/>
    <w:rsid w:val="00B63677"/>
    <w:rsid w:val="00B63CAE"/>
    <w:rsid w:val="00B64CFA"/>
    <w:rsid w:val="00B6594B"/>
    <w:rsid w:val="00B671A3"/>
    <w:rsid w:val="00B70175"/>
    <w:rsid w:val="00B71A3E"/>
    <w:rsid w:val="00B726CC"/>
    <w:rsid w:val="00B72C80"/>
    <w:rsid w:val="00B73090"/>
    <w:rsid w:val="00B730A2"/>
    <w:rsid w:val="00B73D63"/>
    <w:rsid w:val="00B73ECB"/>
    <w:rsid w:val="00B74877"/>
    <w:rsid w:val="00B7493D"/>
    <w:rsid w:val="00B7516D"/>
    <w:rsid w:val="00B766EA"/>
    <w:rsid w:val="00B77216"/>
    <w:rsid w:val="00B8062F"/>
    <w:rsid w:val="00B80A93"/>
    <w:rsid w:val="00B80BBD"/>
    <w:rsid w:val="00B80C2A"/>
    <w:rsid w:val="00B82D8A"/>
    <w:rsid w:val="00B85048"/>
    <w:rsid w:val="00B8553C"/>
    <w:rsid w:val="00B8626B"/>
    <w:rsid w:val="00B867F0"/>
    <w:rsid w:val="00B870CA"/>
    <w:rsid w:val="00B901E1"/>
    <w:rsid w:val="00B90957"/>
    <w:rsid w:val="00B90FB1"/>
    <w:rsid w:val="00B912AE"/>
    <w:rsid w:val="00B91976"/>
    <w:rsid w:val="00B91F1C"/>
    <w:rsid w:val="00B93213"/>
    <w:rsid w:val="00B93D7E"/>
    <w:rsid w:val="00B94098"/>
    <w:rsid w:val="00B94516"/>
    <w:rsid w:val="00B95D28"/>
    <w:rsid w:val="00B9697A"/>
    <w:rsid w:val="00B97309"/>
    <w:rsid w:val="00B97A48"/>
    <w:rsid w:val="00BA0196"/>
    <w:rsid w:val="00BA0AC5"/>
    <w:rsid w:val="00BA0D68"/>
    <w:rsid w:val="00BA121A"/>
    <w:rsid w:val="00BA2AEA"/>
    <w:rsid w:val="00BA3FAF"/>
    <w:rsid w:val="00BA52D0"/>
    <w:rsid w:val="00BA537E"/>
    <w:rsid w:val="00BA6C1B"/>
    <w:rsid w:val="00BA715E"/>
    <w:rsid w:val="00BA792E"/>
    <w:rsid w:val="00BB11D5"/>
    <w:rsid w:val="00BB1EF5"/>
    <w:rsid w:val="00BB26E8"/>
    <w:rsid w:val="00BB287A"/>
    <w:rsid w:val="00BB323A"/>
    <w:rsid w:val="00BB3651"/>
    <w:rsid w:val="00BB3DFE"/>
    <w:rsid w:val="00BB42F3"/>
    <w:rsid w:val="00BB766F"/>
    <w:rsid w:val="00BC0371"/>
    <w:rsid w:val="00BC11AD"/>
    <w:rsid w:val="00BC2F4A"/>
    <w:rsid w:val="00BC3C23"/>
    <w:rsid w:val="00BC3C89"/>
    <w:rsid w:val="00BC4019"/>
    <w:rsid w:val="00BC4344"/>
    <w:rsid w:val="00BC485F"/>
    <w:rsid w:val="00BC4D9F"/>
    <w:rsid w:val="00BC5546"/>
    <w:rsid w:val="00BC68F1"/>
    <w:rsid w:val="00BC7AD6"/>
    <w:rsid w:val="00BD01F3"/>
    <w:rsid w:val="00BD19A4"/>
    <w:rsid w:val="00BD1C80"/>
    <w:rsid w:val="00BD3029"/>
    <w:rsid w:val="00BD33EE"/>
    <w:rsid w:val="00BD4621"/>
    <w:rsid w:val="00BD4B04"/>
    <w:rsid w:val="00BD615D"/>
    <w:rsid w:val="00BD7487"/>
    <w:rsid w:val="00BD76F9"/>
    <w:rsid w:val="00BE0235"/>
    <w:rsid w:val="00BE0289"/>
    <w:rsid w:val="00BE0A12"/>
    <w:rsid w:val="00BE11BD"/>
    <w:rsid w:val="00BE1B7D"/>
    <w:rsid w:val="00BE1C0C"/>
    <w:rsid w:val="00BE24D0"/>
    <w:rsid w:val="00BE2725"/>
    <w:rsid w:val="00BE36F3"/>
    <w:rsid w:val="00BE3DEB"/>
    <w:rsid w:val="00BE4112"/>
    <w:rsid w:val="00BE75B8"/>
    <w:rsid w:val="00BE7742"/>
    <w:rsid w:val="00BE7B61"/>
    <w:rsid w:val="00BE7E31"/>
    <w:rsid w:val="00BF04A5"/>
    <w:rsid w:val="00BF1518"/>
    <w:rsid w:val="00BF16F8"/>
    <w:rsid w:val="00BF185E"/>
    <w:rsid w:val="00BF1930"/>
    <w:rsid w:val="00BF2E5C"/>
    <w:rsid w:val="00BF2F66"/>
    <w:rsid w:val="00BF4F52"/>
    <w:rsid w:val="00BF6A6E"/>
    <w:rsid w:val="00BF6B89"/>
    <w:rsid w:val="00BF7EDB"/>
    <w:rsid w:val="00C00C53"/>
    <w:rsid w:val="00C034F5"/>
    <w:rsid w:val="00C03D92"/>
    <w:rsid w:val="00C04293"/>
    <w:rsid w:val="00C04A02"/>
    <w:rsid w:val="00C05064"/>
    <w:rsid w:val="00C052F6"/>
    <w:rsid w:val="00C05793"/>
    <w:rsid w:val="00C0592F"/>
    <w:rsid w:val="00C05DB3"/>
    <w:rsid w:val="00C06EBD"/>
    <w:rsid w:val="00C078B6"/>
    <w:rsid w:val="00C07E66"/>
    <w:rsid w:val="00C10557"/>
    <w:rsid w:val="00C106D6"/>
    <w:rsid w:val="00C11263"/>
    <w:rsid w:val="00C12851"/>
    <w:rsid w:val="00C1326E"/>
    <w:rsid w:val="00C13338"/>
    <w:rsid w:val="00C13350"/>
    <w:rsid w:val="00C14035"/>
    <w:rsid w:val="00C14282"/>
    <w:rsid w:val="00C1456D"/>
    <w:rsid w:val="00C14FD3"/>
    <w:rsid w:val="00C154C7"/>
    <w:rsid w:val="00C15696"/>
    <w:rsid w:val="00C16FC9"/>
    <w:rsid w:val="00C1736B"/>
    <w:rsid w:val="00C1798E"/>
    <w:rsid w:val="00C17DA6"/>
    <w:rsid w:val="00C21E96"/>
    <w:rsid w:val="00C2276C"/>
    <w:rsid w:val="00C2284C"/>
    <w:rsid w:val="00C229F4"/>
    <w:rsid w:val="00C25F20"/>
    <w:rsid w:val="00C26B09"/>
    <w:rsid w:val="00C30898"/>
    <w:rsid w:val="00C320E9"/>
    <w:rsid w:val="00C32FF0"/>
    <w:rsid w:val="00C354D5"/>
    <w:rsid w:val="00C3645C"/>
    <w:rsid w:val="00C37A6B"/>
    <w:rsid w:val="00C37C86"/>
    <w:rsid w:val="00C37CF3"/>
    <w:rsid w:val="00C4138F"/>
    <w:rsid w:val="00C41E6A"/>
    <w:rsid w:val="00C42127"/>
    <w:rsid w:val="00C4332E"/>
    <w:rsid w:val="00C43B3E"/>
    <w:rsid w:val="00C43EA2"/>
    <w:rsid w:val="00C4490E"/>
    <w:rsid w:val="00C44CAD"/>
    <w:rsid w:val="00C47E26"/>
    <w:rsid w:val="00C502E0"/>
    <w:rsid w:val="00C537DD"/>
    <w:rsid w:val="00C546B3"/>
    <w:rsid w:val="00C55DF4"/>
    <w:rsid w:val="00C563C5"/>
    <w:rsid w:val="00C57A58"/>
    <w:rsid w:val="00C60645"/>
    <w:rsid w:val="00C60C7D"/>
    <w:rsid w:val="00C60C9C"/>
    <w:rsid w:val="00C60F0C"/>
    <w:rsid w:val="00C61A90"/>
    <w:rsid w:val="00C61F7A"/>
    <w:rsid w:val="00C622B9"/>
    <w:rsid w:val="00C62361"/>
    <w:rsid w:val="00C62664"/>
    <w:rsid w:val="00C628B0"/>
    <w:rsid w:val="00C63442"/>
    <w:rsid w:val="00C64069"/>
    <w:rsid w:val="00C6516B"/>
    <w:rsid w:val="00C651F5"/>
    <w:rsid w:val="00C65342"/>
    <w:rsid w:val="00C65F63"/>
    <w:rsid w:val="00C660AE"/>
    <w:rsid w:val="00C669C4"/>
    <w:rsid w:val="00C706A2"/>
    <w:rsid w:val="00C70AF8"/>
    <w:rsid w:val="00C711BE"/>
    <w:rsid w:val="00C71648"/>
    <w:rsid w:val="00C72126"/>
    <w:rsid w:val="00C724ED"/>
    <w:rsid w:val="00C73A37"/>
    <w:rsid w:val="00C74412"/>
    <w:rsid w:val="00C75071"/>
    <w:rsid w:val="00C754DC"/>
    <w:rsid w:val="00C758AF"/>
    <w:rsid w:val="00C75F4E"/>
    <w:rsid w:val="00C803D3"/>
    <w:rsid w:val="00C805C9"/>
    <w:rsid w:val="00C829D6"/>
    <w:rsid w:val="00C842AA"/>
    <w:rsid w:val="00C85477"/>
    <w:rsid w:val="00C86F36"/>
    <w:rsid w:val="00C87292"/>
    <w:rsid w:val="00C90514"/>
    <w:rsid w:val="00C907E6"/>
    <w:rsid w:val="00C9113B"/>
    <w:rsid w:val="00C92939"/>
    <w:rsid w:val="00C934C7"/>
    <w:rsid w:val="00C93552"/>
    <w:rsid w:val="00C938BA"/>
    <w:rsid w:val="00C9610B"/>
    <w:rsid w:val="00CA030C"/>
    <w:rsid w:val="00CA07B6"/>
    <w:rsid w:val="00CA087B"/>
    <w:rsid w:val="00CA0D94"/>
    <w:rsid w:val="00CA1679"/>
    <w:rsid w:val="00CA232B"/>
    <w:rsid w:val="00CA24C6"/>
    <w:rsid w:val="00CA2D13"/>
    <w:rsid w:val="00CA3229"/>
    <w:rsid w:val="00CA479C"/>
    <w:rsid w:val="00CA4C87"/>
    <w:rsid w:val="00CA5A33"/>
    <w:rsid w:val="00CA6AD8"/>
    <w:rsid w:val="00CA7454"/>
    <w:rsid w:val="00CA7C1F"/>
    <w:rsid w:val="00CB02F8"/>
    <w:rsid w:val="00CB096D"/>
    <w:rsid w:val="00CB151C"/>
    <w:rsid w:val="00CB1A47"/>
    <w:rsid w:val="00CB242B"/>
    <w:rsid w:val="00CB2EC0"/>
    <w:rsid w:val="00CB2ED8"/>
    <w:rsid w:val="00CB43F5"/>
    <w:rsid w:val="00CB517D"/>
    <w:rsid w:val="00CB5C65"/>
    <w:rsid w:val="00CC02FB"/>
    <w:rsid w:val="00CC3F9B"/>
    <w:rsid w:val="00CC49C2"/>
    <w:rsid w:val="00CC4FCB"/>
    <w:rsid w:val="00CC53B9"/>
    <w:rsid w:val="00CC6D3F"/>
    <w:rsid w:val="00CD0519"/>
    <w:rsid w:val="00CD1D4B"/>
    <w:rsid w:val="00CD4294"/>
    <w:rsid w:val="00CD68C5"/>
    <w:rsid w:val="00CD7AFD"/>
    <w:rsid w:val="00CE07C2"/>
    <w:rsid w:val="00CE10B5"/>
    <w:rsid w:val="00CE1332"/>
    <w:rsid w:val="00CE1E35"/>
    <w:rsid w:val="00CE3DD8"/>
    <w:rsid w:val="00CE5A1A"/>
    <w:rsid w:val="00CE61DB"/>
    <w:rsid w:val="00CE6E72"/>
    <w:rsid w:val="00CE7BDA"/>
    <w:rsid w:val="00CE7D91"/>
    <w:rsid w:val="00CE7EC8"/>
    <w:rsid w:val="00CF142B"/>
    <w:rsid w:val="00CF2034"/>
    <w:rsid w:val="00CF20B9"/>
    <w:rsid w:val="00CF2C93"/>
    <w:rsid w:val="00CF2DE0"/>
    <w:rsid w:val="00CF2F51"/>
    <w:rsid w:val="00CF30AA"/>
    <w:rsid w:val="00CF326F"/>
    <w:rsid w:val="00CF380A"/>
    <w:rsid w:val="00CF45A2"/>
    <w:rsid w:val="00CF55F6"/>
    <w:rsid w:val="00CF65B3"/>
    <w:rsid w:val="00CF6A7F"/>
    <w:rsid w:val="00CF74DE"/>
    <w:rsid w:val="00D00396"/>
    <w:rsid w:val="00D005AB"/>
    <w:rsid w:val="00D00E71"/>
    <w:rsid w:val="00D010FD"/>
    <w:rsid w:val="00D015C4"/>
    <w:rsid w:val="00D02DBF"/>
    <w:rsid w:val="00D04407"/>
    <w:rsid w:val="00D0456E"/>
    <w:rsid w:val="00D0530E"/>
    <w:rsid w:val="00D05939"/>
    <w:rsid w:val="00D0763D"/>
    <w:rsid w:val="00D112ED"/>
    <w:rsid w:val="00D1159A"/>
    <w:rsid w:val="00D12075"/>
    <w:rsid w:val="00D130ED"/>
    <w:rsid w:val="00D1358A"/>
    <w:rsid w:val="00D1359A"/>
    <w:rsid w:val="00D15722"/>
    <w:rsid w:val="00D172E3"/>
    <w:rsid w:val="00D22F4C"/>
    <w:rsid w:val="00D236FD"/>
    <w:rsid w:val="00D23C91"/>
    <w:rsid w:val="00D2429A"/>
    <w:rsid w:val="00D24452"/>
    <w:rsid w:val="00D24A14"/>
    <w:rsid w:val="00D24FDC"/>
    <w:rsid w:val="00D26179"/>
    <w:rsid w:val="00D274A0"/>
    <w:rsid w:val="00D3068B"/>
    <w:rsid w:val="00D3189E"/>
    <w:rsid w:val="00D3196E"/>
    <w:rsid w:val="00D32449"/>
    <w:rsid w:val="00D325B3"/>
    <w:rsid w:val="00D32B47"/>
    <w:rsid w:val="00D3323A"/>
    <w:rsid w:val="00D33D63"/>
    <w:rsid w:val="00D34515"/>
    <w:rsid w:val="00D345E5"/>
    <w:rsid w:val="00D36C2D"/>
    <w:rsid w:val="00D37C35"/>
    <w:rsid w:val="00D40C1D"/>
    <w:rsid w:val="00D414B0"/>
    <w:rsid w:val="00D421DE"/>
    <w:rsid w:val="00D4325A"/>
    <w:rsid w:val="00D432E1"/>
    <w:rsid w:val="00D43859"/>
    <w:rsid w:val="00D44C63"/>
    <w:rsid w:val="00D453A2"/>
    <w:rsid w:val="00D45728"/>
    <w:rsid w:val="00D458FD"/>
    <w:rsid w:val="00D4670D"/>
    <w:rsid w:val="00D46988"/>
    <w:rsid w:val="00D46C41"/>
    <w:rsid w:val="00D46FF5"/>
    <w:rsid w:val="00D471A2"/>
    <w:rsid w:val="00D47498"/>
    <w:rsid w:val="00D4778E"/>
    <w:rsid w:val="00D47D94"/>
    <w:rsid w:val="00D47E3A"/>
    <w:rsid w:val="00D47EA3"/>
    <w:rsid w:val="00D50142"/>
    <w:rsid w:val="00D501F9"/>
    <w:rsid w:val="00D51F02"/>
    <w:rsid w:val="00D51F93"/>
    <w:rsid w:val="00D5251B"/>
    <w:rsid w:val="00D5272D"/>
    <w:rsid w:val="00D53CC4"/>
    <w:rsid w:val="00D54656"/>
    <w:rsid w:val="00D549BE"/>
    <w:rsid w:val="00D60006"/>
    <w:rsid w:val="00D60643"/>
    <w:rsid w:val="00D60832"/>
    <w:rsid w:val="00D60A48"/>
    <w:rsid w:val="00D614D5"/>
    <w:rsid w:val="00D617E7"/>
    <w:rsid w:val="00D64054"/>
    <w:rsid w:val="00D64285"/>
    <w:rsid w:val="00D6443A"/>
    <w:rsid w:val="00D65A47"/>
    <w:rsid w:val="00D65C01"/>
    <w:rsid w:val="00D66A09"/>
    <w:rsid w:val="00D66EE1"/>
    <w:rsid w:val="00D70280"/>
    <w:rsid w:val="00D704E5"/>
    <w:rsid w:val="00D72EAD"/>
    <w:rsid w:val="00D7397D"/>
    <w:rsid w:val="00D73C8F"/>
    <w:rsid w:val="00D7481B"/>
    <w:rsid w:val="00D75070"/>
    <w:rsid w:val="00D75F3A"/>
    <w:rsid w:val="00D7656A"/>
    <w:rsid w:val="00D76659"/>
    <w:rsid w:val="00D8011F"/>
    <w:rsid w:val="00D80AF8"/>
    <w:rsid w:val="00D80C8D"/>
    <w:rsid w:val="00D81485"/>
    <w:rsid w:val="00D82740"/>
    <w:rsid w:val="00D8380E"/>
    <w:rsid w:val="00D838E2"/>
    <w:rsid w:val="00D848C8"/>
    <w:rsid w:val="00D84AED"/>
    <w:rsid w:val="00D85561"/>
    <w:rsid w:val="00D85F55"/>
    <w:rsid w:val="00D86B6C"/>
    <w:rsid w:val="00D872F3"/>
    <w:rsid w:val="00D87F21"/>
    <w:rsid w:val="00D90138"/>
    <w:rsid w:val="00D90C67"/>
    <w:rsid w:val="00D90FC2"/>
    <w:rsid w:val="00D931F8"/>
    <w:rsid w:val="00D93AC7"/>
    <w:rsid w:val="00D95608"/>
    <w:rsid w:val="00D95CBF"/>
    <w:rsid w:val="00D96B39"/>
    <w:rsid w:val="00D971D9"/>
    <w:rsid w:val="00DA0B91"/>
    <w:rsid w:val="00DA1373"/>
    <w:rsid w:val="00DA2615"/>
    <w:rsid w:val="00DA30D0"/>
    <w:rsid w:val="00DA40A8"/>
    <w:rsid w:val="00DA45A6"/>
    <w:rsid w:val="00DA46F9"/>
    <w:rsid w:val="00DA5C0D"/>
    <w:rsid w:val="00DA6A19"/>
    <w:rsid w:val="00DA6CF6"/>
    <w:rsid w:val="00DA737C"/>
    <w:rsid w:val="00DA7D19"/>
    <w:rsid w:val="00DB062E"/>
    <w:rsid w:val="00DB0F65"/>
    <w:rsid w:val="00DB19A1"/>
    <w:rsid w:val="00DB292C"/>
    <w:rsid w:val="00DB2DF9"/>
    <w:rsid w:val="00DB595C"/>
    <w:rsid w:val="00DB714B"/>
    <w:rsid w:val="00DB7BCC"/>
    <w:rsid w:val="00DC04E2"/>
    <w:rsid w:val="00DC0607"/>
    <w:rsid w:val="00DC0D90"/>
    <w:rsid w:val="00DC1202"/>
    <w:rsid w:val="00DC1412"/>
    <w:rsid w:val="00DC2343"/>
    <w:rsid w:val="00DC2BD1"/>
    <w:rsid w:val="00DC3DF0"/>
    <w:rsid w:val="00DC420B"/>
    <w:rsid w:val="00DC49C5"/>
    <w:rsid w:val="00DC52A0"/>
    <w:rsid w:val="00DC5328"/>
    <w:rsid w:val="00DC533A"/>
    <w:rsid w:val="00DC5925"/>
    <w:rsid w:val="00DC6C46"/>
    <w:rsid w:val="00DD0A8D"/>
    <w:rsid w:val="00DD1F31"/>
    <w:rsid w:val="00DD2332"/>
    <w:rsid w:val="00DD3B7B"/>
    <w:rsid w:val="00DD473A"/>
    <w:rsid w:val="00DD5154"/>
    <w:rsid w:val="00DD5369"/>
    <w:rsid w:val="00DD5B0D"/>
    <w:rsid w:val="00DD603D"/>
    <w:rsid w:val="00DD790C"/>
    <w:rsid w:val="00DD7FC5"/>
    <w:rsid w:val="00DE0D13"/>
    <w:rsid w:val="00DE23BD"/>
    <w:rsid w:val="00DE29FC"/>
    <w:rsid w:val="00DE2B3B"/>
    <w:rsid w:val="00DE3E1F"/>
    <w:rsid w:val="00DE4A0A"/>
    <w:rsid w:val="00DE4C0C"/>
    <w:rsid w:val="00DE4C21"/>
    <w:rsid w:val="00DE656E"/>
    <w:rsid w:val="00DF0BCF"/>
    <w:rsid w:val="00DF1B39"/>
    <w:rsid w:val="00DF418C"/>
    <w:rsid w:val="00DF5553"/>
    <w:rsid w:val="00DF634A"/>
    <w:rsid w:val="00E02B16"/>
    <w:rsid w:val="00E03234"/>
    <w:rsid w:val="00E03B7D"/>
    <w:rsid w:val="00E03DE2"/>
    <w:rsid w:val="00E041A3"/>
    <w:rsid w:val="00E044EB"/>
    <w:rsid w:val="00E04EBB"/>
    <w:rsid w:val="00E05004"/>
    <w:rsid w:val="00E0548A"/>
    <w:rsid w:val="00E05A82"/>
    <w:rsid w:val="00E06D70"/>
    <w:rsid w:val="00E077C5"/>
    <w:rsid w:val="00E07943"/>
    <w:rsid w:val="00E07E93"/>
    <w:rsid w:val="00E10B84"/>
    <w:rsid w:val="00E1106C"/>
    <w:rsid w:val="00E124FE"/>
    <w:rsid w:val="00E14DBC"/>
    <w:rsid w:val="00E15052"/>
    <w:rsid w:val="00E1656E"/>
    <w:rsid w:val="00E16B4F"/>
    <w:rsid w:val="00E1795E"/>
    <w:rsid w:val="00E2001D"/>
    <w:rsid w:val="00E208F0"/>
    <w:rsid w:val="00E22B58"/>
    <w:rsid w:val="00E23E33"/>
    <w:rsid w:val="00E24B5B"/>
    <w:rsid w:val="00E25B8F"/>
    <w:rsid w:val="00E274E9"/>
    <w:rsid w:val="00E2750C"/>
    <w:rsid w:val="00E3142F"/>
    <w:rsid w:val="00E31CF9"/>
    <w:rsid w:val="00E334CD"/>
    <w:rsid w:val="00E3380A"/>
    <w:rsid w:val="00E3439C"/>
    <w:rsid w:val="00E3460D"/>
    <w:rsid w:val="00E3549D"/>
    <w:rsid w:val="00E35C4A"/>
    <w:rsid w:val="00E35CAA"/>
    <w:rsid w:val="00E3627C"/>
    <w:rsid w:val="00E36357"/>
    <w:rsid w:val="00E36D0A"/>
    <w:rsid w:val="00E37241"/>
    <w:rsid w:val="00E37338"/>
    <w:rsid w:val="00E375E4"/>
    <w:rsid w:val="00E37E35"/>
    <w:rsid w:val="00E4000A"/>
    <w:rsid w:val="00E414BA"/>
    <w:rsid w:val="00E418D2"/>
    <w:rsid w:val="00E44DBA"/>
    <w:rsid w:val="00E46E99"/>
    <w:rsid w:val="00E47486"/>
    <w:rsid w:val="00E47888"/>
    <w:rsid w:val="00E50595"/>
    <w:rsid w:val="00E505FA"/>
    <w:rsid w:val="00E508B5"/>
    <w:rsid w:val="00E50F6B"/>
    <w:rsid w:val="00E51AE0"/>
    <w:rsid w:val="00E5230D"/>
    <w:rsid w:val="00E524D7"/>
    <w:rsid w:val="00E52E52"/>
    <w:rsid w:val="00E54957"/>
    <w:rsid w:val="00E5580F"/>
    <w:rsid w:val="00E5697E"/>
    <w:rsid w:val="00E56D25"/>
    <w:rsid w:val="00E56EE3"/>
    <w:rsid w:val="00E57105"/>
    <w:rsid w:val="00E57DDD"/>
    <w:rsid w:val="00E60166"/>
    <w:rsid w:val="00E62465"/>
    <w:rsid w:val="00E63C9E"/>
    <w:rsid w:val="00E64042"/>
    <w:rsid w:val="00E645CC"/>
    <w:rsid w:val="00E64731"/>
    <w:rsid w:val="00E64C6B"/>
    <w:rsid w:val="00E64F42"/>
    <w:rsid w:val="00E70C6F"/>
    <w:rsid w:val="00E73F76"/>
    <w:rsid w:val="00E75248"/>
    <w:rsid w:val="00E759D0"/>
    <w:rsid w:val="00E76817"/>
    <w:rsid w:val="00E768D8"/>
    <w:rsid w:val="00E80ED4"/>
    <w:rsid w:val="00E8126E"/>
    <w:rsid w:val="00E815CB"/>
    <w:rsid w:val="00E81871"/>
    <w:rsid w:val="00E81B66"/>
    <w:rsid w:val="00E81C5A"/>
    <w:rsid w:val="00E8206C"/>
    <w:rsid w:val="00E82E5D"/>
    <w:rsid w:val="00E82F4C"/>
    <w:rsid w:val="00E82F84"/>
    <w:rsid w:val="00E83676"/>
    <w:rsid w:val="00E83B21"/>
    <w:rsid w:val="00E84015"/>
    <w:rsid w:val="00E85194"/>
    <w:rsid w:val="00E86371"/>
    <w:rsid w:val="00E869BB"/>
    <w:rsid w:val="00E87BAB"/>
    <w:rsid w:val="00E91877"/>
    <w:rsid w:val="00E925CF"/>
    <w:rsid w:val="00E92D46"/>
    <w:rsid w:val="00E92ED4"/>
    <w:rsid w:val="00E939A3"/>
    <w:rsid w:val="00E9415A"/>
    <w:rsid w:val="00E94163"/>
    <w:rsid w:val="00E94897"/>
    <w:rsid w:val="00E95A73"/>
    <w:rsid w:val="00E9665E"/>
    <w:rsid w:val="00E9716E"/>
    <w:rsid w:val="00EA204A"/>
    <w:rsid w:val="00EA2333"/>
    <w:rsid w:val="00EA249C"/>
    <w:rsid w:val="00EA27A0"/>
    <w:rsid w:val="00EA2C9F"/>
    <w:rsid w:val="00EA3186"/>
    <w:rsid w:val="00EA3390"/>
    <w:rsid w:val="00EA33C8"/>
    <w:rsid w:val="00EA3BCF"/>
    <w:rsid w:val="00EA4110"/>
    <w:rsid w:val="00EA48E5"/>
    <w:rsid w:val="00EA4A48"/>
    <w:rsid w:val="00EA4B18"/>
    <w:rsid w:val="00EA648C"/>
    <w:rsid w:val="00EB24B8"/>
    <w:rsid w:val="00EB3D4C"/>
    <w:rsid w:val="00EB3FE3"/>
    <w:rsid w:val="00EB4484"/>
    <w:rsid w:val="00EB465C"/>
    <w:rsid w:val="00EB48D0"/>
    <w:rsid w:val="00EB4FB4"/>
    <w:rsid w:val="00EB5181"/>
    <w:rsid w:val="00EB593A"/>
    <w:rsid w:val="00EB5E60"/>
    <w:rsid w:val="00EB675A"/>
    <w:rsid w:val="00EB68BF"/>
    <w:rsid w:val="00EB71F0"/>
    <w:rsid w:val="00EB7B86"/>
    <w:rsid w:val="00EC2095"/>
    <w:rsid w:val="00EC4474"/>
    <w:rsid w:val="00EC5152"/>
    <w:rsid w:val="00EC5362"/>
    <w:rsid w:val="00EC7385"/>
    <w:rsid w:val="00EC7683"/>
    <w:rsid w:val="00ED0BDA"/>
    <w:rsid w:val="00ED2649"/>
    <w:rsid w:val="00ED2C15"/>
    <w:rsid w:val="00ED2CE9"/>
    <w:rsid w:val="00ED3749"/>
    <w:rsid w:val="00ED3903"/>
    <w:rsid w:val="00ED4A6E"/>
    <w:rsid w:val="00ED50E1"/>
    <w:rsid w:val="00ED50EE"/>
    <w:rsid w:val="00ED5AE0"/>
    <w:rsid w:val="00ED5B2C"/>
    <w:rsid w:val="00ED68F0"/>
    <w:rsid w:val="00ED6BEA"/>
    <w:rsid w:val="00ED7CF3"/>
    <w:rsid w:val="00ED7D49"/>
    <w:rsid w:val="00EE0B7B"/>
    <w:rsid w:val="00EE0B86"/>
    <w:rsid w:val="00EE1D62"/>
    <w:rsid w:val="00EE2465"/>
    <w:rsid w:val="00EE2C07"/>
    <w:rsid w:val="00EE3099"/>
    <w:rsid w:val="00EE372C"/>
    <w:rsid w:val="00EE38F2"/>
    <w:rsid w:val="00EE398F"/>
    <w:rsid w:val="00EE3D9F"/>
    <w:rsid w:val="00EE4329"/>
    <w:rsid w:val="00EE43B5"/>
    <w:rsid w:val="00EE5219"/>
    <w:rsid w:val="00EE534C"/>
    <w:rsid w:val="00EE5AA0"/>
    <w:rsid w:val="00EE7299"/>
    <w:rsid w:val="00EE74BC"/>
    <w:rsid w:val="00EE7654"/>
    <w:rsid w:val="00EE7978"/>
    <w:rsid w:val="00EF0372"/>
    <w:rsid w:val="00EF10AA"/>
    <w:rsid w:val="00EF1360"/>
    <w:rsid w:val="00EF13A2"/>
    <w:rsid w:val="00EF20F7"/>
    <w:rsid w:val="00EF2400"/>
    <w:rsid w:val="00EF3220"/>
    <w:rsid w:val="00EF3A07"/>
    <w:rsid w:val="00EF4426"/>
    <w:rsid w:val="00EF48DC"/>
    <w:rsid w:val="00EF4B62"/>
    <w:rsid w:val="00EF4F44"/>
    <w:rsid w:val="00EF5881"/>
    <w:rsid w:val="00EF5A5C"/>
    <w:rsid w:val="00EF5EB8"/>
    <w:rsid w:val="00EF7A74"/>
    <w:rsid w:val="00F0081E"/>
    <w:rsid w:val="00F01085"/>
    <w:rsid w:val="00F01619"/>
    <w:rsid w:val="00F01E03"/>
    <w:rsid w:val="00F02291"/>
    <w:rsid w:val="00F0297E"/>
    <w:rsid w:val="00F02D0B"/>
    <w:rsid w:val="00F05017"/>
    <w:rsid w:val="00F056FB"/>
    <w:rsid w:val="00F0699B"/>
    <w:rsid w:val="00F06C41"/>
    <w:rsid w:val="00F07207"/>
    <w:rsid w:val="00F10EA4"/>
    <w:rsid w:val="00F11593"/>
    <w:rsid w:val="00F12201"/>
    <w:rsid w:val="00F14664"/>
    <w:rsid w:val="00F14AAD"/>
    <w:rsid w:val="00F16259"/>
    <w:rsid w:val="00F167F2"/>
    <w:rsid w:val="00F16B1B"/>
    <w:rsid w:val="00F16EEB"/>
    <w:rsid w:val="00F17FDE"/>
    <w:rsid w:val="00F2009B"/>
    <w:rsid w:val="00F20B0E"/>
    <w:rsid w:val="00F210A4"/>
    <w:rsid w:val="00F21E6E"/>
    <w:rsid w:val="00F22C85"/>
    <w:rsid w:val="00F22EC3"/>
    <w:rsid w:val="00F23E36"/>
    <w:rsid w:val="00F2540E"/>
    <w:rsid w:val="00F25DCE"/>
    <w:rsid w:val="00F25DEB"/>
    <w:rsid w:val="00F2623D"/>
    <w:rsid w:val="00F267CF"/>
    <w:rsid w:val="00F26CFA"/>
    <w:rsid w:val="00F2702A"/>
    <w:rsid w:val="00F2788C"/>
    <w:rsid w:val="00F27F05"/>
    <w:rsid w:val="00F30BD4"/>
    <w:rsid w:val="00F31927"/>
    <w:rsid w:val="00F323F8"/>
    <w:rsid w:val="00F336D8"/>
    <w:rsid w:val="00F337A8"/>
    <w:rsid w:val="00F34110"/>
    <w:rsid w:val="00F3457B"/>
    <w:rsid w:val="00F3618E"/>
    <w:rsid w:val="00F36F97"/>
    <w:rsid w:val="00F37BF0"/>
    <w:rsid w:val="00F40F7D"/>
    <w:rsid w:val="00F43810"/>
    <w:rsid w:val="00F43D7E"/>
    <w:rsid w:val="00F44AD6"/>
    <w:rsid w:val="00F45657"/>
    <w:rsid w:val="00F46054"/>
    <w:rsid w:val="00F4704B"/>
    <w:rsid w:val="00F47650"/>
    <w:rsid w:val="00F5050A"/>
    <w:rsid w:val="00F52550"/>
    <w:rsid w:val="00F52826"/>
    <w:rsid w:val="00F5319D"/>
    <w:rsid w:val="00F536CD"/>
    <w:rsid w:val="00F54D7F"/>
    <w:rsid w:val="00F5543D"/>
    <w:rsid w:val="00F55A6C"/>
    <w:rsid w:val="00F56D72"/>
    <w:rsid w:val="00F57B1F"/>
    <w:rsid w:val="00F61606"/>
    <w:rsid w:val="00F617A2"/>
    <w:rsid w:val="00F62437"/>
    <w:rsid w:val="00F63772"/>
    <w:rsid w:val="00F63889"/>
    <w:rsid w:val="00F63959"/>
    <w:rsid w:val="00F63E73"/>
    <w:rsid w:val="00F65390"/>
    <w:rsid w:val="00F657D4"/>
    <w:rsid w:val="00F65D06"/>
    <w:rsid w:val="00F661D6"/>
    <w:rsid w:val="00F7138B"/>
    <w:rsid w:val="00F7160A"/>
    <w:rsid w:val="00F71BBE"/>
    <w:rsid w:val="00F72232"/>
    <w:rsid w:val="00F72A3D"/>
    <w:rsid w:val="00F72AF7"/>
    <w:rsid w:val="00F72EC7"/>
    <w:rsid w:val="00F73526"/>
    <w:rsid w:val="00F73C15"/>
    <w:rsid w:val="00F7564E"/>
    <w:rsid w:val="00F75DF7"/>
    <w:rsid w:val="00F764D5"/>
    <w:rsid w:val="00F769FF"/>
    <w:rsid w:val="00F76A49"/>
    <w:rsid w:val="00F76C92"/>
    <w:rsid w:val="00F7727F"/>
    <w:rsid w:val="00F774B4"/>
    <w:rsid w:val="00F814CD"/>
    <w:rsid w:val="00F816C6"/>
    <w:rsid w:val="00F83464"/>
    <w:rsid w:val="00F85F70"/>
    <w:rsid w:val="00F86D59"/>
    <w:rsid w:val="00F86F03"/>
    <w:rsid w:val="00F879C1"/>
    <w:rsid w:val="00F927BE"/>
    <w:rsid w:val="00F93395"/>
    <w:rsid w:val="00F9377E"/>
    <w:rsid w:val="00F938ED"/>
    <w:rsid w:val="00F93ED6"/>
    <w:rsid w:val="00F94155"/>
    <w:rsid w:val="00F94CC6"/>
    <w:rsid w:val="00F95335"/>
    <w:rsid w:val="00F95E19"/>
    <w:rsid w:val="00F97ADA"/>
    <w:rsid w:val="00FA222F"/>
    <w:rsid w:val="00FA401D"/>
    <w:rsid w:val="00FA5E4E"/>
    <w:rsid w:val="00FA7BEB"/>
    <w:rsid w:val="00FA7E41"/>
    <w:rsid w:val="00FB0301"/>
    <w:rsid w:val="00FB0F25"/>
    <w:rsid w:val="00FB16BD"/>
    <w:rsid w:val="00FB197E"/>
    <w:rsid w:val="00FB2029"/>
    <w:rsid w:val="00FB2438"/>
    <w:rsid w:val="00FB396B"/>
    <w:rsid w:val="00FB3DFB"/>
    <w:rsid w:val="00FB3E9A"/>
    <w:rsid w:val="00FB49F2"/>
    <w:rsid w:val="00FB5141"/>
    <w:rsid w:val="00FB611A"/>
    <w:rsid w:val="00FB6432"/>
    <w:rsid w:val="00FB7545"/>
    <w:rsid w:val="00FC0A4B"/>
    <w:rsid w:val="00FC1A79"/>
    <w:rsid w:val="00FC1B12"/>
    <w:rsid w:val="00FC312D"/>
    <w:rsid w:val="00FC32F1"/>
    <w:rsid w:val="00FC364F"/>
    <w:rsid w:val="00FC3904"/>
    <w:rsid w:val="00FC4401"/>
    <w:rsid w:val="00FC4675"/>
    <w:rsid w:val="00FC53EA"/>
    <w:rsid w:val="00FC550D"/>
    <w:rsid w:val="00FC6EF0"/>
    <w:rsid w:val="00FC76FE"/>
    <w:rsid w:val="00FD03A7"/>
    <w:rsid w:val="00FD0667"/>
    <w:rsid w:val="00FD0A7D"/>
    <w:rsid w:val="00FD10FA"/>
    <w:rsid w:val="00FD1852"/>
    <w:rsid w:val="00FD1BC6"/>
    <w:rsid w:val="00FD1FFB"/>
    <w:rsid w:val="00FD234F"/>
    <w:rsid w:val="00FD2EF7"/>
    <w:rsid w:val="00FD3960"/>
    <w:rsid w:val="00FD521E"/>
    <w:rsid w:val="00FD5DCB"/>
    <w:rsid w:val="00FD6131"/>
    <w:rsid w:val="00FD7039"/>
    <w:rsid w:val="00FD7322"/>
    <w:rsid w:val="00FD7A0E"/>
    <w:rsid w:val="00FE02AD"/>
    <w:rsid w:val="00FE0807"/>
    <w:rsid w:val="00FE086C"/>
    <w:rsid w:val="00FE0EE4"/>
    <w:rsid w:val="00FE2911"/>
    <w:rsid w:val="00FE308E"/>
    <w:rsid w:val="00FE3D55"/>
    <w:rsid w:val="00FE447E"/>
    <w:rsid w:val="00FE5A84"/>
    <w:rsid w:val="00FE687C"/>
    <w:rsid w:val="00FE77DB"/>
    <w:rsid w:val="00FF0024"/>
    <w:rsid w:val="00FF0F30"/>
    <w:rsid w:val="00FF12A7"/>
    <w:rsid w:val="00FF2019"/>
    <w:rsid w:val="00FF2216"/>
    <w:rsid w:val="00FF2234"/>
    <w:rsid w:val="00FF2713"/>
    <w:rsid w:val="00FF492D"/>
    <w:rsid w:val="00FF5063"/>
    <w:rsid w:val="00FF5C0A"/>
    <w:rsid w:val="00FF73A7"/>
    <w:rsid w:val="00FF7608"/>
    <w:rsid w:val="00FF773F"/>
    <w:rsid w:val="00FF7B9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DE5E9"/>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ago Fußnotenzeichen,Footnotes refss,Texto de nota al pie,Appel note de bas de page,referencia nota al pie,BVI fnr,Footnote number,Ref. de nota al pie.,16 Point,Superscript 6 Point,Texto nota al pie"/>
    <w:link w:val="BVIfnrCar1CarCarCarCar"/>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uiPriority w:val="20"/>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FF2216"/>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locked/>
    <w:rsid w:val="009240A5"/>
    <w:rPr>
      <w:rFonts w:eastAsiaTheme="minorEastAsia"/>
      <w:lang w:val="es-ES" w:eastAsia="es-ES"/>
    </w:rPr>
  </w:style>
  <w:style w:type="paragraph" w:customStyle="1" w:styleId="merged-reco">
    <w:name w:val="merged-reco"/>
    <w:basedOn w:val="Normal"/>
    <w:rsid w:val="00502A8C"/>
    <w:pPr>
      <w:spacing w:before="100" w:beforeAutospacing="1" w:after="100" w:afterAutospacing="1" w:line="240" w:lineRule="auto"/>
    </w:pPr>
    <w:rPr>
      <w:rFonts w:eastAsia="Times New Roman"/>
      <w:sz w:val="24"/>
      <w:szCs w:val="24"/>
      <w:lang w:val="en-GB" w:eastAsia="en-GB"/>
    </w:rPr>
  </w:style>
  <w:style w:type="paragraph" w:styleId="Prrafodelista">
    <w:name w:val="List Paragraph"/>
    <w:basedOn w:val="Normal"/>
    <w:uiPriority w:val="34"/>
    <w:qFormat/>
    <w:rsid w:val="00502A8C"/>
    <w:pPr>
      <w:ind w:left="720"/>
      <w:contextualSpacing/>
    </w:pPr>
  </w:style>
  <w:style w:type="character" w:styleId="Refdecomentario">
    <w:name w:val="annotation reference"/>
    <w:basedOn w:val="Fuentedeprrafopredeter"/>
    <w:semiHidden/>
    <w:unhideWhenUsed/>
    <w:rsid w:val="00B54802"/>
    <w:rPr>
      <w:sz w:val="16"/>
      <w:szCs w:val="16"/>
    </w:rPr>
  </w:style>
  <w:style w:type="paragraph" w:styleId="Textocomentario">
    <w:name w:val="annotation text"/>
    <w:basedOn w:val="Normal"/>
    <w:link w:val="TextocomentarioCar"/>
    <w:unhideWhenUsed/>
    <w:rsid w:val="00B54802"/>
    <w:pPr>
      <w:spacing w:line="240" w:lineRule="auto"/>
    </w:pPr>
  </w:style>
  <w:style w:type="character" w:customStyle="1" w:styleId="TextocomentarioCar">
    <w:name w:val="Texto comentario Car"/>
    <w:basedOn w:val="Fuentedeprrafopredeter"/>
    <w:link w:val="Textocomentario"/>
    <w:rsid w:val="00B54802"/>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B54802"/>
    <w:rPr>
      <w:b/>
      <w:bCs/>
    </w:rPr>
  </w:style>
  <w:style w:type="character" w:customStyle="1" w:styleId="AsuntodelcomentarioCar">
    <w:name w:val="Asunto del comentario Car"/>
    <w:basedOn w:val="TextocomentarioCar"/>
    <w:link w:val="Asuntodelcomentario"/>
    <w:semiHidden/>
    <w:rsid w:val="00B54802"/>
    <w:rPr>
      <w:rFonts w:eastAsiaTheme="minorEastAsia"/>
      <w:b/>
      <w:bCs/>
      <w:lang w:val="es-ES" w:eastAsia="es-ES"/>
    </w:rPr>
  </w:style>
  <w:style w:type="character" w:customStyle="1" w:styleId="rynqvb">
    <w:name w:val="rynqvb"/>
    <w:basedOn w:val="Fuentedeprrafopredeter"/>
    <w:rsid w:val="003662E0"/>
  </w:style>
  <w:style w:type="paragraph" w:styleId="Revisin">
    <w:name w:val="Revision"/>
    <w:hidden/>
    <w:uiPriority w:val="99"/>
    <w:semiHidden/>
    <w:rsid w:val="00994492"/>
    <w:rPr>
      <w:rFonts w:eastAsiaTheme="minorEastAsia"/>
      <w:lang w:val="es-ES" w:eastAsia="es-E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rsid w:val="00C1736B"/>
    <w:pPr>
      <w:spacing w:before="200" w:after="160" w:line="240" w:lineRule="exact"/>
    </w:pPr>
    <w:rPr>
      <w:rFonts w:eastAsia="Times New Roman"/>
      <w:sz w:val="18"/>
      <w:vertAlign w:val="superscript"/>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614">
      <w:bodyDiv w:val="1"/>
      <w:marLeft w:val="0"/>
      <w:marRight w:val="0"/>
      <w:marTop w:val="0"/>
      <w:marBottom w:val="0"/>
      <w:divBdr>
        <w:top w:val="none" w:sz="0" w:space="0" w:color="auto"/>
        <w:left w:val="none" w:sz="0" w:space="0" w:color="auto"/>
        <w:bottom w:val="none" w:sz="0" w:space="0" w:color="auto"/>
        <w:right w:val="none" w:sz="0" w:space="0" w:color="auto"/>
      </w:divBdr>
    </w:div>
    <w:div w:id="18362276">
      <w:bodyDiv w:val="1"/>
      <w:marLeft w:val="0"/>
      <w:marRight w:val="0"/>
      <w:marTop w:val="0"/>
      <w:marBottom w:val="0"/>
      <w:divBdr>
        <w:top w:val="none" w:sz="0" w:space="0" w:color="auto"/>
        <w:left w:val="none" w:sz="0" w:space="0" w:color="auto"/>
        <w:bottom w:val="none" w:sz="0" w:space="0" w:color="auto"/>
        <w:right w:val="none" w:sz="0" w:space="0" w:color="auto"/>
      </w:divBdr>
    </w:div>
    <w:div w:id="224144107">
      <w:bodyDiv w:val="1"/>
      <w:marLeft w:val="0"/>
      <w:marRight w:val="0"/>
      <w:marTop w:val="0"/>
      <w:marBottom w:val="0"/>
      <w:divBdr>
        <w:top w:val="none" w:sz="0" w:space="0" w:color="auto"/>
        <w:left w:val="none" w:sz="0" w:space="0" w:color="auto"/>
        <w:bottom w:val="none" w:sz="0" w:space="0" w:color="auto"/>
        <w:right w:val="none" w:sz="0" w:space="0" w:color="auto"/>
      </w:divBdr>
    </w:div>
    <w:div w:id="413017965">
      <w:bodyDiv w:val="1"/>
      <w:marLeft w:val="0"/>
      <w:marRight w:val="0"/>
      <w:marTop w:val="0"/>
      <w:marBottom w:val="0"/>
      <w:divBdr>
        <w:top w:val="none" w:sz="0" w:space="0" w:color="auto"/>
        <w:left w:val="none" w:sz="0" w:space="0" w:color="auto"/>
        <w:bottom w:val="none" w:sz="0" w:space="0" w:color="auto"/>
        <w:right w:val="none" w:sz="0" w:space="0" w:color="auto"/>
      </w:divBdr>
    </w:div>
    <w:div w:id="671838731">
      <w:bodyDiv w:val="1"/>
      <w:marLeft w:val="0"/>
      <w:marRight w:val="0"/>
      <w:marTop w:val="0"/>
      <w:marBottom w:val="0"/>
      <w:divBdr>
        <w:top w:val="none" w:sz="0" w:space="0" w:color="auto"/>
        <w:left w:val="none" w:sz="0" w:space="0" w:color="auto"/>
        <w:bottom w:val="none" w:sz="0" w:space="0" w:color="auto"/>
        <w:right w:val="none" w:sz="0" w:space="0" w:color="auto"/>
      </w:divBdr>
    </w:div>
    <w:div w:id="675694119">
      <w:bodyDiv w:val="1"/>
      <w:marLeft w:val="0"/>
      <w:marRight w:val="0"/>
      <w:marTop w:val="0"/>
      <w:marBottom w:val="0"/>
      <w:divBdr>
        <w:top w:val="none" w:sz="0" w:space="0" w:color="auto"/>
        <w:left w:val="none" w:sz="0" w:space="0" w:color="auto"/>
        <w:bottom w:val="none" w:sz="0" w:space="0" w:color="auto"/>
        <w:right w:val="none" w:sz="0" w:space="0" w:color="auto"/>
      </w:divBdr>
    </w:div>
    <w:div w:id="712074417">
      <w:bodyDiv w:val="1"/>
      <w:marLeft w:val="0"/>
      <w:marRight w:val="0"/>
      <w:marTop w:val="0"/>
      <w:marBottom w:val="0"/>
      <w:divBdr>
        <w:top w:val="none" w:sz="0" w:space="0" w:color="auto"/>
        <w:left w:val="none" w:sz="0" w:space="0" w:color="auto"/>
        <w:bottom w:val="none" w:sz="0" w:space="0" w:color="auto"/>
        <w:right w:val="none" w:sz="0" w:space="0" w:color="auto"/>
      </w:divBdr>
    </w:div>
    <w:div w:id="744882993">
      <w:bodyDiv w:val="1"/>
      <w:marLeft w:val="0"/>
      <w:marRight w:val="0"/>
      <w:marTop w:val="0"/>
      <w:marBottom w:val="0"/>
      <w:divBdr>
        <w:top w:val="none" w:sz="0" w:space="0" w:color="auto"/>
        <w:left w:val="none" w:sz="0" w:space="0" w:color="auto"/>
        <w:bottom w:val="none" w:sz="0" w:space="0" w:color="auto"/>
        <w:right w:val="none" w:sz="0" w:space="0" w:color="auto"/>
      </w:divBdr>
    </w:div>
    <w:div w:id="840512342">
      <w:bodyDiv w:val="1"/>
      <w:marLeft w:val="0"/>
      <w:marRight w:val="0"/>
      <w:marTop w:val="0"/>
      <w:marBottom w:val="0"/>
      <w:divBdr>
        <w:top w:val="none" w:sz="0" w:space="0" w:color="auto"/>
        <w:left w:val="none" w:sz="0" w:space="0" w:color="auto"/>
        <w:bottom w:val="none" w:sz="0" w:space="0" w:color="auto"/>
        <w:right w:val="none" w:sz="0" w:space="0" w:color="auto"/>
      </w:divBdr>
    </w:div>
    <w:div w:id="978531440">
      <w:bodyDiv w:val="1"/>
      <w:marLeft w:val="0"/>
      <w:marRight w:val="0"/>
      <w:marTop w:val="0"/>
      <w:marBottom w:val="0"/>
      <w:divBdr>
        <w:top w:val="none" w:sz="0" w:space="0" w:color="auto"/>
        <w:left w:val="none" w:sz="0" w:space="0" w:color="auto"/>
        <w:bottom w:val="none" w:sz="0" w:space="0" w:color="auto"/>
        <w:right w:val="none" w:sz="0" w:space="0" w:color="auto"/>
      </w:divBdr>
    </w:div>
    <w:div w:id="1006977162">
      <w:bodyDiv w:val="1"/>
      <w:marLeft w:val="0"/>
      <w:marRight w:val="0"/>
      <w:marTop w:val="0"/>
      <w:marBottom w:val="0"/>
      <w:divBdr>
        <w:top w:val="none" w:sz="0" w:space="0" w:color="auto"/>
        <w:left w:val="none" w:sz="0" w:space="0" w:color="auto"/>
        <w:bottom w:val="none" w:sz="0" w:space="0" w:color="auto"/>
        <w:right w:val="none" w:sz="0" w:space="0" w:color="auto"/>
      </w:divBdr>
    </w:div>
    <w:div w:id="1063601927">
      <w:bodyDiv w:val="1"/>
      <w:marLeft w:val="0"/>
      <w:marRight w:val="0"/>
      <w:marTop w:val="0"/>
      <w:marBottom w:val="0"/>
      <w:divBdr>
        <w:top w:val="none" w:sz="0" w:space="0" w:color="auto"/>
        <w:left w:val="none" w:sz="0" w:space="0" w:color="auto"/>
        <w:bottom w:val="none" w:sz="0" w:space="0" w:color="auto"/>
        <w:right w:val="none" w:sz="0" w:space="0" w:color="auto"/>
      </w:divBdr>
    </w:div>
    <w:div w:id="1104419664">
      <w:bodyDiv w:val="1"/>
      <w:marLeft w:val="0"/>
      <w:marRight w:val="0"/>
      <w:marTop w:val="0"/>
      <w:marBottom w:val="0"/>
      <w:divBdr>
        <w:top w:val="none" w:sz="0" w:space="0" w:color="auto"/>
        <w:left w:val="none" w:sz="0" w:space="0" w:color="auto"/>
        <w:bottom w:val="none" w:sz="0" w:space="0" w:color="auto"/>
        <w:right w:val="none" w:sz="0" w:space="0" w:color="auto"/>
      </w:divBdr>
    </w:div>
    <w:div w:id="1436629610">
      <w:bodyDiv w:val="1"/>
      <w:marLeft w:val="0"/>
      <w:marRight w:val="0"/>
      <w:marTop w:val="0"/>
      <w:marBottom w:val="0"/>
      <w:divBdr>
        <w:top w:val="none" w:sz="0" w:space="0" w:color="auto"/>
        <w:left w:val="none" w:sz="0" w:space="0" w:color="auto"/>
        <w:bottom w:val="none" w:sz="0" w:space="0" w:color="auto"/>
        <w:right w:val="none" w:sz="0" w:space="0" w:color="auto"/>
      </w:divBdr>
    </w:div>
    <w:div w:id="1589773316">
      <w:bodyDiv w:val="1"/>
      <w:marLeft w:val="0"/>
      <w:marRight w:val="0"/>
      <w:marTop w:val="0"/>
      <w:marBottom w:val="0"/>
      <w:divBdr>
        <w:top w:val="none" w:sz="0" w:space="0" w:color="auto"/>
        <w:left w:val="none" w:sz="0" w:space="0" w:color="auto"/>
        <w:bottom w:val="none" w:sz="0" w:space="0" w:color="auto"/>
        <w:right w:val="none" w:sz="0" w:space="0" w:color="auto"/>
      </w:divBdr>
    </w:div>
    <w:div w:id="1593395087">
      <w:bodyDiv w:val="1"/>
      <w:marLeft w:val="0"/>
      <w:marRight w:val="0"/>
      <w:marTop w:val="0"/>
      <w:marBottom w:val="0"/>
      <w:divBdr>
        <w:top w:val="none" w:sz="0" w:space="0" w:color="auto"/>
        <w:left w:val="none" w:sz="0" w:space="0" w:color="auto"/>
        <w:bottom w:val="none" w:sz="0" w:space="0" w:color="auto"/>
        <w:right w:val="none" w:sz="0" w:space="0" w:color="auto"/>
      </w:divBdr>
    </w:div>
    <w:div w:id="1594901554">
      <w:bodyDiv w:val="1"/>
      <w:marLeft w:val="0"/>
      <w:marRight w:val="0"/>
      <w:marTop w:val="0"/>
      <w:marBottom w:val="0"/>
      <w:divBdr>
        <w:top w:val="none" w:sz="0" w:space="0" w:color="auto"/>
        <w:left w:val="none" w:sz="0" w:space="0" w:color="auto"/>
        <w:bottom w:val="none" w:sz="0" w:space="0" w:color="auto"/>
        <w:right w:val="none" w:sz="0" w:space="0" w:color="auto"/>
      </w:divBdr>
    </w:div>
    <w:div w:id="1644002886">
      <w:bodyDiv w:val="1"/>
      <w:marLeft w:val="0"/>
      <w:marRight w:val="0"/>
      <w:marTop w:val="0"/>
      <w:marBottom w:val="0"/>
      <w:divBdr>
        <w:top w:val="none" w:sz="0" w:space="0" w:color="auto"/>
        <w:left w:val="none" w:sz="0" w:space="0" w:color="auto"/>
        <w:bottom w:val="none" w:sz="0" w:space="0" w:color="auto"/>
        <w:right w:val="none" w:sz="0" w:space="0" w:color="auto"/>
      </w:divBdr>
    </w:div>
    <w:div w:id="1744984364">
      <w:bodyDiv w:val="1"/>
      <w:marLeft w:val="0"/>
      <w:marRight w:val="0"/>
      <w:marTop w:val="0"/>
      <w:marBottom w:val="0"/>
      <w:divBdr>
        <w:top w:val="none" w:sz="0" w:space="0" w:color="auto"/>
        <w:left w:val="none" w:sz="0" w:space="0" w:color="auto"/>
        <w:bottom w:val="none" w:sz="0" w:space="0" w:color="auto"/>
        <w:right w:val="none" w:sz="0" w:space="0" w:color="auto"/>
      </w:divBdr>
    </w:div>
    <w:div w:id="19468832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AW/C/PAN/CO/8&amp;Lang=en" TargetMode="External"/><Relationship Id="rId13" Type="http://schemas.openxmlformats.org/officeDocument/2006/relationships/hyperlink" Target="https://tbinternet.ohchr.org/_layouts/15/treatybodyexternal/Download.aspx?symbolno=E%2FC.12%2F2017%2F1&amp;Lang=en" TargetMode="External"/><Relationship Id="rId3" Type="http://schemas.openxmlformats.org/officeDocument/2006/relationships/hyperlink" Target="http://undocs.org/en/E/C.12/2023/SR.6" TargetMode="External"/><Relationship Id="rId7" Type="http://schemas.openxmlformats.org/officeDocument/2006/relationships/hyperlink" Target="https://tbinternet.ohchr.org/_layouts/15/treatybodyexternal/Download.aspx?symbolno=HRI%2FMC%2F2008%2F3" TargetMode="External"/><Relationship Id="rId12" Type="http://schemas.openxmlformats.org/officeDocument/2006/relationships/hyperlink" Target="https://tbinternet.ohchr.org/_layouts/15/treatybodyexternal/Download.aspx?symbolno=CEDAW/C/PAN/CO/8&amp;Lang=en" TargetMode="External"/><Relationship Id="rId2" Type="http://schemas.openxmlformats.org/officeDocument/2006/relationships/hyperlink" Target="http://undocs.org/en/E/C.12/2023/SR.4" TargetMode="External"/><Relationship Id="rId16" Type="http://schemas.openxmlformats.org/officeDocument/2006/relationships/hyperlink" Target="https://tbinternet.ohchr.org/_layouts/15/treatybodyexternal/Download.aspx?symbolno=CEDAW/C/PAN/CO/8&amp;Lang=en" TargetMode="External"/><Relationship Id="rId1" Type="http://schemas.openxmlformats.org/officeDocument/2006/relationships/hyperlink" Target="http://undocs.org/en/E/C.12/2023/SR.2" TargetMode="External"/><Relationship Id="rId6" Type="http://schemas.openxmlformats.org/officeDocument/2006/relationships/hyperlink" Target="https://documents-dds-ny.un.org/doc/UNDOC/GEN/G17/363/71/PDF/G1736371.pdf?OpenElement" TargetMode="External"/><Relationship Id="rId11" Type="http://schemas.openxmlformats.org/officeDocument/2006/relationships/hyperlink" Target="https://tbinternet.ohchr.org/_layouts/15/treatybodyexternal/Download.aspx?symbolno=E%2FC.12%2F2001%2F10&amp;Lang=en" TargetMode="External"/><Relationship Id="rId5" Type="http://schemas.openxmlformats.org/officeDocument/2006/relationships/hyperlink" Target="https://tbinternet.ohchr.org/_layouts/15/treatybodyexternal/Download.aspx?symbolno=E%2FC.12%2F2018%2F1&amp;Lang=en" TargetMode="External"/><Relationship Id="rId15" Type="http://schemas.openxmlformats.org/officeDocument/2006/relationships/hyperlink" Target="https://tbinternet.ohchr.org/_layouts/15/treatybodyexternal/Download.aspx?symbolno=CEDAW/C/PAN/CO/8&amp;Lang=en" TargetMode="External"/><Relationship Id="rId10" Type="http://schemas.openxmlformats.org/officeDocument/2006/relationships/hyperlink" Target="https://tbinternet.ohchr.org/_layouts/15/treatybodyexternal/Download.aspx?symbolno=CEDAW/C/PAN/CO/8&amp;Lang=en" TargetMode="External"/><Relationship Id="rId4" Type="http://schemas.openxmlformats.org/officeDocument/2006/relationships/hyperlink" Target="https://tbinternet.ohchr.org/_layouts/15/treatybodyexternal/Download.aspx?symbolno=E%2FC.12%2FPAN%2FRQ%2F3&amp;Lang=en" TargetMode="External"/><Relationship Id="rId9" Type="http://schemas.openxmlformats.org/officeDocument/2006/relationships/hyperlink" Target="https://tbinternet.ohchr.org/_layouts/15/treatybodyexternal/Download.aspx?symbolno=CRC/C/PAN/CO/5-6&amp;Lang=en" TargetMode="External"/><Relationship Id="rId14" Type="http://schemas.openxmlformats.org/officeDocument/2006/relationships/hyperlink" Target="https://tbinternet.ohchr.org/_layouts/15/treatybodyexternal/Download.aspx?symbolno=CEDAW/C/PAN/CO/8&amp;Lang=en"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CA50D5-2804-4CBF-A874-50AB1FC3E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D38F55-799E-4822-9B2A-7080047A8D7C}">
  <ds:schemaRefs>
    <ds:schemaRef ds:uri="http://schemas.openxmlformats.org/officeDocument/2006/bibliography"/>
  </ds:schemaRefs>
</ds:datastoreItem>
</file>

<file path=customXml/itemProps3.xml><?xml version="1.0" encoding="utf-8"?>
<ds:datastoreItem xmlns:ds="http://schemas.openxmlformats.org/officeDocument/2006/customXml" ds:itemID="{951D773A-F828-4AD2-A931-7A05A302C7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01C0BDB-676C-49B5-AF4E-1D94EB2CF5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7002</Words>
  <Characters>38280</Characters>
  <Application>Microsoft Office Word</Application>
  <DocSecurity>0</DocSecurity>
  <Lines>636</Lines>
  <Paragraphs>195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E/C.12/PAN/CO/R.3</vt:lpstr>
      <vt:lpstr>E/C.12/PAN/CO/R.3</vt:lpstr>
      <vt:lpstr>CAT/C/XXX/Y</vt:lpstr>
    </vt:vector>
  </TitlesOfParts>
  <Company>DCM</Company>
  <LinksUpToDate>false</LinksUpToDate>
  <CharactersWithSpaces>45150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E/C.12/PAN/CO/3</dc:title>
  <dc:subject/>
  <dc:creator>Gloria</dc:creator>
  <cp:keywords/>
  <cp:lastModifiedBy>Romina Merino Mac-Kay</cp:lastModifiedBy>
  <cp:revision>2</cp:revision>
  <cp:lastPrinted>2013-10-24T10:25:00Z</cp:lastPrinted>
  <dcterms:created xsi:type="dcterms:W3CDTF">2023-03-31T09:26:00Z</dcterms:created>
  <dcterms:modified xsi:type="dcterms:W3CDTF">2023-03-31T09:26:00Z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Panamá</vt:lpwstr>
  </property>
  <property fmtid="{D5CDD505-2E9C-101B-9397-08002B2CF9AE}" pid="9" name="countw">
    <vt:lpwstr>Panamá</vt:lpwstr>
  </property>
  <property fmtid="{D5CDD505-2E9C-101B-9397-08002B2CF9AE}" pid="10" name="countwd">
    <vt:lpwstr>Panamá</vt:lpwstr>
  </property>
  <property fmtid="{D5CDD505-2E9C-101B-9397-08002B2CF9AE}" pid="11" name="date">
    <vt:lpwstr>13 de diciembre de 2022</vt:lpwstr>
  </property>
  <property fmtid="{D5CDD505-2E9C-101B-9397-08002B2CF9AE}" pid="12" name="Date-Generated">
    <vt:filetime>2022-12-14T09:57:00Z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263000</vt:r8>
  </property>
  <property fmtid="{D5CDD505-2E9C-101B-9397-08002B2CF9AE}" pid="23" name="Org">
    <vt:lpwstr>OHCHR</vt:lpwstr>
  </property>
  <property fmtid="{D5CDD505-2E9C-101B-9397-08002B2CF9AE}" pid="24" name="prep">
    <vt:lpwstr>al tercer informe periódico de Panamá</vt:lpwstr>
  </property>
  <property fmtid="{D5CDD505-2E9C-101B-9397-08002B2CF9AE}" pid="25" name="preps">
    <vt:lpwstr>tercer informe periódico de Panamá</vt:lpwstr>
  </property>
  <property fmtid="{D5CDD505-2E9C-101B-9397-08002B2CF9AE}" pid="26" name="prepw">
    <vt:lpwstr>al tercer informe periódico </vt:lpwstr>
  </property>
  <property fmtid="{D5CDD505-2E9C-101B-9397-08002B2CF9AE}" pid="27" name="prepwc">
    <vt:lpwstr>Tercer informe periódico </vt:lpwstr>
  </property>
  <property fmtid="{D5CDD505-2E9C-101B-9397-08002B2CF9AE}" pid="28" name="prepws">
    <vt:lpwstr>tercer informe periódico</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C.12/PAN/CO/R.3</vt:lpwstr>
  </property>
  <property fmtid="{D5CDD505-2E9C-101B-9397-08002B2CF9AE}" pid="33" name="symh">
    <vt:lpwstr>E/C.12/PAN/CO/R.3</vt:lpwstr>
  </property>
  <property fmtid="{D5CDD505-2E9C-101B-9397-08002B2CF9AE}" pid="34" name="Title">
    <vt:lpwstr>E/C.12/PAN/CO/R.3</vt:lpwstr>
  </property>
  <property fmtid="{D5CDD505-2E9C-101B-9397-08002B2CF9AE}" pid="35" name="tlang">
    <vt:lpwstr/>
  </property>
  <property fmtid="{D5CDD505-2E9C-101B-9397-08002B2CF9AE}" pid="36" name="virs">
    <vt:lpwstr>Español, francés e inglés únicamente</vt:lpwstr>
  </property>
  <property fmtid="{D5CDD505-2E9C-101B-9397-08002B2CF9AE}" pid="37" name="GrammarlyDocumentId">
    <vt:lpwstr>d746fd74ca95efba06030f87aea929a6dccece7fb97e56881adda93d7dc412fe</vt:lpwstr>
  </property>
</Properties>
</file>