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rsidRPr="00EE22F6">
        <w:tblPrEx>
          <w:tblCellMar>
            <w:top w:w="0" w:type="dxa"/>
            <w:bottom w:w="0" w:type="dxa"/>
          </w:tblCellMar>
        </w:tblPrEx>
        <w:tc>
          <w:tcPr>
            <w:tcW w:w="1559" w:type="dxa"/>
            <w:tcBorders>
              <w:bottom w:val="single" w:sz="8" w:space="0" w:color="auto"/>
            </w:tcBorders>
          </w:tcPr>
          <w:p w:rsidR="00A23FFF" w:rsidRPr="00EE22F6" w:rsidRDefault="00A23FFF">
            <w:pPr>
              <w:spacing w:before="80"/>
              <w:rPr>
                <w:rFonts w:ascii="Arial" w:hAnsi="Arial" w:cs="Arial"/>
                <w:b/>
                <w:bCs/>
                <w:sz w:val="28"/>
                <w:lang w:val="fr-FR"/>
              </w:rPr>
            </w:pPr>
            <w:r w:rsidRPr="00EE22F6">
              <w:rPr>
                <w:rFonts w:ascii="Arial" w:hAnsi="Arial" w:cs="Arial"/>
                <w:b/>
                <w:bCs/>
                <w:sz w:val="28"/>
                <w:lang w:val="fr-FR"/>
              </w:rPr>
              <w:t>NATIONS</w:t>
            </w:r>
            <w:r w:rsidRPr="00EE22F6">
              <w:rPr>
                <w:rFonts w:ascii="Arial" w:hAnsi="Arial" w:cs="Arial"/>
                <w:b/>
                <w:bCs/>
                <w:sz w:val="28"/>
                <w:lang w:val="fr-FR"/>
              </w:rPr>
              <w:br/>
              <w:t>UNIES</w:t>
            </w:r>
          </w:p>
        </w:tc>
        <w:tc>
          <w:tcPr>
            <w:tcW w:w="4536" w:type="dxa"/>
            <w:tcBorders>
              <w:bottom w:val="single" w:sz="8" w:space="0" w:color="auto"/>
            </w:tcBorders>
          </w:tcPr>
          <w:p w:rsidR="00A23FFF" w:rsidRPr="00EE22F6" w:rsidRDefault="00A23FFF">
            <w:pPr>
              <w:rPr>
                <w:lang w:val="fr-FR"/>
              </w:rPr>
            </w:pPr>
          </w:p>
        </w:tc>
        <w:tc>
          <w:tcPr>
            <w:tcW w:w="3402" w:type="dxa"/>
            <w:tcBorders>
              <w:bottom w:val="single" w:sz="8" w:space="0" w:color="auto"/>
            </w:tcBorders>
          </w:tcPr>
          <w:p w:rsidR="00A23FFF" w:rsidRPr="00EE22F6" w:rsidRDefault="00A23FFF">
            <w:pPr>
              <w:ind w:right="454"/>
              <w:jc w:val="right"/>
              <w:rPr>
                <w:lang w:val="fr-FR"/>
              </w:rPr>
            </w:pPr>
            <w:r w:rsidRPr="00EE22F6">
              <w:rPr>
                <w:rFonts w:ascii="Arial" w:hAnsi="Arial"/>
                <w:b/>
                <w:sz w:val="72"/>
                <w:lang w:val="fr-FR"/>
              </w:rPr>
              <w:t>E</w:t>
            </w:r>
          </w:p>
        </w:tc>
      </w:tr>
      <w:tr w:rsidR="00A23FFF" w:rsidRPr="00EE22F6">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Pr="00EE22F6" w:rsidRDefault="00A23FFF">
            <w:pPr>
              <w:spacing w:after="58"/>
              <w:ind w:hanging="1"/>
              <w:rPr>
                <w:rFonts w:ascii="Times New Roman Gras" w:hAnsi="Times New Roman Gras"/>
                <w:sz w:val="20"/>
                <w:lang w:val="fr-FR"/>
              </w:rPr>
            </w:pPr>
            <w:r w:rsidRPr="00EE22F6">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Pr="00EE22F6" w:rsidRDefault="00A23FFF">
            <w:pPr>
              <w:spacing w:before="120"/>
              <w:rPr>
                <w:rFonts w:ascii="Arial" w:hAnsi="Arial"/>
                <w:b/>
                <w:sz w:val="32"/>
                <w:lang w:val="fr-FR"/>
              </w:rPr>
            </w:pPr>
            <w:r w:rsidRPr="00EE22F6">
              <w:rPr>
                <w:rFonts w:ascii="Arial" w:hAnsi="Arial"/>
                <w:b/>
                <w:sz w:val="32"/>
                <w:lang w:val="fr-FR"/>
              </w:rPr>
              <w:t>Conseil économique</w:t>
            </w:r>
            <w:r w:rsidRPr="00EE22F6">
              <w:rPr>
                <w:rFonts w:ascii="Arial" w:hAnsi="Arial"/>
                <w:b/>
                <w:sz w:val="32"/>
                <w:lang w:val="fr-FR"/>
              </w:rPr>
              <w:br/>
              <w:t>et social</w:t>
            </w:r>
          </w:p>
          <w:p w:rsidR="00A23FFF" w:rsidRPr="00EE22F6" w:rsidRDefault="00A23FFF">
            <w:pPr>
              <w:spacing w:after="58"/>
              <w:ind w:hanging="1"/>
              <w:rPr>
                <w:rFonts w:ascii="Courier New" w:hAnsi="Courier New"/>
                <w:sz w:val="20"/>
                <w:lang w:val="fr-FR"/>
              </w:rPr>
            </w:pPr>
          </w:p>
        </w:tc>
        <w:tc>
          <w:tcPr>
            <w:tcW w:w="3402" w:type="dxa"/>
            <w:tcBorders>
              <w:top w:val="single" w:sz="8" w:space="0" w:color="auto"/>
              <w:bottom w:val="single" w:sz="24" w:space="0" w:color="auto"/>
            </w:tcBorders>
            <w:tcMar>
              <w:top w:w="120" w:type="dxa"/>
            </w:tcMar>
          </w:tcPr>
          <w:p w:rsidR="00A23FFF" w:rsidRPr="00EE22F6" w:rsidRDefault="00A23FFF">
            <w:pPr>
              <w:spacing w:after="240"/>
              <w:ind w:left="284"/>
              <w:rPr>
                <w:lang w:val="fr-FR"/>
              </w:rPr>
            </w:pPr>
            <w:r w:rsidRPr="00EE22F6">
              <w:rPr>
                <w:lang w:val="fr-FR"/>
              </w:rPr>
              <w:t>Distr.</w:t>
            </w:r>
            <w:r w:rsidRPr="00EE22F6">
              <w:rPr>
                <w:lang w:val="fr-FR"/>
              </w:rPr>
              <w:br/>
              <w:t>GÉNÉRALE</w:t>
            </w:r>
          </w:p>
          <w:p w:rsidR="00A23FFF" w:rsidRPr="00EE22F6" w:rsidRDefault="00E95937">
            <w:pPr>
              <w:spacing w:after="240"/>
              <w:ind w:left="284"/>
              <w:rPr>
                <w:lang w:val="fr-FR"/>
              </w:rPr>
            </w:pPr>
            <w:r w:rsidRPr="00EE22F6">
              <w:rPr>
                <w:lang w:val="fr-FR"/>
              </w:rPr>
              <w:fldChar w:fldCharType="begin"/>
            </w:r>
            <w:r w:rsidRPr="00EE22F6">
              <w:rPr>
                <w:lang w:val="fr-FR"/>
              </w:rPr>
              <w:instrText xml:space="preserve"> FILLIN "Symbol" \* MERGEFORMAT </w:instrText>
            </w:r>
            <w:r w:rsidRPr="00EE22F6">
              <w:rPr>
                <w:lang w:val="fr-FR"/>
              </w:rPr>
              <w:fldChar w:fldCharType="separate"/>
            </w:r>
            <w:r w:rsidRPr="00EE22F6">
              <w:rPr>
                <w:lang w:val="fr-FR"/>
              </w:rPr>
              <w:t>E/C.12/2007/SR.38</w:t>
            </w:r>
            <w:r w:rsidRPr="00EE22F6">
              <w:rPr>
                <w:lang w:val="fr-FR"/>
              </w:rPr>
              <w:fldChar w:fldCharType="end"/>
            </w:r>
            <w:r w:rsidR="00A23FFF" w:rsidRPr="00EE22F6">
              <w:rPr>
                <w:b/>
                <w:bCs/>
                <w:sz w:val="28"/>
                <w:vertAlign w:val="superscript"/>
                <w:lang w:val="fr-FR"/>
              </w:rPr>
              <w:br/>
            </w:r>
            <w:r w:rsidRPr="00EE22F6">
              <w:rPr>
                <w:lang w:val="fr-FR"/>
              </w:rPr>
              <w:fldChar w:fldCharType="begin"/>
            </w:r>
            <w:r w:rsidRPr="00EE22F6">
              <w:rPr>
                <w:lang w:val="fr-FR"/>
              </w:rPr>
              <w:instrText xml:space="preserve"> FILLIN "Date" \* MERGEFORMAT </w:instrText>
            </w:r>
            <w:r w:rsidRPr="00EE22F6">
              <w:rPr>
                <w:lang w:val="fr-FR"/>
              </w:rPr>
              <w:fldChar w:fldCharType="separate"/>
            </w:r>
            <w:r w:rsidRPr="00EE22F6">
              <w:rPr>
                <w:lang w:val="fr-FR"/>
              </w:rPr>
              <w:t>5 décembre 2007</w:t>
            </w:r>
            <w:r w:rsidRPr="00EE22F6">
              <w:rPr>
                <w:lang w:val="fr-FR"/>
              </w:rPr>
              <w:fldChar w:fldCharType="end"/>
            </w:r>
          </w:p>
          <w:p w:rsidR="00A23FFF" w:rsidRPr="00EE22F6" w:rsidRDefault="004F7688">
            <w:pPr>
              <w:spacing w:after="240"/>
              <w:ind w:left="284"/>
              <w:rPr>
                <w:lang w:val="fr-FR"/>
              </w:rPr>
            </w:pPr>
            <w:r w:rsidRPr="00EE22F6">
              <w:rPr>
                <w:lang w:val="fr-FR"/>
              </w:rPr>
              <w:br/>
            </w:r>
            <w:r w:rsidR="00A23FFF" w:rsidRPr="00EE22F6">
              <w:rPr>
                <w:lang w:val="fr-FR"/>
              </w:rPr>
              <w:t xml:space="preserve">Original: </w:t>
            </w:r>
            <w:r w:rsidR="00E95937" w:rsidRPr="00EE22F6">
              <w:rPr>
                <w:lang w:val="fr-FR"/>
              </w:rPr>
              <w:t>ANGLAIS</w:t>
            </w:r>
          </w:p>
        </w:tc>
      </w:tr>
    </w:tbl>
    <w:p w:rsidR="00A23FFF" w:rsidRPr="00EE22F6" w:rsidRDefault="00A23FFF">
      <w:pPr>
        <w:spacing w:before="240" w:after="240"/>
        <w:jc w:val="center"/>
        <w:rPr>
          <w:lang w:val="fr-FR"/>
        </w:rPr>
      </w:pPr>
      <w:r w:rsidRPr="00EE22F6">
        <w:rPr>
          <w:lang w:val="fr-FR"/>
        </w:rPr>
        <w:t>COMITÉ DES DROITS ÉCONOMIQUES, SOCIAUX ET CULTURELS</w:t>
      </w:r>
    </w:p>
    <w:p w:rsidR="00A23FFF" w:rsidRPr="00EE22F6" w:rsidRDefault="001E5EA7">
      <w:pPr>
        <w:spacing w:after="240"/>
        <w:jc w:val="center"/>
        <w:rPr>
          <w:lang w:val="fr-FR"/>
        </w:rPr>
      </w:pPr>
      <w:r w:rsidRPr="00EE22F6">
        <w:rPr>
          <w:lang w:val="fr-FR"/>
        </w:rPr>
        <w:t>Trente-neuvième session</w:t>
      </w:r>
    </w:p>
    <w:p w:rsidR="00A23FFF" w:rsidRPr="00EE22F6" w:rsidRDefault="00A23FFF">
      <w:pPr>
        <w:spacing w:after="240"/>
        <w:jc w:val="center"/>
        <w:rPr>
          <w:lang w:val="fr-FR"/>
        </w:rPr>
      </w:pPr>
      <w:r w:rsidRPr="00EE22F6">
        <w:rPr>
          <w:lang w:val="fr-FR"/>
        </w:rPr>
        <w:t>COMPTE RENDU ANALYTIQUE DE LA 3</w:t>
      </w:r>
      <w:r w:rsidR="001E5EA7" w:rsidRPr="00EE22F6">
        <w:rPr>
          <w:lang w:val="fr-FR"/>
        </w:rPr>
        <w:t>8</w:t>
      </w:r>
      <w:r w:rsidRPr="00EE22F6">
        <w:rPr>
          <w:vertAlign w:val="superscript"/>
          <w:lang w:val="fr-FR"/>
        </w:rPr>
        <w:t>e</w:t>
      </w:r>
      <w:r w:rsidRPr="00EE22F6">
        <w:rPr>
          <w:lang w:val="fr-FR"/>
        </w:rPr>
        <w:t xml:space="preserve"> SÉANCE</w:t>
      </w:r>
    </w:p>
    <w:p w:rsidR="00A23FFF" w:rsidRPr="00EE22F6" w:rsidRDefault="00A23FFF">
      <w:pPr>
        <w:spacing w:after="240"/>
        <w:jc w:val="center"/>
        <w:rPr>
          <w:lang w:val="fr-FR"/>
        </w:rPr>
      </w:pPr>
      <w:r w:rsidRPr="00EE22F6">
        <w:rPr>
          <w:lang w:val="fr-FR"/>
        </w:rPr>
        <w:t>tenue au Palais Wilson, à Genève,</w:t>
      </w:r>
      <w:r w:rsidRPr="00EE22F6">
        <w:rPr>
          <w:lang w:val="fr-FR"/>
        </w:rPr>
        <w:br/>
      </w:r>
      <w:r w:rsidR="001E5EA7" w:rsidRPr="00EE22F6">
        <w:rPr>
          <w:lang w:val="fr-FR"/>
        </w:rPr>
        <w:t>le jeudi 8 novembre 2007, à 15 heures</w:t>
      </w:r>
    </w:p>
    <w:p w:rsidR="00A23FFF" w:rsidRPr="00EE22F6" w:rsidRDefault="001E5EA7">
      <w:pPr>
        <w:spacing w:after="480"/>
        <w:jc w:val="center"/>
        <w:rPr>
          <w:b/>
          <w:bCs/>
          <w:lang w:val="fr-FR"/>
        </w:rPr>
      </w:pPr>
      <w:r w:rsidRPr="00EE22F6">
        <w:rPr>
          <w:u w:val="single"/>
          <w:lang w:val="fr-FR"/>
        </w:rPr>
        <w:t>Président:</w:t>
      </w:r>
      <w:r w:rsidRPr="00EE22F6">
        <w:rPr>
          <w:lang w:val="fr-FR"/>
        </w:rPr>
        <w:t xml:space="preserve"> M. TEXIER</w:t>
      </w:r>
    </w:p>
    <w:p w:rsidR="00A23FFF" w:rsidRPr="00EE22F6" w:rsidRDefault="00A23FFF">
      <w:pPr>
        <w:spacing w:after="240"/>
        <w:jc w:val="center"/>
        <w:rPr>
          <w:lang w:val="fr-FR"/>
        </w:rPr>
      </w:pPr>
      <w:r w:rsidRPr="00EE22F6">
        <w:rPr>
          <w:lang w:val="fr-FR"/>
        </w:rPr>
        <w:t>SOMMAIRE</w:t>
      </w:r>
    </w:p>
    <w:p w:rsidR="00A23FFF" w:rsidRPr="00EE22F6" w:rsidRDefault="001E5EA7">
      <w:pPr>
        <w:spacing w:after="240"/>
        <w:rPr>
          <w:lang w:val="fr-FR"/>
        </w:rPr>
      </w:pPr>
      <w:r w:rsidRPr="00EE22F6">
        <w:rPr>
          <w:szCs w:val="24"/>
          <w:lang w:val="fr-FR"/>
        </w:rPr>
        <w:t>EXAMEN DES RAPPORTS:</w:t>
      </w:r>
    </w:p>
    <w:p w:rsidR="00A23FFF" w:rsidRPr="00EE22F6" w:rsidRDefault="001E5EA7" w:rsidP="001E5EA7">
      <w:pPr>
        <w:numPr>
          <w:ilvl w:val="0"/>
          <w:numId w:val="4"/>
        </w:numPr>
        <w:spacing w:after="240"/>
        <w:rPr>
          <w:szCs w:val="24"/>
          <w:lang w:val="fr-FR"/>
        </w:rPr>
      </w:pPr>
      <w:r w:rsidRPr="00EE22F6">
        <w:rPr>
          <w:szCs w:val="24"/>
          <w:lang w:val="fr-FR"/>
        </w:rPr>
        <w:t>RAPPORTS PRÉSENTÉS PAR LES ÉTATS PARTIES CONFORMÉMENT AUX ARTICLES 16 ET 17 DU PACTE (</w:t>
      </w:r>
      <w:r w:rsidRPr="00EE22F6">
        <w:rPr>
          <w:i/>
          <w:szCs w:val="24"/>
          <w:lang w:val="fr-FR"/>
        </w:rPr>
        <w:t>suite</w:t>
      </w:r>
      <w:r w:rsidRPr="00EE22F6">
        <w:rPr>
          <w:szCs w:val="24"/>
          <w:lang w:val="fr-FR"/>
        </w:rPr>
        <w:t>)</w:t>
      </w:r>
    </w:p>
    <w:p w:rsidR="001E5EA7" w:rsidRPr="00EE22F6" w:rsidRDefault="001E5EA7" w:rsidP="001E5EA7">
      <w:pPr>
        <w:spacing w:after="240"/>
        <w:ind w:left="360"/>
        <w:rPr>
          <w:rFonts w:eastAsia="MS Mincho"/>
          <w:lang w:val="fr-FR"/>
        </w:rPr>
      </w:pPr>
      <w:r w:rsidRPr="00EE22F6">
        <w:rPr>
          <w:szCs w:val="24"/>
          <w:u w:val="single"/>
          <w:lang w:val="fr-FR"/>
        </w:rPr>
        <w:t>Cinquième rapport périodique de l</w:t>
      </w:r>
      <w:r w:rsidR="00BE7B93" w:rsidRPr="00EE22F6">
        <w:rPr>
          <w:szCs w:val="24"/>
          <w:u w:val="single"/>
          <w:lang w:val="fr-FR"/>
        </w:rPr>
        <w:t>’</w:t>
      </w:r>
      <w:r w:rsidRPr="00EE22F6">
        <w:rPr>
          <w:szCs w:val="24"/>
          <w:u w:val="single"/>
          <w:lang w:val="fr-FR"/>
        </w:rPr>
        <w:t>Ukraine</w:t>
      </w:r>
      <w:r w:rsidRPr="00EE22F6">
        <w:rPr>
          <w:szCs w:val="24"/>
          <w:lang w:val="fr-FR"/>
        </w:rPr>
        <w:t xml:space="preserve"> (</w:t>
      </w:r>
      <w:r w:rsidRPr="00EE22F6">
        <w:rPr>
          <w:i/>
          <w:szCs w:val="24"/>
          <w:lang w:val="fr-FR"/>
        </w:rPr>
        <w:t>suite</w:t>
      </w:r>
      <w:r w:rsidRPr="00EE22F6">
        <w:rPr>
          <w:szCs w:val="24"/>
          <w:lang w:val="fr-FR"/>
        </w:rPr>
        <w:t>)</w:t>
      </w:r>
    </w:p>
    <w:p w:rsidR="00A23FFF" w:rsidRPr="00EE22F6" w:rsidRDefault="00A23FFF">
      <w:pPr>
        <w:spacing w:after="240"/>
        <w:jc w:val="center"/>
        <w:rPr>
          <w:i/>
          <w:iCs/>
          <w:lang w:val="fr-FR"/>
        </w:rPr>
      </w:pPr>
      <w:r w:rsidRPr="00EE22F6">
        <w:rPr>
          <w:rFonts w:eastAsia="MS Mincho"/>
          <w:lang w:val="fr-FR"/>
        </w:rPr>
        <w:br w:type="page"/>
      </w:r>
      <w:r w:rsidRPr="00EE22F6">
        <w:rPr>
          <w:i/>
          <w:iCs/>
          <w:lang w:val="fr-FR"/>
        </w:rPr>
        <w:t>La séance est ouverte à 15 h 10.</w:t>
      </w:r>
    </w:p>
    <w:p w:rsidR="00A23FFF" w:rsidRPr="00EE22F6" w:rsidRDefault="001E5EA7">
      <w:pPr>
        <w:spacing w:after="240"/>
        <w:rPr>
          <w:szCs w:val="24"/>
          <w:lang w:val="fr-FR"/>
        </w:rPr>
      </w:pPr>
      <w:r w:rsidRPr="00EE22F6">
        <w:rPr>
          <w:szCs w:val="24"/>
          <w:lang w:val="fr-FR"/>
        </w:rPr>
        <w:t>EXAMEN DES RAPPORTS:</w:t>
      </w:r>
    </w:p>
    <w:p w:rsidR="001E5EA7" w:rsidRPr="00EE22F6" w:rsidRDefault="001E5EA7">
      <w:pPr>
        <w:spacing w:after="240"/>
        <w:rPr>
          <w:szCs w:val="24"/>
          <w:lang w:val="fr-FR"/>
        </w:rPr>
      </w:pPr>
      <w:r w:rsidRPr="00EE22F6">
        <w:rPr>
          <w:szCs w:val="24"/>
          <w:lang w:val="fr-FR"/>
        </w:rPr>
        <w:t>a)</w:t>
      </w:r>
      <w:r w:rsidRPr="00EE22F6">
        <w:rPr>
          <w:szCs w:val="24"/>
          <w:lang w:val="fr-FR"/>
        </w:rPr>
        <w:tab/>
        <w:t>RAPPORTS PRÉSENTÉS PAR LES ÉTATS PARTIES CONFORMÉMENT AUX ARTICLES 16 ET 17 DU PACTE (</w:t>
      </w:r>
      <w:r w:rsidRPr="00EE22F6">
        <w:rPr>
          <w:i/>
          <w:szCs w:val="24"/>
          <w:lang w:val="fr-FR"/>
        </w:rPr>
        <w:t>suite</w:t>
      </w:r>
      <w:r w:rsidRPr="00EE22F6">
        <w:rPr>
          <w:szCs w:val="24"/>
          <w:lang w:val="fr-FR"/>
        </w:rPr>
        <w:t>)</w:t>
      </w:r>
    </w:p>
    <w:p w:rsidR="001E5EA7" w:rsidRPr="00EE22F6" w:rsidRDefault="001E5EA7">
      <w:pPr>
        <w:spacing w:after="240"/>
        <w:rPr>
          <w:lang w:val="fr-FR"/>
        </w:rPr>
      </w:pPr>
      <w:r w:rsidRPr="00EE22F6">
        <w:rPr>
          <w:szCs w:val="24"/>
          <w:u w:val="single"/>
          <w:lang w:val="fr-FR"/>
        </w:rPr>
        <w:t>Cinquième rapport périodique de l</w:t>
      </w:r>
      <w:r w:rsidR="00BE7B93" w:rsidRPr="00EE22F6">
        <w:rPr>
          <w:szCs w:val="24"/>
          <w:u w:val="single"/>
          <w:lang w:val="fr-FR"/>
        </w:rPr>
        <w:t>’</w:t>
      </w:r>
      <w:r w:rsidRPr="00EE22F6">
        <w:rPr>
          <w:szCs w:val="24"/>
          <w:u w:val="single"/>
          <w:lang w:val="fr-FR"/>
        </w:rPr>
        <w:t xml:space="preserve">Ukraine </w:t>
      </w:r>
      <w:r w:rsidRPr="00EE22F6">
        <w:rPr>
          <w:szCs w:val="24"/>
          <w:lang w:val="fr-FR"/>
        </w:rPr>
        <w:t>(</w:t>
      </w:r>
      <w:r w:rsidRPr="00EE22F6">
        <w:rPr>
          <w:i/>
          <w:szCs w:val="24"/>
          <w:lang w:val="fr-FR"/>
        </w:rPr>
        <w:t>suite</w:t>
      </w:r>
      <w:r w:rsidRPr="00EE22F6">
        <w:rPr>
          <w:szCs w:val="24"/>
          <w:lang w:val="fr-FR"/>
        </w:rPr>
        <w:t>) (E/C.12/UKR/5; (E/C.12/UKR/Q/5 et Add.1; HRI/CORE/1/Add.63/Rev.1)</w:t>
      </w:r>
    </w:p>
    <w:p w:rsidR="00A23FFF" w:rsidRPr="00EE22F6" w:rsidRDefault="00A23FFF">
      <w:pPr>
        <w:spacing w:after="240"/>
        <w:rPr>
          <w:lang w:val="fr-FR"/>
        </w:rPr>
      </w:pPr>
      <w:r w:rsidRPr="00EE22F6">
        <w:rPr>
          <w:lang w:val="fr-FR"/>
        </w:rPr>
        <w:t>1.</w:t>
      </w:r>
      <w:r w:rsidRPr="00EE22F6">
        <w:rPr>
          <w:lang w:val="fr-FR"/>
        </w:rPr>
        <w:tab/>
      </w:r>
      <w:r w:rsidR="001E5EA7" w:rsidRPr="00EE22F6">
        <w:rPr>
          <w:u w:val="single"/>
          <w:lang w:val="fr-FR"/>
        </w:rPr>
        <w:t>Sur l</w:t>
      </w:r>
      <w:r w:rsidR="00BE7B93" w:rsidRPr="00EE22F6">
        <w:rPr>
          <w:u w:val="single"/>
          <w:lang w:val="fr-FR"/>
        </w:rPr>
        <w:t>’</w:t>
      </w:r>
      <w:r w:rsidR="001E5EA7" w:rsidRPr="00EE22F6">
        <w:rPr>
          <w:u w:val="single"/>
          <w:lang w:val="fr-FR"/>
        </w:rPr>
        <w:t>invitation du Président, les membres de la délégation de l</w:t>
      </w:r>
      <w:r w:rsidR="00BE7B93" w:rsidRPr="00EE22F6">
        <w:rPr>
          <w:u w:val="single"/>
          <w:lang w:val="fr-FR"/>
        </w:rPr>
        <w:t>’</w:t>
      </w:r>
      <w:r w:rsidR="001E5EA7" w:rsidRPr="00EE22F6">
        <w:rPr>
          <w:u w:val="single"/>
          <w:lang w:val="fr-FR"/>
        </w:rPr>
        <w:t>Ukraine prennent place à la table du Comité.</w:t>
      </w:r>
    </w:p>
    <w:p w:rsidR="00A23FFF" w:rsidRPr="00EE22F6" w:rsidRDefault="00A23FFF">
      <w:pPr>
        <w:spacing w:after="240"/>
        <w:rPr>
          <w:lang w:val="fr-FR"/>
        </w:rPr>
      </w:pPr>
      <w:r w:rsidRPr="00EE22F6">
        <w:rPr>
          <w:lang w:val="fr-FR"/>
        </w:rPr>
        <w:t>2.</w:t>
      </w:r>
      <w:r w:rsidRPr="00EE22F6">
        <w:rPr>
          <w:lang w:val="fr-FR"/>
        </w:rPr>
        <w:tab/>
      </w:r>
      <w:r w:rsidR="001E5EA7" w:rsidRPr="00EE22F6">
        <w:rPr>
          <w:u w:val="single"/>
          <w:lang w:val="fr-FR"/>
        </w:rPr>
        <w:t>M. KARBACHYNSKYI</w:t>
      </w:r>
      <w:r w:rsidR="001E5EA7" w:rsidRPr="00EE22F6">
        <w:rPr>
          <w:lang w:val="fr-FR"/>
        </w:rPr>
        <w:t xml:space="preserve"> (Ukraine) signale qu</w:t>
      </w:r>
      <w:r w:rsidR="00BE7B93" w:rsidRPr="00EE22F6">
        <w:rPr>
          <w:lang w:val="fr-FR"/>
        </w:rPr>
        <w:t>’</w:t>
      </w:r>
      <w:r w:rsidR="001E5EA7" w:rsidRPr="00EE22F6">
        <w:rPr>
          <w:lang w:val="fr-FR"/>
        </w:rPr>
        <w:t xml:space="preserve">un programme spécial a été approuvé en 2006 pour </w:t>
      </w:r>
      <w:r w:rsidR="00A670D2" w:rsidRPr="00EE22F6">
        <w:rPr>
          <w:lang w:val="fr-FR"/>
        </w:rPr>
        <w:t>l</w:t>
      </w:r>
      <w:r w:rsidR="00BE7B93" w:rsidRPr="00EE22F6">
        <w:rPr>
          <w:lang w:val="fr-FR"/>
        </w:rPr>
        <w:t>’</w:t>
      </w:r>
      <w:r w:rsidR="00A670D2" w:rsidRPr="00EE22F6">
        <w:rPr>
          <w:lang w:val="fr-FR"/>
        </w:rPr>
        <w:t xml:space="preserve">installation </w:t>
      </w:r>
      <w:r w:rsidR="001E5EA7" w:rsidRPr="00EE22F6">
        <w:rPr>
          <w:lang w:val="fr-FR"/>
        </w:rPr>
        <w:t>des Tatars de Crimée et de</w:t>
      </w:r>
      <w:r w:rsidR="00D973DD" w:rsidRPr="00EE22F6">
        <w:rPr>
          <w:lang w:val="fr-FR"/>
        </w:rPr>
        <w:t>s</w:t>
      </w:r>
      <w:r w:rsidR="001E5EA7" w:rsidRPr="00EE22F6">
        <w:rPr>
          <w:lang w:val="fr-FR"/>
        </w:rPr>
        <w:t xml:space="preserve"> personnes </w:t>
      </w:r>
      <w:r w:rsidR="00D973DD" w:rsidRPr="00EE22F6">
        <w:rPr>
          <w:lang w:val="fr-FR"/>
        </w:rPr>
        <w:t xml:space="preserve">déportées </w:t>
      </w:r>
      <w:r w:rsidR="001E5EA7" w:rsidRPr="00EE22F6">
        <w:rPr>
          <w:lang w:val="fr-FR"/>
        </w:rPr>
        <w:t>d</w:t>
      </w:r>
      <w:r w:rsidR="00BE7B93" w:rsidRPr="00EE22F6">
        <w:rPr>
          <w:lang w:val="fr-FR"/>
        </w:rPr>
        <w:t>’</w:t>
      </w:r>
      <w:r w:rsidR="001E5EA7" w:rsidRPr="00EE22F6">
        <w:rPr>
          <w:lang w:val="fr-FR"/>
        </w:rPr>
        <w:t>autres nationalités. Le programme doit s</w:t>
      </w:r>
      <w:r w:rsidR="00BE7B93" w:rsidRPr="00EE22F6">
        <w:rPr>
          <w:lang w:val="fr-FR"/>
        </w:rPr>
        <w:t>’</w:t>
      </w:r>
      <w:r w:rsidR="001E5EA7" w:rsidRPr="00EE22F6">
        <w:rPr>
          <w:lang w:val="fr-FR"/>
        </w:rPr>
        <w:t>étendre jusqu</w:t>
      </w:r>
      <w:r w:rsidR="00BE7B93" w:rsidRPr="00EE22F6">
        <w:rPr>
          <w:lang w:val="fr-FR"/>
        </w:rPr>
        <w:t>’</w:t>
      </w:r>
      <w:r w:rsidR="00D5275B" w:rsidRPr="00EE22F6">
        <w:rPr>
          <w:lang w:val="fr-FR"/>
        </w:rPr>
        <w:t>en</w:t>
      </w:r>
      <w:r w:rsidR="001E5EA7" w:rsidRPr="00EE22F6">
        <w:rPr>
          <w:lang w:val="fr-FR"/>
        </w:rPr>
        <w:t xml:space="preserve"> 2010 et concerne les Tatars de Crimée, les Bulgares, les Grecs et les Allemands qui ont été déportés. Il prévoit la construction d</w:t>
      </w:r>
      <w:r w:rsidR="00BE7B93" w:rsidRPr="00EE22F6">
        <w:rPr>
          <w:lang w:val="fr-FR"/>
        </w:rPr>
        <w:t>’</w:t>
      </w:r>
      <w:r w:rsidR="001E5EA7" w:rsidRPr="00EE22F6">
        <w:rPr>
          <w:lang w:val="fr-FR"/>
        </w:rPr>
        <w:t xml:space="preserve">un immeuble de </w:t>
      </w:r>
      <w:r w:rsidR="00D5275B" w:rsidRPr="00EE22F6">
        <w:rPr>
          <w:lang w:val="fr-FR"/>
        </w:rPr>
        <w:t>45 </w:t>
      </w:r>
      <w:r w:rsidR="001E5EA7" w:rsidRPr="00EE22F6">
        <w:rPr>
          <w:lang w:val="fr-FR"/>
        </w:rPr>
        <w:t>appartements, 13,2</w:t>
      </w:r>
      <w:r w:rsidR="00D5275B" w:rsidRPr="00EE22F6">
        <w:rPr>
          <w:lang w:val="fr-FR"/>
        </w:rPr>
        <w:t> kilomètres</w:t>
      </w:r>
      <w:r w:rsidR="001E5EA7" w:rsidRPr="00EE22F6">
        <w:rPr>
          <w:lang w:val="fr-FR"/>
        </w:rPr>
        <w:t xml:space="preserve"> de conduites de gaz, plus d</w:t>
      </w:r>
      <w:r w:rsidR="00BE7B93" w:rsidRPr="00EE22F6">
        <w:rPr>
          <w:lang w:val="fr-FR"/>
        </w:rPr>
        <w:t>’</w:t>
      </w:r>
      <w:r w:rsidR="001E5EA7" w:rsidRPr="00EE22F6">
        <w:rPr>
          <w:lang w:val="fr-FR"/>
        </w:rPr>
        <w:t>1</w:t>
      </w:r>
      <w:r w:rsidR="00D5275B" w:rsidRPr="00EE22F6">
        <w:rPr>
          <w:lang w:val="fr-FR"/>
        </w:rPr>
        <w:t> kilomètre</w:t>
      </w:r>
      <w:r w:rsidR="001E5EA7" w:rsidRPr="00EE22F6">
        <w:rPr>
          <w:lang w:val="fr-FR"/>
        </w:rPr>
        <w:t xml:space="preserve"> de conduites d</w:t>
      </w:r>
      <w:r w:rsidR="00BE7B93" w:rsidRPr="00EE22F6">
        <w:rPr>
          <w:lang w:val="fr-FR"/>
        </w:rPr>
        <w:t>’</w:t>
      </w:r>
      <w:r w:rsidR="001E5EA7" w:rsidRPr="00EE22F6">
        <w:rPr>
          <w:lang w:val="fr-FR"/>
        </w:rPr>
        <w:t>eau et plus d</w:t>
      </w:r>
      <w:r w:rsidR="00BE7B93" w:rsidRPr="00EE22F6">
        <w:rPr>
          <w:lang w:val="fr-FR"/>
        </w:rPr>
        <w:t>’</w:t>
      </w:r>
      <w:r w:rsidR="001E5EA7" w:rsidRPr="00EE22F6">
        <w:rPr>
          <w:lang w:val="fr-FR"/>
        </w:rPr>
        <w:t>1</w:t>
      </w:r>
      <w:r w:rsidR="00D5275B" w:rsidRPr="00EE22F6">
        <w:rPr>
          <w:lang w:val="fr-FR"/>
        </w:rPr>
        <w:t> kilomètre</w:t>
      </w:r>
      <w:r w:rsidR="001E5EA7" w:rsidRPr="00EE22F6">
        <w:rPr>
          <w:lang w:val="fr-FR"/>
        </w:rPr>
        <w:t xml:space="preserve"> de réseau électrique. Cinq autres immeubles </w:t>
      </w:r>
      <w:r w:rsidR="00D5275B" w:rsidRPr="00EE22F6">
        <w:rPr>
          <w:lang w:val="fr-FR"/>
        </w:rPr>
        <w:t>d</w:t>
      </w:r>
      <w:r w:rsidR="00BE7B93" w:rsidRPr="00EE22F6">
        <w:rPr>
          <w:lang w:val="fr-FR"/>
        </w:rPr>
        <w:t>’</w:t>
      </w:r>
      <w:r w:rsidR="001E5EA7" w:rsidRPr="00EE22F6">
        <w:rPr>
          <w:lang w:val="fr-FR"/>
        </w:rPr>
        <w:t>appartements seront construits pour la fin 2007 dans les villes de Alushta, Belogorsk et Simferopol, et d</w:t>
      </w:r>
      <w:r w:rsidR="00BE7B93" w:rsidRPr="00EE22F6">
        <w:rPr>
          <w:lang w:val="fr-FR"/>
        </w:rPr>
        <w:t>’</w:t>
      </w:r>
      <w:r w:rsidR="001E5EA7" w:rsidRPr="00EE22F6">
        <w:rPr>
          <w:lang w:val="fr-FR"/>
        </w:rPr>
        <w:t xml:space="preserve">autres logements </w:t>
      </w:r>
      <w:r w:rsidR="00D973DD" w:rsidRPr="00EE22F6">
        <w:rPr>
          <w:lang w:val="fr-FR"/>
        </w:rPr>
        <w:t>seront disponibles</w:t>
      </w:r>
      <w:r w:rsidR="001E5EA7" w:rsidRPr="00EE22F6">
        <w:rPr>
          <w:lang w:val="fr-FR"/>
        </w:rPr>
        <w:t xml:space="preserve"> sur le marché secondaire. Des infrastructures publiques, telles que </w:t>
      </w:r>
      <w:r w:rsidR="00D973DD" w:rsidRPr="00EE22F6">
        <w:rPr>
          <w:lang w:val="fr-FR"/>
        </w:rPr>
        <w:t xml:space="preserve">des </w:t>
      </w:r>
      <w:r w:rsidR="001E5EA7" w:rsidRPr="00EE22F6">
        <w:rPr>
          <w:lang w:val="fr-FR"/>
        </w:rPr>
        <w:t>écoles, des routes et des maternités, sont également en cours de construction.</w:t>
      </w:r>
    </w:p>
    <w:p w:rsidR="00A23FFF" w:rsidRPr="00EE22F6" w:rsidRDefault="00A23FFF">
      <w:pPr>
        <w:spacing w:after="240"/>
        <w:rPr>
          <w:lang w:val="fr-FR"/>
        </w:rPr>
      </w:pPr>
      <w:r w:rsidRPr="00EE22F6">
        <w:rPr>
          <w:lang w:val="fr-FR"/>
        </w:rPr>
        <w:t>3.</w:t>
      </w:r>
      <w:r w:rsidRPr="00EE22F6">
        <w:rPr>
          <w:lang w:val="fr-FR"/>
        </w:rPr>
        <w:tab/>
      </w:r>
      <w:r w:rsidR="001E5EA7" w:rsidRPr="00EE22F6">
        <w:rPr>
          <w:lang w:val="fr-FR"/>
        </w:rPr>
        <w:t>Les autorités s</w:t>
      </w:r>
      <w:r w:rsidR="00BE7B93" w:rsidRPr="00EE22F6">
        <w:rPr>
          <w:lang w:val="fr-FR"/>
        </w:rPr>
        <w:t>’</w:t>
      </w:r>
      <w:r w:rsidR="001E5EA7" w:rsidRPr="00EE22F6">
        <w:rPr>
          <w:lang w:val="fr-FR"/>
        </w:rPr>
        <w:t xml:space="preserve">efforcent de </w:t>
      </w:r>
      <w:r w:rsidR="00D973DD" w:rsidRPr="00EE22F6">
        <w:rPr>
          <w:lang w:val="fr-FR"/>
        </w:rPr>
        <w:t xml:space="preserve">rassembler </w:t>
      </w:r>
      <w:r w:rsidR="001E5EA7" w:rsidRPr="00EE22F6">
        <w:rPr>
          <w:lang w:val="fr-FR"/>
        </w:rPr>
        <w:t>des informations sur les rapatriés et les membres de leur famille afin de compiler une base de données complète et pouvoir dresser un état des lieux de la situation de ces citoyens. L</w:t>
      </w:r>
      <w:r w:rsidR="00BE7B93" w:rsidRPr="00EE22F6">
        <w:rPr>
          <w:lang w:val="fr-FR"/>
        </w:rPr>
        <w:t>’</w:t>
      </w:r>
      <w:r w:rsidR="001E5EA7" w:rsidRPr="00EE22F6">
        <w:rPr>
          <w:lang w:val="fr-FR"/>
        </w:rPr>
        <w:t>octroi de la citoyenneté aux membres des familles de ceux qui ont été déportés est une question complexe car ces personnes ne sont pas des Tatars de Crimée. L</w:t>
      </w:r>
      <w:r w:rsidR="00BE7B93" w:rsidRPr="00EE22F6">
        <w:rPr>
          <w:lang w:val="fr-FR"/>
        </w:rPr>
        <w:t>’</w:t>
      </w:r>
      <w:r w:rsidR="001E5EA7" w:rsidRPr="00EE22F6">
        <w:rPr>
          <w:lang w:val="fr-FR"/>
        </w:rPr>
        <w:t xml:space="preserve">inscription du lieu de résidence des Tatars de Crimée est également un problème, de même que </w:t>
      </w:r>
      <w:r w:rsidR="00D973DD" w:rsidRPr="00EE22F6">
        <w:rPr>
          <w:lang w:val="fr-FR"/>
        </w:rPr>
        <w:t>l</w:t>
      </w:r>
      <w:r w:rsidR="00BE7B93" w:rsidRPr="00EE22F6">
        <w:rPr>
          <w:lang w:val="fr-FR"/>
        </w:rPr>
        <w:t>’</w:t>
      </w:r>
      <w:r w:rsidR="00D973DD" w:rsidRPr="00EE22F6">
        <w:rPr>
          <w:lang w:val="fr-FR"/>
        </w:rPr>
        <w:t xml:space="preserve">attribution </w:t>
      </w:r>
      <w:r w:rsidR="001E5EA7" w:rsidRPr="00EE22F6">
        <w:rPr>
          <w:lang w:val="fr-FR"/>
        </w:rPr>
        <w:t xml:space="preserve">de </w:t>
      </w:r>
      <w:r w:rsidR="00D973DD" w:rsidRPr="00EE22F6">
        <w:rPr>
          <w:lang w:val="fr-FR"/>
        </w:rPr>
        <w:t>terres</w:t>
      </w:r>
      <w:r w:rsidR="001E5EA7" w:rsidRPr="00EE22F6">
        <w:rPr>
          <w:lang w:val="fr-FR"/>
        </w:rPr>
        <w:t xml:space="preserve"> à cette population. Pour résoudre le problème de la situation juridique des déportés, les autorités élaborent actuellement une législation destinée à restaurer les droits des personnes déportées sur la base de leur origine ethnique qui prévoit une compensation pour la perte de biens résultant de la déportation.</w:t>
      </w:r>
    </w:p>
    <w:p w:rsidR="00A23FFF" w:rsidRPr="00EE22F6" w:rsidRDefault="00A23FFF">
      <w:pPr>
        <w:spacing w:after="240"/>
        <w:rPr>
          <w:lang w:val="fr-FR"/>
        </w:rPr>
      </w:pPr>
      <w:r w:rsidRPr="00EE22F6">
        <w:rPr>
          <w:lang w:val="fr-FR"/>
        </w:rPr>
        <w:t>4.</w:t>
      </w:r>
      <w:r w:rsidRPr="00EE22F6">
        <w:rPr>
          <w:lang w:val="fr-FR"/>
        </w:rPr>
        <w:tab/>
      </w:r>
      <w:r w:rsidR="001E5EA7" w:rsidRPr="00EE22F6">
        <w:rPr>
          <w:lang w:val="fr-FR"/>
        </w:rPr>
        <w:t>L</w:t>
      </w:r>
      <w:r w:rsidR="00BE7B93" w:rsidRPr="00EE22F6">
        <w:rPr>
          <w:lang w:val="fr-FR"/>
        </w:rPr>
        <w:t>’</w:t>
      </w:r>
      <w:r w:rsidR="001E5EA7" w:rsidRPr="00EE22F6">
        <w:rPr>
          <w:lang w:val="fr-FR"/>
        </w:rPr>
        <w:t>attribution de terres aux Tatars de Crimée est un processus complexe car</w:t>
      </w:r>
      <w:r w:rsidR="00D973DD" w:rsidRPr="00EE22F6">
        <w:rPr>
          <w:lang w:val="fr-FR"/>
        </w:rPr>
        <w:t>,</w:t>
      </w:r>
      <w:r w:rsidR="001E5EA7" w:rsidRPr="00EE22F6">
        <w:rPr>
          <w:lang w:val="fr-FR"/>
        </w:rPr>
        <w:t xml:space="preserve"> dans la péninsule de Crimée, la terre est gérée par le conseil local et les autorités centrales ne sont pas en mesure d</w:t>
      </w:r>
      <w:r w:rsidR="00BE7B93" w:rsidRPr="00EE22F6">
        <w:rPr>
          <w:lang w:val="fr-FR"/>
        </w:rPr>
        <w:t>’</w:t>
      </w:r>
      <w:r w:rsidR="001E5EA7" w:rsidRPr="00EE22F6">
        <w:rPr>
          <w:lang w:val="fr-FR"/>
        </w:rPr>
        <w:t xml:space="preserve">exercer une influence </w:t>
      </w:r>
      <w:r w:rsidR="000922EB" w:rsidRPr="00EE22F6">
        <w:rPr>
          <w:lang w:val="fr-FR"/>
        </w:rPr>
        <w:t>sur cet</w:t>
      </w:r>
      <w:r w:rsidR="00D973DD" w:rsidRPr="00EE22F6">
        <w:rPr>
          <w:lang w:val="fr-FR"/>
        </w:rPr>
        <w:t xml:space="preserve"> </w:t>
      </w:r>
      <w:r w:rsidR="001E5EA7" w:rsidRPr="00EE22F6">
        <w:rPr>
          <w:lang w:val="fr-FR"/>
        </w:rPr>
        <w:t xml:space="preserve">organe élu localement. Cette situation est encore compliquée par le fait que </w:t>
      </w:r>
      <w:r w:rsidR="00D973DD" w:rsidRPr="00EE22F6">
        <w:rPr>
          <w:lang w:val="fr-FR"/>
        </w:rPr>
        <w:t xml:space="preserve">des </w:t>
      </w:r>
      <w:r w:rsidR="001E5EA7" w:rsidRPr="00EE22F6">
        <w:rPr>
          <w:lang w:val="fr-FR"/>
        </w:rPr>
        <w:t>Tatars de Crimée saisissent des terrains situés dans le sud de la Crimée</w:t>
      </w:r>
      <w:r w:rsidR="00D973DD" w:rsidRPr="00EE22F6">
        <w:rPr>
          <w:lang w:val="fr-FR"/>
        </w:rPr>
        <w:t>, là où leur valeur est grande et où ils sont le plus</w:t>
      </w:r>
      <w:r w:rsidR="001E5EA7" w:rsidRPr="00EE22F6">
        <w:rPr>
          <w:lang w:val="fr-FR"/>
        </w:rPr>
        <w:t xml:space="preserve"> recherchés, pour ensuite les revendre à l</w:t>
      </w:r>
      <w:r w:rsidR="00BE7B93" w:rsidRPr="00EE22F6">
        <w:rPr>
          <w:lang w:val="fr-FR"/>
        </w:rPr>
        <w:t>’</w:t>
      </w:r>
      <w:r w:rsidR="001E5EA7" w:rsidRPr="00EE22F6">
        <w:rPr>
          <w:lang w:val="fr-FR"/>
        </w:rPr>
        <w:t>industrie touristique qui souhaite les exploiter.</w:t>
      </w:r>
    </w:p>
    <w:p w:rsidR="00A23FFF" w:rsidRPr="00EE22F6" w:rsidRDefault="00A23FFF">
      <w:pPr>
        <w:spacing w:after="240"/>
        <w:rPr>
          <w:lang w:val="fr-FR"/>
        </w:rPr>
      </w:pPr>
      <w:r w:rsidRPr="00EE22F6">
        <w:rPr>
          <w:lang w:val="fr-FR"/>
        </w:rPr>
        <w:t>5.</w:t>
      </w:r>
      <w:r w:rsidRPr="00EE22F6">
        <w:rPr>
          <w:lang w:val="fr-FR"/>
        </w:rPr>
        <w:tab/>
      </w:r>
      <w:r w:rsidR="001E5EA7" w:rsidRPr="00EE22F6">
        <w:rPr>
          <w:lang w:val="fr-FR"/>
        </w:rPr>
        <w:t>En ce qui concerne la question des Roms, il signale que des services communaux d</w:t>
      </w:r>
      <w:r w:rsidR="00BE7B93" w:rsidRPr="00EE22F6">
        <w:rPr>
          <w:lang w:val="fr-FR"/>
        </w:rPr>
        <w:t>’</w:t>
      </w:r>
      <w:r w:rsidR="001E5EA7" w:rsidRPr="00EE22F6">
        <w:rPr>
          <w:lang w:val="fr-FR"/>
        </w:rPr>
        <w:t>hygiène et de santé ainsi que des réseaux de prévention et de diagnostics médicaux ont été mis en place dans la région transcarpate à l</w:t>
      </w:r>
      <w:r w:rsidR="00BE7B93" w:rsidRPr="00EE22F6">
        <w:rPr>
          <w:lang w:val="fr-FR"/>
        </w:rPr>
        <w:t>’</w:t>
      </w:r>
      <w:r w:rsidR="001E5EA7" w:rsidRPr="00EE22F6">
        <w:rPr>
          <w:lang w:val="fr-FR"/>
        </w:rPr>
        <w:t xml:space="preserve">attention de la communauté rom et </w:t>
      </w:r>
      <w:r w:rsidR="004F713D" w:rsidRPr="00EE22F6">
        <w:rPr>
          <w:lang w:val="fr-FR"/>
        </w:rPr>
        <w:t>qu</w:t>
      </w:r>
      <w:r w:rsidR="00BE7B93" w:rsidRPr="00EE22F6">
        <w:rPr>
          <w:lang w:val="fr-FR"/>
        </w:rPr>
        <w:t>’</w:t>
      </w:r>
      <w:r w:rsidR="001E5EA7" w:rsidRPr="00EE22F6">
        <w:rPr>
          <w:lang w:val="fr-FR"/>
        </w:rPr>
        <w:t>une base de données a été créée pour regrouper les registres médicaux de ces communautés. Des services téléphoniques ont également été installés pour les Roms dans les villes de Uzhgorod, Mukachevo, Beregovo, Chop et Smolyava. Aucun cas d</w:t>
      </w:r>
      <w:r w:rsidR="00BE7B93" w:rsidRPr="00EE22F6">
        <w:rPr>
          <w:lang w:val="fr-FR"/>
        </w:rPr>
        <w:t>’</w:t>
      </w:r>
      <w:r w:rsidR="001E5EA7" w:rsidRPr="00EE22F6">
        <w:rPr>
          <w:lang w:val="fr-FR"/>
        </w:rPr>
        <w:t>expulsion de membres de la communauté rom n</w:t>
      </w:r>
      <w:r w:rsidR="00BE7B93" w:rsidRPr="00EE22F6">
        <w:rPr>
          <w:lang w:val="fr-FR"/>
        </w:rPr>
        <w:t>’</w:t>
      </w:r>
      <w:r w:rsidR="001E5EA7" w:rsidRPr="00EE22F6">
        <w:rPr>
          <w:lang w:val="fr-FR"/>
        </w:rPr>
        <w:t>a été enregistré et toute expulsion qui pourrait s</w:t>
      </w:r>
      <w:r w:rsidR="00BE7B93" w:rsidRPr="00EE22F6">
        <w:rPr>
          <w:lang w:val="fr-FR"/>
        </w:rPr>
        <w:t>’</w:t>
      </w:r>
      <w:r w:rsidR="001E5EA7" w:rsidRPr="00EE22F6">
        <w:rPr>
          <w:lang w:val="fr-FR"/>
        </w:rPr>
        <w:t xml:space="preserve">être produite serait le résultat de confiscation de terres. Bien que la catégorie de </w:t>
      </w:r>
      <w:r w:rsidR="004F713D" w:rsidRPr="00EE22F6">
        <w:rPr>
          <w:lang w:val="fr-FR"/>
        </w:rPr>
        <w:t xml:space="preserve">peuple </w:t>
      </w:r>
      <w:r w:rsidR="001E5EA7" w:rsidRPr="00EE22F6">
        <w:rPr>
          <w:lang w:val="fr-FR"/>
        </w:rPr>
        <w:t>autochtone n</w:t>
      </w:r>
      <w:r w:rsidR="00BE7B93" w:rsidRPr="00EE22F6">
        <w:rPr>
          <w:lang w:val="fr-FR"/>
        </w:rPr>
        <w:t>’</w:t>
      </w:r>
      <w:r w:rsidR="001E5EA7" w:rsidRPr="00EE22F6">
        <w:rPr>
          <w:lang w:val="fr-FR"/>
        </w:rPr>
        <w:t>existe pas dans la législation ukrainienne, il est actuellement question d</w:t>
      </w:r>
      <w:r w:rsidR="00BE7B93" w:rsidRPr="00EE22F6">
        <w:rPr>
          <w:lang w:val="fr-FR"/>
        </w:rPr>
        <w:t>’</w:t>
      </w:r>
      <w:r w:rsidR="001E5EA7" w:rsidRPr="00EE22F6">
        <w:rPr>
          <w:lang w:val="fr-FR"/>
        </w:rPr>
        <w:t xml:space="preserve">actualiser la législation sur les minorités nationales et de modifier le statut des Tatars de Crimée </w:t>
      </w:r>
      <w:r w:rsidR="004F713D" w:rsidRPr="00EE22F6">
        <w:rPr>
          <w:lang w:val="fr-FR"/>
        </w:rPr>
        <w:t>en</w:t>
      </w:r>
      <w:r w:rsidR="001E5EA7" w:rsidRPr="00EE22F6">
        <w:rPr>
          <w:lang w:val="fr-FR"/>
        </w:rPr>
        <w:t xml:space="preserve"> population autochtone plutôt que minorité ethnique.</w:t>
      </w:r>
    </w:p>
    <w:p w:rsidR="00A23FFF" w:rsidRPr="00EE22F6" w:rsidRDefault="00A23FFF">
      <w:pPr>
        <w:spacing w:after="240"/>
        <w:rPr>
          <w:lang w:val="fr-FR"/>
        </w:rPr>
      </w:pPr>
      <w:r w:rsidRPr="00EE22F6">
        <w:rPr>
          <w:lang w:val="fr-FR"/>
        </w:rPr>
        <w:t>6.</w:t>
      </w:r>
      <w:r w:rsidRPr="00EE22F6">
        <w:rPr>
          <w:lang w:val="fr-FR"/>
        </w:rPr>
        <w:tab/>
      </w:r>
      <w:r w:rsidR="001E5EA7" w:rsidRPr="00EE22F6">
        <w:rPr>
          <w:lang w:val="fr-FR"/>
        </w:rPr>
        <w:t>Malgré l</w:t>
      </w:r>
      <w:r w:rsidR="00BE7B93" w:rsidRPr="00EE22F6">
        <w:rPr>
          <w:lang w:val="fr-FR"/>
        </w:rPr>
        <w:t>’</w:t>
      </w:r>
      <w:r w:rsidR="001E5EA7" w:rsidRPr="00EE22F6">
        <w:rPr>
          <w:lang w:val="fr-FR"/>
        </w:rPr>
        <w:t>existence d</w:t>
      </w:r>
      <w:r w:rsidR="00BE7B93" w:rsidRPr="00EE22F6">
        <w:rPr>
          <w:lang w:val="fr-FR"/>
        </w:rPr>
        <w:t>’</w:t>
      </w:r>
      <w:r w:rsidR="001E5EA7" w:rsidRPr="00EE22F6">
        <w:rPr>
          <w:lang w:val="fr-FR"/>
        </w:rPr>
        <w:t xml:space="preserve">une législation sur le statut des réfugiés depuis 2001, le pays ne dispose pas de mécanismes pour garantir </w:t>
      </w:r>
      <w:r w:rsidR="001555F1" w:rsidRPr="00EE22F6">
        <w:rPr>
          <w:lang w:val="fr-FR"/>
        </w:rPr>
        <w:t xml:space="preserve">une </w:t>
      </w:r>
      <w:r w:rsidR="001E5EA7" w:rsidRPr="00EE22F6">
        <w:rPr>
          <w:lang w:val="fr-FR"/>
        </w:rPr>
        <w:t xml:space="preserve">intégration </w:t>
      </w:r>
      <w:r w:rsidR="00CA1685" w:rsidRPr="00EE22F6">
        <w:rPr>
          <w:lang w:val="fr-FR"/>
        </w:rPr>
        <w:t>convenable</w:t>
      </w:r>
      <w:r w:rsidR="001E5EA7" w:rsidRPr="00EE22F6">
        <w:rPr>
          <w:lang w:val="fr-FR"/>
        </w:rPr>
        <w:t xml:space="preserve"> des réfugiés au sein de la société ukrainienne. Le Ministère de la justice élabore actuellement une nouvelle loi sur les réfugiés qui devrait contenir des dispositions relatives aux personnes qui nécessitent une protection humanitaire temporaire ou secondaire durant l</w:t>
      </w:r>
      <w:r w:rsidR="00BE7B93" w:rsidRPr="00EE22F6">
        <w:rPr>
          <w:lang w:val="fr-FR"/>
        </w:rPr>
        <w:t>’</w:t>
      </w:r>
      <w:r w:rsidR="001E5EA7" w:rsidRPr="00EE22F6">
        <w:rPr>
          <w:lang w:val="fr-FR"/>
        </w:rPr>
        <w:t xml:space="preserve">examen de leur </w:t>
      </w:r>
      <w:r w:rsidR="003E4C71" w:rsidRPr="00EE22F6">
        <w:rPr>
          <w:lang w:val="fr-FR"/>
        </w:rPr>
        <w:t xml:space="preserve">demande </w:t>
      </w:r>
      <w:r w:rsidR="001E5EA7" w:rsidRPr="00EE22F6">
        <w:rPr>
          <w:lang w:val="fr-FR"/>
        </w:rPr>
        <w:t xml:space="preserve">de statut de réfugié. Une réunion interdépartementale </w:t>
      </w:r>
      <w:r w:rsidR="00CF3C0D" w:rsidRPr="00EE22F6">
        <w:rPr>
          <w:lang w:val="fr-FR"/>
        </w:rPr>
        <w:t>sera</w:t>
      </w:r>
      <w:r w:rsidR="001E5EA7" w:rsidRPr="00EE22F6">
        <w:rPr>
          <w:lang w:val="fr-FR"/>
        </w:rPr>
        <w:t xml:space="preserve"> convoquée ultérieurement pour analyser la législation en question. Il existe un seul centre de rétention temporaire pour réfugiés à Odessa Oblast. Le traitement vis-à-vis des réfugiés exige un changement de mentalité au sein de la société ukrainienne car beaucoup de personnes restent réticentes à la présence d</w:t>
      </w:r>
      <w:r w:rsidR="00BE7B93" w:rsidRPr="00EE22F6">
        <w:rPr>
          <w:lang w:val="fr-FR"/>
        </w:rPr>
        <w:t>’</w:t>
      </w:r>
      <w:r w:rsidR="001E5EA7" w:rsidRPr="00EE22F6">
        <w:rPr>
          <w:lang w:val="fr-FR"/>
        </w:rPr>
        <w:t>étrangers. Il espère que cette situation change</w:t>
      </w:r>
      <w:r w:rsidR="001555F1" w:rsidRPr="00EE22F6">
        <w:rPr>
          <w:lang w:val="fr-FR"/>
        </w:rPr>
        <w:t>ra</w:t>
      </w:r>
      <w:r w:rsidR="001E5EA7" w:rsidRPr="00EE22F6">
        <w:rPr>
          <w:lang w:val="fr-FR"/>
        </w:rPr>
        <w:t xml:space="preserve"> avec le temps, à mesure les attitudes</w:t>
      </w:r>
      <w:r w:rsidR="00CF3C0D" w:rsidRPr="00EE22F6">
        <w:rPr>
          <w:lang w:val="fr-FR"/>
        </w:rPr>
        <w:t xml:space="preserve"> évolueront</w:t>
      </w:r>
      <w:r w:rsidR="001E5EA7" w:rsidRPr="00EE22F6">
        <w:rPr>
          <w:lang w:val="fr-FR"/>
        </w:rPr>
        <w:t>.</w:t>
      </w:r>
    </w:p>
    <w:p w:rsidR="00A23FFF" w:rsidRPr="00EE22F6" w:rsidRDefault="00A23FFF">
      <w:pPr>
        <w:spacing w:after="240"/>
        <w:rPr>
          <w:lang w:val="fr-FR"/>
        </w:rPr>
      </w:pPr>
      <w:r w:rsidRPr="00EE22F6">
        <w:rPr>
          <w:lang w:val="fr-FR"/>
        </w:rPr>
        <w:t>7.</w:t>
      </w:r>
      <w:r w:rsidRPr="00EE22F6">
        <w:rPr>
          <w:lang w:val="fr-FR"/>
        </w:rPr>
        <w:tab/>
      </w:r>
      <w:r w:rsidR="001E5EA7" w:rsidRPr="00EE22F6">
        <w:rPr>
          <w:u w:val="single"/>
          <w:lang w:val="fr-FR"/>
        </w:rPr>
        <w:t>M</w:t>
      </w:r>
      <w:r w:rsidR="001E5EA7" w:rsidRPr="00EE22F6">
        <w:rPr>
          <w:u w:val="single"/>
          <w:vertAlign w:val="superscript"/>
          <w:lang w:val="fr-FR"/>
        </w:rPr>
        <w:t>me</w:t>
      </w:r>
      <w:r w:rsidR="001E5EA7" w:rsidRPr="00EE22F6">
        <w:rPr>
          <w:u w:val="single"/>
          <w:lang w:val="fr-FR"/>
        </w:rPr>
        <w:t xml:space="preserve"> ZHDANOVA</w:t>
      </w:r>
      <w:r w:rsidR="001E5EA7" w:rsidRPr="00EE22F6">
        <w:rPr>
          <w:lang w:val="fr-FR"/>
        </w:rPr>
        <w:t xml:space="preserve"> (Ukraine) signale que, durant la période considérée dans le rapport, le financement des services de santé publique a considérablement augmenté et représente actuellement 3,9</w:t>
      </w:r>
      <w:r w:rsidR="004F4398" w:rsidRPr="00EE22F6">
        <w:rPr>
          <w:lang w:val="fr-FR"/>
        </w:rPr>
        <w:t> %</w:t>
      </w:r>
      <w:r w:rsidR="001E5EA7" w:rsidRPr="00EE22F6">
        <w:rPr>
          <w:lang w:val="fr-FR"/>
        </w:rPr>
        <w:t xml:space="preserve"> du PIB. Le financement par habitant dans le domaine des services médicaux a connu une hausse de 500</w:t>
      </w:r>
      <w:r w:rsidR="004F4398" w:rsidRPr="00EE22F6">
        <w:rPr>
          <w:lang w:val="fr-FR"/>
        </w:rPr>
        <w:t> %</w:t>
      </w:r>
      <w:r w:rsidR="001E5EA7" w:rsidRPr="00EE22F6">
        <w:rPr>
          <w:lang w:val="fr-FR"/>
        </w:rPr>
        <w:t xml:space="preserve"> depuis 2000. Conformément à la Constitution, la prestation des soins de santé dans les établissements publics et communaux est gratuite, étant donné le financement public alloué au secteur </w:t>
      </w:r>
      <w:r w:rsidR="005A2657" w:rsidRPr="00EE22F6">
        <w:rPr>
          <w:lang w:val="fr-FR"/>
        </w:rPr>
        <w:t xml:space="preserve">de la </w:t>
      </w:r>
      <w:r w:rsidR="001E5EA7" w:rsidRPr="00EE22F6">
        <w:rPr>
          <w:lang w:val="fr-FR"/>
        </w:rPr>
        <w:t>santé. Les priorités du financement sont déterminées sur la base d</w:t>
      </w:r>
      <w:r w:rsidR="00BE7B93" w:rsidRPr="00EE22F6">
        <w:rPr>
          <w:lang w:val="fr-FR"/>
        </w:rPr>
        <w:t>’</w:t>
      </w:r>
      <w:r w:rsidR="001E5EA7" w:rsidRPr="00EE22F6">
        <w:rPr>
          <w:lang w:val="fr-FR"/>
        </w:rPr>
        <w:t xml:space="preserve">indicateurs tels que la mortalité et </w:t>
      </w:r>
      <w:r w:rsidR="00893A50" w:rsidRPr="00EE22F6">
        <w:rPr>
          <w:lang w:val="fr-FR"/>
        </w:rPr>
        <w:t>la propagation des maladies dans</w:t>
      </w:r>
      <w:r w:rsidR="001E5EA7" w:rsidRPr="00EE22F6">
        <w:rPr>
          <w:lang w:val="fr-FR"/>
        </w:rPr>
        <w:t xml:space="preserve"> la population. La priorité est accordée aux soins de santé des mères et des enfants, aux maladies cardio-vasculaires, aux maladies cérébrales, aux maladies oncologiques, à la tuberculose et au VIH/sida. Depuis 2002, des programmes ciblés de financement ont été mis en place pour assurer le financement prioritaire </w:t>
      </w:r>
      <w:r w:rsidR="005A2657" w:rsidRPr="00EE22F6">
        <w:rPr>
          <w:lang w:val="fr-FR"/>
        </w:rPr>
        <w:t xml:space="preserve">du traitement </w:t>
      </w:r>
      <w:r w:rsidR="001E5EA7" w:rsidRPr="00EE22F6">
        <w:rPr>
          <w:lang w:val="fr-FR"/>
        </w:rPr>
        <w:t>de certaines maladies. Plus d</w:t>
      </w:r>
      <w:r w:rsidR="00BE7B93" w:rsidRPr="00EE22F6">
        <w:rPr>
          <w:lang w:val="fr-FR"/>
        </w:rPr>
        <w:t>’</w:t>
      </w:r>
      <w:r w:rsidR="001E5EA7" w:rsidRPr="00EE22F6">
        <w:rPr>
          <w:lang w:val="fr-FR"/>
        </w:rPr>
        <w:t>une vingtaine de ces programmes sont actuellement en cours et sont financés conjointement par le budget de l</w:t>
      </w:r>
      <w:r w:rsidR="00BE7B93" w:rsidRPr="00EE22F6">
        <w:rPr>
          <w:lang w:val="fr-FR"/>
        </w:rPr>
        <w:t>’</w:t>
      </w:r>
      <w:r w:rsidR="001E5EA7" w:rsidRPr="00EE22F6">
        <w:rPr>
          <w:lang w:val="fr-FR"/>
        </w:rPr>
        <w:t>État et les budgets locaux. L</w:t>
      </w:r>
      <w:r w:rsidR="00BE7B93" w:rsidRPr="00EE22F6">
        <w:rPr>
          <w:lang w:val="fr-FR"/>
        </w:rPr>
        <w:t>’</w:t>
      </w:r>
      <w:r w:rsidR="001E5EA7" w:rsidRPr="00EE22F6">
        <w:rPr>
          <w:lang w:val="fr-FR"/>
        </w:rPr>
        <w:t>application de ces programmes a permis de réduire considérablement le taux de mortalité ainsi que le nombre de personnes touchées par un handicap au premier degré. De même, la mise en œuvre de programmes de santé génésique a permis de réduire considérablement le nombre d</w:t>
      </w:r>
      <w:r w:rsidR="00BE7B93" w:rsidRPr="00EE22F6">
        <w:rPr>
          <w:lang w:val="fr-FR"/>
        </w:rPr>
        <w:t>’</w:t>
      </w:r>
      <w:r w:rsidR="001E5EA7" w:rsidRPr="00EE22F6">
        <w:rPr>
          <w:lang w:val="fr-FR"/>
        </w:rPr>
        <w:t>avortements. En dépit d</w:t>
      </w:r>
      <w:r w:rsidR="00BE7B93" w:rsidRPr="00EE22F6">
        <w:rPr>
          <w:lang w:val="fr-FR"/>
        </w:rPr>
        <w:t>’</w:t>
      </w:r>
      <w:r w:rsidR="001E5EA7" w:rsidRPr="00EE22F6">
        <w:rPr>
          <w:lang w:val="fr-FR"/>
        </w:rPr>
        <w:t>une augmentation du nombre général de cas de tuberculose ainsi que du taux de morbidité de cette maladie depuis 2001, le nombre de cas et de décès s</w:t>
      </w:r>
      <w:r w:rsidR="00BE7B93" w:rsidRPr="00EE22F6">
        <w:rPr>
          <w:lang w:val="fr-FR"/>
        </w:rPr>
        <w:t>’</w:t>
      </w:r>
      <w:r w:rsidR="001E5EA7" w:rsidRPr="00EE22F6">
        <w:rPr>
          <w:lang w:val="fr-FR"/>
        </w:rPr>
        <w:t>est stabilisé en 2005, puis a commencé à diminuer en 2006. Le nombre de cas de tuberculose inactive est également en baisse.</w:t>
      </w:r>
    </w:p>
    <w:p w:rsidR="00A23FFF" w:rsidRPr="00EE22F6" w:rsidRDefault="00A23FFF">
      <w:pPr>
        <w:spacing w:after="240"/>
        <w:rPr>
          <w:lang w:val="fr-FR"/>
        </w:rPr>
      </w:pPr>
      <w:r w:rsidRPr="00EE22F6">
        <w:rPr>
          <w:lang w:val="fr-FR"/>
        </w:rPr>
        <w:t>8.</w:t>
      </w:r>
      <w:r w:rsidRPr="00EE22F6">
        <w:rPr>
          <w:lang w:val="fr-FR"/>
        </w:rPr>
        <w:tab/>
      </w:r>
      <w:r w:rsidR="001E5EA7" w:rsidRPr="00EE22F6">
        <w:rPr>
          <w:lang w:val="fr-FR"/>
        </w:rPr>
        <w:t xml:space="preserve">À propos de la question relative au personnel des établissements médicaux, en particulier dans les zones rurales, la liste des institutions médicales présentes dans les communautés rurales inclut </w:t>
      </w:r>
      <w:r w:rsidR="00CA0AC2" w:rsidRPr="00EE22F6">
        <w:rPr>
          <w:lang w:val="fr-FR"/>
        </w:rPr>
        <w:t xml:space="preserve">les </w:t>
      </w:r>
      <w:r w:rsidR="001E5EA7" w:rsidRPr="00EE22F6">
        <w:rPr>
          <w:lang w:val="fr-FR"/>
        </w:rPr>
        <w:t xml:space="preserve">hôpitaux de district et </w:t>
      </w:r>
      <w:r w:rsidR="00CA0AC2" w:rsidRPr="00EE22F6">
        <w:rPr>
          <w:lang w:val="fr-FR"/>
        </w:rPr>
        <w:t xml:space="preserve">les </w:t>
      </w:r>
      <w:r w:rsidR="001E5EA7" w:rsidRPr="00EE22F6">
        <w:rPr>
          <w:lang w:val="fr-FR"/>
        </w:rPr>
        <w:t>cliniques de soins ambulatoires. À l</w:t>
      </w:r>
      <w:r w:rsidR="00BE7B93" w:rsidRPr="00EE22F6">
        <w:rPr>
          <w:lang w:val="fr-FR"/>
        </w:rPr>
        <w:t>’</w:t>
      </w:r>
      <w:r w:rsidR="001E5EA7" w:rsidRPr="00EE22F6">
        <w:rPr>
          <w:lang w:val="fr-FR"/>
        </w:rPr>
        <w:t>échelon national, 75</w:t>
      </w:r>
      <w:r w:rsidR="004F4398" w:rsidRPr="00EE22F6">
        <w:rPr>
          <w:lang w:val="fr-FR"/>
        </w:rPr>
        <w:t> %</w:t>
      </w:r>
      <w:r w:rsidR="001E5EA7" w:rsidRPr="00EE22F6">
        <w:rPr>
          <w:lang w:val="fr-FR"/>
        </w:rPr>
        <w:t xml:space="preserve"> de la population rurale est pris</w:t>
      </w:r>
      <w:r w:rsidR="00CA0AC2" w:rsidRPr="00EE22F6">
        <w:rPr>
          <w:lang w:val="fr-FR"/>
        </w:rPr>
        <w:t>e</w:t>
      </w:r>
      <w:r w:rsidR="001E5EA7" w:rsidRPr="00EE22F6">
        <w:rPr>
          <w:lang w:val="fr-FR"/>
        </w:rPr>
        <w:t xml:space="preserve"> en charge par des institutions médicales. Dans les régions montagneuses, où la densité de la population est plus faible, le pourcentage est plus important. </w:t>
      </w:r>
      <w:r w:rsidR="00CA0AC2" w:rsidRPr="00EE22F6">
        <w:rPr>
          <w:lang w:val="fr-FR"/>
        </w:rPr>
        <w:t>Durant deux</w:t>
      </w:r>
      <w:r w:rsidR="001E5EA7" w:rsidRPr="00EE22F6">
        <w:rPr>
          <w:lang w:val="fr-FR"/>
        </w:rPr>
        <w:t xml:space="preserve"> année</w:t>
      </w:r>
      <w:r w:rsidR="00CA0AC2" w:rsidRPr="00EE22F6">
        <w:rPr>
          <w:lang w:val="fr-FR"/>
        </w:rPr>
        <w:t>s</w:t>
      </w:r>
      <w:r w:rsidR="001E5EA7" w:rsidRPr="00EE22F6">
        <w:rPr>
          <w:lang w:val="fr-FR"/>
        </w:rPr>
        <w:t xml:space="preserve"> consécutive</w:t>
      </w:r>
      <w:r w:rsidR="00CA0AC2" w:rsidRPr="00EE22F6">
        <w:rPr>
          <w:lang w:val="fr-FR"/>
        </w:rPr>
        <w:t>s</w:t>
      </w:r>
      <w:r w:rsidR="001E5EA7" w:rsidRPr="00EE22F6">
        <w:rPr>
          <w:lang w:val="fr-FR"/>
        </w:rPr>
        <w:t xml:space="preserve">, une équipe mobile de médecins </w:t>
      </w:r>
      <w:r w:rsidR="00CA0AC2" w:rsidRPr="00EE22F6">
        <w:rPr>
          <w:lang w:val="fr-FR"/>
        </w:rPr>
        <w:t xml:space="preserve">a effectué </w:t>
      </w:r>
      <w:r w:rsidR="001E5EA7" w:rsidRPr="00EE22F6">
        <w:rPr>
          <w:lang w:val="fr-FR"/>
        </w:rPr>
        <w:t>des visites à domicile pour traiter les patients des zones rurales. Ce</w:t>
      </w:r>
      <w:r w:rsidR="00CA0AC2" w:rsidRPr="00EE22F6">
        <w:rPr>
          <w:lang w:val="fr-FR"/>
        </w:rPr>
        <w:t xml:space="preserve"> projet</w:t>
      </w:r>
      <w:r w:rsidR="001E5EA7" w:rsidRPr="00EE22F6">
        <w:rPr>
          <w:lang w:val="fr-FR"/>
        </w:rPr>
        <w:t xml:space="preserve"> a un effet positif sur la santé de la population et a permis au </w:t>
      </w:r>
      <w:r w:rsidR="00FA165B" w:rsidRPr="00EE22F6">
        <w:rPr>
          <w:lang w:val="fr-FR"/>
        </w:rPr>
        <w:t>Gouvernement</w:t>
      </w:r>
      <w:r w:rsidR="001E5EA7" w:rsidRPr="00EE22F6">
        <w:rPr>
          <w:lang w:val="fr-FR"/>
        </w:rPr>
        <w:t xml:space="preserve"> de mener des analyses objectives de la situation de la santé publique dans les zones rurales.</w:t>
      </w:r>
    </w:p>
    <w:p w:rsidR="00A23FFF" w:rsidRPr="00EE22F6" w:rsidRDefault="00A23FFF">
      <w:pPr>
        <w:spacing w:after="240"/>
        <w:rPr>
          <w:lang w:val="fr-FR"/>
        </w:rPr>
      </w:pPr>
      <w:r w:rsidRPr="00EE22F6">
        <w:rPr>
          <w:lang w:val="fr-FR"/>
        </w:rPr>
        <w:t>9.</w:t>
      </w:r>
      <w:r w:rsidRPr="00EE22F6">
        <w:rPr>
          <w:lang w:val="fr-FR"/>
        </w:rPr>
        <w:tab/>
      </w:r>
      <w:r w:rsidR="001E5EA7" w:rsidRPr="00EE22F6">
        <w:rPr>
          <w:lang w:val="fr-FR"/>
        </w:rPr>
        <w:t>Plusieurs activités ont été menées entre 2002 et 2006 pour intensifier les soins de santé ciblés pour les personnes atteintes de maladies oncologiques. Malgré l</w:t>
      </w:r>
      <w:r w:rsidR="00BE7B93" w:rsidRPr="00EE22F6">
        <w:rPr>
          <w:lang w:val="fr-FR"/>
        </w:rPr>
        <w:t>’</w:t>
      </w:r>
      <w:r w:rsidR="001E5EA7" w:rsidRPr="00EE22F6">
        <w:rPr>
          <w:lang w:val="fr-FR"/>
        </w:rPr>
        <w:t>impact positif de ce programme, beaucoup reste encore à faire et un décret présidentiel a donc été promulgué pour assurer l</w:t>
      </w:r>
      <w:r w:rsidR="00BE7B93" w:rsidRPr="00EE22F6">
        <w:rPr>
          <w:lang w:val="fr-FR"/>
        </w:rPr>
        <w:t>’</w:t>
      </w:r>
      <w:r w:rsidR="001E5EA7" w:rsidRPr="00EE22F6">
        <w:rPr>
          <w:lang w:val="fr-FR"/>
        </w:rPr>
        <w:t>élaboration d</w:t>
      </w:r>
      <w:r w:rsidR="00BE7B93" w:rsidRPr="00EE22F6">
        <w:rPr>
          <w:lang w:val="fr-FR"/>
        </w:rPr>
        <w:t>’</w:t>
      </w:r>
      <w:r w:rsidR="001E5EA7" w:rsidRPr="00EE22F6">
        <w:rPr>
          <w:lang w:val="fr-FR"/>
        </w:rPr>
        <w:t>un nouveau programme quinquennal qui serait financé par les budgets publics et locaux. Les enveloppes budgétaires de l</w:t>
      </w:r>
      <w:r w:rsidR="00BE7B93" w:rsidRPr="00EE22F6">
        <w:rPr>
          <w:lang w:val="fr-FR"/>
        </w:rPr>
        <w:t>’</w:t>
      </w:r>
      <w:r w:rsidR="001E5EA7" w:rsidRPr="00EE22F6">
        <w:rPr>
          <w:lang w:val="fr-FR"/>
        </w:rPr>
        <w:t>État seront consacrées à l</w:t>
      </w:r>
      <w:r w:rsidR="00BE7B93" w:rsidRPr="00EE22F6">
        <w:rPr>
          <w:lang w:val="fr-FR"/>
        </w:rPr>
        <w:t>’</w:t>
      </w:r>
      <w:r w:rsidR="001E5EA7" w:rsidRPr="00EE22F6">
        <w:rPr>
          <w:lang w:val="fr-FR"/>
        </w:rPr>
        <w:t>achat de l</w:t>
      </w:r>
      <w:r w:rsidR="00BE7B93" w:rsidRPr="00EE22F6">
        <w:rPr>
          <w:lang w:val="fr-FR"/>
        </w:rPr>
        <w:t>’</w:t>
      </w:r>
      <w:r w:rsidR="001E5EA7" w:rsidRPr="00EE22F6">
        <w:rPr>
          <w:lang w:val="fr-FR"/>
        </w:rPr>
        <w:t>équipement onéreux requis pour le diagnostic et le traitement, ainsi que pour le matériel médical et chirurgical et les médicaments, alors que les dotations du budget local doivent financer les installations destinées aux patients et aux membres de leur famille</w:t>
      </w:r>
    </w:p>
    <w:p w:rsidR="00A23FFF" w:rsidRPr="00EE22F6" w:rsidRDefault="00A23FFF">
      <w:pPr>
        <w:spacing w:after="240"/>
        <w:rPr>
          <w:lang w:val="fr-FR"/>
        </w:rPr>
      </w:pPr>
      <w:r w:rsidRPr="00EE22F6">
        <w:rPr>
          <w:lang w:val="fr-FR"/>
        </w:rPr>
        <w:t>10.</w:t>
      </w:r>
      <w:r w:rsidRPr="00EE22F6">
        <w:rPr>
          <w:lang w:val="fr-FR"/>
        </w:rPr>
        <w:tab/>
      </w:r>
      <w:r w:rsidR="001E5EA7" w:rsidRPr="00EE22F6">
        <w:rPr>
          <w:u w:val="single"/>
          <w:lang w:val="fr-FR"/>
        </w:rPr>
        <w:t>M</w:t>
      </w:r>
      <w:r w:rsidR="001E5EA7" w:rsidRPr="00EE22F6">
        <w:rPr>
          <w:u w:val="single"/>
          <w:vertAlign w:val="superscript"/>
          <w:lang w:val="fr-FR"/>
        </w:rPr>
        <w:t>me</w:t>
      </w:r>
      <w:r w:rsidR="001E5EA7" w:rsidRPr="00EE22F6">
        <w:rPr>
          <w:u w:val="single"/>
          <w:lang w:val="fr-FR"/>
        </w:rPr>
        <w:t xml:space="preserve"> IVANENKO</w:t>
      </w:r>
      <w:r w:rsidR="001E5EA7" w:rsidRPr="00EE22F6">
        <w:rPr>
          <w:lang w:val="fr-FR"/>
        </w:rPr>
        <w:t xml:space="preserve"> (Ukraine) rappelle que plusieurs questions ont été posées sur la violence domestique et précise qu</w:t>
      </w:r>
      <w:r w:rsidR="00BE7B93" w:rsidRPr="00EE22F6">
        <w:rPr>
          <w:lang w:val="fr-FR"/>
        </w:rPr>
        <w:t>’</w:t>
      </w:r>
      <w:r w:rsidR="001E5EA7" w:rsidRPr="00EE22F6">
        <w:rPr>
          <w:lang w:val="fr-FR"/>
        </w:rPr>
        <w:t xml:space="preserve">en 2006, les </w:t>
      </w:r>
      <w:r w:rsidR="00203DEC" w:rsidRPr="00EE22F6">
        <w:rPr>
          <w:lang w:val="fr-FR"/>
        </w:rPr>
        <w:t>services du Ministère de l</w:t>
      </w:r>
      <w:r w:rsidR="00BE7B93" w:rsidRPr="00EE22F6">
        <w:rPr>
          <w:lang w:val="fr-FR"/>
        </w:rPr>
        <w:t>’</w:t>
      </w:r>
      <w:r w:rsidR="00203DEC" w:rsidRPr="00EE22F6">
        <w:rPr>
          <w:lang w:val="fr-FR"/>
        </w:rPr>
        <w:t>intérieur</w:t>
      </w:r>
      <w:r w:rsidR="001E5EA7" w:rsidRPr="00EE22F6">
        <w:rPr>
          <w:lang w:val="fr-FR"/>
        </w:rPr>
        <w:t xml:space="preserve"> ont enregistré 63 000 victimes de ce type de violence, </w:t>
      </w:r>
      <w:r w:rsidR="005C395C" w:rsidRPr="00EE22F6">
        <w:rPr>
          <w:lang w:val="fr-FR"/>
        </w:rPr>
        <w:t xml:space="preserve">délivré </w:t>
      </w:r>
      <w:r w:rsidR="001E5EA7" w:rsidRPr="00EE22F6">
        <w:rPr>
          <w:lang w:val="fr-FR"/>
        </w:rPr>
        <w:t xml:space="preserve">des mises en garde officielles à plus de 76 000 </w:t>
      </w:r>
      <w:r w:rsidR="000922EB" w:rsidRPr="00EE22F6">
        <w:rPr>
          <w:lang w:val="fr-FR"/>
        </w:rPr>
        <w:t>personnes ainsi</w:t>
      </w:r>
      <w:r w:rsidR="005C395C" w:rsidRPr="00EE22F6">
        <w:rPr>
          <w:lang w:val="fr-FR"/>
        </w:rPr>
        <w:t xml:space="preserve"> que</w:t>
      </w:r>
      <w:r w:rsidR="001E5EA7" w:rsidRPr="00EE22F6">
        <w:rPr>
          <w:lang w:val="fr-FR"/>
        </w:rPr>
        <w:t xml:space="preserve"> plus de 6</w:t>
      </w:r>
      <w:r w:rsidR="005C395C" w:rsidRPr="00EE22F6">
        <w:rPr>
          <w:lang w:val="fr-FR"/>
        </w:rPr>
        <w:t> </w:t>
      </w:r>
      <w:r w:rsidR="001E5EA7" w:rsidRPr="00EE22F6">
        <w:rPr>
          <w:lang w:val="fr-FR"/>
        </w:rPr>
        <w:t xml:space="preserve">000 </w:t>
      </w:r>
      <w:r w:rsidR="00203DEC" w:rsidRPr="00EE22F6">
        <w:rPr>
          <w:lang w:val="fr-FR"/>
        </w:rPr>
        <w:t>ordonnances de protection</w:t>
      </w:r>
      <w:r w:rsidR="001E5EA7" w:rsidRPr="00EE22F6">
        <w:rPr>
          <w:lang w:val="fr-FR"/>
        </w:rPr>
        <w:t xml:space="preserve">. Durant le premier semestre de 2007, les autorités ont enregistré 32 000 victimes, </w:t>
      </w:r>
      <w:r w:rsidR="00016D4F" w:rsidRPr="00EE22F6">
        <w:rPr>
          <w:lang w:val="fr-FR"/>
        </w:rPr>
        <w:t xml:space="preserve">tandis que </w:t>
      </w:r>
      <w:r w:rsidR="001E5EA7" w:rsidRPr="00EE22F6">
        <w:rPr>
          <w:lang w:val="fr-FR"/>
        </w:rPr>
        <w:t xml:space="preserve">39 700 mises en garde et </w:t>
      </w:r>
      <w:r w:rsidR="00016D4F" w:rsidRPr="00EE22F6">
        <w:rPr>
          <w:lang w:val="fr-FR"/>
        </w:rPr>
        <w:t xml:space="preserve">près de </w:t>
      </w:r>
      <w:r w:rsidR="001E5EA7" w:rsidRPr="00EE22F6">
        <w:rPr>
          <w:lang w:val="fr-FR"/>
        </w:rPr>
        <w:t xml:space="preserve">29 000 </w:t>
      </w:r>
      <w:r w:rsidR="00203DEC" w:rsidRPr="00EE22F6">
        <w:rPr>
          <w:lang w:val="fr-FR"/>
        </w:rPr>
        <w:t>ordonnances de protection</w:t>
      </w:r>
      <w:r w:rsidR="00016D4F" w:rsidRPr="00EE22F6">
        <w:rPr>
          <w:lang w:val="fr-FR"/>
        </w:rPr>
        <w:t xml:space="preserve"> ont été délivrées</w:t>
      </w:r>
      <w:r w:rsidR="001E5EA7" w:rsidRPr="00EE22F6">
        <w:rPr>
          <w:lang w:val="fr-FR"/>
        </w:rPr>
        <w:t xml:space="preserve">. </w:t>
      </w:r>
      <w:r w:rsidR="005C395C" w:rsidRPr="00EE22F6">
        <w:rPr>
          <w:lang w:val="fr-FR"/>
        </w:rPr>
        <w:t>Quarante-se</w:t>
      </w:r>
      <w:r w:rsidR="00B56526" w:rsidRPr="00EE22F6">
        <w:rPr>
          <w:lang w:val="fr-FR"/>
        </w:rPr>
        <w:t>p</w:t>
      </w:r>
      <w:r w:rsidR="005C395C" w:rsidRPr="00EE22F6">
        <w:rPr>
          <w:lang w:val="fr-FR"/>
        </w:rPr>
        <w:t>t mille</w:t>
      </w:r>
      <w:r w:rsidR="001E5EA7" w:rsidRPr="00EE22F6">
        <w:rPr>
          <w:lang w:val="fr-FR"/>
        </w:rPr>
        <w:t xml:space="preserve"> personnes en tout ont fait l</w:t>
      </w:r>
      <w:r w:rsidR="00BE7B93" w:rsidRPr="00EE22F6">
        <w:rPr>
          <w:lang w:val="fr-FR"/>
        </w:rPr>
        <w:t>’</w:t>
      </w:r>
      <w:r w:rsidR="001E5EA7" w:rsidRPr="00EE22F6">
        <w:rPr>
          <w:lang w:val="fr-FR"/>
        </w:rPr>
        <w:t>objet de poursuites administratives. Un programme public de soutien familial visant à la prévention de la violence domestique a été mis au point et est contrôlé par le Ministère de la famille, de la jeunesse et des sports. Ce Ministère est également responsable de la répartition des activités entre les différents départements et services sociaux pour prévenir, combattre et traiter les cas de violence domestique. Plusieurs mesures ont été adoptées pour éviter la maltraitance d</w:t>
      </w:r>
      <w:r w:rsidR="00BE7B93" w:rsidRPr="00EE22F6">
        <w:rPr>
          <w:lang w:val="fr-FR"/>
        </w:rPr>
        <w:t>’</w:t>
      </w:r>
      <w:r w:rsidR="001E5EA7" w:rsidRPr="00EE22F6">
        <w:rPr>
          <w:lang w:val="fr-FR"/>
        </w:rPr>
        <w:t>enfants de la part de leurs parents et éduquer ces derniers quant à leurs obligations et responsabilités parentales. Dans les cas où la violence s</w:t>
      </w:r>
      <w:r w:rsidR="00BE7B93" w:rsidRPr="00EE22F6">
        <w:rPr>
          <w:lang w:val="fr-FR"/>
        </w:rPr>
        <w:t>’</w:t>
      </w:r>
      <w:r w:rsidR="001E5EA7" w:rsidRPr="00EE22F6">
        <w:rPr>
          <w:lang w:val="fr-FR"/>
        </w:rPr>
        <w:t>est déjà produite ou n</w:t>
      </w:r>
      <w:r w:rsidR="00BE7B93" w:rsidRPr="00EE22F6">
        <w:rPr>
          <w:lang w:val="fr-FR"/>
        </w:rPr>
        <w:t>’</w:t>
      </w:r>
      <w:r w:rsidR="001E5EA7" w:rsidRPr="00EE22F6">
        <w:rPr>
          <w:lang w:val="fr-FR"/>
        </w:rPr>
        <w:t>a pu être évitée par les autorités, 22 refuges ont été créés pour apporter aux victimes un logement, ainsi qu</w:t>
      </w:r>
      <w:r w:rsidR="00BE7B93" w:rsidRPr="00EE22F6">
        <w:rPr>
          <w:lang w:val="fr-FR"/>
        </w:rPr>
        <w:t>’</w:t>
      </w:r>
      <w:r w:rsidR="001E5EA7" w:rsidRPr="00EE22F6">
        <w:rPr>
          <w:lang w:val="fr-FR"/>
        </w:rPr>
        <w:t xml:space="preserve">un soutien social et psychologique. Les refuges sont ouverts </w:t>
      </w:r>
      <w:r w:rsidR="005C395C" w:rsidRPr="00EE22F6">
        <w:rPr>
          <w:lang w:val="fr-FR"/>
        </w:rPr>
        <w:t>24 </w:t>
      </w:r>
      <w:r w:rsidR="001E5EA7" w:rsidRPr="00EE22F6">
        <w:rPr>
          <w:lang w:val="fr-FR"/>
        </w:rPr>
        <w:t>heures sur 24 et les victimes peuvent y rester jusqu</w:t>
      </w:r>
      <w:r w:rsidR="00BE7B93" w:rsidRPr="00EE22F6">
        <w:rPr>
          <w:lang w:val="fr-FR"/>
        </w:rPr>
        <w:t>’</w:t>
      </w:r>
      <w:r w:rsidR="001E5EA7" w:rsidRPr="00EE22F6">
        <w:rPr>
          <w:lang w:val="fr-FR"/>
        </w:rPr>
        <w:t>au moment où elles se sentent en mesure de les quitter. Une ligne téléphonique gratuite a également été mise en place permettant aux victimes de la violence domestique de recevoir, de façon strictement confidentielle, des conseils et une orientation. Il est actuellement question de créer un numéro de téléphone de services d</w:t>
      </w:r>
      <w:r w:rsidR="00BE7B93" w:rsidRPr="00EE22F6">
        <w:rPr>
          <w:lang w:val="fr-FR"/>
        </w:rPr>
        <w:t>’</w:t>
      </w:r>
      <w:r w:rsidR="001E5EA7" w:rsidRPr="00EE22F6">
        <w:rPr>
          <w:lang w:val="fr-FR"/>
        </w:rPr>
        <w:t>urgence pour les victimes de violence</w:t>
      </w:r>
      <w:r w:rsidR="005C395C" w:rsidRPr="00EE22F6">
        <w:rPr>
          <w:lang w:val="fr-FR"/>
        </w:rPr>
        <w:t>s</w:t>
      </w:r>
      <w:r w:rsidR="001E5EA7" w:rsidRPr="00EE22F6">
        <w:rPr>
          <w:lang w:val="fr-FR"/>
        </w:rPr>
        <w:t xml:space="preserve"> domestique</w:t>
      </w:r>
      <w:r w:rsidR="005C395C" w:rsidRPr="00EE22F6">
        <w:rPr>
          <w:lang w:val="fr-FR"/>
        </w:rPr>
        <w:t>s</w:t>
      </w:r>
      <w:r w:rsidR="001E5EA7" w:rsidRPr="00EE22F6">
        <w:rPr>
          <w:lang w:val="fr-FR"/>
        </w:rPr>
        <w:t>.</w:t>
      </w:r>
    </w:p>
    <w:p w:rsidR="00A23FFF" w:rsidRPr="00EE22F6" w:rsidRDefault="00A23FFF">
      <w:pPr>
        <w:spacing w:after="240"/>
        <w:rPr>
          <w:lang w:val="fr-FR"/>
        </w:rPr>
      </w:pPr>
      <w:r w:rsidRPr="00EE22F6">
        <w:rPr>
          <w:lang w:val="fr-FR"/>
        </w:rPr>
        <w:t>11.</w:t>
      </w:r>
      <w:r w:rsidRPr="00EE22F6">
        <w:rPr>
          <w:lang w:val="fr-FR"/>
        </w:rPr>
        <w:tab/>
      </w:r>
      <w:r w:rsidR="001E5EA7" w:rsidRPr="00EE22F6">
        <w:rPr>
          <w:snapToGrid w:val="0"/>
          <w:lang w:val="fr-FR"/>
        </w:rPr>
        <w:t xml:space="preserve">Répondant à la question relative à la prostitution et à la pornographie infantiles, elle </w:t>
      </w:r>
      <w:r w:rsidR="00016D4F" w:rsidRPr="00EE22F6">
        <w:rPr>
          <w:snapToGrid w:val="0"/>
          <w:lang w:val="fr-FR"/>
        </w:rPr>
        <w:t xml:space="preserve">dit </w:t>
      </w:r>
      <w:r w:rsidR="001E5EA7" w:rsidRPr="00EE22F6">
        <w:rPr>
          <w:snapToGrid w:val="0"/>
          <w:lang w:val="fr-FR"/>
        </w:rPr>
        <w:t xml:space="preserve">que ces phénomènes existent malheureusement en Ukraine et que les </w:t>
      </w:r>
      <w:r w:rsidR="00016D4F" w:rsidRPr="00EE22F6">
        <w:rPr>
          <w:snapToGrid w:val="0"/>
          <w:lang w:val="fr-FR"/>
        </w:rPr>
        <w:t>services du Ministère de l</w:t>
      </w:r>
      <w:r w:rsidR="00BE7B93" w:rsidRPr="00EE22F6">
        <w:rPr>
          <w:snapToGrid w:val="0"/>
          <w:lang w:val="fr-FR"/>
        </w:rPr>
        <w:t>’</w:t>
      </w:r>
      <w:r w:rsidR="00016D4F" w:rsidRPr="00EE22F6">
        <w:rPr>
          <w:snapToGrid w:val="0"/>
          <w:lang w:val="fr-FR"/>
        </w:rPr>
        <w:t>intérieur</w:t>
      </w:r>
      <w:r w:rsidR="001E5EA7" w:rsidRPr="00EE22F6">
        <w:rPr>
          <w:snapToGrid w:val="0"/>
          <w:lang w:val="fr-FR"/>
        </w:rPr>
        <w:t xml:space="preserve"> les associent à l</w:t>
      </w:r>
      <w:r w:rsidR="00BE7B93" w:rsidRPr="00EE22F6">
        <w:rPr>
          <w:snapToGrid w:val="0"/>
          <w:lang w:val="fr-FR"/>
        </w:rPr>
        <w:t>’</w:t>
      </w:r>
      <w:r w:rsidR="001E5EA7" w:rsidRPr="00EE22F6">
        <w:rPr>
          <w:snapToGrid w:val="0"/>
          <w:lang w:val="fr-FR"/>
        </w:rPr>
        <w:t xml:space="preserve">exploitation </w:t>
      </w:r>
      <w:r w:rsidR="00016D4F" w:rsidRPr="00EE22F6">
        <w:rPr>
          <w:snapToGrid w:val="0"/>
          <w:lang w:val="fr-FR"/>
        </w:rPr>
        <w:t>du travail des enfants</w:t>
      </w:r>
      <w:r w:rsidR="001E5EA7" w:rsidRPr="00EE22F6">
        <w:rPr>
          <w:snapToGrid w:val="0"/>
          <w:lang w:val="fr-FR"/>
        </w:rPr>
        <w:t>. La participation de tiers à la prostitution est considérée comme un délit par l</w:t>
      </w:r>
      <w:r w:rsidR="00BE7B93" w:rsidRPr="00EE22F6">
        <w:rPr>
          <w:snapToGrid w:val="0"/>
          <w:lang w:val="fr-FR"/>
        </w:rPr>
        <w:t>’</w:t>
      </w:r>
      <w:r w:rsidR="001E5EA7" w:rsidRPr="00EE22F6">
        <w:rPr>
          <w:snapToGrid w:val="0"/>
          <w:lang w:val="fr-FR"/>
        </w:rPr>
        <w:t xml:space="preserve">article 301 du Code pénal. En 2006, 571 affaires ont été portées devant les tribunaux </w:t>
      </w:r>
      <w:r w:rsidR="00016D4F" w:rsidRPr="00EE22F6">
        <w:rPr>
          <w:snapToGrid w:val="0"/>
          <w:lang w:val="fr-FR"/>
        </w:rPr>
        <w:t>à l</w:t>
      </w:r>
      <w:r w:rsidR="00BE7B93" w:rsidRPr="00EE22F6">
        <w:rPr>
          <w:snapToGrid w:val="0"/>
          <w:lang w:val="fr-FR"/>
        </w:rPr>
        <w:t>’</w:t>
      </w:r>
      <w:r w:rsidR="00016D4F" w:rsidRPr="00EE22F6">
        <w:rPr>
          <w:snapToGrid w:val="0"/>
          <w:lang w:val="fr-FR"/>
        </w:rPr>
        <w:t>en</w:t>
      </w:r>
      <w:r w:rsidR="00B56526" w:rsidRPr="00EE22F6">
        <w:rPr>
          <w:snapToGrid w:val="0"/>
          <w:lang w:val="fr-FR"/>
        </w:rPr>
        <w:t>contre de</w:t>
      </w:r>
      <w:r w:rsidR="001E5EA7" w:rsidRPr="00EE22F6">
        <w:rPr>
          <w:snapToGrid w:val="0"/>
          <w:lang w:val="fr-FR"/>
        </w:rPr>
        <w:t xml:space="preserve"> personnes accusées de diffuser de la pornographie et quelque </w:t>
      </w:r>
      <w:r w:rsidR="00367C47" w:rsidRPr="00EE22F6">
        <w:rPr>
          <w:snapToGrid w:val="0"/>
          <w:lang w:val="fr-FR"/>
        </w:rPr>
        <w:t>200 </w:t>
      </w:r>
      <w:r w:rsidR="001E5EA7" w:rsidRPr="00EE22F6">
        <w:rPr>
          <w:snapToGrid w:val="0"/>
          <w:lang w:val="fr-FR"/>
        </w:rPr>
        <w:t xml:space="preserve">autres affaires pour des cas de prostitution impliquant la participation de tiers. La lutte contre la pornographie et la prostitution infantiles relève de la compétence du Ministère </w:t>
      </w:r>
      <w:r w:rsidR="00016D4F" w:rsidRPr="00EE22F6">
        <w:rPr>
          <w:snapToGrid w:val="0"/>
          <w:lang w:val="fr-FR"/>
        </w:rPr>
        <w:t>de l</w:t>
      </w:r>
      <w:r w:rsidR="00BE7B93" w:rsidRPr="00EE22F6">
        <w:rPr>
          <w:snapToGrid w:val="0"/>
          <w:lang w:val="fr-FR"/>
        </w:rPr>
        <w:t>’</w:t>
      </w:r>
      <w:r w:rsidR="001E5EA7" w:rsidRPr="00EE22F6">
        <w:rPr>
          <w:snapToGrid w:val="0"/>
          <w:lang w:val="fr-FR"/>
        </w:rPr>
        <w:t xml:space="preserve">intérieur et la police criminelle a </w:t>
      </w:r>
      <w:r w:rsidR="00367C47" w:rsidRPr="00EE22F6">
        <w:rPr>
          <w:snapToGrid w:val="0"/>
          <w:lang w:val="fr-FR"/>
        </w:rPr>
        <w:t xml:space="preserve">pris </w:t>
      </w:r>
      <w:r w:rsidR="001E5EA7" w:rsidRPr="00EE22F6">
        <w:rPr>
          <w:snapToGrid w:val="0"/>
          <w:lang w:val="fr-FR"/>
        </w:rPr>
        <w:t xml:space="preserve">un certain nombre de mesures: par exemple, </w:t>
      </w:r>
      <w:r w:rsidR="00016D4F" w:rsidRPr="00EE22F6">
        <w:rPr>
          <w:snapToGrid w:val="0"/>
          <w:lang w:val="fr-FR"/>
        </w:rPr>
        <w:t xml:space="preserve">des </w:t>
      </w:r>
      <w:r w:rsidR="001E5EA7" w:rsidRPr="00EE22F6">
        <w:rPr>
          <w:snapToGrid w:val="0"/>
          <w:lang w:val="fr-FR"/>
        </w:rPr>
        <w:t xml:space="preserve">inspections ont été réalisées </w:t>
      </w:r>
      <w:r w:rsidR="00016D4F" w:rsidRPr="00EE22F6">
        <w:rPr>
          <w:snapToGrid w:val="0"/>
          <w:lang w:val="fr-FR"/>
        </w:rPr>
        <w:t>en divers lieux,</w:t>
      </w:r>
      <w:r w:rsidR="001E5EA7" w:rsidRPr="00EE22F6">
        <w:rPr>
          <w:snapToGrid w:val="0"/>
          <w:lang w:val="fr-FR"/>
        </w:rPr>
        <w:t xml:space="preserve"> tels que les agences de mannequins, les salons de massage, les cybercafés et les centres d</w:t>
      </w:r>
      <w:r w:rsidR="00BE7B93" w:rsidRPr="00EE22F6">
        <w:rPr>
          <w:snapToGrid w:val="0"/>
          <w:lang w:val="fr-FR"/>
        </w:rPr>
        <w:t>’</w:t>
      </w:r>
      <w:r w:rsidR="001E5EA7" w:rsidRPr="00EE22F6">
        <w:rPr>
          <w:snapToGrid w:val="0"/>
          <w:lang w:val="fr-FR"/>
        </w:rPr>
        <w:t xml:space="preserve">information de masse. </w:t>
      </w:r>
      <w:r w:rsidR="00367C47" w:rsidRPr="00EE22F6">
        <w:rPr>
          <w:snapToGrid w:val="0"/>
          <w:lang w:val="fr-FR"/>
        </w:rPr>
        <w:t>P</w:t>
      </w:r>
      <w:r w:rsidR="001E5EA7" w:rsidRPr="00EE22F6">
        <w:rPr>
          <w:snapToGrid w:val="0"/>
          <w:lang w:val="fr-FR"/>
        </w:rPr>
        <w:t xml:space="preserve">lusieurs sous-divisions </w:t>
      </w:r>
      <w:r w:rsidR="00367C47" w:rsidRPr="00EE22F6">
        <w:rPr>
          <w:snapToGrid w:val="0"/>
          <w:lang w:val="fr-FR"/>
        </w:rPr>
        <w:t>du Ministère de l</w:t>
      </w:r>
      <w:r w:rsidR="00BE7B93" w:rsidRPr="00EE22F6">
        <w:rPr>
          <w:snapToGrid w:val="0"/>
          <w:lang w:val="fr-FR"/>
        </w:rPr>
        <w:t>’</w:t>
      </w:r>
      <w:r w:rsidR="00367C47" w:rsidRPr="00EE22F6">
        <w:rPr>
          <w:snapToGrid w:val="0"/>
          <w:lang w:val="fr-FR"/>
        </w:rPr>
        <w:t xml:space="preserve">intérieur sont chargées de </w:t>
      </w:r>
      <w:r w:rsidR="001E5EA7" w:rsidRPr="00EE22F6">
        <w:rPr>
          <w:snapToGrid w:val="0"/>
          <w:lang w:val="fr-FR"/>
        </w:rPr>
        <w:t>l</w:t>
      </w:r>
      <w:r w:rsidR="00BE7B93" w:rsidRPr="00EE22F6">
        <w:rPr>
          <w:snapToGrid w:val="0"/>
          <w:lang w:val="fr-FR"/>
        </w:rPr>
        <w:t>’</w:t>
      </w:r>
      <w:r w:rsidR="001E5EA7" w:rsidRPr="00EE22F6">
        <w:rPr>
          <w:snapToGrid w:val="0"/>
          <w:lang w:val="fr-FR"/>
        </w:rPr>
        <w:t>identification des victimes d</w:t>
      </w:r>
      <w:r w:rsidR="00BE7B93" w:rsidRPr="00EE22F6">
        <w:rPr>
          <w:snapToGrid w:val="0"/>
          <w:lang w:val="fr-FR"/>
        </w:rPr>
        <w:t>’</w:t>
      </w:r>
      <w:r w:rsidR="001E5EA7" w:rsidRPr="00EE22F6">
        <w:rPr>
          <w:snapToGrid w:val="0"/>
          <w:lang w:val="fr-FR"/>
        </w:rPr>
        <w:t>abus sexuels et 22 000 descentes de police ont été réalisées en 2007, ainsi que des inspections auprès de quelque 20 000 familles dysfonctionnelles dont les enfants étaient plus susceptibles d</w:t>
      </w:r>
      <w:r w:rsidR="00BE7B93" w:rsidRPr="00EE22F6">
        <w:rPr>
          <w:snapToGrid w:val="0"/>
          <w:lang w:val="fr-FR"/>
        </w:rPr>
        <w:t>’</w:t>
      </w:r>
      <w:r w:rsidR="001E5EA7" w:rsidRPr="00EE22F6">
        <w:rPr>
          <w:snapToGrid w:val="0"/>
          <w:lang w:val="fr-FR"/>
        </w:rPr>
        <w:t xml:space="preserve">être exploités sexuellement. Des contrôles </w:t>
      </w:r>
      <w:r w:rsidR="00367C47" w:rsidRPr="00EE22F6">
        <w:rPr>
          <w:snapToGrid w:val="0"/>
          <w:lang w:val="fr-FR"/>
        </w:rPr>
        <w:t xml:space="preserve">ont </w:t>
      </w:r>
      <w:r w:rsidR="001E5EA7" w:rsidRPr="00EE22F6">
        <w:rPr>
          <w:snapToGrid w:val="0"/>
          <w:lang w:val="fr-FR"/>
        </w:rPr>
        <w:t>également effectués dans les écoles et d</w:t>
      </w:r>
      <w:r w:rsidR="00BE7B93" w:rsidRPr="00EE22F6">
        <w:rPr>
          <w:snapToGrid w:val="0"/>
          <w:lang w:val="fr-FR"/>
        </w:rPr>
        <w:t>’</w:t>
      </w:r>
      <w:r w:rsidR="001E5EA7" w:rsidRPr="00EE22F6">
        <w:rPr>
          <w:snapToGrid w:val="0"/>
          <w:lang w:val="fr-FR"/>
        </w:rPr>
        <w:t>autres institutions.</w:t>
      </w:r>
    </w:p>
    <w:p w:rsidR="00A23FFF" w:rsidRPr="00EE22F6" w:rsidRDefault="00A23FFF">
      <w:pPr>
        <w:spacing w:after="240"/>
        <w:rPr>
          <w:lang w:val="fr-FR"/>
        </w:rPr>
      </w:pPr>
      <w:r w:rsidRPr="00EE22F6">
        <w:rPr>
          <w:lang w:val="fr-FR"/>
        </w:rPr>
        <w:t>12.</w:t>
      </w:r>
      <w:r w:rsidRPr="00EE22F6">
        <w:rPr>
          <w:lang w:val="fr-FR"/>
        </w:rPr>
        <w:tab/>
      </w:r>
      <w:r w:rsidR="001E5EA7" w:rsidRPr="00EE22F6">
        <w:rPr>
          <w:snapToGrid w:val="0"/>
          <w:lang w:val="fr-FR"/>
        </w:rPr>
        <w:t xml:space="preserve">La législation pénale ukrainienne stipule que les personnes </w:t>
      </w:r>
      <w:r w:rsidR="0044354F" w:rsidRPr="00EE22F6">
        <w:rPr>
          <w:snapToGrid w:val="0"/>
          <w:lang w:val="fr-FR"/>
        </w:rPr>
        <w:t>impliquées dans le travail des enfants</w:t>
      </w:r>
      <w:r w:rsidR="001E5EA7" w:rsidRPr="00EE22F6">
        <w:rPr>
          <w:snapToGrid w:val="0"/>
          <w:lang w:val="fr-FR"/>
        </w:rPr>
        <w:t xml:space="preserve">, dont la raison la plus fréquente est le désir des parents ou </w:t>
      </w:r>
      <w:r w:rsidR="0044354F" w:rsidRPr="00EE22F6">
        <w:rPr>
          <w:snapToGrid w:val="0"/>
          <w:lang w:val="fr-FR"/>
        </w:rPr>
        <w:t>de membres de la famille</w:t>
      </w:r>
      <w:r w:rsidR="001E5EA7" w:rsidRPr="00EE22F6">
        <w:rPr>
          <w:snapToGrid w:val="0"/>
          <w:lang w:val="fr-FR"/>
        </w:rPr>
        <w:t xml:space="preserve"> d</w:t>
      </w:r>
      <w:r w:rsidR="00BE7B93" w:rsidRPr="00EE22F6">
        <w:rPr>
          <w:snapToGrid w:val="0"/>
          <w:lang w:val="fr-FR"/>
        </w:rPr>
        <w:t>’</w:t>
      </w:r>
      <w:r w:rsidR="001E5EA7" w:rsidRPr="00EE22F6">
        <w:rPr>
          <w:snapToGrid w:val="0"/>
          <w:lang w:val="fr-FR"/>
        </w:rPr>
        <w:t xml:space="preserve">accroître </w:t>
      </w:r>
      <w:r w:rsidR="0044354F" w:rsidRPr="00EE22F6">
        <w:rPr>
          <w:snapToGrid w:val="0"/>
          <w:lang w:val="fr-FR"/>
        </w:rPr>
        <w:t xml:space="preserve">leur </w:t>
      </w:r>
      <w:r w:rsidR="001E5EA7" w:rsidRPr="00EE22F6">
        <w:rPr>
          <w:snapToGrid w:val="0"/>
          <w:lang w:val="fr-FR"/>
        </w:rPr>
        <w:t>revenu</w:t>
      </w:r>
      <w:r w:rsidR="0044354F" w:rsidRPr="00EE22F6">
        <w:rPr>
          <w:snapToGrid w:val="0"/>
          <w:lang w:val="fr-FR"/>
        </w:rPr>
        <w:t>, doivent rendre des comptes</w:t>
      </w:r>
      <w:r w:rsidR="001E5EA7" w:rsidRPr="00EE22F6">
        <w:rPr>
          <w:snapToGrid w:val="0"/>
          <w:lang w:val="fr-FR"/>
        </w:rPr>
        <w:t xml:space="preserve">. </w:t>
      </w:r>
      <w:r w:rsidR="0044354F" w:rsidRPr="00EE22F6">
        <w:rPr>
          <w:snapToGrid w:val="0"/>
          <w:lang w:val="fr-FR"/>
        </w:rPr>
        <w:t xml:space="preserve">Trois cent soixante-seize </w:t>
      </w:r>
      <w:r w:rsidR="001E5EA7" w:rsidRPr="00EE22F6">
        <w:rPr>
          <w:snapToGrid w:val="0"/>
          <w:lang w:val="fr-FR"/>
        </w:rPr>
        <w:t xml:space="preserve">affaires ont été portées devant les tribunaux en 2006 dans le cadre de poursuites judiciaires contre la traite des êtres humains. Le chiffre mentionné </w:t>
      </w:r>
      <w:r w:rsidR="0044354F" w:rsidRPr="00EE22F6">
        <w:rPr>
          <w:snapToGrid w:val="0"/>
          <w:lang w:val="fr-FR"/>
        </w:rPr>
        <w:t xml:space="preserve">précédemment </w:t>
      </w:r>
      <w:r w:rsidR="001E5EA7" w:rsidRPr="00EE22F6">
        <w:rPr>
          <w:snapToGrid w:val="0"/>
          <w:lang w:val="fr-FR"/>
        </w:rPr>
        <w:t>par un membre du Comité, affirmant qu</w:t>
      </w:r>
      <w:r w:rsidR="00BE7B93" w:rsidRPr="00EE22F6">
        <w:rPr>
          <w:snapToGrid w:val="0"/>
          <w:lang w:val="fr-FR"/>
        </w:rPr>
        <w:t>’</w:t>
      </w:r>
      <w:r w:rsidR="001E5EA7" w:rsidRPr="00EE22F6">
        <w:rPr>
          <w:snapToGrid w:val="0"/>
          <w:lang w:val="fr-FR"/>
        </w:rPr>
        <w:t xml:space="preserve">il existe 12 000 enfants des rues en Ukraine, </w:t>
      </w:r>
      <w:r w:rsidR="0044354F" w:rsidRPr="00EE22F6">
        <w:rPr>
          <w:snapToGrid w:val="0"/>
          <w:lang w:val="fr-FR"/>
        </w:rPr>
        <w:t xml:space="preserve">est </w:t>
      </w:r>
      <w:r w:rsidR="001E5EA7" w:rsidRPr="00EE22F6">
        <w:rPr>
          <w:snapToGrid w:val="0"/>
          <w:lang w:val="fr-FR"/>
        </w:rPr>
        <w:t>incorrect; le chiffre réel est d</w:t>
      </w:r>
      <w:r w:rsidR="00BE7B93" w:rsidRPr="00EE22F6">
        <w:rPr>
          <w:snapToGrid w:val="0"/>
          <w:lang w:val="fr-FR"/>
        </w:rPr>
        <w:t>’</w:t>
      </w:r>
      <w:r w:rsidR="001E5EA7" w:rsidRPr="00EE22F6">
        <w:rPr>
          <w:snapToGrid w:val="0"/>
          <w:lang w:val="fr-FR"/>
        </w:rPr>
        <w:t>environ 7</w:t>
      </w:r>
      <w:r w:rsidR="00B56526" w:rsidRPr="00EE22F6">
        <w:rPr>
          <w:snapToGrid w:val="0"/>
          <w:lang w:val="fr-FR"/>
        </w:rPr>
        <w:t> </w:t>
      </w:r>
      <w:r w:rsidR="001E5EA7" w:rsidRPr="00EE22F6">
        <w:rPr>
          <w:snapToGrid w:val="0"/>
          <w:lang w:val="fr-FR"/>
        </w:rPr>
        <w:t>000</w:t>
      </w:r>
      <w:r w:rsidR="00B56526" w:rsidRPr="00EE22F6">
        <w:rPr>
          <w:snapToGrid w:val="0"/>
          <w:lang w:val="fr-FR"/>
        </w:rPr>
        <w:t> </w:t>
      </w:r>
      <w:r w:rsidR="0044354F" w:rsidRPr="00EE22F6">
        <w:rPr>
          <w:snapToGrid w:val="0"/>
          <w:lang w:val="fr-FR"/>
        </w:rPr>
        <w:t>enfants</w:t>
      </w:r>
      <w:r w:rsidR="001E5EA7" w:rsidRPr="00EE22F6">
        <w:rPr>
          <w:snapToGrid w:val="0"/>
          <w:lang w:val="fr-FR"/>
        </w:rPr>
        <w:t xml:space="preserve">, concentrés </w:t>
      </w:r>
      <w:r w:rsidR="0044354F" w:rsidRPr="00EE22F6">
        <w:rPr>
          <w:snapToGrid w:val="0"/>
          <w:lang w:val="fr-FR"/>
        </w:rPr>
        <w:t xml:space="preserve">probablement </w:t>
      </w:r>
      <w:r w:rsidR="001E5EA7" w:rsidRPr="00EE22F6">
        <w:rPr>
          <w:snapToGrid w:val="0"/>
          <w:lang w:val="fr-FR"/>
        </w:rPr>
        <w:t xml:space="preserve">pour la plupart à </w:t>
      </w:r>
      <w:r w:rsidR="0044354F" w:rsidRPr="00EE22F6">
        <w:rPr>
          <w:snapToGrid w:val="0"/>
          <w:lang w:val="fr-FR"/>
        </w:rPr>
        <w:t>Kiev</w:t>
      </w:r>
      <w:r w:rsidR="001E5EA7" w:rsidRPr="00EE22F6">
        <w:rPr>
          <w:snapToGrid w:val="0"/>
          <w:lang w:val="fr-FR"/>
        </w:rPr>
        <w:t>. Toutefois, les statistiques restent imprécises car les fugues d</w:t>
      </w:r>
      <w:r w:rsidR="00BE7B93" w:rsidRPr="00EE22F6">
        <w:rPr>
          <w:snapToGrid w:val="0"/>
          <w:lang w:val="fr-FR"/>
        </w:rPr>
        <w:t>’</w:t>
      </w:r>
      <w:r w:rsidR="001E5EA7" w:rsidRPr="00EE22F6">
        <w:rPr>
          <w:snapToGrid w:val="0"/>
          <w:lang w:val="fr-FR"/>
        </w:rPr>
        <w:t>enfants qui retournent ensuite dans leur famille ou à l</w:t>
      </w:r>
      <w:r w:rsidR="00BE7B93" w:rsidRPr="00EE22F6">
        <w:rPr>
          <w:snapToGrid w:val="0"/>
          <w:lang w:val="fr-FR"/>
        </w:rPr>
        <w:t>’</w:t>
      </w:r>
      <w:r w:rsidR="001E5EA7" w:rsidRPr="00EE22F6">
        <w:rPr>
          <w:snapToGrid w:val="0"/>
          <w:lang w:val="fr-FR"/>
        </w:rPr>
        <w:t xml:space="preserve">école sont rarement </w:t>
      </w:r>
      <w:r w:rsidR="0044354F" w:rsidRPr="00EE22F6">
        <w:rPr>
          <w:snapToGrid w:val="0"/>
          <w:lang w:val="fr-FR"/>
        </w:rPr>
        <w:t>signalées</w:t>
      </w:r>
      <w:r w:rsidR="001E5EA7" w:rsidRPr="00EE22F6">
        <w:rPr>
          <w:snapToGrid w:val="0"/>
          <w:lang w:val="fr-FR"/>
        </w:rPr>
        <w:t>.</w:t>
      </w:r>
    </w:p>
    <w:p w:rsidR="00A23FFF" w:rsidRPr="00EE22F6" w:rsidRDefault="00A23FFF">
      <w:pPr>
        <w:spacing w:after="240"/>
        <w:rPr>
          <w:lang w:val="fr-FR"/>
        </w:rPr>
      </w:pPr>
      <w:r w:rsidRPr="00EE22F6">
        <w:rPr>
          <w:lang w:val="fr-FR"/>
        </w:rPr>
        <w:t>13.</w:t>
      </w:r>
      <w:r w:rsidRPr="00EE22F6">
        <w:rPr>
          <w:lang w:val="fr-FR"/>
        </w:rPr>
        <w:tab/>
      </w:r>
      <w:r w:rsidR="001E5EA7" w:rsidRPr="00EE22F6">
        <w:rPr>
          <w:snapToGrid w:val="0"/>
          <w:lang w:val="fr-FR"/>
        </w:rPr>
        <w:t xml:space="preserve">En 2006, le </w:t>
      </w:r>
      <w:r w:rsidR="00FA165B" w:rsidRPr="00EE22F6">
        <w:rPr>
          <w:snapToGrid w:val="0"/>
          <w:lang w:val="fr-FR"/>
        </w:rPr>
        <w:t>Gouvernement</w:t>
      </w:r>
      <w:r w:rsidR="001E5EA7" w:rsidRPr="00EE22F6">
        <w:rPr>
          <w:snapToGrid w:val="0"/>
          <w:lang w:val="fr-FR"/>
        </w:rPr>
        <w:t xml:space="preserve"> a adopté un programme</w:t>
      </w:r>
      <w:r w:rsidR="00E04BE8" w:rsidRPr="00EE22F6">
        <w:rPr>
          <w:snapToGrid w:val="0"/>
          <w:lang w:val="fr-FR"/>
        </w:rPr>
        <w:t xml:space="preserve"> visant à lutter contre</w:t>
      </w:r>
      <w:r w:rsidR="001E5EA7" w:rsidRPr="00EE22F6">
        <w:rPr>
          <w:snapToGrid w:val="0"/>
          <w:lang w:val="fr-FR"/>
        </w:rPr>
        <w:t xml:space="preserve"> le problème des enfants sans</w:t>
      </w:r>
      <w:r w:rsidR="00E04BE8" w:rsidRPr="00EE22F6">
        <w:rPr>
          <w:snapToGrid w:val="0"/>
          <w:lang w:val="fr-FR"/>
        </w:rPr>
        <w:t xml:space="preserve"> </w:t>
      </w:r>
      <w:r w:rsidR="001E5EA7" w:rsidRPr="00EE22F6">
        <w:rPr>
          <w:snapToGrid w:val="0"/>
          <w:lang w:val="fr-FR"/>
        </w:rPr>
        <w:t xml:space="preserve">abri. Les services sociaux, le Ministère </w:t>
      </w:r>
      <w:r w:rsidR="00E04BE8" w:rsidRPr="00EE22F6">
        <w:rPr>
          <w:snapToGrid w:val="0"/>
          <w:lang w:val="fr-FR"/>
        </w:rPr>
        <w:t>de l</w:t>
      </w:r>
      <w:r w:rsidR="00BE7B93" w:rsidRPr="00EE22F6">
        <w:rPr>
          <w:snapToGrid w:val="0"/>
          <w:lang w:val="fr-FR"/>
        </w:rPr>
        <w:t>’</w:t>
      </w:r>
      <w:r w:rsidR="00E04BE8" w:rsidRPr="00EE22F6">
        <w:rPr>
          <w:snapToGrid w:val="0"/>
          <w:lang w:val="fr-FR"/>
        </w:rPr>
        <w:t>intérieur</w:t>
      </w:r>
      <w:r w:rsidR="001E5EA7" w:rsidRPr="00EE22F6">
        <w:rPr>
          <w:snapToGrid w:val="0"/>
          <w:lang w:val="fr-FR"/>
        </w:rPr>
        <w:t xml:space="preserve"> et d</w:t>
      </w:r>
      <w:r w:rsidR="00BE7B93" w:rsidRPr="00EE22F6">
        <w:rPr>
          <w:snapToGrid w:val="0"/>
          <w:lang w:val="fr-FR"/>
        </w:rPr>
        <w:t>’</w:t>
      </w:r>
      <w:r w:rsidR="001E5EA7" w:rsidRPr="00EE22F6">
        <w:rPr>
          <w:snapToGrid w:val="0"/>
          <w:lang w:val="fr-FR"/>
        </w:rPr>
        <w:t>autres organismes concernés ont effectué plus de 8</w:t>
      </w:r>
      <w:r w:rsidR="00E04BE8" w:rsidRPr="00EE22F6">
        <w:rPr>
          <w:snapToGrid w:val="0"/>
          <w:lang w:val="fr-FR"/>
        </w:rPr>
        <w:t> </w:t>
      </w:r>
      <w:r w:rsidR="001E5EA7" w:rsidRPr="00EE22F6">
        <w:rPr>
          <w:snapToGrid w:val="0"/>
          <w:lang w:val="fr-FR"/>
        </w:rPr>
        <w:t>000 interventions</w:t>
      </w:r>
      <w:r w:rsidR="00E04BE8" w:rsidRPr="00EE22F6">
        <w:rPr>
          <w:snapToGrid w:val="0"/>
          <w:lang w:val="fr-FR"/>
        </w:rPr>
        <w:t>,</w:t>
      </w:r>
      <w:r w:rsidR="001E5EA7" w:rsidRPr="00EE22F6">
        <w:rPr>
          <w:snapToGrid w:val="0"/>
          <w:lang w:val="fr-FR"/>
        </w:rPr>
        <w:t xml:space="preserve"> qui ont permis de constater que, dans le cadre de 10 000 familles et de 7</w:t>
      </w:r>
      <w:r w:rsidR="00E04BE8" w:rsidRPr="00EE22F6">
        <w:rPr>
          <w:snapToGrid w:val="0"/>
          <w:lang w:val="fr-FR"/>
        </w:rPr>
        <w:t> </w:t>
      </w:r>
      <w:r w:rsidR="001E5EA7" w:rsidRPr="00EE22F6">
        <w:rPr>
          <w:snapToGrid w:val="0"/>
          <w:lang w:val="fr-FR"/>
        </w:rPr>
        <w:t xml:space="preserve">000 familles monoparentales, les parents </w:t>
      </w:r>
      <w:r w:rsidR="00CB2BAF" w:rsidRPr="00EE22F6">
        <w:rPr>
          <w:snapToGrid w:val="0"/>
          <w:lang w:val="fr-FR"/>
        </w:rPr>
        <w:t xml:space="preserve">ne remplissaient pas convenablement </w:t>
      </w:r>
      <w:r w:rsidR="001E5EA7" w:rsidRPr="00EE22F6">
        <w:rPr>
          <w:snapToGrid w:val="0"/>
          <w:lang w:val="fr-FR"/>
        </w:rPr>
        <w:t>leurs obligations parentales et ont</w:t>
      </w:r>
      <w:r w:rsidR="00CB2BAF" w:rsidRPr="00EE22F6">
        <w:rPr>
          <w:snapToGrid w:val="0"/>
          <w:lang w:val="fr-FR"/>
        </w:rPr>
        <w:t xml:space="preserve">, par conséquent, </w:t>
      </w:r>
      <w:r w:rsidR="001E5EA7" w:rsidRPr="00EE22F6">
        <w:rPr>
          <w:snapToGrid w:val="0"/>
          <w:lang w:val="fr-FR"/>
        </w:rPr>
        <w:t xml:space="preserve">été considérés comme suspects. Le nombre de plaintes contre les parents et, en 2006, le nombre de cas de </w:t>
      </w:r>
      <w:r w:rsidR="00CB2BAF" w:rsidRPr="00EE22F6">
        <w:rPr>
          <w:snapToGrid w:val="0"/>
          <w:lang w:val="fr-FR"/>
        </w:rPr>
        <w:t xml:space="preserve">destitution </w:t>
      </w:r>
      <w:r w:rsidR="001E5EA7" w:rsidRPr="00EE22F6">
        <w:rPr>
          <w:snapToGrid w:val="0"/>
          <w:lang w:val="fr-FR"/>
        </w:rPr>
        <w:t xml:space="preserve">des droits parentaux ont augmenté. </w:t>
      </w:r>
      <w:r w:rsidR="00CB2BAF" w:rsidRPr="00EE22F6">
        <w:rPr>
          <w:snapToGrid w:val="0"/>
          <w:lang w:val="fr-FR"/>
        </w:rPr>
        <w:t xml:space="preserve">Un </w:t>
      </w:r>
      <w:r w:rsidR="001E5EA7" w:rsidRPr="00EE22F6">
        <w:rPr>
          <w:snapToGrid w:val="0"/>
          <w:lang w:val="fr-FR"/>
        </w:rPr>
        <w:t>organisme gouvernemental chargé des questions liées aux enfants, présent dans tous les districts et les régions, a été créé en 2005 pour mener une action auprès des enfants sans</w:t>
      </w:r>
      <w:r w:rsidR="00E04BE8" w:rsidRPr="00EE22F6">
        <w:rPr>
          <w:snapToGrid w:val="0"/>
          <w:lang w:val="fr-FR"/>
        </w:rPr>
        <w:t xml:space="preserve"> </w:t>
      </w:r>
      <w:r w:rsidR="001E5EA7" w:rsidRPr="00EE22F6">
        <w:rPr>
          <w:snapToGrid w:val="0"/>
          <w:lang w:val="fr-FR"/>
        </w:rPr>
        <w:t xml:space="preserve">abri et </w:t>
      </w:r>
      <w:r w:rsidR="00CB2BAF" w:rsidRPr="00EE22F6">
        <w:rPr>
          <w:snapToGrid w:val="0"/>
          <w:lang w:val="fr-FR"/>
        </w:rPr>
        <w:t>rétablir une vie de famille normale</w:t>
      </w:r>
      <w:r w:rsidR="001E5EA7" w:rsidRPr="00EE22F6">
        <w:rPr>
          <w:snapToGrid w:val="0"/>
          <w:lang w:val="fr-FR"/>
        </w:rPr>
        <w:t>. En ce qui concerne l</w:t>
      </w:r>
      <w:r w:rsidR="00BE7B93" w:rsidRPr="00EE22F6">
        <w:rPr>
          <w:snapToGrid w:val="0"/>
          <w:lang w:val="fr-FR"/>
        </w:rPr>
        <w:t>’</w:t>
      </w:r>
      <w:r w:rsidR="001E5EA7" w:rsidRPr="00EE22F6">
        <w:rPr>
          <w:snapToGrid w:val="0"/>
          <w:lang w:val="fr-FR"/>
        </w:rPr>
        <w:t>assistance accordée aux enfants sans</w:t>
      </w:r>
      <w:r w:rsidR="00E04BE8" w:rsidRPr="00EE22F6">
        <w:rPr>
          <w:snapToGrid w:val="0"/>
          <w:lang w:val="fr-FR"/>
        </w:rPr>
        <w:t xml:space="preserve"> </w:t>
      </w:r>
      <w:r w:rsidR="001E5EA7" w:rsidRPr="00EE22F6">
        <w:rPr>
          <w:snapToGrid w:val="0"/>
          <w:lang w:val="fr-FR"/>
        </w:rPr>
        <w:t xml:space="preserve">abri, il existe </w:t>
      </w:r>
      <w:r w:rsidR="00E04BE8" w:rsidRPr="00EE22F6">
        <w:rPr>
          <w:snapToGrid w:val="0"/>
          <w:lang w:val="fr-FR"/>
        </w:rPr>
        <w:t>95 </w:t>
      </w:r>
      <w:r w:rsidR="001E5EA7" w:rsidRPr="00EE22F6">
        <w:rPr>
          <w:snapToGrid w:val="0"/>
          <w:lang w:val="fr-FR"/>
        </w:rPr>
        <w:t xml:space="preserve">centres qui assurent une prise en charge pendant trois mois et une réhabilitation psychosociale pendant un an </w:t>
      </w:r>
      <w:r w:rsidR="00CB2BAF" w:rsidRPr="00EE22F6">
        <w:rPr>
          <w:snapToGrid w:val="0"/>
          <w:lang w:val="fr-FR"/>
        </w:rPr>
        <w:t>au</w:t>
      </w:r>
      <w:r w:rsidR="00E04BE8" w:rsidRPr="00EE22F6">
        <w:rPr>
          <w:snapToGrid w:val="0"/>
          <w:lang w:val="fr-FR"/>
        </w:rPr>
        <w:t xml:space="preserve"> </w:t>
      </w:r>
      <w:r w:rsidR="001E5EA7" w:rsidRPr="00EE22F6">
        <w:rPr>
          <w:snapToGrid w:val="0"/>
          <w:lang w:val="fr-FR"/>
        </w:rPr>
        <w:t>maximum</w:t>
      </w:r>
      <w:r w:rsidR="00E04BE8" w:rsidRPr="00EE22F6">
        <w:rPr>
          <w:snapToGrid w:val="0"/>
          <w:lang w:val="fr-FR"/>
        </w:rPr>
        <w:t>,</w:t>
      </w:r>
      <w:r w:rsidR="001E5EA7" w:rsidRPr="00EE22F6">
        <w:rPr>
          <w:snapToGrid w:val="0"/>
          <w:lang w:val="fr-FR"/>
        </w:rPr>
        <w:t xml:space="preserve"> non seulement aux enfants sans</w:t>
      </w:r>
      <w:r w:rsidR="00B56526" w:rsidRPr="00EE22F6">
        <w:rPr>
          <w:snapToGrid w:val="0"/>
          <w:lang w:val="fr-FR"/>
        </w:rPr>
        <w:t xml:space="preserve"> a</w:t>
      </w:r>
      <w:r w:rsidR="001E5EA7" w:rsidRPr="00EE22F6">
        <w:rPr>
          <w:snapToGrid w:val="0"/>
          <w:lang w:val="fr-FR"/>
        </w:rPr>
        <w:t xml:space="preserve">bri mais aussi aux enfants victimes de </w:t>
      </w:r>
      <w:r w:rsidR="00E04BE8" w:rsidRPr="00EE22F6">
        <w:rPr>
          <w:snapToGrid w:val="0"/>
          <w:lang w:val="fr-FR"/>
        </w:rPr>
        <w:t xml:space="preserve">crimes tels que le </w:t>
      </w:r>
      <w:r w:rsidR="001E5EA7" w:rsidRPr="00EE22F6">
        <w:rPr>
          <w:snapToGrid w:val="0"/>
          <w:lang w:val="fr-FR"/>
        </w:rPr>
        <w:t xml:space="preserve">viol et </w:t>
      </w:r>
      <w:r w:rsidR="00E04BE8" w:rsidRPr="00EE22F6">
        <w:rPr>
          <w:snapToGrid w:val="0"/>
          <w:lang w:val="fr-FR"/>
        </w:rPr>
        <w:t>la</w:t>
      </w:r>
      <w:r w:rsidR="001E5EA7" w:rsidRPr="00EE22F6">
        <w:rPr>
          <w:snapToGrid w:val="0"/>
          <w:lang w:val="fr-FR"/>
        </w:rPr>
        <w:t xml:space="preserve"> traite des êtres humains. Le </w:t>
      </w:r>
      <w:r w:rsidR="00FA165B" w:rsidRPr="00EE22F6">
        <w:rPr>
          <w:snapToGrid w:val="0"/>
          <w:lang w:val="fr-FR"/>
        </w:rPr>
        <w:t>Gouvernement</w:t>
      </w:r>
      <w:r w:rsidR="001E5EA7" w:rsidRPr="00EE22F6">
        <w:rPr>
          <w:snapToGrid w:val="0"/>
          <w:lang w:val="fr-FR"/>
        </w:rPr>
        <w:t xml:space="preserve"> tente actuellement de résoudre le problème des enfants sans</w:t>
      </w:r>
      <w:r w:rsidR="00E04BE8" w:rsidRPr="00EE22F6">
        <w:rPr>
          <w:snapToGrid w:val="0"/>
          <w:lang w:val="fr-FR"/>
        </w:rPr>
        <w:t xml:space="preserve"> </w:t>
      </w:r>
      <w:r w:rsidR="001E5EA7" w:rsidRPr="00EE22F6">
        <w:rPr>
          <w:snapToGrid w:val="0"/>
          <w:lang w:val="fr-FR"/>
        </w:rPr>
        <w:t>abri en travaillant avec les familles en crise de façon à éviter</w:t>
      </w:r>
      <w:r w:rsidR="00CB2BAF" w:rsidRPr="00EE22F6">
        <w:rPr>
          <w:snapToGrid w:val="0"/>
          <w:lang w:val="fr-FR"/>
        </w:rPr>
        <w:t>, tout d</w:t>
      </w:r>
      <w:r w:rsidR="00BE7B93" w:rsidRPr="00EE22F6">
        <w:rPr>
          <w:snapToGrid w:val="0"/>
          <w:lang w:val="fr-FR"/>
        </w:rPr>
        <w:t>’</w:t>
      </w:r>
      <w:r w:rsidR="00CB2BAF" w:rsidRPr="00EE22F6">
        <w:rPr>
          <w:snapToGrid w:val="0"/>
          <w:lang w:val="fr-FR"/>
        </w:rPr>
        <w:t>abord,</w:t>
      </w:r>
      <w:r w:rsidR="001E5EA7" w:rsidRPr="00EE22F6">
        <w:rPr>
          <w:snapToGrid w:val="0"/>
          <w:lang w:val="fr-FR"/>
        </w:rPr>
        <w:t xml:space="preserve"> que l</w:t>
      </w:r>
      <w:r w:rsidR="00BE7B93" w:rsidRPr="00EE22F6">
        <w:rPr>
          <w:snapToGrid w:val="0"/>
          <w:lang w:val="fr-FR"/>
        </w:rPr>
        <w:t>’</w:t>
      </w:r>
      <w:r w:rsidR="001E5EA7" w:rsidRPr="00EE22F6">
        <w:rPr>
          <w:snapToGrid w:val="0"/>
          <w:lang w:val="fr-FR"/>
        </w:rPr>
        <w:t xml:space="preserve">enfant ne </w:t>
      </w:r>
      <w:r w:rsidR="00CB2BAF" w:rsidRPr="00EE22F6">
        <w:rPr>
          <w:snapToGrid w:val="0"/>
          <w:lang w:val="fr-FR"/>
        </w:rPr>
        <w:t>se retrouve sans abri</w:t>
      </w:r>
      <w:r w:rsidR="001E5EA7" w:rsidRPr="00EE22F6">
        <w:rPr>
          <w:snapToGrid w:val="0"/>
          <w:lang w:val="fr-FR"/>
        </w:rPr>
        <w:t xml:space="preserve"> et ensuite en favorisant l</w:t>
      </w:r>
      <w:r w:rsidR="00BE7B93" w:rsidRPr="00EE22F6">
        <w:rPr>
          <w:snapToGrid w:val="0"/>
          <w:lang w:val="fr-FR"/>
        </w:rPr>
        <w:t>’</w:t>
      </w:r>
      <w:r w:rsidR="001E5EA7" w:rsidRPr="00EE22F6">
        <w:rPr>
          <w:snapToGrid w:val="0"/>
          <w:lang w:val="fr-FR"/>
        </w:rPr>
        <w:t>adoption, en assurant le soutien de tuteurs, en créant des centres d</w:t>
      </w:r>
      <w:r w:rsidR="00BE7B93" w:rsidRPr="00EE22F6">
        <w:rPr>
          <w:snapToGrid w:val="0"/>
          <w:lang w:val="fr-FR"/>
        </w:rPr>
        <w:t>’</w:t>
      </w:r>
      <w:r w:rsidR="001E5EA7" w:rsidRPr="00EE22F6">
        <w:rPr>
          <w:snapToGrid w:val="0"/>
          <w:lang w:val="fr-FR"/>
        </w:rPr>
        <w:t>accueil pour les enfants et en trouvant des</w:t>
      </w:r>
      <w:r w:rsidR="00594426" w:rsidRPr="00EE22F6">
        <w:rPr>
          <w:snapToGrid w:val="0"/>
          <w:lang w:val="fr-FR"/>
        </w:rPr>
        <w:t xml:space="preserve"> familles adoptives</w:t>
      </w:r>
      <w:r w:rsidRPr="00EE22F6">
        <w:rPr>
          <w:lang w:val="fr-FR"/>
        </w:rPr>
        <w:t>.</w:t>
      </w:r>
    </w:p>
    <w:p w:rsidR="00A23FFF" w:rsidRPr="00EE22F6" w:rsidRDefault="00A23FFF">
      <w:pPr>
        <w:spacing w:after="240"/>
        <w:rPr>
          <w:lang w:val="fr-FR"/>
        </w:rPr>
      </w:pPr>
      <w:r w:rsidRPr="00EE22F6">
        <w:rPr>
          <w:lang w:val="fr-FR"/>
        </w:rPr>
        <w:t>14.</w:t>
      </w:r>
      <w:r w:rsidRPr="00EE22F6">
        <w:rPr>
          <w:lang w:val="fr-FR"/>
        </w:rPr>
        <w:tab/>
      </w:r>
      <w:r w:rsidR="006D5EE8" w:rsidRPr="00EE22F6">
        <w:rPr>
          <w:snapToGrid w:val="0"/>
          <w:lang w:val="fr-FR"/>
        </w:rPr>
        <w:t>L</w:t>
      </w:r>
      <w:r w:rsidR="00BE7B93" w:rsidRPr="00EE22F6">
        <w:rPr>
          <w:snapToGrid w:val="0"/>
          <w:lang w:val="fr-FR"/>
        </w:rPr>
        <w:t>’</w:t>
      </w:r>
      <w:r w:rsidR="006D5EE8" w:rsidRPr="00EE22F6">
        <w:rPr>
          <w:snapToGrid w:val="0"/>
          <w:lang w:val="fr-FR"/>
        </w:rPr>
        <w:t>Ukraine compte environ</w:t>
      </w:r>
      <w:r w:rsidR="000922EB" w:rsidRPr="00EE22F6">
        <w:rPr>
          <w:snapToGrid w:val="0"/>
          <w:lang w:val="fr-FR"/>
        </w:rPr>
        <w:t xml:space="preserve"> </w:t>
      </w:r>
      <w:r w:rsidR="001E5EA7" w:rsidRPr="00EE22F6">
        <w:rPr>
          <w:snapToGrid w:val="0"/>
          <w:lang w:val="fr-FR"/>
        </w:rPr>
        <w:t>103 000 orphelins</w:t>
      </w:r>
      <w:r w:rsidR="006D5EE8" w:rsidRPr="00EE22F6">
        <w:rPr>
          <w:snapToGrid w:val="0"/>
          <w:lang w:val="fr-FR"/>
        </w:rPr>
        <w:t>,</w:t>
      </w:r>
      <w:r w:rsidR="001E5EA7" w:rsidRPr="00EE22F6">
        <w:rPr>
          <w:snapToGrid w:val="0"/>
          <w:lang w:val="fr-FR"/>
        </w:rPr>
        <w:t xml:space="preserve"> qui vivent dans des résidences pour enfants</w:t>
      </w:r>
      <w:r w:rsidR="006D5EE8" w:rsidRPr="00EE22F6">
        <w:rPr>
          <w:snapToGrid w:val="0"/>
          <w:lang w:val="fr-FR"/>
        </w:rPr>
        <w:t>,</w:t>
      </w:r>
      <w:r w:rsidR="001E5EA7" w:rsidRPr="00EE22F6">
        <w:rPr>
          <w:snapToGrid w:val="0"/>
          <w:lang w:val="fr-FR"/>
        </w:rPr>
        <w:t xml:space="preserve"> de</w:t>
      </w:r>
      <w:r w:rsidR="006D5EE8" w:rsidRPr="00EE22F6">
        <w:rPr>
          <w:snapToGrid w:val="0"/>
          <w:lang w:val="fr-FR"/>
        </w:rPr>
        <w:t>s</w:t>
      </w:r>
      <w:r w:rsidR="001E5EA7" w:rsidRPr="00EE22F6">
        <w:rPr>
          <w:snapToGrid w:val="0"/>
          <w:lang w:val="fr-FR"/>
        </w:rPr>
        <w:t xml:space="preserve"> </w:t>
      </w:r>
      <w:r w:rsidR="000922EB" w:rsidRPr="00EE22F6">
        <w:rPr>
          <w:snapToGrid w:val="0"/>
          <w:lang w:val="fr-FR"/>
        </w:rPr>
        <w:t>pensionnats</w:t>
      </w:r>
      <w:r w:rsidR="001E5EA7" w:rsidRPr="00EE22F6">
        <w:rPr>
          <w:snapToGrid w:val="0"/>
          <w:lang w:val="fr-FR"/>
        </w:rPr>
        <w:t xml:space="preserve"> ou des familles d</w:t>
      </w:r>
      <w:r w:rsidR="00BE7B93" w:rsidRPr="00EE22F6">
        <w:rPr>
          <w:snapToGrid w:val="0"/>
          <w:lang w:val="fr-FR"/>
        </w:rPr>
        <w:t>’</w:t>
      </w:r>
      <w:r w:rsidR="001E5EA7" w:rsidRPr="00EE22F6">
        <w:rPr>
          <w:snapToGrid w:val="0"/>
          <w:lang w:val="fr-FR"/>
        </w:rPr>
        <w:t xml:space="preserve">accueil. Elle </w:t>
      </w:r>
      <w:r w:rsidR="006D5EE8" w:rsidRPr="00EE22F6">
        <w:rPr>
          <w:snapToGrid w:val="0"/>
          <w:lang w:val="fr-FR"/>
        </w:rPr>
        <w:t>n</w:t>
      </w:r>
      <w:r w:rsidR="00BE7B93" w:rsidRPr="00EE22F6">
        <w:rPr>
          <w:snapToGrid w:val="0"/>
          <w:lang w:val="fr-FR"/>
        </w:rPr>
        <w:t>’</w:t>
      </w:r>
      <w:r w:rsidR="006D5EE8" w:rsidRPr="00EE22F6">
        <w:rPr>
          <w:snapToGrid w:val="0"/>
          <w:lang w:val="fr-FR"/>
        </w:rPr>
        <w:t>est pas d</w:t>
      </w:r>
      <w:r w:rsidR="00BE7B93" w:rsidRPr="00EE22F6">
        <w:rPr>
          <w:snapToGrid w:val="0"/>
          <w:lang w:val="fr-FR"/>
        </w:rPr>
        <w:t>’</w:t>
      </w:r>
      <w:r w:rsidR="006D5EE8" w:rsidRPr="00EE22F6">
        <w:rPr>
          <w:snapToGrid w:val="0"/>
          <w:lang w:val="fr-FR"/>
        </w:rPr>
        <w:t>accord avec</w:t>
      </w:r>
      <w:r w:rsidR="001E5EA7" w:rsidRPr="00EE22F6">
        <w:rPr>
          <w:snapToGrid w:val="0"/>
          <w:lang w:val="fr-FR"/>
        </w:rPr>
        <w:t xml:space="preserve"> le commentaire d</w:t>
      </w:r>
      <w:r w:rsidR="00BE7B93" w:rsidRPr="00EE22F6">
        <w:rPr>
          <w:snapToGrid w:val="0"/>
          <w:lang w:val="fr-FR"/>
        </w:rPr>
        <w:t>’</w:t>
      </w:r>
      <w:r w:rsidR="001E5EA7" w:rsidRPr="00EE22F6">
        <w:rPr>
          <w:snapToGrid w:val="0"/>
          <w:lang w:val="fr-FR"/>
        </w:rPr>
        <w:t xml:space="preserve">un des membres du Comité à propos de </w:t>
      </w:r>
      <w:r w:rsidR="006D5EE8" w:rsidRPr="00EE22F6">
        <w:rPr>
          <w:snapToGrid w:val="0"/>
          <w:lang w:val="fr-FR"/>
        </w:rPr>
        <w:t xml:space="preserve">traitements cruels infligés par les </w:t>
      </w:r>
      <w:r w:rsidR="000922EB" w:rsidRPr="00EE22F6">
        <w:rPr>
          <w:snapToGrid w:val="0"/>
          <w:lang w:val="fr-FR"/>
        </w:rPr>
        <w:t>éducateurs</w:t>
      </w:r>
      <w:r w:rsidR="006D5EE8" w:rsidRPr="00EE22F6">
        <w:rPr>
          <w:snapToGrid w:val="0"/>
          <w:lang w:val="fr-FR"/>
        </w:rPr>
        <w:t xml:space="preserve"> aux </w:t>
      </w:r>
      <w:r w:rsidR="001E5EA7" w:rsidRPr="00EE22F6">
        <w:rPr>
          <w:snapToGrid w:val="0"/>
          <w:lang w:val="fr-FR"/>
        </w:rPr>
        <w:t xml:space="preserve">enfants </w:t>
      </w:r>
      <w:r w:rsidR="006D5EE8" w:rsidRPr="00EE22F6">
        <w:rPr>
          <w:snapToGrid w:val="0"/>
          <w:lang w:val="fr-FR"/>
        </w:rPr>
        <w:t>des</w:t>
      </w:r>
      <w:r w:rsidR="001E5EA7" w:rsidRPr="00EE22F6">
        <w:rPr>
          <w:snapToGrid w:val="0"/>
          <w:lang w:val="fr-FR"/>
        </w:rPr>
        <w:t xml:space="preserve"> </w:t>
      </w:r>
      <w:r w:rsidR="000922EB" w:rsidRPr="00EE22F6">
        <w:rPr>
          <w:snapToGrid w:val="0"/>
          <w:lang w:val="fr-FR"/>
        </w:rPr>
        <w:t>pensionnats</w:t>
      </w:r>
      <w:r w:rsidR="001E5EA7" w:rsidRPr="00EE22F6">
        <w:rPr>
          <w:snapToGrid w:val="0"/>
          <w:lang w:val="fr-FR"/>
        </w:rPr>
        <w:t xml:space="preserve">. Il existe une législation </w:t>
      </w:r>
      <w:r w:rsidR="006D5EE8" w:rsidRPr="00EE22F6">
        <w:rPr>
          <w:snapToGrid w:val="0"/>
          <w:lang w:val="fr-FR"/>
        </w:rPr>
        <w:t xml:space="preserve">permettant de </w:t>
      </w:r>
      <w:r w:rsidR="001E5EA7" w:rsidRPr="00EE22F6">
        <w:rPr>
          <w:snapToGrid w:val="0"/>
          <w:lang w:val="fr-FR"/>
        </w:rPr>
        <w:t>traiter tout problème éventuel. Le problème des orphelins en Ukraine est d</w:t>
      </w:r>
      <w:r w:rsidR="00BE7B93" w:rsidRPr="00EE22F6">
        <w:rPr>
          <w:snapToGrid w:val="0"/>
          <w:lang w:val="fr-FR"/>
        </w:rPr>
        <w:t>’</w:t>
      </w:r>
      <w:r w:rsidR="001E5EA7" w:rsidRPr="00EE22F6">
        <w:rPr>
          <w:snapToGrid w:val="0"/>
          <w:lang w:val="fr-FR"/>
        </w:rPr>
        <w:t>une telle ampleur qu</w:t>
      </w:r>
      <w:r w:rsidR="00BE7B93" w:rsidRPr="00EE22F6">
        <w:rPr>
          <w:snapToGrid w:val="0"/>
          <w:lang w:val="fr-FR"/>
        </w:rPr>
        <w:t>’</w:t>
      </w:r>
      <w:r w:rsidR="001E5EA7" w:rsidRPr="00EE22F6">
        <w:rPr>
          <w:snapToGrid w:val="0"/>
          <w:lang w:val="fr-FR"/>
        </w:rPr>
        <w:t>il serait impossible de supprimer le système des pensionnats</w:t>
      </w:r>
      <w:r w:rsidR="002B3472" w:rsidRPr="00EE22F6">
        <w:rPr>
          <w:snapToGrid w:val="0"/>
          <w:lang w:val="fr-FR"/>
        </w:rPr>
        <w:t>, mais</w:t>
      </w:r>
      <w:r w:rsidR="001E5EA7" w:rsidRPr="00EE22F6">
        <w:rPr>
          <w:snapToGrid w:val="0"/>
          <w:lang w:val="fr-FR"/>
        </w:rPr>
        <w:t xml:space="preserve"> le </w:t>
      </w:r>
      <w:r w:rsidR="000D2D08" w:rsidRPr="00EE22F6">
        <w:rPr>
          <w:snapToGrid w:val="0"/>
          <w:lang w:val="fr-FR"/>
        </w:rPr>
        <w:t xml:space="preserve">Conseil </w:t>
      </w:r>
      <w:r w:rsidR="001E5EA7" w:rsidRPr="00EE22F6">
        <w:rPr>
          <w:snapToGrid w:val="0"/>
          <w:lang w:val="fr-FR"/>
        </w:rPr>
        <w:t>des ministres vient d</w:t>
      </w:r>
      <w:r w:rsidR="00BE7B93" w:rsidRPr="00EE22F6">
        <w:rPr>
          <w:snapToGrid w:val="0"/>
          <w:lang w:val="fr-FR"/>
        </w:rPr>
        <w:t>’</w:t>
      </w:r>
      <w:r w:rsidR="001E5EA7" w:rsidRPr="00EE22F6">
        <w:rPr>
          <w:snapToGrid w:val="0"/>
          <w:lang w:val="fr-FR"/>
        </w:rPr>
        <w:t>adopter une disposition visant à réduire le nombre d</w:t>
      </w:r>
      <w:r w:rsidR="00BE7B93" w:rsidRPr="00EE22F6">
        <w:rPr>
          <w:snapToGrid w:val="0"/>
          <w:lang w:val="fr-FR"/>
        </w:rPr>
        <w:t>’</w:t>
      </w:r>
      <w:r w:rsidR="001E5EA7" w:rsidRPr="00EE22F6">
        <w:rPr>
          <w:snapToGrid w:val="0"/>
          <w:lang w:val="fr-FR"/>
        </w:rPr>
        <w:t xml:space="preserve">enfants </w:t>
      </w:r>
      <w:r w:rsidR="002B3472" w:rsidRPr="00EE22F6">
        <w:rPr>
          <w:snapToGrid w:val="0"/>
          <w:lang w:val="fr-FR"/>
        </w:rPr>
        <w:t>qui s</w:t>
      </w:r>
      <w:r w:rsidR="00BE7B93" w:rsidRPr="00EE22F6">
        <w:rPr>
          <w:snapToGrid w:val="0"/>
          <w:lang w:val="fr-FR"/>
        </w:rPr>
        <w:t>’</w:t>
      </w:r>
      <w:r w:rsidR="002B3472" w:rsidRPr="00EE22F6">
        <w:rPr>
          <w:snapToGrid w:val="0"/>
          <w:lang w:val="fr-FR"/>
        </w:rPr>
        <w:t>y trouvent</w:t>
      </w:r>
      <w:r w:rsidR="001E5EA7" w:rsidRPr="00EE22F6">
        <w:rPr>
          <w:snapToGrid w:val="0"/>
          <w:lang w:val="fr-FR"/>
        </w:rPr>
        <w:t xml:space="preserve"> à l</w:t>
      </w:r>
      <w:r w:rsidR="00BE7B93" w:rsidRPr="00EE22F6">
        <w:rPr>
          <w:snapToGrid w:val="0"/>
          <w:lang w:val="fr-FR"/>
        </w:rPr>
        <w:t>’</w:t>
      </w:r>
      <w:r w:rsidR="001E5EA7" w:rsidRPr="00EE22F6">
        <w:rPr>
          <w:snapToGrid w:val="0"/>
          <w:lang w:val="fr-FR"/>
        </w:rPr>
        <w:t>aide de mesures comme l</w:t>
      </w:r>
      <w:r w:rsidR="00BE7B93" w:rsidRPr="00EE22F6">
        <w:rPr>
          <w:snapToGrid w:val="0"/>
          <w:lang w:val="fr-FR"/>
        </w:rPr>
        <w:t>’</w:t>
      </w:r>
      <w:r w:rsidR="001E5EA7" w:rsidRPr="00EE22F6">
        <w:rPr>
          <w:snapToGrid w:val="0"/>
          <w:lang w:val="fr-FR"/>
        </w:rPr>
        <w:t>adoption ou les familles d</w:t>
      </w:r>
      <w:r w:rsidR="00BE7B93" w:rsidRPr="00EE22F6">
        <w:rPr>
          <w:snapToGrid w:val="0"/>
          <w:lang w:val="fr-FR"/>
        </w:rPr>
        <w:t>’</w:t>
      </w:r>
      <w:r w:rsidR="001E5EA7" w:rsidRPr="00EE22F6">
        <w:rPr>
          <w:snapToGrid w:val="0"/>
          <w:lang w:val="fr-FR"/>
        </w:rPr>
        <w:t xml:space="preserve">accueil et aussi </w:t>
      </w:r>
      <w:r w:rsidR="00594426" w:rsidRPr="00EE22F6">
        <w:rPr>
          <w:snapToGrid w:val="0"/>
          <w:lang w:val="fr-FR"/>
        </w:rPr>
        <w:t>à</w:t>
      </w:r>
      <w:r w:rsidR="001E5EA7" w:rsidRPr="00EE22F6">
        <w:rPr>
          <w:snapToGrid w:val="0"/>
          <w:lang w:val="fr-FR"/>
        </w:rPr>
        <w:t xml:space="preserve"> améliorer la prise en charge dans les pensionnats.</w:t>
      </w:r>
    </w:p>
    <w:p w:rsidR="00A23FFF" w:rsidRPr="00EE22F6" w:rsidRDefault="00A23FFF">
      <w:pPr>
        <w:spacing w:after="240"/>
        <w:rPr>
          <w:lang w:val="fr-FR"/>
        </w:rPr>
      </w:pPr>
      <w:r w:rsidRPr="00EE22F6">
        <w:rPr>
          <w:lang w:val="fr-FR"/>
        </w:rPr>
        <w:t>15.</w:t>
      </w:r>
      <w:r w:rsidRPr="00EE22F6">
        <w:rPr>
          <w:lang w:val="fr-FR"/>
        </w:rPr>
        <w:tab/>
      </w:r>
      <w:r w:rsidR="001E5EA7" w:rsidRPr="00EE22F6">
        <w:rPr>
          <w:snapToGrid w:val="0"/>
          <w:lang w:val="fr-FR"/>
        </w:rPr>
        <w:t>En ce qui concerne la référence faite par un membre du Comité à 20 affaires criminelles dans lesquelles les parents ont été accusés de manquer à leurs obligations parentales, elle précise que 198 poursuites ont été engagées auprès des tribunaux contre des adultes accusés de faire participer des enfants au trafic de stupéfiants</w:t>
      </w:r>
    </w:p>
    <w:p w:rsidR="00A23FFF" w:rsidRPr="00EE22F6" w:rsidRDefault="00A23FFF">
      <w:pPr>
        <w:spacing w:after="240"/>
        <w:rPr>
          <w:lang w:val="fr-FR"/>
        </w:rPr>
      </w:pPr>
      <w:r w:rsidRPr="00EE22F6">
        <w:rPr>
          <w:lang w:val="fr-FR"/>
        </w:rPr>
        <w:t>16.</w:t>
      </w:r>
      <w:r w:rsidRPr="00EE22F6">
        <w:rPr>
          <w:lang w:val="fr-FR"/>
        </w:rPr>
        <w:tab/>
      </w:r>
      <w:r w:rsidR="001E5EA7" w:rsidRPr="00EE22F6">
        <w:rPr>
          <w:snapToGrid w:val="0"/>
          <w:u w:val="single"/>
          <w:lang w:val="fr-FR"/>
        </w:rPr>
        <w:t>M. LATIK</w:t>
      </w:r>
      <w:r w:rsidR="001E5EA7" w:rsidRPr="00EE22F6">
        <w:rPr>
          <w:snapToGrid w:val="0"/>
          <w:lang w:val="fr-FR"/>
        </w:rPr>
        <w:t xml:space="preserve"> (Ukraine) explique qu</w:t>
      </w:r>
      <w:r w:rsidR="00BE7B93" w:rsidRPr="00EE22F6">
        <w:rPr>
          <w:snapToGrid w:val="0"/>
          <w:lang w:val="fr-FR"/>
        </w:rPr>
        <w:t>’</w:t>
      </w:r>
      <w:r w:rsidR="001E5EA7" w:rsidRPr="00EE22F6">
        <w:rPr>
          <w:snapToGrid w:val="0"/>
          <w:lang w:val="fr-FR"/>
        </w:rPr>
        <w:t>il n</w:t>
      </w:r>
      <w:r w:rsidR="00BE7B93" w:rsidRPr="00EE22F6">
        <w:rPr>
          <w:snapToGrid w:val="0"/>
          <w:lang w:val="fr-FR"/>
        </w:rPr>
        <w:t>’</w:t>
      </w:r>
      <w:r w:rsidR="00F74708" w:rsidRPr="00EE22F6">
        <w:rPr>
          <w:snapToGrid w:val="0"/>
          <w:lang w:val="fr-FR"/>
        </w:rPr>
        <w:t>existe</w:t>
      </w:r>
      <w:r w:rsidR="001E5EA7" w:rsidRPr="00EE22F6">
        <w:rPr>
          <w:snapToGrid w:val="0"/>
          <w:lang w:val="fr-FR"/>
        </w:rPr>
        <w:t xml:space="preserve"> pas actuellement de responsabilité pénale en Ukraine </w:t>
      </w:r>
      <w:r w:rsidR="00F74708" w:rsidRPr="00EE22F6">
        <w:rPr>
          <w:snapToGrid w:val="0"/>
          <w:lang w:val="fr-FR"/>
        </w:rPr>
        <w:t xml:space="preserve">concernant </w:t>
      </w:r>
      <w:r w:rsidR="001E5EA7" w:rsidRPr="00EE22F6">
        <w:rPr>
          <w:snapToGrid w:val="0"/>
          <w:lang w:val="fr-FR"/>
        </w:rPr>
        <w:t>la violence domestique. Une proposition est toutefois à l</w:t>
      </w:r>
      <w:r w:rsidR="00BE7B93" w:rsidRPr="00EE22F6">
        <w:rPr>
          <w:snapToGrid w:val="0"/>
          <w:lang w:val="fr-FR"/>
        </w:rPr>
        <w:t>’</w:t>
      </w:r>
      <w:r w:rsidR="001E5EA7" w:rsidRPr="00EE22F6">
        <w:rPr>
          <w:snapToGrid w:val="0"/>
          <w:lang w:val="fr-FR"/>
        </w:rPr>
        <w:t>étude pour que ce type de violence soit considéré comme un délit dans le Code pénal et, compte tenu de</w:t>
      </w:r>
      <w:r w:rsidR="00F74708" w:rsidRPr="00EE22F6">
        <w:rPr>
          <w:snapToGrid w:val="0"/>
          <w:lang w:val="fr-FR"/>
        </w:rPr>
        <w:t>s</w:t>
      </w:r>
      <w:r w:rsidR="001E5EA7" w:rsidRPr="00EE22F6">
        <w:rPr>
          <w:snapToGrid w:val="0"/>
          <w:lang w:val="fr-FR"/>
        </w:rPr>
        <w:t xml:space="preserve"> données relatives au nombre de personnes poursuivies et des circonstances aggravantes souvent </w:t>
      </w:r>
      <w:r w:rsidR="00F74708" w:rsidRPr="00EE22F6">
        <w:rPr>
          <w:snapToGrid w:val="0"/>
          <w:lang w:val="fr-FR"/>
        </w:rPr>
        <w:t xml:space="preserve">constatées </w:t>
      </w:r>
      <w:r w:rsidR="001E5EA7" w:rsidRPr="00EE22F6">
        <w:rPr>
          <w:snapToGrid w:val="0"/>
          <w:lang w:val="fr-FR"/>
        </w:rPr>
        <w:t xml:space="preserve">dans ce type de violence, telles que </w:t>
      </w:r>
      <w:r w:rsidR="00F74708" w:rsidRPr="00EE22F6">
        <w:rPr>
          <w:snapToGrid w:val="0"/>
          <w:lang w:val="fr-FR"/>
        </w:rPr>
        <w:t>l</w:t>
      </w:r>
      <w:r w:rsidR="00BE7B93" w:rsidRPr="00EE22F6">
        <w:rPr>
          <w:snapToGrid w:val="0"/>
          <w:lang w:val="fr-FR"/>
        </w:rPr>
        <w:t>’</w:t>
      </w:r>
      <w:r w:rsidR="00F74708" w:rsidRPr="00EE22F6">
        <w:rPr>
          <w:snapToGrid w:val="0"/>
          <w:lang w:val="fr-FR"/>
        </w:rPr>
        <w:t>ivresse</w:t>
      </w:r>
      <w:r w:rsidR="001E5EA7" w:rsidRPr="00EE22F6">
        <w:rPr>
          <w:snapToGrid w:val="0"/>
          <w:lang w:val="fr-FR"/>
        </w:rPr>
        <w:t xml:space="preserve"> ou </w:t>
      </w:r>
      <w:r w:rsidR="00594426" w:rsidRPr="00EE22F6">
        <w:rPr>
          <w:snapToGrid w:val="0"/>
          <w:lang w:val="fr-FR"/>
        </w:rPr>
        <w:t>l</w:t>
      </w:r>
      <w:r w:rsidR="00BE7B93" w:rsidRPr="00EE22F6">
        <w:rPr>
          <w:snapToGrid w:val="0"/>
          <w:lang w:val="fr-FR"/>
        </w:rPr>
        <w:t>’</w:t>
      </w:r>
      <w:r w:rsidR="00594426" w:rsidRPr="00EE22F6">
        <w:rPr>
          <w:snapToGrid w:val="0"/>
          <w:lang w:val="fr-FR"/>
        </w:rPr>
        <w:t>usage</w:t>
      </w:r>
      <w:r w:rsidR="00F74708" w:rsidRPr="00EE22F6">
        <w:rPr>
          <w:snapToGrid w:val="0"/>
          <w:lang w:val="fr-FR"/>
        </w:rPr>
        <w:t xml:space="preserve"> de</w:t>
      </w:r>
      <w:r w:rsidR="001E5EA7" w:rsidRPr="00EE22F6">
        <w:rPr>
          <w:snapToGrid w:val="0"/>
          <w:lang w:val="fr-FR"/>
        </w:rPr>
        <w:t xml:space="preserve"> drogues, le </w:t>
      </w:r>
      <w:r w:rsidR="00FA165B" w:rsidRPr="00EE22F6">
        <w:rPr>
          <w:snapToGrid w:val="0"/>
          <w:lang w:val="fr-FR"/>
        </w:rPr>
        <w:t>Gouvernement</w:t>
      </w:r>
      <w:r w:rsidR="001E5EA7" w:rsidRPr="00EE22F6">
        <w:rPr>
          <w:snapToGrid w:val="0"/>
          <w:lang w:val="fr-FR"/>
        </w:rPr>
        <w:t xml:space="preserve"> espère que la proposition en question </w:t>
      </w:r>
      <w:r w:rsidR="00F74708" w:rsidRPr="00EE22F6">
        <w:rPr>
          <w:snapToGrid w:val="0"/>
          <w:lang w:val="fr-FR"/>
        </w:rPr>
        <w:t xml:space="preserve">sera </w:t>
      </w:r>
      <w:r w:rsidR="001E5EA7" w:rsidRPr="00EE22F6">
        <w:rPr>
          <w:snapToGrid w:val="0"/>
          <w:lang w:val="fr-FR"/>
        </w:rPr>
        <w:t>approuvée</w:t>
      </w:r>
    </w:p>
    <w:p w:rsidR="00A23FFF" w:rsidRPr="00EE22F6" w:rsidRDefault="00A23FFF">
      <w:pPr>
        <w:spacing w:after="240"/>
        <w:rPr>
          <w:lang w:val="fr-FR"/>
        </w:rPr>
      </w:pPr>
      <w:r w:rsidRPr="00EE22F6">
        <w:rPr>
          <w:lang w:val="fr-FR"/>
        </w:rPr>
        <w:t>17.</w:t>
      </w:r>
      <w:r w:rsidRPr="00EE22F6">
        <w:rPr>
          <w:lang w:val="fr-FR"/>
        </w:rPr>
        <w:tab/>
      </w:r>
      <w:r w:rsidR="00582805" w:rsidRPr="00EE22F6">
        <w:rPr>
          <w:snapToGrid w:val="0"/>
          <w:lang w:val="fr-FR"/>
        </w:rPr>
        <w:t xml:space="preserve">À propos des prisonniers souffrant de tuberculose, il </w:t>
      </w:r>
      <w:r w:rsidR="00F810A3" w:rsidRPr="00EE22F6">
        <w:rPr>
          <w:snapToGrid w:val="0"/>
          <w:lang w:val="fr-FR"/>
        </w:rPr>
        <w:t>indique</w:t>
      </w:r>
      <w:r w:rsidR="00582805" w:rsidRPr="00EE22F6">
        <w:rPr>
          <w:snapToGrid w:val="0"/>
          <w:lang w:val="fr-FR"/>
        </w:rPr>
        <w:t xml:space="preserve"> que le chiffre officiel est de 5 130 personnes et </w:t>
      </w:r>
      <w:r w:rsidR="00C91164" w:rsidRPr="00EE22F6">
        <w:rPr>
          <w:snapToGrid w:val="0"/>
          <w:lang w:val="fr-FR"/>
        </w:rPr>
        <w:t>que</w:t>
      </w:r>
      <w:r w:rsidR="00582805" w:rsidRPr="00EE22F6">
        <w:rPr>
          <w:snapToGrid w:val="0"/>
          <w:lang w:val="fr-FR"/>
        </w:rPr>
        <w:t xml:space="preserve"> 7 000 lits </w:t>
      </w:r>
      <w:r w:rsidR="00C91164" w:rsidRPr="00EE22F6">
        <w:rPr>
          <w:snapToGrid w:val="0"/>
          <w:lang w:val="fr-FR"/>
        </w:rPr>
        <w:t xml:space="preserve">sont </w:t>
      </w:r>
      <w:r w:rsidR="00582805" w:rsidRPr="00EE22F6">
        <w:rPr>
          <w:snapToGrid w:val="0"/>
          <w:lang w:val="fr-FR"/>
        </w:rPr>
        <w:t>disponibles. Le problème n</w:t>
      </w:r>
      <w:r w:rsidR="00BE7B93" w:rsidRPr="00EE22F6">
        <w:rPr>
          <w:snapToGrid w:val="0"/>
          <w:lang w:val="fr-FR"/>
        </w:rPr>
        <w:t>’</w:t>
      </w:r>
      <w:r w:rsidR="00582805" w:rsidRPr="00EE22F6">
        <w:rPr>
          <w:snapToGrid w:val="0"/>
          <w:lang w:val="fr-FR"/>
        </w:rPr>
        <w:t>est pas donc d</w:t>
      </w:r>
      <w:r w:rsidR="00BE7B93" w:rsidRPr="00EE22F6">
        <w:rPr>
          <w:snapToGrid w:val="0"/>
          <w:lang w:val="fr-FR"/>
        </w:rPr>
        <w:t>’</w:t>
      </w:r>
      <w:r w:rsidR="00582805" w:rsidRPr="00EE22F6">
        <w:rPr>
          <w:snapToGrid w:val="0"/>
          <w:lang w:val="fr-FR"/>
        </w:rPr>
        <w:t>accroître le nombre de lits mais plutôt de garantir de meilleures conditions de santé. Un programme public a été mis en place pour combattre la tuberculose et l</w:t>
      </w:r>
      <w:r w:rsidR="00BE7B93" w:rsidRPr="00EE22F6">
        <w:rPr>
          <w:snapToGrid w:val="0"/>
          <w:lang w:val="fr-FR"/>
        </w:rPr>
        <w:t>’</w:t>
      </w:r>
      <w:r w:rsidR="00582805" w:rsidRPr="00EE22F6">
        <w:rPr>
          <w:snapToGrid w:val="0"/>
          <w:lang w:val="fr-FR"/>
        </w:rPr>
        <w:t>incidence de la maladie a diminué.</w:t>
      </w:r>
    </w:p>
    <w:p w:rsidR="00A23FFF" w:rsidRPr="00EE22F6" w:rsidRDefault="00A23FFF">
      <w:pPr>
        <w:spacing w:after="240"/>
        <w:rPr>
          <w:lang w:val="fr-FR"/>
        </w:rPr>
      </w:pPr>
      <w:r w:rsidRPr="00EE22F6">
        <w:rPr>
          <w:lang w:val="fr-FR"/>
        </w:rPr>
        <w:t>18.</w:t>
      </w:r>
      <w:r w:rsidRPr="00EE22F6">
        <w:rPr>
          <w:lang w:val="fr-FR"/>
        </w:rPr>
        <w:tab/>
      </w:r>
      <w:r w:rsidR="00582805" w:rsidRPr="00EE22F6">
        <w:rPr>
          <w:snapToGrid w:val="0"/>
          <w:lang w:val="fr-FR"/>
        </w:rPr>
        <w:t>Le droit au logement est garanti dans la Constitution selon un libellé inspiré du Pacte. Bien que l</w:t>
      </w:r>
      <w:r w:rsidR="00BE7B93" w:rsidRPr="00EE22F6">
        <w:rPr>
          <w:snapToGrid w:val="0"/>
          <w:lang w:val="fr-FR"/>
        </w:rPr>
        <w:t>’</w:t>
      </w:r>
      <w:r w:rsidR="00582805" w:rsidRPr="00EE22F6">
        <w:rPr>
          <w:snapToGrid w:val="0"/>
          <w:lang w:val="fr-FR"/>
        </w:rPr>
        <w:t xml:space="preserve">Ukraine </w:t>
      </w:r>
      <w:r w:rsidR="00C91164" w:rsidRPr="00EE22F6">
        <w:rPr>
          <w:snapToGrid w:val="0"/>
          <w:lang w:val="fr-FR"/>
        </w:rPr>
        <w:t>soit en train de devenir</w:t>
      </w:r>
      <w:r w:rsidR="00582805" w:rsidRPr="00EE22F6">
        <w:rPr>
          <w:snapToGrid w:val="0"/>
          <w:lang w:val="fr-FR"/>
        </w:rPr>
        <w:t xml:space="preserve"> une économie de marché, l</w:t>
      </w:r>
      <w:r w:rsidR="00BE7B93" w:rsidRPr="00EE22F6">
        <w:rPr>
          <w:snapToGrid w:val="0"/>
          <w:lang w:val="fr-FR"/>
        </w:rPr>
        <w:t>’</w:t>
      </w:r>
      <w:r w:rsidR="00582805" w:rsidRPr="00EE22F6">
        <w:rPr>
          <w:snapToGrid w:val="0"/>
          <w:lang w:val="fr-FR"/>
        </w:rPr>
        <w:t>État a assumé la responsabilité d</w:t>
      </w:r>
      <w:r w:rsidR="00BE7B93" w:rsidRPr="00EE22F6">
        <w:rPr>
          <w:snapToGrid w:val="0"/>
          <w:lang w:val="fr-FR"/>
        </w:rPr>
        <w:t>’</w:t>
      </w:r>
      <w:r w:rsidR="00582805" w:rsidRPr="00EE22F6">
        <w:rPr>
          <w:snapToGrid w:val="0"/>
          <w:lang w:val="fr-FR"/>
        </w:rPr>
        <w:t>aider les individus à construire ou à louer une propriété et plusieurs lois normatives ont été adoptées en matière de logement social.</w:t>
      </w:r>
    </w:p>
    <w:p w:rsidR="00A23FFF" w:rsidRPr="00EE22F6" w:rsidRDefault="00A23FFF">
      <w:pPr>
        <w:spacing w:after="240"/>
        <w:rPr>
          <w:lang w:val="fr-FR"/>
        </w:rPr>
      </w:pPr>
      <w:r w:rsidRPr="00EE22F6">
        <w:rPr>
          <w:lang w:val="fr-FR"/>
        </w:rPr>
        <w:t>19.</w:t>
      </w:r>
      <w:r w:rsidRPr="00EE22F6">
        <w:rPr>
          <w:lang w:val="fr-FR"/>
        </w:rPr>
        <w:tab/>
      </w:r>
      <w:r w:rsidR="00582805" w:rsidRPr="00EE22F6">
        <w:rPr>
          <w:snapToGrid w:val="0"/>
          <w:u w:val="single"/>
          <w:lang w:val="fr-FR"/>
        </w:rPr>
        <w:t xml:space="preserve">M. DOROSHEVYCH </w:t>
      </w:r>
      <w:r w:rsidR="00582805" w:rsidRPr="00EE22F6">
        <w:rPr>
          <w:snapToGrid w:val="0"/>
          <w:lang w:val="fr-FR"/>
        </w:rPr>
        <w:t xml:space="preserve">(Ukraine) signale, </w:t>
      </w:r>
      <w:r w:rsidR="0090480F" w:rsidRPr="00EE22F6">
        <w:rPr>
          <w:snapToGrid w:val="0"/>
          <w:lang w:val="fr-FR"/>
        </w:rPr>
        <w:t xml:space="preserve">en réponse </w:t>
      </w:r>
      <w:r w:rsidR="00582805" w:rsidRPr="00EE22F6">
        <w:rPr>
          <w:snapToGrid w:val="0"/>
          <w:lang w:val="fr-FR"/>
        </w:rPr>
        <w:t>à une question relative à la protection de l</w:t>
      </w:r>
      <w:r w:rsidR="00BE7B93" w:rsidRPr="00EE22F6">
        <w:rPr>
          <w:snapToGrid w:val="0"/>
          <w:lang w:val="fr-FR"/>
        </w:rPr>
        <w:t>’</w:t>
      </w:r>
      <w:r w:rsidR="00582805" w:rsidRPr="00EE22F6">
        <w:rPr>
          <w:snapToGrid w:val="0"/>
          <w:lang w:val="fr-FR"/>
        </w:rPr>
        <w:t>environnement, que l</w:t>
      </w:r>
      <w:r w:rsidR="00BE7B93" w:rsidRPr="00EE22F6">
        <w:rPr>
          <w:snapToGrid w:val="0"/>
          <w:lang w:val="fr-FR"/>
        </w:rPr>
        <w:t>’</w:t>
      </w:r>
      <w:r w:rsidR="00582805" w:rsidRPr="00EE22F6">
        <w:rPr>
          <w:snapToGrid w:val="0"/>
          <w:lang w:val="fr-FR"/>
        </w:rPr>
        <w:t xml:space="preserve">État partie a </w:t>
      </w:r>
      <w:r w:rsidR="0090480F" w:rsidRPr="00EE22F6">
        <w:rPr>
          <w:snapToGrid w:val="0"/>
          <w:lang w:val="fr-FR"/>
        </w:rPr>
        <w:t>défini</w:t>
      </w:r>
      <w:r w:rsidR="00582805" w:rsidRPr="00EE22F6">
        <w:rPr>
          <w:snapToGrid w:val="0"/>
          <w:lang w:val="fr-FR"/>
        </w:rPr>
        <w:t>, dans un document sur les objectifs du Millénaire pour le développement, une série d</w:t>
      </w:r>
      <w:r w:rsidR="00BE7B93" w:rsidRPr="00EE22F6">
        <w:rPr>
          <w:snapToGrid w:val="0"/>
          <w:lang w:val="fr-FR"/>
        </w:rPr>
        <w:t>’</w:t>
      </w:r>
      <w:r w:rsidR="00582805" w:rsidRPr="00EE22F6">
        <w:rPr>
          <w:snapToGrid w:val="0"/>
          <w:lang w:val="fr-FR"/>
        </w:rPr>
        <w:t xml:space="preserve">indicateurs </w:t>
      </w:r>
      <w:r w:rsidR="0090480F" w:rsidRPr="00EE22F6">
        <w:rPr>
          <w:snapToGrid w:val="0"/>
          <w:lang w:val="fr-FR"/>
        </w:rPr>
        <w:t>en vue d</w:t>
      </w:r>
      <w:r w:rsidR="00BE7B93" w:rsidRPr="00EE22F6">
        <w:rPr>
          <w:snapToGrid w:val="0"/>
          <w:lang w:val="fr-FR"/>
        </w:rPr>
        <w:t>’</w:t>
      </w:r>
      <w:r w:rsidR="0090480F" w:rsidRPr="00EE22F6">
        <w:rPr>
          <w:snapToGrid w:val="0"/>
          <w:lang w:val="fr-FR"/>
        </w:rPr>
        <w:t>atteindre</w:t>
      </w:r>
      <w:r w:rsidR="00582805" w:rsidRPr="00EE22F6">
        <w:rPr>
          <w:snapToGrid w:val="0"/>
          <w:lang w:val="fr-FR"/>
        </w:rPr>
        <w:t xml:space="preserve"> l</w:t>
      </w:r>
      <w:r w:rsidR="00BE7B93" w:rsidRPr="00EE22F6">
        <w:rPr>
          <w:snapToGrid w:val="0"/>
          <w:lang w:val="fr-FR"/>
        </w:rPr>
        <w:t>’</w:t>
      </w:r>
      <w:r w:rsidR="00582805" w:rsidRPr="00EE22F6">
        <w:rPr>
          <w:snapToGrid w:val="0"/>
          <w:lang w:val="fr-FR"/>
        </w:rPr>
        <w:t xml:space="preserve">objectif de </w:t>
      </w:r>
      <w:r w:rsidR="0090480F" w:rsidRPr="00EE22F6">
        <w:rPr>
          <w:snapToGrid w:val="0"/>
          <w:lang w:val="fr-FR"/>
        </w:rPr>
        <w:t xml:space="preserve">viabilité </w:t>
      </w:r>
      <w:r w:rsidR="00582805" w:rsidRPr="00EE22F6">
        <w:rPr>
          <w:snapToGrid w:val="0"/>
          <w:lang w:val="fr-FR"/>
        </w:rPr>
        <w:t>environnementale. Deux de ces indicateurs sont particulièrement importants pour la protection de l</w:t>
      </w:r>
      <w:r w:rsidR="00BE7B93" w:rsidRPr="00EE22F6">
        <w:rPr>
          <w:snapToGrid w:val="0"/>
          <w:lang w:val="fr-FR"/>
        </w:rPr>
        <w:t>’</w:t>
      </w:r>
      <w:r w:rsidR="00582805" w:rsidRPr="00EE22F6">
        <w:rPr>
          <w:snapToGrid w:val="0"/>
          <w:lang w:val="fr-FR"/>
        </w:rPr>
        <w:t>environnement, à savoir la réduction du volume de</w:t>
      </w:r>
      <w:r w:rsidR="0090480F" w:rsidRPr="00EE22F6">
        <w:rPr>
          <w:snapToGrid w:val="0"/>
          <w:lang w:val="fr-FR"/>
        </w:rPr>
        <w:t>s</w:t>
      </w:r>
      <w:r w:rsidR="00582805" w:rsidRPr="00EE22F6">
        <w:rPr>
          <w:snapToGrid w:val="0"/>
          <w:lang w:val="fr-FR"/>
        </w:rPr>
        <w:t xml:space="preserve"> substances nocives libérées dans l</w:t>
      </w:r>
      <w:r w:rsidR="00BE7B93" w:rsidRPr="00EE22F6">
        <w:rPr>
          <w:snapToGrid w:val="0"/>
          <w:lang w:val="fr-FR"/>
        </w:rPr>
        <w:t>’</w:t>
      </w:r>
      <w:r w:rsidR="00582805" w:rsidRPr="00EE22F6">
        <w:rPr>
          <w:snapToGrid w:val="0"/>
          <w:lang w:val="fr-FR"/>
        </w:rPr>
        <w:t>environnement à partir de sources stationnaires et le développement du réseau de parcs naturels et de réserves publiques. Des données statistiques sont utilisées pour surveiller la réalisation de ces objectifs. Le niveau critique de 4,2 millions de tonnes d</w:t>
      </w:r>
      <w:r w:rsidR="00BE7B93" w:rsidRPr="00EE22F6">
        <w:rPr>
          <w:snapToGrid w:val="0"/>
          <w:lang w:val="fr-FR"/>
        </w:rPr>
        <w:t>’</w:t>
      </w:r>
      <w:r w:rsidR="00582805" w:rsidRPr="00EE22F6">
        <w:rPr>
          <w:snapToGrid w:val="0"/>
          <w:lang w:val="fr-FR"/>
        </w:rPr>
        <w:t>émissions nocives a déjà été atteint dans le cas de certaines émissions. La superficie du territoire ukrainien couvert</w:t>
      </w:r>
      <w:r w:rsidR="0090480F" w:rsidRPr="00EE22F6">
        <w:rPr>
          <w:snapToGrid w:val="0"/>
          <w:lang w:val="fr-FR"/>
        </w:rPr>
        <w:t>e</w:t>
      </w:r>
      <w:r w:rsidR="00582805" w:rsidRPr="00EE22F6">
        <w:rPr>
          <w:snapToGrid w:val="0"/>
          <w:lang w:val="fr-FR"/>
        </w:rPr>
        <w:t xml:space="preserve"> par des réserves naturelles a augmenté; </w:t>
      </w:r>
      <w:r w:rsidR="0090480F" w:rsidRPr="00EE22F6">
        <w:rPr>
          <w:snapToGrid w:val="0"/>
          <w:lang w:val="fr-FR"/>
        </w:rPr>
        <w:t>ces réserves</w:t>
      </w:r>
      <w:r w:rsidR="00582805" w:rsidRPr="00EE22F6">
        <w:rPr>
          <w:snapToGrid w:val="0"/>
          <w:lang w:val="fr-FR"/>
        </w:rPr>
        <w:t xml:space="preserve"> étaient de 200 en 2005 mais l</w:t>
      </w:r>
      <w:r w:rsidR="00BE7B93" w:rsidRPr="00EE22F6">
        <w:rPr>
          <w:snapToGrid w:val="0"/>
          <w:lang w:val="fr-FR"/>
        </w:rPr>
        <w:t>’</w:t>
      </w:r>
      <w:r w:rsidR="00582805" w:rsidRPr="00EE22F6">
        <w:rPr>
          <w:snapToGrid w:val="0"/>
          <w:lang w:val="fr-FR"/>
        </w:rPr>
        <w:t>objectif de 7,5</w:t>
      </w:r>
      <w:r w:rsidR="004F4398" w:rsidRPr="00EE22F6">
        <w:rPr>
          <w:snapToGrid w:val="0"/>
          <w:lang w:val="fr-FR"/>
        </w:rPr>
        <w:t> %</w:t>
      </w:r>
      <w:r w:rsidR="00582805" w:rsidRPr="00EE22F6">
        <w:rPr>
          <w:snapToGrid w:val="0"/>
          <w:lang w:val="fr-FR"/>
        </w:rPr>
        <w:t xml:space="preserve"> du territoire ukrainien n</w:t>
      </w:r>
      <w:r w:rsidR="00BE7B93" w:rsidRPr="00EE22F6">
        <w:rPr>
          <w:snapToGrid w:val="0"/>
          <w:lang w:val="fr-FR"/>
        </w:rPr>
        <w:t>’</w:t>
      </w:r>
      <w:r w:rsidR="00582805" w:rsidRPr="00EE22F6">
        <w:rPr>
          <w:snapToGrid w:val="0"/>
          <w:lang w:val="fr-FR"/>
        </w:rPr>
        <w:t xml:space="preserve">est pas encore atteint et </w:t>
      </w:r>
      <w:r w:rsidR="0090480F" w:rsidRPr="00EE22F6">
        <w:rPr>
          <w:snapToGrid w:val="0"/>
          <w:lang w:val="fr-FR"/>
        </w:rPr>
        <w:t>une augmentation de</w:t>
      </w:r>
      <w:r w:rsidR="00582805" w:rsidRPr="00EE22F6">
        <w:rPr>
          <w:snapToGrid w:val="0"/>
          <w:lang w:val="fr-FR"/>
        </w:rPr>
        <w:t xml:space="preserve"> 2</w:t>
      </w:r>
      <w:r w:rsidR="004F4398" w:rsidRPr="00EE22F6">
        <w:rPr>
          <w:snapToGrid w:val="0"/>
          <w:lang w:val="fr-FR"/>
        </w:rPr>
        <w:t> %</w:t>
      </w:r>
      <w:r w:rsidR="0090480F" w:rsidRPr="00EE22F6">
        <w:rPr>
          <w:snapToGrid w:val="0"/>
          <w:lang w:val="fr-FR"/>
        </w:rPr>
        <w:t xml:space="preserve"> est encore nécessaire</w:t>
      </w:r>
      <w:r w:rsidR="00582805" w:rsidRPr="00EE22F6">
        <w:rPr>
          <w:snapToGrid w:val="0"/>
          <w:lang w:val="fr-FR"/>
        </w:rPr>
        <w:t>. Dans ce domaine, la législation comprend une loi</w:t>
      </w:r>
      <w:r w:rsidR="0090480F" w:rsidRPr="00EE22F6">
        <w:rPr>
          <w:snapToGrid w:val="0"/>
          <w:lang w:val="fr-FR"/>
        </w:rPr>
        <w:t>-cadre</w:t>
      </w:r>
      <w:r w:rsidR="00582805" w:rsidRPr="00EE22F6">
        <w:rPr>
          <w:snapToGrid w:val="0"/>
          <w:lang w:val="fr-FR"/>
        </w:rPr>
        <w:t xml:space="preserve"> sur la protection de l</w:t>
      </w:r>
      <w:r w:rsidR="00BE7B93" w:rsidRPr="00EE22F6">
        <w:rPr>
          <w:snapToGrid w:val="0"/>
          <w:lang w:val="fr-FR"/>
        </w:rPr>
        <w:t>’</w:t>
      </w:r>
      <w:r w:rsidR="00582805" w:rsidRPr="00EE22F6">
        <w:rPr>
          <w:snapToGrid w:val="0"/>
          <w:lang w:val="fr-FR"/>
        </w:rPr>
        <w:t xml:space="preserve">environnement et </w:t>
      </w:r>
      <w:r w:rsidR="0090480F" w:rsidRPr="00EE22F6">
        <w:rPr>
          <w:snapToGrid w:val="0"/>
          <w:lang w:val="fr-FR"/>
        </w:rPr>
        <w:t>l</w:t>
      </w:r>
      <w:r w:rsidR="00BE7B93" w:rsidRPr="00EE22F6">
        <w:rPr>
          <w:snapToGrid w:val="0"/>
          <w:lang w:val="fr-FR"/>
        </w:rPr>
        <w:t>’</w:t>
      </w:r>
      <w:r w:rsidR="0090480F" w:rsidRPr="00EE22F6">
        <w:rPr>
          <w:snapToGrid w:val="0"/>
          <w:lang w:val="fr-FR"/>
        </w:rPr>
        <w:t xml:space="preserve">on espère </w:t>
      </w:r>
      <w:r w:rsidR="00582805" w:rsidRPr="00EE22F6">
        <w:rPr>
          <w:snapToGrid w:val="0"/>
          <w:lang w:val="fr-FR"/>
        </w:rPr>
        <w:t>qu</w:t>
      </w:r>
      <w:r w:rsidR="00BE7B93" w:rsidRPr="00EE22F6">
        <w:rPr>
          <w:snapToGrid w:val="0"/>
          <w:lang w:val="fr-FR"/>
        </w:rPr>
        <w:t>’</w:t>
      </w:r>
      <w:r w:rsidR="00582805" w:rsidRPr="00EE22F6">
        <w:rPr>
          <w:snapToGrid w:val="0"/>
          <w:lang w:val="fr-FR"/>
        </w:rPr>
        <w:t xml:space="preserve">une loi sur les gaz à effet de serre </w:t>
      </w:r>
      <w:r w:rsidR="0090480F" w:rsidRPr="00EE22F6">
        <w:rPr>
          <w:snapToGrid w:val="0"/>
          <w:lang w:val="fr-FR"/>
        </w:rPr>
        <w:t xml:space="preserve">sera </w:t>
      </w:r>
      <w:r w:rsidR="00582805" w:rsidRPr="00EE22F6">
        <w:rPr>
          <w:snapToGrid w:val="0"/>
          <w:lang w:val="fr-FR"/>
        </w:rPr>
        <w:t>bientôt adoptée pour permettre</w:t>
      </w:r>
      <w:r w:rsidR="0090480F" w:rsidRPr="00EE22F6">
        <w:rPr>
          <w:snapToGrid w:val="0"/>
          <w:lang w:val="fr-FR"/>
        </w:rPr>
        <w:t xml:space="preserve"> au Gouvernement</w:t>
      </w:r>
      <w:r w:rsidR="00582805" w:rsidRPr="00EE22F6">
        <w:rPr>
          <w:snapToGrid w:val="0"/>
          <w:lang w:val="fr-FR"/>
        </w:rPr>
        <w:t xml:space="preserve"> d</w:t>
      </w:r>
      <w:r w:rsidR="00BE7B93" w:rsidRPr="00EE22F6">
        <w:rPr>
          <w:snapToGrid w:val="0"/>
          <w:lang w:val="fr-FR"/>
        </w:rPr>
        <w:t>’</w:t>
      </w:r>
      <w:r w:rsidR="00582805" w:rsidRPr="00EE22F6">
        <w:rPr>
          <w:snapToGrid w:val="0"/>
          <w:lang w:val="fr-FR"/>
        </w:rPr>
        <w:t>inclure les mécanismes du protocole de Kyoto. L</w:t>
      </w:r>
      <w:r w:rsidR="00BE7B93" w:rsidRPr="00EE22F6">
        <w:rPr>
          <w:snapToGrid w:val="0"/>
          <w:lang w:val="fr-FR"/>
        </w:rPr>
        <w:t>’</w:t>
      </w:r>
      <w:r w:rsidR="00582805" w:rsidRPr="00EE22F6">
        <w:rPr>
          <w:snapToGrid w:val="0"/>
          <w:lang w:val="fr-FR"/>
        </w:rPr>
        <w:t xml:space="preserve">Ukraine présente un potentiel important pour </w:t>
      </w:r>
      <w:r w:rsidR="0090480F" w:rsidRPr="00EE22F6">
        <w:rPr>
          <w:snapToGrid w:val="0"/>
          <w:lang w:val="fr-FR"/>
        </w:rPr>
        <w:t xml:space="preserve">la vente </w:t>
      </w:r>
      <w:r w:rsidR="00626DBE" w:rsidRPr="00EE22F6">
        <w:rPr>
          <w:snapToGrid w:val="0"/>
          <w:lang w:val="fr-FR"/>
        </w:rPr>
        <w:t xml:space="preserve">des </w:t>
      </w:r>
      <w:r w:rsidR="00582805" w:rsidRPr="00EE22F6">
        <w:rPr>
          <w:snapToGrid w:val="0"/>
          <w:lang w:val="fr-FR"/>
        </w:rPr>
        <w:t>contingents d</w:t>
      </w:r>
      <w:r w:rsidR="00BE7B93" w:rsidRPr="00EE22F6">
        <w:rPr>
          <w:snapToGrid w:val="0"/>
          <w:lang w:val="fr-FR"/>
        </w:rPr>
        <w:t>’</w:t>
      </w:r>
      <w:r w:rsidR="00582805" w:rsidRPr="00EE22F6">
        <w:rPr>
          <w:snapToGrid w:val="0"/>
          <w:lang w:val="fr-FR"/>
        </w:rPr>
        <w:t xml:space="preserve">émissions de dioxyde de carbone: un organisme a été créé </w:t>
      </w:r>
      <w:r w:rsidR="00626DBE" w:rsidRPr="00EE22F6">
        <w:rPr>
          <w:snapToGrid w:val="0"/>
          <w:lang w:val="fr-FR"/>
        </w:rPr>
        <w:t>en vue de traiter</w:t>
      </w:r>
      <w:r w:rsidR="00582805" w:rsidRPr="00EE22F6">
        <w:rPr>
          <w:snapToGrid w:val="0"/>
          <w:lang w:val="fr-FR"/>
        </w:rPr>
        <w:t xml:space="preserve"> les problèmes liés à l</w:t>
      </w:r>
      <w:r w:rsidR="00BE7B93" w:rsidRPr="00EE22F6">
        <w:rPr>
          <w:snapToGrid w:val="0"/>
          <w:lang w:val="fr-FR"/>
        </w:rPr>
        <w:t>’</w:t>
      </w:r>
      <w:r w:rsidR="00582805" w:rsidRPr="00EE22F6">
        <w:rPr>
          <w:snapToGrid w:val="0"/>
          <w:lang w:val="fr-FR"/>
        </w:rPr>
        <w:t>investissement foncier</w:t>
      </w:r>
      <w:r w:rsidR="00626DBE" w:rsidRPr="00EE22F6">
        <w:rPr>
          <w:snapToGrid w:val="0"/>
          <w:lang w:val="fr-FR"/>
        </w:rPr>
        <w:t> ; il a rédigé</w:t>
      </w:r>
      <w:r w:rsidR="00582805" w:rsidRPr="00EE22F6">
        <w:rPr>
          <w:snapToGrid w:val="0"/>
          <w:lang w:val="fr-FR"/>
        </w:rPr>
        <w:t xml:space="preserve"> un projet de législation</w:t>
      </w:r>
      <w:r w:rsidR="00626DBE" w:rsidRPr="00EE22F6">
        <w:rPr>
          <w:snapToGrid w:val="0"/>
          <w:lang w:val="fr-FR"/>
        </w:rPr>
        <w:t>-</w:t>
      </w:r>
      <w:r w:rsidR="00582805" w:rsidRPr="00EE22F6">
        <w:rPr>
          <w:snapToGrid w:val="0"/>
          <w:lang w:val="fr-FR"/>
        </w:rPr>
        <w:t xml:space="preserve">cadre sur les gaz à effet de serre </w:t>
      </w:r>
      <w:r w:rsidR="00626DBE" w:rsidRPr="00EE22F6">
        <w:rPr>
          <w:snapToGrid w:val="0"/>
          <w:lang w:val="fr-FR"/>
        </w:rPr>
        <w:t xml:space="preserve">afin de </w:t>
      </w:r>
      <w:r w:rsidR="00582805" w:rsidRPr="00EE22F6">
        <w:rPr>
          <w:snapToGrid w:val="0"/>
          <w:lang w:val="fr-FR"/>
        </w:rPr>
        <w:t>faciliter l</w:t>
      </w:r>
      <w:r w:rsidR="00BE7B93" w:rsidRPr="00EE22F6">
        <w:rPr>
          <w:snapToGrid w:val="0"/>
          <w:lang w:val="fr-FR"/>
        </w:rPr>
        <w:t>’</w:t>
      </w:r>
      <w:r w:rsidR="00582805" w:rsidRPr="00EE22F6">
        <w:rPr>
          <w:snapToGrid w:val="0"/>
          <w:lang w:val="fr-FR"/>
        </w:rPr>
        <w:t xml:space="preserve">adoption de nombreux documents </w:t>
      </w:r>
      <w:r w:rsidR="00626DBE" w:rsidRPr="00EE22F6">
        <w:rPr>
          <w:snapToGrid w:val="0"/>
          <w:lang w:val="fr-FR"/>
        </w:rPr>
        <w:t xml:space="preserve">normatifs </w:t>
      </w:r>
      <w:r w:rsidR="00582805" w:rsidRPr="00EE22F6">
        <w:rPr>
          <w:snapToGrid w:val="0"/>
          <w:lang w:val="fr-FR"/>
        </w:rPr>
        <w:t>destinés à réglementer la vente des contingents d</w:t>
      </w:r>
      <w:r w:rsidR="00BE7B93" w:rsidRPr="00EE22F6">
        <w:rPr>
          <w:snapToGrid w:val="0"/>
          <w:lang w:val="fr-FR"/>
        </w:rPr>
        <w:t>’</w:t>
      </w:r>
      <w:r w:rsidR="00582805" w:rsidRPr="00EE22F6">
        <w:rPr>
          <w:snapToGrid w:val="0"/>
          <w:lang w:val="fr-FR"/>
        </w:rPr>
        <w:t>émission. Un document de réflexion ainsi qu</w:t>
      </w:r>
      <w:r w:rsidR="00BE7B93" w:rsidRPr="00EE22F6">
        <w:rPr>
          <w:snapToGrid w:val="0"/>
          <w:lang w:val="fr-FR"/>
        </w:rPr>
        <w:t>’</w:t>
      </w:r>
      <w:r w:rsidR="00582805" w:rsidRPr="00EE22F6">
        <w:rPr>
          <w:snapToGrid w:val="0"/>
          <w:lang w:val="fr-FR"/>
        </w:rPr>
        <w:t>un programme de développement environnemental en Ukraine pour la période 2008 – 2012</w:t>
      </w:r>
      <w:r w:rsidR="0090480F" w:rsidRPr="00EE22F6">
        <w:rPr>
          <w:snapToGrid w:val="0"/>
          <w:lang w:val="fr-FR"/>
        </w:rPr>
        <w:t>,</w:t>
      </w:r>
      <w:r w:rsidR="00582805" w:rsidRPr="00EE22F6">
        <w:rPr>
          <w:snapToGrid w:val="0"/>
          <w:lang w:val="fr-FR"/>
        </w:rPr>
        <w:t xml:space="preserve"> adoptés en 2006</w:t>
      </w:r>
      <w:r w:rsidR="0090480F" w:rsidRPr="00EE22F6">
        <w:rPr>
          <w:snapToGrid w:val="0"/>
          <w:lang w:val="fr-FR"/>
        </w:rPr>
        <w:t>,</w:t>
      </w:r>
      <w:r w:rsidR="00582805" w:rsidRPr="00EE22F6">
        <w:rPr>
          <w:snapToGrid w:val="0"/>
          <w:lang w:val="fr-FR"/>
        </w:rPr>
        <w:t xml:space="preserve"> prévoi</w:t>
      </w:r>
      <w:r w:rsidR="0090480F" w:rsidRPr="00EE22F6">
        <w:rPr>
          <w:snapToGrid w:val="0"/>
          <w:lang w:val="fr-FR"/>
        </w:rPr>
        <w:t>en</w:t>
      </w:r>
      <w:r w:rsidR="00582805" w:rsidRPr="00EE22F6">
        <w:rPr>
          <w:snapToGrid w:val="0"/>
          <w:lang w:val="fr-FR"/>
        </w:rPr>
        <w:t>t toute une panoplie de mesures essentiellement liées au protocole de Kyoto et aux objectifs mentionnés.</w:t>
      </w:r>
    </w:p>
    <w:p w:rsidR="00A23FFF" w:rsidRPr="00EE22F6" w:rsidRDefault="00A23FFF">
      <w:pPr>
        <w:spacing w:after="240"/>
        <w:rPr>
          <w:lang w:val="fr-FR"/>
        </w:rPr>
      </w:pPr>
      <w:r w:rsidRPr="00EE22F6">
        <w:rPr>
          <w:lang w:val="fr-FR"/>
        </w:rPr>
        <w:t>20.</w:t>
      </w:r>
      <w:r w:rsidRPr="00EE22F6">
        <w:rPr>
          <w:lang w:val="fr-FR"/>
        </w:rPr>
        <w:tab/>
      </w:r>
      <w:r w:rsidR="00582805" w:rsidRPr="00EE22F6">
        <w:rPr>
          <w:snapToGrid w:val="0"/>
          <w:u w:val="single"/>
          <w:lang w:val="fr-FR"/>
        </w:rPr>
        <w:t>M</w:t>
      </w:r>
      <w:r w:rsidR="00582805" w:rsidRPr="00EE22F6">
        <w:rPr>
          <w:snapToGrid w:val="0"/>
          <w:u w:val="single"/>
          <w:vertAlign w:val="superscript"/>
          <w:lang w:val="fr-FR"/>
        </w:rPr>
        <w:t>me</w:t>
      </w:r>
      <w:r w:rsidR="00582805" w:rsidRPr="00EE22F6">
        <w:rPr>
          <w:snapToGrid w:val="0"/>
          <w:u w:val="single"/>
          <w:lang w:val="fr-FR"/>
        </w:rPr>
        <w:t xml:space="preserve"> ZHDANOVA</w:t>
      </w:r>
      <w:r w:rsidR="00582805" w:rsidRPr="00EE22F6">
        <w:rPr>
          <w:snapToGrid w:val="0"/>
          <w:lang w:val="fr-FR"/>
        </w:rPr>
        <w:t xml:space="preserve"> (Ukraine) fait remarquer la tendance constante à la hausse de l</w:t>
      </w:r>
      <w:r w:rsidR="00BE7B93" w:rsidRPr="00EE22F6">
        <w:rPr>
          <w:snapToGrid w:val="0"/>
          <w:lang w:val="fr-FR"/>
        </w:rPr>
        <w:t>’</w:t>
      </w:r>
      <w:r w:rsidR="00582805" w:rsidRPr="00EE22F6">
        <w:rPr>
          <w:snapToGrid w:val="0"/>
          <w:lang w:val="fr-FR"/>
        </w:rPr>
        <w:t>incidence du sida en Ukraine, raison pour laquelle la lutte contre cette maladie est l</w:t>
      </w:r>
      <w:r w:rsidR="00BE7B93" w:rsidRPr="00EE22F6">
        <w:rPr>
          <w:snapToGrid w:val="0"/>
          <w:lang w:val="fr-FR"/>
        </w:rPr>
        <w:t>’</w:t>
      </w:r>
      <w:r w:rsidR="00582805" w:rsidRPr="00EE22F6">
        <w:rPr>
          <w:snapToGrid w:val="0"/>
          <w:lang w:val="fr-FR"/>
        </w:rPr>
        <w:t xml:space="preserve">une des priorités de la politique publique. Le </w:t>
      </w:r>
      <w:r w:rsidR="00FA165B" w:rsidRPr="00EE22F6">
        <w:rPr>
          <w:snapToGrid w:val="0"/>
          <w:lang w:val="fr-FR"/>
        </w:rPr>
        <w:t>Gouvernement</w:t>
      </w:r>
      <w:r w:rsidR="00582805" w:rsidRPr="00EE22F6">
        <w:rPr>
          <w:snapToGrid w:val="0"/>
          <w:lang w:val="fr-FR"/>
        </w:rPr>
        <w:t xml:space="preserve"> a </w:t>
      </w:r>
      <w:r w:rsidR="00877937" w:rsidRPr="00EE22F6">
        <w:rPr>
          <w:snapToGrid w:val="0"/>
          <w:lang w:val="fr-FR"/>
        </w:rPr>
        <w:t>élaboré, dans le cadre d</w:t>
      </w:r>
      <w:r w:rsidR="00BE7B93" w:rsidRPr="00EE22F6">
        <w:rPr>
          <w:snapToGrid w:val="0"/>
          <w:lang w:val="fr-FR"/>
        </w:rPr>
        <w:t>’</w:t>
      </w:r>
      <w:r w:rsidR="00CA4567" w:rsidRPr="00EE22F6">
        <w:rPr>
          <w:snapToGrid w:val="0"/>
          <w:lang w:val="fr-FR"/>
        </w:rPr>
        <w:t>une coopération avec différent</w:t>
      </w:r>
      <w:r w:rsidR="00877937" w:rsidRPr="00EE22F6">
        <w:rPr>
          <w:snapToGrid w:val="0"/>
          <w:lang w:val="fr-FR"/>
        </w:rPr>
        <w:t xml:space="preserve">s partenaires, </w:t>
      </w:r>
      <w:r w:rsidR="00582805" w:rsidRPr="00EE22F6">
        <w:rPr>
          <w:snapToGrid w:val="0"/>
          <w:lang w:val="fr-FR"/>
        </w:rPr>
        <w:t xml:space="preserve">un document stratégique de réflexion sur les </w:t>
      </w:r>
      <w:r w:rsidR="00877937" w:rsidRPr="00EE22F6">
        <w:rPr>
          <w:snapToGrid w:val="0"/>
          <w:lang w:val="fr-FR"/>
        </w:rPr>
        <w:t xml:space="preserve">actions </w:t>
      </w:r>
      <w:r w:rsidR="00582805" w:rsidRPr="00EE22F6">
        <w:rPr>
          <w:snapToGrid w:val="0"/>
          <w:lang w:val="fr-FR"/>
        </w:rPr>
        <w:t>nécessaires pour prévenir le VIH/sida jusqu</w:t>
      </w:r>
      <w:r w:rsidR="00BE7B93" w:rsidRPr="00EE22F6">
        <w:rPr>
          <w:snapToGrid w:val="0"/>
          <w:lang w:val="fr-FR"/>
        </w:rPr>
        <w:t>’</w:t>
      </w:r>
      <w:r w:rsidR="00582805" w:rsidRPr="00EE22F6">
        <w:rPr>
          <w:snapToGrid w:val="0"/>
          <w:lang w:val="fr-FR"/>
        </w:rPr>
        <w:t>en 2011</w:t>
      </w:r>
      <w:r w:rsidR="00877937" w:rsidRPr="00EE22F6">
        <w:rPr>
          <w:snapToGrid w:val="0"/>
          <w:lang w:val="fr-FR"/>
        </w:rPr>
        <w:t>, document</w:t>
      </w:r>
      <w:r w:rsidR="00582805" w:rsidRPr="00EE22F6">
        <w:rPr>
          <w:snapToGrid w:val="0"/>
          <w:lang w:val="fr-FR"/>
        </w:rPr>
        <w:t xml:space="preserve"> qui est pleinement conforme </w:t>
      </w:r>
      <w:r w:rsidR="00877937" w:rsidRPr="00EE22F6">
        <w:rPr>
          <w:snapToGrid w:val="0"/>
          <w:lang w:val="fr-FR"/>
        </w:rPr>
        <w:t xml:space="preserve">à </w:t>
      </w:r>
      <w:r w:rsidR="00582805" w:rsidRPr="00EE22F6">
        <w:rPr>
          <w:snapToGrid w:val="0"/>
          <w:lang w:val="fr-FR"/>
        </w:rPr>
        <w:t>la Déclaration d</w:t>
      </w:r>
      <w:r w:rsidR="00BE7B93" w:rsidRPr="00EE22F6">
        <w:rPr>
          <w:snapToGrid w:val="0"/>
          <w:lang w:val="fr-FR"/>
        </w:rPr>
        <w:t>’</w:t>
      </w:r>
      <w:r w:rsidR="00582805" w:rsidRPr="00EE22F6">
        <w:rPr>
          <w:snapToGrid w:val="0"/>
          <w:lang w:val="fr-FR"/>
        </w:rPr>
        <w:t>engagement sur le VIH/sida des Nations Unies de 2001 et qui prévoit de</w:t>
      </w:r>
      <w:r w:rsidR="00877937" w:rsidRPr="00EE22F6">
        <w:rPr>
          <w:snapToGrid w:val="0"/>
          <w:lang w:val="fr-FR"/>
        </w:rPr>
        <w:t>ux</w:t>
      </w:r>
      <w:r w:rsidR="00582805" w:rsidRPr="00EE22F6">
        <w:rPr>
          <w:snapToGrid w:val="0"/>
          <w:lang w:val="fr-FR"/>
        </w:rPr>
        <w:t xml:space="preserve"> grandes </w:t>
      </w:r>
      <w:r w:rsidR="00877937" w:rsidRPr="00EE22F6">
        <w:rPr>
          <w:snapToGrid w:val="0"/>
          <w:lang w:val="fr-FR"/>
        </w:rPr>
        <w:t xml:space="preserve">stratégies: </w:t>
      </w:r>
      <w:r w:rsidR="00582805" w:rsidRPr="00EE22F6">
        <w:rPr>
          <w:snapToGrid w:val="0"/>
          <w:lang w:val="fr-FR"/>
        </w:rPr>
        <w:t>freiner l</w:t>
      </w:r>
      <w:r w:rsidR="00BE7B93" w:rsidRPr="00EE22F6">
        <w:rPr>
          <w:snapToGrid w:val="0"/>
          <w:lang w:val="fr-FR"/>
        </w:rPr>
        <w:t>’</w:t>
      </w:r>
      <w:r w:rsidR="00582805" w:rsidRPr="00EE22F6">
        <w:rPr>
          <w:snapToGrid w:val="0"/>
          <w:lang w:val="fr-FR"/>
        </w:rPr>
        <w:t>épidémie de VIH/sida et fournir un traitement et un soutien aux victimes. Un programme national a été mis sur pied en 2004 pour mettre en œuvre le document de réflexion, programme qui devrait être terminé en 2008. Un réseau d</w:t>
      </w:r>
      <w:r w:rsidR="00BE7B93" w:rsidRPr="00EE22F6">
        <w:rPr>
          <w:snapToGrid w:val="0"/>
          <w:lang w:val="fr-FR"/>
        </w:rPr>
        <w:t>’</w:t>
      </w:r>
      <w:r w:rsidR="00582805" w:rsidRPr="00EE22F6">
        <w:rPr>
          <w:snapToGrid w:val="0"/>
          <w:lang w:val="fr-FR"/>
        </w:rPr>
        <w:t>installation</w:t>
      </w:r>
      <w:r w:rsidR="00877937" w:rsidRPr="00EE22F6">
        <w:rPr>
          <w:snapToGrid w:val="0"/>
          <w:lang w:val="fr-FR"/>
        </w:rPr>
        <w:t>s</w:t>
      </w:r>
      <w:r w:rsidR="00582805" w:rsidRPr="00EE22F6">
        <w:rPr>
          <w:snapToGrid w:val="0"/>
          <w:lang w:val="fr-FR"/>
        </w:rPr>
        <w:t xml:space="preserve"> sanitaire</w:t>
      </w:r>
      <w:r w:rsidR="006B644A" w:rsidRPr="00EE22F6">
        <w:rPr>
          <w:snapToGrid w:val="0"/>
          <w:lang w:val="fr-FR"/>
        </w:rPr>
        <w:t>s</w:t>
      </w:r>
      <w:r w:rsidR="00B42EA1" w:rsidRPr="00EE22F6">
        <w:rPr>
          <w:snapToGrid w:val="0"/>
          <w:lang w:val="fr-FR"/>
        </w:rPr>
        <w:t xml:space="preserve"> </w:t>
      </w:r>
      <w:r w:rsidR="00582805" w:rsidRPr="00EE22F6">
        <w:rPr>
          <w:snapToGrid w:val="0"/>
          <w:lang w:val="fr-FR"/>
        </w:rPr>
        <w:t>a été organisé, dont 35</w:t>
      </w:r>
      <w:r w:rsidR="00CA4567" w:rsidRPr="00EE22F6">
        <w:rPr>
          <w:snapToGrid w:val="0"/>
          <w:lang w:val="fr-FR"/>
        </w:rPr>
        <w:t> </w:t>
      </w:r>
      <w:r w:rsidR="00582805" w:rsidRPr="00EE22F6">
        <w:rPr>
          <w:snapToGrid w:val="0"/>
          <w:lang w:val="fr-FR"/>
        </w:rPr>
        <w:t xml:space="preserve">centres régionaux offrant des services </w:t>
      </w:r>
      <w:r w:rsidR="00877937" w:rsidRPr="00EE22F6">
        <w:rPr>
          <w:snapToGrid w:val="0"/>
          <w:lang w:val="fr-FR"/>
        </w:rPr>
        <w:t xml:space="preserve">diagnostics </w:t>
      </w:r>
      <w:r w:rsidR="00582805" w:rsidRPr="00EE22F6">
        <w:rPr>
          <w:snapToGrid w:val="0"/>
          <w:lang w:val="fr-FR"/>
        </w:rPr>
        <w:t xml:space="preserve">de laboratoire ainsi que des </w:t>
      </w:r>
      <w:r w:rsidR="00B42EA1" w:rsidRPr="00EE22F6">
        <w:rPr>
          <w:snapToGrid w:val="0"/>
          <w:lang w:val="fr-FR"/>
        </w:rPr>
        <w:t xml:space="preserve">cabinets </w:t>
      </w:r>
      <w:r w:rsidR="00582805" w:rsidRPr="00EE22F6">
        <w:rPr>
          <w:snapToGrid w:val="0"/>
          <w:lang w:val="fr-FR"/>
        </w:rPr>
        <w:t>de consultation et des centres de tests. Depuis octobre 2007, 6</w:t>
      </w:r>
      <w:r w:rsidR="00877937" w:rsidRPr="00EE22F6">
        <w:rPr>
          <w:snapToGrid w:val="0"/>
          <w:lang w:val="fr-FR"/>
        </w:rPr>
        <w:t> </w:t>
      </w:r>
      <w:r w:rsidR="00582805" w:rsidRPr="00EE22F6">
        <w:rPr>
          <w:snapToGrid w:val="0"/>
          <w:lang w:val="fr-FR"/>
        </w:rPr>
        <w:t xml:space="preserve">756 patients reçoivent un traitement antirétroviral et, dans la moitié des cas, </w:t>
      </w:r>
      <w:r w:rsidR="00877937" w:rsidRPr="00EE22F6">
        <w:rPr>
          <w:snapToGrid w:val="0"/>
          <w:lang w:val="fr-FR"/>
        </w:rPr>
        <w:t>celui-ci</w:t>
      </w:r>
      <w:r w:rsidR="00582805" w:rsidRPr="00EE22F6">
        <w:rPr>
          <w:snapToGrid w:val="0"/>
          <w:lang w:val="fr-FR"/>
        </w:rPr>
        <w:t xml:space="preserve"> est financé par l</w:t>
      </w:r>
      <w:r w:rsidR="00BE7B93" w:rsidRPr="00EE22F6">
        <w:rPr>
          <w:snapToGrid w:val="0"/>
          <w:lang w:val="fr-FR"/>
        </w:rPr>
        <w:t>’</w:t>
      </w:r>
      <w:r w:rsidR="00582805" w:rsidRPr="00EE22F6">
        <w:rPr>
          <w:snapToGrid w:val="0"/>
          <w:lang w:val="fr-FR"/>
        </w:rPr>
        <w:t>État. Sur le plan international, plusieurs projets sont en cours d</w:t>
      </w:r>
      <w:r w:rsidR="00BE7B93" w:rsidRPr="00EE22F6">
        <w:rPr>
          <w:snapToGrid w:val="0"/>
          <w:lang w:val="fr-FR"/>
        </w:rPr>
        <w:t>’</w:t>
      </w:r>
      <w:r w:rsidR="00582805" w:rsidRPr="00EE22F6">
        <w:rPr>
          <w:snapToGrid w:val="0"/>
          <w:lang w:val="fr-FR"/>
        </w:rPr>
        <w:t>application pour surveiller la situation de la tuberculose et du VIH/sida à l</w:t>
      </w:r>
      <w:r w:rsidR="00BE7B93" w:rsidRPr="00EE22F6">
        <w:rPr>
          <w:snapToGrid w:val="0"/>
          <w:lang w:val="fr-FR"/>
        </w:rPr>
        <w:t>’</w:t>
      </w:r>
      <w:r w:rsidR="00582805" w:rsidRPr="00EE22F6">
        <w:rPr>
          <w:snapToGrid w:val="0"/>
          <w:lang w:val="fr-FR"/>
        </w:rPr>
        <w:t>aide de ressources de la Banque mondiale, ainsi que pour éradiquer l</w:t>
      </w:r>
      <w:r w:rsidR="00BE7B93" w:rsidRPr="00EE22F6">
        <w:rPr>
          <w:snapToGrid w:val="0"/>
          <w:lang w:val="fr-FR"/>
        </w:rPr>
        <w:t>’</w:t>
      </w:r>
      <w:r w:rsidR="00582805" w:rsidRPr="00EE22F6">
        <w:rPr>
          <w:snapToGrid w:val="0"/>
          <w:lang w:val="fr-FR"/>
        </w:rPr>
        <w:t xml:space="preserve">épidémie </w:t>
      </w:r>
      <w:r w:rsidR="00877937" w:rsidRPr="00EE22F6">
        <w:rPr>
          <w:snapToGrid w:val="0"/>
          <w:lang w:val="fr-FR"/>
        </w:rPr>
        <w:t xml:space="preserve">de </w:t>
      </w:r>
      <w:r w:rsidR="00582805" w:rsidRPr="00EE22F6">
        <w:rPr>
          <w:snapToGrid w:val="0"/>
          <w:lang w:val="fr-FR"/>
        </w:rPr>
        <w:t>sida en Ukraine grâce à un</w:t>
      </w:r>
      <w:r w:rsidR="004F29B5" w:rsidRPr="00EE22F6">
        <w:rPr>
          <w:snapToGrid w:val="0"/>
          <w:lang w:val="fr-FR"/>
        </w:rPr>
        <w:t>e subvention du</w:t>
      </w:r>
      <w:r w:rsidR="00582805" w:rsidRPr="00EE22F6">
        <w:rPr>
          <w:snapToGrid w:val="0"/>
          <w:lang w:val="fr-FR"/>
        </w:rPr>
        <w:t xml:space="preserve"> </w:t>
      </w:r>
      <w:r w:rsidR="00582805" w:rsidRPr="00EE22F6">
        <w:rPr>
          <w:color w:val="000000"/>
          <w:lang w:val="fr-FR"/>
        </w:rPr>
        <w:t>Fonds mondial de lutte contre le sida, la tuberculose et le paludisme qui a décidé d</w:t>
      </w:r>
      <w:r w:rsidR="00BE7B93" w:rsidRPr="00EE22F6">
        <w:rPr>
          <w:color w:val="000000"/>
          <w:lang w:val="fr-FR"/>
        </w:rPr>
        <w:t>’</w:t>
      </w:r>
      <w:r w:rsidR="00582805" w:rsidRPr="00EE22F6">
        <w:rPr>
          <w:color w:val="000000"/>
          <w:lang w:val="fr-FR"/>
        </w:rPr>
        <w:t xml:space="preserve">allouer des fonds pour </w:t>
      </w:r>
      <w:r w:rsidR="00B42EA1" w:rsidRPr="00EE22F6">
        <w:rPr>
          <w:color w:val="000000"/>
          <w:lang w:val="fr-FR"/>
        </w:rPr>
        <w:t>les soins dispensés</w:t>
      </w:r>
      <w:r w:rsidR="00582805" w:rsidRPr="00EE22F6">
        <w:rPr>
          <w:color w:val="000000"/>
          <w:lang w:val="fr-FR"/>
        </w:rPr>
        <w:t xml:space="preserve"> aux secteurs les plus vulnérables de la population ukrainienne jusqu</w:t>
      </w:r>
      <w:r w:rsidR="00BE7B93" w:rsidRPr="00EE22F6">
        <w:rPr>
          <w:color w:val="000000"/>
          <w:lang w:val="fr-FR"/>
        </w:rPr>
        <w:t>’</w:t>
      </w:r>
      <w:r w:rsidR="00582805" w:rsidRPr="00EE22F6">
        <w:rPr>
          <w:color w:val="000000"/>
          <w:lang w:val="fr-FR"/>
        </w:rPr>
        <w:t>en 2011.</w:t>
      </w:r>
    </w:p>
    <w:p w:rsidR="00A23FFF" w:rsidRPr="00EE22F6" w:rsidRDefault="00A23FFF">
      <w:pPr>
        <w:spacing w:after="240"/>
        <w:rPr>
          <w:lang w:val="fr-FR"/>
        </w:rPr>
      </w:pPr>
      <w:r w:rsidRPr="00EE22F6">
        <w:rPr>
          <w:lang w:val="fr-FR"/>
        </w:rPr>
        <w:t>21.</w:t>
      </w:r>
      <w:r w:rsidRPr="00EE22F6">
        <w:rPr>
          <w:lang w:val="fr-FR"/>
        </w:rPr>
        <w:tab/>
      </w:r>
      <w:r w:rsidR="00582805" w:rsidRPr="00EE22F6">
        <w:rPr>
          <w:snapToGrid w:val="0"/>
          <w:lang w:val="fr-FR"/>
        </w:rPr>
        <w:t xml:space="preserve">Le </w:t>
      </w:r>
      <w:r w:rsidR="00582805" w:rsidRPr="00EE22F6">
        <w:rPr>
          <w:snapToGrid w:val="0"/>
          <w:u w:val="single"/>
          <w:lang w:val="fr-FR"/>
        </w:rPr>
        <w:t>PRÉSIDENT</w:t>
      </w:r>
      <w:r w:rsidR="00582805" w:rsidRPr="00EE22F6">
        <w:rPr>
          <w:snapToGrid w:val="0"/>
          <w:lang w:val="fr-FR"/>
        </w:rPr>
        <w:t xml:space="preserve"> invite les membres du Comité à poser de nouvelles questions à propos des articles de 13 à 15 du Pacte</w:t>
      </w:r>
    </w:p>
    <w:p w:rsidR="00A23FFF" w:rsidRPr="00EE22F6" w:rsidRDefault="00A23FFF">
      <w:pPr>
        <w:spacing w:after="240"/>
        <w:rPr>
          <w:lang w:val="fr-FR"/>
        </w:rPr>
      </w:pPr>
      <w:r w:rsidRPr="00EE22F6">
        <w:rPr>
          <w:lang w:val="fr-FR"/>
        </w:rPr>
        <w:t>22.</w:t>
      </w:r>
      <w:r w:rsidRPr="00EE22F6">
        <w:rPr>
          <w:lang w:val="fr-FR"/>
        </w:rPr>
        <w:tab/>
      </w:r>
      <w:r w:rsidR="00582805" w:rsidRPr="00EE22F6">
        <w:rPr>
          <w:snapToGrid w:val="0"/>
          <w:u w:val="single"/>
          <w:lang w:val="fr-FR"/>
        </w:rPr>
        <w:t>M</w:t>
      </w:r>
      <w:r w:rsidR="00582805" w:rsidRPr="00EE22F6">
        <w:rPr>
          <w:snapToGrid w:val="0"/>
          <w:u w:val="single"/>
          <w:vertAlign w:val="superscript"/>
          <w:lang w:val="fr-FR"/>
        </w:rPr>
        <w:t>me</w:t>
      </w:r>
      <w:r w:rsidR="00582805" w:rsidRPr="00EE22F6">
        <w:rPr>
          <w:snapToGrid w:val="0"/>
          <w:u w:val="single"/>
          <w:lang w:val="fr-FR"/>
        </w:rPr>
        <w:t xml:space="preserve"> WILSON </w:t>
      </w:r>
      <w:r w:rsidR="00582805" w:rsidRPr="00EE22F6">
        <w:rPr>
          <w:snapToGrid w:val="0"/>
          <w:lang w:val="fr-FR"/>
        </w:rPr>
        <w:t>félicite l</w:t>
      </w:r>
      <w:r w:rsidR="00BE7B93" w:rsidRPr="00EE22F6">
        <w:rPr>
          <w:snapToGrid w:val="0"/>
          <w:lang w:val="fr-FR"/>
        </w:rPr>
        <w:t>’</w:t>
      </w:r>
      <w:r w:rsidR="00582805" w:rsidRPr="00EE22F6">
        <w:rPr>
          <w:snapToGrid w:val="0"/>
          <w:lang w:val="fr-FR"/>
        </w:rPr>
        <w:t>État partie des dispositions détaillées portant sur différents aspects de l</w:t>
      </w:r>
      <w:r w:rsidR="00BE7B93" w:rsidRPr="00EE22F6">
        <w:rPr>
          <w:snapToGrid w:val="0"/>
          <w:lang w:val="fr-FR"/>
        </w:rPr>
        <w:t>’</w:t>
      </w:r>
      <w:r w:rsidR="00582805" w:rsidRPr="00EE22F6">
        <w:rPr>
          <w:snapToGrid w:val="0"/>
          <w:lang w:val="fr-FR"/>
        </w:rPr>
        <w:t>éducation contenues dans l</w:t>
      </w:r>
      <w:r w:rsidR="00BE7B93" w:rsidRPr="00EE22F6">
        <w:rPr>
          <w:snapToGrid w:val="0"/>
          <w:lang w:val="fr-FR"/>
        </w:rPr>
        <w:t>’</w:t>
      </w:r>
      <w:r w:rsidR="00582805" w:rsidRPr="00EE22F6">
        <w:rPr>
          <w:snapToGrid w:val="0"/>
          <w:lang w:val="fr-FR"/>
        </w:rPr>
        <w:t>article 53 de la Constitution ukrainienne et demande qu</w:t>
      </w:r>
      <w:r w:rsidR="00BE7B93" w:rsidRPr="00EE22F6">
        <w:rPr>
          <w:snapToGrid w:val="0"/>
          <w:lang w:val="fr-FR"/>
        </w:rPr>
        <w:t>’</w:t>
      </w:r>
      <w:r w:rsidR="00582805" w:rsidRPr="00EE22F6">
        <w:rPr>
          <w:snapToGrid w:val="0"/>
          <w:lang w:val="fr-FR"/>
        </w:rPr>
        <w:t>on lui confirme plusieurs points: en premier lieu, si l</w:t>
      </w:r>
      <w:r w:rsidR="00BE7B93" w:rsidRPr="00EE22F6">
        <w:rPr>
          <w:snapToGrid w:val="0"/>
          <w:lang w:val="fr-FR"/>
        </w:rPr>
        <w:t>’</w:t>
      </w:r>
      <w:r w:rsidR="00582805" w:rsidRPr="00EE22F6">
        <w:rPr>
          <w:snapToGrid w:val="0"/>
          <w:lang w:val="fr-FR"/>
        </w:rPr>
        <w:t xml:space="preserve">éducation est gratuite à tous les niveaux (y compris </w:t>
      </w:r>
      <w:r w:rsidR="006B644A" w:rsidRPr="00EE22F6">
        <w:rPr>
          <w:snapToGrid w:val="0"/>
          <w:lang w:val="fr-FR"/>
        </w:rPr>
        <w:t>l</w:t>
      </w:r>
      <w:r w:rsidR="00BE7B93" w:rsidRPr="00EE22F6">
        <w:rPr>
          <w:snapToGrid w:val="0"/>
          <w:lang w:val="fr-FR"/>
        </w:rPr>
        <w:t>’</w:t>
      </w:r>
      <w:r w:rsidR="000922EB" w:rsidRPr="00EE22F6">
        <w:rPr>
          <w:snapToGrid w:val="0"/>
          <w:lang w:val="fr-FR"/>
        </w:rPr>
        <w:t>enseignement</w:t>
      </w:r>
      <w:r w:rsidR="006B644A" w:rsidRPr="00EE22F6">
        <w:rPr>
          <w:snapToGrid w:val="0"/>
          <w:lang w:val="fr-FR"/>
        </w:rPr>
        <w:t xml:space="preserve"> </w:t>
      </w:r>
      <w:r w:rsidR="00582805" w:rsidRPr="00EE22F6">
        <w:rPr>
          <w:snapToGrid w:val="0"/>
          <w:lang w:val="fr-FR"/>
        </w:rPr>
        <w:t>préscolaire, primaire, secondaire, professionnel et supérieur public); deuxièmement, si l</w:t>
      </w:r>
      <w:r w:rsidR="00BE7B93" w:rsidRPr="00EE22F6">
        <w:rPr>
          <w:snapToGrid w:val="0"/>
          <w:lang w:val="fr-FR"/>
        </w:rPr>
        <w:t>’</w:t>
      </w:r>
      <w:r w:rsidR="00582805" w:rsidRPr="00EE22F6">
        <w:rPr>
          <w:snapToGrid w:val="0"/>
          <w:lang w:val="fr-FR"/>
        </w:rPr>
        <w:t>accès à l</w:t>
      </w:r>
      <w:r w:rsidR="00BE7B93" w:rsidRPr="00EE22F6">
        <w:rPr>
          <w:snapToGrid w:val="0"/>
          <w:lang w:val="fr-FR"/>
        </w:rPr>
        <w:t>’</w:t>
      </w:r>
      <w:r w:rsidR="00582805" w:rsidRPr="00EE22F6">
        <w:rPr>
          <w:snapToGrid w:val="0"/>
          <w:lang w:val="fr-FR"/>
        </w:rPr>
        <w:t>enseignement primaire obligatoire est le même pour tous, y compris pour les minorités nationales; et</w:t>
      </w:r>
      <w:r w:rsidR="006B644A" w:rsidRPr="00EE22F6">
        <w:rPr>
          <w:snapToGrid w:val="0"/>
          <w:lang w:val="fr-FR"/>
        </w:rPr>
        <w:t>, enfin,</w:t>
      </w:r>
      <w:r w:rsidR="00582805" w:rsidRPr="00EE22F6">
        <w:rPr>
          <w:snapToGrid w:val="0"/>
          <w:lang w:val="fr-FR"/>
        </w:rPr>
        <w:t xml:space="preserve"> si le droit </w:t>
      </w:r>
      <w:r w:rsidR="005E3132" w:rsidRPr="00EE22F6">
        <w:rPr>
          <w:snapToGrid w:val="0"/>
          <w:lang w:val="fr-FR"/>
        </w:rPr>
        <w:t>de</w:t>
      </w:r>
      <w:r w:rsidR="00582805" w:rsidRPr="00EE22F6">
        <w:rPr>
          <w:snapToGrid w:val="0"/>
          <w:lang w:val="fr-FR"/>
        </w:rPr>
        <w:t xml:space="preserve"> recevoir une instruction dans leur langue natale</w:t>
      </w:r>
      <w:r w:rsidR="006B644A" w:rsidRPr="00EE22F6">
        <w:rPr>
          <w:snapToGrid w:val="0"/>
          <w:lang w:val="fr-FR"/>
        </w:rPr>
        <w:t xml:space="preserve"> ou </w:t>
      </w:r>
      <w:r w:rsidR="005E3132" w:rsidRPr="00EE22F6">
        <w:rPr>
          <w:snapToGrid w:val="0"/>
          <w:lang w:val="fr-FR"/>
        </w:rPr>
        <w:t>d</w:t>
      </w:r>
      <w:r w:rsidR="00BE7B93" w:rsidRPr="00EE22F6">
        <w:rPr>
          <w:snapToGrid w:val="0"/>
          <w:lang w:val="fr-FR"/>
        </w:rPr>
        <w:t>’</w:t>
      </w:r>
      <w:r w:rsidR="006B644A" w:rsidRPr="00EE22F6">
        <w:rPr>
          <w:snapToGrid w:val="0"/>
          <w:lang w:val="fr-FR"/>
        </w:rPr>
        <w:t>étudier celle-ci</w:t>
      </w:r>
      <w:r w:rsidR="00582805" w:rsidRPr="00EE22F6">
        <w:rPr>
          <w:snapToGrid w:val="0"/>
          <w:lang w:val="fr-FR"/>
        </w:rPr>
        <w:t xml:space="preserve"> est garanti à tous les élèves, y compris ceux qui appartiennent à des minorités nationales, en particulier les Tatars de Crimée.</w:t>
      </w:r>
    </w:p>
    <w:p w:rsidR="00A23FFF" w:rsidRPr="00EE22F6" w:rsidRDefault="00A23FFF">
      <w:pPr>
        <w:spacing w:after="240"/>
        <w:rPr>
          <w:lang w:val="fr-FR"/>
        </w:rPr>
      </w:pPr>
      <w:r w:rsidRPr="00EE22F6">
        <w:rPr>
          <w:lang w:val="fr-FR"/>
        </w:rPr>
        <w:t>23.</w:t>
      </w:r>
      <w:r w:rsidRPr="00EE22F6">
        <w:rPr>
          <w:lang w:val="fr-FR"/>
        </w:rPr>
        <w:tab/>
      </w:r>
      <w:r w:rsidR="00582805" w:rsidRPr="00EE22F6">
        <w:rPr>
          <w:lang w:val="fr-FR"/>
        </w:rPr>
        <w:t>Elle demande également quelles sont les minorités que l</w:t>
      </w:r>
      <w:r w:rsidR="00BE7B93" w:rsidRPr="00EE22F6">
        <w:rPr>
          <w:lang w:val="fr-FR"/>
        </w:rPr>
        <w:t>’</w:t>
      </w:r>
      <w:r w:rsidR="00582805" w:rsidRPr="00EE22F6">
        <w:rPr>
          <w:lang w:val="fr-FR"/>
        </w:rPr>
        <w:t>Ukraine a décidé de protéger dans le cadre de la Convention-cadre pour la protection des minorités nationales du Conseil de l</w:t>
      </w:r>
      <w:r w:rsidR="00BE7B93" w:rsidRPr="00EE22F6">
        <w:rPr>
          <w:lang w:val="fr-FR"/>
        </w:rPr>
        <w:t>’</w:t>
      </w:r>
      <w:r w:rsidR="00582805" w:rsidRPr="00EE22F6">
        <w:rPr>
          <w:lang w:val="fr-FR"/>
        </w:rPr>
        <w:t>Europe et quelles sont les langues</w:t>
      </w:r>
      <w:r w:rsidR="006B644A" w:rsidRPr="00EE22F6">
        <w:rPr>
          <w:lang w:val="fr-FR"/>
        </w:rPr>
        <w:t xml:space="preserve"> </w:t>
      </w:r>
      <w:r w:rsidR="00582805" w:rsidRPr="00EE22F6">
        <w:rPr>
          <w:lang w:val="fr-FR"/>
        </w:rPr>
        <w:t>qui seront protégées dans le cadre de la Charte européenne des langues régionales ou minoritaires.</w:t>
      </w:r>
    </w:p>
    <w:p w:rsidR="00A23FFF" w:rsidRPr="00EE22F6" w:rsidRDefault="00A23FFF">
      <w:pPr>
        <w:spacing w:after="240"/>
        <w:rPr>
          <w:lang w:val="fr-FR"/>
        </w:rPr>
      </w:pPr>
      <w:r w:rsidRPr="00EE22F6">
        <w:rPr>
          <w:lang w:val="fr-FR"/>
        </w:rPr>
        <w:t>24.</w:t>
      </w:r>
      <w:r w:rsidRPr="00EE22F6">
        <w:rPr>
          <w:lang w:val="fr-FR"/>
        </w:rPr>
        <w:tab/>
      </w:r>
      <w:r w:rsidR="00582805" w:rsidRPr="00EE22F6">
        <w:rPr>
          <w:snapToGrid w:val="0"/>
          <w:u w:val="single"/>
          <w:lang w:val="fr-FR"/>
        </w:rPr>
        <w:t xml:space="preserve">M. RZEPLINSKI </w:t>
      </w:r>
      <w:r w:rsidR="00582805" w:rsidRPr="00EE22F6">
        <w:rPr>
          <w:snapToGrid w:val="0"/>
          <w:lang w:val="fr-FR"/>
        </w:rPr>
        <w:t xml:space="preserve">fait remarquer, à propos de la politique du </w:t>
      </w:r>
      <w:r w:rsidR="00FA165B" w:rsidRPr="00EE22F6">
        <w:rPr>
          <w:snapToGrid w:val="0"/>
          <w:lang w:val="fr-FR"/>
        </w:rPr>
        <w:t>Gouvernement</w:t>
      </w:r>
      <w:r w:rsidR="00582805" w:rsidRPr="00EE22F6">
        <w:rPr>
          <w:snapToGrid w:val="0"/>
          <w:lang w:val="fr-FR"/>
        </w:rPr>
        <w:t xml:space="preserve"> ukrainien de garantir aux enfants qui vivent dans des provinces éloignées un enseignement primaire et secondaire de la même qualité ou du moins d</w:t>
      </w:r>
      <w:r w:rsidR="00BE7B93" w:rsidRPr="00EE22F6">
        <w:rPr>
          <w:snapToGrid w:val="0"/>
          <w:lang w:val="fr-FR"/>
        </w:rPr>
        <w:t>’</w:t>
      </w:r>
      <w:r w:rsidR="00582805" w:rsidRPr="00EE22F6">
        <w:rPr>
          <w:snapToGrid w:val="0"/>
          <w:lang w:val="fr-FR"/>
        </w:rPr>
        <w:t>une qualité comparable à celui dispensé à d</w:t>
      </w:r>
      <w:r w:rsidR="00BE7B93" w:rsidRPr="00EE22F6">
        <w:rPr>
          <w:snapToGrid w:val="0"/>
          <w:lang w:val="fr-FR"/>
        </w:rPr>
        <w:t>’</w:t>
      </w:r>
      <w:r w:rsidR="00582805" w:rsidRPr="00EE22F6">
        <w:rPr>
          <w:snapToGrid w:val="0"/>
          <w:lang w:val="fr-FR"/>
        </w:rPr>
        <w:t>autres enfants et d</w:t>
      </w:r>
      <w:r w:rsidR="00BE7B93" w:rsidRPr="00EE22F6">
        <w:rPr>
          <w:snapToGrid w:val="0"/>
          <w:lang w:val="fr-FR"/>
        </w:rPr>
        <w:t>’</w:t>
      </w:r>
      <w:r w:rsidR="00582805" w:rsidRPr="00EE22F6">
        <w:rPr>
          <w:snapToGrid w:val="0"/>
          <w:lang w:val="fr-FR"/>
        </w:rPr>
        <w:t>offrir aux enfants pauvres un accès gratuit à l</w:t>
      </w:r>
      <w:r w:rsidR="00BE7B93" w:rsidRPr="00EE22F6">
        <w:rPr>
          <w:snapToGrid w:val="0"/>
          <w:lang w:val="fr-FR"/>
        </w:rPr>
        <w:t>’</w:t>
      </w:r>
      <w:r w:rsidR="00582805" w:rsidRPr="00EE22F6">
        <w:rPr>
          <w:snapToGrid w:val="0"/>
          <w:lang w:val="fr-FR"/>
        </w:rPr>
        <w:t>enseignement universitaire que</w:t>
      </w:r>
      <w:r w:rsidR="00FA165B" w:rsidRPr="00EE22F6">
        <w:rPr>
          <w:snapToGrid w:val="0"/>
          <w:lang w:val="fr-FR"/>
        </w:rPr>
        <w:t>,</w:t>
      </w:r>
      <w:r w:rsidR="00582805" w:rsidRPr="00EE22F6">
        <w:rPr>
          <w:snapToGrid w:val="0"/>
          <w:lang w:val="fr-FR"/>
        </w:rPr>
        <w:t xml:space="preserve"> dans la pratique, le droit à l</w:t>
      </w:r>
      <w:r w:rsidR="00BE7B93" w:rsidRPr="00EE22F6">
        <w:rPr>
          <w:snapToGrid w:val="0"/>
          <w:lang w:val="fr-FR"/>
        </w:rPr>
        <w:t>’</w:t>
      </w:r>
      <w:r w:rsidR="00582805" w:rsidRPr="00EE22F6">
        <w:rPr>
          <w:snapToGrid w:val="0"/>
          <w:lang w:val="fr-FR"/>
        </w:rPr>
        <w:t>éducation de ces enfants est bafoué étant donné que divers facteurs tels que leur situation familiale et l</w:t>
      </w:r>
      <w:r w:rsidR="00BE7B93" w:rsidRPr="00EE22F6">
        <w:rPr>
          <w:snapToGrid w:val="0"/>
          <w:lang w:val="fr-FR"/>
        </w:rPr>
        <w:t>’</w:t>
      </w:r>
      <w:r w:rsidR="00582805" w:rsidRPr="00EE22F6">
        <w:rPr>
          <w:snapToGrid w:val="0"/>
          <w:lang w:val="fr-FR"/>
        </w:rPr>
        <w:t>insuffisance de revenus les empêchent souvent de recevoir une éducation secondaire de bonne qualité et, par conséquent, de pouvoir profiter de la gratuité de l</w:t>
      </w:r>
      <w:r w:rsidR="00BE7B93" w:rsidRPr="00EE22F6">
        <w:rPr>
          <w:snapToGrid w:val="0"/>
          <w:lang w:val="fr-FR"/>
        </w:rPr>
        <w:t>’</w:t>
      </w:r>
      <w:r w:rsidR="00582805" w:rsidRPr="00EE22F6">
        <w:rPr>
          <w:snapToGrid w:val="0"/>
          <w:lang w:val="fr-FR"/>
        </w:rPr>
        <w:t>enseignement universitaire. Il voudrait également savoir quelle est la politique suivie par le Ministère de l</w:t>
      </w:r>
      <w:r w:rsidR="00BE7B93" w:rsidRPr="00EE22F6">
        <w:rPr>
          <w:snapToGrid w:val="0"/>
          <w:lang w:val="fr-FR"/>
        </w:rPr>
        <w:t>’</w:t>
      </w:r>
      <w:r w:rsidR="00582805" w:rsidRPr="00EE22F6">
        <w:rPr>
          <w:snapToGrid w:val="0"/>
          <w:lang w:val="fr-FR"/>
        </w:rPr>
        <w:t>éducation pour venir à bout des drogues, de l</w:t>
      </w:r>
      <w:r w:rsidR="00BE7B93" w:rsidRPr="00EE22F6">
        <w:rPr>
          <w:snapToGrid w:val="0"/>
          <w:lang w:val="fr-FR"/>
        </w:rPr>
        <w:t>’</w:t>
      </w:r>
      <w:r w:rsidR="00582805" w:rsidRPr="00EE22F6">
        <w:rPr>
          <w:snapToGrid w:val="0"/>
          <w:lang w:val="fr-FR"/>
        </w:rPr>
        <w:t>alcool et de la violence dans les écoles.</w:t>
      </w:r>
    </w:p>
    <w:p w:rsidR="00A23FFF" w:rsidRPr="00EE22F6" w:rsidRDefault="00A23FFF">
      <w:pPr>
        <w:spacing w:after="240"/>
        <w:rPr>
          <w:lang w:val="fr-FR"/>
        </w:rPr>
      </w:pPr>
      <w:r w:rsidRPr="00EE22F6">
        <w:rPr>
          <w:lang w:val="fr-FR"/>
        </w:rPr>
        <w:t>25.</w:t>
      </w:r>
      <w:r w:rsidRPr="00EE22F6">
        <w:rPr>
          <w:lang w:val="fr-FR"/>
        </w:rPr>
        <w:tab/>
      </w:r>
      <w:r w:rsidR="00582805" w:rsidRPr="00EE22F6">
        <w:rPr>
          <w:snapToGrid w:val="0"/>
          <w:u w:val="single"/>
          <w:lang w:val="fr-FR"/>
        </w:rPr>
        <w:t>M. MARCHÁN ROMERO</w:t>
      </w:r>
      <w:r w:rsidR="00582805" w:rsidRPr="00EE22F6">
        <w:rPr>
          <w:snapToGrid w:val="0"/>
          <w:lang w:val="fr-FR"/>
        </w:rPr>
        <w:t xml:space="preserve"> aimerait avoir plus de détails sur les objectifs de l</w:t>
      </w:r>
      <w:r w:rsidR="00BE7B93" w:rsidRPr="00EE22F6">
        <w:rPr>
          <w:snapToGrid w:val="0"/>
          <w:lang w:val="fr-FR"/>
        </w:rPr>
        <w:t>’</w:t>
      </w:r>
      <w:r w:rsidR="00FA165B" w:rsidRPr="00EE22F6">
        <w:rPr>
          <w:snapToGrid w:val="0"/>
          <w:lang w:val="fr-FR"/>
        </w:rPr>
        <w:t>I</w:t>
      </w:r>
      <w:r w:rsidR="00582805" w:rsidRPr="00EE22F6">
        <w:rPr>
          <w:snapToGrid w:val="0"/>
          <w:lang w:val="fr-FR"/>
        </w:rPr>
        <w:t xml:space="preserve">nitiative de </w:t>
      </w:r>
      <w:r w:rsidR="00FA165B" w:rsidRPr="00EE22F6">
        <w:rPr>
          <w:snapToGrid w:val="0"/>
          <w:lang w:val="fr-FR"/>
        </w:rPr>
        <w:t xml:space="preserve">Kiev </w:t>
      </w:r>
      <w:r w:rsidR="00582805" w:rsidRPr="00EE22F6">
        <w:rPr>
          <w:snapToGrid w:val="0"/>
          <w:lang w:val="fr-FR"/>
        </w:rPr>
        <w:t>pour le développement démocratique par la culture de l</w:t>
      </w:r>
      <w:r w:rsidR="00BE7B93" w:rsidRPr="00EE22F6">
        <w:rPr>
          <w:snapToGrid w:val="0"/>
          <w:lang w:val="fr-FR"/>
        </w:rPr>
        <w:t>’</w:t>
      </w:r>
      <w:r w:rsidR="00582805" w:rsidRPr="00EE22F6">
        <w:rPr>
          <w:snapToGrid w:val="0"/>
          <w:lang w:val="fr-FR"/>
        </w:rPr>
        <w:t>Arménie, l</w:t>
      </w:r>
      <w:r w:rsidR="00BE7B93" w:rsidRPr="00EE22F6">
        <w:rPr>
          <w:snapToGrid w:val="0"/>
          <w:lang w:val="fr-FR"/>
        </w:rPr>
        <w:t>’</w:t>
      </w:r>
      <w:r w:rsidR="00582805" w:rsidRPr="00EE22F6">
        <w:rPr>
          <w:snapToGrid w:val="0"/>
          <w:lang w:val="fr-FR"/>
        </w:rPr>
        <w:t>Azerbaïdjan, la Géorgie, la Moldavie et l</w:t>
      </w:r>
      <w:r w:rsidR="00BE7B93" w:rsidRPr="00EE22F6">
        <w:rPr>
          <w:snapToGrid w:val="0"/>
          <w:lang w:val="fr-FR"/>
        </w:rPr>
        <w:t>’</w:t>
      </w:r>
      <w:r w:rsidR="00582805" w:rsidRPr="00EE22F6">
        <w:rPr>
          <w:snapToGrid w:val="0"/>
          <w:lang w:val="fr-FR"/>
        </w:rPr>
        <w:t>Ukraine et savoir si, étant donné les résultats apparemment positifs obtenus jusqu</w:t>
      </w:r>
      <w:r w:rsidR="00BE7B93" w:rsidRPr="00EE22F6">
        <w:rPr>
          <w:snapToGrid w:val="0"/>
          <w:lang w:val="fr-FR"/>
        </w:rPr>
        <w:t>’</w:t>
      </w:r>
      <w:r w:rsidR="00582805" w:rsidRPr="00EE22F6">
        <w:rPr>
          <w:snapToGrid w:val="0"/>
          <w:lang w:val="fr-FR"/>
        </w:rPr>
        <w:t xml:space="preserve">à présent, cette </w:t>
      </w:r>
      <w:r w:rsidR="00FA165B" w:rsidRPr="00EE22F6">
        <w:rPr>
          <w:snapToGrid w:val="0"/>
          <w:lang w:val="fr-FR"/>
        </w:rPr>
        <w:t xml:space="preserve">Initiative </w:t>
      </w:r>
      <w:r w:rsidR="00582805" w:rsidRPr="00EE22F6">
        <w:rPr>
          <w:snapToGrid w:val="0"/>
          <w:lang w:val="fr-FR"/>
        </w:rPr>
        <w:t>va être étendue à tous les groupes culturels et ethniques.</w:t>
      </w:r>
    </w:p>
    <w:p w:rsidR="00A23FFF" w:rsidRPr="00EE22F6" w:rsidRDefault="00A23FFF">
      <w:pPr>
        <w:spacing w:after="240"/>
        <w:rPr>
          <w:lang w:val="fr-FR"/>
        </w:rPr>
      </w:pPr>
      <w:r w:rsidRPr="00EE22F6">
        <w:rPr>
          <w:lang w:val="fr-FR"/>
        </w:rPr>
        <w:t>26.</w:t>
      </w:r>
      <w:r w:rsidRPr="00EE22F6">
        <w:rPr>
          <w:lang w:val="fr-FR"/>
        </w:rPr>
        <w:tab/>
      </w:r>
      <w:r w:rsidR="00582805" w:rsidRPr="00EE22F6">
        <w:rPr>
          <w:snapToGrid w:val="0"/>
          <w:lang w:val="fr-FR"/>
        </w:rPr>
        <w:t>Il demande à l</w:t>
      </w:r>
      <w:r w:rsidR="00BE7B93" w:rsidRPr="00EE22F6">
        <w:rPr>
          <w:snapToGrid w:val="0"/>
          <w:lang w:val="fr-FR"/>
        </w:rPr>
        <w:t>’</w:t>
      </w:r>
      <w:r w:rsidR="00582805" w:rsidRPr="00EE22F6">
        <w:rPr>
          <w:snapToGrid w:val="0"/>
          <w:lang w:val="fr-FR"/>
        </w:rPr>
        <w:t xml:space="preserve">État partie de préciser davantage le statut de la minorité tatare de Crimée dans la législation </w:t>
      </w:r>
      <w:r w:rsidR="00FA165B" w:rsidRPr="00EE22F6">
        <w:rPr>
          <w:snapToGrid w:val="0"/>
          <w:lang w:val="fr-FR"/>
        </w:rPr>
        <w:t xml:space="preserve">nationale </w:t>
      </w:r>
      <w:r w:rsidR="00582805" w:rsidRPr="00EE22F6">
        <w:rPr>
          <w:snapToGrid w:val="0"/>
          <w:lang w:val="fr-FR"/>
        </w:rPr>
        <w:t>et de confirmer si, comme il en a l</w:t>
      </w:r>
      <w:r w:rsidR="00BE7B93" w:rsidRPr="00EE22F6">
        <w:rPr>
          <w:snapToGrid w:val="0"/>
          <w:lang w:val="fr-FR"/>
        </w:rPr>
        <w:t>’</w:t>
      </w:r>
      <w:r w:rsidR="00582805" w:rsidRPr="00EE22F6">
        <w:rPr>
          <w:snapToGrid w:val="0"/>
          <w:lang w:val="fr-FR"/>
        </w:rPr>
        <w:t xml:space="preserve">impression, cette minorité est reconnue comme un groupe ethnique. </w:t>
      </w:r>
      <w:r w:rsidR="00582805" w:rsidRPr="00EE22F6">
        <w:rPr>
          <w:lang w:val="fr-FR"/>
        </w:rPr>
        <w:t xml:space="preserve">Il demande quels sont les critères prévus dans la législation pour appliquer le statut de </w:t>
      </w:r>
      <w:r w:rsidR="00FA165B" w:rsidRPr="00EE22F6">
        <w:rPr>
          <w:lang w:val="fr-FR"/>
        </w:rPr>
        <w:t xml:space="preserve">peuple </w:t>
      </w:r>
      <w:r w:rsidR="00582805" w:rsidRPr="00EE22F6">
        <w:rPr>
          <w:lang w:val="fr-FR"/>
        </w:rPr>
        <w:t xml:space="preserve">autochtone aux groupes ethniques </w:t>
      </w:r>
      <w:r w:rsidR="00FA165B" w:rsidRPr="00EE22F6">
        <w:rPr>
          <w:lang w:val="fr-FR"/>
        </w:rPr>
        <w:t xml:space="preserve">les </w:t>
      </w:r>
      <w:r w:rsidR="00582805" w:rsidRPr="00EE22F6">
        <w:rPr>
          <w:lang w:val="fr-FR"/>
        </w:rPr>
        <w:t>plus anciens dans le cadre de la Déclaration des Nations Unies sur les droits des peuples autochtones, étant donné que la minorité tatare de Crimée ne jouit pas de ce statut.</w:t>
      </w:r>
    </w:p>
    <w:p w:rsidR="00A23FFF" w:rsidRPr="00EE22F6" w:rsidRDefault="00A23FFF">
      <w:pPr>
        <w:spacing w:after="240"/>
        <w:rPr>
          <w:lang w:val="fr-FR"/>
        </w:rPr>
      </w:pPr>
      <w:r w:rsidRPr="00EE22F6">
        <w:rPr>
          <w:lang w:val="fr-FR"/>
        </w:rPr>
        <w:t>27.</w:t>
      </w:r>
      <w:r w:rsidRPr="00EE22F6">
        <w:rPr>
          <w:lang w:val="fr-FR"/>
        </w:rPr>
        <w:tab/>
      </w:r>
      <w:r w:rsidR="00582805" w:rsidRPr="00EE22F6">
        <w:rPr>
          <w:snapToGrid w:val="0"/>
          <w:u w:val="single"/>
          <w:lang w:val="fr-FR"/>
        </w:rPr>
        <w:t>M. KERDOUN</w:t>
      </w:r>
      <w:r w:rsidR="00582805" w:rsidRPr="00EE22F6">
        <w:rPr>
          <w:snapToGrid w:val="0"/>
          <w:lang w:val="fr-FR"/>
        </w:rPr>
        <w:t xml:space="preserve"> signale que, durant une visite récente en Ukraine, il a </w:t>
      </w:r>
      <w:r w:rsidR="006412D9" w:rsidRPr="00EE22F6">
        <w:rPr>
          <w:snapToGrid w:val="0"/>
          <w:lang w:val="fr-FR"/>
        </w:rPr>
        <w:t xml:space="preserve">directement </w:t>
      </w:r>
      <w:r w:rsidR="00582805" w:rsidRPr="00EE22F6">
        <w:rPr>
          <w:snapToGrid w:val="0"/>
          <w:lang w:val="fr-FR"/>
        </w:rPr>
        <w:t xml:space="preserve">entendu </w:t>
      </w:r>
      <w:r w:rsidR="006412D9" w:rsidRPr="00EE22F6">
        <w:rPr>
          <w:snapToGrid w:val="0"/>
          <w:lang w:val="fr-FR"/>
        </w:rPr>
        <w:t xml:space="preserve">des </w:t>
      </w:r>
      <w:r w:rsidR="00582805" w:rsidRPr="00EE22F6">
        <w:rPr>
          <w:snapToGrid w:val="0"/>
          <w:lang w:val="fr-FR"/>
        </w:rPr>
        <w:t xml:space="preserve">professeurs </w:t>
      </w:r>
      <w:r w:rsidR="006412D9" w:rsidRPr="00EE22F6">
        <w:rPr>
          <w:snapToGrid w:val="0"/>
          <w:lang w:val="fr-FR"/>
        </w:rPr>
        <w:t>de l</w:t>
      </w:r>
      <w:r w:rsidR="00BE7B93" w:rsidRPr="00EE22F6">
        <w:rPr>
          <w:snapToGrid w:val="0"/>
          <w:lang w:val="fr-FR"/>
        </w:rPr>
        <w:t>’</w:t>
      </w:r>
      <w:r w:rsidR="006412D9" w:rsidRPr="00EE22F6">
        <w:rPr>
          <w:snapToGrid w:val="0"/>
          <w:lang w:val="fr-FR"/>
        </w:rPr>
        <w:t xml:space="preserve">université </w:t>
      </w:r>
      <w:r w:rsidR="00582805" w:rsidRPr="00EE22F6">
        <w:rPr>
          <w:snapToGrid w:val="0"/>
          <w:lang w:val="fr-FR"/>
        </w:rPr>
        <w:t>et d</w:t>
      </w:r>
      <w:r w:rsidR="00BE7B93" w:rsidRPr="00EE22F6">
        <w:rPr>
          <w:snapToGrid w:val="0"/>
          <w:lang w:val="fr-FR"/>
        </w:rPr>
        <w:t>’</w:t>
      </w:r>
      <w:r w:rsidR="00582805" w:rsidRPr="00EE22F6">
        <w:rPr>
          <w:snapToGrid w:val="0"/>
          <w:lang w:val="fr-FR"/>
        </w:rPr>
        <w:t xml:space="preserve">autres membres du personnel </w:t>
      </w:r>
      <w:r w:rsidR="006412D9" w:rsidRPr="00EE22F6">
        <w:rPr>
          <w:snapToGrid w:val="0"/>
          <w:lang w:val="fr-FR"/>
        </w:rPr>
        <w:t xml:space="preserve">déclarer </w:t>
      </w:r>
      <w:r w:rsidR="00582805" w:rsidRPr="00EE22F6">
        <w:rPr>
          <w:snapToGrid w:val="0"/>
          <w:lang w:val="fr-FR"/>
        </w:rPr>
        <w:t>que les salaires dans l</w:t>
      </w:r>
      <w:r w:rsidR="00BE7B93" w:rsidRPr="00EE22F6">
        <w:rPr>
          <w:snapToGrid w:val="0"/>
          <w:lang w:val="fr-FR"/>
        </w:rPr>
        <w:t>’</w:t>
      </w:r>
      <w:r w:rsidR="00582805" w:rsidRPr="00EE22F6">
        <w:rPr>
          <w:snapToGrid w:val="0"/>
          <w:lang w:val="fr-FR"/>
        </w:rPr>
        <w:t>enseignement supérieur sont si bas que beaucoup sont obligés d</w:t>
      </w:r>
      <w:r w:rsidR="00BE7B93" w:rsidRPr="00EE22F6">
        <w:rPr>
          <w:snapToGrid w:val="0"/>
          <w:lang w:val="fr-FR"/>
        </w:rPr>
        <w:t>’</w:t>
      </w:r>
      <w:r w:rsidR="00582805" w:rsidRPr="00EE22F6">
        <w:rPr>
          <w:snapToGrid w:val="0"/>
          <w:lang w:val="fr-FR"/>
        </w:rPr>
        <w:t xml:space="preserve">avoir un deuxième travail comme </w:t>
      </w:r>
      <w:r w:rsidR="006412D9" w:rsidRPr="00EE22F6">
        <w:rPr>
          <w:snapToGrid w:val="0"/>
          <w:lang w:val="fr-FR"/>
        </w:rPr>
        <w:t>ouvriers agricoles</w:t>
      </w:r>
      <w:r w:rsidR="00582805" w:rsidRPr="00EE22F6">
        <w:rPr>
          <w:snapToGrid w:val="0"/>
          <w:lang w:val="fr-FR"/>
        </w:rPr>
        <w:t xml:space="preserve">. Quelles sont les mesures prévues par le </w:t>
      </w:r>
      <w:r w:rsidR="00FA165B" w:rsidRPr="00EE22F6">
        <w:rPr>
          <w:snapToGrid w:val="0"/>
          <w:lang w:val="fr-FR"/>
        </w:rPr>
        <w:t>Gouvernement</w:t>
      </w:r>
      <w:r w:rsidR="00582805" w:rsidRPr="00EE22F6">
        <w:rPr>
          <w:snapToGrid w:val="0"/>
          <w:lang w:val="fr-FR"/>
        </w:rPr>
        <w:t xml:space="preserve"> pour augmenter les salaires dans l</w:t>
      </w:r>
      <w:r w:rsidR="00BE7B93" w:rsidRPr="00EE22F6">
        <w:rPr>
          <w:snapToGrid w:val="0"/>
          <w:lang w:val="fr-FR"/>
        </w:rPr>
        <w:t>’</w:t>
      </w:r>
      <w:r w:rsidR="00582805" w:rsidRPr="00EE22F6">
        <w:rPr>
          <w:snapToGrid w:val="0"/>
          <w:lang w:val="fr-FR"/>
        </w:rPr>
        <w:t>enseignement supérieur? Le rapport indique que l</w:t>
      </w:r>
      <w:r w:rsidR="00BE7B93" w:rsidRPr="00EE22F6">
        <w:rPr>
          <w:snapToGrid w:val="0"/>
          <w:lang w:val="fr-FR"/>
        </w:rPr>
        <w:t>’</w:t>
      </w:r>
      <w:r w:rsidR="00582805" w:rsidRPr="00EE22F6">
        <w:rPr>
          <w:snapToGrid w:val="0"/>
          <w:lang w:val="fr-FR"/>
        </w:rPr>
        <w:t>Ukraine souhaite adhérer à l</w:t>
      </w:r>
      <w:r w:rsidR="00BE7B93" w:rsidRPr="00EE22F6">
        <w:rPr>
          <w:snapToGrid w:val="0"/>
          <w:lang w:val="fr-FR"/>
        </w:rPr>
        <w:t>’</w:t>
      </w:r>
      <w:r w:rsidR="00582805" w:rsidRPr="00EE22F6">
        <w:rPr>
          <w:snapToGrid w:val="0"/>
          <w:lang w:val="fr-FR"/>
        </w:rPr>
        <w:t>Union européenne et</w:t>
      </w:r>
      <w:r w:rsidR="006412D9" w:rsidRPr="00EE22F6">
        <w:rPr>
          <w:snapToGrid w:val="0"/>
          <w:lang w:val="fr-FR"/>
        </w:rPr>
        <w:t xml:space="preserve"> que, dans ce but</w:t>
      </w:r>
      <w:r w:rsidR="00395B08" w:rsidRPr="00EE22F6">
        <w:rPr>
          <w:snapToGrid w:val="0"/>
          <w:lang w:val="fr-FR"/>
        </w:rPr>
        <w:t>,</w:t>
      </w:r>
      <w:r w:rsidR="00582805" w:rsidRPr="00EE22F6">
        <w:rPr>
          <w:snapToGrid w:val="0"/>
          <w:lang w:val="fr-FR"/>
        </w:rPr>
        <w:t xml:space="preserve"> le pays va devoir réformer son système d</w:t>
      </w:r>
      <w:r w:rsidR="00BE7B93" w:rsidRPr="00EE22F6">
        <w:rPr>
          <w:snapToGrid w:val="0"/>
          <w:lang w:val="fr-FR"/>
        </w:rPr>
        <w:t>’</w:t>
      </w:r>
      <w:r w:rsidR="00582805" w:rsidRPr="00EE22F6">
        <w:rPr>
          <w:snapToGrid w:val="0"/>
          <w:lang w:val="fr-FR"/>
        </w:rPr>
        <w:t>enseignement supérieur. Le système actuel est-il basé sur celui de la Fédération russe et quelles seraient les réformes à mener à bien? Faudrait-il d</w:t>
      </w:r>
      <w:r w:rsidR="00BE7B93" w:rsidRPr="00EE22F6">
        <w:rPr>
          <w:snapToGrid w:val="0"/>
          <w:lang w:val="fr-FR"/>
        </w:rPr>
        <w:t>’</w:t>
      </w:r>
      <w:r w:rsidR="00582805" w:rsidRPr="00EE22F6">
        <w:rPr>
          <w:snapToGrid w:val="0"/>
          <w:lang w:val="fr-FR"/>
        </w:rPr>
        <w:t xml:space="preserve">abord commencer par des mesures législatives ou par une harmonisation des </w:t>
      </w:r>
      <w:r w:rsidR="006412D9" w:rsidRPr="00EE22F6">
        <w:rPr>
          <w:snapToGrid w:val="0"/>
          <w:lang w:val="fr-FR"/>
        </w:rPr>
        <w:t>programmes d</w:t>
      </w:r>
      <w:r w:rsidR="00BE7B93" w:rsidRPr="00EE22F6">
        <w:rPr>
          <w:snapToGrid w:val="0"/>
          <w:lang w:val="fr-FR"/>
        </w:rPr>
        <w:t>’</w:t>
      </w:r>
      <w:r w:rsidR="006412D9" w:rsidRPr="00EE22F6">
        <w:rPr>
          <w:snapToGrid w:val="0"/>
          <w:lang w:val="fr-FR"/>
        </w:rPr>
        <w:t>enseignement</w:t>
      </w:r>
      <w:r w:rsidR="00582805" w:rsidRPr="00EE22F6">
        <w:rPr>
          <w:snapToGrid w:val="0"/>
          <w:lang w:val="fr-FR"/>
        </w:rPr>
        <w:t xml:space="preserve"> avec ceux de l</w:t>
      </w:r>
      <w:r w:rsidR="00BE7B93" w:rsidRPr="00EE22F6">
        <w:rPr>
          <w:snapToGrid w:val="0"/>
          <w:lang w:val="fr-FR"/>
        </w:rPr>
        <w:t>’</w:t>
      </w:r>
      <w:r w:rsidR="00582805" w:rsidRPr="00EE22F6">
        <w:rPr>
          <w:snapToGrid w:val="0"/>
          <w:lang w:val="fr-FR"/>
        </w:rPr>
        <w:t>Union européenne?</w:t>
      </w:r>
    </w:p>
    <w:p w:rsidR="00A23FFF" w:rsidRPr="00EE22F6" w:rsidRDefault="00A23FFF">
      <w:pPr>
        <w:spacing w:after="240"/>
        <w:rPr>
          <w:lang w:val="fr-FR"/>
        </w:rPr>
      </w:pPr>
      <w:r w:rsidRPr="00EE22F6">
        <w:rPr>
          <w:lang w:val="fr-FR"/>
        </w:rPr>
        <w:t>28.</w:t>
      </w:r>
      <w:r w:rsidRPr="00EE22F6">
        <w:rPr>
          <w:lang w:val="fr-FR"/>
        </w:rPr>
        <w:tab/>
      </w:r>
      <w:r w:rsidR="00582805" w:rsidRPr="00EE22F6">
        <w:rPr>
          <w:snapToGrid w:val="0"/>
          <w:u w:val="single"/>
          <w:lang w:val="fr-FR"/>
        </w:rPr>
        <w:t xml:space="preserve">M. SADI </w:t>
      </w:r>
      <w:r w:rsidR="00582805" w:rsidRPr="00EE22F6">
        <w:rPr>
          <w:snapToGrid w:val="0"/>
          <w:lang w:val="fr-FR"/>
        </w:rPr>
        <w:t xml:space="preserve">demande si les membres des minorités nationales qui souhaitent poursuivre des études universitaires doivent satisfaire aux mêmes </w:t>
      </w:r>
      <w:r w:rsidR="00D97A4F" w:rsidRPr="00EE22F6">
        <w:rPr>
          <w:snapToGrid w:val="0"/>
          <w:lang w:val="fr-FR"/>
        </w:rPr>
        <w:t xml:space="preserve">critères </w:t>
      </w:r>
      <w:r w:rsidR="00582805" w:rsidRPr="00EE22F6">
        <w:rPr>
          <w:snapToGrid w:val="0"/>
          <w:lang w:val="fr-FR"/>
        </w:rPr>
        <w:t xml:space="preserve">que les autres étudiants. Y a-t-il des politiques </w:t>
      </w:r>
      <w:r w:rsidR="00C12559" w:rsidRPr="00EE22F6">
        <w:rPr>
          <w:snapToGrid w:val="0"/>
          <w:lang w:val="fr-FR"/>
        </w:rPr>
        <w:t>de discrimination positive</w:t>
      </w:r>
      <w:r w:rsidR="00582805" w:rsidRPr="00EE22F6">
        <w:rPr>
          <w:snapToGrid w:val="0"/>
          <w:lang w:val="fr-FR"/>
        </w:rPr>
        <w:t xml:space="preserve">, par exemple des quotas, pour </w:t>
      </w:r>
      <w:r w:rsidR="00C12559" w:rsidRPr="00EE22F6">
        <w:rPr>
          <w:snapToGrid w:val="0"/>
          <w:lang w:val="fr-FR"/>
        </w:rPr>
        <w:t xml:space="preserve">favoriser </w:t>
      </w:r>
      <w:r w:rsidR="00582805" w:rsidRPr="00EE22F6">
        <w:rPr>
          <w:snapToGrid w:val="0"/>
          <w:lang w:val="fr-FR"/>
        </w:rPr>
        <w:t>l</w:t>
      </w:r>
      <w:r w:rsidR="00BE7B93" w:rsidRPr="00EE22F6">
        <w:rPr>
          <w:snapToGrid w:val="0"/>
          <w:lang w:val="fr-FR"/>
        </w:rPr>
        <w:t>’</w:t>
      </w:r>
      <w:r w:rsidR="00582805" w:rsidRPr="00EE22F6">
        <w:rPr>
          <w:snapToGrid w:val="0"/>
          <w:lang w:val="fr-FR"/>
        </w:rPr>
        <w:t>admission de ces minorités?</w:t>
      </w:r>
    </w:p>
    <w:p w:rsidR="00A23FFF" w:rsidRPr="00EE22F6" w:rsidRDefault="00A23FFF">
      <w:pPr>
        <w:spacing w:after="240"/>
        <w:rPr>
          <w:lang w:val="fr-FR"/>
        </w:rPr>
      </w:pPr>
      <w:r w:rsidRPr="00EE22F6">
        <w:rPr>
          <w:lang w:val="fr-FR"/>
        </w:rPr>
        <w:t>29.</w:t>
      </w:r>
      <w:r w:rsidRPr="00EE22F6">
        <w:rPr>
          <w:lang w:val="fr-FR"/>
        </w:rPr>
        <w:tab/>
      </w:r>
      <w:r w:rsidR="00417AFF" w:rsidRPr="00EE22F6">
        <w:rPr>
          <w:snapToGrid w:val="0"/>
          <w:u w:val="single"/>
          <w:lang w:val="fr-FR"/>
        </w:rPr>
        <w:t>M. DOROSHEVYCH</w:t>
      </w:r>
      <w:r w:rsidR="00417AFF" w:rsidRPr="00EE22F6">
        <w:rPr>
          <w:snapToGrid w:val="0"/>
          <w:lang w:val="fr-FR"/>
        </w:rPr>
        <w:t xml:space="preserve"> (Ukraine) précise qu</w:t>
      </w:r>
      <w:r w:rsidR="00BE7B93" w:rsidRPr="00EE22F6">
        <w:rPr>
          <w:snapToGrid w:val="0"/>
          <w:lang w:val="fr-FR"/>
        </w:rPr>
        <w:t>’</w:t>
      </w:r>
      <w:r w:rsidR="00417AFF" w:rsidRPr="00EE22F6">
        <w:rPr>
          <w:snapToGrid w:val="0"/>
          <w:lang w:val="fr-FR"/>
        </w:rPr>
        <w:t>en 2001, environ 30</w:t>
      </w:r>
      <w:r w:rsidR="004F4398" w:rsidRPr="00EE22F6">
        <w:rPr>
          <w:snapToGrid w:val="0"/>
          <w:lang w:val="fr-FR"/>
        </w:rPr>
        <w:t> %</w:t>
      </w:r>
      <w:r w:rsidR="00417AFF" w:rsidRPr="00EE22F6">
        <w:rPr>
          <w:snapToGrid w:val="0"/>
          <w:lang w:val="fr-FR"/>
        </w:rPr>
        <w:t xml:space="preserve"> des étudiants de l</w:t>
      </w:r>
      <w:r w:rsidR="00BE7B93" w:rsidRPr="00EE22F6">
        <w:rPr>
          <w:snapToGrid w:val="0"/>
          <w:lang w:val="fr-FR"/>
        </w:rPr>
        <w:t>’</w:t>
      </w:r>
      <w:r w:rsidR="00417AFF" w:rsidRPr="00EE22F6">
        <w:rPr>
          <w:snapToGrid w:val="0"/>
          <w:lang w:val="fr-FR"/>
        </w:rPr>
        <w:t>enseignement supérieur fréquentant les établissements communaux et de l</w:t>
      </w:r>
      <w:r w:rsidR="00BE7B93" w:rsidRPr="00EE22F6">
        <w:rPr>
          <w:snapToGrid w:val="0"/>
          <w:lang w:val="fr-FR"/>
        </w:rPr>
        <w:t>’</w:t>
      </w:r>
      <w:r w:rsidR="00417AFF" w:rsidRPr="00EE22F6">
        <w:rPr>
          <w:snapToGrid w:val="0"/>
          <w:lang w:val="fr-FR"/>
        </w:rPr>
        <w:t xml:space="preserve">État </w:t>
      </w:r>
      <w:r w:rsidR="00900208" w:rsidRPr="00EE22F6">
        <w:rPr>
          <w:snapToGrid w:val="0"/>
          <w:lang w:val="fr-FR"/>
        </w:rPr>
        <w:t>n</w:t>
      </w:r>
      <w:r w:rsidR="00BE7B93" w:rsidRPr="00EE22F6">
        <w:rPr>
          <w:snapToGrid w:val="0"/>
          <w:lang w:val="fr-FR"/>
        </w:rPr>
        <w:t>’</w:t>
      </w:r>
      <w:r w:rsidR="00900208" w:rsidRPr="00EE22F6">
        <w:rPr>
          <w:snapToGrid w:val="0"/>
          <w:lang w:val="fr-FR"/>
        </w:rPr>
        <w:t>avaient pas payé de frais de scolarité</w:t>
      </w:r>
      <w:r w:rsidR="00417AFF" w:rsidRPr="00EE22F6">
        <w:rPr>
          <w:snapToGrid w:val="0"/>
          <w:lang w:val="fr-FR"/>
        </w:rPr>
        <w:t xml:space="preserve">. Ensuite, un décret présidentiel stipulant que ce pourcentage devait être </w:t>
      </w:r>
      <w:r w:rsidR="00900208" w:rsidRPr="00EE22F6">
        <w:rPr>
          <w:snapToGrid w:val="0"/>
          <w:lang w:val="fr-FR"/>
        </w:rPr>
        <w:t xml:space="preserve">porté </w:t>
      </w:r>
      <w:r w:rsidR="00417AFF" w:rsidRPr="00EE22F6">
        <w:rPr>
          <w:snapToGrid w:val="0"/>
          <w:lang w:val="fr-FR"/>
        </w:rPr>
        <w:t>à 50</w:t>
      </w:r>
      <w:r w:rsidR="004F4398" w:rsidRPr="00EE22F6">
        <w:rPr>
          <w:snapToGrid w:val="0"/>
          <w:lang w:val="fr-FR"/>
        </w:rPr>
        <w:t> %</w:t>
      </w:r>
      <w:r w:rsidR="00417AFF" w:rsidRPr="00EE22F6">
        <w:rPr>
          <w:snapToGrid w:val="0"/>
          <w:lang w:val="fr-FR"/>
        </w:rPr>
        <w:t xml:space="preserve"> a été promulgué, pourcentage qui a été atteint en 2007. </w:t>
      </w:r>
      <w:r w:rsidR="00900208" w:rsidRPr="00EE22F6">
        <w:rPr>
          <w:snapToGrid w:val="0"/>
          <w:lang w:val="fr-FR"/>
        </w:rPr>
        <w:t>Aux termes de</w:t>
      </w:r>
      <w:r w:rsidR="00417AFF" w:rsidRPr="00EE22F6">
        <w:rPr>
          <w:snapToGrid w:val="0"/>
          <w:lang w:val="fr-FR"/>
        </w:rPr>
        <w:t xml:space="preserve"> la loi sur l</w:t>
      </w:r>
      <w:r w:rsidR="00BE7B93" w:rsidRPr="00EE22F6">
        <w:rPr>
          <w:snapToGrid w:val="0"/>
          <w:lang w:val="fr-FR"/>
        </w:rPr>
        <w:t>’</w:t>
      </w:r>
      <w:r w:rsidR="00417AFF" w:rsidRPr="00EE22F6">
        <w:rPr>
          <w:snapToGrid w:val="0"/>
          <w:lang w:val="fr-FR"/>
        </w:rPr>
        <w:t>enseignement secondaire général, l</w:t>
      </w:r>
      <w:r w:rsidR="00BE7B93" w:rsidRPr="00EE22F6">
        <w:rPr>
          <w:snapToGrid w:val="0"/>
          <w:lang w:val="fr-FR"/>
        </w:rPr>
        <w:t>’</w:t>
      </w:r>
      <w:r w:rsidR="00417AFF" w:rsidRPr="00EE22F6">
        <w:rPr>
          <w:snapToGrid w:val="0"/>
          <w:lang w:val="fr-FR"/>
        </w:rPr>
        <w:t>enseignement secondaire est obligatoire, gratuit et accessible à toute la population. La qualité de l</w:t>
      </w:r>
      <w:r w:rsidR="00BE7B93" w:rsidRPr="00EE22F6">
        <w:rPr>
          <w:snapToGrid w:val="0"/>
          <w:lang w:val="fr-FR"/>
        </w:rPr>
        <w:t>’</w:t>
      </w:r>
      <w:r w:rsidR="00417AFF" w:rsidRPr="00EE22F6">
        <w:rPr>
          <w:snapToGrid w:val="0"/>
          <w:lang w:val="fr-FR"/>
        </w:rPr>
        <w:t>enseignement secondaire est directement liée à la qualité de la formation pédagogique des professeurs dans les établissements d</w:t>
      </w:r>
      <w:r w:rsidR="00BE7B93" w:rsidRPr="00EE22F6">
        <w:rPr>
          <w:snapToGrid w:val="0"/>
          <w:lang w:val="fr-FR"/>
        </w:rPr>
        <w:t>’</w:t>
      </w:r>
      <w:r w:rsidR="00417AFF" w:rsidRPr="00EE22F6">
        <w:rPr>
          <w:snapToGrid w:val="0"/>
          <w:lang w:val="fr-FR"/>
        </w:rPr>
        <w:t>enseignement supérieur. D</w:t>
      </w:r>
      <w:r w:rsidR="00BE7B93" w:rsidRPr="00EE22F6">
        <w:rPr>
          <w:snapToGrid w:val="0"/>
          <w:lang w:val="fr-FR"/>
        </w:rPr>
        <w:t>’</w:t>
      </w:r>
      <w:r w:rsidR="00417AFF" w:rsidRPr="00EE22F6">
        <w:rPr>
          <w:snapToGrid w:val="0"/>
          <w:lang w:val="fr-FR"/>
        </w:rPr>
        <w:t xml:space="preserve">une manière générale, la qualité est </w:t>
      </w:r>
      <w:r w:rsidR="00900208" w:rsidRPr="00EE22F6">
        <w:rPr>
          <w:snapToGrid w:val="0"/>
          <w:lang w:val="fr-FR"/>
        </w:rPr>
        <w:t xml:space="preserve">très </w:t>
      </w:r>
      <w:r w:rsidR="00417AFF" w:rsidRPr="00EE22F6">
        <w:rPr>
          <w:snapToGrid w:val="0"/>
          <w:lang w:val="fr-FR"/>
        </w:rPr>
        <w:t xml:space="preserve">bonne, </w:t>
      </w:r>
      <w:r w:rsidR="0075011B" w:rsidRPr="00EE22F6">
        <w:rPr>
          <w:snapToGrid w:val="0"/>
          <w:lang w:val="fr-FR"/>
        </w:rPr>
        <w:t xml:space="preserve">mais elle est quelque peu compromise par le fait </w:t>
      </w:r>
      <w:r w:rsidR="00417AFF" w:rsidRPr="00EE22F6">
        <w:rPr>
          <w:snapToGrid w:val="0"/>
          <w:lang w:val="fr-FR"/>
        </w:rPr>
        <w:t>qu</w:t>
      </w:r>
      <w:r w:rsidR="00BE7B93" w:rsidRPr="00EE22F6">
        <w:rPr>
          <w:snapToGrid w:val="0"/>
          <w:lang w:val="fr-FR"/>
        </w:rPr>
        <w:t>’</w:t>
      </w:r>
      <w:r w:rsidR="00417AFF" w:rsidRPr="00EE22F6">
        <w:rPr>
          <w:snapToGrid w:val="0"/>
          <w:lang w:val="fr-FR"/>
        </w:rPr>
        <w:t>une partie des étudiants suivant la filière des sciences de l</w:t>
      </w:r>
      <w:r w:rsidR="00BE7B93" w:rsidRPr="00EE22F6">
        <w:rPr>
          <w:snapToGrid w:val="0"/>
          <w:lang w:val="fr-FR"/>
        </w:rPr>
        <w:t>’</w:t>
      </w:r>
      <w:r w:rsidR="00417AFF" w:rsidRPr="00EE22F6">
        <w:rPr>
          <w:snapToGrid w:val="0"/>
          <w:lang w:val="fr-FR"/>
        </w:rPr>
        <w:t xml:space="preserve">éducation </w:t>
      </w:r>
      <w:r w:rsidR="00900208" w:rsidRPr="00EE22F6">
        <w:rPr>
          <w:snapToGrid w:val="0"/>
          <w:lang w:val="fr-FR"/>
        </w:rPr>
        <w:t>n</w:t>
      </w:r>
      <w:r w:rsidR="00BE7B93" w:rsidRPr="00EE22F6">
        <w:rPr>
          <w:snapToGrid w:val="0"/>
          <w:lang w:val="fr-FR"/>
        </w:rPr>
        <w:t>’</w:t>
      </w:r>
      <w:r w:rsidR="00900208" w:rsidRPr="00EE22F6">
        <w:rPr>
          <w:snapToGrid w:val="0"/>
          <w:lang w:val="fr-FR"/>
        </w:rPr>
        <w:t xml:space="preserve">ont </w:t>
      </w:r>
      <w:r w:rsidR="00417AFF" w:rsidRPr="00EE22F6">
        <w:rPr>
          <w:snapToGrid w:val="0"/>
          <w:lang w:val="fr-FR"/>
        </w:rPr>
        <w:t>pas été admis uniquement sur la base du mérite. Les zones rurales, certains districts de la partie occidentale du pays et les régions éloignées moins développées sur le plan industriel que les grandes villes ont souvent accès à un équipement moins moderne et connaissent parfois des problèmes de connexion à l</w:t>
      </w:r>
      <w:r w:rsidR="00BE7B93" w:rsidRPr="00EE22F6">
        <w:rPr>
          <w:snapToGrid w:val="0"/>
          <w:lang w:val="fr-FR"/>
        </w:rPr>
        <w:t>’</w:t>
      </w:r>
      <w:r w:rsidR="00417AFF" w:rsidRPr="00EE22F6">
        <w:rPr>
          <w:snapToGrid w:val="0"/>
          <w:lang w:val="fr-FR"/>
        </w:rPr>
        <w:t xml:space="preserve">Internet, </w:t>
      </w:r>
      <w:r w:rsidR="000D4F1D" w:rsidRPr="00EE22F6">
        <w:rPr>
          <w:snapToGrid w:val="0"/>
          <w:lang w:val="fr-FR"/>
        </w:rPr>
        <w:t>bien que</w:t>
      </w:r>
      <w:r w:rsidR="00417AFF" w:rsidRPr="00EE22F6">
        <w:rPr>
          <w:snapToGrid w:val="0"/>
          <w:lang w:val="fr-FR"/>
        </w:rPr>
        <w:t xml:space="preserve"> le budget de l</w:t>
      </w:r>
      <w:r w:rsidR="00BE7B93" w:rsidRPr="00EE22F6">
        <w:rPr>
          <w:snapToGrid w:val="0"/>
          <w:lang w:val="fr-FR"/>
        </w:rPr>
        <w:t>’</w:t>
      </w:r>
      <w:r w:rsidR="00417AFF" w:rsidRPr="00EE22F6">
        <w:rPr>
          <w:snapToGrid w:val="0"/>
          <w:lang w:val="fr-FR"/>
        </w:rPr>
        <w:t>éducation et les plans d</w:t>
      </w:r>
      <w:r w:rsidR="00BE7B93" w:rsidRPr="00EE22F6">
        <w:rPr>
          <w:snapToGrid w:val="0"/>
          <w:lang w:val="fr-FR"/>
        </w:rPr>
        <w:t>’</w:t>
      </w:r>
      <w:r w:rsidR="00417AFF" w:rsidRPr="00EE22F6">
        <w:rPr>
          <w:snapToGrid w:val="0"/>
          <w:lang w:val="fr-FR"/>
        </w:rPr>
        <w:t xml:space="preserve">investissement </w:t>
      </w:r>
      <w:r w:rsidR="000D4F1D" w:rsidRPr="00EE22F6">
        <w:rPr>
          <w:snapToGrid w:val="0"/>
          <w:lang w:val="fr-FR"/>
        </w:rPr>
        <w:t xml:space="preserve">soient </w:t>
      </w:r>
      <w:r w:rsidR="00417AFF" w:rsidRPr="00EE22F6">
        <w:rPr>
          <w:snapToGrid w:val="0"/>
          <w:lang w:val="fr-FR"/>
        </w:rPr>
        <w:t>les mêmes dans tout le pays. Et ce, parce que les plans d</w:t>
      </w:r>
      <w:r w:rsidR="00BE7B93" w:rsidRPr="00EE22F6">
        <w:rPr>
          <w:snapToGrid w:val="0"/>
          <w:lang w:val="fr-FR"/>
        </w:rPr>
        <w:t>’</w:t>
      </w:r>
      <w:r w:rsidR="00417AFF" w:rsidRPr="00EE22F6">
        <w:rPr>
          <w:snapToGrid w:val="0"/>
          <w:lang w:val="fr-FR"/>
        </w:rPr>
        <w:t>investissements en équipement pour les différentes régions sont financés non seulement par le budget central mais aussi, par exemple, par des bienfaiteurs locaux. Il existe des quotas pour l</w:t>
      </w:r>
      <w:r w:rsidR="00BE7B93" w:rsidRPr="00EE22F6">
        <w:rPr>
          <w:snapToGrid w:val="0"/>
          <w:lang w:val="fr-FR"/>
        </w:rPr>
        <w:t>’</w:t>
      </w:r>
      <w:r w:rsidR="00417AFF" w:rsidRPr="00EE22F6">
        <w:rPr>
          <w:snapToGrid w:val="0"/>
          <w:lang w:val="fr-FR"/>
        </w:rPr>
        <w:t>entrée de certains groupes à l</w:t>
      </w:r>
      <w:r w:rsidR="00BE7B93" w:rsidRPr="00EE22F6">
        <w:rPr>
          <w:snapToGrid w:val="0"/>
          <w:lang w:val="fr-FR"/>
        </w:rPr>
        <w:t>’</w:t>
      </w:r>
      <w:r w:rsidR="00417AFF" w:rsidRPr="00EE22F6">
        <w:rPr>
          <w:snapToGrid w:val="0"/>
          <w:lang w:val="fr-FR"/>
        </w:rPr>
        <w:t xml:space="preserve">université, y compris les pauvres, les orphelins et les enfants ayant perdu un parent dans </w:t>
      </w:r>
      <w:r w:rsidR="003446AF" w:rsidRPr="00EE22F6">
        <w:rPr>
          <w:snapToGrid w:val="0"/>
          <w:lang w:val="fr-FR"/>
        </w:rPr>
        <w:t xml:space="preserve">un </w:t>
      </w:r>
      <w:r w:rsidR="00417AFF" w:rsidRPr="00EE22F6">
        <w:rPr>
          <w:snapToGrid w:val="0"/>
          <w:lang w:val="fr-FR"/>
        </w:rPr>
        <w:t>accident minier ou lors de l</w:t>
      </w:r>
      <w:r w:rsidR="00BE7B93" w:rsidRPr="00EE22F6">
        <w:rPr>
          <w:snapToGrid w:val="0"/>
          <w:lang w:val="fr-FR"/>
        </w:rPr>
        <w:t>’</w:t>
      </w:r>
      <w:r w:rsidR="00417AFF" w:rsidRPr="00EE22F6">
        <w:rPr>
          <w:snapToGrid w:val="0"/>
          <w:lang w:val="fr-FR"/>
        </w:rPr>
        <w:t>accident de Tchernobyl</w:t>
      </w:r>
      <w:r w:rsidR="00900208" w:rsidRPr="00EE22F6">
        <w:rPr>
          <w:snapToGrid w:val="0"/>
          <w:lang w:val="fr-FR"/>
        </w:rPr>
        <w:t>,</w:t>
      </w:r>
      <w:r w:rsidR="00417AFF" w:rsidRPr="00EE22F6">
        <w:rPr>
          <w:snapToGrid w:val="0"/>
          <w:lang w:val="fr-FR"/>
        </w:rPr>
        <w:t xml:space="preserve"> mais ces quotas ne concernent pas les minorités nationales. </w:t>
      </w:r>
      <w:r w:rsidR="00417AFF" w:rsidRPr="00EE22F6">
        <w:rPr>
          <w:lang w:val="fr-FR"/>
        </w:rPr>
        <w:t>Certes, le système éducatif présente encore certaines similitudes avec le système russe mais le développement de l</w:t>
      </w:r>
      <w:r w:rsidR="00BE7B93" w:rsidRPr="00EE22F6">
        <w:rPr>
          <w:lang w:val="fr-FR"/>
        </w:rPr>
        <w:t>’</w:t>
      </w:r>
      <w:r w:rsidR="00417AFF" w:rsidRPr="00EE22F6">
        <w:rPr>
          <w:lang w:val="fr-FR"/>
        </w:rPr>
        <w:t xml:space="preserve">enseignement supérieur </w:t>
      </w:r>
      <w:r w:rsidR="00B13711" w:rsidRPr="00EE22F6">
        <w:rPr>
          <w:lang w:val="fr-FR"/>
        </w:rPr>
        <w:t>est</w:t>
      </w:r>
      <w:r w:rsidR="00417AFF" w:rsidRPr="00EE22F6">
        <w:rPr>
          <w:lang w:val="fr-FR"/>
        </w:rPr>
        <w:t xml:space="preserve"> solidement basé sur les principes énoncés dans la Convention sur la reconnaissance des qualifications relatives à l</w:t>
      </w:r>
      <w:r w:rsidR="00BE7B93" w:rsidRPr="00EE22F6">
        <w:rPr>
          <w:lang w:val="fr-FR"/>
        </w:rPr>
        <w:t>’</w:t>
      </w:r>
      <w:r w:rsidR="00417AFF" w:rsidRPr="00EE22F6">
        <w:rPr>
          <w:lang w:val="fr-FR"/>
        </w:rPr>
        <w:t>enseignement supérieur dans la région européenne que l</w:t>
      </w:r>
      <w:r w:rsidR="00BE7B93" w:rsidRPr="00EE22F6">
        <w:rPr>
          <w:lang w:val="fr-FR"/>
        </w:rPr>
        <w:t>’</w:t>
      </w:r>
      <w:r w:rsidR="00417AFF" w:rsidRPr="00EE22F6">
        <w:rPr>
          <w:lang w:val="fr-FR"/>
        </w:rPr>
        <w:t>Ukraine a signée.</w:t>
      </w:r>
    </w:p>
    <w:p w:rsidR="00A23FFF" w:rsidRPr="00EE22F6" w:rsidRDefault="00A23FFF">
      <w:pPr>
        <w:spacing w:after="240"/>
        <w:rPr>
          <w:lang w:val="fr-FR"/>
        </w:rPr>
      </w:pPr>
      <w:r w:rsidRPr="00EE22F6">
        <w:rPr>
          <w:lang w:val="fr-FR"/>
        </w:rPr>
        <w:t>30.</w:t>
      </w:r>
      <w:r w:rsidRPr="00EE22F6">
        <w:rPr>
          <w:lang w:val="fr-FR"/>
        </w:rPr>
        <w:tab/>
      </w:r>
      <w:r w:rsidR="00417AFF" w:rsidRPr="00EE22F6">
        <w:rPr>
          <w:snapToGrid w:val="0"/>
          <w:u w:val="single"/>
          <w:lang w:val="fr-FR"/>
        </w:rPr>
        <w:t>M. KARBACHYNSKYI</w:t>
      </w:r>
      <w:r w:rsidR="00417AFF" w:rsidRPr="00EE22F6">
        <w:rPr>
          <w:snapToGrid w:val="0"/>
          <w:lang w:val="fr-FR"/>
        </w:rPr>
        <w:t xml:space="preserve"> (Ukraine) indique qu</w:t>
      </w:r>
      <w:r w:rsidR="00BE7B93" w:rsidRPr="00EE22F6">
        <w:rPr>
          <w:snapToGrid w:val="0"/>
          <w:lang w:val="fr-FR"/>
        </w:rPr>
        <w:t>’</w:t>
      </w:r>
      <w:r w:rsidR="00417AFF" w:rsidRPr="00EE22F6">
        <w:rPr>
          <w:snapToGrid w:val="0"/>
          <w:lang w:val="fr-FR"/>
        </w:rPr>
        <w:t>en 2006,14 écoles secondaires regroupant plus de 3</w:t>
      </w:r>
      <w:r w:rsidR="006E19B4" w:rsidRPr="00EE22F6">
        <w:rPr>
          <w:snapToGrid w:val="0"/>
          <w:lang w:val="fr-FR"/>
        </w:rPr>
        <w:t> </w:t>
      </w:r>
      <w:r w:rsidR="00417AFF" w:rsidRPr="00EE22F6">
        <w:rPr>
          <w:snapToGrid w:val="0"/>
          <w:lang w:val="fr-FR"/>
        </w:rPr>
        <w:t xml:space="preserve">300 élèves ont dispensé un enseignement en langue tatare de Crimée. En outre, dans </w:t>
      </w:r>
      <w:r w:rsidR="006E19B4" w:rsidRPr="00EE22F6">
        <w:rPr>
          <w:snapToGrid w:val="0"/>
          <w:lang w:val="fr-FR"/>
        </w:rPr>
        <w:t>65 </w:t>
      </w:r>
      <w:r w:rsidR="00417AFF" w:rsidRPr="00EE22F6">
        <w:rPr>
          <w:snapToGrid w:val="0"/>
          <w:lang w:val="fr-FR"/>
        </w:rPr>
        <w:t>autres écoles secondaires</w:t>
      </w:r>
      <w:r w:rsidR="00865B01" w:rsidRPr="00EE22F6">
        <w:rPr>
          <w:snapToGrid w:val="0"/>
          <w:lang w:val="fr-FR"/>
        </w:rPr>
        <w:t xml:space="preserve"> environ</w:t>
      </w:r>
      <w:r w:rsidR="00417AFF" w:rsidRPr="00EE22F6">
        <w:rPr>
          <w:snapToGrid w:val="0"/>
          <w:lang w:val="fr-FR"/>
        </w:rPr>
        <w:t>, plus de 200 cours ont été donnés à plus de 2</w:t>
      </w:r>
      <w:r w:rsidR="006E19B4" w:rsidRPr="00EE22F6">
        <w:rPr>
          <w:snapToGrid w:val="0"/>
          <w:lang w:val="fr-FR"/>
        </w:rPr>
        <w:t> </w:t>
      </w:r>
      <w:r w:rsidR="00417AFF" w:rsidRPr="00EE22F6">
        <w:rPr>
          <w:snapToGrid w:val="0"/>
          <w:lang w:val="fr-FR"/>
        </w:rPr>
        <w:t xml:space="preserve">600 étudiants en langue tatare de Crimée et le nombre de cours et </w:t>
      </w:r>
      <w:r w:rsidR="006E19B4" w:rsidRPr="00EE22F6">
        <w:rPr>
          <w:snapToGrid w:val="0"/>
          <w:lang w:val="fr-FR"/>
        </w:rPr>
        <w:t>d</w:t>
      </w:r>
      <w:r w:rsidR="00BE7B93" w:rsidRPr="00EE22F6">
        <w:rPr>
          <w:snapToGrid w:val="0"/>
          <w:lang w:val="fr-FR"/>
        </w:rPr>
        <w:t>’</w:t>
      </w:r>
      <w:r w:rsidR="00417AFF" w:rsidRPr="00EE22F6">
        <w:rPr>
          <w:snapToGrid w:val="0"/>
          <w:lang w:val="fr-FR"/>
        </w:rPr>
        <w:t>étudiants a augmenté d</w:t>
      </w:r>
      <w:r w:rsidR="00BE7B93" w:rsidRPr="00EE22F6">
        <w:rPr>
          <w:snapToGrid w:val="0"/>
          <w:lang w:val="fr-FR"/>
        </w:rPr>
        <w:t>’</w:t>
      </w:r>
      <w:r w:rsidR="00417AFF" w:rsidRPr="00EE22F6">
        <w:rPr>
          <w:snapToGrid w:val="0"/>
          <w:lang w:val="fr-FR"/>
        </w:rPr>
        <w:t>environ 20</w:t>
      </w:r>
      <w:r w:rsidR="004F4398" w:rsidRPr="00EE22F6">
        <w:rPr>
          <w:snapToGrid w:val="0"/>
          <w:lang w:val="fr-FR"/>
        </w:rPr>
        <w:t> %</w:t>
      </w:r>
      <w:r w:rsidR="00417AFF" w:rsidRPr="00EE22F6">
        <w:rPr>
          <w:snapToGrid w:val="0"/>
          <w:lang w:val="fr-FR"/>
        </w:rPr>
        <w:t xml:space="preserve"> par rapport à l</w:t>
      </w:r>
      <w:r w:rsidR="00BE7B93" w:rsidRPr="00EE22F6">
        <w:rPr>
          <w:snapToGrid w:val="0"/>
          <w:lang w:val="fr-FR"/>
        </w:rPr>
        <w:t>’</w:t>
      </w:r>
      <w:r w:rsidR="00417AFF" w:rsidRPr="00EE22F6">
        <w:rPr>
          <w:snapToGrid w:val="0"/>
          <w:lang w:val="fr-FR"/>
        </w:rPr>
        <w:t xml:space="preserve">année </w:t>
      </w:r>
      <w:r w:rsidR="00865B01" w:rsidRPr="00EE22F6">
        <w:rPr>
          <w:snapToGrid w:val="0"/>
          <w:lang w:val="fr-FR"/>
        </w:rPr>
        <w:t>précédente</w:t>
      </w:r>
      <w:r w:rsidR="00417AFF" w:rsidRPr="00EE22F6">
        <w:rPr>
          <w:snapToGrid w:val="0"/>
          <w:lang w:val="fr-FR"/>
        </w:rPr>
        <w:t>. La langue tatare de Crimée est un cours obligatoire pour quelque 21 500 étudiants</w:t>
      </w:r>
      <w:r w:rsidR="00CA719B" w:rsidRPr="00EE22F6">
        <w:rPr>
          <w:snapToGrid w:val="0"/>
          <w:lang w:val="fr-FR"/>
        </w:rPr>
        <w:t xml:space="preserve">, </w:t>
      </w:r>
      <w:r w:rsidR="00417AFF" w:rsidRPr="00EE22F6">
        <w:rPr>
          <w:snapToGrid w:val="0"/>
          <w:lang w:val="fr-FR"/>
        </w:rPr>
        <w:t>4</w:t>
      </w:r>
      <w:r w:rsidR="00CA719B" w:rsidRPr="00EE22F6">
        <w:rPr>
          <w:snapToGrid w:val="0"/>
          <w:lang w:val="fr-FR"/>
        </w:rPr>
        <w:t> </w:t>
      </w:r>
      <w:r w:rsidR="00417AFF" w:rsidRPr="00EE22F6">
        <w:rPr>
          <w:snapToGrid w:val="0"/>
          <w:lang w:val="fr-FR"/>
        </w:rPr>
        <w:t>700</w:t>
      </w:r>
      <w:r w:rsidR="00CA719B" w:rsidRPr="00EE22F6">
        <w:rPr>
          <w:snapToGrid w:val="0"/>
          <w:lang w:val="fr-FR"/>
        </w:rPr>
        <w:t> autres environ l</w:t>
      </w:r>
      <w:r w:rsidR="00BE7B93" w:rsidRPr="00EE22F6">
        <w:rPr>
          <w:snapToGrid w:val="0"/>
          <w:lang w:val="fr-FR"/>
        </w:rPr>
        <w:t>’</w:t>
      </w:r>
      <w:r w:rsidR="00CA719B" w:rsidRPr="00EE22F6">
        <w:rPr>
          <w:snapToGrid w:val="0"/>
          <w:lang w:val="fr-FR"/>
        </w:rPr>
        <w:t xml:space="preserve">ayant choisie en </w:t>
      </w:r>
      <w:r w:rsidR="000922EB" w:rsidRPr="00EE22F6">
        <w:rPr>
          <w:snapToGrid w:val="0"/>
          <w:lang w:val="fr-FR"/>
        </w:rPr>
        <w:t>option</w:t>
      </w:r>
      <w:r w:rsidR="00417AFF" w:rsidRPr="00EE22F6">
        <w:rPr>
          <w:snapToGrid w:val="0"/>
          <w:lang w:val="fr-FR"/>
        </w:rPr>
        <w:t xml:space="preserve">. Environ </w:t>
      </w:r>
      <w:r w:rsidR="006E19B4" w:rsidRPr="00EE22F6">
        <w:rPr>
          <w:snapToGrid w:val="0"/>
          <w:lang w:val="fr-FR"/>
        </w:rPr>
        <w:t>500 </w:t>
      </w:r>
      <w:r w:rsidR="00417AFF" w:rsidRPr="00EE22F6">
        <w:rPr>
          <w:snapToGrid w:val="0"/>
          <w:lang w:val="fr-FR"/>
        </w:rPr>
        <w:t>enfants participent à 26 groupes préscolaires en langue tatare et des Tatars de Crimée fréquentent 29 écoles professionnelles; dans une de ces écoles, ils représentent 40</w:t>
      </w:r>
      <w:r w:rsidR="004F4398" w:rsidRPr="00EE22F6">
        <w:rPr>
          <w:snapToGrid w:val="0"/>
          <w:lang w:val="fr-FR"/>
        </w:rPr>
        <w:t> %</w:t>
      </w:r>
      <w:r w:rsidR="00417AFF" w:rsidRPr="00EE22F6">
        <w:rPr>
          <w:snapToGrid w:val="0"/>
          <w:lang w:val="fr-FR"/>
        </w:rPr>
        <w:t xml:space="preserve"> des étudiants. De plus, </w:t>
      </w:r>
      <w:r w:rsidR="00CA719B" w:rsidRPr="00EE22F6">
        <w:rPr>
          <w:snapToGrid w:val="0"/>
          <w:lang w:val="fr-FR"/>
        </w:rPr>
        <w:t>6 </w:t>
      </w:r>
      <w:r w:rsidR="00417AFF" w:rsidRPr="00EE22F6">
        <w:rPr>
          <w:snapToGrid w:val="0"/>
          <w:lang w:val="fr-FR"/>
        </w:rPr>
        <w:t>écoles secondaires où les cours seront donnés en langue tatare de Crimée sont actuellement en cours de construction ou de rénovation. L</w:t>
      </w:r>
      <w:r w:rsidR="00BE7B93" w:rsidRPr="00EE22F6">
        <w:rPr>
          <w:snapToGrid w:val="0"/>
          <w:lang w:val="fr-FR"/>
        </w:rPr>
        <w:t>’</w:t>
      </w:r>
      <w:r w:rsidR="00417AFF" w:rsidRPr="00EE22F6">
        <w:rPr>
          <w:snapToGrid w:val="0"/>
          <w:lang w:val="fr-FR"/>
        </w:rPr>
        <w:t xml:space="preserve">Agence turque pour le développement et la coopération internationale a apporté </w:t>
      </w:r>
      <w:r w:rsidR="00CA719B" w:rsidRPr="00EE22F6">
        <w:rPr>
          <w:snapToGrid w:val="0"/>
          <w:lang w:val="fr-FR"/>
        </w:rPr>
        <w:t>une contribution d</w:t>
      </w:r>
      <w:r w:rsidR="00BE7B93" w:rsidRPr="00EE22F6">
        <w:rPr>
          <w:snapToGrid w:val="0"/>
          <w:lang w:val="fr-FR"/>
        </w:rPr>
        <w:t>’</w:t>
      </w:r>
      <w:r w:rsidR="00417AFF" w:rsidRPr="00EE22F6">
        <w:rPr>
          <w:snapToGrid w:val="0"/>
          <w:lang w:val="fr-FR"/>
        </w:rPr>
        <w:t xml:space="preserve">un million de dollars </w:t>
      </w:r>
      <w:r w:rsidR="00CA719B" w:rsidRPr="00EE22F6">
        <w:rPr>
          <w:snapToGrid w:val="0"/>
          <w:lang w:val="fr-FR"/>
        </w:rPr>
        <w:t xml:space="preserve">environ </w:t>
      </w:r>
      <w:r w:rsidR="00417AFF" w:rsidRPr="00EE22F6">
        <w:rPr>
          <w:snapToGrid w:val="0"/>
          <w:lang w:val="fr-FR"/>
        </w:rPr>
        <w:t>à un projet mis en œuvre conjointement avec le Ministère ukrainien de l</w:t>
      </w:r>
      <w:r w:rsidR="00BE7B93" w:rsidRPr="00EE22F6">
        <w:rPr>
          <w:snapToGrid w:val="0"/>
          <w:lang w:val="fr-FR"/>
        </w:rPr>
        <w:t>’</w:t>
      </w:r>
      <w:r w:rsidR="00417AFF" w:rsidRPr="00EE22F6">
        <w:rPr>
          <w:snapToGrid w:val="0"/>
          <w:lang w:val="fr-FR"/>
        </w:rPr>
        <w:t xml:space="preserve">éducation et de la science et </w:t>
      </w:r>
      <w:r w:rsidR="00CA719B" w:rsidRPr="00EE22F6">
        <w:rPr>
          <w:snapToGrid w:val="0"/>
          <w:lang w:val="fr-FR"/>
        </w:rPr>
        <w:t>son équivalent</w:t>
      </w:r>
      <w:r w:rsidR="00417AFF" w:rsidRPr="00EE22F6">
        <w:rPr>
          <w:snapToGrid w:val="0"/>
          <w:lang w:val="fr-FR"/>
        </w:rPr>
        <w:t xml:space="preserve"> en Crimée pour la restauration de trois écoles où la langue d</w:t>
      </w:r>
      <w:r w:rsidR="00BE7B93" w:rsidRPr="00EE22F6">
        <w:rPr>
          <w:snapToGrid w:val="0"/>
          <w:lang w:val="fr-FR"/>
        </w:rPr>
        <w:t>’</w:t>
      </w:r>
      <w:r w:rsidR="00417AFF" w:rsidRPr="00EE22F6">
        <w:rPr>
          <w:snapToGrid w:val="0"/>
          <w:lang w:val="fr-FR"/>
        </w:rPr>
        <w:t>instruction sera le tatar de Crimée. Le Ministère ukrainien de l</w:t>
      </w:r>
      <w:r w:rsidR="00BE7B93" w:rsidRPr="00EE22F6">
        <w:rPr>
          <w:snapToGrid w:val="0"/>
          <w:lang w:val="fr-FR"/>
        </w:rPr>
        <w:t>’</w:t>
      </w:r>
      <w:r w:rsidR="00417AFF" w:rsidRPr="00EE22F6">
        <w:rPr>
          <w:snapToGrid w:val="0"/>
          <w:lang w:val="fr-FR"/>
        </w:rPr>
        <w:t>éducation et de la science et les autorités de Crimée ont également participé à l</w:t>
      </w:r>
      <w:r w:rsidR="00BE7B93" w:rsidRPr="00EE22F6">
        <w:rPr>
          <w:snapToGrid w:val="0"/>
          <w:lang w:val="fr-FR"/>
        </w:rPr>
        <w:t>’</w:t>
      </w:r>
      <w:r w:rsidR="00417AFF" w:rsidRPr="00EE22F6">
        <w:rPr>
          <w:snapToGrid w:val="0"/>
          <w:lang w:val="fr-FR"/>
        </w:rPr>
        <w:t xml:space="preserve">élaboration des </w:t>
      </w:r>
      <w:r w:rsidR="006E19B4" w:rsidRPr="00EE22F6">
        <w:rPr>
          <w:snapToGrid w:val="0"/>
          <w:lang w:val="fr-FR"/>
        </w:rPr>
        <w:t>programmes d</w:t>
      </w:r>
      <w:r w:rsidR="00BE7B93" w:rsidRPr="00EE22F6">
        <w:rPr>
          <w:snapToGrid w:val="0"/>
          <w:lang w:val="fr-FR"/>
        </w:rPr>
        <w:t>’</w:t>
      </w:r>
      <w:r w:rsidR="006E19B4" w:rsidRPr="00EE22F6">
        <w:rPr>
          <w:snapToGrid w:val="0"/>
          <w:lang w:val="fr-FR"/>
        </w:rPr>
        <w:t>enseignement</w:t>
      </w:r>
      <w:r w:rsidR="00417AFF" w:rsidRPr="00EE22F6">
        <w:rPr>
          <w:snapToGrid w:val="0"/>
          <w:lang w:val="fr-FR"/>
        </w:rPr>
        <w:t xml:space="preserve"> et des manuels scolaires pour les Tatars de Crimée et apporté des subventions pour la production d</w:t>
      </w:r>
      <w:r w:rsidR="00BE7B93" w:rsidRPr="00EE22F6">
        <w:rPr>
          <w:snapToGrid w:val="0"/>
          <w:lang w:val="fr-FR"/>
        </w:rPr>
        <w:t>’</w:t>
      </w:r>
      <w:r w:rsidR="00417AFF" w:rsidRPr="00EE22F6">
        <w:rPr>
          <w:snapToGrid w:val="0"/>
          <w:lang w:val="fr-FR"/>
        </w:rPr>
        <w:t>œuvres littéraires dans cette langue. L</w:t>
      </w:r>
      <w:r w:rsidR="00BE7B93" w:rsidRPr="00EE22F6">
        <w:rPr>
          <w:snapToGrid w:val="0"/>
          <w:lang w:val="fr-FR"/>
        </w:rPr>
        <w:t>’</w:t>
      </w:r>
      <w:r w:rsidR="00417AFF" w:rsidRPr="00EE22F6">
        <w:rPr>
          <w:snapToGrid w:val="0"/>
          <w:lang w:val="fr-FR"/>
        </w:rPr>
        <w:t>Université pédagogique et d</w:t>
      </w:r>
      <w:r w:rsidR="00BE7B93" w:rsidRPr="00EE22F6">
        <w:rPr>
          <w:snapToGrid w:val="0"/>
          <w:lang w:val="fr-FR"/>
        </w:rPr>
        <w:t>’</w:t>
      </w:r>
      <w:r w:rsidR="00417AFF" w:rsidRPr="00EE22F6">
        <w:rPr>
          <w:snapToGrid w:val="0"/>
          <w:lang w:val="fr-FR"/>
        </w:rPr>
        <w:t xml:space="preserve">ingénierie de Crimée prévoit dans son programme un certain nombre de spécialités en matière linguistique, y compris </w:t>
      </w:r>
      <w:r w:rsidR="003A1687" w:rsidRPr="00EE22F6">
        <w:rPr>
          <w:snapToGrid w:val="0"/>
          <w:lang w:val="fr-FR"/>
        </w:rPr>
        <w:t xml:space="preserve">les </w:t>
      </w:r>
      <w:r w:rsidR="00417AFF" w:rsidRPr="00EE22F6">
        <w:rPr>
          <w:snapToGrid w:val="0"/>
          <w:lang w:val="fr-FR"/>
        </w:rPr>
        <w:t>techniques d</w:t>
      </w:r>
      <w:r w:rsidR="00BE7B93" w:rsidRPr="00EE22F6">
        <w:rPr>
          <w:snapToGrid w:val="0"/>
          <w:lang w:val="fr-FR"/>
        </w:rPr>
        <w:t>’</w:t>
      </w:r>
      <w:r w:rsidR="00417AFF" w:rsidRPr="00EE22F6">
        <w:rPr>
          <w:snapToGrid w:val="0"/>
          <w:lang w:val="fr-FR"/>
        </w:rPr>
        <w:t>enseignement de la langue tatare de Crimée pour les professeurs à partir du niveau préscolaire jusqu</w:t>
      </w:r>
      <w:r w:rsidR="00BE7B93" w:rsidRPr="00EE22F6">
        <w:rPr>
          <w:snapToGrid w:val="0"/>
          <w:lang w:val="fr-FR"/>
        </w:rPr>
        <w:t>’</w:t>
      </w:r>
      <w:r w:rsidR="00417AFF" w:rsidRPr="00EE22F6">
        <w:rPr>
          <w:snapToGrid w:val="0"/>
          <w:lang w:val="fr-FR"/>
        </w:rPr>
        <w:t>à l</w:t>
      </w:r>
      <w:r w:rsidR="00BE7B93" w:rsidRPr="00EE22F6">
        <w:rPr>
          <w:snapToGrid w:val="0"/>
          <w:lang w:val="fr-FR"/>
        </w:rPr>
        <w:t>’</w:t>
      </w:r>
      <w:r w:rsidR="00417AFF" w:rsidRPr="00EE22F6">
        <w:rPr>
          <w:snapToGrid w:val="0"/>
          <w:lang w:val="fr-FR"/>
        </w:rPr>
        <w:t>enseignement secondaire</w:t>
      </w:r>
      <w:r w:rsidR="006E19B4" w:rsidRPr="00EE22F6">
        <w:rPr>
          <w:snapToGrid w:val="0"/>
          <w:lang w:val="fr-FR"/>
        </w:rPr>
        <w:t>,</w:t>
      </w:r>
      <w:r w:rsidR="00417AFF" w:rsidRPr="00EE22F6">
        <w:rPr>
          <w:snapToGrid w:val="0"/>
          <w:lang w:val="fr-FR"/>
        </w:rPr>
        <w:t xml:space="preserve"> et l</w:t>
      </w:r>
      <w:r w:rsidR="00BE7B93" w:rsidRPr="00EE22F6">
        <w:rPr>
          <w:snapToGrid w:val="0"/>
          <w:lang w:val="fr-FR"/>
        </w:rPr>
        <w:t>’</w:t>
      </w:r>
      <w:r w:rsidR="00417AFF" w:rsidRPr="00EE22F6">
        <w:rPr>
          <w:snapToGrid w:val="0"/>
          <w:lang w:val="fr-FR"/>
        </w:rPr>
        <w:t xml:space="preserve">Université nationale V.I. Vernadsky Tavrichesky à Simferopol </w:t>
      </w:r>
      <w:r w:rsidR="006E19B4" w:rsidRPr="00EE22F6">
        <w:rPr>
          <w:snapToGrid w:val="0"/>
          <w:lang w:val="fr-FR"/>
        </w:rPr>
        <w:t xml:space="preserve">propose </w:t>
      </w:r>
      <w:r w:rsidR="00417AFF" w:rsidRPr="00EE22F6">
        <w:rPr>
          <w:snapToGrid w:val="0"/>
          <w:lang w:val="fr-FR"/>
        </w:rPr>
        <w:t xml:space="preserve">des cours de langue et de littérature tatares de Crimée pour professeurs. Le </w:t>
      </w:r>
      <w:r w:rsidR="00FA165B" w:rsidRPr="00EE22F6">
        <w:rPr>
          <w:snapToGrid w:val="0"/>
          <w:lang w:val="fr-FR"/>
        </w:rPr>
        <w:t>Gouvernement</w:t>
      </w:r>
      <w:r w:rsidR="00417AFF" w:rsidRPr="00EE22F6">
        <w:rPr>
          <w:snapToGrid w:val="0"/>
          <w:lang w:val="fr-FR"/>
        </w:rPr>
        <w:t xml:space="preserve"> a pris de nombreuses mesures pour protéger la culture et les traditions des minorités ethniques mais aucune loi n</w:t>
      </w:r>
      <w:r w:rsidR="00BE7B93" w:rsidRPr="00EE22F6">
        <w:rPr>
          <w:snapToGrid w:val="0"/>
          <w:lang w:val="fr-FR"/>
        </w:rPr>
        <w:t>’</w:t>
      </w:r>
      <w:r w:rsidR="00417AFF" w:rsidRPr="00EE22F6">
        <w:rPr>
          <w:snapToGrid w:val="0"/>
          <w:lang w:val="fr-FR"/>
        </w:rPr>
        <w:t>a encore été adoptée en Ukraine pour définir le statut des peuples autochtones; à cet égard, les expériences du Canada, de l</w:t>
      </w:r>
      <w:r w:rsidR="00BE7B93" w:rsidRPr="00EE22F6">
        <w:rPr>
          <w:snapToGrid w:val="0"/>
          <w:lang w:val="fr-FR"/>
        </w:rPr>
        <w:t>’</w:t>
      </w:r>
      <w:r w:rsidR="00417AFF" w:rsidRPr="00EE22F6">
        <w:rPr>
          <w:snapToGrid w:val="0"/>
          <w:lang w:val="fr-FR"/>
        </w:rPr>
        <w:t>Australie et d</w:t>
      </w:r>
      <w:r w:rsidR="00BE7B93" w:rsidRPr="00EE22F6">
        <w:rPr>
          <w:snapToGrid w:val="0"/>
          <w:lang w:val="fr-FR"/>
        </w:rPr>
        <w:t>’</w:t>
      </w:r>
      <w:r w:rsidR="00417AFF" w:rsidRPr="00EE22F6">
        <w:rPr>
          <w:snapToGrid w:val="0"/>
          <w:lang w:val="fr-FR"/>
        </w:rPr>
        <w:t>autres pays seraient très utiles</w:t>
      </w:r>
      <w:r w:rsidR="003A1687" w:rsidRPr="00EE22F6">
        <w:rPr>
          <w:snapToGrid w:val="0"/>
          <w:lang w:val="fr-FR"/>
        </w:rPr>
        <w:t xml:space="preserve"> à cet égard</w:t>
      </w:r>
      <w:r w:rsidR="00417AFF" w:rsidRPr="00EE22F6">
        <w:rPr>
          <w:snapToGrid w:val="0"/>
          <w:lang w:val="fr-FR"/>
        </w:rPr>
        <w:t xml:space="preserve">. </w:t>
      </w:r>
      <w:r w:rsidR="003A1687" w:rsidRPr="00EE22F6">
        <w:rPr>
          <w:snapToGrid w:val="0"/>
          <w:lang w:val="fr-FR"/>
        </w:rPr>
        <w:t>Bien que la L</w:t>
      </w:r>
      <w:r w:rsidR="00417AFF" w:rsidRPr="00EE22F6">
        <w:rPr>
          <w:snapToGrid w:val="0"/>
          <w:lang w:val="fr-FR"/>
        </w:rPr>
        <w:t>oi sur les minorités ethniques stipule que quiconque n</w:t>
      </w:r>
      <w:r w:rsidR="00BE7B93" w:rsidRPr="00EE22F6">
        <w:rPr>
          <w:snapToGrid w:val="0"/>
          <w:lang w:val="fr-FR"/>
        </w:rPr>
        <w:t>’</w:t>
      </w:r>
      <w:r w:rsidR="00417AFF" w:rsidRPr="00EE22F6">
        <w:rPr>
          <w:snapToGrid w:val="0"/>
          <w:lang w:val="fr-FR"/>
        </w:rPr>
        <w:t>est pas ethniquement considéré comme ukrainien, ce qui inclut les Tatars de Crimée, appartient à une minorité nationale</w:t>
      </w:r>
      <w:r w:rsidR="003A1687" w:rsidRPr="00EE22F6">
        <w:rPr>
          <w:snapToGrid w:val="0"/>
          <w:lang w:val="fr-FR"/>
        </w:rPr>
        <w:t xml:space="preserve">, </w:t>
      </w:r>
      <w:r w:rsidR="00417AFF" w:rsidRPr="00EE22F6">
        <w:rPr>
          <w:snapToGrid w:val="0"/>
          <w:lang w:val="fr-FR"/>
        </w:rPr>
        <w:t>il est certain que la question du statut des Tatars de Crimée continuera de faire l</w:t>
      </w:r>
      <w:r w:rsidR="00BE7B93" w:rsidRPr="00EE22F6">
        <w:rPr>
          <w:snapToGrid w:val="0"/>
          <w:lang w:val="fr-FR"/>
        </w:rPr>
        <w:t>’</w:t>
      </w:r>
      <w:r w:rsidR="00417AFF" w:rsidRPr="00EE22F6">
        <w:rPr>
          <w:snapToGrid w:val="0"/>
          <w:lang w:val="fr-FR"/>
        </w:rPr>
        <w:t>objet de discussions</w:t>
      </w:r>
      <w:r w:rsidR="003A1687" w:rsidRPr="00EE22F6">
        <w:rPr>
          <w:snapToGrid w:val="0"/>
          <w:lang w:val="fr-FR"/>
        </w:rPr>
        <w:t xml:space="preserve"> pendant un certain temps encore</w:t>
      </w:r>
      <w:r w:rsidR="00417AFF" w:rsidRPr="00EE22F6">
        <w:rPr>
          <w:snapToGrid w:val="0"/>
          <w:lang w:val="fr-FR"/>
        </w:rPr>
        <w:t>. De nombreuses langues de minorités nationales sont utilisées dans les écoles publiques, y compris les langues russe, ro</w:t>
      </w:r>
      <w:r w:rsidR="003A1687" w:rsidRPr="00EE22F6">
        <w:rPr>
          <w:snapToGrid w:val="0"/>
          <w:lang w:val="fr-FR"/>
        </w:rPr>
        <w:t>u</w:t>
      </w:r>
      <w:r w:rsidR="00417AFF" w:rsidRPr="00EE22F6">
        <w:rPr>
          <w:snapToGrid w:val="0"/>
          <w:lang w:val="fr-FR"/>
        </w:rPr>
        <w:t xml:space="preserve">maine, hongroise, tatare, moldave, polonaise, bulgare, yiddish, </w:t>
      </w:r>
      <w:r w:rsidR="009D07EA" w:rsidRPr="00EE22F6">
        <w:rPr>
          <w:snapToGrid w:val="0"/>
          <w:lang w:val="fr-FR"/>
        </w:rPr>
        <w:t>gagaouze</w:t>
      </w:r>
      <w:r w:rsidR="00417AFF" w:rsidRPr="00EE22F6">
        <w:rPr>
          <w:snapToGrid w:val="0"/>
          <w:lang w:val="fr-FR"/>
        </w:rPr>
        <w:t>, slovaque, grecque, arménienne, turque, latine et tchèque.</w:t>
      </w:r>
    </w:p>
    <w:p w:rsidR="00A23FFF" w:rsidRPr="00EE22F6" w:rsidRDefault="00A23FFF">
      <w:pPr>
        <w:spacing w:after="240"/>
        <w:rPr>
          <w:lang w:val="fr-FR"/>
        </w:rPr>
      </w:pPr>
      <w:r w:rsidRPr="00EE22F6">
        <w:rPr>
          <w:lang w:val="fr-FR"/>
        </w:rPr>
        <w:t>31.</w:t>
      </w:r>
      <w:r w:rsidRPr="00EE22F6">
        <w:rPr>
          <w:lang w:val="fr-FR"/>
        </w:rPr>
        <w:tab/>
      </w:r>
      <w:r w:rsidR="00417AFF" w:rsidRPr="00EE22F6">
        <w:rPr>
          <w:snapToGrid w:val="0"/>
          <w:u w:val="single"/>
          <w:lang w:val="fr-FR"/>
        </w:rPr>
        <w:t>M</w:t>
      </w:r>
      <w:r w:rsidR="00417AFF" w:rsidRPr="00EE22F6">
        <w:rPr>
          <w:snapToGrid w:val="0"/>
          <w:u w:val="single"/>
          <w:vertAlign w:val="superscript"/>
          <w:lang w:val="fr-FR"/>
        </w:rPr>
        <w:t>me</w:t>
      </w:r>
      <w:r w:rsidR="00417AFF" w:rsidRPr="00EE22F6">
        <w:rPr>
          <w:snapToGrid w:val="0"/>
          <w:u w:val="single"/>
          <w:lang w:val="fr-FR"/>
        </w:rPr>
        <w:t xml:space="preserve"> YEFIMENKO</w:t>
      </w:r>
      <w:r w:rsidR="00417AFF" w:rsidRPr="00EE22F6">
        <w:rPr>
          <w:snapToGrid w:val="0"/>
          <w:lang w:val="fr-FR"/>
        </w:rPr>
        <w:t xml:space="preserve"> (Ukraine) indique que les salaires dans le secteur de l</w:t>
      </w:r>
      <w:r w:rsidR="00BE7B93" w:rsidRPr="00EE22F6">
        <w:rPr>
          <w:snapToGrid w:val="0"/>
          <w:lang w:val="fr-FR"/>
        </w:rPr>
        <w:t>’</w:t>
      </w:r>
      <w:r w:rsidR="00417AFF" w:rsidRPr="00EE22F6">
        <w:rPr>
          <w:snapToGrid w:val="0"/>
          <w:lang w:val="fr-FR"/>
        </w:rPr>
        <w:t>éducation sont indexés conformément à la révision générale de l</w:t>
      </w:r>
      <w:r w:rsidR="00BE7B93" w:rsidRPr="00EE22F6">
        <w:rPr>
          <w:snapToGrid w:val="0"/>
          <w:lang w:val="fr-FR"/>
        </w:rPr>
        <w:t>’</w:t>
      </w:r>
      <w:r w:rsidR="00417AFF" w:rsidRPr="00EE22F6">
        <w:rPr>
          <w:snapToGrid w:val="0"/>
          <w:lang w:val="fr-FR"/>
        </w:rPr>
        <w:t xml:space="preserve">échelle des salaires du secteur public instaurée en 2005. </w:t>
      </w:r>
      <w:r w:rsidR="00417AFF" w:rsidRPr="00EE22F6">
        <w:rPr>
          <w:snapToGrid w:val="0"/>
          <w:szCs w:val="24"/>
          <w:lang w:val="fr-FR"/>
        </w:rPr>
        <w:t>La deuxième phase de cette révision est actuellement en cours et la troisième phase devrait être terminée à la fin 2008. Dans le secteur de l</w:t>
      </w:r>
      <w:r w:rsidR="00BE7B93" w:rsidRPr="00EE22F6">
        <w:rPr>
          <w:snapToGrid w:val="0"/>
          <w:szCs w:val="24"/>
          <w:lang w:val="fr-FR"/>
        </w:rPr>
        <w:t>’</w:t>
      </w:r>
      <w:r w:rsidR="00417AFF" w:rsidRPr="00EE22F6">
        <w:rPr>
          <w:snapToGrid w:val="0"/>
          <w:szCs w:val="24"/>
          <w:lang w:val="fr-FR"/>
        </w:rPr>
        <w:t>éducation, les augmentations les plus importantes correspondront aux spécialistes les plus qualifiés. Durant la seconde phase, les salaires des employés des écoles ont augmenté de 40</w:t>
      </w:r>
      <w:r w:rsidR="005A2657" w:rsidRPr="00EE22F6">
        <w:rPr>
          <w:snapToGrid w:val="0"/>
          <w:szCs w:val="24"/>
          <w:lang w:val="fr-FR"/>
        </w:rPr>
        <w:t> %</w:t>
      </w:r>
      <w:r w:rsidR="00417AFF" w:rsidRPr="00EE22F6">
        <w:rPr>
          <w:snapToGrid w:val="0"/>
          <w:szCs w:val="24"/>
          <w:lang w:val="fr-FR"/>
        </w:rPr>
        <w:t>.</w:t>
      </w:r>
    </w:p>
    <w:p w:rsidR="00A23FFF" w:rsidRPr="00EE22F6" w:rsidRDefault="00A23FFF">
      <w:pPr>
        <w:spacing w:after="240"/>
        <w:rPr>
          <w:lang w:val="fr-FR"/>
        </w:rPr>
      </w:pPr>
      <w:r w:rsidRPr="00EE22F6">
        <w:rPr>
          <w:lang w:val="fr-FR"/>
        </w:rPr>
        <w:t>32.</w:t>
      </w:r>
      <w:r w:rsidRPr="00EE22F6">
        <w:rPr>
          <w:lang w:val="fr-FR"/>
        </w:rPr>
        <w:tab/>
      </w:r>
      <w:r w:rsidR="00417AFF" w:rsidRPr="00EE22F6">
        <w:rPr>
          <w:snapToGrid w:val="0"/>
          <w:u w:val="single"/>
          <w:lang w:val="fr-FR"/>
        </w:rPr>
        <w:t>M</w:t>
      </w:r>
      <w:r w:rsidR="00417AFF" w:rsidRPr="00EE22F6">
        <w:rPr>
          <w:snapToGrid w:val="0"/>
          <w:u w:val="single"/>
          <w:vertAlign w:val="superscript"/>
          <w:lang w:val="fr-FR"/>
        </w:rPr>
        <w:t>me</w:t>
      </w:r>
      <w:r w:rsidR="00417AFF" w:rsidRPr="00EE22F6">
        <w:rPr>
          <w:snapToGrid w:val="0"/>
          <w:u w:val="single"/>
          <w:lang w:val="fr-FR"/>
        </w:rPr>
        <w:t xml:space="preserve"> IVANENKO</w:t>
      </w:r>
      <w:r w:rsidR="00417AFF" w:rsidRPr="00EE22F6">
        <w:rPr>
          <w:snapToGrid w:val="0"/>
          <w:lang w:val="fr-FR"/>
        </w:rPr>
        <w:t xml:space="preserve"> (Ukraine) précise que </w:t>
      </w:r>
      <w:r w:rsidR="00C96157" w:rsidRPr="00EE22F6">
        <w:rPr>
          <w:snapToGrid w:val="0"/>
          <w:lang w:val="fr-FR"/>
        </w:rPr>
        <w:t xml:space="preserve">tout </w:t>
      </w:r>
      <w:r w:rsidR="00417AFF" w:rsidRPr="00EE22F6">
        <w:rPr>
          <w:snapToGrid w:val="0"/>
          <w:lang w:val="fr-FR"/>
        </w:rPr>
        <w:t xml:space="preserve">cas </w:t>
      </w:r>
      <w:r w:rsidR="00C96157" w:rsidRPr="00EE22F6">
        <w:rPr>
          <w:snapToGrid w:val="0"/>
          <w:lang w:val="fr-FR"/>
        </w:rPr>
        <w:t>de mauvais traitement d</w:t>
      </w:r>
      <w:r w:rsidR="00BE7B93" w:rsidRPr="00EE22F6">
        <w:rPr>
          <w:snapToGrid w:val="0"/>
          <w:lang w:val="fr-FR"/>
        </w:rPr>
        <w:t>’</w:t>
      </w:r>
      <w:r w:rsidR="00C96157" w:rsidRPr="00EE22F6">
        <w:rPr>
          <w:snapToGrid w:val="0"/>
          <w:lang w:val="fr-FR"/>
        </w:rPr>
        <w:t>élève</w:t>
      </w:r>
      <w:r w:rsidR="00417AFF" w:rsidRPr="00EE22F6">
        <w:rPr>
          <w:snapToGrid w:val="0"/>
          <w:lang w:val="fr-FR"/>
        </w:rPr>
        <w:t xml:space="preserve"> de la part d</w:t>
      </w:r>
      <w:r w:rsidR="00BE7B93" w:rsidRPr="00EE22F6">
        <w:rPr>
          <w:snapToGrid w:val="0"/>
          <w:lang w:val="fr-FR"/>
        </w:rPr>
        <w:t>’</w:t>
      </w:r>
      <w:r w:rsidR="00417AFF" w:rsidRPr="00EE22F6">
        <w:rPr>
          <w:snapToGrid w:val="0"/>
          <w:lang w:val="fr-FR"/>
        </w:rPr>
        <w:t xml:space="preserve">un professeur donne lieu à des sanctions et </w:t>
      </w:r>
      <w:r w:rsidR="00C96157" w:rsidRPr="00EE22F6">
        <w:rPr>
          <w:snapToGrid w:val="0"/>
          <w:lang w:val="fr-FR"/>
        </w:rPr>
        <w:t xml:space="preserve">que </w:t>
      </w:r>
      <w:r w:rsidR="00417AFF" w:rsidRPr="00EE22F6">
        <w:rPr>
          <w:snapToGrid w:val="0"/>
          <w:lang w:val="fr-FR"/>
        </w:rPr>
        <w:t xml:space="preserve">le Code pénal sanctionne également </w:t>
      </w:r>
      <w:r w:rsidR="00C96157" w:rsidRPr="00EE22F6">
        <w:rPr>
          <w:snapToGrid w:val="0"/>
          <w:lang w:val="fr-FR"/>
        </w:rPr>
        <w:t>le fait d</w:t>
      </w:r>
      <w:r w:rsidR="00BE7B93" w:rsidRPr="00EE22F6">
        <w:rPr>
          <w:snapToGrid w:val="0"/>
          <w:lang w:val="fr-FR"/>
        </w:rPr>
        <w:t>’</w:t>
      </w:r>
      <w:r w:rsidR="00C96157" w:rsidRPr="00EE22F6">
        <w:rPr>
          <w:snapToGrid w:val="0"/>
          <w:lang w:val="fr-FR"/>
        </w:rPr>
        <w:t>encourager l</w:t>
      </w:r>
      <w:r w:rsidR="00BE7B93" w:rsidRPr="00EE22F6">
        <w:rPr>
          <w:snapToGrid w:val="0"/>
          <w:lang w:val="fr-FR"/>
        </w:rPr>
        <w:t>’</w:t>
      </w:r>
      <w:r w:rsidR="00C96157" w:rsidRPr="00EE22F6">
        <w:rPr>
          <w:snapToGrid w:val="0"/>
          <w:lang w:val="fr-FR"/>
        </w:rPr>
        <w:t xml:space="preserve">usage </w:t>
      </w:r>
      <w:r w:rsidR="00417AFF" w:rsidRPr="00EE22F6">
        <w:rPr>
          <w:snapToGrid w:val="0"/>
          <w:lang w:val="fr-FR"/>
        </w:rPr>
        <w:t>de drogue</w:t>
      </w:r>
      <w:r w:rsidR="00C96157" w:rsidRPr="00EE22F6">
        <w:rPr>
          <w:snapToGrid w:val="0"/>
          <w:lang w:val="fr-FR"/>
        </w:rPr>
        <w:t>s</w:t>
      </w:r>
      <w:r w:rsidR="00417AFF" w:rsidRPr="00EE22F6">
        <w:rPr>
          <w:snapToGrid w:val="0"/>
          <w:lang w:val="fr-FR"/>
        </w:rPr>
        <w:t xml:space="preserve"> </w:t>
      </w:r>
      <w:r w:rsidR="00C96157" w:rsidRPr="00EE22F6">
        <w:rPr>
          <w:snapToGrid w:val="0"/>
          <w:lang w:val="fr-FR"/>
        </w:rPr>
        <w:t>par les</w:t>
      </w:r>
      <w:r w:rsidR="00417AFF" w:rsidRPr="00EE22F6">
        <w:rPr>
          <w:snapToGrid w:val="0"/>
          <w:lang w:val="fr-FR"/>
        </w:rPr>
        <w:t xml:space="preserve"> enfants. La législation ukrainienne interdit la vente d</w:t>
      </w:r>
      <w:r w:rsidR="00BE7B93" w:rsidRPr="00EE22F6">
        <w:rPr>
          <w:snapToGrid w:val="0"/>
          <w:lang w:val="fr-FR"/>
        </w:rPr>
        <w:t>’</w:t>
      </w:r>
      <w:r w:rsidR="00417AFF" w:rsidRPr="00EE22F6">
        <w:rPr>
          <w:snapToGrid w:val="0"/>
          <w:lang w:val="fr-FR"/>
        </w:rPr>
        <w:t xml:space="preserve">alcool et de tabac dans les écoles ou </w:t>
      </w:r>
      <w:r w:rsidR="00C96157" w:rsidRPr="00EE22F6">
        <w:rPr>
          <w:snapToGrid w:val="0"/>
          <w:lang w:val="fr-FR"/>
        </w:rPr>
        <w:t>à</w:t>
      </w:r>
      <w:r w:rsidR="00417AFF" w:rsidRPr="00EE22F6">
        <w:rPr>
          <w:snapToGrid w:val="0"/>
          <w:lang w:val="fr-FR"/>
        </w:rPr>
        <w:t xml:space="preserve"> proximité </w:t>
      </w:r>
      <w:r w:rsidR="00C96157" w:rsidRPr="00EE22F6">
        <w:rPr>
          <w:snapToGrid w:val="0"/>
          <w:lang w:val="fr-FR"/>
        </w:rPr>
        <w:t xml:space="preserve">de celles-ci </w:t>
      </w:r>
      <w:r w:rsidR="00417AFF" w:rsidRPr="00EE22F6">
        <w:rPr>
          <w:snapToGrid w:val="0"/>
          <w:lang w:val="fr-FR"/>
        </w:rPr>
        <w:t xml:space="preserve">et il est strictement interdit de fumer dans les écoles. Le </w:t>
      </w:r>
      <w:r w:rsidR="00FA165B" w:rsidRPr="00EE22F6">
        <w:rPr>
          <w:snapToGrid w:val="0"/>
          <w:lang w:val="fr-FR"/>
        </w:rPr>
        <w:t>Gouvernement</w:t>
      </w:r>
      <w:r w:rsidR="00417AFF" w:rsidRPr="00EE22F6">
        <w:rPr>
          <w:snapToGrid w:val="0"/>
          <w:lang w:val="fr-FR"/>
        </w:rPr>
        <w:t xml:space="preserve"> est conscient des disparités entre les zones rurales et urbaines dans les résultats du système éducatif et s</w:t>
      </w:r>
      <w:r w:rsidR="00BE7B93" w:rsidRPr="00EE22F6">
        <w:rPr>
          <w:snapToGrid w:val="0"/>
          <w:lang w:val="fr-FR"/>
        </w:rPr>
        <w:t>’</w:t>
      </w:r>
      <w:r w:rsidR="00417AFF" w:rsidRPr="00EE22F6">
        <w:rPr>
          <w:snapToGrid w:val="0"/>
          <w:lang w:val="fr-FR"/>
        </w:rPr>
        <w:t>efforce de résoudre ce problème moyennant l</w:t>
      </w:r>
      <w:r w:rsidR="00BE7B93" w:rsidRPr="00EE22F6">
        <w:rPr>
          <w:snapToGrid w:val="0"/>
          <w:lang w:val="fr-FR"/>
        </w:rPr>
        <w:t>’</w:t>
      </w:r>
      <w:r w:rsidR="00417AFF" w:rsidRPr="00EE22F6">
        <w:rPr>
          <w:snapToGrid w:val="0"/>
          <w:lang w:val="fr-FR"/>
        </w:rPr>
        <w:t xml:space="preserve">utilisation de programmes spéciaux destinés aux élèves provenant de villages </w:t>
      </w:r>
      <w:r w:rsidR="00C96157" w:rsidRPr="00EE22F6">
        <w:rPr>
          <w:snapToGrid w:val="0"/>
          <w:lang w:val="fr-FR"/>
        </w:rPr>
        <w:t xml:space="preserve">situés dans les zones </w:t>
      </w:r>
      <w:r w:rsidR="00417AFF" w:rsidRPr="00EE22F6">
        <w:rPr>
          <w:snapToGrid w:val="0"/>
          <w:lang w:val="fr-FR"/>
        </w:rPr>
        <w:t>éloigné</w:t>
      </w:r>
      <w:r w:rsidR="00C96157" w:rsidRPr="00EE22F6">
        <w:rPr>
          <w:snapToGrid w:val="0"/>
          <w:lang w:val="fr-FR"/>
        </w:rPr>
        <w:t>e</w:t>
      </w:r>
      <w:r w:rsidR="00417AFF" w:rsidRPr="00EE22F6">
        <w:rPr>
          <w:snapToGrid w:val="0"/>
          <w:lang w:val="fr-FR"/>
        </w:rPr>
        <w:t>s et montagneu</w:t>
      </w:r>
      <w:r w:rsidR="00C96157" w:rsidRPr="00EE22F6">
        <w:rPr>
          <w:snapToGrid w:val="0"/>
          <w:lang w:val="fr-FR"/>
        </w:rPr>
        <w:t>ses</w:t>
      </w:r>
      <w:r w:rsidR="00417AFF" w:rsidRPr="00EE22F6">
        <w:rPr>
          <w:snapToGrid w:val="0"/>
          <w:lang w:val="fr-FR"/>
        </w:rPr>
        <w:t xml:space="preserve">, y compris des formules </w:t>
      </w:r>
      <w:r w:rsidR="00C96157" w:rsidRPr="00EE22F6">
        <w:rPr>
          <w:snapToGrid w:val="0"/>
          <w:lang w:val="fr-FR"/>
        </w:rPr>
        <w:t xml:space="preserve">leur </w:t>
      </w:r>
      <w:r w:rsidR="00417AFF" w:rsidRPr="00EE22F6">
        <w:rPr>
          <w:snapToGrid w:val="0"/>
          <w:lang w:val="fr-FR"/>
        </w:rPr>
        <w:t xml:space="preserve">permettant </w:t>
      </w:r>
      <w:r w:rsidR="00C96157" w:rsidRPr="00EE22F6">
        <w:rPr>
          <w:snapToGrid w:val="0"/>
          <w:lang w:val="fr-FR"/>
        </w:rPr>
        <w:t>d</w:t>
      </w:r>
      <w:r w:rsidR="00BE7B93" w:rsidRPr="00EE22F6">
        <w:rPr>
          <w:snapToGrid w:val="0"/>
          <w:lang w:val="fr-FR"/>
        </w:rPr>
        <w:t>’</w:t>
      </w:r>
      <w:r w:rsidR="00C96157" w:rsidRPr="00EE22F6">
        <w:rPr>
          <w:snapToGrid w:val="0"/>
          <w:lang w:val="fr-FR"/>
        </w:rPr>
        <w:t>être en pension</w:t>
      </w:r>
      <w:r w:rsidR="00417AFF" w:rsidRPr="00EE22F6">
        <w:rPr>
          <w:snapToGrid w:val="0"/>
          <w:lang w:val="fr-FR"/>
        </w:rPr>
        <w:t xml:space="preserve"> durant la semaine et de retourner chez eux les week-ends. Selon des sources du Ministère de l</w:t>
      </w:r>
      <w:r w:rsidR="00BE7B93" w:rsidRPr="00EE22F6">
        <w:rPr>
          <w:snapToGrid w:val="0"/>
          <w:lang w:val="fr-FR"/>
        </w:rPr>
        <w:t>’</w:t>
      </w:r>
      <w:r w:rsidR="00417AFF" w:rsidRPr="00EE22F6">
        <w:rPr>
          <w:snapToGrid w:val="0"/>
          <w:lang w:val="fr-FR"/>
        </w:rPr>
        <w:t xml:space="preserve">éducation et de la science, pratiquement tous les </w:t>
      </w:r>
      <w:r w:rsidR="00C96157" w:rsidRPr="00EE22F6">
        <w:rPr>
          <w:snapToGrid w:val="0"/>
          <w:lang w:val="fr-FR"/>
        </w:rPr>
        <w:t>élèves d</w:t>
      </w:r>
      <w:r w:rsidR="00BE7B93" w:rsidRPr="00EE22F6">
        <w:rPr>
          <w:snapToGrid w:val="0"/>
          <w:lang w:val="fr-FR"/>
        </w:rPr>
        <w:t>’</w:t>
      </w:r>
      <w:r w:rsidR="00417AFF" w:rsidRPr="00EE22F6">
        <w:rPr>
          <w:snapToGrid w:val="0"/>
          <w:lang w:val="fr-FR"/>
        </w:rPr>
        <w:t>Ukraine ont aujourd</w:t>
      </w:r>
      <w:r w:rsidR="00BE7B93" w:rsidRPr="00EE22F6">
        <w:rPr>
          <w:snapToGrid w:val="0"/>
          <w:lang w:val="fr-FR"/>
        </w:rPr>
        <w:t>’</w:t>
      </w:r>
      <w:r w:rsidR="00417AFF" w:rsidRPr="00EE22F6">
        <w:rPr>
          <w:snapToGrid w:val="0"/>
          <w:lang w:val="fr-FR"/>
        </w:rPr>
        <w:t>hui accès à un ordinateur</w:t>
      </w:r>
      <w:r w:rsidR="009D3A5E" w:rsidRPr="00EE22F6">
        <w:rPr>
          <w:snapToGrid w:val="0"/>
          <w:lang w:val="fr-FR"/>
        </w:rPr>
        <w:t>.</w:t>
      </w:r>
    </w:p>
    <w:p w:rsidR="00A23FFF" w:rsidRPr="00EE22F6" w:rsidRDefault="00A23FFF">
      <w:pPr>
        <w:spacing w:after="240"/>
        <w:rPr>
          <w:lang w:val="fr-FR"/>
        </w:rPr>
      </w:pPr>
      <w:r w:rsidRPr="00EE22F6">
        <w:rPr>
          <w:lang w:val="fr-FR"/>
        </w:rPr>
        <w:t>33.</w:t>
      </w:r>
      <w:r w:rsidRPr="00EE22F6">
        <w:rPr>
          <w:lang w:val="fr-FR"/>
        </w:rPr>
        <w:tab/>
      </w:r>
      <w:r w:rsidR="00417AFF" w:rsidRPr="00EE22F6">
        <w:rPr>
          <w:snapToGrid w:val="0"/>
          <w:szCs w:val="24"/>
          <w:u w:val="single"/>
          <w:lang w:val="fr-FR"/>
        </w:rPr>
        <w:t>M. DOROSHEVYCH</w:t>
      </w:r>
      <w:r w:rsidR="00417AFF" w:rsidRPr="00EE22F6">
        <w:rPr>
          <w:snapToGrid w:val="0"/>
          <w:szCs w:val="24"/>
          <w:lang w:val="fr-FR"/>
        </w:rPr>
        <w:t xml:space="preserve"> (Ukraine) indique qu</w:t>
      </w:r>
      <w:r w:rsidR="00BE7B93" w:rsidRPr="00EE22F6">
        <w:rPr>
          <w:snapToGrid w:val="0"/>
          <w:szCs w:val="24"/>
          <w:lang w:val="fr-FR"/>
        </w:rPr>
        <w:t>’</w:t>
      </w:r>
      <w:r w:rsidR="00417AFF" w:rsidRPr="00EE22F6">
        <w:rPr>
          <w:snapToGrid w:val="0"/>
          <w:szCs w:val="24"/>
          <w:lang w:val="fr-FR"/>
        </w:rPr>
        <w:t xml:space="preserve">une affaire a récemment été portée devant </w:t>
      </w:r>
      <w:r w:rsidR="00BB4DAC" w:rsidRPr="00EE22F6">
        <w:rPr>
          <w:snapToGrid w:val="0"/>
          <w:szCs w:val="24"/>
          <w:lang w:val="fr-FR"/>
        </w:rPr>
        <w:t>la Cour</w:t>
      </w:r>
      <w:r w:rsidR="00417AFF" w:rsidRPr="00EE22F6">
        <w:rPr>
          <w:snapToGrid w:val="0"/>
          <w:szCs w:val="24"/>
          <w:lang w:val="fr-FR"/>
        </w:rPr>
        <w:t xml:space="preserve"> constitutionnel</w:t>
      </w:r>
      <w:r w:rsidR="00BB4DAC" w:rsidRPr="00EE22F6">
        <w:rPr>
          <w:snapToGrid w:val="0"/>
          <w:szCs w:val="24"/>
          <w:lang w:val="fr-FR"/>
        </w:rPr>
        <w:t>le</w:t>
      </w:r>
      <w:r w:rsidR="00417AFF" w:rsidRPr="00EE22F6">
        <w:rPr>
          <w:snapToGrid w:val="0"/>
          <w:szCs w:val="24"/>
          <w:lang w:val="fr-FR"/>
        </w:rPr>
        <w:t xml:space="preserve"> pour contester l</w:t>
      </w:r>
      <w:r w:rsidR="00BE7B93" w:rsidRPr="00EE22F6">
        <w:rPr>
          <w:snapToGrid w:val="0"/>
          <w:szCs w:val="24"/>
          <w:lang w:val="fr-FR"/>
        </w:rPr>
        <w:t>’</w:t>
      </w:r>
      <w:r w:rsidR="00417AFF" w:rsidRPr="00EE22F6">
        <w:rPr>
          <w:snapToGrid w:val="0"/>
          <w:szCs w:val="24"/>
          <w:lang w:val="fr-FR"/>
        </w:rPr>
        <w:t>incapacité de l</w:t>
      </w:r>
      <w:r w:rsidR="00BE7B93" w:rsidRPr="00EE22F6">
        <w:rPr>
          <w:snapToGrid w:val="0"/>
          <w:szCs w:val="24"/>
          <w:lang w:val="fr-FR"/>
        </w:rPr>
        <w:t>’</w:t>
      </w:r>
      <w:r w:rsidR="00417AFF" w:rsidRPr="00EE22F6">
        <w:rPr>
          <w:snapToGrid w:val="0"/>
          <w:szCs w:val="24"/>
          <w:lang w:val="fr-FR"/>
        </w:rPr>
        <w:t xml:space="preserve">État à verser aux professeurs une rémunération </w:t>
      </w:r>
      <w:r w:rsidR="00BB4DAC" w:rsidRPr="00EE22F6">
        <w:rPr>
          <w:snapToGrid w:val="0"/>
          <w:szCs w:val="24"/>
          <w:lang w:val="fr-FR"/>
        </w:rPr>
        <w:t>qu</w:t>
      </w:r>
      <w:r w:rsidR="00BE7B93" w:rsidRPr="00EE22F6">
        <w:rPr>
          <w:snapToGrid w:val="0"/>
          <w:szCs w:val="24"/>
          <w:lang w:val="fr-FR"/>
        </w:rPr>
        <w:t>’</w:t>
      </w:r>
      <w:r w:rsidR="00BB4DAC" w:rsidRPr="00EE22F6">
        <w:rPr>
          <w:snapToGrid w:val="0"/>
          <w:szCs w:val="24"/>
          <w:lang w:val="fr-FR"/>
        </w:rPr>
        <w:t>ils estiment leur être due</w:t>
      </w:r>
      <w:r w:rsidR="009D3A5E" w:rsidRPr="00EE22F6">
        <w:rPr>
          <w:snapToGrid w:val="0"/>
          <w:szCs w:val="24"/>
          <w:lang w:val="fr-FR"/>
        </w:rPr>
        <w:t>,</w:t>
      </w:r>
      <w:r w:rsidR="00417AFF" w:rsidRPr="00EE22F6">
        <w:rPr>
          <w:snapToGrid w:val="0"/>
          <w:szCs w:val="24"/>
          <w:lang w:val="fr-FR"/>
        </w:rPr>
        <w:t xml:space="preserve"> et </w:t>
      </w:r>
      <w:r w:rsidR="00C96157" w:rsidRPr="00EE22F6">
        <w:rPr>
          <w:snapToGrid w:val="0"/>
          <w:szCs w:val="24"/>
          <w:lang w:val="fr-FR"/>
        </w:rPr>
        <w:t xml:space="preserve">que </w:t>
      </w:r>
      <w:r w:rsidR="00BB4DAC" w:rsidRPr="00EE22F6">
        <w:rPr>
          <w:snapToGrid w:val="0"/>
          <w:szCs w:val="24"/>
          <w:lang w:val="fr-FR"/>
        </w:rPr>
        <w:t>la Cour</w:t>
      </w:r>
      <w:r w:rsidR="00417AFF" w:rsidRPr="00EE22F6">
        <w:rPr>
          <w:snapToGrid w:val="0"/>
          <w:szCs w:val="24"/>
          <w:lang w:val="fr-FR"/>
        </w:rPr>
        <w:t xml:space="preserve"> s</w:t>
      </w:r>
      <w:r w:rsidR="00BE7B93" w:rsidRPr="00EE22F6">
        <w:rPr>
          <w:snapToGrid w:val="0"/>
          <w:szCs w:val="24"/>
          <w:lang w:val="fr-FR"/>
        </w:rPr>
        <w:t>’</w:t>
      </w:r>
      <w:r w:rsidR="00417AFF" w:rsidRPr="00EE22F6">
        <w:rPr>
          <w:snapToGrid w:val="0"/>
          <w:szCs w:val="24"/>
          <w:lang w:val="fr-FR"/>
        </w:rPr>
        <w:t>est prononcé</w:t>
      </w:r>
      <w:r w:rsidR="00BB4DAC" w:rsidRPr="00EE22F6">
        <w:rPr>
          <w:snapToGrid w:val="0"/>
          <w:szCs w:val="24"/>
          <w:lang w:val="fr-FR"/>
        </w:rPr>
        <w:t>e</w:t>
      </w:r>
      <w:r w:rsidR="00417AFF" w:rsidRPr="00EE22F6">
        <w:rPr>
          <w:snapToGrid w:val="0"/>
          <w:szCs w:val="24"/>
          <w:lang w:val="fr-FR"/>
        </w:rPr>
        <w:t xml:space="preserve"> en leur faveur. L</w:t>
      </w:r>
      <w:r w:rsidR="00BE7B93" w:rsidRPr="00EE22F6">
        <w:rPr>
          <w:snapToGrid w:val="0"/>
          <w:szCs w:val="24"/>
          <w:lang w:val="fr-FR"/>
        </w:rPr>
        <w:t>’</w:t>
      </w:r>
      <w:r w:rsidR="00417AFF" w:rsidRPr="00EE22F6">
        <w:rPr>
          <w:snapToGrid w:val="0"/>
          <w:szCs w:val="24"/>
          <w:lang w:val="fr-FR"/>
        </w:rPr>
        <w:t>État devra donc maintenant effectuer des paiements mensuels à tous ceux qui ont droit à ce</w:t>
      </w:r>
      <w:r w:rsidR="00BB4DAC" w:rsidRPr="00EE22F6">
        <w:rPr>
          <w:snapToGrid w:val="0"/>
          <w:szCs w:val="24"/>
          <w:lang w:val="fr-FR"/>
        </w:rPr>
        <w:t>tte prime</w:t>
      </w:r>
      <w:r w:rsidR="00417AFF" w:rsidRPr="00EE22F6">
        <w:rPr>
          <w:snapToGrid w:val="0"/>
          <w:szCs w:val="24"/>
          <w:lang w:val="fr-FR"/>
        </w:rPr>
        <w:t xml:space="preserve"> pendant une période de cinq ans.</w:t>
      </w:r>
    </w:p>
    <w:p w:rsidR="00A23FFF" w:rsidRPr="00EE22F6" w:rsidRDefault="00A23FFF">
      <w:pPr>
        <w:spacing w:after="240"/>
        <w:rPr>
          <w:lang w:val="fr-FR"/>
        </w:rPr>
      </w:pPr>
      <w:r w:rsidRPr="00EE22F6">
        <w:rPr>
          <w:lang w:val="fr-FR"/>
        </w:rPr>
        <w:t>34.</w:t>
      </w:r>
      <w:r w:rsidRPr="00EE22F6">
        <w:rPr>
          <w:lang w:val="fr-FR"/>
        </w:rPr>
        <w:tab/>
      </w:r>
      <w:r w:rsidR="00417AFF" w:rsidRPr="00EE22F6">
        <w:rPr>
          <w:snapToGrid w:val="0"/>
          <w:u w:val="single"/>
          <w:lang w:val="fr-FR"/>
        </w:rPr>
        <w:t xml:space="preserve">M. </w:t>
      </w:r>
      <w:r w:rsidR="00417AFF" w:rsidRPr="00EE22F6">
        <w:rPr>
          <w:snapToGrid w:val="0"/>
          <w:szCs w:val="24"/>
          <w:u w:val="single"/>
          <w:lang w:val="fr-FR"/>
        </w:rPr>
        <w:t>KARBACHYNSKYI</w:t>
      </w:r>
      <w:r w:rsidR="00417AFF" w:rsidRPr="00EE22F6">
        <w:rPr>
          <w:snapToGrid w:val="0"/>
          <w:lang w:val="fr-FR"/>
        </w:rPr>
        <w:t xml:space="preserve"> (Ukraine) confirme que l</w:t>
      </w:r>
      <w:r w:rsidR="00BE7B93" w:rsidRPr="00EE22F6">
        <w:rPr>
          <w:snapToGrid w:val="0"/>
          <w:lang w:val="fr-FR"/>
        </w:rPr>
        <w:t>’</w:t>
      </w:r>
      <w:r w:rsidR="00417AFF" w:rsidRPr="00EE22F6">
        <w:rPr>
          <w:snapToGrid w:val="0"/>
          <w:lang w:val="fr-FR"/>
        </w:rPr>
        <w:t>Ukraine a ratifié la Convention-cadre pour la protection des minorités nationales</w:t>
      </w:r>
      <w:r w:rsidR="00417AFF" w:rsidRPr="00EE22F6">
        <w:rPr>
          <w:snapToGrid w:val="0"/>
          <w:szCs w:val="24"/>
          <w:lang w:val="fr-FR"/>
        </w:rPr>
        <w:t xml:space="preserve"> le 26 janvier 1997 et la </w:t>
      </w:r>
      <w:r w:rsidR="00417AFF" w:rsidRPr="00EE22F6">
        <w:rPr>
          <w:snapToGrid w:val="0"/>
          <w:lang w:val="fr-FR"/>
        </w:rPr>
        <w:t>Charte européenne des langues régionales ou minoritaires</w:t>
      </w:r>
      <w:r w:rsidR="00417AFF" w:rsidRPr="00EE22F6">
        <w:rPr>
          <w:snapToGrid w:val="0"/>
          <w:szCs w:val="24"/>
          <w:lang w:val="fr-FR"/>
        </w:rPr>
        <w:t xml:space="preserve"> le 15 mai 2003</w:t>
      </w:r>
      <w:r w:rsidR="00417AFF" w:rsidRPr="00EE22F6">
        <w:rPr>
          <w:snapToGrid w:val="0"/>
          <w:lang w:val="fr-FR"/>
        </w:rPr>
        <w:t>.</w:t>
      </w:r>
    </w:p>
    <w:p w:rsidR="00A23FFF" w:rsidRPr="00EE22F6" w:rsidRDefault="00A23FFF">
      <w:pPr>
        <w:spacing w:after="240"/>
        <w:rPr>
          <w:lang w:val="fr-FR"/>
        </w:rPr>
      </w:pPr>
      <w:r w:rsidRPr="00EE22F6">
        <w:rPr>
          <w:lang w:val="fr-FR"/>
        </w:rPr>
        <w:t>35.</w:t>
      </w:r>
      <w:r w:rsidRPr="00EE22F6">
        <w:rPr>
          <w:lang w:val="fr-FR"/>
        </w:rPr>
        <w:tab/>
      </w:r>
      <w:r w:rsidR="00417AFF" w:rsidRPr="00EE22F6">
        <w:rPr>
          <w:snapToGrid w:val="0"/>
          <w:u w:val="single"/>
          <w:lang w:val="fr-FR"/>
        </w:rPr>
        <w:t>M</w:t>
      </w:r>
      <w:r w:rsidR="00417AFF" w:rsidRPr="00EE22F6">
        <w:rPr>
          <w:snapToGrid w:val="0"/>
          <w:u w:val="single"/>
          <w:vertAlign w:val="superscript"/>
          <w:lang w:val="fr-FR"/>
        </w:rPr>
        <w:t>me</w:t>
      </w:r>
      <w:r w:rsidR="00417AFF" w:rsidRPr="00EE22F6">
        <w:rPr>
          <w:snapToGrid w:val="0"/>
          <w:u w:val="single"/>
          <w:lang w:val="fr-FR"/>
        </w:rPr>
        <w:t xml:space="preserve"> DROZDOVA</w:t>
      </w:r>
      <w:r w:rsidR="00417AFF" w:rsidRPr="00EE22F6">
        <w:rPr>
          <w:snapToGrid w:val="0"/>
          <w:lang w:val="fr-FR"/>
        </w:rPr>
        <w:t xml:space="preserve"> (Ukraine) explique que l</w:t>
      </w:r>
      <w:r w:rsidR="00BE7B93" w:rsidRPr="00EE22F6">
        <w:rPr>
          <w:snapToGrid w:val="0"/>
          <w:lang w:val="fr-FR"/>
        </w:rPr>
        <w:t>’</w:t>
      </w:r>
      <w:r w:rsidR="001A6B4A" w:rsidRPr="00EE22F6">
        <w:rPr>
          <w:snapToGrid w:val="0"/>
          <w:lang w:val="fr-FR"/>
        </w:rPr>
        <w:t>I</w:t>
      </w:r>
      <w:r w:rsidR="00417AFF" w:rsidRPr="00EE22F6">
        <w:rPr>
          <w:snapToGrid w:val="0"/>
          <w:lang w:val="fr-FR"/>
        </w:rPr>
        <w:t xml:space="preserve">nitiative de </w:t>
      </w:r>
      <w:r w:rsidR="008A57D9" w:rsidRPr="00EE22F6">
        <w:rPr>
          <w:snapToGrid w:val="0"/>
          <w:lang w:val="fr-FR"/>
        </w:rPr>
        <w:t xml:space="preserve">Kiev </w:t>
      </w:r>
      <w:r w:rsidR="00417AFF" w:rsidRPr="00EE22F6">
        <w:rPr>
          <w:snapToGrid w:val="0"/>
          <w:lang w:val="fr-FR"/>
        </w:rPr>
        <w:t>a été une mesure très importante. En l</w:t>
      </w:r>
      <w:r w:rsidR="00BE7B93" w:rsidRPr="00EE22F6">
        <w:rPr>
          <w:snapToGrid w:val="0"/>
          <w:lang w:val="fr-FR"/>
        </w:rPr>
        <w:t>’</w:t>
      </w:r>
      <w:r w:rsidR="00417AFF" w:rsidRPr="00EE22F6">
        <w:rPr>
          <w:snapToGrid w:val="0"/>
          <w:lang w:val="fr-FR"/>
        </w:rPr>
        <w:t>absence d</w:t>
      </w:r>
      <w:r w:rsidR="00BE7B93" w:rsidRPr="00EE22F6">
        <w:rPr>
          <w:snapToGrid w:val="0"/>
          <w:lang w:val="fr-FR"/>
        </w:rPr>
        <w:t>’</w:t>
      </w:r>
      <w:r w:rsidR="00417AFF" w:rsidRPr="00EE22F6">
        <w:rPr>
          <w:snapToGrid w:val="0"/>
          <w:lang w:val="fr-FR"/>
        </w:rPr>
        <w:t xml:space="preserve">un représentant du Ministère de la culture, la délégation </w:t>
      </w:r>
      <w:r w:rsidR="001A6B4A" w:rsidRPr="00EE22F6">
        <w:rPr>
          <w:snapToGrid w:val="0"/>
          <w:lang w:val="fr-FR"/>
        </w:rPr>
        <w:t>s</w:t>
      </w:r>
      <w:r w:rsidR="00BE7B93" w:rsidRPr="00EE22F6">
        <w:rPr>
          <w:snapToGrid w:val="0"/>
          <w:lang w:val="fr-FR"/>
        </w:rPr>
        <w:t>’</w:t>
      </w:r>
      <w:r w:rsidR="00417AFF" w:rsidRPr="00EE22F6">
        <w:rPr>
          <w:snapToGrid w:val="0"/>
          <w:lang w:val="fr-FR"/>
        </w:rPr>
        <w:t xml:space="preserve">engage à faire parvenir au Comité </w:t>
      </w:r>
      <w:r w:rsidR="008A57D9" w:rsidRPr="00EE22F6">
        <w:rPr>
          <w:snapToGrid w:val="0"/>
          <w:lang w:val="fr-FR"/>
        </w:rPr>
        <w:t xml:space="preserve">des </w:t>
      </w:r>
      <w:r w:rsidR="00417AFF" w:rsidRPr="00EE22F6">
        <w:rPr>
          <w:snapToGrid w:val="0"/>
          <w:lang w:val="fr-FR"/>
        </w:rPr>
        <w:t>information</w:t>
      </w:r>
      <w:r w:rsidR="008A57D9" w:rsidRPr="00EE22F6">
        <w:rPr>
          <w:snapToGrid w:val="0"/>
          <w:lang w:val="fr-FR"/>
        </w:rPr>
        <w:t>s</w:t>
      </w:r>
      <w:r w:rsidR="00417AFF" w:rsidRPr="00EE22F6">
        <w:rPr>
          <w:snapToGrid w:val="0"/>
          <w:lang w:val="fr-FR"/>
        </w:rPr>
        <w:t xml:space="preserve"> relative</w:t>
      </w:r>
      <w:r w:rsidR="008A57D9" w:rsidRPr="00EE22F6">
        <w:rPr>
          <w:snapToGrid w:val="0"/>
          <w:lang w:val="fr-FR"/>
        </w:rPr>
        <w:t>s</w:t>
      </w:r>
      <w:r w:rsidR="00417AFF" w:rsidRPr="00EE22F6">
        <w:rPr>
          <w:snapToGrid w:val="0"/>
          <w:lang w:val="fr-FR"/>
        </w:rPr>
        <w:t xml:space="preserve"> à cette </w:t>
      </w:r>
      <w:r w:rsidR="001A6B4A" w:rsidRPr="00EE22F6">
        <w:rPr>
          <w:snapToGrid w:val="0"/>
          <w:lang w:val="fr-FR"/>
        </w:rPr>
        <w:t>I</w:t>
      </w:r>
      <w:r w:rsidR="00417AFF" w:rsidRPr="00EE22F6">
        <w:rPr>
          <w:snapToGrid w:val="0"/>
          <w:lang w:val="fr-FR"/>
        </w:rPr>
        <w:t xml:space="preserve">nitiative dans un avenir proche. Effectivement, des mines illégales fonctionnent en Ukraine et les autorités locales, les inspecteurs du travail ainsi que le Ministère </w:t>
      </w:r>
      <w:r w:rsidR="00E04BE8" w:rsidRPr="00EE22F6">
        <w:rPr>
          <w:snapToGrid w:val="0"/>
          <w:lang w:val="fr-FR"/>
        </w:rPr>
        <w:t>de l</w:t>
      </w:r>
      <w:r w:rsidR="00BE7B93" w:rsidRPr="00EE22F6">
        <w:rPr>
          <w:snapToGrid w:val="0"/>
          <w:lang w:val="fr-FR"/>
        </w:rPr>
        <w:t>’</w:t>
      </w:r>
      <w:r w:rsidR="00E04BE8" w:rsidRPr="00EE22F6">
        <w:rPr>
          <w:snapToGrid w:val="0"/>
          <w:lang w:val="fr-FR"/>
        </w:rPr>
        <w:t>intérieur</w:t>
      </w:r>
      <w:r w:rsidR="00417AFF" w:rsidRPr="00EE22F6">
        <w:rPr>
          <w:snapToGrid w:val="0"/>
          <w:lang w:val="fr-FR"/>
        </w:rPr>
        <w:t xml:space="preserve"> </w:t>
      </w:r>
      <w:r w:rsidR="008A57D9" w:rsidRPr="00EE22F6">
        <w:rPr>
          <w:snapToGrid w:val="0"/>
          <w:lang w:val="fr-FR"/>
        </w:rPr>
        <w:t xml:space="preserve">ont effectués des </w:t>
      </w:r>
      <w:r w:rsidR="000922EB" w:rsidRPr="00EE22F6">
        <w:rPr>
          <w:snapToGrid w:val="0"/>
          <w:lang w:val="fr-FR"/>
        </w:rPr>
        <w:t>perquisitions</w:t>
      </w:r>
      <w:r w:rsidR="008A57D9" w:rsidRPr="00EE22F6">
        <w:rPr>
          <w:snapToGrid w:val="0"/>
          <w:lang w:val="fr-FR"/>
        </w:rPr>
        <w:t>-</w:t>
      </w:r>
      <w:r w:rsidR="000922EB" w:rsidRPr="00EE22F6">
        <w:rPr>
          <w:snapToGrid w:val="0"/>
          <w:lang w:val="fr-FR"/>
        </w:rPr>
        <w:t>surprise</w:t>
      </w:r>
      <w:r w:rsidR="00417AFF" w:rsidRPr="00EE22F6">
        <w:rPr>
          <w:snapToGrid w:val="0"/>
          <w:lang w:val="fr-FR"/>
        </w:rPr>
        <w:t>. Celles-ci ont donné lieu à la fermeture de plusieurs mines. Aucun cas de travail d</w:t>
      </w:r>
      <w:r w:rsidR="00BE7B93" w:rsidRPr="00EE22F6">
        <w:rPr>
          <w:snapToGrid w:val="0"/>
          <w:lang w:val="fr-FR"/>
        </w:rPr>
        <w:t>’</w:t>
      </w:r>
      <w:r w:rsidR="00417AFF" w:rsidRPr="00EE22F6">
        <w:rPr>
          <w:snapToGrid w:val="0"/>
          <w:lang w:val="fr-FR"/>
        </w:rPr>
        <w:t>enfants n</w:t>
      </w:r>
      <w:r w:rsidR="00BE7B93" w:rsidRPr="00EE22F6">
        <w:rPr>
          <w:snapToGrid w:val="0"/>
          <w:lang w:val="fr-FR"/>
        </w:rPr>
        <w:t>’</w:t>
      </w:r>
      <w:r w:rsidR="00417AFF" w:rsidRPr="00EE22F6">
        <w:rPr>
          <w:snapToGrid w:val="0"/>
          <w:lang w:val="fr-FR"/>
        </w:rPr>
        <w:t xml:space="preserve">a été </w:t>
      </w:r>
      <w:r w:rsidR="008A57D9" w:rsidRPr="00EE22F6">
        <w:rPr>
          <w:snapToGrid w:val="0"/>
          <w:lang w:val="fr-FR"/>
        </w:rPr>
        <w:t xml:space="preserve">constaté </w:t>
      </w:r>
      <w:r w:rsidR="00417AFF" w:rsidRPr="00EE22F6">
        <w:rPr>
          <w:snapToGrid w:val="0"/>
          <w:lang w:val="fr-FR"/>
        </w:rPr>
        <w:t>dans ces mines illégales.</w:t>
      </w:r>
    </w:p>
    <w:p w:rsidR="00A23FFF" w:rsidRPr="00EE22F6" w:rsidRDefault="00A23FFF">
      <w:pPr>
        <w:spacing w:after="240"/>
        <w:rPr>
          <w:lang w:val="fr-FR"/>
        </w:rPr>
      </w:pPr>
      <w:r w:rsidRPr="00EE22F6">
        <w:rPr>
          <w:lang w:val="fr-FR"/>
        </w:rPr>
        <w:t>36.</w:t>
      </w:r>
      <w:r w:rsidRPr="00EE22F6">
        <w:rPr>
          <w:lang w:val="fr-FR"/>
        </w:rPr>
        <w:tab/>
      </w:r>
      <w:r w:rsidR="008A57D9" w:rsidRPr="00EE22F6">
        <w:rPr>
          <w:snapToGrid w:val="0"/>
          <w:lang w:val="fr-FR"/>
        </w:rPr>
        <w:t>Le</w:t>
      </w:r>
      <w:r w:rsidR="00417AFF" w:rsidRPr="00EE22F6">
        <w:rPr>
          <w:snapToGrid w:val="0"/>
          <w:lang w:val="fr-FR"/>
        </w:rPr>
        <w:t xml:space="preserve"> nombre d</w:t>
      </w:r>
      <w:r w:rsidR="00BE7B93" w:rsidRPr="00EE22F6">
        <w:rPr>
          <w:snapToGrid w:val="0"/>
          <w:lang w:val="fr-FR"/>
        </w:rPr>
        <w:t>’</w:t>
      </w:r>
      <w:r w:rsidR="00417AFF" w:rsidRPr="00EE22F6">
        <w:rPr>
          <w:snapToGrid w:val="0"/>
          <w:lang w:val="fr-FR"/>
        </w:rPr>
        <w:t>enfants qui travaillent en Ukraine est d</w:t>
      </w:r>
      <w:r w:rsidR="00BE7B93" w:rsidRPr="00EE22F6">
        <w:rPr>
          <w:snapToGrid w:val="0"/>
          <w:lang w:val="fr-FR"/>
        </w:rPr>
        <w:t>’</w:t>
      </w:r>
      <w:r w:rsidR="00417AFF" w:rsidRPr="00EE22F6">
        <w:rPr>
          <w:snapToGrid w:val="0"/>
          <w:lang w:val="fr-FR"/>
        </w:rPr>
        <w:t>environ 3 500. En un an, quelque 140</w:t>
      </w:r>
      <w:r w:rsidR="007B5E63" w:rsidRPr="00EE22F6">
        <w:rPr>
          <w:snapToGrid w:val="0"/>
          <w:lang w:val="fr-FR"/>
        </w:rPr>
        <w:t> </w:t>
      </w:r>
      <w:r w:rsidR="00417AFF" w:rsidRPr="00EE22F6">
        <w:rPr>
          <w:snapToGrid w:val="0"/>
          <w:lang w:val="fr-FR"/>
        </w:rPr>
        <w:t>cas d</w:t>
      </w:r>
      <w:r w:rsidR="00BE7B93" w:rsidRPr="00EE22F6">
        <w:rPr>
          <w:snapToGrid w:val="0"/>
          <w:lang w:val="fr-FR"/>
        </w:rPr>
        <w:t>’</w:t>
      </w:r>
      <w:r w:rsidR="00417AFF" w:rsidRPr="00EE22F6">
        <w:rPr>
          <w:snapToGrid w:val="0"/>
          <w:lang w:val="fr-FR"/>
        </w:rPr>
        <w:t>enfants réalisant des travaux lourds ou difficiles ou travaillant dans des conditions d</w:t>
      </w:r>
      <w:r w:rsidR="00BE7B93" w:rsidRPr="00EE22F6">
        <w:rPr>
          <w:snapToGrid w:val="0"/>
          <w:lang w:val="fr-FR"/>
        </w:rPr>
        <w:t>’</w:t>
      </w:r>
      <w:r w:rsidR="00417AFF" w:rsidRPr="00EE22F6">
        <w:rPr>
          <w:snapToGrid w:val="0"/>
          <w:lang w:val="fr-FR"/>
        </w:rPr>
        <w:t>insécurité et d</w:t>
      </w:r>
      <w:r w:rsidR="00BE7B93" w:rsidRPr="00EE22F6">
        <w:rPr>
          <w:snapToGrid w:val="0"/>
          <w:lang w:val="fr-FR"/>
        </w:rPr>
        <w:t>’</w:t>
      </w:r>
      <w:r w:rsidR="00417AFF" w:rsidRPr="00EE22F6">
        <w:rPr>
          <w:snapToGrid w:val="0"/>
          <w:lang w:val="fr-FR"/>
        </w:rPr>
        <w:t xml:space="preserve">insalubrité ont été </w:t>
      </w:r>
      <w:r w:rsidR="008A57D9" w:rsidRPr="00EE22F6">
        <w:rPr>
          <w:snapToGrid w:val="0"/>
          <w:lang w:val="fr-FR"/>
        </w:rPr>
        <w:t>constatés</w:t>
      </w:r>
      <w:r w:rsidR="00417AFF" w:rsidRPr="00EE22F6">
        <w:rPr>
          <w:snapToGrid w:val="0"/>
          <w:lang w:val="fr-FR"/>
        </w:rPr>
        <w:t xml:space="preserve">. </w:t>
      </w:r>
      <w:r w:rsidR="008A57D9" w:rsidRPr="00EE22F6">
        <w:rPr>
          <w:snapToGrid w:val="0"/>
          <w:lang w:val="fr-FR"/>
        </w:rPr>
        <w:t xml:space="preserve">Trois cent trente </w:t>
      </w:r>
      <w:r w:rsidR="00417AFF" w:rsidRPr="00EE22F6">
        <w:rPr>
          <w:snapToGrid w:val="0"/>
          <w:lang w:val="fr-FR"/>
        </w:rPr>
        <w:t>cas d</w:t>
      </w:r>
      <w:r w:rsidR="00BE7B93" w:rsidRPr="00EE22F6">
        <w:rPr>
          <w:snapToGrid w:val="0"/>
          <w:lang w:val="fr-FR"/>
        </w:rPr>
        <w:t>’</w:t>
      </w:r>
      <w:r w:rsidR="00417AFF" w:rsidRPr="00EE22F6">
        <w:rPr>
          <w:snapToGrid w:val="0"/>
          <w:lang w:val="fr-FR"/>
        </w:rPr>
        <w:t xml:space="preserve">enfants </w:t>
      </w:r>
      <w:r w:rsidR="00997CC1" w:rsidRPr="00EE22F6">
        <w:rPr>
          <w:snapToGrid w:val="0"/>
          <w:lang w:val="fr-FR"/>
        </w:rPr>
        <w:t xml:space="preserve">effectuant des heures supplémentaires ou </w:t>
      </w:r>
      <w:r w:rsidR="00417AFF" w:rsidRPr="00EE22F6">
        <w:rPr>
          <w:snapToGrid w:val="0"/>
          <w:lang w:val="fr-FR"/>
        </w:rPr>
        <w:t>travaillant la nuit ou pendant les vacances ont également été découverts, ainsi que 512 cas d</w:t>
      </w:r>
      <w:r w:rsidR="00BE7B93" w:rsidRPr="00EE22F6">
        <w:rPr>
          <w:snapToGrid w:val="0"/>
          <w:lang w:val="fr-FR"/>
        </w:rPr>
        <w:t>’</w:t>
      </w:r>
      <w:r w:rsidR="000922EB" w:rsidRPr="00EE22F6">
        <w:rPr>
          <w:snapToGrid w:val="0"/>
          <w:lang w:val="fr-FR"/>
        </w:rPr>
        <w:t>enfants effectuant</w:t>
      </w:r>
      <w:r w:rsidR="00997CC1" w:rsidRPr="00EE22F6">
        <w:rPr>
          <w:snapToGrid w:val="0"/>
          <w:lang w:val="fr-FR"/>
        </w:rPr>
        <w:t xml:space="preserve"> un nombre d</w:t>
      </w:r>
      <w:r w:rsidR="00BE7B93" w:rsidRPr="00EE22F6">
        <w:rPr>
          <w:snapToGrid w:val="0"/>
          <w:lang w:val="fr-FR"/>
        </w:rPr>
        <w:t>’</w:t>
      </w:r>
      <w:r w:rsidR="00997CC1" w:rsidRPr="00EE22F6">
        <w:rPr>
          <w:snapToGrid w:val="0"/>
          <w:lang w:val="fr-FR"/>
        </w:rPr>
        <w:t>heures supérieur</w:t>
      </w:r>
      <w:r w:rsidR="00417AFF" w:rsidRPr="00EE22F6">
        <w:rPr>
          <w:snapToGrid w:val="0"/>
          <w:lang w:val="fr-FR"/>
        </w:rPr>
        <w:t xml:space="preserve"> au maximum autorisé. Les inspections ont donné lieu à 295 ordonnances </w:t>
      </w:r>
      <w:r w:rsidR="00997CC1" w:rsidRPr="00EE22F6">
        <w:rPr>
          <w:snapToGrid w:val="0"/>
          <w:lang w:val="fr-FR"/>
        </w:rPr>
        <w:t>de</w:t>
      </w:r>
      <w:r w:rsidR="00417AFF" w:rsidRPr="00EE22F6">
        <w:rPr>
          <w:snapToGrid w:val="0"/>
          <w:lang w:val="fr-FR"/>
        </w:rPr>
        <w:t xml:space="preserve"> suspension immédiate des pratiques illégales en question</w:t>
      </w:r>
      <w:r w:rsidR="00997CC1" w:rsidRPr="00EE22F6">
        <w:rPr>
          <w:snapToGrid w:val="0"/>
          <w:lang w:val="fr-FR"/>
        </w:rPr>
        <w:t>,</w:t>
      </w:r>
      <w:r w:rsidR="00417AFF" w:rsidRPr="00EE22F6">
        <w:rPr>
          <w:snapToGrid w:val="0"/>
          <w:lang w:val="fr-FR"/>
        </w:rPr>
        <w:t xml:space="preserve"> 563 citations pour </w:t>
      </w:r>
      <w:r w:rsidR="00997CC1" w:rsidRPr="00EE22F6">
        <w:rPr>
          <w:snapToGrid w:val="0"/>
          <w:lang w:val="fr-FR"/>
        </w:rPr>
        <w:t>abus</w:t>
      </w:r>
      <w:r w:rsidR="00417AFF" w:rsidRPr="00EE22F6">
        <w:rPr>
          <w:snapToGrid w:val="0"/>
          <w:lang w:val="fr-FR"/>
        </w:rPr>
        <w:t xml:space="preserve"> ont été présentées aux tribunaux et </w:t>
      </w:r>
      <w:r w:rsidR="008A57D9" w:rsidRPr="00EE22F6">
        <w:rPr>
          <w:snapToGrid w:val="0"/>
          <w:lang w:val="fr-FR"/>
        </w:rPr>
        <w:t>les documents relatifs à</w:t>
      </w:r>
      <w:r w:rsidR="00417AFF" w:rsidRPr="00EE22F6">
        <w:rPr>
          <w:snapToGrid w:val="0"/>
          <w:lang w:val="fr-FR"/>
        </w:rPr>
        <w:t xml:space="preserve"> 43</w:t>
      </w:r>
      <w:r w:rsidR="008A57D9" w:rsidRPr="00EE22F6">
        <w:rPr>
          <w:snapToGrid w:val="0"/>
          <w:lang w:val="fr-FR"/>
        </w:rPr>
        <w:t> </w:t>
      </w:r>
      <w:r w:rsidR="00417AFF" w:rsidRPr="00EE22F6">
        <w:rPr>
          <w:snapToGrid w:val="0"/>
          <w:lang w:val="fr-FR"/>
        </w:rPr>
        <w:t xml:space="preserve">inspections </w:t>
      </w:r>
      <w:r w:rsidR="008A57D9" w:rsidRPr="00EE22F6">
        <w:rPr>
          <w:snapToGrid w:val="0"/>
          <w:lang w:val="fr-FR"/>
        </w:rPr>
        <w:t>ont</w:t>
      </w:r>
      <w:r w:rsidR="00417AFF" w:rsidRPr="00EE22F6">
        <w:rPr>
          <w:snapToGrid w:val="0"/>
          <w:lang w:val="fr-FR"/>
        </w:rPr>
        <w:t xml:space="preserve"> été remis au bureau du procureur</w:t>
      </w:r>
    </w:p>
    <w:p w:rsidR="00A23FFF" w:rsidRPr="00EE22F6" w:rsidRDefault="00A23FFF">
      <w:pPr>
        <w:spacing w:after="240"/>
        <w:jc w:val="center"/>
        <w:rPr>
          <w:i/>
          <w:iCs/>
          <w:lang w:val="fr-FR"/>
        </w:rPr>
      </w:pPr>
      <w:r w:rsidRPr="00EE22F6">
        <w:rPr>
          <w:i/>
          <w:iCs/>
          <w:lang w:val="fr-FR"/>
        </w:rPr>
        <w:t>La séance est levée à 1</w:t>
      </w:r>
      <w:r w:rsidR="00417AFF" w:rsidRPr="00EE22F6">
        <w:rPr>
          <w:i/>
          <w:iCs/>
          <w:lang w:val="fr-FR"/>
        </w:rPr>
        <w:t>7</w:t>
      </w:r>
      <w:r w:rsidR="004F7688" w:rsidRPr="00EE22F6">
        <w:rPr>
          <w:i/>
          <w:iCs/>
          <w:lang w:val="fr-FR"/>
        </w:rPr>
        <w:t> </w:t>
      </w:r>
      <w:r w:rsidR="00417AFF" w:rsidRPr="00EE22F6">
        <w:rPr>
          <w:i/>
          <w:iCs/>
          <w:lang w:val="fr-FR"/>
        </w:rPr>
        <w:t>h</w:t>
      </w:r>
      <w:r w:rsidR="004F7688" w:rsidRPr="00EE22F6">
        <w:rPr>
          <w:i/>
          <w:iCs/>
          <w:lang w:val="fr-FR"/>
        </w:rPr>
        <w:t> </w:t>
      </w:r>
      <w:r w:rsidR="00417AFF" w:rsidRPr="00EE22F6">
        <w:rPr>
          <w:i/>
          <w:iCs/>
          <w:lang w:val="fr-FR"/>
        </w:rPr>
        <w:t>10</w:t>
      </w:r>
      <w:r w:rsidRPr="00EE22F6">
        <w:rPr>
          <w:i/>
          <w:iCs/>
          <w:lang w:val="fr-FR"/>
        </w:rPr>
        <w:t>.</w:t>
      </w:r>
    </w:p>
    <w:p w:rsidR="00A23FFF" w:rsidRPr="00EE22F6" w:rsidRDefault="00A23FFF">
      <w:pPr>
        <w:spacing w:after="240"/>
        <w:jc w:val="center"/>
        <w:rPr>
          <w:lang w:val="fr-FR"/>
        </w:rPr>
      </w:pPr>
    </w:p>
    <w:sectPr w:rsidR="00A23FFF" w:rsidRPr="00EE22F6">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B38" w:rsidRDefault="00F50B38">
      <w:r>
        <w:separator/>
      </w:r>
    </w:p>
  </w:endnote>
  <w:endnote w:type="continuationSeparator" w:id="0">
    <w:p w:rsidR="00F50B38" w:rsidRDefault="00F50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A23FFF">
    <w:pPr>
      <w:spacing w:after="180"/>
    </w:pPr>
    <w:r>
      <w:t>________________________</w:t>
    </w:r>
  </w:p>
  <w:p w:rsidR="00A23FFF" w:rsidRDefault="00A23FFF">
    <w:pPr>
      <w:spacing w:after="120"/>
      <w:ind w:firstLine="567"/>
    </w:pPr>
    <w:r>
      <w:t>Le présent compte rendu est sujet à rectifications.</w:t>
    </w:r>
  </w:p>
  <w:p w:rsidR="00A23FFF" w:rsidRDefault="00A23FFF">
    <w:pPr>
      <w:spacing w:after="120"/>
      <w:ind w:firstLine="567"/>
    </w:pPr>
    <w:r>
      <w:t>Les rectifications doivent être rédigées dans l</w:t>
    </w:r>
    <w:r w:rsidR="00BE7B93">
      <w:t>’</w:t>
    </w:r>
    <w:r>
      <w:t>une des langues de travail. Elles doivent être</w:t>
    </w:r>
    <w:r w:rsidR="004F7688">
      <w:t xml:space="preserve"> </w:t>
    </w:r>
    <w:r>
      <w:t>présentées dans un mémorandum et être également incorporées à un exemplaire du compte</w:t>
    </w:r>
    <w:r w:rsidR="004F7688">
      <w:t xml:space="preserve"> </w:t>
    </w:r>
    <w:r>
      <w:t xml:space="preserve">rendu. Il convient de les adresser, </w:t>
    </w:r>
    <w:r>
      <w:rPr>
        <w:u w:val="single"/>
      </w:rPr>
      <w:t>une semaine au plus tard à compter de la date du</w:t>
    </w:r>
    <w:r w:rsidR="004F7688">
      <w:rPr>
        <w:u w:val="single"/>
      </w:rPr>
      <w:t xml:space="preserve"> </w:t>
    </w:r>
    <w:r>
      <w:rPr>
        <w:u w:val="single"/>
      </w:rPr>
      <w:t>présent document</w:t>
    </w:r>
    <w:r>
      <w:t>, à la Section d</w:t>
    </w:r>
    <w:r w:rsidR="00BE7B93">
      <w:t>’</w:t>
    </w:r>
    <w:r>
      <w:t>édition, bureau E.4108, Palais des Nations, Genève.</w:t>
    </w:r>
  </w:p>
  <w:p w:rsidR="00A23FFF" w:rsidRDefault="00A23FFF">
    <w:pPr>
      <w:spacing w:after="180"/>
      <w:ind w:firstLine="567"/>
    </w:pPr>
    <w:r>
      <w:t>Les rectifications aux comptes rendus des séances publiques du Comité seront groupées dans un rectificatif unique qui sera publié peu après la session.</w:t>
    </w:r>
  </w:p>
  <w:p w:rsidR="00A23FFF" w:rsidRDefault="001E5EA7">
    <w:pPr>
      <w:pStyle w:val="Footer"/>
      <w:tabs>
        <w:tab w:val="clear" w:pos="4536"/>
        <w:tab w:val="clear" w:pos="9072"/>
      </w:tabs>
    </w:pPr>
    <w:r w:rsidRPr="00D64F22">
      <w:rPr>
        <w:lang w:val="fr-BE"/>
      </w:rPr>
      <w:t>GE.</w:t>
    </w:r>
    <w:r w:rsidR="003D7608">
      <w:rPr>
        <w:lang w:val="fr-BE"/>
      </w:rPr>
      <w:t>07-45092 (F) NY.</w:t>
    </w:r>
    <w:r w:rsidRPr="00D64F22">
      <w:rPr>
        <w:lang w:val="fr-BE"/>
      </w:rPr>
      <w:t>0</w:t>
    </w:r>
    <w:r w:rsidR="00167663">
      <w:rPr>
        <w:lang w:val="fr-BE"/>
      </w:rPr>
      <w:t>9-45</w:t>
    </w:r>
    <w:r w:rsidRPr="00D64F22">
      <w:rPr>
        <w:lang w:val="fr-BE"/>
      </w:rPr>
      <w:t>91</w:t>
    </w:r>
    <w:r w:rsidR="00167663">
      <w:rPr>
        <w:lang w:val="fr-BE"/>
      </w:rPr>
      <w:t>6  (F</w:t>
    </w:r>
    <w:r w:rsidRPr="00D64F22">
      <w:rPr>
        <w:lang w:val="fr-BE"/>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B38" w:rsidRDefault="00F50B38">
      <w:r>
        <w:separator/>
      </w:r>
    </w:p>
  </w:footnote>
  <w:footnote w:type="continuationSeparator" w:id="0">
    <w:p w:rsidR="00F50B38" w:rsidRDefault="00F50B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1E5EA7">
    <w:pPr>
      <w:pStyle w:val="Header"/>
      <w:rPr>
        <w:lang w:val="de-CH"/>
      </w:rPr>
    </w:pPr>
    <w:r>
      <w:t>E/C.12/2007/SR.38</w:t>
    </w:r>
  </w:p>
  <w:p w:rsidR="00A23FFF" w:rsidRDefault="00A23FFF">
    <w:pPr>
      <w:pStyle w:val="Header"/>
    </w:pPr>
    <w:r>
      <w:t xml:space="preserve">page </w:t>
    </w:r>
    <w:r>
      <w:fldChar w:fldCharType="begin"/>
    </w:r>
    <w:r>
      <w:instrText xml:space="preserve"> PAGE  \* MERGEFORMAT </w:instrText>
    </w:r>
    <w:r>
      <w:fldChar w:fldCharType="separate"/>
    </w:r>
    <w:r w:rsidR="003D7608">
      <w:rPr>
        <w:noProof/>
      </w:rPr>
      <w:t>10</w:t>
    </w:r>
    <w:r>
      <w:fldChar w:fldCharType="end"/>
    </w:r>
  </w:p>
  <w:p w:rsidR="00A23FFF" w:rsidRDefault="00A23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A23FFF">
    <w:pPr>
      <w:pStyle w:val="Header"/>
      <w:tabs>
        <w:tab w:val="clear" w:pos="4536"/>
        <w:tab w:val="clear" w:pos="9072"/>
        <w:tab w:val="left" w:pos="6803"/>
      </w:tabs>
      <w:rPr>
        <w:lang w:val="de-CH"/>
      </w:rPr>
    </w:pPr>
    <w:r>
      <w:tab/>
    </w:r>
    <w:r>
      <w:rPr>
        <w:lang w:val="de-CH"/>
      </w:rPr>
      <w:t>E/C.12/2006/SR.32</w:t>
    </w:r>
  </w:p>
  <w:p w:rsidR="00A23FFF" w:rsidRDefault="00A23FFF">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3D7608">
      <w:rPr>
        <w:noProof/>
      </w:rPr>
      <w:t>9</w:t>
    </w:r>
    <w:r>
      <w:fldChar w:fldCharType="end"/>
    </w:r>
  </w:p>
  <w:p w:rsidR="00A23FFF" w:rsidRDefault="00A23FFF">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83D4CB1"/>
    <w:multiLevelType w:val="hybridMultilevel"/>
    <w:tmpl w:val="9A7278A4"/>
    <w:lvl w:ilvl="0" w:tplc="6400B50E">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3">
    <w:nsid w:val="61954A8A"/>
    <w:multiLevelType w:val="multilevel"/>
    <w:tmpl w:val="59AEC3FA"/>
    <w:lvl w:ilvl="0">
      <w:start w:val="1"/>
      <w:numFmt w:val="lowerLetter"/>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16D4F"/>
    <w:rsid w:val="000922EB"/>
    <w:rsid w:val="000D2D08"/>
    <w:rsid w:val="000D4F1D"/>
    <w:rsid w:val="001555F1"/>
    <w:rsid w:val="00167663"/>
    <w:rsid w:val="00191F40"/>
    <w:rsid w:val="001A6B4A"/>
    <w:rsid w:val="001E5EA7"/>
    <w:rsid w:val="00203DEC"/>
    <w:rsid w:val="002B3472"/>
    <w:rsid w:val="003446AF"/>
    <w:rsid w:val="00367C47"/>
    <w:rsid w:val="00395B08"/>
    <w:rsid w:val="003A1687"/>
    <w:rsid w:val="003D7608"/>
    <w:rsid w:val="003E4C71"/>
    <w:rsid w:val="00417AFF"/>
    <w:rsid w:val="0044354F"/>
    <w:rsid w:val="00493C83"/>
    <w:rsid w:val="004F29B5"/>
    <w:rsid w:val="004F4398"/>
    <w:rsid w:val="004F713D"/>
    <w:rsid w:val="004F7688"/>
    <w:rsid w:val="00511320"/>
    <w:rsid w:val="00576692"/>
    <w:rsid w:val="00582805"/>
    <w:rsid w:val="00594426"/>
    <w:rsid w:val="005A2657"/>
    <w:rsid w:val="005A6ACD"/>
    <w:rsid w:val="005C395C"/>
    <w:rsid w:val="005E3132"/>
    <w:rsid w:val="005F0D1E"/>
    <w:rsid w:val="00626DBE"/>
    <w:rsid w:val="006412D9"/>
    <w:rsid w:val="00644669"/>
    <w:rsid w:val="006B644A"/>
    <w:rsid w:val="006D5EE8"/>
    <w:rsid w:val="006E19B4"/>
    <w:rsid w:val="00705987"/>
    <w:rsid w:val="0075011B"/>
    <w:rsid w:val="007518C7"/>
    <w:rsid w:val="007B5E63"/>
    <w:rsid w:val="00865B01"/>
    <w:rsid w:val="00877937"/>
    <w:rsid w:val="00893A50"/>
    <w:rsid w:val="008A57D9"/>
    <w:rsid w:val="00900208"/>
    <w:rsid w:val="0090480F"/>
    <w:rsid w:val="00905FC3"/>
    <w:rsid w:val="00997CC1"/>
    <w:rsid w:val="009D07EA"/>
    <w:rsid w:val="009D3A5E"/>
    <w:rsid w:val="00A15796"/>
    <w:rsid w:val="00A23FFF"/>
    <w:rsid w:val="00A670D2"/>
    <w:rsid w:val="00B13711"/>
    <w:rsid w:val="00B42EA1"/>
    <w:rsid w:val="00B56526"/>
    <w:rsid w:val="00BB4DAC"/>
    <w:rsid w:val="00BE7B93"/>
    <w:rsid w:val="00BF1038"/>
    <w:rsid w:val="00C12559"/>
    <w:rsid w:val="00C91164"/>
    <w:rsid w:val="00C96157"/>
    <w:rsid w:val="00CA0AC2"/>
    <w:rsid w:val="00CA1685"/>
    <w:rsid w:val="00CA4567"/>
    <w:rsid w:val="00CA719B"/>
    <w:rsid w:val="00CB2BAF"/>
    <w:rsid w:val="00CF3C0D"/>
    <w:rsid w:val="00D5275B"/>
    <w:rsid w:val="00D973DD"/>
    <w:rsid w:val="00D97A4F"/>
    <w:rsid w:val="00DE38D2"/>
    <w:rsid w:val="00E04BE8"/>
    <w:rsid w:val="00E20DD3"/>
    <w:rsid w:val="00E95937"/>
    <w:rsid w:val="00EE22F6"/>
    <w:rsid w:val="00F50B38"/>
    <w:rsid w:val="00F74708"/>
    <w:rsid w:val="00F810A3"/>
    <w:rsid w:val="00FA1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193</TotalTime>
  <Pages>1</Pages>
  <Words>4747</Words>
  <Characters>27063</Characters>
  <Application>Microsoft Office Word</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E/C.12/2006/DR.32</vt:lpstr>
    </vt:vector>
  </TitlesOfParts>
  <Company>ONU</Company>
  <LinksUpToDate>false</LinksUpToDate>
  <CharactersWithSpaces>31747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E/C.12/2006/DR.32</dc:title>
  <dc:subject>45243</dc:subject>
  <dc:creator>BARTHES</dc:creator>
  <cp:keywords/>
  <cp:lastModifiedBy>csd</cp:lastModifiedBy>
  <cp:revision>58</cp:revision>
  <cp:lastPrinted>2007-01-10T09:02:00Z</cp:lastPrinted>
  <dcterms:created xsi:type="dcterms:W3CDTF">2009-11-19T14:15:00Z</dcterms:created>
  <dcterms:modified xsi:type="dcterms:W3CDTF">2009-12-17T15:07:00Z</dcterms:modified>
</cp:coreProperties>
</file>