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4C7F21">
              <w:fldChar w:fldCharType="begin"/>
            </w:r>
            <w:r w:rsidR="004C7F21">
              <w:instrText xml:space="preserve"> FILLIN  "Введите часть символа после CAT/"  \* MERGEFORMAT </w:instrText>
            </w:r>
            <w:r w:rsidR="004C7F21">
              <w:fldChar w:fldCharType="separate"/>
            </w:r>
            <w:r w:rsidR="006C5EC5">
              <w:rPr>
                <w:sz w:val="20"/>
                <w:lang w:val="en-US"/>
              </w:rPr>
              <w:t>C/54/3</w:t>
            </w:r>
            <w:r w:rsidR="004C7F2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543A75"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4C7F21">
              <w:rPr>
                <w:lang w:val="en-US"/>
              </w:rPr>
            </w:r>
            <w:r w:rsidR="004C7F21">
              <w:rPr>
                <w:lang w:val="en-US"/>
              </w:rPr>
              <w:fldChar w:fldCharType="separate"/>
            </w:r>
            <w:r w:rsidR="00543A75"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4C7F21" w:rsidP="00A325A9">
            <w:pPr>
              <w:spacing w:before="0" w:after="0"/>
              <w:rPr>
                <w:sz w:val="20"/>
              </w:rPr>
            </w:pPr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 w:rsidR="006C5EC5">
              <w:rPr>
                <w:sz w:val="20"/>
                <w:lang w:val="en-US"/>
              </w:rPr>
              <w:t>29 July 2015</w:t>
            </w:r>
            <w:r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543A75"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4C7F21">
              <w:rPr>
                <w:lang w:val="en-US"/>
              </w:rPr>
            </w:r>
            <w:r w:rsidR="004C7F21">
              <w:rPr>
                <w:lang w:val="en-US"/>
              </w:rPr>
              <w:fldChar w:fldCharType="separate"/>
            </w:r>
            <w:r w:rsidR="00543A75"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6C5EC5" w:rsidRDefault="006C5EC5" w:rsidP="006C5EC5">
      <w:pPr>
        <w:spacing w:before="120"/>
        <w:rPr>
          <w:b/>
          <w:bCs/>
          <w:sz w:val="24"/>
          <w:szCs w:val="24"/>
        </w:rPr>
      </w:pPr>
      <w:r w:rsidRPr="00F364F1">
        <w:rPr>
          <w:b/>
          <w:bCs/>
          <w:sz w:val="24"/>
          <w:szCs w:val="24"/>
        </w:rPr>
        <w:t>Комитет против пыток</w:t>
      </w:r>
    </w:p>
    <w:p w:rsidR="006C5EC5" w:rsidRPr="00E86785" w:rsidRDefault="006C5EC5" w:rsidP="006C5EC5">
      <w:pPr>
        <w:pStyle w:val="HChGR"/>
      </w:pPr>
      <w:r>
        <w:tab/>
      </w:r>
      <w:r>
        <w:tab/>
      </w:r>
      <w:r w:rsidRPr="000126A7">
        <w:t>Доклад о последующих действиях по выполнению решений в связи с сообщениями, представленными</w:t>
      </w:r>
      <w:r>
        <w:br/>
      </w:r>
      <w:r w:rsidRPr="000126A7">
        <w:t>в соответствии со стать</w:t>
      </w:r>
      <w:bookmarkStart w:id="2" w:name="_GoBack"/>
      <w:bookmarkEnd w:id="2"/>
      <w:r w:rsidRPr="000126A7">
        <w:t>ей 22 Конвенции</w:t>
      </w:r>
      <w:r w:rsidRPr="003F7DBE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6C5EC5" w:rsidRPr="000126A7" w:rsidRDefault="006C5EC5" w:rsidP="006C5EC5">
      <w:pPr>
        <w:pStyle w:val="SingleTxtGR"/>
        <w:ind w:firstLine="567"/>
        <w:rPr>
          <w:lang w:eastAsia="ru-RU"/>
        </w:rPr>
      </w:pPr>
      <w:r w:rsidRPr="00FC05DE">
        <w:rPr>
          <w:lang w:eastAsia="ru-RU"/>
        </w:rPr>
        <w:t>В настоящем докладе излага</w:t>
      </w:r>
      <w:r>
        <w:rPr>
          <w:lang w:eastAsia="ru-RU"/>
        </w:rPr>
        <w:t>е</w:t>
      </w:r>
      <w:r w:rsidRPr="00FC05DE">
        <w:rPr>
          <w:lang w:eastAsia="ru-RU"/>
        </w:rPr>
        <w:t xml:space="preserve">тся </w:t>
      </w:r>
      <w:r>
        <w:rPr>
          <w:lang w:eastAsia="ru-RU"/>
        </w:rPr>
        <w:t>информация</w:t>
      </w:r>
      <w:r w:rsidRPr="00FC05DE">
        <w:rPr>
          <w:lang w:eastAsia="ru-RU"/>
        </w:rPr>
        <w:t>, полученн</w:t>
      </w:r>
      <w:r>
        <w:rPr>
          <w:lang w:eastAsia="ru-RU"/>
        </w:rPr>
        <w:t>ая</w:t>
      </w:r>
      <w:r w:rsidRPr="00FC05DE">
        <w:rPr>
          <w:lang w:eastAsia="ru-RU"/>
        </w:rPr>
        <w:t xml:space="preserve"> от государств-участников и заявителей </w:t>
      </w:r>
      <w:r>
        <w:rPr>
          <w:lang w:eastAsia="ru-RU"/>
        </w:rPr>
        <w:t xml:space="preserve">в рамках последующих действий по выполнению </w:t>
      </w:r>
      <w:r w:rsidRPr="00FC05DE">
        <w:rPr>
          <w:lang w:eastAsia="ru-RU"/>
        </w:rPr>
        <w:t>р</w:t>
      </w:r>
      <w:r w:rsidRPr="00FC05DE">
        <w:rPr>
          <w:lang w:eastAsia="ru-RU"/>
        </w:rPr>
        <w:t>е</w:t>
      </w:r>
      <w:r w:rsidRPr="00FC05DE">
        <w:rPr>
          <w:lang w:eastAsia="ru-RU"/>
        </w:rPr>
        <w:t>шений Комитета</w:t>
      </w:r>
      <w:r>
        <w:rPr>
          <w:lang w:eastAsia="ru-RU"/>
        </w:rPr>
        <w:t xml:space="preserve"> в связи с</w:t>
      </w:r>
      <w:r w:rsidRPr="00FC05DE">
        <w:rPr>
          <w:lang w:eastAsia="ru-RU"/>
        </w:rPr>
        <w:t xml:space="preserve"> сообщени</w:t>
      </w:r>
      <w:r>
        <w:rPr>
          <w:lang w:eastAsia="ru-RU"/>
        </w:rPr>
        <w:t>ями</w:t>
      </w:r>
      <w:r w:rsidRPr="00FC05DE">
        <w:rPr>
          <w:lang w:eastAsia="ru-RU"/>
        </w:rPr>
        <w:t xml:space="preserve">, </w:t>
      </w:r>
      <w:r>
        <w:rPr>
          <w:lang w:eastAsia="ru-RU"/>
        </w:rPr>
        <w:t xml:space="preserve">которые были </w:t>
      </w:r>
      <w:r w:rsidRPr="00FC05DE">
        <w:rPr>
          <w:lang w:eastAsia="ru-RU"/>
        </w:rPr>
        <w:t>представл</w:t>
      </w:r>
      <w:r>
        <w:rPr>
          <w:lang w:eastAsia="ru-RU"/>
        </w:rPr>
        <w:t>ены</w:t>
      </w:r>
      <w:r w:rsidRPr="00FC05DE">
        <w:rPr>
          <w:lang w:eastAsia="ru-RU"/>
        </w:rPr>
        <w:t xml:space="preserve"> после е</w:t>
      </w:r>
      <w:r>
        <w:rPr>
          <w:lang w:eastAsia="ru-RU"/>
        </w:rPr>
        <w:t>го</w:t>
      </w:r>
      <w:r w:rsidRPr="00FC05DE">
        <w:rPr>
          <w:lang w:eastAsia="ru-RU"/>
        </w:rPr>
        <w:t xml:space="preserve"> пятьдесят</w:t>
      </w:r>
      <w:r w:rsidR="00BA6E69">
        <w:rPr>
          <w:lang w:eastAsia="ru-RU"/>
        </w:rPr>
        <w:t xml:space="preserve"> третьей сессии, состоявшейся 3</w:t>
      </w:r>
      <w:r>
        <w:rPr>
          <w:lang w:eastAsia="ru-RU"/>
        </w:rPr>
        <w:sym w:font="Symbol" w:char="F02D"/>
      </w:r>
      <w:r w:rsidRPr="00FC05DE">
        <w:rPr>
          <w:lang w:eastAsia="ru-RU"/>
        </w:rPr>
        <w:t>28 ноября 2014 года.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9A47F1" w:rsidRDefault="006C5EC5" w:rsidP="006C5EC5">
            <w:pPr>
              <w:spacing w:before="80" w:after="80" w:line="200" w:lineRule="exact"/>
              <w:rPr>
                <w:bCs/>
                <w:i/>
                <w:iCs/>
                <w:sz w:val="16"/>
              </w:rPr>
            </w:pPr>
            <w:r w:rsidRPr="009A47F1">
              <w:rPr>
                <w:bCs/>
                <w:i/>
                <w:iCs/>
                <w:sz w:val="16"/>
                <w:szCs w:val="16"/>
              </w:rPr>
              <w:t>Алжир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6811EF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3F7DBE" w:rsidRDefault="006C5EC5" w:rsidP="00061760">
            <w:pPr>
              <w:spacing w:after="80" w:line="240" w:lineRule="exact"/>
              <w:jc w:val="both"/>
              <w:rPr>
                <w:lang w:eastAsia="en-GB"/>
              </w:rPr>
            </w:pPr>
            <w:proofErr w:type="spellStart"/>
            <w:r w:rsidRPr="00660F53">
              <w:rPr>
                <w:i/>
                <w:sz w:val="20"/>
                <w:lang w:eastAsia="en-GB"/>
              </w:rPr>
              <w:t>Бендиба</w:t>
            </w:r>
            <w:proofErr w:type="spellEnd"/>
            <w:r w:rsidRPr="00660F53">
              <w:rPr>
                <w:i/>
                <w:sz w:val="20"/>
                <w:lang w:eastAsia="en-GB"/>
              </w:rPr>
              <w:t>,</w:t>
            </w:r>
            <w:r w:rsidRPr="004066AA">
              <w:rPr>
                <w:sz w:val="20"/>
                <w:lang w:eastAsia="en-GB"/>
              </w:rPr>
              <w:t xml:space="preserve"> 376/2009</w:t>
            </w:r>
          </w:p>
        </w:tc>
      </w:tr>
      <w:tr w:rsidR="006C5EC5" w:rsidRPr="006811EF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4066AA">
              <w:rPr>
                <w:sz w:val="20"/>
              </w:rPr>
              <w:t xml:space="preserve">8 ноября 2013 года </w:t>
            </w:r>
          </w:p>
        </w:tc>
      </w:tr>
      <w:tr w:rsidR="006C5EC5" w:rsidRPr="006811EF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4066AA">
              <w:rPr>
                <w:sz w:val="20"/>
              </w:rPr>
              <w:t>статьи 1, пункта 1 статьи 2, статей 11, 12, 13 и 14</w:t>
            </w:r>
          </w:p>
        </w:tc>
      </w:tr>
      <w:tr w:rsidR="006C5EC5" w:rsidRPr="006811EF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8F5C44" w:rsidRDefault="006C5EC5" w:rsidP="00061760">
            <w:pPr>
              <w:spacing w:after="80" w:line="240" w:lineRule="exact"/>
              <w:jc w:val="both"/>
              <w:rPr>
                <w:spacing w:val="0"/>
              </w:rPr>
            </w:pPr>
            <w:r w:rsidRPr="008F5C44">
              <w:rPr>
                <w:b/>
                <w:spacing w:val="0"/>
                <w:sz w:val="20"/>
                <w:lang w:eastAsia="en-GB"/>
              </w:rPr>
              <w:t>Рекомендация:</w:t>
            </w:r>
            <w:r w:rsidRPr="008F5C44">
              <w:rPr>
                <w:spacing w:val="0"/>
                <w:sz w:val="20"/>
                <w:lang w:eastAsia="en-GB"/>
              </w:rPr>
              <w:t xml:space="preserve"> Комитет настоятельно призывает государство-участник в течение 90 дней с момента препровождения на</w:t>
            </w:r>
            <w:r w:rsidR="008F5C44" w:rsidRPr="008F5C44">
              <w:rPr>
                <w:spacing w:val="0"/>
                <w:sz w:val="20"/>
                <w:lang w:eastAsia="en-GB"/>
              </w:rPr>
              <w:t xml:space="preserve">стоящего решения сообщить ему о </w:t>
            </w:r>
            <w:r w:rsidRPr="008F5C44">
              <w:rPr>
                <w:spacing w:val="0"/>
                <w:sz w:val="20"/>
                <w:lang w:eastAsia="en-GB"/>
              </w:rPr>
              <w:t>мерах, принятых в порядке реагирования на приведенные выше соображения, в том числе о начале беспристрастного расследования указанных событий в целях привлеч</w:t>
            </w:r>
            <w:r w:rsidRPr="008F5C44">
              <w:rPr>
                <w:spacing w:val="0"/>
                <w:sz w:val="20"/>
                <w:lang w:eastAsia="en-GB"/>
              </w:rPr>
              <w:t>е</w:t>
            </w:r>
            <w:r w:rsidRPr="008F5C44">
              <w:rPr>
                <w:spacing w:val="0"/>
                <w:sz w:val="20"/>
                <w:lang w:eastAsia="en-GB"/>
              </w:rPr>
              <w:t>ния к суду лиц, предположительно ответственных за то обращение, которому по</w:t>
            </w:r>
            <w:r w:rsidRPr="008F5C44">
              <w:rPr>
                <w:spacing w:val="0"/>
                <w:sz w:val="20"/>
                <w:lang w:eastAsia="en-GB"/>
              </w:rPr>
              <w:t>д</w:t>
            </w:r>
            <w:r w:rsidRPr="008F5C44">
              <w:rPr>
                <w:spacing w:val="0"/>
                <w:sz w:val="20"/>
                <w:lang w:eastAsia="en-GB"/>
              </w:rPr>
              <w:t>верглась жертва; выдать копию протокола вскрытия тела жертвы и протоколов предварительного расследования заявительнице, ко</w:t>
            </w:r>
            <w:r w:rsidR="008F5C44" w:rsidRPr="008F5C44">
              <w:rPr>
                <w:spacing w:val="0"/>
                <w:sz w:val="20"/>
                <w:lang w:eastAsia="en-GB"/>
              </w:rPr>
              <w:t xml:space="preserve">торая </w:t>
            </w:r>
            <w:r w:rsidRPr="008F5C44">
              <w:rPr>
                <w:spacing w:val="0"/>
                <w:sz w:val="20"/>
                <w:lang w:eastAsia="en-GB"/>
              </w:rPr>
              <w:t>их запрашивала, как это было обещано Комитету представителем правительства государства-участника в мае 2008 года, и предоставить заявителю полное и эффективное возмещение.</w:t>
            </w:r>
          </w:p>
        </w:tc>
      </w:tr>
      <w:tr w:rsidR="006C5EC5" w:rsidRPr="006811EF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5 ноября 2014 года государство-участник заявило, </w:t>
            </w:r>
            <w:r w:rsidRPr="004066AA">
              <w:rPr>
                <w:sz w:val="20"/>
              </w:rPr>
              <w:br/>
            </w:r>
            <w:r w:rsidRPr="004066AA">
              <w:rPr>
                <w:sz w:val="20"/>
                <w:lang w:eastAsia="en-GB"/>
              </w:rPr>
              <w:t>что в 2006 году по факту смерти содержавшегося под стражей сына заявител</w:t>
            </w:r>
            <w:r w:rsidRPr="004066AA">
              <w:rPr>
                <w:sz w:val="20"/>
                <w:lang w:eastAsia="en-GB"/>
              </w:rPr>
              <w:t>ь</w:t>
            </w:r>
            <w:r w:rsidRPr="004066AA">
              <w:rPr>
                <w:sz w:val="20"/>
                <w:lang w:eastAsia="en-GB"/>
              </w:rPr>
              <w:t>ницы было проведено расследование и что расследование пришло к выводу, что он покончил жизнь само</w:t>
            </w:r>
            <w:r w:rsidRPr="004066AA">
              <w:rPr>
                <w:sz w:val="20"/>
              </w:rPr>
              <w:t>убийством.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sz w:val="20"/>
                <w:lang w:eastAsia="en-GB"/>
              </w:rPr>
              <w:t>6 ноября 2014 года заявительница сообщила, что год спустя после препрово</w:t>
            </w:r>
            <w:r w:rsidRPr="00D1308E">
              <w:rPr>
                <w:sz w:val="20"/>
                <w:lang w:eastAsia="en-GB"/>
              </w:rPr>
              <w:t>ж</w:t>
            </w:r>
            <w:r w:rsidRPr="00D1308E">
              <w:rPr>
                <w:sz w:val="20"/>
                <w:lang w:eastAsia="en-GB"/>
              </w:rPr>
              <w:t>дения решения Комитета государство-участник его не выполнило. Она просила Комитет обратиться к государству-участнику в целях ускорения выполнения упомянутого решения</w:t>
            </w:r>
            <w:r>
              <w:rPr>
                <w:sz w:val="20"/>
                <w:lang w:eastAsia="en-GB"/>
              </w:rPr>
              <w:t>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sz w:val="20"/>
                <w:lang w:eastAsia="en-GB"/>
              </w:rPr>
              <w:t>В январе 2015 года замечания заявительницы были переданы государству-</w:t>
            </w:r>
            <w:r w:rsidRPr="00D1308E">
              <w:rPr>
                <w:sz w:val="20"/>
                <w:lang w:eastAsia="en-GB"/>
              </w:rPr>
              <w:lastRenderedPageBreak/>
              <w:t>участнику для комментариев.</w:t>
            </w:r>
          </w:p>
        </w:tc>
      </w:tr>
      <w:tr w:rsidR="006C5EC5" w:rsidRPr="006811EF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lastRenderedPageBreak/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</w:t>
            </w:r>
            <w:r w:rsidR="00F61DAD" w:rsidRPr="00F61DAD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действиях.</w:t>
            </w:r>
          </w:p>
        </w:tc>
      </w:tr>
    </w:tbl>
    <w:p w:rsidR="006C5EC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bCs/>
                <w:i/>
                <w:sz w:val="16"/>
                <w:szCs w:val="16"/>
              </w:rPr>
              <w:t>Австралия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3F7DBE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9F6442">
              <w:rPr>
                <w:i/>
                <w:sz w:val="20"/>
                <w:lang w:eastAsia="en-GB"/>
              </w:rPr>
              <w:t>Дивейджа</w:t>
            </w:r>
            <w:proofErr w:type="spellEnd"/>
            <w:r w:rsidRPr="004066AA">
              <w:rPr>
                <w:sz w:val="20"/>
                <w:lang w:eastAsia="en-GB"/>
              </w:rPr>
              <w:t>, 387/2009</w:t>
            </w:r>
          </w:p>
        </w:tc>
      </w:tr>
      <w:tr w:rsidR="006C5EC5" w:rsidRPr="003F7DBE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9F6442">
              <w:rPr>
                <w:sz w:val="20"/>
                <w:lang w:eastAsia="en-GB"/>
              </w:rPr>
              <w:t>14 ноября 2013 года</w:t>
            </w:r>
          </w:p>
        </w:tc>
      </w:tr>
      <w:tr w:rsidR="006C5EC5" w:rsidRPr="006811EF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4066AA">
              <w:rPr>
                <w:sz w:val="20"/>
              </w:rPr>
              <w:t>статей 3 и 22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государство-участник обязано воздержаться от </w:t>
            </w:r>
            <w:r w:rsidRPr="00F61DAD">
              <w:rPr>
                <w:sz w:val="20"/>
                <w:lang w:eastAsia="en-GB"/>
              </w:rPr>
              <w:t>принудител</w:t>
            </w:r>
            <w:r w:rsidRPr="00F61DAD">
              <w:rPr>
                <w:sz w:val="20"/>
                <w:lang w:eastAsia="en-GB"/>
              </w:rPr>
              <w:t>ь</w:t>
            </w:r>
            <w:r w:rsidRPr="00F61DAD">
              <w:rPr>
                <w:sz w:val="20"/>
                <w:lang w:eastAsia="en-GB"/>
              </w:rPr>
              <w:t>ного возвращения автора жалобы в Шри-Ланку или в любую другую страну,</w:t>
            </w:r>
            <w:r w:rsidRPr="004066AA">
              <w:rPr>
                <w:sz w:val="20"/>
                <w:lang w:eastAsia="en-GB"/>
              </w:rPr>
              <w:t xml:space="preserve"> </w:t>
            </w:r>
            <w:r w:rsidRPr="00F61DAD">
              <w:rPr>
                <w:sz w:val="20"/>
                <w:lang w:eastAsia="en-GB"/>
              </w:rPr>
              <w:t xml:space="preserve">где ему </w:t>
            </w:r>
            <w:r w:rsidRPr="006C5EC5">
              <w:rPr>
                <w:sz w:val="20"/>
                <w:lang w:eastAsia="en-GB"/>
              </w:rPr>
              <w:t>будет угрожать</w:t>
            </w:r>
            <w:r w:rsidRPr="00F61DAD">
              <w:rPr>
                <w:sz w:val="20"/>
                <w:lang w:eastAsia="en-GB"/>
              </w:rPr>
              <w:t xml:space="preserve"> </w:t>
            </w:r>
            <w:r w:rsidRPr="006C5EC5">
              <w:rPr>
                <w:sz w:val="20"/>
                <w:lang w:eastAsia="en-GB"/>
              </w:rPr>
              <w:t>реальная опасность высылки</w:t>
            </w:r>
            <w:r w:rsidRPr="00F61DAD">
              <w:rPr>
                <w:sz w:val="20"/>
                <w:lang w:eastAsia="en-GB"/>
              </w:rPr>
              <w:t xml:space="preserve"> </w:t>
            </w:r>
            <w:r w:rsidRPr="006C5EC5">
              <w:rPr>
                <w:sz w:val="20"/>
                <w:lang w:eastAsia="en-GB"/>
              </w:rPr>
              <w:t>или возвращения в Шри-Ланку.</w:t>
            </w:r>
          </w:p>
        </w:tc>
      </w:tr>
      <w:tr w:rsidR="006C5EC5" w:rsidRPr="00D1308E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1 декабря 2014 года заявитель сообщил, что</w:t>
            </w:r>
            <w:r w:rsidRPr="004066AA">
              <w:rPr>
                <w:sz w:val="20"/>
              </w:rPr>
              <w:t>,</w:t>
            </w:r>
            <w:r w:rsidRPr="004066AA">
              <w:rPr>
                <w:sz w:val="20"/>
                <w:lang w:eastAsia="en-GB"/>
              </w:rPr>
              <w:t xml:space="preserve"> несмо</w:t>
            </w:r>
            <w:r w:rsidRPr="004066AA">
              <w:rPr>
                <w:sz w:val="20"/>
                <w:lang w:eastAsia="en-GB"/>
              </w:rPr>
              <w:t>т</w:t>
            </w:r>
            <w:r w:rsidRPr="004066AA">
              <w:rPr>
                <w:sz w:val="20"/>
                <w:lang w:eastAsia="en-GB"/>
              </w:rPr>
              <w:t>ря на решение Комитета</w:t>
            </w:r>
            <w:r w:rsidRPr="004066AA">
              <w:rPr>
                <w:sz w:val="20"/>
              </w:rPr>
              <w:t>,</w:t>
            </w:r>
            <w:r w:rsidRPr="004066AA">
              <w:rPr>
                <w:sz w:val="20"/>
                <w:lang w:eastAsia="en-GB"/>
              </w:rPr>
              <w:t xml:space="preserve"> его ходатайство о получении визы в целях защиты было снова отклонено.</w:t>
            </w:r>
          </w:p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9F6442">
              <w:rPr>
                <w:sz w:val="20"/>
                <w:lang w:eastAsia="en-GB"/>
              </w:rPr>
              <w:t xml:space="preserve">15 декабря 2014 года государство-участник сослалось на его представление </w:t>
            </w:r>
            <w:r>
              <w:rPr>
                <w:sz w:val="20"/>
                <w:lang w:eastAsia="en-GB"/>
              </w:rPr>
              <w:br/>
            </w:r>
            <w:r w:rsidRPr="009F6442">
              <w:rPr>
                <w:sz w:val="20"/>
                <w:lang w:eastAsia="en-GB"/>
              </w:rPr>
              <w:t xml:space="preserve">от 8 августа 2014 года, в котором оно заявило, что решение Комитета будет </w:t>
            </w:r>
            <w:r>
              <w:rPr>
                <w:sz w:val="20"/>
                <w:lang w:eastAsia="en-GB"/>
              </w:rPr>
              <w:br/>
            </w:r>
            <w:r w:rsidRPr="009F6442">
              <w:rPr>
                <w:sz w:val="20"/>
                <w:lang w:eastAsia="en-GB"/>
              </w:rPr>
              <w:t>учтено при рассмотрении последнего ходатайства заявителя о получении визы в целях защиты.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9F6442">
              <w:rPr>
                <w:sz w:val="20"/>
                <w:lang w:eastAsia="en-GB"/>
              </w:rPr>
              <w:t>В январе 2015 года представление государства-участника было передано заяв</w:t>
            </w:r>
            <w:r w:rsidRPr="009F6442">
              <w:rPr>
                <w:sz w:val="20"/>
                <w:lang w:eastAsia="en-GB"/>
              </w:rPr>
              <w:t>и</w:t>
            </w:r>
            <w:r w:rsidRPr="009F6442">
              <w:rPr>
                <w:sz w:val="20"/>
                <w:lang w:eastAsia="en-GB"/>
              </w:rPr>
              <w:t>телю для комментариев.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 и поддерживать контакт с заинтересованными сторонами для получения и</w:t>
            </w:r>
            <w:r w:rsidRPr="004066AA">
              <w:rPr>
                <w:sz w:val="20"/>
                <w:lang w:eastAsia="en-GB"/>
              </w:rPr>
              <w:t>н</w:t>
            </w:r>
            <w:r w:rsidRPr="004066AA">
              <w:rPr>
                <w:sz w:val="20"/>
                <w:lang w:eastAsia="en-GB"/>
              </w:rPr>
              <w:t>формации о ходе выполнения вышеупомянутого решения.</w:t>
            </w:r>
          </w:p>
        </w:tc>
      </w:tr>
    </w:tbl>
    <w:p w:rsidR="006C5EC5" w:rsidRPr="00E8678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bCs/>
                <w:i/>
                <w:sz w:val="16"/>
                <w:szCs w:val="16"/>
              </w:rPr>
              <w:t>Болгария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967CA6">
              <w:rPr>
                <w:i/>
                <w:sz w:val="20"/>
                <w:lang w:eastAsia="en-GB"/>
              </w:rPr>
              <w:t>Керемедчиева</w:t>
            </w:r>
            <w:proofErr w:type="spellEnd"/>
            <w:r w:rsidRPr="00967CA6">
              <w:rPr>
                <w:i/>
                <w:sz w:val="20"/>
                <w:lang w:eastAsia="en-GB"/>
              </w:rPr>
              <w:t xml:space="preserve">, </w:t>
            </w:r>
            <w:r w:rsidRPr="004066AA">
              <w:rPr>
                <w:sz w:val="20"/>
                <w:lang w:eastAsia="en-GB"/>
              </w:rPr>
              <w:t>257/2004</w:t>
            </w:r>
          </w:p>
        </w:tc>
      </w:tr>
      <w:tr w:rsidR="006C5EC5" w:rsidRPr="009F6442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967CA6">
              <w:rPr>
                <w:sz w:val="20"/>
                <w:lang w:eastAsia="en-GB"/>
              </w:rPr>
              <w:t>11 ноября 2008 года</w:t>
            </w:r>
          </w:p>
        </w:tc>
      </w:tr>
      <w:tr w:rsidR="006C5EC5" w:rsidRPr="006811EF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4066AA">
              <w:rPr>
                <w:sz w:val="20"/>
              </w:rPr>
              <w:t>статьи 12 и пункта 1 статьи 16</w:t>
            </w:r>
          </w:p>
        </w:tc>
      </w:tr>
      <w:tr w:rsidR="006C5EC5" w:rsidRPr="000126A7" w:rsidTr="006C5EC5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обесп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чить заявителю эффективное средство правовой защиты, включая справедл</w:t>
            </w:r>
            <w:r w:rsidRPr="004066AA">
              <w:rPr>
                <w:sz w:val="20"/>
                <w:lang w:eastAsia="en-GB"/>
              </w:rPr>
              <w:t>и</w:t>
            </w:r>
            <w:r w:rsidRPr="004066AA">
              <w:rPr>
                <w:sz w:val="20"/>
                <w:lang w:eastAsia="en-GB"/>
              </w:rPr>
              <w:t xml:space="preserve">вую и адекватную компенсацию за причиненные страдания в соответствии с принятым Комитетом </w:t>
            </w:r>
            <w:r w:rsidR="00AA5BB5" w:rsidRPr="00AA5BB5">
              <w:rPr>
                <w:sz w:val="20"/>
                <w:lang w:eastAsia="en-GB"/>
              </w:rPr>
              <w:t>з</w:t>
            </w:r>
            <w:r w:rsidRPr="00AA5BB5">
              <w:rPr>
                <w:sz w:val="20"/>
                <w:lang w:eastAsia="en-GB"/>
              </w:rPr>
              <w:t>амечанием</w:t>
            </w:r>
            <w:r w:rsidRPr="004066AA">
              <w:rPr>
                <w:sz w:val="20"/>
                <w:lang w:eastAsia="en-GB"/>
              </w:rPr>
              <w:t xml:space="preserve"> общего порядка № 2, а также медицинскую реабилитацию.</w:t>
            </w:r>
          </w:p>
        </w:tc>
      </w:tr>
      <w:tr w:rsidR="006C5EC5" w:rsidRPr="00D1308E" w:rsidTr="008F5C44">
        <w:tc>
          <w:tcPr>
            <w:tcW w:w="7371" w:type="dxa"/>
            <w:gridSpan w:val="2"/>
            <w:shd w:val="clear" w:color="auto" w:fill="auto"/>
            <w:hideMark/>
          </w:tcPr>
          <w:p w:rsidR="00F61DAD" w:rsidRPr="00F61DAD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15 января 2015 года государство-участник заявило, что 13 ноября 2014 года Совет министров Республики Болгария принял реш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ние выплатить заявителю индивидуальную финансовую компенсацию в связи с упомянутым выше сообщением.</w:t>
            </w:r>
          </w:p>
        </w:tc>
      </w:tr>
      <w:tr w:rsidR="006C5EC5" w:rsidRPr="00D1308E" w:rsidTr="008F5C44">
        <w:tc>
          <w:tcPr>
            <w:tcW w:w="7371" w:type="dxa"/>
            <w:gridSpan w:val="2"/>
            <w:shd w:val="clear" w:color="auto" w:fill="auto"/>
            <w:hideMark/>
          </w:tcPr>
          <w:p w:rsidR="008F5C44" w:rsidRDefault="008F5C44" w:rsidP="00061760">
            <w:pPr>
              <w:spacing w:after="80" w:line="240" w:lineRule="exact"/>
              <w:jc w:val="both"/>
              <w:rPr>
                <w:b/>
                <w:sz w:val="20"/>
                <w:lang w:val="en-US" w:eastAsia="en-GB"/>
              </w:rPr>
            </w:pPr>
          </w:p>
          <w:p w:rsidR="008F5C44" w:rsidRDefault="008F5C44" w:rsidP="008F5C44">
            <w:pPr>
              <w:spacing w:after="80" w:line="240" w:lineRule="exact"/>
              <w:jc w:val="both"/>
              <w:rPr>
                <w:b/>
                <w:sz w:val="20"/>
                <w:lang w:val="en-US" w:eastAsia="en-GB"/>
              </w:rPr>
            </w:pP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 </w:t>
            </w:r>
            <w:r w:rsidRPr="004066AA">
              <w:rPr>
                <w:sz w:val="20"/>
                <w:lang w:eastAsia="en-GB"/>
              </w:rPr>
              <w:lastRenderedPageBreak/>
              <w:t>и поддерживать контакт с заявителем для получения информации о том, был ли он уведомлен о решении предоставить ему компенсацию.</w:t>
            </w:r>
          </w:p>
        </w:tc>
      </w:tr>
    </w:tbl>
    <w:p w:rsidR="00F61DAD" w:rsidRDefault="00F61DAD"/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Бурунди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F70205">
              <w:rPr>
                <w:i/>
                <w:sz w:val="20"/>
                <w:lang w:eastAsia="en-GB"/>
              </w:rPr>
              <w:t>Нтикараеры</w:t>
            </w:r>
            <w:proofErr w:type="spellEnd"/>
            <w:r w:rsidRPr="00F70205">
              <w:rPr>
                <w:i/>
                <w:sz w:val="20"/>
                <w:lang w:eastAsia="en-GB"/>
              </w:rPr>
              <w:t xml:space="preserve">, </w:t>
            </w:r>
            <w:r w:rsidRPr="004066AA">
              <w:rPr>
                <w:sz w:val="20"/>
                <w:lang w:eastAsia="en-GB"/>
              </w:rPr>
              <w:t>503/2012</w:t>
            </w:r>
          </w:p>
        </w:tc>
      </w:tr>
      <w:tr w:rsidR="006C5EC5" w:rsidRPr="009F6442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12 мая 2014 года</w:t>
            </w:r>
          </w:p>
        </w:tc>
      </w:tr>
      <w:tr w:rsidR="006C5EC5" w:rsidRPr="006811EF" w:rsidTr="006C5EC5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4066AA">
              <w:rPr>
                <w:sz w:val="20"/>
              </w:rPr>
              <w:t>пункта 1 ст</w:t>
            </w:r>
            <w:r w:rsidR="00061760">
              <w:rPr>
                <w:sz w:val="20"/>
              </w:rPr>
              <w:t xml:space="preserve">атьи 2, статей 11, 12, 13 и 14 </w:t>
            </w:r>
            <w:r w:rsidRPr="004066AA">
              <w:rPr>
                <w:sz w:val="20"/>
              </w:rPr>
              <w:t>в сочет</w:t>
            </w:r>
            <w:r w:rsidRPr="004066AA">
              <w:rPr>
                <w:sz w:val="20"/>
              </w:rPr>
              <w:t>а</w:t>
            </w:r>
            <w:r w:rsidRPr="004066AA">
              <w:rPr>
                <w:sz w:val="20"/>
              </w:rPr>
              <w:t>нии со статьями 1 и 16</w:t>
            </w:r>
          </w:p>
        </w:tc>
      </w:tr>
      <w:tr w:rsidR="006C5EC5" w:rsidRPr="000126A7" w:rsidTr="006C5EC5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провести беспристрастное расследование указанных событий в целях привлечения к с</w:t>
            </w:r>
            <w:r w:rsidRPr="004066AA">
              <w:rPr>
                <w:sz w:val="20"/>
                <w:lang w:eastAsia="en-GB"/>
              </w:rPr>
              <w:t>у</w:t>
            </w:r>
            <w:r w:rsidRPr="004066AA">
              <w:rPr>
                <w:sz w:val="20"/>
                <w:lang w:eastAsia="en-GB"/>
              </w:rPr>
              <w:t>ду лиц, предположительно ответственных за то обращение, которому подвер</w:t>
            </w:r>
            <w:r w:rsidRPr="004066AA">
              <w:rPr>
                <w:sz w:val="20"/>
                <w:lang w:eastAsia="en-GB"/>
              </w:rPr>
              <w:t>г</w:t>
            </w:r>
            <w:r w:rsidRPr="004066AA">
              <w:rPr>
                <w:sz w:val="20"/>
                <w:lang w:eastAsia="en-GB"/>
              </w:rPr>
              <w:t>ся пострадавший, и в течение 90 дней с момента препровождения настоящего решения сообщить ему о мерах, принятых для выполнения этого решения, в том числе о предоставлении адекватной и справедливой компенсации, включая средства для как можно более полной реабилитации.</w:t>
            </w:r>
          </w:p>
        </w:tc>
      </w:tr>
      <w:tr w:rsidR="006C5EC5" w:rsidRPr="00D1308E" w:rsidTr="006C5EC5">
        <w:tc>
          <w:tcPr>
            <w:tcW w:w="7371" w:type="dxa"/>
            <w:gridSpan w:val="2"/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8 апреля 2015 года государство-участник попросило дополнительное время для представления информации о выполнении решения Комитета.</w:t>
            </w:r>
          </w:p>
        </w:tc>
      </w:tr>
      <w:tr w:rsidR="006C5EC5" w:rsidRPr="00D1308E" w:rsidTr="006C5EC5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 и продлить еще на 90 дней срок для представления государством-участником Комитету информации о мерах, принятых для выполнения решения.</w:t>
            </w:r>
          </w:p>
        </w:tc>
      </w:tr>
    </w:tbl>
    <w:p w:rsidR="006C5EC5" w:rsidRPr="00E8678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6811EF" w:rsidTr="001B6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Германия</w:t>
            </w:r>
          </w:p>
        </w:tc>
      </w:tr>
      <w:tr w:rsidR="006C5EC5" w:rsidRPr="006811EF" w:rsidTr="001B6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F70205">
              <w:rPr>
                <w:i/>
                <w:sz w:val="20"/>
                <w:lang w:eastAsia="en-GB"/>
              </w:rPr>
              <w:t>Абишу</w:t>
            </w:r>
            <w:proofErr w:type="spellEnd"/>
            <w:r w:rsidRPr="00F70205">
              <w:rPr>
                <w:i/>
                <w:sz w:val="20"/>
                <w:lang w:eastAsia="en-GB"/>
              </w:rPr>
              <w:t xml:space="preserve">, </w:t>
            </w:r>
            <w:r w:rsidRPr="004066AA">
              <w:rPr>
                <w:sz w:val="20"/>
                <w:lang w:eastAsia="en-GB"/>
              </w:rPr>
              <w:t>430/2010</w:t>
            </w:r>
          </w:p>
        </w:tc>
      </w:tr>
      <w:tr w:rsidR="006C5EC5" w:rsidRPr="009F6442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21 мая 2013 года</w:t>
            </w:r>
          </w:p>
        </w:tc>
      </w:tr>
      <w:tr w:rsidR="006C5EC5" w:rsidRPr="006811EF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F70205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F70205">
              <w:rPr>
                <w:sz w:val="20"/>
                <w:lang w:eastAsia="en-GB"/>
              </w:rPr>
              <w:t>статьи 3</w:t>
            </w:r>
          </w:p>
        </w:tc>
      </w:tr>
      <w:tr w:rsidR="006C5EC5" w:rsidRPr="000126A7" w:rsidTr="001B6BD3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пред</w:t>
            </w:r>
            <w:r w:rsidRPr="004066AA">
              <w:rPr>
                <w:sz w:val="20"/>
                <w:lang w:eastAsia="en-GB"/>
              </w:rPr>
              <w:t>о</w:t>
            </w:r>
            <w:r w:rsidRPr="004066AA">
              <w:rPr>
                <w:sz w:val="20"/>
                <w:lang w:eastAsia="en-GB"/>
              </w:rPr>
              <w:t>ставить пострадавшему возмещение причиненного вреда, включая адекватную компенсацию.</w:t>
            </w:r>
          </w:p>
        </w:tc>
      </w:tr>
      <w:tr w:rsidR="006C5EC5" w:rsidRPr="00D1308E" w:rsidTr="001B6BD3">
        <w:tc>
          <w:tcPr>
            <w:tcW w:w="7371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29 декабря 2014 года государство-участник заявило, что в письме от 16 мая 2014 года оно предложило пострадавшему компенс</w:t>
            </w:r>
            <w:r w:rsidRPr="004066AA">
              <w:rPr>
                <w:sz w:val="20"/>
                <w:lang w:eastAsia="en-GB"/>
              </w:rPr>
              <w:t>а</w:t>
            </w:r>
            <w:r w:rsidRPr="004066AA">
              <w:rPr>
                <w:sz w:val="20"/>
                <w:lang w:eastAsia="en-GB"/>
              </w:rPr>
              <w:t>цию, но ни он, ни его законные представители не ответили на предложение. Государство-участник считает себя до сих пор связанным этим предложением. Оно также сообщило, что, если пострадавший согласился бы с этим предлож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нием, он имел бы возможность воспользоваться средствами правовой защиты, доступными ему в соответствии с законодательством Германии в связи с ко</w:t>
            </w:r>
            <w:r w:rsidRPr="004066AA">
              <w:rPr>
                <w:sz w:val="20"/>
                <w:lang w:eastAsia="en-GB"/>
              </w:rPr>
              <w:t>м</w:t>
            </w:r>
            <w:r w:rsidRPr="004066AA">
              <w:rPr>
                <w:sz w:val="20"/>
                <w:lang w:eastAsia="en-GB"/>
              </w:rPr>
              <w:t>пенсацией. В то же время федеральному правительству не известно о подаче пострадавшим каких-либо исков в немецкие суды.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В январе 2015 года представление государства-участника было передано заяв</w:t>
            </w:r>
            <w:r w:rsidRPr="00F70205">
              <w:rPr>
                <w:sz w:val="20"/>
                <w:lang w:eastAsia="en-GB"/>
              </w:rPr>
              <w:t>и</w:t>
            </w:r>
            <w:r w:rsidRPr="00F70205">
              <w:rPr>
                <w:sz w:val="20"/>
                <w:lang w:eastAsia="en-GB"/>
              </w:rPr>
              <w:t>телю для комментариев.</w:t>
            </w:r>
          </w:p>
        </w:tc>
      </w:tr>
      <w:tr w:rsidR="006C5EC5" w:rsidRPr="00D1308E" w:rsidTr="001B6BD3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действиях.</w:t>
            </w:r>
          </w:p>
        </w:tc>
      </w:tr>
      <w:tr w:rsidR="006C5EC5" w:rsidRPr="006811EF" w:rsidTr="001B6BD3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lastRenderedPageBreak/>
              <w:t>Казахстан</w:t>
            </w:r>
          </w:p>
        </w:tc>
      </w:tr>
      <w:tr w:rsidR="006C5EC5" w:rsidRPr="006811EF" w:rsidTr="001B6BD3">
        <w:trPr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i/>
                <w:sz w:val="20"/>
                <w:lang w:eastAsia="en-GB"/>
              </w:rPr>
              <w:t xml:space="preserve">Герасимова, </w:t>
            </w:r>
            <w:r w:rsidRPr="004066AA">
              <w:rPr>
                <w:sz w:val="20"/>
                <w:lang w:eastAsia="en-GB"/>
              </w:rPr>
              <w:t>433/2010</w:t>
            </w:r>
          </w:p>
        </w:tc>
      </w:tr>
      <w:tr w:rsidR="006C5EC5" w:rsidRPr="009F6442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24 мая 2012 года</w:t>
            </w:r>
          </w:p>
        </w:tc>
      </w:tr>
      <w:tr w:rsidR="006C5EC5" w:rsidRPr="00F70205" w:rsidTr="001B6BD3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F70205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статьи 1, пункта 1 статьи 2, статей 12, 13, 14 и 22</w:t>
            </w:r>
          </w:p>
        </w:tc>
      </w:tr>
      <w:tr w:rsidR="006C5EC5" w:rsidRPr="000126A7" w:rsidTr="001B6BD3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провести надлежащее, беспристрастное и эффективное расследование, с тем чтобы пр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дать правосудию виновных в неправомерном обращении с пострадавшим, пр</w:t>
            </w:r>
            <w:r w:rsidRPr="004066AA">
              <w:rPr>
                <w:sz w:val="20"/>
                <w:lang w:eastAsia="en-GB"/>
              </w:rPr>
              <w:t>и</w:t>
            </w:r>
            <w:r w:rsidRPr="004066AA">
              <w:rPr>
                <w:sz w:val="20"/>
                <w:lang w:eastAsia="en-GB"/>
              </w:rPr>
              <w:t>нять действенные меры для обеспечения защиты пострадавшего и его семьи от угроз и запугивания в любой форме, предоставить пострадавшему полное и адекватное возмещение за причиненные страдания, в том числе компенсацию и реабилитацию, и предупреждать подобные нарушения в будущем.</w:t>
            </w:r>
          </w:p>
        </w:tc>
      </w:tr>
      <w:tr w:rsidR="006C5EC5" w:rsidRPr="00D1308E" w:rsidTr="001B6BD3">
        <w:tc>
          <w:tcPr>
            <w:tcW w:w="7371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8 января 2015 года государство-участник заявило, что оно готовит поправки к национальному законодательству </w:t>
            </w:r>
            <w:r w:rsidR="00321974">
              <w:rPr>
                <w:sz w:val="20"/>
                <w:lang w:eastAsia="en-GB"/>
              </w:rPr>
              <w:t>«</w:t>
            </w:r>
            <w:r w:rsidRPr="004066AA">
              <w:rPr>
                <w:sz w:val="20"/>
                <w:lang w:eastAsia="en-GB"/>
              </w:rPr>
              <w:t>для создания механизма предоставления компенсации</w:t>
            </w:r>
            <w:r w:rsidR="00321974">
              <w:rPr>
                <w:sz w:val="20"/>
                <w:lang w:eastAsia="en-GB"/>
              </w:rPr>
              <w:t>»</w:t>
            </w:r>
            <w:r w:rsidRPr="004066AA">
              <w:rPr>
                <w:sz w:val="20"/>
                <w:lang w:eastAsia="en-GB"/>
              </w:rPr>
              <w:t xml:space="preserve"> во исполнение решений договорных органов</w:t>
            </w:r>
            <w:r w:rsidR="00F979EB">
              <w:rPr>
                <w:sz w:val="20"/>
                <w:lang w:eastAsia="en-GB"/>
              </w:rPr>
              <w:t xml:space="preserve"> Организации Объединенных Наций</w:t>
            </w:r>
            <w:r w:rsidRPr="004066AA">
              <w:rPr>
                <w:sz w:val="20"/>
                <w:lang w:eastAsia="en-GB"/>
              </w:rPr>
              <w:t xml:space="preserve"> и что соответствующий проект находится на рассмотрении Министерства юстиции.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70205">
              <w:rPr>
                <w:sz w:val="20"/>
                <w:lang w:eastAsia="en-GB"/>
              </w:rPr>
              <w:t>В январе 2015 года представление государства-участника было передано заяв</w:t>
            </w:r>
            <w:r w:rsidRPr="00F70205">
              <w:rPr>
                <w:sz w:val="20"/>
                <w:lang w:eastAsia="en-GB"/>
              </w:rPr>
              <w:t>и</w:t>
            </w:r>
            <w:r w:rsidRPr="00F70205">
              <w:rPr>
                <w:sz w:val="20"/>
                <w:lang w:eastAsia="en-GB"/>
              </w:rPr>
              <w:t>телю для комментариев.</w:t>
            </w:r>
          </w:p>
        </w:tc>
      </w:tr>
      <w:tr w:rsidR="006C5EC5" w:rsidRPr="00D1308E" w:rsidTr="001B6BD3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 и поддерживать контакт с государством-участником для получения информ</w:t>
            </w:r>
            <w:r w:rsidRPr="004066AA">
              <w:rPr>
                <w:sz w:val="20"/>
                <w:lang w:eastAsia="en-GB"/>
              </w:rPr>
              <w:t>а</w:t>
            </w:r>
            <w:r w:rsidRPr="004066AA">
              <w:rPr>
                <w:sz w:val="20"/>
                <w:lang w:eastAsia="en-GB"/>
              </w:rPr>
              <w:t>ции о ходе расследования утверждений пострадавшего о применении пыток.</w:t>
            </w:r>
          </w:p>
        </w:tc>
      </w:tr>
    </w:tbl>
    <w:p w:rsidR="006C5EC5" w:rsidRPr="00E8678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Казахстан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0122FD">
              <w:rPr>
                <w:i/>
                <w:sz w:val="20"/>
                <w:lang w:eastAsia="en-GB"/>
              </w:rPr>
              <w:t>Насирова</w:t>
            </w:r>
            <w:proofErr w:type="spellEnd"/>
            <w:r w:rsidRPr="000122FD">
              <w:rPr>
                <w:i/>
                <w:sz w:val="20"/>
                <w:lang w:eastAsia="en-GB"/>
              </w:rPr>
              <w:t xml:space="preserve">, </w:t>
            </w:r>
            <w:r w:rsidRPr="004066AA">
              <w:rPr>
                <w:sz w:val="20"/>
                <w:lang w:eastAsia="en-GB"/>
              </w:rPr>
              <w:t>475/2011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>
              <w:rPr>
                <w:sz w:val="20"/>
                <w:lang w:val="en-US" w:eastAsia="en-GB"/>
              </w:rPr>
              <w:t>1</w:t>
            </w:r>
            <w:r>
              <w:rPr>
                <w:sz w:val="20"/>
                <w:lang w:eastAsia="en-GB"/>
              </w:rPr>
              <w:t>4 мая 201</w:t>
            </w:r>
            <w:r>
              <w:rPr>
                <w:sz w:val="20"/>
                <w:lang w:val="en-US" w:eastAsia="en-GB"/>
              </w:rPr>
              <w:t>4</w:t>
            </w:r>
            <w:r w:rsidRPr="00F70205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F70205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F70205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предложил государству-участнику в течение 90 дней с момента препровождения настоящего решения сообщить ему о мерах, прин</w:t>
            </w:r>
            <w:r w:rsidRPr="004066AA">
              <w:rPr>
                <w:sz w:val="20"/>
                <w:lang w:eastAsia="en-GB"/>
              </w:rPr>
              <w:t>я</w:t>
            </w:r>
            <w:r w:rsidRPr="004066AA">
              <w:rPr>
                <w:sz w:val="20"/>
                <w:lang w:eastAsia="en-GB"/>
              </w:rPr>
              <w:t>тых в соответствии с его замечаниями.</w:t>
            </w:r>
          </w:p>
        </w:tc>
      </w:tr>
      <w:tr w:rsidR="006C5EC5" w:rsidRPr="00D1308E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8 декабря 2014 года заявитель сообщил, что в своем последнем представлении государство-участник предложило ему обжаловать в Верховном суде решение Уральского городского суда от 27 марта 2012 года об отказе предоставить его брату статус беженца. Он утверждал, что предложение государства-участника не является эффективным с</w:t>
            </w:r>
            <w:r w:rsidR="00B555C2">
              <w:rPr>
                <w:sz w:val="20"/>
                <w:lang w:eastAsia="en-GB"/>
              </w:rPr>
              <w:t>редством правовой защиты, потому</w:t>
            </w:r>
            <w:r w:rsidRPr="004066AA">
              <w:rPr>
                <w:sz w:val="20"/>
                <w:lang w:eastAsia="en-GB"/>
              </w:rPr>
              <w:t xml:space="preserve"> что: а) в настоящее время его брат находится в Российской Федерации, где ему предоставлено временное убежище</w:t>
            </w:r>
            <w:r w:rsidR="00F979EB">
              <w:rPr>
                <w:sz w:val="20"/>
                <w:lang w:eastAsia="en-GB"/>
              </w:rPr>
              <w:t>,</w:t>
            </w:r>
            <w:r w:rsidRPr="004066AA">
              <w:rPr>
                <w:sz w:val="20"/>
                <w:lang w:eastAsia="en-GB"/>
              </w:rPr>
              <w:t xml:space="preserve"> и вопрос о получении статуса б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женца в Казахстане больше не актуален; b) с учетом этой ситуации Верховный суд Казахстана обоснованно отклонил бы апелляцию его брата; и с) процедура определения статуса беженца как таковая не является эффективным средством для лиц, обвиняемых в совершении таких преступлений, как терроризм и рел</w:t>
            </w:r>
            <w:r w:rsidRPr="004066AA">
              <w:rPr>
                <w:sz w:val="20"/>
                <w:lang w:eastAsia="en-GB"/>
              </w:rPr>
              <w:t>и</w:t>
            </w:r>
            <w:r w:rsidRPr="004066AA">
              <w:rPr>
                <w:sz w:val="20"/>
                <w:lang w:eastAsia="en-GB"/>
              </w:rPr>
              <w:t>гиозный экстремизм, поскольку в отношении таких лиц действует исключение, предусмотренное в пункте 5 статьи 12 Закона Республики Казахстан о беже</w:t>
            </w:r>
            <w:r w:rsidRPr="004066AA">
              <w:rPr>
                <w:sz w:val="20"/>
                <w:lang w:eastAsia="en-GB"/>
              </w:rPr>
              <w:t>н</w:t>
            </w:r>
            <w:r w:rsidRPr="004066AA">
              <w:rPr>
                <w:sz w:val="20"/>
                <w:lang w:eastAsia="en-GB"/>
              </w:rPr>
              <w:t>цах. Заявитель утверждал, что этот пункт 5 статьи 12 Закона о беженцах до</w:t>
            </w:r>
            <w:r w:rsidRPr="004066AA">
              <w:rPr>
                <w:sz w:val="20"/>
                <w:lang w:eastAsia="en-GB"/>
              </w:rPr>
              <w:t>л</w:t>
            </w:r>
            <w:r w:rsidRPr="004066AA">
              <w:rPr>
                <w:sz w:val="20"/>
                <w:lang w:eastAsia="en-GB"/>
              </w:rPr>
              <w:t>жен быть отменен госу</w:t>
            </w:r>
            <w:r w:rsidR="00B555C2">
              <w:rPr>
                <w:sz w:val="20"/>
                <w:lang w:eastAsia="en-GB"/>
              </w:rPr>
              <w:t>дарством-участником, так как он</w:t>
            </w:r>
            <w:r w:rsidRPr="004066AA">
              <w:rPr>
                <w:sz w:val="20"/>
                <w:lang w:eastAsia="en-GB"/>
              </w:rPr>
              <w:t xml:space="preserve"> противоречит Конве</w:t>
            </w:r>
            <w:r w:rsidRPr="004066AA">
              <w:rPr>
                <w:sz w:val="20"/>
                <w:lang w:eastAsia="en-GB"/>
              </w:rPr>
              <w:t>н</w:t>
            </w:r>
            <w:r w:rsidRPr="004066AA">
              <w:rPr>
                <w:sz w:val="20"/>
                <w:lang w:eastAsia="en-GB"/>
              </w:rPr>
              <w:t xml:space="preserve">ции 1951 года о статусе беженцев. Он изложил общие замечания относительно </w:t>
            </w:r>
            <w:r w:rsidRPr="004066AA">
              <w:rPr>
                <w:sz w:val="20"/>
                <w:lang w:eastAsia="en-GB"/>
              </w:rPr>
              <w:lastRenderedPageBreak/>
              <w:t>процедуры определения статуса беженца в Казахстане и отсутствия адекватных мер по предотвращению высылки лиц в страны, где существует широко ра</w:t>
            </w:r>
            <w:r w:rsidRPr="004066AA">
              <w:rPr>
                <w:sz w:val="20"/>
                <w:lang w:eastAsia="en-GB"/>
              </w:rPr>
              <w:t>с</w:t>
            </w:r>
            <w:r w:rsidRPr="004066AA">
              <w:rPr>
                <w:sz w:val="20"/>
                <w:lang w:eastAsia="en-GB"/>
              </w:rPr>
              <w:t>пространенная практика применения пыток или жестокого обращения, в час</w:t>
            </w:r>
            <w:r w:rsidRPr="004066AA">
              <w:rPr>
                <w:sz w:val="20"/>
                <w:lang w:eastAsia="en-GB"/>
              </w:rPr>
              <w:t>т</w:t>
            </w:r>
            <w:r w:rsidRPr="004066AA">
              <w:rPr>
                <w:sz w:val="20"/>
                <w:lang w:eastAsia="en-GB"/>
              </w:rPr>
              <w:t>ности лиц, подозреваемых в участии в совершении таких преступлений, как терроризм и религиозный экстремизм.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В январе 2015 года представление заявителя было передано государству-участнику для комментариев.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lastRenderedPageBreak/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действиях.</w:t>
            </w:r>
          </w:p>
        </w:tc>
      </w:tr>
    </w:tbl>
    <w:p w:rsidR="006C5EC5" w:rsidRPr="00E8678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Казахстан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i/>
                <w:sz w:val="20"/>
                <w:lang w:eastAsia="en-GB"/>
              </w:rPr>
              <w:t xml:space="preserve">Байрамова, </w:t>
            </w:r>
            <w:r w:rsidRPr="004066AA">
              <w:rPr>
                <w:sz w:val="20"/>
                <w:lang w:eastAsia="en-GB"/>
              </w:rPr>
              <w:t>497/2012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>
              <w:rPr>
                <w:sz w:val="20"/>
                <w:lang w:val="en-US" w:eastAsia="en-GB"/>
              </w:rPr>
              <w:t>1</w:t>
            </w:r>
            <w:r>
              <w:rPr>
                <w:sz w:val="20"/>
                <w:lang w:eastAsia="en-GB"/>
              </w:rPr>
              <w:t>4 мая 201</w:t>
            </w:r>
            <w:r>
              <w:rPr>
                <w:sz w:val="20"/>
                <w:lang w:val="en-US" w:eastAsia="en-GB"/>
              </w:rPr>
              <w:t>4</w:t>
            </w:r>
            <w:r w:rsidRPr="00F70205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F70205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статьи 1, пункта 1 статьи 2, статей 12, 13, 14 и 15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провести надлежащее, беспристрастное и эффективное расследование, с тем чтобы пр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дать правосудию виновных в неправомерном обращении с заявителем; пред</w:t>
            </w:r>
            <w:r w:rsidRPr="004066AA">
              <w:rPr>
                <w:sz w:val="20"/>
                <w:lang w:eastAsia="en-GB"/>
              </w:rPr>
              <w:t>о</w:t>
            </w:r>
            <w:r w:rsidRPr="004066AA">
              <w:rPr>
                <w:sz w:val="20"/>
                <w:lang w:eastAsia="en-GB"/>
              </w:rPr>
              <w:t>ставить заявителю полное и адекватное возмещение за причиненные страд</w:t>
            </w:r>
            <w:r w:rsidRPr="004066AA">
              <w:rPr>
                <w:sz w:val="20"/>
                <w:lang w:eastAsia="en-GB"/>
              </w:rPr>
              <w:t>а</w:t>
            </w:r>
            <w:r w:rsidRPr="004066AA">
              <w:rPr>
                <w:sz w:val="20"/>
                <w:lang w:eastAsia="en-GB"/>
              </w:rPr>
              <w:t>ния, в том числе компенсацию и реабилитацию, и предупреждать подобные нарушения в будущем.</w:t>
            </w:r>
          </w:p>
        </w:tc>
      </w:tr>
      <w:tr w:rsidR="006C5EC5" w:rsidRPr="00D1308E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7 ноября 2014 год</w:t>
            </w:r>
            <w:r w:rsidR="00F979EB">
              <w:rPr>
                <w:sz w:val="20"/>
                <w:lang w:eastAsia="en-GB"/>
              </w:rPr>
              <w:t>а государство-участник заявило,</w:t>
            </w:r>
            <w:r w:rsidR="00F979EB">
              <w:rPr>
                <w:sz w:val="20"/>
                <w:lang w:eastAsia="en-GB"/>
              </w:rPr>
              <w:br/>
              <w:t xml:space="preserve">что </w:t>
            </w:r>
            <w:r w:rsidRPr="004066AA">
              <w:rPr>
                <w:sz w:val="20"/>
                <w:lang w:eastAsia="en-GB"/>
              </w:rPr>
              <w:t xml:space="preserve">30 июля 2014 года Прокуратура </w:t>
            </w:r>
            <w:proofErr w:type="spellStart"/>
            <w:r w:rsidRPr="004066AA">
              <w:rPr>
                <w:sz w:val="20"/>
                <w:lang w:eastAsia="en-GB"/>
              </w:rPr>
              <w:t>Костанайской</w:t>
            </w:r>
            <w:proofErr w:type="spellEnd"/>
            <w:r w:rsidRPr="004066AA">
              <w:rPr>
                <w:sz w:val="20"/>
                <w:lang w:eastAsia="en-GB"/>
              </w:rPr>
              <w:t xml:space="preserve"> области возбудила </w:t>
            </w:r>
            <w:r w:rsidR="00A2410E" w:rsidRPr="00A2410E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 xml:space="preserve">уголовное дело по обвинениям в соответствии со статьей 347-1, часть 2, </w:t>
            </w:r>
            <w:r w:rsidR="00A2410E" w:rsidRPr="00A2410E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пункт а) (</w:t>
            </w:r>
            <w:r w:rsidR="00321974">
              <w:rPr>
                <w:sz w:val="20"/>
                <w:lang w:eastAsia="en-GB"/>
              </w:rPr>
              <w:t>«</w:t>
            </w:r>
            <w:r w:rsidRPr="004066AA">
              <w:rPr>
                <w:sz w:val="20"/>
                <w:lang w:eastAsia="en-GB"/>
              </w:rPr>
              <w:t>Пытки</w:t>
            </w:r>
            <w:r w:rsidR="00321974">
              <w:rPr>
                <w:sz w:val="20"/>
                <w:lang w:eastAsia="en-GB"/>
              </w:rPr>
              <w:t>»</w:t>
            </w:r>
            <w:r w:rsidRPr="004066AA">
              <w:rPr>
                <w:sz w:val="20"/>
                <w:lang w:eastAsia="en-GB"/>
              </w:rPr>
              <w:t xml:space="preserve">) Уголовного кодекса Республики Казахстан. Заявитель был допрошен в качестве потерпевшего; его мать была допрошена в качестве </w:t>
            </w:r>
            <w:r w:rsidR="00A2410E" w:rsidRPr="00A2410E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 xml:space="preserve">свидетеля; двое полицейских были допрошены в качестве подозреваемых </w:t>
            </w:r>
            <w:r w:rsidR="00F979EB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в приме</w:t>
            </w:r>
            <w:r w:rsidR="00A2410E">
              <w:rPr>
                <w:sz w:val="20"/>
                <w:lang w:eastAsia="en-GB"/>
              </w:rPr>
              <w:t xml:space="preserve">нении </w:t>
            </w:r>
            <w:r w:rsidRPr="004066AA">
              <w:rPr>
                <w:sz w:val="20"/>
                <w:lang w:eastAsia="en-GB"/>
              </w:rPr>
              <w:t>к заявителю физического и психологического давления. Были также допрошены и другие полицейские и свидетели. В психиатрическом з</w:t>
            </w:r>
            <w:r w:rsidRPr="004066AA">
              <w:rPr>
                <w:sz w:val="20"/>
                <w:lang w:eastAsia="en-GB"/>
              </w:rPr>
              <w:t>а</w:t>
            </w:r>
            <w:r w:rsidRPr="004066AA">
              <w:rPr>
                <w:sz w:val="20"/>
                <w:lang w:eastAsia="en-GB"/>
              </w:rPr>
              <w:t xml:space="preserve">ключении от 8 сентября 2014 </w:t>
            </w:r>
            <w:r w:rsidR="00B555C2">
              <w:rPr>
                <w:sz w:val="20"/>
                <w:lang w:eastAsia="en-GB"/>
              </w:rPr>
              <w:t xml:space="preserve">года </w:t>
            </w:r>
            <w:r w:rsidRPr="004066AA">
              <w:rPr>
                <w:sz w:val="20"/>
                <w:lang w:eastAsia="en-GB"/>
              </w:rPr>
              <w:t xml:space="preserve">сделан вывод, что заявитель страдает </w:t>
            </w:r>
            <w:r w:rsidR="00A2410E" w:rsidRPr="00A2410E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определен</w:t>
            </w:r>
            <w:r w:rsidR="00A2410E">
              <w:rPr>
                <w:sz w:val="20"/>
                <w:lang w:eastAsia="en-GB"/>
              </w:rPr>
              <w:t>ным</w:t>
            </w:r>
            <w:r w:rsidR="00A2410E" w:rsidRPr="00A2410E">
              <w:rPr>
                <w:sz w:val="20"/>
                <w:lang w:eastAsia="en-GB"/>
              </w:rPr>
              <w:t xml:space="preserve"> </w:t>
            </w:r>
            <w:r w:rsidRPr="004066AA">
              <w:rPr>
                <w:sz w:val="20"/>
                <w:lang w:eastAsia="en-GB"/>
              </w:rPr>
              <w:t>видом психотического синдрома. Государство-участник соо</w:t>
            </w:r>
            <w:r w:rsidRPr="004066AA">
              <w:rPr>
                <w:sz w:val="20"/>
                <w:lang w:eastAsia="en-GB"/>
              </w:rPr>
              <w:t>б</w:t>
            </w:r>
            <w:r w:rsidRPr="004066AA">
              <w:rPr>
                <w:sz w:val="20"/>
                <w:lang w:eastAsia="en-GB"/>
              </w:rPr>
              <w:t>щило, что 27 сентября 2014 года заявитель подал просьбу о новой психиатр</w:t>
            </w:r>
            <w:r w:rsidRPr="004066AA">
              <w:rPr>
                <w:sz w:val="20"/>
                <w:lang w:eastAsia="en-GB"/>
              </w:rPr>
              <w:t>и</w:t>
            </w:r>
            <w:r w:rsidRPr="004066AA">
              <w:rPr>
                <w:sz w:val="20"/>
                <w:lang w:eastAsia="en-GB"/>
              </w:rPr>
              <w:t xml:space="preserve">ческой судебно-медицинской экспертизе, которая была проведена 29 сентября </w:t>
            </w:r>
            <w:r w:rsidR="00A2410E" w:rsidRPr="00A2410E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2014 года.</w:t>
            </w:r>
          </w:p>
          <w:p w:rsidR="006C5EC5" w:rsidRPr="000122FD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На 30 сентября 2014 года уголовное разбирательство было приостановлено в ожидании завершения психиатрич</w:t>
            </w:r>
            <w:r w:rsidR="00FD3A6C">
              <w:rPr>
                <w:sz w:val="20"/>
                <w:lang w:eastAsia="en-GB"/>
              </w:rPr>
              <w:t>еской экспертизы. В то же время</w:t>
            </w:r>
            <w:r w:rsidRPr="000122FD">
              <w:rPr>
                <w:sz w:val="20"/>
                <w:lang w:eastAsia="en-GB"/>
              </w:rPr>
              <w:t xml:space="preserve"> заявитель подал в </w:t>
            </w:r>
            <w:proofErr w:type="spellStart"/>
            <w:r w:rsidRPr="000122FD">
              <w:rPr>
                <w:sz w:val="20"/>
                <w:lang w:eastAsia="en-GB"/>
              </w:rPr>
              <w:t>Костанайский</w:t>
            </w:r>
            <w:proofErr w:type="spellEnd"/>
            <w:r w:rsidRPr="000122FD">
              <w:rPr>
                <w:sz w:val="20"/>
                <w:lang w:eastAsia="en-GB"/>
              </w:rPr>
              <w:t xml:space="preserve"> городской суд гражданский иск о компенсации против Управления внутренних дел. Это разбирательство было также приостановлено после ходатайства его адвоката о приостановлении разбирательства до заве</w:t>
            </w:r>
            <w:r w:rsidRPr="000122FD">
              <w:rPr>
                <w:sz w:val="20"/>
                <w:lang w:eastAsia="en-GB"/>
              </w:rPr>
              <w:t>р</w:t>
            </w:r>
            <w:r w:rsidRPr="000122FD">
              <w:rPr>
                <w:sz w:val="20"/>
                <w:lang w:eastAsia="en-GB"/>
              </w:rPr>
              <w:t>шения психиатрических консультаций. Государство-участник утверждает, что оно проинформирует Комитет о каких-либо изменениях.</w:t>
            </w:r>
          </w:p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В январе 2015 года представление государства-участника было передано заяв</w:t>
            </w:r>
            <w:r w:rsidRPr="000122FD">
              <w:rPr>
                <w:sz w:val="20"/>
                <w:lang w:eastAsia="en-GB"/>
              </w:rPr>
              <w:t>и</w:t>
            </w:r>
            <w:r w:rsidRPr="000122FD">
              <w:rPr>
                <w:sz w:val="20"/>
                <w:lang w:eastAsia="en-GB"/>
              </w:rPr>
              <w:t>телю для комментариев.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действиях.</w:t>
            </w:r>
          </w:p>
        </w:tc>
      </w:tr>
    </w:tbl>
    <w:p w:rsidR="00F61DAD" w:rsidRDefault="00F61DAD" w:rsidP="006C5EC5">
      <w:pPr>
        <w:spacing w:line="240" w:lineRule="auto"/>
        <w:rPr>
          <w:sz w:val="24"/>
          <w:szCs w:val="24"/>
          <w:lang w:eastAsia="ru-RU"/>
        </w:rPr>
      </w:pPr>
    </w:p>
    <w:p w:rsidR="007E4C51" w:rsidRDefault="007E4C51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A241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lastRenderedPageBreak/>
              <w:t>Российская Федерация</w:t>
            </w:r>
          </w:p>
        </w:tc>
      </w:tr>
      <w:tr w:rsidR="006C5EC5" w:rsidRPr="006811EF" w:rsidTr="00A241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A2410E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i/>
                <w:sz w:val="20"/>
                <w:lang w:eastAsia="en-GB"/>
              </w:rPr>
              <w:t xml:space="preserve">Кирсанова, </w:t>
            </w:r>
            <w:r w:rsidRPr="004066AA">
              <w:rPr>
                <w:sz w:val="20"/>
                <w:lang w:eastAsia="en-GB"/>
              </w:rPr>
              <w:t>478/2011</w:t>
            </w:r>
          </w:p>
        </w:tc>
      </w:tr>
      <w:tr w:rsidR="006C5EC5" w:rsidRPr="009F6442" w:rsidTr="00A2410E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>
              <w:rPr>
                <w:sz w:val="20"/>
                <w:lang w:val="en-US" w:eastAsia="en-GB"/>
              </w:rPr>
              <w:t>1</w:t>
            </w:r>
            <w:r>
              <w:rPr>
                <w:sz w:val="20"/>
                <w:lang w:eastAsia="en-GB"/>
              </w:rPr>
              <w:t>4 мая 201</w:t>
            </w:r>
            <w:r>
              <w:rPr>
                <w:sz w:val="20"/>
                <w:lang w:val="en-US" w:eastAsia="en-GB"/>
              </w:rPr>
              <w:t>4</w:t>
            </w:r>
            <w:r w:rsidRPr="00F70205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0122FD" w:rsidTr="00A2410E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0122FD" w:rsidRDefault="006C5EC5" w:rsidP="00061760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статьи 16</w:t>
            </w:r>
          </w:p>
        </w:tc>
      </w:tr>
      <w:tr w:rsidR="006C5EC5" w:rsidRPr="000126A7" w:rsidTr="00A2410E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предложил государству-участнику принять меры для предоставления заявителю возмещения, включая справедливую и надлежащую компенсацию. Государство-участник также обязано не допускать подобных нарушений в будущем.</w:t>
            </w:r>
          </w:p>
        </w:tc>
      </w:tr>
      <w:tr w:rsidR="006C5EC5" w:rsidRPr="00D1308E" w:rsidTr="00A2410E">
        <w:tc>
          <w:tcPr>
            <w:tcW w:w="7371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17 декабря 2014 года заявитель сообщил, что его </w:t>
            </w:r>
            <w:r w:rsidR="00593795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ходатайства к властям государства-участника выполнить решение Комитета вернулись к нему с просьбой приложить копию указанного решения.</w:t>
            </w:r>
          </w:p>
          <w:p w:rsidR="006C5EC5" w:rsidRPr="000122FD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В январе 2015 года представление заявителя было передано государству-участнику для комментариев.</w:t>
            </w:r>
          </w:p>
        </w:tc>
      </w:tr>
      <w:tr w:rsidR="006C5EC5" w:rsidRPr="00D1308E" w:rsidTr="00A2410E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продолжать диалог по вопросу о последующих </w:t>
            </w:r>
            <w:r w:rsidR="00593795">
              <w:rPr>
                <w:sz w:val="20"/>
                <w:lang w:eastAsia="en-GB"/>
              </w:rPr>
              <w:br/>
            </w:r>
            <w:r w:rsidRPr="004066AA">
              <w:rPr>
                <w:sz w:val="20"/>
                <w:lang w:eastAsia="en-GB"/>
              </w:rPr>
              <w:t>действиях.</w:t>
            </w:r>
          </w:p>
        </w:tc>
      </w:tr>
    </w:tbl>
    <w:p w:rsidR="006C5EC5" w:rsidRPr="006C5EC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Швейцария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i/>
                <w:sz w:val="20"/>
                <w:lang w:eastAsia="en-GB"/>
              </w:rPr>
              <w:t xml:space="preserve">Х., </w:t>
            </w:r>
            <w:r w:rsidRPr="004066AA">
              <w:rPr>
                <w:sz w:val="20"/>
                <w:lang w:eastAsia="en-GB"/>
              </w:rPr>
              <w:t>470/2011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val="en-US" w:eastAsia="en-GB"/>
              </w:rPr>
              <w:t>24</w:t>
            </w:r>
            <w:r w:rsidRPr="0062111F">
              <w:rPr>
                <w:sz w:val="20"/>
                <w:lang w:eastAsia="en-GB"/>
              </w:rPr>
              <w:t xml:space="preserve"> ноября</w:t>
            </w:r>
            <w:r w:rsidRPr="000122FD">
              <w:rPr>
                <w:sz w:val="20"/>
                <w:lang w:val="en-US" w:eastAsia="en-GB"/>
              </w:rPr>
              <w:t xml:space="preserve"> 2014</w:t>
            </w:r>
            <w:r w:rsidRPr="0062111F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0122FD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0122FD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государство-участник обязано воздержаться от принудител</w:t>
            </w:r>
            <w:r w:rsidRPr="004066AA">
              <w:rPr>
                <w:sz w:val="20"/>
                <w:lang w:eastAsia="en-GB"/>
              </w:rPr>
              <w:t>ь</w:t>
            </w:r>
            <w:r w:rsidRPr="004066AA">
              <w:rPr>
                <w:sz w:val="20"/>
                <w:lang w:eastAsia="en-GB"/>
              </w:rPr>
              <w:t>ного возвращения заявителя в Исламскую Республику Иран или в любую др</w:t>
            </w:r>
            <w:r w:rsidRPr="004066AA">
              <w:rPr>
                <w:sz w:val="20"/>
                <w:lang w:eastAsia="en-GB"/>
              </w:rPr>
              <w:t>у</w:t>
            </w:r>
            <w:r w:rsidRPr="004066AA">
              <w:rPr>
                <w:sz w:val="20"/>
                <w:lang w:eastAsia="en-GB"/>
              </w:rPr>
              <w:t>гую страну, где ему угрожает реальная опасность быть высланным или во</w:t>
            </w:r>
            <w:r w:rsidRPr="004066AA">
              <w:rPr>
                <w:sz w:val="20"/>
                <w:lang w:eastAsia="en-GB"/>
              </w:rPr>
              <w:t>з</w:t>
            </w:r>
            <w:r w:rsidRPr="004066AA">
              <w:rPr>
                <w:sz w:val="20"/>
                <w:lang w:eastAsia="en-GB"/>
              </w:rPr>
              <w:t>вращенным в Исламскую Республику Иран.</w:t>
            </w:r>
          </w:p>
        </w:tc>
      </w:tr>
      <w:tr w:rsidR="006C5EC5" w:rsidRPr="000122FD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19 января 2015 года государство-участник заявило, что согласно решению Комитета заявителю был предоставлен статус беженца, а 16 января 2015 года выдан вид на жительство.</w:t>
            </w:r>
          </w:p>
          <w:p w:rsidR="006C5EC5" w:rsidRPr="000122FD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eastAsia="en-GB"/>
              </w:rPr>
              <w:t>20 января 2015 года адвокат заявителя подтвердил, что заявителю был пред</w:t>
            </w:r>
            <w:r w:rsidRPr="000122FD">
              <w:rPr>
                <w:sz w:val="20"/>
                <w:lang w:eastAsia="en-GB"/>
              </w:rPr>
              <w:t>о</w:t>
            </w:r>
            <w:r w:rsidRPr="000122FD">
              <w:rPr>
                <w:sz w:val="20"/>
                <w:lang w:eastAsia="en-GB"/>
              </w:rPr>
              <w:t>ставлен статус беженца и что высылка ему не угрожает.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завершить диалог по вопросу о последующих действиях, сделав вывод об удовлетворительном урегулировании дела.</w:t>
            </w:r>
          </w:p>
        </w:tc>
      </w:tr>
    </w:tbl>
    <w:p w:rsidR="006C5EC5" w:rsidRPr="006C5EC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Швейцария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53750B">
              <w:rPr>
                <w:i/>
                <w:sz w:val="20"/>
                <w:lang w:eastAsia="en-GB"/>
              </w:rPr>
              <w:t>Фаделя</w:t>
            </w:r>
            <w:proofErr w:type="spellEnd"/>
            <w:r w:rsidRPr="004066AA">
              <w:rPr>
                <w:sz w:val="20"/>
                <w:lang w:eastAsia="en-GB"/>
              </w:rPr>
              <w:t>, 450/2011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0122FD">
              <w:rPr>
                <w:sz w:val="20"/>
                <w:lang w:val="en-US" w:eastAsia="en-GB"/>
              </w:rPr>
              <w:t>24</w:t>
            </w:r>
            <w:r w:rsidRPr="0062111F">
              <w:rPr>
                <w:sz w:val="20"/>
                <w:lang w:eastAsia="en-GB"/>
              </w:rPr>
              <w:t xml:space="preserve"> ноября</w:t>
            </w:r>
            <w:r w:rsidRPr="000122FD">
              <w:rPr>
                <w:sz w:val="20"/>
                <w:lang w:val="en-US" w:eastAsia="en-GB"/>
              </w:rPr>
              <w:t xml:space="preserve"> 2014</w:t>
            </w:r>
            <w:r w:rsidRPr="0062111F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0122FD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0122FD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B555C2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предложил государству-участнику в течение 90 дней с момента препровождения настоящего решения сообщить ему о мерах, прин</w:t>
            </w:r>
            <w:r w:rsidRPr="004066AA">
              <w:rPr>
                <w:sz w:val="20"/>
                <w:lang w:eastAsia="en-GB"/>
              </w:rPr>
              <w:t>я</w:t>
            </w:r>
            <w:r w:rsidRPr="004066AA">
              <w:rPr>
                <w:sz w:val="20"/>
                <w:lang w:eastAsia="en-GB"/>
              </w:rPr>
              <w:t>тых в ответ на его замечания.</w:t>
            </w:r>
          </w:p>
        </w:tc>
      </w:tr>
      <w:tr w:rsidR="006C5EC5" w:rsidRPr="00393D92" w:rsidTr="006C5EC5">
        <w:tc>
          <w:tcPr>
            <w:tcW w:w="7497" w:type="dxa"/>
            <w:gridSpan w:val="2"/>
            <w:shd w:val="clear" w:color="auto" w:fill="auto"/>
            <w:hideMark/>
          </w:tcPr>
          <w:p w:rsidR="008A7616" w:rsidRDefault="006C5EC5" w:rsidP="00393D92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3F546D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10 февраля 2015 года государство-участник заявило, что согласно решению Комитета заявителю был предоставлен статус беженца, </w:t>
            </w:r>
            <w:r w:rsidRPr="004066AA">
              <w:rPr>
                <w:sz w:val="20"/>
                <w:lang w:eastAsia="en-GB"/>
              </w:rPr>
              <w:lastRenderedPageBreak/>
              <w:t>а 3 февраля 2015 года выдан вид на жительство и что более ему не угрожает высылка в Йемен.</w:t>
            </w:r>
          </w:p>
          <w:p w:rsidR="0062111F" w:rsidRPr="00393D92" w:rsidRDefault="0062111F" w:rsidP="00393D92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2111F">
              <w:rPr>
                <w:sz w:val="20"/>
                <w:lang w:eastAsia="en-GB"/>
              </w:rPr>
              <w:t>25 марта 2015 года адвокат заявителя подтвердил, что тот получил вид на ж</w:t>
            </w:r>
            <w:r w:rsidRPr="0062111F">
              <w:rPr>
                <w:sz w:val="20"/>
                <w:lang w:eastAsia="en-GB"/>
              </w:rPr>
              <w:t>и</w:t>
            </w:r>
            <w:r w:rsidRPr="0062111F">
              <w:rPr>
                <w:sz w:val="20"/>
                <w:lang w:eastAsia="en-GB"/>
              </w:rPr>
              <w:t>тельство и что депортация ему более не угрожает.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lastRenderedPageBreak/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завершить диалог по вопросу о последующих действиях, сделав вывод об удовлетворительном урегулировании дела.</w:t>
            </w:r>
          </w:p>
        </w:tc>
      </w:tr>
    </w:tbl>
    <w:p w:rsidR="006C5EC5" w:rsidRPr="00E86785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Швейцария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53750B">
              <w:rPr>
                <w:i/>
                <w:sz w:val="20"/>
                <w:lang w:eastAsia="en-GB"/>
              </w:rPr>
              <w:t>Азизи</w:t>
            </w:r>
            <w:proofErr w:type="spellEnd"/>
            <w:r w:rsidRPr="004066AA">
              <w:rPr>
                <w:sz w:val="20"/>
                <w:lang w:eastAsia="en-GB"/>
              </w:rPr>
              <w:t>, 492/2011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>
              <w:rPr>
                <w:sz w:val="20"/>
                <w:lang w:val="en-US" w:eastAsia="en-GB"/>
              </w:rPr>
              <w:t>27</w:t>
            </w:r>
            <w:r w:rsidRPr="0062111F">
              <w:rPr>
                <w:sz w:val="20"/>
                <w:lang w:eastAsia="en-GB"/>
              </w:rPr>
              <w:t xml:space="preserve"> ноября</w:t>
            </w:r>
            <w:r w:rsidRPr="000122FD">
              <w:rPr>
                <w:sz w:val="20"/>
                <w:lang w:val="en-US" w:eastAsia="en-GB"/>
              </w:rPr>
              <w:t xml:space="preserve"> 2014</w:t>
            </w:r>
            <w:r w:rsidRPr="0062111F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0122FD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0122FD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</w:t>
            </w:r>
            <w:r w:rsidR="00FD3A6C">
              <w:rPr>
                <w:sz w:val="20"/>
                <w:lang w:eastAsia="en-GB"/>
              </w:rPr>
              <w:t xml:space="preserve"> государство-участник в тече</w:t>
            </w:r>
            <w:r w:rsidR="0062111F">
              <w:rPr>
                <w:sz w:val="20"/>
                <w:lang w:eastAsia="en-GB"/>
              </w:rPr>
              <w:t xml:space="preserve">ние </w:t>
            </w:r>
            <w:r w:rsidRPr="004066AA">
              <w:rPr>
                <w:sz w:val="20"/>
                <w:lang w:eastAsia="en-GB"/>
              </w:rPr>
              <w:t>90 дней с момента препровождения настоящего решения сообщить ему о м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рах, принятых во исполнение упомянутого выше решения.</w:t>
            </w:r>
          </w:p>
        </w:tc>
      </w:tr>
      <w:tr w:rsidR="006C5EC5" w:rsidRPr="0053750B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617EEB" w:rsidRDefault="006C5EC5" w:rsidP="00EC62C8">
            <w:pPr>
              <w:spacing w:after="120" w:line="22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</w:t>
            </w:r>
            <w:r w:rsidRPr="00617EEB">
              <w:rPr>
                <w:b/>
                <w:sz w:val="20"/>
                <w:lang w:eastAsia="en-GB"/>
              </w:rPr>
              <w:t xml:space="preserve"> </w:t>
            </w:r>
            <w:r w:rsidRPr="00660F53">
              <w:rPr>
                <w:b/>
                <w:sz w:val="20"/>
                <w:lang w:eastAsia="en-GB"/>
              </w:rPr>
              <w:t>действия</w:t>
            </w:r>
            <w:r w:rsidRPr="00617EEB">
              <w:rPr>
                <w:b/>
                <w:sz w:val="20"/>
                <w:lang w:eastAsia="en-GB"/>
              </w:rPr>
              <w:t>:</w:t>
            </w:r>
            <w:r w:rsidRPr="00617EEB">
              <w:rPr>
                <w:sz w:val="20"/>
                <w:lang w:eastAsia="en-GB"/>
              </w:rPr>
              <w:t xml:space="preserve"> </w:t>
            </w:r>
            <w:r w:rsidR="00617EEB" w:rsidRPr="00617EEB">
              <w:rPr>
                <w:sz w:val="20"/>
                <w:lang w:eastAsia="en-GB"/>
              </w:rPr>
              <w:t xml:space="preserve">19 </w:t>
            </w:r>
            <w:r w:rsidR="00617EEB">
              <w:rPr>
                <w:sz w:val="20"/>
                <w:lang w:eastAsia="en-GB"/>
              </w:rPr>
              <w:t>января</w:t>
            </w:r>
            <w:r w:rsidR="00617EEB" w:rsidRPr="00617EEB">
              <w:rPr>
                <w:sz w:val="20"/>
                <w:lang w:eastAsia="en-GB"/>
              </w:rPr>
              <w:t xml:space="preserve"> 2015 года государство-участник заявило, что согласно решению Комитета заявителю был предоставлен статус беженца, а </w:t>
            </w:r>
            <w:r w:rsidR="00617EEB">
              <w:rPr>
                <w:sz w:val="20"/>
                <w:lang w:eastAsia="en-GB"/>
              </w:rPr>
              <w:t>16 января</w:t>
            </w:r>
            <w:r w:rsidR="00617EEB" w:rsidRPr="00617EEB">
              <w:rPr>
                <w:sz w:val="20"/>
                <w:lang w:eastAsia="en-GB"/>
              </w:rPr>
              <w:t xml:space="preserve"> 2015 года выдан вид на жительство и что более ему не угрожает высылка в Исламскую Республику Иран.</w:t>
            </w:r>
          </w:p>
          <w:p w:rsidR="006C5EC5" w:rsidRPr="0053750B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53750B">
              <w:rPr>
                <w:sz w:val="20"/>
                <w:lang w:eastAsia="en-GB"/>
              </w:rPr>
              <w:t xml:space="preserve">23 марта 2015 года, заявитель подтвердил, что он получил вид на жительство </w:t>
            </w:r>
            <w:r w:rsidR="00B5772B">
              <w:rPr>
                <w:sz w:val="20"/>
                <w:lang w:eastAsia="en-GB"/>
              </w:rPr>
              <w:br/>
            </w:r>
            <w:r w:rsidRPr="0053750B">
              <w:rPr>
                <w:sz w:val="20"/>
                <w:lang w:eastAsia="en-GB"/>
              </w:rPr>
              <w:t>и что высылка в Исламскую Республику Иран ему более не угрожает.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завершить диалог по вопросу о последующих действиях, сделав вывод об удовлетворительном урегулировании дела.</w:t>
            </w:r>
          </w:p>
        </w:tc>
      </w:tr>
    </w:tbl>
    <w:p w:rsidR="006C5EC5" w:rsidRPr="004066AA" w:rsidRDefault="006C5EC5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6C5EC5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A2450A">
              <w:rPr>
                <w:i/>
                <w:iCs/>
                <w:sz w:val="16"/>
              </w:rPr>
              <w:t>Швейцария</w:t>
            </w:r>
          </w:p>
        </w:tc>
      </w:tr>
      <w:tr w:rsidR="006C5EC5" w:rsidRPr="006811EF" w:rsidTr="006C5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Дело: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53750B">
              <w:rPr>
                <w:i/>
                <w:sz w:val="20"/>
                <w:lang w:eastAsia="en-GB"/>
              </w:rPr>
              <w:t>Тахмуреси</w:t>
            </w:r>
            <w:proofErr w:type="spellEnd"/>
            <w:r w:rsidRPr="004066AA">
              <w:rPr>
                <w:sz w:val="20"/>
                <w:lang w:eastAsia="en-GB"/>
              </w:rPr>
              <w:t>, 489/2012</w:t>
            </w:r>
          </w:p>
        </w:tc>
      </w:tr>
      <w:tr w:rsidR="006C5EC5" w:rsidRPr="009F6442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9F6442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>
              <w:rPr>
                <w:sz w:val="20"/>
                <w:lang w:val="en-US" w:eastAsia="en-GB"/>
              </w:rPr>
              <w:t>26</w:t>
            </w:r>
            <w:r w:rsidRPr="0062111F">
              <w:rPr>
                <w:sz w:val="20"/>
                <w:lang w:eastAsia="en-GB"/>
              </w:rPr>
              <w:t xml:space="preserve"> ноября</w:t>
            </w:r>
            <w:r w:rsidRPr="000122FD">
              <w:rPr>
                <w:sz w:val="20"/>
                <w:lang w:val="en-US" w:eastAsia="en-GB"/>
              </w:rPr>
              <w:t xml:space="preserve"> 2014</w:t>
            </w:r>
            <w:r w:rsidRPr="0062111F">
              <w:rPr>
                <w:sz w:val="20"/>
                <w:lang w:eastAsia="en-GB"/>
              </w:rPr>
              <w:t xml:space="preserve"> года</w:t>
            </w:r>
          </w:p>
        </w:tc>
      </w:tr>
      <w:tr w:rsidR="006C5EC5" w:rsidRPr="000122FD" w:rsidTr="006C5EC5">
        <w:tc>
          <w:tcPr>
            <w:tcW w:w="2754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sz w:val="20"/>
                <w:lang w:eastAsia="en-GB"/>
              </w:rPr>
            </w:pPr>
            <w:r w:rsidRPr="009A47F1">
              <w:rPr>
                <w:b/>
                <w:sz w:val="20"/>
                <w:lang w:eastAsia="en-GB"/>
              </w:rPr>
              <w:t>Нарушение:</w:t>
            </w:r>
          </w:p>
        </w:tc>
        <w:tc>
          <w:tcPr>
            <w:tcW w:w="4743" w:type="dxa"/>
            <w:shd w:val="clear" w:color="auto" w:fill="auto"/>
            <w:hideMark/>
          </w:tcPr>
          <w:p w:rsidR="006C5EC5" w:rsidRPr="000122FD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0122FD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Комитет настоятельно призвал государство-участник в течение 90 дней с момента препровождения настоящего решения сообщить ему о м</w:t>
            </w:r>
            <w:r w:rsidRPr="004066AA">
              <w:rPr>
                <w:sz w:val="20"/>
                <w:lang w:eastAsia="en-GB"/>
              </w:rPr>
              <w:t>е</w:t>
            </w:r>
            <w:r w:rsidRPr="004066AA">
              <w:rPr>
                <w:sz w:val="20"/>
                <w:lang w:eastAsia="en-GB"/>
              </w:rPr>
              <w:t>рах, принятых во исполнение упомянутого выше решения.</w:t>
            </w:r>
          </w:p>
        </w:tc>
      </w:tr>
      <w:tr w:rsidR="006C5EC5" w:rsidRPr="0053750B" w:rsidTr="006C5EC5">
        <w:tc>
          <w:tcPr>
            <w:tcW w:w="7497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29 января 2015 года государство-участник заявило, что согласно решению Комитета заявителю был предоставлен статус беженца, а 23 января 2015 года выдан вид на жительство и что высылка в Исламскую Республику Иран ему более не угрожает.</w:t>
            </w:r>
          </w:p>
          <w:p w:rsidR="006C5EC5" w:rsidRPr="00B5772B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53750B">
              <w:rPr>
                <w:sz w:val="20"/>
                <w:lang w:eastAsia="en-GB"/>
              </w:rPr>
              <w:t>7 апреля 2015 года заявитель подтвердил, что ему был предоставлен статус б</w:t>
            </w:r>
            <w:r w:rsidRPr="0053750B">
              <w:rPr>
                <w:sz w:val="20"/>
                <w:lang w:eastAsia="en-GB"/>
              </w:rPr>
              <w:t>е</w:t>
            </w:r>
            <w:r w:rsidRPr="0053750B">
              <w:rPr>
                <w:sz w:val="20"/>
                <w:lang w:eastAsia="en-GB"/>
              </w:rPr>
              <w:t>женца и что высылка в Исламскую Республику Иран ему более не угрожает.</w:t>
            </w:r>
          </w:p>
        </w:tc>
      </w:tr>
      <w:tr w:rsidR="006C5EC5" w:rsidRPr="00D1308E" w:rsidTr="006C5EC5">
        <w:tc>
          <w:tcPr>
            <w:tcW w:w="7497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завершить диалог по вопросу о последующих действиях, сделав вывод об удовлетворительном урегулировании дела.</w:t>
            </w:r>
          </w:p>
        </w:tc>
      </w:tr>
    </w:tbl>
    <w:p w:rsidR="00B5772B" w:rsidRDefault="00B5772B" w:rsidP="006C5EC5">
      <w:pPr>
        <w:spacing w:line="240" w:lineRule="auto"/>
        <w:rPr>
          <w:sz w:val="24"/>
          <w:szCs w:val="24"/>
          <w:lang w:eastAsia="ru-RU"/>
        </w:rPr>
      </w:pPr>
    </w:p>
    <w:p w:rsidR="00B5772B" w:rsidRDefault="00B5772B" w:rsidP="006C5EC5">
      <w:pPr>
        <w:spacing w:line="240" w:lineRule="auto"/>
        <w:rPr>
          <w:sz w:val="24"/>
          <w:szCs w:val="24"/>
          <w:lang w:eastAsia="ru-RU"/>
        </w:rPr>
      </w:pPr>
    </w:p>
    <w:tbl>
      <w:tblPr>
        <w:tblStyle w:val="TableGrid"/>
        <w:tblW w:w="737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8"/>
        <w:gridCol w:w="4663"/>
      </w:tblGrid>
      <w:tr w:rsidR="006C5EC5" w:rsidRPr="00F70205" w:rsidTr="00B577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6C5EC5" w:rsidRPr="00A2450A" w:rsidRDefault="00B5772B" w:rsidP="006C5EC5">
            <w:pPr>
              <w:spacing w:before="80" w:after="80" w:line="200" w:lineRule="exact"/>
              <w:rPr>
                <w:i/>
                <w:iCs/>
                <w:sz w:val="16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br w:type="page"/>
            </w:r>
            <w:r w:rsidR="006C5EC5" w:rsidRPr="00A2450A">
              <w:rPr>
                <w:i/>
                <w:iCs/>
                <w:sz w:val="16"/>
              </w:rPr>
              <w:t>Швейцария</w:t>
            </w:r>
          </w:p>
        </w:tc>
      </w:tr>
      <w:tr w:rsidR="006C5EC5" w:rsidRPr="006811EF" w:rsidTr="00B577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5"/>
          <w:tblHeader/>
        </w:trPr>
        <w:tc>
          <w:tcPr>
            <w:tcW w:w="27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397"/>
            </w:pPr>
          </w:p>
        </w:tc>
        <w:tc>
          <w:tcPr>
            <w:tcW w:w="46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EC5" w:rsidRPr="006811EF" w:rsidRDefault="006C5EC5" w:rsidP="006C5EC5">
            <w:pPr>
              <w:spacing w:after="80"/>
              <w:ind w:right="40"/>
            </w:pPr>
          </w:p>
        </w:tc>
      </w:tr>
      <w:tr w:rsidR="006C5EC5" w:rsidRPr="009F6442" w:rsidTr="00B5772B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bCs/>
                <w:sz w:val="20"/>
                <w:lang w:eastAsia="en-GB"/>
              </w:rPr>
            </w:pPr>
            <w:r w:rsidRPr="009A47F1">
              <w:rPr>
                <w:b/>
                <w:bCs/>
                <w:sz w:val="20"/>
                <w:lang w:eastAsia="en-GB"/>
              </w:rPr>
              <w:t>Дело: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A2410E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proofErr w:type="spellStart"/>
            <w:r w:rsidRPr="004066AA">
              <w:rPr>
                <w:i/>
                <w:sz w:val="20"/>
                <w:lang w:eastAsia="en-GB"/>
              </w:rPr>
              <w:t>Хадеми</w:t>
            </w:r>
            <w:proofErr w:type="spellEnd"/>
            <w:r w:rsidRPr="004066AA">
              <w:rPr>
                <w:i/>
                <w:sz w:val="20"/>
                <w:lang w:eastAsia="en-GB"/>
              </w:rPr>
              <w:t xml:space="preserve"> и др.</w:t>
            </w:r>
            <w:r w:rsidRPr="004066AA">
              <w:rPr>
                <w:sz w:val="20"/>
                <w:lang w:eastAsia="en-GB"/>
              </w:rPr>
              <w:t>, 473/2011</w:t>
            </w:r>
          </w:p>
        </w:tc>
      </w:tr>
      <w:tr w:rsidR="006C5EC5" w:rsidRPr="009F6442" w:rsidTr="00B5772B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bCs/>
                <w:sz w:val="20"/>
                <w:lang w:eastAsia="en-GB"/>
              </w:rPr>
            </w:pPr>
            <w:r w:rsidRPr="009A47F1">
              <w:rPr>
                <w:b/>
                <w:bCs/>
                <w:sz w:val="20"/>
                <w:lang w:eastAsia="en-GB"/>
              </w:rPr>
              <w:t>Дата принятия решения: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9F6442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F61DAD">
              <w:rPr>
                <w:sz w:val="20"/>
                <w:lang w:eastAsia="en-GB"/>
              </w:rPr>
              <w:t>14 ноября 2014 года</w:t>
            </w:r>
          </w:p>
        </w:tc>
      </w:tr>
      <w:tr w:rsidR="006C5EC5" w:rsidRPr="000122FD" w:rsidTr="00B5772B">
        <w:tc>
          <w:tcPr>
            <w:tcW w:w="2708" w:type="dxa"/>
            <w:shd w:val="clear" w:color="auto" w:fill="auto"/>
            <w:hideMark/>
          </w:tcPr>
          <w:p w:rsidR="006C5EC5" w:rsidRPr="009A47F1" w:rsidRDefault="006C5EC5" w:rsidP="006C5EC5">
            <w:pPr>
              <w:pStyle w:val="024"/>
              <w:rPr>
                <w:b/>
                <w:bCs/>
                <w:sz w:val="20"/>
                <w:lang w:eastAsia="en-GB"/>
              </w:rPr>
            </w:pPr>
            <w:r w:rsidRPr="009A47F1">
              <w:rPr>
                <w:b/>
                <w:bCs/>
                <w:sz w:val="20"/>
                <w:lang w:eastAsia="en-GB"/>
              </w:rPr>
              <w:t>Нарушение:</w:t>
            </w:r>
          </w:p>
        </w:tc>
        <w:tc>
          <w:tcPr>
            <w:tcW w:w="4663" w:type="dxa"/>
            <w:shd w:val="clear" w:color="auto" w:fill="auto"/>
            <w:hideMark/>
          </w:tcPr>
          <w:p w:rsidR="006C5EC5" w:rsidRPr="000122FD" w:rsidRDefault="006C5EC5" w:rsidP="00A2410E">
            <w:pPr>
              <w:suppressAutoHyphens/>
              <w:spacing w:after="80" w:line="240" w:lineRule="exact"/>
              <w:jc w:val="both"/>
              <w:rPr>
                <w:sz w:val="20"/>
                <w:lang w:val="en-US" w:eastAsia="en-GB"/>
              </w:rPr>
            </w:pPr>
            <w:r w:rsidRPr="000122FD">
              <w:rPr>
                <w:sz w:val="20"/>
                <w:lang w:eastAsia="en-GB"/>
              </w:rPr>
              <w:t xml:space="preserve">статьи </w:t>
            </w:r>
            <w:r>
              <w:rPr>
                <w:sz w:val="20"/>
                <w:lang w:val="en-US" w:eastAsia="en-GB"/>
              </w:rPr>
              <w:t>3</w:t>
            </w:r>
          </w:p>
        </w:tc>
      </w:tr>
      <w:tr w:rsidR="006C5EC5" w:rsidRPr="000126A7" w:rsidTr="00B5772B">
        <w:tc>
          <w:tcPr>
            <w:tcW w:w="7371" w:type="dxa"/>
            <w:gridSpan w:val="2"/>
            <w:shd w:val="clear" w:color="auto" w:fill="auto"/>
            <w:hideMark/>
          </w:tcPr>
          <w:p w:rsidR="006C5EC5" w:rsidRPr="000126A7" w:rsidRDefault="006C5EC5" w:rsidP="00061760">
            <w:pPr>
              <w:spacing w:after="80" w:line="240" w:lineRule="exact"/>
              <w:jc w:val="both"/>
            </w:pPr>
            <w:r w:rsidRPr="00D1308E">
              <w:rPr>
                <w:b/>
                <w:sz w:val="20"/>
                <w:lang w:eastAsia="en-GB"/>
              </w:rPr>
              <w:t>Рекомендация:</w:t>
            </w:r>
            <w:r w:rsidRPr="004066AA">
              <w:rPr>
                <w:sz w:val="20"/>
                <w:lang w:eastAsia="en-GB"/>
              </w:rPr>
              <w:t xml:space="preserve"> государство-участник обязано воздержаться от принудител</w:t>
            </w:r>
            <w:r w:rsidRPr="004066AA">
              <w:rPr>
                <w:sz w:val="20"/>
                <w:lang w:eastAsia="en-GB"/>
              </w:rPr>
              <w:t>ь</w:t>
            </w:r>
            <w:r w:rsidRPr="004066AA">
              <w:rPr>
                <w:sz w:val="20"/>
                <w:lang w:eastAsia="en-GB"/>
              </w:rPr>
              <w:t>ного возвращения заявителей в Исламскую Республику Иран или в любую др</w:t>
            </w:r>
            <w:r w:rsidRPr="004066AA">
              <w:rPr>
                <w:sz w:val="20"/>
                <w:lang w:eastAsia="en-GB"/>
              </w:rPr>
              <w:t>у</w:t>
            </w:r>
            <w:r w:rsidRPr="004066AA">
              <w:rPr>
                <w:sz w:val="20"/>
                <w:lang w:eastAsia="en-GB"/>
              </w:rPr>
              <w:t>гую страну, где им реально угрожает высылка или возвращение в Исламскую Республику Иран.</w:t>
            </w:r>
          </w:p>
        </w:tc>
      </w:tr>
      <w:tr w:rsidR="006C5EC5" w:rsidRPr="0053750B" w:rsidTr="00B5772B">
        <w:tc>
          <w:tcPr>
            <w:tcW w:w="7371" w:type="dxa"/>
            <w:gridSpan w:val="2"/>
            <w:shd w:val="clear" w:color="auto" w:fill="auto"/>
            <w:hideMark/>
          </w:tcPr>
          <w:p w:rsidR="006C5EC5" w:rsidRPr="004066AA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660F53">
              <w:rPr>
                <w:b/>
                <w:sz w:val="20"/>
                <w:lang w:eastAsia="en-GB"/>
              </w:rPr>
              <w:t>Последующие действия:</w:t>
            </w:r>
            <w:r w:rsidRPr="004066AA">
              <w:rPr>
                <w:sz w:val="20"/>
                <w:lang w:eastAsia="en-GB"/>
              </w:rPr>
              <w:t xml:space="preserve"> 29 января 2015 года, государство-участник заявило, что 27 января 2015 года согласно решению Комитета заявители получили ра</w:t>
            </w:r>
            <w:r w:rsidRPr="004066AA">
              <w:rPr>
                <w:sz w:val="20"/>
                <w:lang w:eastAsia="en-GB"/>
              </w:rPr>
              <w:t>з</w:t>
            </w:r>
            <w:r w:rsidRPr="004066AA">
              <w:rPr>
                <w:sz w:val="20"/>
                <w:lang w:eastAsia="en-GB"/>
              </w:rPr>
              <w:t>решение на временное проживание и что высылка им более не угрожает.</w:t>
            </w:r>
          </w:p>
          <w:p w:rsidR="006C5EC5" w:rsidRPr="0053750B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53750B">
              <w:rPr>
                <w:sz w:val="20"/>
                <w:lang w:eastAsia="en-GB"/>
              </w:rPr>
              <w:t>6 февраля 2015 года адвокат заявителей подтвердил, что им был предоставлен статус беженцев и что высылка им более не угрожает. Он настоятельно призвал Комитет не завершать диалог по вопросу о последующих действиях, не попр</w:t>
            </w:r>
            <w:r w:rsidRPr="0053750B">
              <w:rPr>
                <w:sz w:val="20"/>
                <w:lang w:eastAsia="en-GB"/>
              </w:rPr>
              <w:t>о</w:t>
            </w:r>
            <w:r w:rsidRPr="0053750B">
              <w:rPr>
                <w:sz w:val="20"/>
                <w:lang w:eastAsia="en-GB"/>
              </w:rPr>
              <w:t>сив государство-участник о предоставлении компенсации для выплаты гонор</w:t>
            </w:r>
            <w:r w:rsidRPr="0053750B">
              <w:rPr>
                <w:sz w:val="20"/>
                <w:lang w:eastAsia="en-GB"/>
              </w:rPr>
              <w:t>а</w:t>
            </w:r>
            <w:r w:rsidRPr="0053750B">
              <w:rPr>
                <w:sz w:val="20"/>
                <w:lang w:eastAsia="en-GB"/>
              </w:rPr>
              <w:t>ра адвокату за оказание заявителям юридических услуг в связи с рассмотрен</w:t>
            </w:r>
            <w:r w:rsidRPr="0053750B">
              <w:rPr>
                <w:sz w:val="20"/>
                <w:lang w:eastAsia="en-GB"/>
              </w:rPr>
              <w:t>и</w:t>
            </w:r>
            <w:r w:rsidRPr="0053750B">
              <w:rPr>
                <w:sz w:val="20"/>
                <w:lang w:eastAsia="en-GB"/>
              </w:rPr>
              <w:t>ем их сообщения Комитетом.</w:t>
            </w:r>
          </w:p>
          <w:p w:rsidR="006C5EC5" w:rsidRPr="0053750B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53750B">
              <w:rPr>
                <w:sz w:val="20"/>
                <w:lang w:eastAsia="en-GB"/>
              </w:rPr>
              <w:t>24 марта 2015 года государство-участник заявило, что в Конвенции нет пол</w:t>
            </w:r>
            <w:r w:rsidRPr="0053750B">
              <w:rPr>
                <w:sz w:val="20"/>
                <w:lang w:eastAsia="en-GB"/>
              </w:rPr>
              <w:t>о</w:t>
            </w:r>
            <w:r w:rsidRPr="0053750B">
              <w:rPr>
                <w:sz w:val="20"/>
                <w:lang w:eastAsia="en-GB"/>
              </w:rPr>
              <w:t>жений, которые могли бы служить правовой основой для требований о выплате компенсаций для покрытия юридических услуг, и предложило Комитету з</w:t>
            </w:r>
            <w:r w:rsidRPr="0053750B">
              <w:rPr>
                <w:sz w:val="20"/>
                <w:lang w:eastAsia="en-GB"/>
              </w:rPr>
              <w:t>а</w:t>
            </w:r>
            <w:r w:rsidRPr="0053750B">
              <w:rPr>
                <w:sz w:val="20"/>
                <w:lang w:eastAsia="en-GB"/>
              </w:rPr>
              <w:t>вершить диалог по вопросу о последующих действиях в связи с упомянутым выше сообщением.</w:t>
            </w:r>
          </w:p>
        </w:tc>
      </w:tr>
      <w:tr w:rsidR="006C5EC5" w:rsidRPr="00D1308E" w:rsidTr="00B5772B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:rsidR="006C5EC5" w:rsidRPr="00D1308E" w:rsidRDefault="006C5EC5" w:rsidP="00061760">
            <w:pPr>
              <w:spacing w:after="80" w:line="240" w:lineRule="exact"/>
              <w:jc w:val="both"/>
              <w:rPr>
                <w:sz w:val="20"/>
                <w:lang w:eastAsia="en-GB"/>
              </w:rPr>
            </w:pPr>
            <w:r w:rsidRPr="00D1308E">
              <w:rPr>
                <w:b/>
                <w:sz w:val="20"/>
                <w:lang w:eastAsia="en-GB"/>
              </w:rPr>
              <w:t>Решение Комитета:</w:t>
            </w:r>
            <w:r w:rsidRPr="004066AA">
              <w:rPr>
                <w:sz w:val="20"/>
                <w:lang w:eastAsia="en-GB"/>
              </w:rPr>
              <w:t xml:space="preserve"> завершить диалог по вопросу о последующих действиях, сделав вывод об удовлетворительном урегулировании дела.</w:t>
            </w:r>
          </w:p>
        </w:tc>
      </w:tr>
    </w:tbl>
    <w:p w:rsidR="008D5A4F" w:rsidRPr="00B555C2" w:rsidRDefault="006C5EC5" w:rsidP="006C5EC5">
      <w:pPr>
        <w:pStyle w:val="SingleTxtG"/>
        <w:spacing w:before="240"/>
        <w:jc w:val="center"/>
        <w:rPr>
          <w:u w:val="single"/>
          <w:lang w:val="ru-RU"/>
        </w:rPr>
      </w:pPr>
      <w:r w:rsidRPr="006C5EC5">
        <w:rPr>
          <w:u w:val="single"/>
          <w:lang w:val="ru-RU"/>
        </w:rPr>
        <w:tab/>
      </w:r>
      <w:r w:rsidRPr="006C5EC5">
        <w:rPr>
          <w:u w:val="single"/>
          <w:lang w:val="ru-RU"/>
        </w:rPr>
        <w:tab/>
      </w:r>
      <w:r w:rsidRPr="006C5EC5">
        <w:rPr>
          <w:u w:val="single"/>
          <w:lang w:val="ru-RU"/>
        </w:rPr>
        <w:tab/>
      </w:r>
    </w:p>
    <w:sectPr w:rsidR="008D5A4F" w:rsidRPr="00B555C2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F21" w:rsidRDefault="004C7F21">
      <w:r>
        <w:rPr>
          <w:lang w:val="en-US"/>
        </w:rPr>
        <w:tab/>
      </w:r>
      <w:r>
        <w:separator/>
      </w:r>
    </w:p>
  </w:endnote>
  <w:endnote w:type="continuationSeparator" w:id="0">
    <w:p w:rsidR="004C7F21" w:rsidRDefault="004C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C5" w:rsidRPr="00B74BE2" w:rsidRDefault="00543A7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 w:rsidR="006C5EC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D1DF0">
      <w:rPr>
        <w:rStyle w:val="PageNumber"/>
        <w:noProof/>
      </w:rPr>
      <w:t>2</w:t>
    </w:r>
    <w:r>
      <w:rPr>
        <w:rStyle w:val="PageNumber"/>
      </w:rPr>
      <w:fldChar w:fldCharType="end"/>
    </w:r>
    <w:r w:rsidR="006C5EC5">
      <w:rPr>
        <w:rStyle w:val="PageNumber"/>
        <w:lang w:val="en-US"/>
      </w:rPr>
      <w:tab/>
    </w:r>
    <w:r w:rsidR="008F18AF">
      <w:rPr>
        <w:rStyle w:val="PageNumber"/>
        <w:b w:val="0"/>
        <w:sz w:val="16"/>
        <w:szCs w:val="16"/>
        <w:lang w:val="en-US"/>
      </w:rPr>
      <w:t xml:space="preserve">GE.15-12823 </w:t>
    </w:r>
    <w:r w:rsidR="008F18AF" w:rsidRPr="00660F53">
      <w:rPr>
        <w:rStyle w:val="PageNumber"/>
        <w:b w:val="0"/>
        <w:sz w:val="16"/>
        <w:szCs w:val="16"/>
        <w:lang w:val="en-US"/>
      </w:rPr>
      <w:t xml:space="preserve">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C5" w:rsidRPr="00B74BE2" w:rsidRDefault="008F18AF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 xml:space="preserve">GE.15-12823 </w:t>
    </w:r>
    <w:r w:rsidRPr="00660F53">
      <w:rPr>
        <w:rStyle w:val="PageNumber"/>
        <w:b w:val="0"/>
        <w:sz w:val="16"/>
        <w:szCs w:val="16"/>
        <w:lang w:val="en-US"/>
      </w:rPr>
      <w:t xml:space="preserve"> (EXT)</w:t>
    </w:r>
    <w:r w:rsidR="006C5EC5">
      <w:rPr>
        <w:lang w:val="en-US"/>
      </w:rPr>
      <w:tab/>
    </w:r>
    <w:r w:rsidR="00543A75">
      <w:rPr>
        <w:rStyle w:val="PageNumber"/>
      </w:rPr>
      <w:fldChar w:fldCharType="begin"/>
    </w:r>
    <w:r w:rsidR="006C5EC5">
      <w:rPr>
        <w:rStyle w:val="PageNumber"/>
      </w:rPr>
      <w:instrText xml:space="preserve"> PAGE </w:instrText>
    </w:r>
    <w:r w:rsidR="00543A75">
      <w:rPr>
        <w:rStyle w:val="PageNumber"/>
      </w:rPr>
      <w:fldChar w:fldCharType="separate"/>
    </w:r>
    <w:r w:rsidR="003D1DF0">
      <w:rPr>
        <w:rStyle w:val="PageNumber"/>
        <w:noProof/>
      </w:rPr>
      <w:t>3</w:t>
    </w:r>
    <w:r w:rsidR="00543A75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6C5EC5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6C5EC5" w:rsidRPr="002B682F" w:rsidRDefault="006C5EC5" w:rsidP="008D5A4F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 w:rsidRPr="00660F53">
            <w:rPr>
              <w:sz w:val="20"/>
              <w:lang w:val="en-US"/>
            </w:rPr>
            <w:t>12823</w:t>
          </w:r>
          <w:r>
            <w:rPr>
              <w:sz w:val="20"/>
              <w:lang w:val="en-US"/>
            </w:rPr>
            <w:t xml:space="preserve">  (EXT</w:t>
          </w:r>
          <w:r w:rsidRPr="002B682F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6C5EC5" w:rsidRDefault="006C5EC5" w:rsidP="00A87460">
          <w:pPr>
            <w:spacing w:after="120"/>
            <w:jc w:val="right"/>
          </w:pPr>
          <w:r>
            <w:rPr>
              <w:b/>
              <w:noProof/>
              <w:lang w:val="en-US" w:eastAsia="zh-CN"/>
            </w:rPr>
            <w:drawing>
              <wp:inline distT="0" distB="0" distL="0" distR="0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C5EC5" w:rsidRDefault="003D1DF0" w:rsidP="00A87460">
          <w:pPr>
            <w:jc w:val="right"/>
          </w:pPr>
          <w:r>
            <w:rPr>
              <w:noProof/>
              <w:sz w:val="2"/>
              <w:szCs w:val="2"/>
              <w:lang w:val="en-US" w:eastAsia="zh-CN"/>
            </w:rPr>
            <w:drawing>
              <wp:inline distT="0" distB="0" distL="0" distR="0" wp14:anchorId="782BD2EE" wp14:editId="4447F4F7">
                <wp:extent cx="638175" cy="638175"/>
                <wp:effectExtent l="0" t="0" r="0" b="0"/>
                <wp:docPr id="3" name="Picture 3" descr="http://undocs.org/m2/QRCode.ashx?DS=CAT/C/54/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54/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C5EC5" w:rsidRPr="00797A78" w:rsidTr="00A87460">
      <w:tc>
        <w:tcPr>
          <w:tcW w:w="4068" w:type="dxa"/>
          <w:vAlign w:val="bottom"/>
        </w:tcPr>
        <w:p w:rsidR="006C5EC5" w:rsidRPr="008F18AF" w:rsidRDefault="008F18AF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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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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</w:t>
          </w:r>
          <w:r w:rsidRPr="003F7DB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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C5EC5" w:rsidRDefault="006C5EC5" w:rsidP="00A87460"/>
      </w:tc>
      <w:tc>
        <w:tcPr>
          <w:tcW w:w="1124" w:type="dxa"/>
          <w:vMerge/>
        </w:tcPr>
        <w:p w:rsidR="006C5EC5" w:rsidRDefault="006C5EC5" w:rsidP="00A87460"/>
      </w:tc>
    </w:tr>
  </w:tbl>
  <w:p w:rsidR="006C5EC5" w:rsidRDefault="006C5EC5" w:rsidP="002B682F">
    <w:pPr>
      <w:spacing w:line="240" w:lineRule="auto"/>
      <w:rPr>
        <w:sz w:val="2"/>
        <w:szCs w:val="2"/>
        <w:lang w:val="en-US"/>
      </w:rPr>
    </w:pPr>
  </w:p>
  <w:p w:rsidR="006C5EC5" w:rsidRDefault="006C5EC5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F21" w:rsidRPr="00F71F63" w:rsidRDefault="004C7F2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C7F21" w:rsidRPr="00F71F63" w:rsidRDefault="004C7F2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C7F21" w:rsidRPr="00635E86" w:rsidRDefault="004C7F21" w:rsidP="00635E86">
      <w:pPr>
        <w:pStyle w:val="Footer"/>
      </w:pPr>
    </w:p>
  </w:footnote>
  <w:footnote w:id="1">
    <w:p w:rsidR="006C5EC5" w:rsidRPr="003F7DBE" w:rsidRDefault="006C5EC5" w:rsidP="006C5EC5">
      <w:pPr>
        <w:pStyle w:val="FootnoteText"/>
        <w:kinsoku w:val="0"/>
        <w:overflowPunct w:val="0"/>
        <w:autoSpaceDE w:val="0"/>
        <w:autoSpaceDN w:val="0"/>
        <w:adjustRightInd w:val="0"/>
        <w:snapToGrid w:val="0"/>
        <w:rPr>
          <w:lang w:val="ru-RU"/>
        </w:rPr>
      </w:pPr>
      <w:r>
        <w:tab/>
      </w:r>
      <w:r w:rsidRPr="003F7DBE">
        <w:rPr>
          <w:rStyle w:val="FootnoteReference"/>
          <w:sz w:val="20"/>
          <w:vertAlign w:val="baseline"/>
          <w:lang w:val="ru-RU"/>
        </w:rPr>
        <w:t>*</w:t>
      </w:r>
      <w:r w:rsidRPr="003F7DBE">
        <w:rPr>
          <w:lang w:val="ru-RU"/>
        </w:rPr>
        <w:tab/>
        <w:t>Принято Комитетом на пятьдесят четвертой сессии (20 апреля − 15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C5" w:rsidRPr="008C469F" w:rsidRDefault="006C5EC5">
    <w:pPr>
      <w:pStyle w:val="Header"/>
      <w:rPr>
        <w:lang w:val="en-US"/>
      </w:rPr>
    </w:pPr>
    <w:r>
      <w:rPr>
        <w:lang w:val="en-US"/>
      </w:rPr>
      <w:t>CAT/</w:t>
    </w:r>
    <w:r w:rsidR="004C7F21">
      <w:fldChar w:fldCharType="begin"/>
    </w:r>
    <w:r w:rsidR="004C7F21">
      <w:instrText xml:space="preserve"> FILLIN  "Введите часть символа после CAT/"  \* MERGEFORMAT </w:instrText>
    </w:r>
    <w:r w:rsidR="004C7F21">
      <w:fldChar w:fldCharType="separate"/>
    </w:r>
    <w:r w:rsidR="000D7356" w:rsidRPr="007340C2">
      <w:rPr>
        <w:lang w:val="en-US"/>
      </w:rPr>
      <w:t>C/54/3</w:t>
    </w:r>
    <w:r w:rsidR="004C7F21">
      <w:rPr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C5" w:rsidRPr="00B74BE2" w:rsidRDefault="006C5EC5">
    <w:pPr>
      <w:pStyle w:val="Header"/>
      <w:rPr>
        <w:lang w:val="en-US"/>
      </w:rPr>
    </w:pPr>
    <w:r>
      <w:rPr>
        <w:lang w:val="en-US"/>
      </w:rPr>
      <w:tab/>
      <w:t>CAT/</w:t>
    </w:r>
    <w:r w:rsidR="004C7F21">
      <w:fldChar w:fldCharType="begin"/>
    </w:r>
    <w:r w:rsidR="004C7F21">
      <w:instrText xml:space="preserve"> FILLIN  "Введите часть символа после CAT/"  \* MERGEFORMAT </w:instrText>
    </w:r>
    <w:r w:rsidR="004C7F21">
      <w:fldChar w:fldCharType="separate"/>
    </w:r>
    <w:r w:rsidR="000D7356" w:rsidRPr="007340C2">
      <w:rPr>
        <w:lang w:val="en-US"/>
      </w:rPr>
      <w:t>C/54/3</w:t>
    </w:r>
    <w:r w:rsidR="004C7F21">
      <w:rPr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A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760"/>
    <w:rsid w:val="0006401A"/>
    <w:rsid w:val="00064719"/>
    <w:rsid w:val="00072C27"/>
    <w:rsid w:val="00080A04"/>
    <w:rsid w:val="00086182"/>
    <w:rsid w:val="00090891"/>
    <w:rsid w:val="00092E62"/>
    <w:rsid w:val="00097975"/>
    <w:rsid w:val="000A3DDF"/>
    <w:rsid w:val="000A60A0"/>
    <w:rsid w:val="000C0B75"/>
    <w:rsid w:val="000C3688"/>
    <w:rsid w:val="000D6863"/>
    <w:rsid w:val="000D7356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4B82"/>
    <w:rsid w:val="001A75D5"/>
    <w:rsid w:val="001A7D40"/>
    <w:rsid w:val="001B6BD3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02577"/>
    <w:rsid w:val="003215F5"/>
    <w:rsid w:val="00321974"/>
    <w:rsid w:val="00332891"/>
    <w:rsid w:val="00344FE3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3D92"/>
    <w:rsid w:val="003951D3"/>
    <w:rsid w:val="003978C6"/>
    <w:rsid w:val="003B40A9"/>
    <w:rsid w:val="003C016E"/>
    <w:rsid w:val="003D1DF0"/>
    <w:rsid w:val="003D5EBD"/>
    <w:rsid w:val="003F546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7F2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3A75"/>
    <w:rsid w:val="00545680"/>
    <w:rsid w:val="005461F6"/>
    <w:rsid w:val="0056618E"/>
    <w:rsid w:val="00576F59"/>
    <w:rsid w:val="00577A34"/>
    <w:rsid w:val="00580AAD"/>
    <w:rsid w:val="005823C0"/>
    <w:rsid w:val="00593795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17EEB"/>
    <w:rsid w:val="0062111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EC5"/>
    <w:rsid w:val="006D5E4E"/>
    <w:rsid w:val="006E6860"/>
    <w:rsid w:val="006E7183"/>
    <w:rsid w:val="006F5FBF"/>
    <w:rsid w:val="0070327E"/>
    <w:rsid w:val="00707B5F"/>
    <w:rsid w:val="007340C2"/>
    <w:rsid w:val="00735602"/>
    <w:rsid w:val="0075279B"/>
    <w:rsid w:val="00753748"/>
    <w:rsid w:val="00762446"/>
    <w:rsid w:val="00781ACB"/>
    <w:rsid w:val="007A79EB"/>
    <w:rsid w:val="007D4CA0"/>
    <w:rsid w:val="007D7A23"/>
    <w:rsid w:val="007E32A5"/>
    <w:rsid w:val="007E38C3"/>
    <w:rsid w:val="007E4C51"/>
    <w:rsid w:val="007E549E"/>
    <w:rsid w:val="007E71C9"/>
    <w:rsid w:val="007F7553"/>
    <w:rsid w:val="0080755E"/>
    <w:rsid w:val="008120D4"/>
    <w:rsid w:val="008139A5"/>
    <w:rsid w:val="00817F73"/>
    <w:rsid w:val="0082228E"/>
    <w:rsid w:val="00827164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A7616"/>
    <w:rsid w:val="008B4E3D"/>
    <w:rsid w:val="008B5F47"/>
    <w:rsid w:val="008C7B87"/>
    <w:rsid w:val="008D5A4F"/>
    <w:rsid w:val="008D6A7A"/>
    <w:rsid w:val="008E3E87"/>
    <w:rsid w:val="008E7F13"/>
    <w:rsid w:val="008F18AF"/>
    <w:rsid w:val="008F3185"/>
    <w:rsid w:val="008F5C44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10E"/>
    <w:rsid w:val="00A2446A"/>
    <w:rsid w:val="00A31E2C"/>
    <w:rsid w:val="00A325A9"/>
    <w:rsid w:val="00A4025D"/>
    <w:rsid w:val="00A800D1"/>
    <w:rsid w:val="00A87460"/>
    <w:rsid w:val="00A92699"/>
    <w:rsid w:val="00AA5BB5"/>
    <w:rsid w:val="00AA71E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555C2"/>
    <w:rsid w:val="00B5772B"/>
    <w:rsid w:val="00B81305"/>
    <w:rsid w:val="00B8754A"/>
    <w:rsid w:val="00BA6E69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74F"/>
    <w:rsid w:val="00CA609E"/>
    <w:rsid w:val="00CA7DA4"/>
    <w:rsid w:val="00CB31FB"/>
    <w:rsid w:val="00CD670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37C80"/>
    <w:rsid w:val="00D4540D"/>
    <w:rsid w:val="00D534F6"/>
    <w:rsid w:val="00D56812"/>
    <w:rsid w:val="00D6236B"/>
    <w:rsid w:val="00D72AB0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2C8"/>
    <w:rsid w:val="00EC6B9F"/>
    <w:rsid w:val="00ED61FD"/>
    <w:rsid w:val="00EE516D"/>
    <w:rsid w:val="00EF4D1B"/>
    <w:rsid w:val="00EF7295"/>
    <w:rsid w:val="00F069D1"/>
    <w:rsid w:val="00F1503D"/>
    <w:rsid w:val="00F22712"/>
    <w:rsid w:val="00F24A9D"/>
    <w:rsid w:val="00F275F5"/>
    <w:rsid w:val="00F33188"/>
    <w:rsid w:val="00F35BDE"/>
    <w:rsid w:val="00F52A0E"/>
    <w:rsid w:val="00F61DAD"/>
    <w:rsid w:val="00F71F63"/>
    <w:rsid w:val="00F73600"/>
    <w:rsid w:val="00F87446"/>
    <w:rsid w:val="00F87506"/>
    <w:rsid w:val="00F90607"/>
    <w:rsid w:val="00F92C41"/>
    <w:rsid w:val="00F979EB"/>
    <w:rsid w:val="00FA5522"/>
    <w:rsid w:val="00FA6E4A"/>
    <w:rsid w:val="00FB2B35"/>
    <w:rsid w:val="00FC4AE1"/>
    <w:rsid w:val="00FC51CB"/>
    <w:rsid w:val="00FD3A6C"/>
    <w:rsid w:val="00FD78A3"/>
    <w:rsid w:val="00FF6C8A"/>
    <w:rsid w:val="00FF7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A7616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rsid w:val="006C5EC5"/>
    <w:rPr>
      <w:spacing w:val="5"/>
      <w:w w:val="104"/>
      <w:kern w:val="14"/>
      <w:sz w:val="18"/>
      <w:lang w:val="en-GB"/>
    </w:rPr>
  </w:style>
  <w:style w:type="paragraph" w:customStyle="1" w:styleId="SingleTxtG">
    <w:name w:val="_ Single Txt_G"/>
    <w:basedOn w:val="Normal"/>
    <w:rsid w:val="006C5EC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024">
    <w:name w:val="Стиль Справа:  0 Перед:  2 пт После:  4 пт Междустр.интерв..."/>
    <w:basedOn w:val="Normal"/>
    <w:rsid w:val="006C5EC5"/>
    <w:pPr>
      <w:spacing w:before="40" w:after="80" w:line="240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A7616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rsid w:val="006C5EC5"/>
    <w:rPr>
      <w:spacing w:val="5"/>
      <w:w w:val="104"/>
      <w:kern w:val="14"/>
      <w:sz w:val="18"/>
      <w:lang w:val="en-GB"/>
    </w:rPr>
  </w:style>
  <w:style w:type="paragraph" w:customStyle="1" w:styleId="SingleTxtG">
    <w:name w:val="_ Single Txt_G"/>
    <w:basedOn w:val="Normal"/>
    <w:rsid w:val="006C5EC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024">
    <w:name w:val="Стиль Справа:  0 Перед:  2 пт После:  4 пт Междустр.интерв..."/>
    <w:basedOn w:val="Normal"/>
    <w:rsid w:val="006C5EC5"/>
    <w:pPr>
      <w:spacing w:before="40" w:after="80" w:line="24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0;&#1088;&#1072;\Desktop\&#1042;&#1040;&#1057;&#1071;\TAMPLES_27-03-2015_19-25-43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8</Pages>
  <Words>2517</Words>
  <Characters>14348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Организация Объединенных Наций</vt:lpstr>
      <vt:lpstr>Организация Объединенных Наций</vt:lpstr>
    </vt:vector>
  </TitlesOfParts>
  <Company>CSD</Company>
  <LinksUpToDate>false</LinksUpToDate>
  <CharactersWithSpaces>16832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Юра</dc:creator>
  <cp:lastModifiedBy>yangw</cp:lastModifiedBy>
  <cp:revision>2</cp:revision>
  <dcterms:created xsi:type="dcterms:W3CDTF">2016-03-31T07:37:00Z</dcterms:created>
  <dcterms:modified xsi:type="dcterms:W3CDTF">2016-03-31T07:37:00Z</dcterms:modified>
</cp:coreProperties>
</file>