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3172F8">
              <w:rPr>
                <w:sz w:val="20"/>
                <w:lang w:val="en-US"/>
              </w:rPr>
              <w:t>C/RUS/5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3172F8">
              <w:rPr>
                <w:sz w:val="20"/>
                <w:lang w:val="en-US"/>
              </w:rPr>
              <w:fldChar w:fldCharType="separate"/>
            </w:r>
            <w:r w:rsidR="003172F8">
              <w:rPr>
                <w:sz w:val="20"/>
                <w:lang w:val="en-US"/>
              </w:rPr>
              <w:t>28 February 2011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="00912FC9" w:rsidRPr="004E6131">
              <w:rPr>
                <w:sz w:val="20"/>
                <w:lang w:val="en-US"/>
              </w:rPr>
              <w:t>Russian</w:t>
            </w:r>
            <w:bookmarkEnd w:id="1"/>
          </w:p>
          <w:p w:rsidR="00F90607" w:rsidRPr="00767C58" w:rsidRDefault="00F90607" w:rsidP="00A325A9"/>
        </w:tc>
      </w:tr>
    </w:tbl>
    <w:p w:rsidR="003172F8" w:rsidRPr="006C227C" w:rsidRDefault="00FC41B2" w:rsidP="006C227C">
      <w:pPr>
        <w:spacing w:before="120"/>
        <w:rPr>
          <w:b/>
          <w:sz w:val="24"/>
          <w:szCs w:val="24"/>
        </w:rPr>
      </w:pPr>
      <w:r w:rsidRPr="006C227C">
        <w:rPr>
          <w:b/>
          <w:sz w:val="24"/>
          <w:szCs w:val="24"/>
        </w:rPr>
        <w:t>Комитет против пыток</w:t>
      </w:r>
    </w:p>
    <w:p w:rsidR="00FC41B2" w:rsidRDefault="000A3B05" w:rsidP="000A3B05">
      <w:pPr>
        <w:pStyle w:val="HMGR"/>
      </w:pPr>
      <w:r>
        <w:tab/>
      </w:r>
      <w:r>
        <w:tab/>
      </w:r>
      <w:r w:rsidR="00FC41B2">
        <w:t>Рассмотрение докладов, представленных государствами-участниками в соответствии со статьей 19 Ко</w:t>
      </w:r>
      <w:r w:rsidR="00FC41B2">
        <w:t>н</w:t>
      </w:r>
      <w:r w:rsidR="00FC41B2">
        <w:t>венции</w:t>
      </w:r>
    </w:p>
    <w:p w:rsidR="00FC41B2" w:rsidRDefault="000A3B05" w:rsidP="000A3B05">
      <w:pPr>
        <w:pStyle w:val="HChGR"/>
      </w:pPr>
      <w:r>
        <w:tab/>
      </w:r>
      <w:r>
        <w:tab/>
      </w:r>
      <w:r w:rsidR="00FC41B2">
        <w:t>Пятые периодические доклады государств-участников, подлежавшие представлению в 2010 году</w:t>
      </w:r>
    </w:p>
    <w:p w:rsidR="00FC41B2" w:rsidRDefault="000A3B05" w:rsidP="000A3B05">
      <w:pPr>
        <w:pStyle w:val="HChGR"/>
      </w:pPr>
      <w:r>
        <w:rPr>
          <w:sz w:val="34"/>
        </w:rPr>
        <w:tab/>
      </w:r>
      <w:r>
        <w:rPr>
          <w:sz w:val="34"/>
        </w:rPr>
        <w:tab/>
      </w:r>
      <w:r w:rsidR="00FC41B2" w:rsidRPr="000A3B05">
        <w:rPr>
          <w:sz w:val="34"/>
        </w:rPr>
        <w:t>Российская Федерация</w:t>
      </w:r>
      <w:r w:rsidR="00FC41B2" w:rsidRPr="000A3B05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  <w:r w:rsidR="00FC41B2" w:rsidRPr="000A3B05">
        <w:rPr>
          <w:b w:val="0"/>
        </w:rPr>
        <w:t xml:space="preserve"> </w:t>
      </w:r>
      <w:r w:rsidR="00FC41B2" w:rsidRPr="000A3B05">
        <w:rPr>
          <w:rStyle w:val="FootnoteReference"/>
          <w:b w:val="0"/>
          <w:sz w:val="20"/>
          <w:vertAlign w:val="baseline"/>
        </w:rPr>
        <w:footnoteReference w:customMarkFollows="1" w:id="2"/>
        <w:t>**</w:t>
      </w:r>
    </w:p>
    <w:p w:rsidR="00FC41B2" w:rsidRPr="000A3B05" w:rsidRDefault="00FC41B2" w:rsidP="00FC41B2">
      <w:pPr>
        <w:jc w:val="right"/>
      </w:pPr>
      <w:r w:rsidRPr="000A3B05">
        <w:t>[</w:t>
      </w:r>
      <w:r>
        <w:t>28 декабря 2010 года</w:t>
      </w:r>
      <w:r w:rsidRPr="000A3B05">
        <w:t>]</w:t>
      </w:r>
    </w:p>
    <w:p w:rsidR="00B21927" w:rsidRDefault="003172F8" w:rsidP="00B21927">
      <w:pPr>
        <w:suppressAutoHyphens/>
        <w:spacing w:after="120"/>
        <w:rPr>
          <w:sz w:val="28"/>
        </w:rPr>
      </w:pPr>
      <w:r w:rsidRPr="00B21927">
        <w:br w:type="page"/>
      </w:r>
      <w:r w:rsidR="00B21927">
        <w:rPr>
          <w:sz w:val="28"/>
        </w:rPr>
        <w:t>Содержание</w:t>
      </w:r>
    </w:p>
    <w:p w:rsidR="00B21927" w:rsidRDefault="00B21927" w:rsidP="00B21927">
      <w:pPr>
        <w:tabs>
          <w:tab w:val="right" w:pos="8929"/>
          <w:tab w:val="right" w:pos="9638"/>
        </w:tabs>
        <w:suppressAutoHyphens/>
        <w:spacing w:after="120"/>
        <w:ind w:left="283"/>
      </w:pPr>
      <w:r>
        <w:rPr>
          <w:i/>
          <w:sz w:val="18"/>
        </w:rPr>
        <w:tab/>
        <w:t>Пункты</w:t>
      </w:r>
      <w:r>
        <w:rPr>
          <w:i/>
          <w:sz w:val="18"/>
        </w:rPr>
        <w:tab/>
        <w:t>Стр.</w:t>
      </w:r>
    </w:p>
    <w:p w:rsidR="00B21927" w:rsidRPr="001D3BD0" w:rsidRDefault="00B21927" w:rsidP="00B2192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 w:rsidRPr="00B21927">
        <w:t>I.</w:t>
      </w:r>
      <w:r w:rsidRPr="00B21927">
        <w:tab/>
        <w:t>Информация по отдельным статьям Конвенции</w:t>
      </w:r>
      <w:r w:rsidR="007B32FD">
        <w:t xml:space="preserve"> </w:t>
      </w:r>
      <w:r w:rsidR="007B32FD">
        <w:tab/>
      </w:r>
      <w:r w:rsidR="007B32FD">
        <w:tab/>
      </w:r>
      <w:r w:rsidRPr="00B21927">
        <w:t>1</w:t>
      </w:r>
      <w:r w:rsidR="00E2038E">
        <w:t>−</w:t>
      </w:r>
      <w:r w:rsidRPr="00B21927">
        <w:t>344</w:t>
      </w:r>
      <w:r w:rsidR="005B72B5">
        <w:tab/>
      </w:r>
      <w:r w:rsidR="0007219C" w:rsidRPr="0007219C">
        <w:t>3</w:t>
      </w:r>
    </w:p>
    <w:p w:rsidR="00B21927" w:rsidRPr="009812BA" w:rsidRDefault="00B21927" w:rsidP="007B32FD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 w:rsidRPr="00B21927">
        <w:t>Статьи 1 и 4</w:t>
      </w:r>
      <w:r w:rsidR="007B32FD">
        <w:t xml:space="preserve"> </w:t>
      </w:r>
      <w:r w:rsidR="007B32FD">
        <w:tab/>
      </w:r>
      <w:r w:rsidR="007B32FD">
        <w:tab/>
      </w:r>
      <w:r w:rsidRPr="00B21927">
        <w:t>1</w:t>
      </w:r>
      <w:r w:rsidR="00D842D6">
        <w:t>−</w:t>
      </w:r>
      <w:r w:rsidRPr="00B21927">
        <w:t>22</w:t>
      </w:r>
      <w:r w:rsidR="005B72B5">
        <w:tab/>
      </w:r>
      <w:r w:rsidR="0007219C" w:rsidRPr="009812BA">
        <w:t>3</w:t>
      </w:r>
    </w:p>
    <w:p w:rsidR="00B21927" w:rsidRPr="009812BA" w:rsidRDefault="00B21927" w:rsidP="007B32FD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 w:rsidRPr="00B21927">
        <w:t>Статья 2</w:t>
      </w:r>
      <w:r w:rsidR="007B32FD">
        <w:t xml:space="preserve"> </w:t>
      </w:r>
      <w:r w:rsidR="007B32FD">
        <w:tab/>
      </w:r>
      <w:r w:rsidR="007B32FD">
        <w:tab/>
      </w:r>
      <w:r w:rsidRPr="00B21927">
        <w:t>23</w:t>
      </w:r>
      <w:r w:rsidR="00D842D6">
        <w:t>−</w:t>
      </w:r>
      <w:r w:rsidRPr="00B21927">
        <w:t>155</w:t>
      </w:r>
      <w:r w:rsidR="005B72B5">
        <w:tab/>
      </w:r>
      <w:r w:rsidR="009812BA" w:rsidRPr="009812BA">
        <w:t>5</w:t>
      </w:r>
    </w:p>
    <w:p w:rsidR="00B21927" w:rsidRPr="009812BA" w:rsidRDefault="00B21927" w:rsidP="007B32FD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 w:rsidRPr="00B21927">
        <w:t>Статья 3</w:t>
      </w:r>
      <w:r w:rsidR="007B32FD">
        <w:t xml:space="preserve"> </w:t>
      </w:r>
      <w:r w:rsidR="007B32FD">
        <w:tab/>
      </w:r>
      <w:r w:rsidR="007B32FD">
        <w:tab/>
      </w:r>
      <w:r w:rsidRPr="00B21927">
        <w:t>156</w:t>
      </w:r>
      <w:r w:rsidR="00D842D6">
        <w:t>−</w:t>
      </w:r>
      <w:r w:rsidRPr="00B21927">
        <w:t>185</w:t>
      </w:r>
      <w:r w:rsidR="005B72B5">
        <w:tab/>
      </w:r>
      <w:r w:rsidR="009812BA" w:rsidRPr="009812BA">
        <w:t>24</w:t>
      </w:r>
    </w:p>
    <w:p w:rsidR="00B21927" w:rsidRPr="009812BA" w:rsidRDefault="00B21927" w:rsidP="007B32FD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 w:rsidRPr="00B21927">
        <w:t>Статья 5</w:t>
      </w:r>
      <w:r w:rsidR="007B32FD">
        <w:t xml:space="preserve"> </w:t>
      </w:r>
      <w:r w:rsidR="007B32FD">
        <w:tab/>
      </w:r>
      <w:r w:rsidR="007B32FD">
        <w:tab/>
      </w:r>
      <w:r w:rsidRPr="00B21927">
        <w:t>186</w:t>
      </w:r>
      <w:r w:rsidR="00D842D6">
        <w:t>−</w:t>
      </w:r>
      <w:r w:rsidRPr="00B21927">
        <w:t>187</w:t>
      </w:r>
      <w:r w:rsidR="005B72B5">
        <w:tab/>
      </w:r>
      <w:r w:rsidR="009812BA" w:rsidRPr="009812BA">
        <w:t>28</w:t>
      </w:r>
    </w:p>
    <w:p w:rsidR="00B21927" w:rsidRPr="009812BA" w:rsidRDefault="00B21927" w:rsidP="007B32FD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 w:rsidRPr="00B21927">
        <w:t>Статья 10</w:t>
      </w:r>
      <w:r w:rsidR="007B32FD">
        <w:t xml:space="preserve"> </w:t>
      </w:r>
      <w:r w:rsidR="007B32FD">
        <w:tab/>
      </w:r>
      <w:r w:rsidR="007B32FD">
        <w:tab/>
      </w:r>
      <w:r w:rsidRPr="00B21927">
        <w:t>188</w:t>
      </w:r>
      <w:r w:rsidR="00D842D6">
        <w:t>−</w:t>
      </w:r>
      <w:r w:rsidRPr="00B21927">
        <w:t>203</w:t>
      </w:r>
      <w:r w:rsidR="005B72B5">
        <w:tab/>
      </w:r>
      <w:r w:rsidR="009812BA" w:rsidRPr="009812BA">
        <w:t>29</w:t>
      </w:r>
    </w:p>
    <w:p w:rsidR="00B21927" w:rsidRPr="009812BA" w:rsidRDefault="00B21927" w:rsidP="007B32FD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 w:rsidRPr="00B21927">
        <w:t>Статья 11</w:t>
      </w:r>
      <w:r w:rsidR="007B32FD">
        <w:tab/>
      </w:r>
      <w:r w:rsidR="007B32FD">
        <w:tab/>
      </w:r>
      <w:r w:rsidRPr="00B21927">
        <w:t>204</w:t>
      </w:r>
      <w:r w:rsidR="00D842D6">
        <w:t>−</w:t>
      </w:r>
      <w:r w:rsidRPr="00B21927">
        <w:t>219</w:t>
      </w:r>
      <w:r w:rsidR="005B72B5">
        <w:tab/>
      </w:r>
      <w:r w:rsidR="009812BA" w:rsidRPr="009812BA">
        <w:t>33</w:t>
      </w:r>
    </w:p>
    <w:p w:rsidR="00B21927" w:rsidRPr="009812BA" w:rsidRDefault="00B21927" w:rsidP="007B32FD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 w:rsidRPr="00B21927">
        <w:t>Статьи 12 и 13</w:t>
      </w:r>
      <w:r w:rsidR="007B32FD">
        <w:t xml:space="preserve"> </w:t>
      </w:r>
      <w:r w:rsidR="007B32FD">
        <w:tab/>
      </w:r>
      <w:r w:rsidR="007B32FD">
        <w:tab/>
      </w:r>
      <w:r w:rsidRPr="00B21927">
        <w:t>220</w:t>
      </w:r>
      <w:r w:rsidR="00D842D6">
        <w:t>−</w:t>
      </w:r>
      <w:r w:rsidRPr="00B21927">
        <w:t>260</w:t>
      </w:r>
      <w:r w:rsidR="005B72B5">
        <w:tab/>
      </w:r>
      <w:r w:rsidR="009812BA" w:rsidRPr="009812BA">
        <w:t>36</w:t>
      </w:r>
    </w:p>
    <w:p w:rsidR="00B21927" w:rsidRPr="009812BA" w:rsidRDefault="00B21927" w:rsidP="007B32FD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 w:rsidRPr="00B21927">
        <w:t>Статья 14</w:t>
      </w:r>
      <w:r w:rsidR="007B32FD">
        <w:t xml:space="preserve"> </w:t>
      </w:r>
      <w:r w:rsidR="007B32FD">
        <w:tab/>
      </w:r>
      <w:r w:rsidR="007B32FD">
        <w:tab/>
      </w:r>
      <w:r w:rsidRPr="00B21927">
        <w:t>261</w:t>
      </w:r>
      <w:r w:rsidR="00D842D6">
        <w:t>−</w:t>
      </w:r>
      <w:r w:rsidRPr="00B21927">
        <w:t>268</w:t>
      </w:r>
      <w:r w:rsidR="005B72B5">
        <w:tab/>
      </w:r>
      <w:r w:rsidR="009812BA" w:rsidRPr="009812BA">
        <w:t>46</w:t>
      </w:r>
    </w:p>
    <w:p w:rsidR="00B21927" w:rsidRPr="009812BA" w:rsidRDefault="00B21927" w:rsidP="007B32FD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 w:rsidRPr="00B21927">
        <w:t>Статья 15</w:t>
      </w:r>
      <w:r w:rsidR="007B32FD">
        <w:t xml:space="preserve"> </w:t>
      </w:r>
      <w:r w:rsidR="007B32FD">
        <w:tab/>
      </w:r>
      <w:r w:rsidR="007B32FD">
        <w:tab/>
      </w:r>
      <w:r w:rsidRPr="00B21927">
        <w:t>269</w:t>
      </w:r>
      <w:r w:rsidR="00D842D6">
        <w:t>−</w:t>
      </w:r>
      <w:r w:rsidRPr="00B21927">
        <w:t>276</w:t>
      </w:r>
      <w:r w:rsidR="005B72B5">
        <w:tab/>
      </w:r>
      <w:r w:rsidR="009812BA" w:rsidRPr="009812BA">
        <w:t>48</w:t>
      </w:r>
    </w:p>
    <w:p w:rsidR="00B21927" w:rsidRPr="009812BA" w:rsidRDefault="00B21927" w:rsidP="007B32FD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 w:rsidRPr="00B21927">
        <w:t>Статья 16</w:t>
      </w:r>
      <w:r w:rsidR="007B32FD">
        <w:t xml:space="preserve"> </w:t>
      </w:r>
      <w:r w:rsidR="007B32FD">
        <w:tab/>
      </w:r>
      <w:r w:rsidR="007B32FD">
        <w:tab/>
      </w:r>
      <w:r w:rsidRPr="00B21927">
        <w:t>.277</w:t>
      </w:r>
      <w:r w:rsidR="00D842D6">
        <w:t>−</w:t>
      </w:r>
      <w:r w:rsidRPr="00B21927">
        <w:t>344</w:t>
      </w:r>
      <w:r w:rsidR="005B72B5">
        <w:tab/>
      </w:r>
      <w:r w:rsidR="009812BA" w:rsidRPr="009812BA">
        <w:t>50</w:t>
      </w:r>
    </w:p>
    <w:p w:rsidR="00B21927" w:rsidRPr="009812BA" w:rsidRDefault="00B21927" w:rsidP="00B2192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 w:rsidRPr="00B21927">
        <w:t>II</w:t>
      </w:r>
      <w:r>
        <w:t>.</w:t>
      </w:r>
      <w:r w:rsidRPr="00B21927">
        <w:tab/>
        <w:t>Ситуация в Чеченской Республике</w:t>
      </w:r>
      <w:r w:rsidR="005B72B5">
        <w:t xml:space="preserve"> </w:t>
      </w:r>
      <w:r w:rsidR="005B72B5">
        <w:tab/>
      </w:r>
      <w:r w:rsidR="005B72B5">
        <w:tab/>
      </w:r>
      <w:r w:rsidRPr="00B21927">
        <w:t>345</w:t>
      </w:r>
      <w:r w:rsidR="00D842D6">
        <w:t>−</w:t>
      </w:r>
      <w:r w:rsidRPr="00B21927">
        <w:t>397</w:t>
      </w:r>
      <w:r w:rsidR="005B72B5">
        <w:tab/>
      </w:r>
      <w:r w:rsidR="009812BA" w:rsidRPr="009812BA">
        <w:t>65</w:t>
      </w:r>
    </w:p>
    <w:p w:rsidR="00B21927" w:rsidRPr="009812BA" w:rsidRDefault="00B21927" w:rsidP="00B2192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 w:rsidRPr="00B21927">
        <w:t>III</w:t>
      </w:r>
      <w:r>
        <w:t>.</w:t>
      </w:r>
      <w:r w:rsidRPr="00B21927">
        <w:tab/>
        <w:t>Прочие вопросы</w:t>
      </w:r>
      <w:r w:rsidR="005B72B5">
        <w:t xml:space="preserve"> </w:t>
      </w:r>
      <w:r w:rsidR="005B72B5">
        <w:tab/>
      </w:r>
      <w:r w:rsidR="005B72B5">
        <w:tab/>
      </w:r>
      <w:r w:rsidRPr="00B21927">
        <w:t>398</w:t>
      </w:r>
      <w:r w:rsidR="00D842D6">
        <w:t>−</w:t>
      </w:r>
      <w:r w:rsidRPr="00B21927">
        <w:t>426</w:t>
      </w:r>
      <w:r w:rsidR="005B72B5">
        <w:tab/>
      </w:r>
      <w:r w:rsidR="009812BA" w:rsidRPr="009812BA">
        <w:t>73</w:t>
      </w:r>
    </w:p>
    <w:p w:rsidR="00B21927" w:rsidRPr="009812BA" w:rsidRDefault="00B21927" w:rsidP="005B72B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134" w:hanging="1134"/>
      </w:pPr>
      <w:r>
        <w:tab/>
      </w:r>
      <w:r w:rsidRPr="00B21927">
        <w:t>IV</w:t>
      </w:r>
      <w:r>
        <w:t>.</w:t>
      </w:r>
      <w:r w:rsidRPr="001B6ADD">
        <w:tab/>
      </w:r>
      <w:r w:rsidRPr="00250EAC">
        <w:t>Общая информация о положении в области прав человека</w:t>
      </w:r>
      <w:r>
        <w:t xml:space="preserve"> </w:t>
      </w:r>
      <w:r w:rsidRPr="00250EAC">
        <w:t xml:space="preserve">в стране, </w:t>
      </w:r>
      <w:r w:rsidR="005B72B5">
        <w:br/>
      </w:r>
      <w:r w:rsidRPr="00250EAC">
        <w:t>включая новые меры и изменения,</w:t>
      </w:r>
      <w:r w:rsidR="005B72B5">
        <w:t xml:space="preserve"> касающиеся осуществления</w:t>
      </w:r>
      <w:r w:rsidR="005B72B5">
        <w:br/>
      </w:r>
      <w:r w:rsidRPr="00250EAC">
        <w:t>Конвенции</w:t>
      </w:r>
      <w:r w:rsidR="005B72B5">
        <w:t xml:space="preserve"> </w:t>
      </w:r>
      <w:r w:rsidR="005B72B5">
        <w:tab/>
      </w:r>
      <w:r w:rsidR="005B72B5">
        <w:tab/>
      </w:r>
      <w:r>
        <w:t>427</w:t>
      </w:r>
      <w:r w:rsidR="00D842D6">
        <w:t>−</w:t>
      </w:r>
      <w:r>
        <w:t>430</w:t>
      </w:r>
      <w:r w:rsidR="005B72B5">
        <w:tab/>
      </w:r>
      <w:r w:rsidR="009812BA" w:rsidRPr="009812BA">
        <w:t>79</w:t>
      </w:r>
    </w:p>
    <w:p w:rsidR="00BD0394" w:rsidRDefault="00D842D6" w:rsidP="00BD0394">
      <w:pPr>
        <w:pStyle w:val="HMGR"/>
      </w:pPr>
      <w:r>
        <w:br w:type="page"/>
      </w:r>
      <w:r w:rsidR="00BD0394" w:rsidRPr="00DD6D12">
        <w:tab/>
      </w:r>
      <w:r w:rsidR="00BD0394" w:rsidRPr="00DD6D12">
        <w:tab/>
        <w:t>Пятый периодический доклад Российской Федерации о соблюдении положений Конвенции против пыток и других жестоких, бесчеловечных или унижающих достоинство видов обращения и нак</w:t>
      </w:r>
      <w:r w:rsidR="00BD0394" w:rsidRPr="00DD6D12">
        <w:t>а</w:t>
      </w:r>
      <w:r w:rsidR="00BD0394" w:rsidRPr="00DD6D12">
        <w:t>зания</w:t>
      </w:r>
    </w:p>
    <w:p w:rsidR="00BD0394" w:rsidRDefault="00BD0394" w:rsidP="00BD0394">
      <w:pPr>
        <w:pStyle w:val="HChGR"/>
      </w:pPr>
      <w:r>
        <w:tab/>
        <w:t>I.</w:t>
      </w:r>
      <w:r w:rsidRPr="00DD6D12">
        <w:tab/>
        <w:t>Информация по отдельным статьям Конвенции</w:t>
      </w:r>
    </w:p>
    <w:p w:rsidR="00BD0394" w:rsidRPr="00DD6D12" w:rsidRDefault="00BD0394" w:rsidP="00BD0394">
      <w:pPr>
        <w:pStyle w:val="H1GR"/>
      </w:pPr>
      <w:r>
        <w:tab/>
      </w:r>
      <w:r>
        <w:tab/>
      </w:r>
      <w:r w:rsidRPr="00DD6D12">
        <w:t>Статьи 1 и 4</w:t>
      </w:r>
    </w:p>
    <w:p w:rsidR="00BD0394" w:rsidRPr="00DD6D12" w:rsidRDefault="00BD0394" w:rsidP="00BD0394">
      <w:pPr>
        <w:pStyle w:val="SingleTxtGR"/>
      </w:pPr>
      <w:r w:rsidRPr="00DD6D12">
        <w:t xml:space="preserve">1. </w:t>
      </w:r>
      <w:r>
        <w:tab/>
      </w:r>
      <w:r w:rsidRPr="00DD6D12">
        <w:t>Федеральным законом от 08.12.2003 № 162-ФЗ "О внесении изменений и д</w:t>
      </w:r>
      <w:r w:rsidRPr="00DD6D12">
        <w:t>о</w:t>
      </w:r>
      <w:r w:rsidRPr="00DD6D12">
        <w:t>полнений в Уголовный кодекс Российской Федерации" статья 117 Уголовного кодекса Российской Федерации (УК РФ) дополнена пр</w:t>
      </w:r>
      <w:r w:rsidRPr="00DD6D12">
        <w:t>и</w:t>
      </w:r>
      <w:r w:rsidRPr="00DD6D12">
        <w:t>мечанием, содержащим следующее определение пытки:</w:t>
      </w:r>
    </w:p>
    <w:p w:rsidR="00BD0394" w:rsidRPr="00DD6D12" w:rsidRDefault="00BD0394" w:rsidP="00BD0394">
      <w:pPr>
        <w:pStyle w:val="SingleTxtGR"/>
        <w:ind w:left="1701" w:hanging="567"/>
      </w:pPr>
      <w:r>
        <w:tab/>
      </w:r>
      <w:r w:rsidRPr="00DD6D12">
        <w:t>"Под пыткой в настоящей статье и других статьях настоящего Кодекса понимается причинение физических или нравственных страданий в целях понуждения к даче показаний или иным действиям, противоречащим в</w:t>
      </w:r>
      <w:r w:rsidRPr="00DD6D12">
        <w:t>о</w:t>
      </w:r>
      <w:r w:rsidRPr="00DD6D12">
        <w:t>ле челов</w:t>
      </w:r>
      <w:r w:rsidRPr="00DD6D12">
        <w:t>е</w:t>
      </w:r>
      <w:r w:rsidRPr="00DD6D12">
        <w:t>ка, а также в целях наказания либо в иных целях".</w:t>
      </w:r>
    </w:p>
    <w:p w:rsidR="00BD0394" w:rsidRPr="00DD6D12" w:rsidRDefault="00BD0394" w:rsidP="00BD0394">
      <w:pPr>
        <w:pStyle w:val="SingleTxtGR"/>
      </w:pPr>
      <w:r w:rsidRPr="00DD6D12">
        <w:t xml:space="preserve">2. </w:t>
      </w:r>
      <w:r>
        <w:tab/>
      </w:r>
      <w:r w:rsidRPr="00DD6D12">
        <w:t>Данные изменения внесли правовую определенность в квалификацию указанных противоправных действий в случаях применения пытки и по своему содержанию соответствуют положениям статьи 1 Конвенции против пыток и других жестоких, бесчеловечных или унижающих достоинство видов обращ</w:t>
      </w:r>
      <w:r w:rsidRPr="00DD6D12">
        <w:t>е</w:t>
      </w:r>
      <w:r w:rsidRPr="00DD6D12">
        <w:t>ния и наказания (далее – Конвенция).</w:t>
      </w:r>
    </w:p>
    <w:p w:rsidR="00BD0394" w:rsidRPr="00DD6D12" w:rsidRDefault="00BD0394" w:rsidP="00BD0394">
      <w:pPr>
        <w:pStyle w:val="SingleTxtGR"/>
      </w:pPr>
      <w:r w:rsidRPr="00DD6D12">
        <w:t xml:space="preserve">3. </w:t>
      </w:r>
      <w:r>
        <w:tab/>
      </w:r>
      <w:r w:rsidRPr="00DD6D12">
        <w:t>Пункт "д" части 2 статьи 117 УК РФ предусматривает ответственность за применение пыток при причинении физических или психических страданий путем систематического нанесения побоев либо иными насильственными де</w:t>
      </w:r>
      <w:r w:rsidRPr="00DD6D12">
        <w:t>й</w:t>
      </w:r>
      <w:r w:rsidRPr="00DD6D12">
        <w:t>ствиями. Согласно УК РФ, применение пытки при совершении указанных де</w:t>
      </w:r>
      <w:r w:rsidRPr="00DD6D12">
        <w:t>я</w:t>
      </w:r>
      <w:r w:rsidRPr="00DD6D12">
        <w:t>ний является квалифицирующим признаком, усиливающим уголовную ответс</w:t>
      </w:r>
      <w:r w:rsidRPr="00DD6D12">
        <w:t>т</w:t>
      </w:r>
      <w:r w:rsidRPr="00DD6D12">
        <w:t xml:space="preserve">венность. </w:t>
      </w:r>
    </w:p>
    <w:p w:rsidR="00BD0394" w:rsidRPr="00DD6D12" w:rsidRDefault="00BD0394" w:rsidP="00BD0394">
      <w:pPr>
        <w:pStyle w:val="SingleTxtGR"/>
      </w:pPr>
      <w:r w:rsidRPr="00DD6D12">
        <w:t xml:space="preserve">4. </w:t>
      </w:r>
      <w:r>
        <w:tab/>
      </w:r>
      <w:r w:rsidRPr="00DD6D12">
        <w:t>Часть 2 статьи 302 УК РФ предусматривает ответственность за примен</w:t>
      </w:r>
      <w:r w:rsidRPr="00DD6D12">
        <w:t>е</w:t>
      </w:r>
      <w:r w:rsidRPr="00DD6D12">
        <w:t>ние пытки при принуждении подозреваемого, обвиняемого, потерпевшего, св</w:t>
      </w:r>
      <w:r w:rsidRPr="00DD6D12">
        <w:t>и</w:t>
      </w:r>
      <w:r w:rsidRPr="00DD6D12">
        <w:t>детеля к даче показаний либо эксперта, специалиста к даче заключения или п</w:t>
      </w:r>
      <w:r w:rsidRPr="00DD6D12">
        <w:t>о</w:t>
      </w:r>
      <w:r w:rsidRPr="00DD6D12">
        <w:t>казаний путем применения угроз, шантажа или иных незаконных действий со стороны следователя или лица, производившего дознание, а равно другого лица с ведома или молчаливого согласия следователя или лица, производящего до</w:t>
      </w:r>
      <w:r w:rsidRPr="00DD6D12">
        <w:t>з</w:t>
      </w:r>
      <w:r w:rsidRPr="00DD6D12">
        <w:t>нание.</w:t>
      </w:r>
    </w:p>
    <w:p w:rsidR="00BD0394" w:rsidRPr="00DD6D12" w:rsidRDefault="00BD0394" w:rsidP="00BD0394">
      <w:pPr>
        <w:pStyle w:val="SingleTxtGR"/>
      </w:pPr>
      <w:r w:rsidRPr="00DD6D12">
        <w:t xml:space="preserve">5. </w:t>
      </w:r>
      <w:r>
        <w:tab/>
      </w:r>
      <w:r w:rsidRPr="00DD6D12">
        <w:t>Преступные деяния, связанные с покушением на совершение пытки, кв</w:t>
      </w:r>
      <w:r w:rsidRPr="00DD6D12">
        <w:t>а</w:t>
      </w:r>
      <w:r w:rsidRPr="00DD6D12">
        <w:t>лифицируется по пункту "д" части 2 статьи 117 УК РФ или по части 2 статьи 302 УК РФ ("принуждение к даче показаний"). Согласно части 3 статьи 30 УК РФ, "покушением на преступление признаются умышленные действия (безде</w:t>
      </w:r>
      <w:r w:rsidRPr="00DD6D12">
        <w:t>й</w:t>
      </w:r>
      <w:r w:rsidRPr="00DD6D12">
        <w:t>ствие) лица, непосредственно направленные на совершение преступления, если при этом преступление не было доведено до конца по не зависящим от этого лица обстоятельствам".</w:t>
      </w:r>
    </w:p>
    <w:p w:rsidR="00BD0394" w:rsidRPr="00DD6D12" w:rsidRDefault="00BD0394" w:rsidP="00BD0394">
      <w:pPr>
        <w:pStyle w:val="SingleTxtGR"/>
      </w:pPr>
      <w:r w:rsidRPr="00DD6D12">
        <w:t xml:space="preserve">6. </w:t>
      </w:r>
      <w:r>
        <w:tab/>
      </w:r>
      <w:r w:rsidRPr="00DD6D12">
        <w:t>Ответственность за соучастие в применении пыток наступает по соотве</w:t>
      </w:r>
      <w:r w:rsidRPr="00DD6D12">
        <w:t>т</w:t>
      </w:r>
      <w:r w:rsidRPr="00DD6D12">
        <w:t>ствующей статье Особенной части УК РФ с учетом положений главы</w:t>
      </w:r>
      <w:r>
        <w:t xml:space="preserve"> </w:t>
      </w:r>
      <w:r w:rsidRPr="00DD6D12">
        <w:t>7 УК РФ ("Cоучастие в преступлении"), закрепляющей понятие соучастия в преступл</w:t>
      </w:r>
      <w:r w:rsidRPr="00DD6D12">
        <w:t>е</w:t>
      </w:r>
      <w:r w:rsidRPr="00DD6D12">
        <w:t>нии, виды и ответственность соучастников преступления.</w:t>
      </w:r>
    </w:p>
    <w:p w:rsidR="00BD0394" w:rsidRPr="00DD6D12" w:rsidRDefault="00BD0394" w:rsidP="00BD0394">
      <w:pPr>
        <w:pStyle w:val="SingleTxtGR"/>
      </w:pPr>
      <w:r w:rsidRPr="00DD6D12">
        <w:t xml:space="preserve">7. </w:t>
      </w:r>
      <w:r>
        <w:tab/>
      </w:r>
      <w:r w:rsidRPr="00DD6D12">
        <w:t>В случае причастности должностных лиц к совершению действий, по</w:t>
      </w:r>
      <w:r w:rsidRPr="00DD6D12">
        <w:t>д</w:t>
      </w:r>
      <w:r w:rsidRPr="00DD6D12">
        <w:t>падающих под определение "пытки", они могут быть также привлечены к уг</w:t>
      </w:r>
      <w:r w:rsidRPr="00DD6D12">
        <w:t>о</w:t>
      </w:r>
      <w:r w:rsidRPr="00DD6D12">
        <w:t>ловной ответственности по части 3 статьи 286 УК РФ ("Превышение должн</w:t>
      </w:r>
      <w:r w:rsidRPr="00DD6D12">
        <w:t>о</w:t>
      </w:r>
      <w:r w:rsidRPr="00DD6D12">
        <w:t>стных полномочий"), предусматривающей наказание до 10 лет лишения своб</w:t>
      </w:r>
      <w:r w:rsidRPr="00DD6D12">
        <w:t>о</w:t>
      </w:r>
      <w:r w:rsidRPr="00DD6D12">
        <w:t>ды.</w:t>
      </w:r>
    </w:p>
    <w:p w:rsidR="00BD0394" w:rsidRPr="00DD6D12" w:rsidRDefault="00BD0394" w:rsidP="00BD0394">
      <w:pPr>
        <w:pStyle w:val="SingleTxtGR"/>
      </w:pPr>
      <w:r w:rsidRPr="00DD6D12">
        <w:t xml:space="preserve">8. </w:t>
      </w:r>
      <w:r>
        <w:tab/>
      </w:r>
      <w:r w:rsidRPr="00DD6D12">
        <w:t>Кроме того, согласно пункту "и" части 1 статьи 63 УК РФ ("Обстоятел</w:t>
      </w:r>
      <w:r w:rsidRPr="00DD6D12">
        <w:t>ь</w:t>
      </w:r>
      <w:r w:rsidRPr="00DD6D12">
        <w:t>ства, отягчающие наказания") совершение любого преступления с особой же</w:t>
      </w:r>
      <w:r w:rsidRPr="00DD6D12">
        <w:t>с</w:t>
      </w:r>
      <w:r w:rsidRPr="00DD6D12">
        <w:t xml:space="preserve">токостью, садизмом, издевательством, а также мучениями для потерпевшего, признается обстоятельством, отягчающим наказание. </w:t>
      </w:r>
    </w:p>
    <w:p w:rsidR="00BD0394" w:rsidRPr="00DD6D12" w:rsidRDefault="00BD0394" w:rsidP="00BD0394">
      <w:pPr>
        <w:pStyle w:val="SingleTxtGR"/>
      </w:pPr>
      <w:r w:rsidRPr="00DD6D12">
        <w:t xml:space="preserve">9. </w:t>
      </w:r>
      <w:r>
        <w:tab/>
      </w:r>
      <w:r w:rsidRPr="00DD6D12">
        <w:t>В соответствии с частью 1 статьи 42 УК РФ ("Исполнение приказа или распоряжения") не является преступлением причинение вреда охраняемым уг</w:t>
      </w:r>
      <w:r w:rsidRPr="00DD6D12">
        <w:t>о</w:t>
      </w:r>
      <w:r w:rsidRPr="00DD6D12">
        <w:t>ловным законом интересам лицом, действующим во исполнение обязательных для него приказа или распоряжения. Уголовную ответственность за причин</w:t>
      </w:r>
      <w:r w:rsidRPr="00DD6D12">
        <w:t>е</w:t>
      </w:r>
      <w:r w:rsidRPr="00DD6D12">
        <w:t>ние такого вреда несет лицо, отдавшее незаконные приказ или распоряжение.</w:t>
      </w:r>
    </w:p>
    <w:p w:rsidR="00BD0394" w:rsidRPr="00DD6D12" w:rsidRDefault="00BD0394" w:rsidP="00BD0394">
      <w:pPr>
        <w:pStyle w:val="SingleTxtGR"/>
      </w:pPr>
      <w:r w:rsidRPr="00DD6D12">
        <w:t xml:space="preserve">10. </w:t>
      </w:r>
      <w:r>
        <w:tab/>
      </w:r>
      <w:r w:rsidRPr="00DD6D12">
        <w:t>Согласно части 2 данной статьи лицо, совершившее умышленное прест</w:t>
      </w:r>
      <w:r w:rsidRPr="00DD6D12">
        <w:t>у</w:t>
      </w:r>
      <w:r w:rsidRPr="00DD6D12">
        <w:t>пление во исполнение заведомо незаконных приказа или распоряжения, несет уголовную ответственность на общих основаниях. Неисполнение заведомо н</w:t>
      </w:r>
      <w:r w:rsidRPr="00DD6D12">
        <w:t>е</w:t>
      </w:r>
      <w:r w:rsidRPr="00DD6D12">
        <w:t>законного приказа или распоряжения исключает уголовную ответственность.</w:t>
      </w:r>
    </w:p>
    <w:p w:rsidR="00BD0394" w:rsidRPr="00DD6D12" w:rsidRDefault="00BD0394" w:rsidP="00BD0394">
      <w:pPr>
        <w:pStyle w:val="SingleTxtGR"/>
      </w:pPr>
      <w:r w:rsidRPr="00DD6D12">
        <w:t xml:space="preserve">11. </w:t>
      </w:r>
      <w:r>
        <w:tab/>
      </w:r>
      <w:r w:rsidRPr="00DD6D12">
        <w:t>В российской правоприменительной практике не было случаев прямого применения судами полож</w:t>
      </w:r>
      <w:r w:rsidRPr="00DD6D12">
        <w:t>е</w:t>
      </w:r>
      <w:r w:rsidRPr="00DD6D12">
        <w:t>ний Конвенции.</w:t>
      </w:r>
    </w:p>
    <w:p w:rsidR="00BD0394" w:rsidRPr="00DD6D12" w:rsidRDefault="00BD0394" w:rsidP="00BD0394">
      <w:pPr>
        <w:pStyle w:val="SingleTxtGR"/>
      </w:pPr>
      <w:r w:rsidRPr="00DD6D12">
        <w:t>12.</w:t>
      </w:r>
      <w:r>
        <w:tab/>
      </w:r>
      <w:r w:rsidRPr="00DD6D12">
        <w:t>Всего по статье 117 УК РФ в 2007 году зарегистрировано 6055 престу</w:t>
      </w:r>
      <w:r w:rsidRPr="00DD6D12">
        <w:t>п</w:t>
      </w:r>
      <w:r w:rsidRPr="00DD6D12">
        <w:t xml:space="preserve">лений, в 2008 году </w:t>
      </w:r>
      <w:r w:rsidR="00E2038E">
        <w:t>−</w:t>
      </w:r>
      <w:r w:rsidRPr="00DD6D12">
        <w:t xml:space="preserve"> 5902 преступления, в 2009 году </w:t>
      </w:r>
      <w:r w:rsidR="00E2038E">
        <w:t>−</w:t>
      </w:r>
      <w:r w:rsidRPr="00DD6D12">
        <w:t xml:space="preserve"> 5967 преступлений.</w:t>
      </w:r>
    </w:p>
    <w:p w:rsidR="00BD0394" w:rsidRPr="00DD6D12" w:rsidRDefault="00BD0394" w:rsidP="00BD0394">
      <w:pPr>
        <w:pStyle w:val="SingleTxtGR"/>
      </w:pPr>
      <w:r w:rsidRPr="00DD6D12">
        <w:t>13.</w:t>
      </w:r>
      <w:r>
        <w:tab/>
      </w:r>
      <w:r w:rsidRPr="00DD6D12">
        <w:t>Всего в 2007 году по статье 286 УК РФ зарегистрировано 6736 престу</w:t>
      </w:r>
      <w:r w:rsidRPr="00DD6D12">
        <w:t>п</w:t>
      </w:r>
      <w:r w:rsidRPr="00DD6D12">
        <w:t xml:space="preserve">лений, в 2008 году </w:t>
      </w:r>
      <w:r w:rsidR="00E2038E">
        <w:t>−</w:t>
      </w:r>
      <w:r w:rsidRPr="00DD6D12">
        <w:t xml:space="preserve"> 3227, в 2009 году </w:t>
      </w:r>
      <w:r w:rsidR="00E2038E">
        <w:t>−</w:t>
      </w:r>
      <w:r w:rsidRPr="00DD6D12">
        <w:t xml:space="preserve"> 3330 преступлений.</w:t>
      </w:r>
    </w:p>
    <w:p w:rsidR="00BD0394" w:rsidRPr="00DD6D12" w:rsidRDefault="00BD0394" w:rsidP="00BD0394">
      <w:pPr>
        <w:pStyle w:val="SingleTxtGR"/>
      </w:pPr>
      <w:r w:rsidRPr="00DD6D12">
        <w:t xml:space="preserve">14. </w:t>
      </w:r>
      <w:r>
        <w:tab/>
      </w:r>
      <w:r w:rsidRPr="00DD6D12">
        <w:t>По статье 302 УК РФ в 2007 году зарегистрировано 5 преступлений, в 2008 году – 3 преступления, в 2009 году – 9 преступлений.</w:t>
      </w:r>
    </w:p>
    <w:p w:rsidR="00BD0394" w:rsidRPr="00DD6D12" w:rsidRDefault="00BD0394" w:rsidP="00BD0394">
      <w:pPr>
        <w:pStyle w:val="SingleTxtGR"/>
      </w:pPr>
      <w:r w:rsidRPr="00DD6D12">
        <w:t xml:space="preserve">15. </w:t>
      </w:r>
      <w:r>
        <w:tab/>
      </w:r>
      <w:r w:rsidRPr="00DD6D12">
        <w:t>Судами Российской Федерации в 2008 году по части 1 статьи 117 УК РФ осуждено 2</w:t>
      </w:r>
      <w:r>
        <w:t xml:space="preserve"> </w:t>
      </w:r>
      <w:r w:rsidRPr="00DD6D12">
        <w:t>194 лица. Наряду с этим, обвинительные приговоры вынесены за совершение 153 преступлений, предусмотренных ч</w:t>
      </w:r>
      <w:r w:rsidRPr="00DD6D12">
        <w:t>а</w:t>
      </w:r>
      <w:r w:rsidRPr="00DD6D12">
        <w:t>стью 1 статьи 117 УК РФ, в совокупности с другими более тяжкими преступлениями.</w:t>
      </w:r>
    </w:p>
    <w:p w:rsidR="00BD0394" w:rsidRPr="00DD6D12" w:rsidRDefault="00BD0394" w:rsidP="00BD0394">
      <w:pPr>
        <w:pStyle w:val="SingleTxtGR"/>
      </w:pPr>
      <w:r w:rsidRPr="00DD6D12">
        <w:t xml:space="preserve">16. </w:t>
      </w:r>
      <w:r>
        <w:tab/>
      </w:r>
      <w:r w:rsidRPr="00DD6D12">
        <w:t>По части 2 статьи 117 УК РФ осуждено 769 лиц. Наряду с этим, обвин</w:t>
      </w:r>
      <w:r w:rsidRPr="00DD6D12">
        <w:t>и</w:t>
      </w:r>
      <w:r w:rsidRPr="00DD6D12">
        <w:t>тельные приговоры вынесены за совершение 96 преступлений, предусмотре</w:t>
      </w:r>
      <w:r w:rsidRPr="00DD6D12">
        <w:t>н</w:t>
      </w:r>
      <w:r w:rsidRPr="00DD6D12">
        <w:t>ных частью 2 статьи 117 УК РФ, в совокупности с другими более тяжкими пр</w:t>
      </w:r>
      <w:r w:rsidRPr="00DD6D12">
        <w:t>е</w:t>
      </w:r>
      <w:r w:rsidRPr="00DD6D12">
        <w:t>ступлениями.</w:t>
      </w:r>
    </w:p>
    <w:p w:rsidR="00BD0394" w:rsidRPr="00DD6D12" w:rsidRDefault="00BD0394" w:rsidP="00BD0394">
      <w:pPr>
        <w:pStyle w:val="SingleTxtGR"/>
      </w:pPr>
      <w:r w:rsidRPr="00DD6D12">
        <w:t xml:space="preserve">17. </w:t>
      </w:r>
      <w:r>
        <w:tab/>
      </w:r>
      <w:r w:rsidRPr="00DD6D12">
        <w:t>Всего в 2008 году по статье 117 УК РФ вынесены обвинительные приг</w:t>
      </w:r>
      <w:r w:rsidRPr="00DD6D12">
        <w:t>о</w:t>
      </w:r>
      <w:r w:rsidRPr="00DD6D12">
        <w:t>воры за совершение 3</w:t>
      </w:r>
      <w:r>
        <w:t xml:space="preserve"> </w:t>
      </w:r>
      <w:r w:rsidRPr="00DD6D12">
        <w:t>212 преступлений. Осуждено 2</w:t>
      </w:r>
      <w:r>
        <w:t xml:space="preserve"> </w:t>
      </w:r>
      <w:r w:rsidRPr="00DD6D12">
        <w:t xml:space="preserve">963 лица. Оправдано </w:t>
      </w:r>
      <w:r>
        <w:br/>
      </w:r>
      <w:r w:rsidRPr="00DD6D12">
        <w:t>2 лица. Прекращены дела в отношении 1780 лиц, в том числе в отношении 6 лиц – по реабилитирующим основаниям. Применены меры медицинского х</w:t>
      </w:r>
      <w:r w:rsidRPr="00DD6D12">
        <w:t>а</w:t>
      </w:r>
      <w:r w:rsidRPr="00DD6D12">
        <w:t>рактера к 55 лицам, признанным невменяемыми.</w:t>
      </w:r>
    </w:p>
    <w:p w:rsidR="00BD0394" w:rsidRPr="00DD6D12" w:rsidRDefault="00BD0394" w:rsidP="00BD0394">
      <w:pPr>
        <w:pStyle w:val="SingleTxtGR"/>
      </w:pPr>
      <w:r w:rsidRPr="00DD6D12">
        <w:t xml:space="preserve">18. </w:t>
      </w:r>
      <w:r>
        <w:tab/>
      </w:r>
      <w:r w:rsidRPr="00DD6D12">
        <w:t>В 2009 году по части 1 статьи 117 УК РФ осуждено 2</w:t>
      </w:r>
      <w:r>
        <w:t xml:space="preserve"> </w:t>
      </w:r>
      <w:r w:rsidRPr="00DD6D12">
        <w:t>362 лица. Наряду с этим, обвинительные приговоры вынесены за совершение 204 преступлений, предусмотренных частью 1 статьи 117 УК РФ, в с</w:t>
      </w:r>
      <w:r w:rsidRPr="00DD6D12">
        <w:t>о</w:t>
      </w:r>
      <w:r w:rsidRPr="00DD6D12">
        <w:t>вокупности с другими более тяжкими преступлениями.</w:t>
      </w:r>
    </w:p>
    <w:p w:rsidR="00BD0394" w:rsidRPr="00DD6D12" w:rsidRDefault="00BD0394" w:rsidP="00BD0394">
      <w:pPr>
        <w:pStyle w:val="SingleTxtGR"/>
      </w:pPr>
      <w:r w:rsidRPr="00DD6D12">
        <w:t xml:space="preserve">19. </w:t>
      </w:r>
      <w:r>
        <w:tab/>
      </w:r>
      <w:r w:rsidRPr="00DD6D12">
        <w:t>В 2009 году по части 2 статьи 117 УК РФ осуждено 750 лиц. Наряду с этим, обвинительные приговоры вынесены за совершение 81 преступления, предусмотренного частью 2 статьи 117 УК РФ, в совокупности с другими более тя</w:t>
      </w:r>
      <w:r w:rsidRPr="00DD6D12">
        <w:t>ж</w:t>
      </w:r>
      <w:r w:rsidRPr="00DD6D12">
        <w:t>кими преступлениями.</w:t>
      </w:r>
    </w:p>
    <w:p w:rsidR="00BD0394" w:rsidRPr="00DD6D12" w:rsidRDefault="00BD0394" w:rsidP="00BD0394">
      <w:pPr>
        <w:pStyle w:val="SingleTxtGR"/>
      </w:pPr>
      <w:r w:rsidRPr="00DD6D12">
        <w:t xml:space="preserve">20. </w:t>
      </w:r>
      <w:r>
        <w:tab/>
      </w:r>
      <w:r w:rsidRPr="00DD6D12">
        <w:t>За 2008 – 2009 годы по пункту "д" части 2 статьи 117 УК РФ осуждено 63 лица (в 2008 году – 30 лиц, в 2009 году – 33 лица). Всем осужденным назначено лишение свободы на определенный срок (реально).</w:t>
      </w:r>
    </w:p>
    <w:p w:rsidR="00BD0394" w:rsidRPr="00DD6D12" w:rsidRDefault="00BD0394" w:rsidP="00BD0394">
      <w:pPr>
        <w:pStyle w:val="SingleTxtGR"/>
      </w:pPr>
      <w:r w:rsidRPr="00DD6D12">
        <w:t xml:space="preserve">21. </w:t>
      </w:r>
      <w:r>
        <w:tab/>
      </w:r>
      <w:r w:rsidRPr="00DD6D12">
        <w:t>За 2009 год по статье 117 УК РФ вынесены обвинительные приговоры за совершение 3</w:t>
      </w:r>
      <w:r>
        <w:t xml:space="preserve"> </w:t>
      </w:r>
      <w:r w:rsidRPr="00DD6D12">
        <w:t>397 преступлений. Осуждено 3</w:t>
      </w:r>
      <w:r>
        <w:t xml:space="preserve"> </w:t>
      </w:r>
      <w:r w:rsidRPr="00DD6D12">
        <w:t>112 лиц. Оправдано 3 лица. Пр</w:t>
      </w:r>
      <w:r w:rsidRPr="00DD6D12">
        <w:t>е</w:t>
      </w:r>
      <w:r w:rsidRPr="00DD6D12">
        <w:t xml:space="preserve">кращены дела в отношении 1709 лиц, в том числе в отношении одного лица по реабилитирующим основаниям. Применены меры медицинского характера к </w:t>
      </w:r>
      <w:r>
        <w:br/>
      </w:r>
      <w:r w:rsidRPr="00DD6D12">
        <w:t>31 лицу, признанному невменяемым.</w:t>
      </w:r>
    </w:p>
    <w:p w:rsidR="00BD0394" w:rsidRPr="00DD6D12" w:rsidRDefault="00BD0394" w:rsidP="00BD0394">
      <w:pPr>
        <w:pStyle w:val="SingleTxtGR"/>
      </w:pPr>
      <w:r w:rsidRPr="00DD6D12">
        <w:t xml:space="preserve">22. </w:t>
      </w:r>
      <w:r>
        <w:tab/>
      </w:r>
      <w:r w:rsidRPr="00DD6D12">
        <w:t xml:space="preserve">По статье 302 УК РФ за принуждение к даче показаний в период </w:t>
      </w:r>
      <w:r>
        <w:br/>
      </w:r>
      <w:r w:rsidRPr="00DD6D12">
        <w:t>2008–2009</w:t>
      </w:r>
      <w:r>
        <w:t> </w:t>
      </w:r>
      <w:r w:rsidRPr="00DD6D12">
        <w:t>годы осуждено одно лицо, которому назначено наказание в виде л</w:t>
      </w:r>
      <w:r w:rsidRPr="00DD6D12">
        <w:t>и</w:t>
      </w:r>
      <w:r w:rsidRPr="00DD6D12">
        <w:t>шения св</w:t>
      </w:r>
      <w:r w:rsidRPr="00DD6D12">
        <w:t>о</w:t>
      </w:r>
      <w:r w:rsidRPr="00DD6D12">
        <w:t>боды условно.</w:t>
      </w:r>
    </w:p>
    <w:p w:rsidR="00BD0394" w:rsidRPr="00DD6D12" w:rsidRDefault="00BD0394" w:rsidP="00BD0394">
      <w:pPr>
        <w:pStyle w:val="H1GR"/>
      </w:pPr>
      <w:r>
        <w:tab/>
      </w:r>
      <w:r>
        <w:tab/>
      </w:r>
      <w:r w:rsidRPr="00DD6D12">
        <w:t>Статья 2</w:t>
      </w:r>
    </w:p>
    <w:p w:rsidR="00BD0394" w:rsidRPr="00DD6D12" w:rsidRDefault="00BD0394" w:rsidP="00BD0394">
      <w:pPr>
        <w:pStyle w:val="SingleTxtGR"/>
      </w:pPr>
      <w:r w:rsidRPr="00DD6D12">
        <w:t xml:space="preserve">23. </w:t>
      </w:r>
      <w:r>
        <w:tab/>
      </w:r>
      <w:r w:rsidRPr="00DD6D12">
        <w:t>На лиц, задержанных по подозрению в совершении преступления, ра</w:t>
      </w:r>
      <w:r w:rsidRPr="00DD6D12">
        <w:t>с</w:t>
      </w:r>
      <w:r w:rsidRPr="00DD6D12">
        <w:t>пространяется действие Федерального закона от 15.07.1995 № 103-ФЗ "О с</w:t>
      </w:r>
      <w:r w:rsidRPr="00DD6D12">
        <w:t>о</w:t>
      </w:r>
      <w:r w:rsidRPr="00DD6D12">
        <w:t>держании под стражей подозреваемых и обвиняемых в совершении преступл</w:t>
      </w:r>
      <w:r w:rsidRPr="00DD6D12">
        <w:t>е</w:t>
      </w:r>
      <w:r w:rsidRPr="00DD6D12">
        <w:t>ний". Согласно ст</w:t>
      </w:r>
      <w:r w:rsidRPr="00DD6D12">
        <w:t>а</w:t>
      </w:r>
      <w:r w:rsidRPr="00DD6D12">
        <w:t>тье 7 указанного Федерального закона лицо или орган, в производстве которых находится уголовное дело, обязаны незамедлительно и</w:t>
      </w:r>
      <w:r w:rsidRPr="00DD6D12">
        <w:t>з</w:t>
      </w:r>
      <w:r w:rsidRPr="00DD6D12">
        <w:t>вестить одного из близких родственников подозреваемого или обвиняемого о месте или об изменении места его содержания под стражей.</w:t>
      </w:r>
    </w:p>
    <w:p w:rsidR="00BD0394" w:rsidRPr="00DD6D12" w:rsidRDefault="00BD0394" w:rsidP="00BD0394">
      <w:pPr>
        <w:pStyle w:val="SingleTxtGR"/>
      </w:pPr>
      <w:r w:rsidRPr="00DD6D12">
        <w:t xml:space="preserve">24. </w:t>
      </w:r>
      <w:r>
        <w:tab/>
      </w:r>
      <w:r w:rsidRPr="00DD6D12">
        <w:t>Аналогичное положение содержится в Уголовно-процессуальном кодексе Российской Федерации (УПК РФ). Статья 96 УПК РФ устанавливает обяза</w:t>
      </w:r>
      <w:r w:rsidRPr="00DD6D12">
        <w:t>н</w:t>
      </w:r>
      <w:r w:rsidRPr="00DD6D12">
        <w:t>ность дознавателя, следователя не позднее 12 часов с момента задержания п</w:t>
      </w:r>
      <w:r w:rsidRPr="00DD6D12">
        <w:t>о</w:t>
      </w:r>
      <w:r w:rsidRPr="00DD6D12">
        <w:t>дозреваемого уведомить кого-либо из близких родственников, а при их отсутс</w:t>
      </w:r>
      <w:r w:rsidRPr="00DD6D12">
        <w:t>т</w:t>
      </w:r>
      <w:r w:rsidRPr="00DD6D12">
        <w:t>вии – других родственников, или предоставить возможность такого уведомл</w:t>
      </w:r>
      <w:r w:rsidRPr="00DD6D12">
        <w:t>е</w:t>
      </w:r>
      <w:r w:rsidRPr="00DD6D12">
        <w:t>ния самому подозрева</w:t>
      </w:r>
      <w:r w:rsidRPr="00DD6D12">
        <w:t>е</w:t>
      </w:r>
      <w:r w:rsidRPr="00DD6D12">
        <w:t>мому.</w:t>
      </w:r>
    </w:p>
    <w:p w:rsidR="00BD0394" w:rsidRPr="00DD6D12" w:rsidRDefault="00BD0394" w:rsidP="00BD0394">
      <w:pPr>
        <w:pStyle w:val="SingleTxtGR"/>
      </w:pPr>
      <w:r w:rsidRPr="00DD6D12">
        <w:t xml:space="preserve">25. </w:t>
      </w:r>
      <w:r>
        <w:tab/>
      </w:r>
      <w:r w:rsidRPr="00DD6D12">
        <w:t>Согласно части 3 статьи 46 УПК РФ, дознаватель, следователь обязан уведомить о задержании подозреваемого его близких родственников или родс</w:t>
      </w:r>
      <w:r w:rsidRPr="00DD6D12">
        <w:t>т</w:t>
      </w:r>
      <w:r w:rsidRPr="00DD6D12">
        <w:t>венников в соответствии со статьей 96 УПК РФ ("Уведомление о задержании подозреваемого").</w:t>
      </w:r>
    </w:p>
    <w:p w:rsidR="00BD0394" w:rsidRPr="00DD6D12" w:rsidRDefault="00BD0394" w:rsidP="00BD0394">
      <w:pPr>
        <w:pStyle w:val="SingleTxtGR"/>
      </w:pPr>
      <w:r w:rsidRPr="00DD6D12">
        <w:t xml:space="preserve">26. </w:t>
      </w:r>
      <w:r>
        <w:tab/>
      </w:r>
      <w:r w:rsidRPr="00DD6D12">
        <w:t>При задержании подозреваемого, являющегося военнослужащим, об этом уведомляется командов</w:t>
      </w:r>
      <w:r w:rsidRPr="00DD6D12">
        <w:t>а</w:t>
      </w:r>
      <w:r w:rsidRPr="00DD6D12">
        <w:t>ние воинской части.</w:t>
      </w:r>
    </w:p>
    <w:p w:rsidR="00BD0394" w:rsidRPr="00DD6D12" w:rsidRDefault="00BD0394" w:rsidP="00BD0394">
      <w:pPr>
        <w:pStyle w:val="SingleTxtGR"/>
      </w:pPr>
      <w:r w:rsidRPr="00DD6D12">
        <w:t xml:space="preserve">27. </w:t>
      </w:r>
      <w:r>
        <w:tab/>
      </w:r>
      <w:r w:rsidRPr="00DD6D12">
        <w:t>Если подозреваемый является гражданином или подданным другого гос</w:t>
      </w:r>
      <w:r w:rsidRPr="00DD6D12">
        <w:t>у</w:t>
      </w:r>
      <w:r w:rsidRPr="00DD6D12">
        <w:t>дарства, соответствующее дипломатическое представительство или консульское учреждение уведомляется об этом не позднее 12 часов с момента задержания.</w:t>
      </w:r>
    </w:p>
    <w:p w:rsidR="00BD0394" w:rsidRPr="00DD6D12" w:rsidRDefault="00BD0394" w:rsidP="00BD0394">
      <w:pPr>
        <w:pStyle w:val="SingleTxtGR"/>
      </w:pPr>
      <w:r w:rsidRPr="00DD6D12">
        <w:t xml:space="preserve">28. </w:t>
      </w:r>
      <w:r>
        <w:tab/>
      </w:r>
      <w:r w:rsidRPr="00DD6D12">
        <w:t>Исключение из общего правила допускается при необходимости сохран</w:t>
      </w:r>
      <w:r w:rsidRPr="00DD6D12">
        <w:t>е</w:t>
      </w:r>
      <w:r w:rsidRPr="00DD6D12">
        <w:t>ния в интересах предвар</w:t>
      </w:r>
      <w:r w:rsidRPr="00DD6D12">
        <w:t>и</w:t>
      </w:r>
      <w:r w:rsidRPr="00DD6D12">
        <w:t>тельного расследования в тайне факта задержания, но только с согласия прокурора и за исключением случаев, когда подозреваемый является несовершеннолетним (часть 4 статьи 96 УПК РФ).</w:t>
      </w:r>
    </w:p>
    <w:p w:rsidR="00BD0394" w:rsidRPr="00DD6D12" w:rsidRDefault="00BD0394" w:rsidP="00BD0394">
      <w:pPr>
        <w:pStyle w:val="SingleTxtGR"/>
      </w:pPr>
      <w:r w:rsidRPr="00DD6D12">
        <w:t xml:space="preserve">29. </w:t>
      </w:r>
      <w:r>
        <w:tab/>
      </w:r>
      <w:r w:rsidRPr="00DD6D12">
        <w:t>Одной из правовых гарантий, призванных не допускать нарушения прав задержанных, является часть 2 статьи 94 УПК РФ, согласно которой по истеч</w:t>
      </w:r>
      <w:r w:rsidRPr="00DD6D12">
        <w:t>е</w:t>
      </w:r>
      <w:r w:rsidRPr="00DD6D12">
        <w:t>нии 48 часов с момента задержания подозреваемый подлежит освобождению, если в отношении его не была избрана мера пресечения в виде заключ</w:t>
      </w:r>
      <w:r w:rsidRPr="00DD6D12">
        <w:t>е</w:t>
      </w:r>
      <w:r w:rsidRPr="00DD6D12">
        <w:t>ния под стражу либо суд не продлил срок задержания в порядке, установленном пун</w:t>
      </w:r>
      <w:r w:rsidRPr="00DD6D12">
        <w:t>к</w:t>
      </w:r>
      <w:r w:rsidRPr="00DD6D12">
        <w:t>том 3 части 7 статьи 108 УПК РФ (на срок не более 72 часов с момента вынес</w:t>
      </w:r>
      <w:r w:rsidRPr="00DD6D12">
        <w:t>е</w:t>
      </w:r>
      <w:r w:rsidRPr="00DD6D12">
        <w:t>ния с</w:t>
      </w:r>
      <w:r w:rsidRPr="00DD6D12">
        <w:t>у</w:t>
      </w:r>
      <w:r w:rsidRPr="00DD6D12">
        <w:t>дебного решения).</w:t>
      </w:r>
    </w:p>
    <w:p w:rsidR="00BD0394" w:rsidRPr="00DD6D12" w:rsidRDefault="00BD0394" w:rsidP="00BD0394">
      <w:pPr>
        <w:pStyle w:val="SingleTxtGR"/>
      </w:pPr>
      <w:r w:rsidRPr="00DD6D12">
        <w:t xml:space="preserve">30. </w:t>
      </w:r>
      <w:r>
        <w:tab/>
      </w:r>
      <w:r w:rsidRPr="00DD6D12">
        <w:t xml:space="preserve">В соответствии со статьей 18 Федерального закона от 15.07.1995 </w:t>
      </w:r>
      <w:r>
        <w:br/>
      </w:r>
      <w:r w:rsidRPr="00DD6D12">
        <w:t>№ 103-ФЗ "О содержании под стражей подозреваемых и обвиняемых в сове</w:t>
      </w:r>
      <w:r w:rsidRPr="00DD6D12">
        <w:t>р</w:t>
      </w:r>
      <w:r w:rsidRPr="00DD6D12">
        <w:t>шении преступлений" подозреваемым и обвиняемым на основании письменн</w:t>
      </w:r>
      <w:r w:rsidRPr="00DD6D12">
        <w:t>о</w:t>
      </w:r>
      <w:r w:rsidRPr="00DD6D12">
        <w:t>го разрешения лица или органа, в производстве которых находится уголовное дело, может быть предоставлено не более двух свиданий в месяц с родственн</w:t>
      </w:r>
      <w:r w:rsidRPr="00DD6D12">
        <w:t>и</w:t>
      </w:r>
      <w:r w:rsidRPr="00DD6D12">
        <w:t>ками и иными лицами продолжительностью до трех часов каждое.</w:t>
      </w:r>
    </w:p>
    <w:p w:rsidR="00BD0394" w:rsidRPr="00DD6D12" w:rsidRDefault="00BD0394" w:rsidP="00BD0394">
      <w:pPr>
        <w:pStyle w:val="SingleTxtGR"/>
      </w:pPr>
      <w:r w:rsidRPr="00DD6D12">
        <w:t xml:space="preserve">31. </w:t>
      </w:r>
      <w:r>
        <w:tab/>
      </w:r>
      <w:r w:rsidRPr="00DD6D12">
        <w:t>Согласно статье 16 указанного Федерального закона порядок проведения свиданий подозреваемых и обвиняемых с родственниками, устанавливается Правилами внутреннего распорядка в местах содержания под стражей подозр</w:t>
      </w:r>
      <w:r w:rsidRPr="00DD6D12">
        <w:t>е</w:t>
      </w:r>
      <w:r w:rsidRPr="00DD6D12">
        <w:t>ваемых и обвиняемых в совершении преступлений.</w:t>
      </w:r>
    </w:p>
    <w:p w:rsidR="00BD0394" w:rsidRPr="00DD6D12" w:rsidRDefault="00BD0394" w:rsidP="00BD0394">
      <w:pPr>
        <w:pStyle w:val="SingleTxtGR"/>
      </w:pPr>
      <w:r w:rsidRPr="00DD6D12">
        <w:t xml:space="preserve">32. </w:t>
      </w:r>
      <w:r>
        <w:tab/>
      </w:r>
      <w:r w:rsidRPr="00DD6D12">
        <w:t>Эта норма конкретизируется в Правилах внутреннего распорядка изол</w:t>
      </w:r>
      <w:r w:rsidRPr="00DD6D12">
        <w:t>я</w:t>
      </w:r>
      <w:r w:rsidRPr="00DD6D12">
        <w:t>торов временного содержания подозреваемых и обвиняемых органов внутре</w:t>
      </w:r>
      <w:r w:rsidRPr="00DD6D12">
        <w:t>н</w:t>
      </w:r>
      <w:r w:rsidRPr="00DD6D12">
        <w:t>них дел, утвержденных приказом МВД России от 22.11.2005 №</w:t>
      </w:r>
      <w:r>
        <w:t xml:space="preserve"> </w:t>
      </w:r>
      <w:r w:rsidRPr="00DD6D12">
        <w:t>950, и Правилах внутреннего распорядка следственных изоляторов уголовно-исполнительной системы, утвержденных приказом Министерства юстиции Российской Федер</w:t>
      </w:r>
      <w:r w:rsidRPr="00DD6D12">
        <w:t>а</w:t>
      </w:r>
      <w:r w:rsidRPr="00DD6D12">
        <w:t>ции от 14.10.2005 № 189.</w:t>
      </w:r>
    </w:p>
    <w:p w:rsidR="00BD0394" w:rsidRPr="00DD6D12" w:rsidRDefault="00BD0394" w:rsidP="00BD0394">
      <w:pPr>
        <w:pStyle w:val="SingleTxtGR"/>
      </w:pPr>
      <w:r w:rsidRPr="00DD6D12">
        <w:t xml:space="preserve">33. </w:t>
      </w:r>
      <w:r>
        <w:tab/>
      </w:r>
      <w:r w:rsidRPr="00DD6D12">
        <w:t>В соответствии с указанными нормативными документами, подозрева</w:t>
      </w:r>
      <w:r w:rsidRPr="00DD6D12">
        <w:t>е</w:t>
      </w:r>
      <w:r w:rsidRPr="00DD6D12">
        <w:t>мым и обвиняемым предоставляются свидания с родственниками и иными л</w:t>
      </w:r>
      <w:r w:rsidRPr="00DD6D12">
        <w:t>и</w:t>
      </w:r>
      <w:r w:rsidRPr="00DD6D12">
        <w:t>цами на основании письменного разрешения лица или органа, в производстве которых находится уголовное дело, но не более двух свиданий в месяц продо</w:t>
      </w:r>
      <w:r w:rsidRPr="00DD6D12">
        <w:t>л</w:t>
      </w:r>
      <w:r w:rsidRPr="00DD6D12">
        <w:t>жительностью до трех часов каждое. Разрешение действительно только на одно свидание.</w:t>
      </w:r>
    </w:p>
    <w:p w:rsidR="00BD0394" w:rsidRPr="00DD6D12" w:rsidRDefault="00BD0394" w:rsidP="00BD0394">
      <w:pPr>
        <w:pStyle w:val="SingleTxtGR"/>
      </w:pPr>
      <w:r w:rsidRPr="00DD6D12">
        <w:t xml:space="preserve">34. </w:t>
      </w:r>
      <w:r>
        <w:tab/>
      </w:r>
      <w:r w:rsidRPr="00DD6D12">
        <w:t>В письменном разрешении на свидание должно быть указано, кому и с какими лицами оно разрешается. На свидание с подозреваемым или обвиня</w:t>
      </w:r>
      <w:r w:rsidRPr="00DD6D12">
        <w:t>е</w:t>
      </w:r>
      <w:r w:rsidRPr="00DD6D12">
        <w:t>мым допускаются одновременно не более двух взро</w:t>
      </w:r>
      <w:r w:rsidRPr="00DD6D12">
        <w:t>с</w:t>
      </w:r>
      <w:r w:rsidRPr="00DD6D12">
        <w:t>лых человек.</w:t>
      </w:r>
    </w:p>
    <w:p w:rsidR="00BD0394" w:rsidRPr="00DD6D12" w:rsidRDefault="00BD0394" w:rsidP="00BD0394">
      <w:pPr>
        <w:pStyle w:val="SingleTxtGR"/>
      </w:pPr>
      <w:r w:rsidRPr="00DD6D12">
        <w:t xml:space="preserve">35. </w:t>
      </w:r>
      <w:r>
        <w:tab/>
      </w:r>
      <w:r w:rsidR="00EB25DC" w:rsidRPr="00DD6D12">
        <w:t>Подозреваемым и обвиняемым, являющимся иностранными гражданами (подданными), свидания с представителями консульств, дипломатических пре</w:t>
      </w:r>
      <w:r w:rsidR="00EB25DC" w:rsidRPr="00DD6D12">
        <w:t>д</w:t>
      </w:r>
      <w:r w:rsidR="00EB25DC" w:rsidRPr="00DD6D12">
        <w:t>ставительств государств, гражданами (подданными) которых они являются, в также компетентных межправительственных организаций, под защитой кот</w:t>
      </w:r>
      <w:r w:rsidR="00EB25DC" w:rsidRPr="00DD6D12">
        <w:t>о</w:t>
      </w:r>
      <w:r w:rsidR="00EB25DC" w:rsidRPr="00DD6D12">
        <w:t>рых они находятся, представляются в случаях и порядке, установленных ме</w:t>
      </w:r>
      <w:r w:rsidR="00EB25DC" w:rsidRPr="00DD6D12">
        <w:t>ж</w:t>
      </w:r>
      <w:r w:rsidR="00EB25DC" w:rsidRPr="00DD6D12">
        <w:t>дународными договорами Российской Федерации, а также соглашениями, з</w:t>
      </w:r>
      <w:r w:rsidR="00EB25DC" w:rsidRPr="00DD6D12">
        <w:t>а</w:t>
      </w:r>
      <w:r w:rsidR="00EB25DC" w:rsidRPr="00DD6D12">
        <w:t>ключенными ею с межправительственными организациями, с соблюдением Ф</w:t>
      </w:r>
      <w:r w:rsidR="00EB25DC" w:rsidRPr="00DD6D12">
        <w:t>е</w:t>
      </w:r>
      <w:r w:rsidR="00EB25DC" w:rsidRPr="00DD6D12">
        <w:t>дерального закона от</w:t>
      </w:r>
      <w:r w:rsidR="00EB25DC">
        <w:t xml:space="preserve"> </w:t>
      </w:r>
      <w:r w:rsidR="00EB25DC" w:rsidRPr="00DD6D12">
        <w:t>15.07.1995 № 103-ФЗ "О содержании под стражей подо</w:t>
      </w:r>
      <w:r w:rsidR="00EB25DC" w:rsidRPr="00DD6D12">
        <w:t>з</w:t>
      </w:r>
      <w:r w:rsidR="00EB25DC" w:rsidRPr="00DD6D12">
        <w:t xml:space="preserve">реваемых и </w:t>
      </w:r>
      <w:r w:rsidRPr="00DD6D12">
        <w:t>обвиняемых в совершении преступлений" и упомянутых Правил.</w:t>
      </w:r>
    </w:p>
    <w:p w:rsidR="00BD0394" w:rsidRPr="00DD6D12" w:rsidRDefault="00BD0394" w:rsidP="00BD0394">
      <w:pPr>
        <w:pStyle w:val="SingleTxtGR"/>
      </w:pPr>
      <w:r w:rsidRPr="00DD6D12">
        <w:t xml:space="preserve">36. </w:t>
      </w:r>
      <w:r>
        <w:tab/>
      </w:r>
      <w:r w:rsidRPr="00DD6D12">
        <w:t>Свидания с родственниками и иными лицами осуществляются под ко</w:t>
      </w:r>
      <w:r w:rsidRPr="00DD6D12">
        <w:t>н</w:t>
      </w:r>
      <w:r w:rsidRPr="00DD6D12">
        <w:t>тролем сотрудников мест содержания под стражей и в случае попытки передачи подозреваемому или обвиняемому запрещенных предметов, веществ и проду</w:t>
      </w:r>
      <w:r w:rsidRPr="00DD6D12">
        <w:t>к</w:t>
      </w:r>
      <w:r w:rsidRPr="00DD6D12">
        <w:t>тов питания либо сведений, которые могут препятствовать установлению ист</w:t>
      </w:r>
      <w:r w:rsidRPr="00DD6D12">
        <w:t>и</w:t>
      </w:r>
      <w:r w:rsidRPr="00DD6D12">
        <w:t>ны по уголовному делу или способствовать совершению преступления, прер</w:t>
      </w:r>
      <w:r w:rsidRPr="00DD6D12">
        <w:t>ы</w:t>
      </w:r>
      <w:r w:rsidRPr="00DD6D12">
        <w:t>ваются досрочно.</w:t>
      </w:r>
    </w:p>
    <w:p w:rsidR="00BD0394" w:rsidRPr="00DD6D12" w:rsidRDefault="00BD0394" w:rsidP="00BD0394">
      <w:pPr>
        <w:pStyle w:val="SingleTxtGR"/>
      </w:pPr>
      <w:r w:rsidRPr="00DD6D12">
        <w:t xml:space="preserve">37. </w:t>
      </w:r>
      <w:r>
        <w:tab/>
      </w:r>
      <w:r w:rsidRPr="00DD6D12">
        <w:t>Лица, в отношении которых суд назначил наказание в виде лишения св</w:t>
      </w:r>
      <w:r w:rsidRPr="00DD6D12">
        <w:t>о</w:t>
      </w:r>
      <w:r w:rsidRPr="00DD6D12">
        <w:t>боды, но находящиеся еще под стражей в следственном изоляторе, до получ</w:t>
      </w:r>
      <w:r w:rsidRPr="00DD6D12">
        <w:t>е</w:t>
      </w:r>
      <w:r w:rsidRPr="00DD6D12">
        <w:t>ния администрацией учреждения извещения о вступлении приговора суда в з</w:t>
      </w:r>
      <w:r w:rsidRPr="00DD6D12">
        <w:t>а</w:t>
      </w:r>
      <w:r w:rsidRPr="00DD6D12">
        <w:t>конную силу относятся к категории "подозреваемых и обвиняемых".</w:t>
      </w:r>
    </w:p>
    <w:p w:rsidR="00BD0394" w:rsidRPr="00DD6D12" w:rsidRDefault="00BD0394" w:rsidP="00BD0394">
      <w:pPr>
        <w:pStyle w:val="SingleTxtGR"/>
      </w:pPr>
      <w:r w:rsidRPr="00DD6D12">
        <w:t xml:space="preserve">38. </w:t>
      </w:r>
      <w:r>
        <w:tab/>
      </w:r>
      <w:r w:rsidRPr="00DD6D12">
        <w:t>В соответствии с Правилами внутреннего распорядка следственных из</w:t>
      </w:r>
      <w:r w:rsidRPr="00DD6D12">
        <w:t>о</w:t>
      </w:r>
      <w:r w:rsidRPr="00DD6D12">
        <w:t>ляторов уголовно-исполнительной системы, утвержденными приказом Мин</w:t>
      </w:r>
      <w:r w:rsidRPr="00DD6D12">
        <w:t>и</w:t>
      </w:r>
      <w:r w:rsidRPr="00DD6D12">
        <w:t>стерства юстиции Российской Федерации от 14.10.2005 № 189 осужденному, в отношении которого приговор вступил в законную силу, но еще не обращен к исполнению, свидание с родственниками предоставляется</w:t>
      </w:r>
      <w:r>
        <w:t xml:space="preserve"> </w:t>
      </w:r>
      <w:r w:rsidRPr="00DD6D12">
        <w:t>на основании разр</w:t>
      </w:r>
      <w:r w:rsidRPr="00DD6D12">
        <w:t>е</w:t>
      </w:r>
      <w:r w:rsidRPr="00DD6D12">
        <w:t>шения председательствующего в судебном заседании по уголовному делу или председателя суда. Аналогичная норма закреплена и в статье 395 УПК РФ.</w:t>
      </w:r>
    </w:p>
    <w:p w:rsidR="00BD0394" w:rsidRPr="00DD6D12" w:rsidRDefault="00BD0394" w:rsidP="00BD0394">
      <w:pPr>
        <w:pStyle w:val="SingleTxtGR"/>
      </w:pPr>
      <w:r w:rsidRPr="00DD6D12">
        <w:t xml:space="preserve">39. </w:t>
      </w:r>
      <w:r>
        <w:tab/>
      </w:r>
      <w:r w:rsidRPr="00DD6D12">
        <w:t>Согласно статье 75 Уголовно-исполнительного кодекса Российской Фед</w:t>
      </w:r>
      <w:r w:rsidRPr="00DD6D12">
        <w:t>е</w:t>
      </w:r>
      <w:r w:rsidRPr="00DD6D12">
        <w:t>рации (УИК РФ) осужденные к лишению свободы направляются для отбывания наказания не позднее 10 дней со дня получения администрацией следственного изолятора извещения о вступлении приговора суда в законную силу. В течение этого срока осужденный имеет право на краткосрочное свидание с родственн</w:t>
      </w:r>
      <w:r w:rsidRPr="00DD6D12">
        <w:t>и</w:t>
      </w:r>
      <w:r w:rsidRPr="00DD6D12">
        <w:t>ками или иными лицами.</w:t>
      </w:r>
    </w:p>
    <w:p w:rsidR="00BD0394" w:rsidRPr="00DD6D12" w:rsidRDefault="00BD0394" w:rsidP="00BD0394">
      <w:pPr>
        <w:pStyle w:val="SingleTxtGR"/>
      </w:pPr>
      <w:r w:rsidRPr="00DD6D12">
        <w:t xml:space="preserve">40. </w:t>
      </w:r>
      <w:r>
        <w:tab/>
      </w:r>
      <w:r w:rsidRPr="00DD6D12">
        <w:t>Во время пребывания в исправительном учреждении согласно статье 89 УИК РФ осужденным к л</w:t>
      </w:r>
      <w:r w:rsidRPr="00DD6D12">
        <w:t>и</w:t>
      </w:r>
      <w:r w:rsidRPr="00DD6D12">
        <w:t>шению свободы предоставляются краткосрочные свидания продолжительностью четыре часа и длительные свидания продолж</w:t>
      </w:r>
      <w:r w:rsidRPr="00DD6D12">
        <w:t>и</w:t>
      </w:r>
      <w:r w:rsidRPr="00DD6D12">
        <w:t>тельностью трое суток на территории исправительного учреждения. В пред</w:t>
      </w:r>
      <w:r w:rsidRPr="00DD6D12">
        <w:t>у</w:t>
      </w:r>
      <w:r w:rsidRPr="00DD6D12">
        <w:t>смотренных УИК РФ случаях осужденным могут предоставляться длительные свидания с проживанием вне исправительного учреждения продолжительн</w:t>
      </w:r>
      <w:r w:rsidRPr="00DD6D12">
        <w:t>о</w:t>
      </w:r>
      <w:r w:rsidRPr="00DD6D12">
        <w:t>стью пять суток. В этом случае начальником исправительного учреждения о</w:t>
      </w:r>
      <w:r w:rsidRPr="00DD6D12">
        <w:t>п</w:t>
      </w:r>
      <w:r w:rsidRPr="00DD6D12">
        <w:t>ределяются порядок и место проведения свидания.</w:t>
      </w:r>
    </w:p>
    <w:p w:rsidR="00BD0394" w:rsidRPr="00DD6D12" w:rsidRDefault="00BD0394" w:rsidP="00BD0394">
      <w:pPr>
        <w:pStyle w:val="SingleTxtGR"/>
      </w:pPr>
      <w:r w:rsidRPr="00DD6D12">
        <w:t xml:space="preserve">41. </w:t>
      </w:r>
      <w:r>
        <w:tab/>
      </w:r>
      <w:r w:rsidRPr="00DD6D12">
        <w:t>Краткосрочные свидания предоставляются с родственниками или иными лицами в присутствии представителя администрации исправительного учре</w:t>
      </w:r>
      <w:r w:rsidRPr="00DD6D12">
        <w:t>ж</w:t>
      </w:r>
      <w:r w:rsidRPr="00DD6D12">
        <w:t>дения. Длительные свидания предоставляются с правом совместного прожив</w:t>
      </w:r>
      <w:r w:rsidRPr="00DD6D12">
        <w:t>а</w:t>
      </w:r>
      <w:r w:rsidRPr="00DD6D12">
        <w:t>ния с супругом (супругой), родителями, детьми, усыновителями, усыновленн</w:t>
      </w:r>
      <w:r w:rsidRPr="00DD6D12">
        <w:t>ы</w:t>
      </w:r>
      <w:r w:rsidRPr="00DD6D12">
        <w:t>ми, родными братьями и сестрами, дедушками, бабушками, внуками, а с разр</w:t>
      </w:r>
      <w:r w:rsidRPr="00DD6D12">
        <w:t>е</w:t>
      </w:r>
      <w:r w:rsidRPr="00DD6D12">
        <w:t xml:space="preserve">шения начальника исправительного учреждения </w:t>
      </w:r>
      <w:r w:rsidR="00E2038E">
        <w:t>−</w:t>
      </w:r>
      <w:r w:rsidRPr="00DD6D12">
        <w:t xml:space="preserve"> с иными лицами.</w:t>
      </w:r>
    </w:p>
    <w:p w:rsidR="00BD0394" w:rsidRPr="00DD6D12" w:rsidRDefault="00BD0394" w:rsidP="00BD0394">
      <w:pPr>
        <w:pStyle w:val="SingleTxtGR"/>
      </w:pPr>
      <w:r w:rsidRPr="00DD6D12">
        <w:t xml:space="preserve">42. </w:t>
      </w:r>
      <w:r>
        <w:tab/>
      </w:r>
      <w:r w:rsidRPr="00DD6D12">
        <w:t>Осужденным по их просьбе разрешается заменять длительное свидание краткосрочным, краткосрочное или длительное свидание телефонным разгов</w:t>
      </w:r>
      <w:r w:rsidRPr="00DD6D12">
        <w:t>о</w:t>
      </w:r>
      <w:r w:rsidRPr="00DD6D12">
        <w:t>ром, а в воспитательных колониях длительное свидание с проживанием вне и</w:t>
      </w:r>
      <w:r w:rsidRPr="00DD6D12">
        <w:t>с</w:t>
      </w:r>
      <w:r w:rsidRPr="00DD6D12">
        <w:t>правительного учреждения краткосрочным свиданием с выходом за пределы воспитательной колонии. Порядок замены одного вида свидания другим уст</w:t>
      </w:r>
      <w:r w:rsidRPr="00DD6D12">
        <w:t>а</w:t>
      </w:r>
      <w:r w:rsidRPr="00DD6D12">
        <w:t>навливается федеральным органом исполнительной власти, осуществляющим функции по выработке и реализации государстве</w:t>
      </w:r>
      <w:r w:rsidRPr="00DD6D12">
        <w:t>н</w:t>
      </w:r>
      <w:r w:rsidRPr="00DD6D12">
        <w:t>ной политики и нормативно-правовому регулированию в сфере исполнения уголовных наказаний.</w:t>
      </w:r>
    </w:p>
    <w:p w:rsidR="00BD0394" w:rsidRPr="00DD6D12" w:rsidRDefault="00BD0394" w:rsidP="00BD0394">
      <w:pPr>
        <w:pStyle w:val="SingleTxtGR"/>
      </w:pPr>
      <w:r w:rsidRPr="00DD6D12">
        <w:t xml:space="preserve">43. </w:t>
      </w:r>
      <w:r>
        <w:tab/>
      </w:r>
      <w:r w:rsidRPr="00DD6D12">
        <w:t>Согласно части 2 статьи 48 Конституции Российской Федерации каждый задержанный, заключенный под стражу, обвиняемый в совершении преступл</w:t>
      </w:r>
      <w:r w:rsidRPr="00DD6D12">
        <w:t>е</w:t>
      </w:r>
      <w:r w:rsidRPr="00DD6D12">
        <w:t>ния имеет право пользоваться помощью адвоката (защитника) с момента соо</w:t>
      </w:r>
      <w:r w:rsidRPr="00DD6D12">
        <w:t>т</w:t>
      </w:r>
      <w:r w:rsidRPr="00DD6D12">
        <w:t>ветственно задержания, заключения под стражу или предъявления обвинения.</w:t>
      </w:r>
    </w:p>
    <w:p w:rsidR="00BD0394" w:rsidRPr="00DD6D12" w:rsidRDefault="00BD0394" w:rsidP="00BD0394">
      <w:pPr>
        <w:pStyle w:val="SingleTxtGR"/>
      </w:pPr>
      <w:r w:rsidRPr="00DD6D12">
        <w:t xml:space="preserve">44. </w:t>
      </w:r>
      <w:r>
        <w:tab/>
      </w:r>
      <w:r w:rsidRPr="00DD6D12">
        <w:t xml:space="preserve">В соответствии со статьей 18 Федерального закона от 15.07.1995 </w:t>
      </w:r>
      <w:r w:rsidRPr="00DD6D12">
        <w:br/>
        <w:t>№ 103-ФЗ "О содержании под стражей подозреваемых и обвиняемых в сове</w:t>
      </w:r>
      <w:r w:rsidRPr="00DD6D12">
        <w:t>р</w:t>
      </w:r>
      <w:r w:rsidRPr="00DD6D12">
        <w:t>шении преступлений" подозреваемым и обвиняемым предоставляются свид</w:t>
      </w:r>
      <w:r w:rsidRPr="00DD6D12">
        <w:t>а</w:t>
      </w:r>
      <w:r w:rsidRPr="00DD6D12">
        <w:t>ния с защитником с момента фактического задержания. Свидания предоставл</w:t>
      </w:r>
      <w:r w:rsidRPr="00DD6D12">
        <w:t>я</w:t>
      </w:r>
      <w:r w:rsidRPr="00DD6D12">
        <w:t>ются наедине и конфиденциально без ограничения их числа и продолжительн</w:t>
      </w:r>
      <w:r w:rsidRPr="00DD6D12">
        <w:t>о</w:t>
      </w:r>
      <w:r w:rsidRPr="00DD6D12">
        <w:t>сти, за исключением случаев, предусмотренных УПК РФ.</w:t>
      </w:r>
    </w:p>
    <w:p w:rsidR="00BD0394" w:rsidRPr="00DD6D12" w:rsidRDefault="00BD0394" w:rsidP="00BD0394">
      <w:pPr>
        <w:pStyle w:val="SingleTxtGR"/>
      </w:pPr>
      <w:r w:rsidRPr="00DD6D12">
        <w:t xml:space="preserve">45. </w:t>
      </w:r>
      <w:r>
        <w:tab/>
      </w:r>
      <w:r w:rsidRPr="00DD6D12">
        <w:t>Согласно части 2 статьи 46 и части 4 статьи 92 УПК РФ подозреваемый, задержанный в порядке, установленном УПК РФ, должен быть допрошен не позднее 24 часов с момента его фактического задержания. До начала первого допроса подозреваемому по его просьбе обеспечивается свидание с з</w:t>
      </w:r>
      <w:r w:rsidRPr="00DD6D12">
        <w:t>а</w:t>
      </w:r>
      <w:r w:rsidRPr="00DD6D12">
        <w:t>щитником наедине и конфиденциально. В случае необходимости производства процесс</w:t>
      </w:r>
      <w:r w:rsidRPr="00DD6D12">
        <w:t>у</w:t>
      </w:r>
      <w:r w:rsidRPr="00DD6D12">
        <w:t>альных дейс</w:t>
      </w:r>
      <w:r w:rsidRPr="00DD6D12">
        <w:t>т</w:t>
      </w:r>
      <w:r w:rsidRPr="00DD6D12">
        <w:t>вий с участием подозреваемого продолжительность свидания свыше 2 часов может быть ограничена дознавателем, следователем с обязател</w:t>
      </w:r>
      <w:r w:rsidRPr="00DD6D12">
        <w:t>ь</w:t>
      </w:r>
      <w:r w:rsidRPr="00DD6D12">
        <w:t>ным предварительным уведомлением об этом подозреваемого и его защитника. В любом случае продолжительность свидания не может быть менее 2 часов.</w:t>
      </w:r>
    </w:p>
    <w:p w:rsidR="00BD0394" w:rsidRPr="00DD6D12" w:rsidRDefault="00BD0394" w:rsidP="00BD0394">
      <w:pPr>
        <w:pStyle w:val="SingleTxtGR"/>
      </w:pPr>
      <w:r w:rsidRPr="00DD6D12">
        <w:t xml:space="preserve">46. </w:t>
      </w:r>
      <w:r>
        <w:tab/>
      </w:r>
      <w:r w:rsidRPr="00DD6D12">
        <w:t>Защитник может быть приглашен подозреваемым, обвиняемым, его з</w:t>
      </w:r>
      <w:r w:rsidRPr="00DD6D12">
        <w:t>а</w:t>
      </w:r>
      <w:r w:rsidRPr="00DD6D12">
        <w:t>конным представителем либо участие защитника обеспечивается дознавателем, следователем или судом (статья 50 УПК РФ).</w:t>
      </w:r>
    </w:p>
    <w:p w:rsidR="00BD0394" w:rsidRPr="00DD6D12" w:rsidRDefault="00BD0394" w:rsidP="00BD0394">
      <w:pPr>
        <w:pStyle w:val="SingleTxtGR"/>
      </w:pPr>
      <w:r w:rsidRPr="00DD6D12">
        <w:t xml:space="preserve">47. </w:t>
      </w:r>
      <w:r>
        <w:tab/>
      </w:r>
      <w:r w:rsidRPr="00DD6D12">
        <w:t xml:space="preserve">Согласно части 1 статьи 18 Федерального закона от 31.05.2002 </w:t>
      </w:r>
      <w:r w:rsidRPr="00DD6D12">
        <w:br/>
        <w:t>№ 63-ФЗ "Об адвокатской деятельности и адвокатуре в Российской Федерации" вмешательство в адв</w:t>
      </w:r>
      <w:r w:rsidRPr="00DD6D12">
        <w:t>о</w:t>
      </w:r>
      <w:r w:rsidRPr="00DD6D12">
        <w:t>катскую деятельность, осуществляемую в соответствии с законодательством, либо препятствование этой деятельности каким бы то ни было образом запрещаются.</w:t>
      </w:r>
    </w:p>
    <w:p w:rsidR="00BD0394" w:rsidRPr="00DD6D12" w:rsidRDefault="00BD0394" w:rsidP="00BD0394">
      <w:pPr>
        <w:pStyle w:val="SingleTxtGR"/>
      </w:pPr>
      <w:r w:rsidRPr="00DD6D12">
        <w:t xml:space="preserve">48. </w:t>
      </w:r>
      <w:r>
        <w:tab/>
      </w:r>
      <w:r w:rsidRPr="00DD6D12">
        <w:t>В соответствии с частью первой статьи 52 УПК РФ подозреваемый, о</w:t>
      </w:r>
      <w:r w:rsidRPr="00DD6D12">
        <w:t>б</w:t>
      </w:r>
      <w:r w:rsidRPr="00DD6D12">
        <w:t>виняемый вправе в любой м</w:t>
      </w:r>
      <w:r w:rsidRPr="00DD6D12">
        <w:t>о</w:t>
      </w:r>
      <w:r w:rsidRPr="00DD6D12">
        <w:t>мент производства по уголовному делу отказаться от помощи защитника. Такой отказ допускается только по инициативе подозр</w:t>
      </w:r>
      <w:r w:rsidRPr="00DD6D12">
        <w:t>е</w:t>
      </w:r>
      <w:r w:rsidRPr="00DD6D12">
        <w:t xml:space="preserve">ваемого или обвиняемого. </w:t>
      </w:r>
    </w:p>
    <w:p w:rsidR="00BD0394" w:rsidRPr="00DD6D12" w:rsidRDefault="00BD0394" w:rsidP="00BD0394">
      <w:pPr>
        <w:pStyle w:val="SingleTxtGR"/>
      </w:pPr>
      <w:r w:rsidRPr="00DD6D12">
        <w:t xml:space="preserve">49. </w:t>
      </w:r>
      <w:r>
        <w:tab/>
      </w:r>
      <w:r w:rsidRPr="00DD6D12">
        <w:t>Конкретная кандидатура защитника может быть отведена как самим п</w:t>
      </w:r>
      <w:r w:rsidRPr="00DD6D12">
        <w:t>о</w:t>
      </w:r>
      <w:r w:rsidRPr="00DD6D12">
        <w:t>дозреваемым или обвиняемым по субъективным основаниям, так и дознават</w:t>
      </w:r>
      <w:r w:rsidRPr="00DD6D12">
        <w:t>е</w:t>
      </w:r>
      <w:r w:rsidRPr="00DD6D12">
        <w:t xml:space="preserve">лем, следователем, а также судом по основаниям, </w:t>
      </w:r>
      <w:r w:rsidR="00EB25DC" w:rsidRPr="00DD6D12">
        <w:t>установленным</w:t>
      </w:r>
      <w:r w:rsidRPr="00DD6D12">
        <w:t xml:space="preserve"> статьей 72 УПК РФ.</w:t>
      </w:r>
    </w:p>
    <w:p w:rsidR="00BD0394" w:rsidRPr="00DD6D12" w:rsidRDefault="00BD0394" w:rsidP="00BD0394">
      <w:pPr>
        <w:pStyle w:val="SingleTxtGR"/>
      </w:pPr>
      <w:r w:rsidRPr="00DD6D12">
        <w:t xml:space="preserve">50. </w:t>
      </w:r>
      <w:r>
        <w:tab/>
      </w:r>
      <w:r w:rsidRPr="00DD6D12">
        <w:t>Статья 72 УПК РФ содержит исчерпывающий перечень обстоятельств, исключающих участие конкретного защитника в производстве по уголовному делу. Согласно данной статье защитник или представитель потерпевшего не впр</w:t>
      </w:r>
      <w:r w:rsidRPr="00DD6D12">
        <w:t>а</w:t>
      </w:r>
      <w:r w:rsidRPr="00DD6D12">
        <w:t>ве участвовать в производстве по уголовному делу, если он:</w:t>
      </w:r>
    </w:p>
    <w:p w:rsidR="00BD0394" w:rsidRPr="00DD6D12" w:rsidRDefault="00BD0394" w:rsidP="00BD0394">
      <w:pPr>
        <w:pStyle w:val="SingleTxtGR"/>
      </w:pPr>
      <w:r>
        <w:tab/>
      </w:r>
      <w:r w:rsidRPr="00DD6D12">
        <w:t xml:space="preserve">a) </w:t>
      </w:r>
      <w:r>
        <w:tab/>
      </w:r>
      <w:r w:rsidRPr="00DD6D12">
        <w:t>ранее участвовал в производстве по данному уголовному делу в к</w:t>
      </w:r>
      <w:r w:rsidRPr="00DD6D12">
        <w:t>а</w:t>
      </w:r>
      <w:r w:rsidRPr="00DD6D12">
        <w:t>честве судьи, прокурора, следователя, дознавателя, секретаря судебного засед</w:t>
      </w:r>
      <w:r w:rsidRPr="00DD6D12">
        <w:t>а</w:t>
      </w:r>
      <w:r w:rsidRPr="00DD6D12">
        <w:t>ния, св</w:t>
      </w:r>
      <w:r w:rsidRPr="00DD6D12">
        <w:t>и</w:t>
      </w:r>
      <w:r w:rsidRPr="00DD6D12">
        <w:t>детеля, эксперта, специалиста, переводчика или понятого;</w:t>
      </w:r>
    </w:p>
    <w:p w:rsidR="00BD0394" w:rsidRPr="00DD6D12" w:rsidRDefault="00BD0394" w:rsidP="00BD0394">
      <w:pPr>
        <w:pStyle w:val="SingleTxtGR"/>
      </w:pPr>
      <w:r>
        <w:tab/>
      </w:r>
      <w:r w:rsidRPr="00DD6D12">
        <w:t xml:space="preserve">b) </w:t>
      </w:r>
      <w:r>
        <w:tab/>
      </w:r>
      <w:r w:rsidRPr="00DD6D12">
        <w:t>является близким родственником или родственником судьи, прок</w:t>
      </w:r>
      <w:r w:rsidRPr="00DD6D12">
        <w:t>у</w:t>
      </w:r>
      <w:r w:rsidRPr="00DD6D12">
        <w:t>рора, следователя, дознавателя, секретаря судебного заседания, принимавшего либо принимающего участие в производстве по данному уголовному делу, или лица, интересы которого противоречат интересам участника уголовного суд</w:t>
      </w:r>
      <w:r w:rsidRPr="00DD6D12">
        <w:t>о</w:t>
      </w:r>
      <w:r w:rsidRPr="00DD6D12">
        <w:t>производства, заключившего с ним соглашение об оказании защиты;</w:t>
      </w:r>
    </w:p>
    <w:p w:rsidR="00BD0394" w:rsidRPr="00DD6D12" w:rsidRDefault="00BD0394" w:rsidP="00BD0394">
      <w:pPr>
        <w:pStyle w:val="SingleTxtGR"/>
      </w:pPr>
      <w:r>
        <w:tab/>
      </w:r>
      <w:r w:rsidRPr="00DD6D12">
        <w:t xml:space="preserve">c) </w:t>
      </w:r>
      <w:r>
        <w:tab/>
      </w:r>
      <w:r w:rsidRPr="00DD6D12">
        <w:t>оказывает или ранее оказывал юридическую помощь лицу, интер</w:t>
      </w:r>
      <w:r w:rsidRPr="00DD6D12">
        <w:t>е</w:t>
      </w:r>
      <w:r w:rsidRPr="00DD6D12">
        <w:t>сы которого противоречат интересам защищаемого им подозреваемого, обв</w:t>
      </w:r>
      <w:r w:rsidRPr="00DD6D12">
        <w:t>и</w:t>
      </w:r>
      <w:r w:rsidRPr="00DD6D12">
        <w:t>няемого либо представляемого им потерпевшего, гражданского истца, гражда</w:t>
      </w:r>
      <w:r w:rsidRPr="00DD6D12">
        <w:t>н</w:t>
      </w:r>
      <w:r w:rsidRPr="00DD6D12">
        <w:t>ского ответч</w:t>
      </w:r>
      <w:r w:rsidRPr="00DD6D12">
        <w:t>и</w:t>
      </w:r>
      <w:r w:rsidRPr="00DD6D12">
        <w:t>ка.</w:t>
      </w:r>
    </w:p>
    <w:p w:rsidR="00BD0394" w:rsidRPr="00DD6D12" w:rsidRDefault="00BD0394" w:rsidP="00BD0394">
      <w:pPr>
        <w:pStyle w:val="SingleTxtGR"/>
      </w:pPr>
      <w:r w:rsidRPr="00DD6D12">
        <w:t xml:space="preserve">51. </w:t>
      </w:r>
      <w:r>
        <w:tab/>
      </w:r>
      <w:r w:rsidRPr="00DD6D12">
        <w:t>В соответствии с частью 1 статьи 69 и частью 2 статьи 72 УПК РФ реш</w:t>
      </w:r>
      <w:r w:rsidRPr="00DD6D12">
        <w:t>е</w:t>
      </w:r>
      <w:r w:rsidRPr="00DD6D12">
        <w:t>ние об отводе защитника, представителя потерпевшего, гражданского истца или гражданского ответчика принимается дознавателем, следователем, а также с</w:t>
      </w:r>
      <w:r w:rsidRPr="00DD6D12">
        <w:t>у</w:t>
      </w:r>
      <w:r w:rsidRPr="00DD6D12">
        <w:t>дом. Указанный перечень лиц, обладающих правом отвода защитника, я</w:t>
      </w:r>
      <w:r w:rsidRPr="00DD6D12">
        <w:t>в</w:t>
      </w:r>
      <w:r w:rsidRPr="00DD6D12">
        <w:t>ляется исчерпывающим и не подлежит расширительному толкованию. Отстранение адвоката от участия в деле законодательством Российской Федерации не пред</w:t>
      </w:r>
      <w:r w:rsidRPr="00DD6D12">
        <w:t>у</w:t>
      </w:r>
      <w:r w:rsidRPr="00DD6D12">
        <w:t>смотрено. Таким образом, законодательство Российской Федерации не соде</w:t>
      </w:r>
      <w:r w:rsidRPr="00DD6D12">
        <w:t>р</w:t>
      </w:r>
      <w:r w:rsidRPr="00DD6D12">
        <w:t>жит положений, позволяющих прокурору отстранять адвоката от участия в д</w:t>
      </w:r>
      <w:r w:rsidRPr="00DD6D12">
        <w:t>е</w:t>
      </w:r>
      <w:r w:rsidRPr="00DD6D12">
        <w:t>ле.</w:t>
      </w:r>
    </w:p>
    <w:p w:rsidR="00BD0394" w:rsidRPr="00DD6D12" w:rsidRDefault="00BD0394" w:rsidP="00BD0394">
      <w:pPr>
        <w:pStyle w:val="SingleTxtGR"/>
      </w:pPr>
      <w:r w:rsidRPr="00DD6D12">
        <w:t xml:space="preserve">52. </w:t>
      </w:r>
      <w:r>
        <w:tab/>
      </w:r>
      <w:r w:rsidRPr="00DD6D12">
        <w:t>Статья 15 Федерального закона от 15.07.1995 № 103-ФЗ "О содержании под стражей подозреваемых и обвиняемых в совершении преступлений" пред</w:t>
      </w:r>
      <w:r w:rsidRPr="00DD6D12">
        <w:t>у</w:t>
      </w:r>
      <w:r w:rsidRPr="00DD6D12">
        <w:t>сматривает, что в местах содержания под стражей устанавл</w:t>
      </w:r>
      <w:r w:rsidRPr="00DD6D12">
        <w:t>и</w:t>
      </w:r>
      <w:r w:rsidRPr="00DD6D12">
        <w:t>вается режим, обеспечивающий изоляцию подозреваемых и обвиняемых, а та</w:t>
      </w:r>
      <w:r w:rsidRPr="00DD6D12">
        <w:t>к</w:t>
      </w:r>
      <w:r w:rsidRPr="00DD6D12">
        <w:t>же выполнение задач, предусмотренных УПК РФ. В частности, статья 18 упомянутого Закона предусматривает, что свидания с родственниками и иными лицами осущест</w:t>
      </w:r>
      <w:r w:rsidRPr="00DD6D12">
        <w:t>в</w:t>
      </w:r>
      <w:r w:rsidRPr="00DD6D12">
        <w:t>ляются под контролем сотрудников мест содержания под стражей и, в случае попытки передачи подозреваемому запрещенных предметов, веществ и проду</w:t>
      </w:r>
      <w:r w:rsidRPr="00DD6D12">
        <w:t>к</w:t>
      </w:r>
      <w:r w:rsidRPr="00DD6D12">
        <w:t>тов питания либо сведений, которые могут препятствовать установлению ист</w:t>
      </w:r>
      <w:r w:rsidRPr="00DD6D12">
        <w:t>и</w:t>
      </w:r>
      <w:r w:rsidRPr="00DD6D12">
        <w:t>ны по уголовному делу или способствовать совершению преступления, прер</w:t>
      </w:r>
      <w:r w:rsidRPr="00DD6D12">
        <w:t>ы</w:t>
      </w:r>
      <w:r w:rsidRPr="00DD6D12">
        <w:t>ваются досрочно.</w:t>
      </w:r>
    </w:p>
    <w:p w:rsidR="00BD0394" w:rsidRPr="00DD6D12" w:rsidRDefault="00BD0394" w:rsidP="00BD0394">
      <w:pPr>
        <w:pStyle w:val="SingleTxtGR"/>
      </w:pPr>
      <w:r w:rsidRPr="00DD6D12">
        <w:t xml:space="preserve">53. </w:t>
      </w:r>
      <w:r>
        <w:tab/>
      </w:r>
      <w:r w:rsidRPr="00DD6D12">
        <w:t>В соответствии с этой нормой Правила внутреннего распорядка следс</w:t>
      </w:r>
      <w:r w:rsidRPr="00DD6D12">
        <w:t>т</w:t>
      </w:r>
      <w:r w:rsidRPr="00DD6D12">
        <w:t>венных изоляторов уголовно-исполнительной системы, утвержденные приказом Минюста России от 14.10.2005 № 189 устанавлив</w:t>
      </w:r>
      <w:r w:rsidRPr="00DD6D12">
        <w:t>а</w:t>
      </w:r>
      <w:r w:rsidRPr="00DD6D12">
        <w:t>ют, что основаниями для досрочного прекращения свидания являются попытка передачи подозреваем</w:t>
      </w:r>
      <w:r w:rsidRPr="00DD6D12">
        <w:t>о</w:t>
      </w:r>
      <w:r w:rsidRPr="00DD6D12">
        <w:t>му или обвиняемому запрещенных предметов, веществ и продуктов питания, а также попытка передачи лицами, прибывшими на свидание, сведений, которые могут препятствовать установлению истины по уголовному делу или способс</w:t>
      </w:r>
      <w:r w:rsidRPr="00DD6D12">
        <w:t>т</w:t>
      </w:r>
      <w:r w:rsidRPr="00DD6D12">
        <w:t>вовать совершению преступления (п. 147).</w:t>
      </w:r>
    </w:p>
    <w:p w:rsidR="00BD0394" w:rsidRPr="00DD6D12" w:rsidRDefault="00BD0394" w:rsidP="00BD0394">
      <w:pPr>
        <w:pStyle w:val="SingleTxtGR"/>
      </w:pPr>
      <w:r w:rsidRPr="00DD6D12">
        <w:t xml:space="preserve">54. </w:t>
      </w:r>
      <w:r>
        <w:tab/>
      </w:r>
      <w:r w:rsidRPr="00DD6D12">
        <w:t>В случае досрочного прекращения свидания с адвокатом начальник сле</w:t>
      </w:r>
      <w:r w:rsidRPr="00DD6D12">
        <w:t>д</w:t>
      </w:r>
      <w:r w:rsidRPr="00DD6D12">
        <w:t>ственного изолятора (СИЗО) обязан назначить проверку. О нарушении незаме</w:t>
      </w:r>
      <w:r w:rsidRPr="00DD6D12">
        <w:t>д</w:t>
      </w:r>
      <w:r w:rsidRPr="00DD6D12">
        <w:t>лительно информируется соответствующий территориальный орган Минюста России. Заключение с копиями материалов проверки направляется в Совет а</w:t>
      </w:r>
      <w:r w:rsidRPr="00DD6D12">
        <w:t>д</w:t>
      </w:r>
      <w:r w:rsidRPr="00DD6D12">
        <w:t>вокатской палаты субъекта Российской Федерации, членом которой является адвокат, для решения вопроса о его ответственности с последующим уведомл</w:t>
      </w:r>
      <w:r w:rsidRPr="00DD6D12">
        <w:t>е</w:t>
      </w:r>
      <w:r w:rsidRPr="00DD6D12">
        <w:t>нием администрации СИЗО.</w:t>
      </w:r>
    </w:p>
    <w:p w:rsidR="00BD0394" w:rsidRPr="00DD6D12" w:rsidRDefault="00BD0394" w:rsidP="00BD0394">
      <w:pPr>
        <w:pStyle w:val="SingleTxtGR"/>
      </w:pPr>
      <w:r w:rsidRPr="00DD6D12">
        <w:t xml:space="preserve">55. </w:t>
      </w:r>
      <w:r>
        <w:tab/>
      </w:r>
      <w:r w:rsidRPr="00DD6D12">
        <w:t>Досрочное прекращение свидания задержанного с защитником может быть обжаловано в установленном законом порядке. При этом конечной и</w:t>
      </w:r>
      <w:r w:rsidRPr="00DD6D12">
        <w:t>н</w:t>
      </w:r>
      <w:r w:rsidRPr="00DD6D12">
        <w:t>станцией, которая рассматривает такие жалобы, является суд.</w:t>
      </w:r>
    </w:p>
    <w:p w:rsidR="00BD0394" w:rsidRDefault="00BD0394" w:rsidP="00BD0394">
      <w:pPr>
        <w:pStyle w:val="SingleTxtGR"/>
      </w:pPr>
      <w:r w:rsidRPr="00DD6D12">
        <w:t xml:space="preserve">56. </w:t>
      </w:r>
      <w:r>
        <w:tab/>
      </w:r>
      <w:r w:rsidRPr="00DD6D12">
        <w:t>Информация территориальных органов Федеральной службы исполнения наказаний Российской Федерации (ФСИН России) о количестве досрочно пр</w:t>
      </w:r>
      <w:r w:rsidRPr="00DD6D12">
        <w:t>е</w:t>
      </w:r>
      <w:r w:rsidRPr="00DD6D12">
        <w:t>кращенных свиданий с защитниками.</w:t>
      </w:r>
    </w:p>
    <w:tbl>
      <w:tblPr>
        <w:tblW w:w="0" w:type="auto"/>
        <w:tblInd w:w="1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6"/>
        <w:gridCol w:w="558"/>
        <w:gridCol w:w="558"/>
        <w:gridCol w:w="559"/>
        <w:gridCol w:w="558"/>
        <w:gridCol w:w="558"/>
        <w:gridCol w:w="559"/>
      </w:tblGrid>
      <w:tr w:rsidR="00BD0394" w:rsidRPr="00B331EA" w:rsidTr="00BD0394">
        <w:tblPrEx>
          <w:tblCellMar>
            <w:top w:w="0" w:type="dxa"/>
            <w:bottom w:w="0" w:type="dxa"/>
          </w:tblCellMar>
        </w:tblPrEx>
        <w:tc>
          <w:tcPr>
            <w:tcW w:w="39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B331EA" w:rsidRDefault="00BD0394" w:rsidP="00BD0394">
            <w:pPr>
              <w:pStyle w:val="SingleTxtGR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B331EA">
              <w:rPr>
                <w:i/>
                <w:sz w:val="16"/>
              </w:rPr>
              <w:t>Показатель/годы</w:t>
            </w:r>
          </w:p>
        </w:tc>
        <w:tc>
          <w:tcPr>
            <w:tcW w:w="5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B331EA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B331EA">
              <w:rPr>
                <w:i/>
                <w:sz w:val="16"/>
              </w:rPr>
              <w:t>2004</w:t>
            </w:r>
          </w:p>
        </w:tc>
        <w:tc>
          <w:tcPr>
            <w:tcW w:w="5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B331EA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B331EA">
              <w:rPr>
                <w:i/>
                <w:sz w:val="16"/>
              </w:rPr>
              <w:t>2005</w:t>
            </w:r>
          </w:p>
        </w:tc>
        <w:tc>
          <w:tcPr>
            <w:tcW w:w="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B331EA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B331EA">
              <w:rPr>
                <w:i/>
                <w:sz w:val="16"/>
              </w:rPr>
              <w:t>2006</w:t>
            </w:r>
          </w:p>
        </w:tc>
        <w:tc>
          <w:tcPr>
            <w:tcW w:w="5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B331EA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B331EA">
              <w:rPr>
                <w:i/>
                <w:sz w:val="16"/>
              </w:rPr>
              <w:t>2007</w:t>
            </w:r>
          </w:p>
        </w:tc>
        <w:tc>
          <w:tcPr>
            <w:tcW w:w="5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B331EA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B331EA">
              <w:rPr>
                <w:i/>
                <w:sz w:val="16"/>
              </w:rPr>
              <w:t>2008</w:t>
            </w:r>
          </w:p>
        </w:tc>
        <w:tc>
          <w:tcPr>
            <w:tcW w:w="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B331EA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B331EA">
              <w:rPr>
                <w:i/>
                <w:sz w:val="16"/>
              </w:rPr>
              <w:t>2009</w:t>
            </w:r>
          </w:p>
        </w:tc>
      </w:tr>
      <w:tr w:rsidR="00BD0394" w:rsidRPr="00772A7E" w:rsidTr="00BD0394">
        <w:tblPrEx>
          <w:tblCellMar>
            <w:top w:w="0" w:type="dxa"/>
            <w:bottom w:w="0" w:type="dxa"/>
          </w:tblCellMar>
        </w:tblPrEx>
        <w:tc>
          <w:tcPr>
            <w:tcW w:w="3976" w:type="dxa"/>
            <w:tcBorders>
              <w:top w:val="single" w:sz="12" w:space="0" w:color="auto"/>
            </w:tcBorders>
          </w:tcPr>
          <w:p w:rsidR="00BD0394" w:rsidRPr="00772A7E" w:rsidRDefault="00BD0394" w:rsidP="00BD0394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772A7E">
              <w:rPr>
                <w:sz w:val="18"/>
              </w:rPr>
              <w:t>Количество досрочно прекращенных свиданий лиц, содержащихся под стражей в СИЗО и п</w:t>
            </w:r>
            <w:r w:rsidRPr="00772A7E">
              <w:rPr>
                <w:sz w:val="18"/>
              </w:rPr>
              <w:t>о</w:t>
            </w:r>
            <w:r w:rsidRPr="00772A7E">
              <w:rPr>
                <w:sz w:val="18"/>
              </w:rPr>
              <w:t>мещений, функционирующих в режиме следс</w:t>
            </w:r>
            <w:r w:rsidRPr="00772A7E">
              <w:rPr>
                <w:sz w:val="18"/>
              </w:rPr>
              <w:t>т</w:t>
            </w:r>
            <w:r w:rsidRPr="00772A7E">
              <w:rPr>
                <w:sz w:val="18"/>
              </w:rPr>
              <w:t>венных изоляторов (далее – ПФРСИ) с защи</w:t>
            </w:r>
            <w:r w:rsidRPr="00772A7E">
              <w:rPr>
                <w:sz w:val="18"/>
              </w:rPr>
              <w:t>т</w:t>
            </w:r>
            <w:r w:rsidRPr="00772A7E">
              <w:rPr>
                <w:sz w:val="18"/>
              </w:rPr>
              <w:t>никами в случае попытки передачи св</w:t>
            </w:r>
            <w:r w:rsidRPr="00772A7E">
              <w:rPr>
                <w:sz w:val="18"/>
              </w:rPr>
              <w:t>е</w:t>
            </w:r>
            <w:r w:rsidRPr="00772A7E">
              <w:rPr>
                <w:sz w:val="18"/>
              </w:rPr>
              <w:t>дений, которые могут препятствовать уст</w:t>
            </w:r>
            <w:r w:rsidRPr="00772A7E">
              <w:rPr>
                <w:sz w:val="18"/>
              </w:rPr>
              <w:t>а</w:t>
            </w:r>
            <w:r w:rsidRPr="00772A7E">
              <w:rPr>
                <w:sz w:val="18"/>
              </w:rPr>
              <w:t>новлению истины по уголовному делу или способств</w:t>
            </w:r>
            <w:r w:rsidRPr="00772A7E">
              <w:rPr>
                <w:sz w:val="18"/>
              </w:rPr>
              <w:t>о</w:t>
            </w:r>
            <w:r w:rsidRPr="00772A7E">
              <w:rPr>
                <w:sz w:val="18"/>
              </w:rPr>
              <w:t>вать совершению новых престу</w:t>
            </w:r>
            <w:r w:rsidRPr="00772A7E">
              <w:rPr>
                <w:sz w:val="18"/>
              </w:rPr>
              <w:t>п</w:t>
            </w:r>
            <w:r w:rsidRPr="00772A7E">
              <w:rPr>
                <w:sz w:val="18"/>
              </w:rPr>
              <w:t>лений</w:t>
            </w:r>
          </w:p>
        </w:tc>
        <w:tc>
          <w:tcPr>
            <w:tcW w:w="558" w:type="dxa"/>
            <w:tcBorders>
              <w:top w:val="single" w:sz="12" w:space="0" w:color="auto"/>
            </w:tcBorders>
          </w:tcPr>
          <w:p w:rsidR="00BD0394" w:rsidRPr="00772A7E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72A7E">
              <w:rPr>
                <w:sz w:val="18"/>
              </w:rPr>
              <w:t>4</w:t>
            </w:r>
          </w:p>
        </w:tc>
        <w:tc>
          <w:tcPr>
            <w:tcW w:w="558" w:type="dxa"/>
            <w:tcBorders>
              <w:top w:val="single" w:sz="12" w:space="0" w:color="auto"/>
            </w:tcBorders>
          </w:tcPr>
          <w:p w:rsidR="00BD0394" w:rsidRPr="00772A7E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72A7E">
              <w:rPr>
                <w:sz w:val="18"/>
              </w:rPr>
              <w:t>2</w:t>
            </w:r>
          </w:p>
        </w:tc>
        <w:tc>
          <w:tcPr>
            <w:tcW w:w="559" w:type="dxa"/>
            <w:tcBorders>
              <w:top w:val="single" w:sz="12" w:space="0" w:color="auto"/>
            </w:tcBorders>
          </w:tcPr>
          <w:p w:rsidR="00BD0394" w:rsidRPr="00772A7E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72A7E">
              <w:rPr>
                <w:sz w:val="18"/>
              </w:rPr>
              <w:t>1</w:t>
            </w:r>
          </w:p>
        </w:tc>
        <w:tc>
          <w:tcPr>
            <w:tcW w:w="558" w:type="dxa"/>
            <w:tcBorders>
              <w:top w:val="single" w:sz="12" w:space="0" w:color="auto"/>
            </w:tcBorders>
          </w:tcPr>
          <w:p w:rsidR="00BD0394" w:rsidRPr="00772A7E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72A7E">
              <w:rPr>
                <w:sz w:val="18"/>
              </w:rPr>
              <w:t>4</w:t>
            </w:r>
          </w:p>
        </w:tc>
        <w:tc>
          <w:tcPr>
            <w:tcW w:w="558" w:type="dxa"/>
            <w:tcBorders>
              <w:top w:val="single" w:sz="12" w:space="0" w:color="auto"/>
            </w:tcBorders>
          </w:tcPr>
          <w:p w:rsidR="00BD0394" w:rsidRPr="00772A7E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72A7E">
              <w:rPr>
                <w:sz w:val="18"/>
              </w:rPr>
              <w:t>0</w:t>
            </w:r>
          </w:p>
        </w:tc>
        <w:tc>
          <w:tcPr>
            <w:tcW w:w="559" w:type="dxa"/>
            <w:tcBorders>
              <w:top w:val="single" w:sz="12" w:space="0" w:color="auto"/>
            </w:tcBorders>
          </w:tcPr>
          <w:p w:rsidR="00BD0394" w:rsidRPr="00772A7E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72A7E">
              <w:rPr>
                <w:sz w:val="18"/>
              </w:rPr>
              <w:t>2</w:t>
            </w:r>
          </w:p>
        </w:tc>
      </w:tr>
      <w:tr w:rsidR="00BD0394" w:rsidRPr="00772A7E" w:rsidTr="00BD0394">
        <w:tblPrEx>
          <w:tblCellMar>
            <w:top w:w="0" w:type="dxa"/>
            <w:bottom w:w="0" w:type="dxa"/>
          </w:tblCellMar>
        </w:tblPrEx>
        <w:tc>
          <w:tcPr>
            <w:tcW w:w="3976" w:type="dxa"/>
            <w:tcBorders>
              <w:bottom w:val="single" w:sz="12" w:space="0" w:color="auto"/>
            </w:tcBorders>
          </w:tcPr>
          <w:p w:rsidR="00BD0394" w:rsidRPr="00772A7E" w:rsidRDefault="00BD0394" w:rsidP="00BD0394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772A7E">
              <w:rPr>
                <w:sz w:val="18"/>
              </w:rPr>
              <w:t>Количество досрочно прекращенных свиданий лиц, содержащихся под стр</w:t>
            </w:r>
            <w:r w:rsidRPr="00772A7E">
              <w:rPr>
                <w:sz w:val="18"/>
              </w:rPr>
              <w:t>а</w:t>
            </w:r>
            <w:r w:rsidRPr="00772A7E">
              <w:rPr>
                <w:sz w:val="18"/>
              </w:rPr>
              <w:t>жей в СИЗО и ПФРСИ с защитниками при п</w:t>
            </w:r>
            <w:r w:rsidRPr="00772A7E">
              <w:rPr>
                <w:sz w:val="18"/>
              </w:rPr>
              <w:t>о</w:t>
            </w:r>
            <w:r w:rsidRPr="00772A7E">
              <w:rPr>
                <w:sz w:val="18"/>
              </w:rPr>
              <w:t>пытке передачи подозреваемому или обвиняемому запреще</w:t>
            </w:r>
            <w:r w:rsidRPr="00772A7E">
              <w:rPr>
                <w:sz w:val="18"/>
              </w:rPr>
              <w:t>н</w:t>
            </w:r>
            <w:r w:rsidRPr="00772A7E">
              <w:rPr>
                <w:sz w:val="18"/>
              </w:rPr>
              <w:t>ных предметов, в</w:t>
            </w:r>
            <w:r w:rsidRPr="00772A7E">
              <w:rPr>
                <w:sz w:val="18"/>
              </w:rPr>
              <w:t>е</w:t>
            </w:r>
            <w:r w:rsidRPr="00772A7E">
              <w:rPr>
                <w:sz w:val="18"/>
              </w:rPr>
              <w:t>ществ, продуктов питания</w:t>
            </w:r>
          </w:p>
        </w:tc>
        <w:tc>
          <w:tcPr>
            <w:tcW w:w="558" w:type="dxa"/>
            <w:tcBorders>
              <w:bottom w:val="single" w:sz="12" w:space="0" w:color="auto"/>
            </w:tcBorders>
          </w:tcPr>
          <w:p w:rsidR="00BD0394" w:rsidRPr="00772A7E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72A7E">
              <w:rPr>
                <w:sz w:val="18"/>
              </w:rPr>
              <w:t>11</w:t>
            </w:r>
          </w:p>
        </w:tc>
        <w:tc>
          <w:tcPr>
            <w:tcW w:w="558" w:type="dxa"/>
            <w:tcBorders>
              <w:bottom w:val="single" w:sz="12" w:space="0" w:color="auto"/>
            </w:tcBorders>
          </w:tcPr>
          <w:p w:rsidR="00BD0394" w:rsidRPr="00772A7E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72A7E">
              <w:rPr>
                <w:sz w:val="18"/>
              </w:rPr>
              <w:t>21</w:t>
            </w:r>
          </w:p>
        </w:tc>
        <w:tc>
          <w:tcPr>
            <w:tcW w:w="559" w:type="dxa"/>
            <w:tcBorders>
              <w:bottom w:val="single" w:sz="12" w:space="0" w:color="auto"/>
            </w:tcBorders>
          </w:tcPr>
          <w:p w:rsidR="00BD0394" w:rsidRPr="00772A7E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72A7E">
              <w:rPr>
                <w:sz w:val="18"/>
              </w:rPr>
              <w:t>16</w:t>
            </w:r>
          </w:p>
        </w:tc>
        <w:tc>
          <w:tcPr>
            <w:tcW w:w="558" w:type="dxa"/>
            <w:tcBorders>
              <w:bottom w:val="single" w:sz="12" w:space="0" w:color="auto"/>
            </w:tcBorders>
          </w:tcPr>
          <w:p w:rsidR="00BD0394" w:rsidRPr="00772A7E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72A7E">
              <w:rPr>
                <w:sz w:val="18"/>
              </w:rPr>
              <w:t>44</w:t>
            </w:r>
          </w:p>
        </w:tc>
        <w:tc>
          <w:tcPr>
            <w:tcW w:w="558" w:type="dxa"/>
            <w:tcBorders>
              <w:bottom w:val="single" w:sz="12" w:space="0" w:color="auto"/>
            </w:tcBorders>
          </w:tcPr>
          <w:p w:rsidR="00BD0394" w:rsidRPr="00772A7E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72A7E">
              <w:rPr>
                <w:sz w:val="18"/>
              </w:rPr>
              <w:t>79</w:t>
            </w:r>
          </w:p>
        </w:tc>
        <w:tc>
          <w:tcPr>
            <w:tcW w:w="559" w:type="dxa"/>
            <w:tcBorders>
              <w:bottom w:val="single" w:sz="12" w:space="0" w:color="auto"/>
            </w:tcBorders>
          </w:tcPr>
          <w:p w:rsidR="00BD0394" w:rsidRPr="00772A7E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72A7E">
              <w:rPr>
                <w:sz w:val="18"/>
              </w:rPr>
              <w:t>57</w:t>
            </w:r>
          </w:p>
        </w:tc>
      </w:tr>
    </w:tbl>
    <w:p w:rsidR="00BD0394" w:rsidRPr="00DD6D12" w:rsidRDefault="00BD0394" w:rsidP="00BD0394">
      <w:pPr>
        <w:pStyle w:val="SingleTxtGR"/>
        <w:spacing w:before="120"/>
      </w:pPr>
      <w:r w:rsidRPr="00DD6D12">
        <w:t xml:space="preserve">57. </w:t>
      </w:r>
      <w:r>
        <w:tab/>
      </w:r>
      <w:r w:rsidRPr="00DD6D12">
        <w:t>Информация территориальных органов ФСИН России о числе жалоб со стороны защитников и лиц, лишенных свободы, на нарушения их права на до</w:t>
      </w:r>
      <w:r w:rsidRPr="00DD6D12">
        <w:t>с</w:t>
      </w:r>
      <w:r w:rsidRPr="00DD6D12">
        <w:t>туп к юридической помощи.</w:t>
      </w:r>
    </w:p>
    <w:tbl>
      <w:tblPr>
        <w:tblW w:w="7321" w:type="dxa"/>
        <w:tblInd w:w="1134" w:type="dxa"/>
        <w:tblBorders>
          <w:top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6"/>
        <w:gridCol w:w="557"/>
        <w:gridCol w:w="558"/>
        <w:gridCol w:w="557"/>
        <w:gridCol w:w="558"/>
        <w:gridCol w:w="557"/>
        <w:gridCol w:w="558"/>
      </w:tblGrid>
      <w:tr w:rsidR="00BD0394" w:rsidRPr="00292071" w:rsidTr="00BD0394">
        <w:tblPrEx>
          <w:tblCellMar>
            <w:top w:w="0" w:type="dxa"/>
            <w:bottom w:w="0" w:type="dxa"/>
          </w:tblCellMar>
        </w:tblPrEx>
        <w:tc>
          <w:tcPr>
            <w:tcW w:w="39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B331EA" w:rsidRDefault="00BD0394" w:rsidP="00BD0394">
            <w:pPr>
              <w:pStyle w:val="SingleTxtGR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B331EA">
              <w:rPr>
                <w:i/>
                <w:sz w:val="16"/>
              </w:rPr>
              <w:t>Показатель/годы</w:t>
            </w:r>
          </w:p>
        </w:tc>
        <w:tc>
          <w:tcPr>
            <w:tcW w:w="5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292071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292071">
              <w:rPr>
                <w:i/>
                <w:sz w:val="16"/>
              </w:rPr>
              <w:t>2004</w:t>
            </w:r>
          </w:p>
        </w:tc>
        <w:tc>
          <w:tcPr>
            <w:tcW w:w="5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292071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292071">
              <w:rPr>
                <w:i/>
                <w:sz w:val="16"/>
              </w:rPr>
              <w:t>2005</w:t>
            </w:r>
          </w:p>
        </w:tc>
        <w:tc>
          <w:tcPr>
            <w:tcW w:w="5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292071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292071">
              <w:rPr>
                <w:i/>
                <w:sz w:val="16"/>
              </w:rPr>
              <w:t>2006</w:t>
            </w:r>
          </w:p>
        </w:tc>
        <w:tc>
          <w:tcPr>
            <w:tcW w:w="5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292071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292071">
              <w:rPr>
                <w:i/>
                <w:sz w:val="16"/>
              </w:rPr>
              <w:t>2007</w:t>
            </w:r>
          </w:p>
        </w:tc>
        <w:tc>
          <w:tcPr>
            <w:tcW w:w="5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292071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292071">
              <w:rPr>
                <w:i/>
                <w:sz w:val="16"/>
              </w:rPr>
              <w:t>2008</w:t>
            </w:r>
          </w:p>
        </w:tc>
        <w:tc>
          <w:tcPr>
            <w:tcW w:w="5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292071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292071">
              <w:rPr>
                <w:i/>
                <w:sz w:val="16"/>
              </w:rPr>
              <w:t>2009</w:t>
            </w:r>
          </w:p>
        </w:tc>
      </w:tr>
      <w:tr w:rsidR="00BD0394" w:rsidRPr="00772A7E" w:rsidTr="00BD0394">
        <w:tblPrEx>
          <w:tblCellMar>
            <w:top w:w="0" w:type="dxa"/>
            <w:bottom w:w="0" w:type="dxa"/>
          </w:tblCellMar>
        </w:tblPrEx>
        <w:tc>
          <w:tcPr>
            <w:tcW w:w="3976" w:type="dxa"/>
            <w:tcBorders>
              <w:top w:val="single" w:sz="12" w:space="0" w:color="auto"/>
              <w:bottom w:val="single" w:sz="12" w:space="0" w:color="auto"/>
            </w:tcBorders>
          </w:tcPr>
          <w:p w:rsidR="00BD0394" w:rsidRPr="00772A7E" w:rsidRDefault="00BD0394" w:rsidP="00BD0394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772A7E">
              <w:rPr>
                <w:sz w:val="18"/>
              </w:rPr>
              <w:t>Количество жалоб со стороны защитн</w:t>
            </w:r>
            <w:r w:rsidRPr="00772A7E">
              <w:rPr>
                <w:sz w:val="18"/>
              </w:rPr>
              <w:t>и</w:t>
            </w:r>
            <w:r w:rsidRPr="00772A7E">
              <w:rPr>
                <w:sz w:val="18"/>
              </w:rPr>
              <w:t>ков и лиц, лишенных свободы, на нарушения их пр</w:t>
            </w:r>
            <w:r w:rsidRPr="00772A7E">
              <w:rPr>
                <w:sz w:val="18"/>
              </w:rPr>
              <w:t>а</w:t>
            </w:r>
            <w:r w:rsidRPr="00772A7E">
              <w:rPr>
                <w:sz w:val="18"/>
              </w:rPr>
              <w:t>ва на доступ к юридической пом</w:t>
            </w:r>
            <w:r w:rsidRPr="00772A7E">
              <w:rPr>
                <w:sz w:val="18"/>
              </w:rPr>
              <w:t>о</w:t>
            </w:r>
            <w:r w:rsidRPr="00772A7E">
              <w:rPr>
                <w:sz w:val="18"/>
              </w:rPr>
              <w:t>щи</w:t>
            </w:r>
          </w:p>
        </w:tc>
        <w:tc>
          <w:tcPr>
            <w:tcW w:w="557" w:type="dxa"/>
            <w:tcBorders>
              <w:top w:val="single" w:sz="12" w:space="0" w:color="auto"/>
              <w:bottom w:val="single" w:sz="12" w:space="0" w:color="auto"/>
            </w:tcBorders>
          </w:tcPr>
          <w:p w:rsidR="00BD0394" w:rsidRPr="00772A7E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72A7E">
              <w:rPr>
                <w:sz w:val="18"/>
              </w:rPr>
              <w:t>12</w:t>
            </w:r>
          </w:p>
        </w:tc>
        <w:tc>
          <w:tcPr>
            <w:tcW w:w="558" w:type="dxa"/>
            <w:tcBorders>
              <w:top w:val="single" w:sz="12" w:space="0" w:color="auto"/>
              <w:bottom w:val="single" w:sz="12" w:space="0" w:color="auto"/>
            </w:tcBorders>
          </w:tcPr>
          <w:p w:rsidR="00BD0394" w:rsidRPr="00772A7E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72A7E">
              <w:rPr>
                <w:sz w:val="18"/>
              </w:rPr>
              <w:t>22</w:t>
            </w:r>
          </w:p>
        </w:tc>
        <w:tc>
          <w:tcPr>
            <w:tcW w:w="557" w:type="dxa"/>
            <w:tcBorders>
              <w:top w:val="single" w:sz="12" w:space="0" w:color="auto"/>
              <w:bottom w:val="single" w:sz="12" w:space="0" w:color="auto"/>
            </w:tcBorders>
          </w:tcPr>
          <w:p w:rsidR="00BD0394" w:rsidRPr="00772A7E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72A7E">
              <w:rPr>
                <w:sz w:val="18"/>
              </w:rPr>
              <w:t>27</w:t>
            </w:r>
          </w:p>
        </w:tc>
        <w:tc>
          <w:tcPr>
            <w:tcW w:w="558" w:type="dxa"/>
            <w:tcBorders>
              <w:top w:val="single" w:sz="12" w:space="0" w:color="auto"/>
              <w:bottom w:val="single" w:sz="12" w:space="0" w:color="auto"/>
            </w:tcBorders>
          </w:tcPr>
          <w:p w:rsidR="00BD0394" w:rsidRPr="00772A7E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72A7E">
              <w:rPr>
                <w:sz w:val="18"/>
              </w:rPr>
              <w:t>19</w:t>
            </w:r>
          </w:p>
        </w:tc>
        <w:tc>
          <w:tcPr>
            <w:tcW w:w="557" w:type="dxa"/>
            <w:tcBorders>
              <w:top w:val="single" w:sz="12" w:space="0" w:color="auto"/>
              <w:bottom w:val="single" w:sz="12" w:space="0" w:color="auto"/>
            </w:tcBorders>
          </w:tcPr>
          <w:p w:rsidR="00BD0394" w:rsidRPr="00772A7E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72A7E">
              <w:rPr>
                <w:sz w:val="18"/>
              </w:rPr>
              <w:t>33</w:t>
            </w:r>
          </w:p>
        </w:tc>
        <w:tc>
          <w:tcPr>
            <w:tcW w:w="558" w:type="dxa"/>
            <w:tcBorders>
              <w:top w:val="single" w:sz="12" w:space="0" w:color="auto"/>
              <w:bottom w:val="single" w:sz="12" w:space="0" w:color="auto"/>
            </w:tcBorders>
          </w:tcPr>
          <w:p w:rsidR="00BD0394" w:rsidRPr="00772A7E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72A7E">
              <w:rPr>
                <w:sz w:val="18"/>
              </w:rPr>
              <w:t>47</w:t>
            </w:r>
          </w:p>
        </w:tc>
      </w:tr>
    </w:tbl>
    <w:p w:rsidR="00BD0394" w:rsidRPr="00DD6D12" w:rsidRDefault="00BD0394" w:rsidP="00BD0394">
      <w:pPr>
        <w:pStyle w:val="SingleTxtGR"/>
        <w:spacing w:before="120"/>
      </w:pPr>
      <w:r w:rsidRPr="00DD6D12">
        <w:t xml:space="preserve">58. </w:t>
      </w:r>
      <w:r>
        <w:tab/>
      </w:r>
      <w:r w:rsidRPr="00DD6D12">
        <w:t>Российское законодательство не предусматривает каких-либо исключ</w:t>
      </w:r>
      <w:r w:rsidRPr="00DD6D12">
        <w:t>и</w:t>
      </w:r>
      <w:r w:rsidRPr="00DD6D12">
        <w:t>тельных обстоятельств, о</w:t>
      </w:r>
      <w:r w:rsidRPr="00DD6D12">
        <w:t>п</w:t>
      </w:r>
      <w:r w:rsidRPr="00DD6D12">
        <w:t>равдывающих пытки.</w:t>
      </w:r>
    </w:p>
    <w:p w:rsidR="00BD0394" w:rsidRPr="00DD6D12" w:rsidRDefault="00BD0394" w:rsidP="00BD0394">
      <w:pPr>
        <w:pStyle w:val="SingleTxtGR"/>
      </w:pPr>
      <w:r w:rsidRPr="00DD6D12">
        <w:t xml:space="preserve">59. </w:t>
      </w:r>
      <w:r>
        <w:tab/>
      </w:r>
      <w:r w:rsidRPr="00DD6D12">
        <w:t>Статья 21 Конституции Российской Федерации установлено, что "никто не должен подвергаться пыткам, насилию, другому жестокому или унижающ</w:t>
      </w:r>
      <w:r w:rsidRPr="00DD6D12">
        <w:t>е</w:t>
      </w:r>
      <w:r w:rsidRPr="00DD6D12">
        <w:t>му человеческое достоинство обращению или н</w:t>
      </w:r>
      <w:r w:rsidRPr="00DD6D12">
        <w:t>а</w:t>
      </w:r>
      <w:r w:rsidRPr="00DD6D12">
        <w:t>казанию".</w:t>
      </w:r>
    </w:p>
    <w:p w:rsidR="00BD0394" w:rsidRPr="00DD6D12" w:rsidRDefault="00BD0394" w:rsidP="00BD0394">
      <w:pPr>
        <w:pStyle w:val="SingleTxtGR"/>
      </w:pPr>
      <w:r w:rsidRPr="00DD6D12">
        <w:t xml:space="preserve">60. </w:t>
      </w:r>
      <w:r>
        <w:tab/>
      </w:r>
      <w:r w:rsidRPr="00DD6D12">
        <w:t>Статья 9 ("уважение чести и достоинства личности") УПК РФ запрещает осуществление действий и принятие решений, унижающих честь участника уголовного судопроизводства, а также обращение, унижающее его человеческое достоинство либо создающее опасность для его жизни и здоровья. Никто из участников уголовного судопроизводства не может подвергаться насилию, пы</w:t>
      </w:r>
      <w:r w:rsidRPr="00DD6D12">
        <w:t>т</w:t>
      </w:r>
      <w:r w:rsidRPr="00DD6D12">
        <w:t>кам, другому жестокому или унижающему человеческое достоинство обращ</w:t>
      </w:r>
      <w:r w:rsidRPr="00DD6D12">
        <w:t>е</w:t>
      </w:r>
      <w:r w:rsidRPr="00DD6D12">
        <w:t>нию.</w:t>
      </w:r>
    </w:p>
    <w:p w:rsidR="00BD0394" w:rsidRPr="00DD6D12" w:rsidRDefault="00BD0394" w:rsidP="00BD0394">
      <w:pPr>
        <w:pStyle w:val="SingleTxtGR"/>
      </w:pPr>
      <w:r w:rsidRPr="00DD6D12">
        <w:t xml:space="preserve">61. </w:t>
      </w:r>
      <w:r>
        <w:tab/>
      </w:r>
      <w:r w:rsidRPr="00DD6D12">
        <w:t>Нарушение данного запрета служит основанием для привлечения вино</w:t>
      </w:r>
      <w:r w:rsidRPr="00DD6D12">
        <w:t>в</w:t>
      </w:r>
      <w:r w:rsidRPr="00DD6D12">
        <w:t>ного должностного лица к дисциплинарной или уголовной ответственности.</w:t>
      </w:r>
    </w:p>
    <w:p w:rsidR="00BD0394" w:rsidRPr="00DD6D12" w:rsidRDefault="00BD0394" w:rsidP="00BD0394">
      <w:pPr>
        <w:pStyle w:val="SingleTxtGR"/>
      </w:pPr>
      <w:r w:rsidRPr="00DD6D12">
        <w:t>62.</w:t>
      </w:r>
      <w:r>
        <w:tab/>
      </w:r>
      <w:r w:rsidRPr="00DD6D12">
        <w:t>Запрет на применение пыток содержится также в УИК РФ (статья 3), З</w:t>
      </w:r>
      <w:r w:rsidRPr="00DD6D12">
        <w:t>а</w:t>
      </w:r>
      <w:r w:rsidRPr="00DD6D12">
        <w:t>коне Российской Федерации от 18.04.1991 № 1026-1 "О милиции" (статья 5), Федеральном законе от 15.07.1995 № 103-ФЗ "О содержании под стражей п</w:t>
      </w:r>
      <w:r w:rsidRPr="00DD6D12">
        <w:t>о</w:t>
      </w:r>
      <w:r w:rsidRPr="00DD6D12">
        <w:t>дозреваемых и обвиняемых в совершении пр</w:t>
      </w:r>
      <w:r w:rsidRPr="00DD6D12">
        <w:t>е</w:t>
      </w:r>
      <w:r w:rsidRPr="00DD6D12">
        <w:t>ступлений" (статья 4).</w:t>
      </w:r>
    </w:p>
    <w:p w:rsidR="00BD0394" w:rsidRPr="00DD6D12" w:rsidRDefault="00BD0394" w:rsidP="00BD0394">
      <w:pPr>
        <w:pStyle w:val="SingleTxtGR"/>
      </w:pPr>
      <w:r w:rsidRPr="00DD6D12">
        <w:t xml:space="preserve">63. </w:t>
      </w:r>
      <w:r>
        <w:tab/>
      </w:r>
      <w:r w:rsidRPr="00DD6D12">
        <w:t>Кроме того, часть 8 статьи 9 Кодекса профессиональной этики сотрудн</w:t>
      </w:r>
      <w:r w:rsidRPr="00DD6D12">
        <w:t>и</w:t>
      </w:r>
      <w:r w:rsidRPr="00DD6D12">
        <w:t>ка внутренних дел Росси</w:t>
      </w:r>
      <w:r w:rsidRPr="00DD6D12">
        <w:t>й</w:t>
      </w:r>
      <w:r w:rsidRPr="00DD6D12">
        <w:t xml:space="preserve">ской Федерации, утвержденного приказом </w:t>
      </w:r>
      <w:r w:rsidRPr="00DD6D12">
        <w:br/>
        <w:t>МВД России от 24.12.2008 № 1138, прямо установлено, что чрезвычайные о</w:t>
      </w:r>
      <w:r w:rsidRPr="00DD6D12">
        <w:t>б</w:t>
      </w:r>
      <w:r w:rsidRPr="00DD6D12">
        <w:t>стоятельства не могут сл</w:t>
      </w:r>
      <w:r w:rsidRPr="00DD6D12">
        <w:t>у</w:t>
      </w:r>
      <w:r w:rsidRPr="00DD6D12">
        <w:t>жить оправданием для нарушений закона, пыток или других жестоких, бесчеловечных либо унижающих достоинство видов обращ</w:t>
      </w:r>
      <w:r w:rsidRPr="00DD6D12">
        <w:t>е</w:t>
      </w:r>
      <w:r w:rsidRPr="00DD6D12">
        <w:t>ния и наказания.</w:t>
      </w:r>
    </w:p>
    <w:p w:rsidR="00BD0394" w:rsidRPr="00DD6D12" w:rsidRDefault="00BD0394" w:rsidP="00BD0394">
      <w:pPr>
        <w:pStyle w:val="SingleTxtGR"/>
      </w:pPr>
      <w:r w:rsidRPr="00DD6D12">
        <w:t xml:space="preserve">64. </w:t>
      </w:r>
      <w:r>
        <w:tab/>
      </w:r>
      <w:r w:rsidRPr="00DD6D12">
        <w:t>Информация территориальных органов ФСИН России о лицах, соде</w:t>
      </w:r>
      <w:r w:rsidRPr="00DD6D12">
        <w:t>р</w:t>
      </w:r>
      <w:r w:rsidRPr="00DD6D12">
        <w:t>жавшихся под стражей в учр</w:t>
      </w:r>
      <w:r w:rsidRPr="00DD6D12">
        <w:t>е</w:t>
      </w:r>
      <w:r w:rsidRPr="00DD6D12">
        <w:t>ждениях уголовно-исполнительной системы (УИС) по подозрению в террористической деятельности.</w:t>
      </w:r>
    </w:p>
    <w:tbl>
      <w:tblPr>
        <w:tblW w:w="0" w:type="auto"/>
        <w:tblInd w:w="1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6"/>
        <w:gridCol w:w="557"/>
        <w:gridCol w:w="558"/>
        <w:gridCol w:w="557"/>
        <w:gridCol w:w="558"/>
        <w:gridCol w:w="557"/>
        <w:gridCol w:w="558"/>
      </w:tblGrid>
      <w:tr w:rsidR="00BD0394" w:rsidRPr="000F4618" w:rsidTr="00BD0394">
        <w:tblPrEx>
          <w:tblCellMar>
            <w:top w:w="0" w:type="dxa"/>
            <w:bottom w:w="0" w:type="dxa"/>
          </w:tblCellMar>
        </w:tblPrEx>
        <w:tc>
          <w:tcPr>
            <w:tcW w:w="39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0F4618" w:rsidRDefault="00BD0394" w:rsidP="00BD0394">
            <w:pPr>
              <w:pStyle w:val="SingleTxtGR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0F4618">
              <w:rPr>
                <w:i/>
                <w:sz w:val="16"/>
              </w:rPr>
              <w:t>Показ</w:t>
            </w:r>
            <w:r w:rsidRPr="000F4618">
              <w:rPr>
                <w:i/>
                <w:sz w:val="16"/>
              </w:rPr>
              <w:t>а</w:t>
            </w:r>
            <w:r w:rsidRPr="000F4618">
              <w:rPr>
                <w:i/>
                <w:sz w:val="16"/>
              </w:rPr>
              <w:t>тель/годы</w:t>
            </w:r>
          </w:p>
        </w:tc>
        <w:tc>
          <w:tcPr>
            <w:tcW w:w="5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0F4618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0F4618">
              <w:rPr>
                <w:i/>
                <w:sz w:val="16"/>
              </w:rPr>
              <w:t>2004</w:t>
            </w:r>
          </w:p>
        </w:tc>
        <w:tc>
          <w:tcPr>
            <w:tcW w:w="5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0F4618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0F4618">
              <w:rPr>
                <w:i/>
                <w:sz w:val="16"/>
              </w:rPr>
              <w:t>2005</w:t>
            </w:r>
          </w:p>
        </w:tc>
        <w:tc>
          <w:tcPr>
            <w:tcW w:w="5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0F4618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0F4618">
              <w:rPr>
                <w:i/>
                <w:sz w:val="16"/>
              </w:rPr>
              <w:t>2006</w:t>
            </w:r>
          </w:p>
        </w:tc>
        <w:tc>
          <w:tcPr>
            <w:tcW w:w="5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0F4618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0F4618">
              <w:rPr>
                <w:i/>
                <w:sz w:val="16"/>
              </w:rPr>
              <w:t>2007</w:t>
            </w:r>
          </w:p>
        </w:tc>
        <w:tc>
          <w:tcPr>
            <w:tcW w:w="5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0F4618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0F4618">
              <w:rPr>
                <w:i/>
                <w:sz w:val="16"/>
              </w:rPr>
              <w:t>2008</w:t>
            </w:r>
          </w:p>
        </w:tc>
        <w:tc>
          <w:tcPr>
            <w:tcW w:w="5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0F4618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0F4618">
              <w:rPr>
                <w:i/>
                <w:sz w:val="16"/>
              </w:rPr>
              <w:t>2009</w:t>
            </w:r>
          </w:p>
        </w:tc>
      </w:tr>
      <w:tr w:rsidR="00BD0394" w:rsidRPr="000F4618" w:rsidTr="00BD0394">
        <w:tblPrEx>
          <w:tblCellMar>
            <w:top w:w="0" w:type="dxa"/>
            <w:bottom w:w="0" w:type="dxa"/>
          </w:tblCellMar>
        </w:tblPrEx>
        <w:tc>
          <w:tcPr>
            <w:tcW w:w="3976" w:type="dxa"/>
            <w:tcBorders>
              <w:top w:val="single" w:sz="12" w:space="0" w:color="auto"/>
              <w:bottom w:val="single" w:sz="12" w:space="0" w:color="auto"/>
            </w:tcBorders>
          </w:tcPr>
          <w:p w:rsidR="00BD0394" w:rsidRPr="000F4618" w:rsidRDefault="00BD0394" w:rsidP="00BD0394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szCs w:val="18"/>
              </w:rPr>
            </w:pPr>
            <w:r w:rsidRPr="000F4618">
              <w:rPr>
                <w:sz w:val="18"/>
                <w:szCs w:val="18"/>
              </w:rPr>
              <w:t>Количество лиц, содержа</w:t>
            </w:r>
            <w:r w:rsidRPr="000F4618">
              <w:rPr>
                <w:sz w:val="18"/>
                <w:szCs w:val="18"/>
              </w:rPr>
              <w:t>в</w:t>
            </w:r>
            <w:r w:rsidRPr="000F4618">
              <w:rPr>
                <w:sz w:val="18"/>
                <w:szCs w:val="18"/>
              </w:rPr>
              <w:t>шихся под стражей в учреждениях УИС по подозрению в террор</w:t>
            </w:r>
            <w:r w:rsidRPr="000F4618">
              <w:rPr>
                <w:sz w:val="18"/>
                <w:szCs w:val="18"/>
              </w:rPr>
              <w:t>и</w:t>
            </w:r>
            <w:r w:rsidRPr="000F4618">
              <w:rPr>
                <w:sz w:val="18"/>
                <w:szCs w:val="18"/>
              </w:rPr>
              <w:t>стической де</w:t>
            </w:r>
            <w:r w:rsidRPr="000F4618">
              <w:rPr>
                <w:sz w:val="18"/>
                <w:szCs w:val="18"/>
              </w:rPr>
              <w:t>я</w:t>
            </w:r>
            <w:r w:rsidRPr="000F4618">
              <w:rPr>
                <w:sz w:val="18"/>
                <w:szCs w:val="18"/>
              </w:rPr>
              <w:t>тельности</w:t>
            </w:r>
          </w:p>
        </w:tc>
        <w:tc>
          <w:tcPr>
            <w:tcW w:w="557" w:type="dxa"/>
            <w:tcBorders>
              <w:top w:val="single" w:sz="12" w:space="0" w:color="auto"/>
              <w:bottom w:val="single" w:sz="12" w:space="0" w:color="auto"/>
            </w:tcBorders>
          </w:tcPr>
          <w:p w:rsidR="00BD0394" w:rsidRPr="000F4618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</w:rPr>
            </w:pPr>
            <w:r w:rsidRPr="000F4618">
              <w:rPr>
                <w:sz w:val="18"/>
                <w:szCs w:val="18"/>
              </w:rPr>
              <w:t>618</w:t>
            </w:r>
          </w:p>
        </w:tc>
        <w:tc>
          <w:tcPr>
            <w:tcW w:w="558" w:type="dxa"/>
            <w:tcBorders>
              <w:top w:val="single" w:sz="12" w:space="0" w:color="auto"/>
              <w:bottom w:val="single" w:sz="12" w:space="0" w:color="auto"/>
            </w:tcBorders>
          </w:tcPr>
          <w:p w:rsidR="00BD0394" w:rsidRPr="000F4618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</w:rPr>
            </w:pPr>
            <w:r w:rsidRPr="000F4618">
              <w:rPr>
                <w:sz w:val="18"/>
                <w:szCs w:val="18"/>
              </w:rPr>
              <w:t>779</w:t>
            </w:r>
          </w:p>
        </w:tc>
        <w:tc>
          <w:tcPr>
            <w:tcW w:w="557" w:type="dxa"/>
            <w:tcBorders>
              <w:top w:val="single" w:sz="12" w:space="0" w:color="auto"/>
              <w:bottom w:val="single" w:sz="12" w:space="0" w:color="auto"/>
            </w:tcBorders>
          </w:tcPr>
          <w:p w:rsidR="00BD0394" w:rsidRPr="000F4618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</w:rPr>
            </w:pPr>
            <w:r w:rsidRPr="000F4618">
              <w:rPr>
                <w:sz w:val="18"/>
                <w:szCs w:val="18"/>
              </w:rPr>
              <w:t>805</w:t>
            </w:r>
          </w:p>
        </w:tc>
        <w:tc>
          <w:tcPr>
            <w:tcW w:w="558" w:type="dxa"/>
            <w:tcBorders>
              <w:top w:val="single" w:sz="12" w:space="0" w:color="auto"/>
              <w:bottom w:val="single" w:sz="12" w:space="0" w:color="auto"/>
            </w:tcBorders>
          </w:tcPr>
          <w:p w:rsidR="00BD0394" w:rsidRPr="000F4618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</w:rPr>
            </w:pPr>
            <w:r w:rsidRPr="000F4618">
              <w:rPr>
                <w:sz w:val="18"/>
                <w:szCs w:val="18"/>
              </w:rPr>
              <w:t>571</w:t>
            </w:r>
          </w:p>
        </w:tc>
        <w:tc>
          <w:tcPr>
            <w:tcW w:w="557" w:type="dxa"/>
            <w:tcBorders>
              <w:top w:val="single" w:sz="12" w:space="0" w:color="auto"/>
              <w:bottom w:val="single" w:sz="12" w:space="0" w:color="auto"/>
            </w:tcBorders>
          </w:tcPr>
          <w:p w:rsidR="00BD0394" w:rsidRPr="000F4618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</w:rPr>
            </w:pPr>
            <w:r w:rsidRPr="000F4618">
              <w:rPr>
                <w:sz w:val="18"/>
                <w:szCs w:val="18"/>
              </w:rPr>
              <w:t>529</w:t>
            </w:r>
          </w:p>
        </w:tc>
        <w:tc>
          <w:tcPr>
            <w:tcW w:w="558" w:type="dxa"/>
            <w:tcBorders>
              <w:top w:val="single" w:sz="12" w:space="0" w:color="auto"/>
              <w:bottom w:val="single" w:sz="12" w:space="0" w:color="auto"/>
            </w:tcBorders>
          </w:tcPr>
          <w:p w:rsidR="00BD0394" w:rsidRPr="000F4618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</w:rPr>
            </w:pPr>
            <w:r w:rsidRPr="000F4618">
              <w:rPr>
                <w:sz w:val="18"/>
                <w:szCs w:val="18"/>
              </w:rPr>
              <w:t>495</w:t>
            </w:r>
          </w:p>
        </w:tc>
      </w:tr>
    </w:tbl>
    <w:p w:rsidR="00BD0394" w:rsidRPr="00DD6D12" w:rsidRDefault="00BD0394" w:rsidP="00BD0394">
      <w:pPr>
        <w:pStyle w:val="SingleTxtGR"/>
      </w:pPr>
    </w:p>
    <w:p w:rsidR="00BD0394" w:rsidRPr="00DD6D12" w:rsidRDefault="00BD0394" w:rsidP="00BD0394">
      <w:pPr>
        <w:pStyle w:val="SingleTxtGR"/>
      </w:pPr>
      <w:r w:rsidRPr="00DD6D12">
        <w:t xml:space="preserve">65. </w:t>
      </w:r>
      <w:r>
        <w:tab/>
      </w:r>
      <w:r w:rsidRPr="00DD6D12">
        <w:t>В соответствии с "Положением о применении Вооруженными Силами Российской Федерации оружия, боевой техники и специальных средств при участии в проведении контртеррористической операции", утвержденным п</w:t>
      </w:r>
      <w:r w:rsidRPr="00DD6D12">
        <w:t>о</w:t>
      </w:r>
      <w:r w:rsidRPr="00DD6D12">
        <w:t>становлением Правительства Российской Федерации от 06.06.2007 №</w:t>
      </w:r>
      <w:r>
        <w:t xml:space="preserve"> </w:t>
      </w:r>
      <w:r w:rsidRPr="00DD6D12">
        <w:t>352, к</w:t>
      </w:r>
      <w:r w:rsidRPr="00DD6D12">
        <w:t>о</w:t>
      </w:r>
      <w:r w:rsidRPr="00DD6D12">
        <w:t>мандиры подразделений, воинских частей и соединений Вооруженных Сил Российской Федерации, входящих в состав группировки сил и средств для пр</w:t>
      </w:r>
      <w:r w:rsidRPr="00DD6D12">
        <w:t>о</w:t>
      </w:r>
      <w:r w:rsidRPr="00DD6D12">
        <w:t>ведения контртеррористической операции, отдают соответствующие приказы, распоряжения, команды и сигналы на применение оружия, боевой техники и специальных средств в ходе непосредственного управления возглавляемыми ими подразделениями, в</w:t>
      </w:r>
      <w:r w:rsidRPr="00DD6D12">
        <w:t>о</w:t>
      </w:r>
      <w:r w:rsidRPr="00DD6D12">
        <w:t>инскими частями и соединениями.</w:t>
      </w:r>
    </w:p>
    <w:p w:rsidR="00BD0394" w:rsidRPr="00DD6D12" w:rsidRDefault="00BD0394" w:rsidP="00BD0394">
      <w:pPr>
        <w:pStyle w:val="SingleTxtGR"/>
      </w:pPr>
      <w:r w:rsidRPr="00DD6D12">
        <w:t xml:space="preserve">66. </w:t>
      </w:r>
      <w:r>
        <w:tab/>
      </w:r>
      <w:r w:rsidRPr="00DD6D12">
        <w:t>Указанные должностные лица, обязаны незамедлительно уведомить орг</w:t>
      </w:r>
      <w:r w:rsidRPr="00DD6D12">
        <w:t>а</w:t>
      </w:r>
      <w:r w:rsidRPr="00DD6D12">
        <w:t>ны прокуратуры Российской Федерации о всех случаях ранения или смерти в результате применения оружия, боевой техники и специальных средств в ходе проведения контртеррористической операции.</w:t>
      </w:r>
    </w:p>
    <w:p w:rsidR="00BD0394" w:rsidRPr="00DD6D12" w:rsidRDefault="00BD0394" w:rsidP="00BD0394">
      <w:pPr>
        <w:pStyle w:val="SingleTxtGR"/>
      </w:pPr>
      <w:r w:rsidRPr="00DD6D12">
        <w:t xml:space="preserve">67. </w:t>
      </w:r>
      <w:r>
        <w:tab/>
      </w:r>
      <w:r w:rsidRPr="00DD6D12">
        <w:t>В соответствии с приказом Генерального прокурора Российской Федер</w:t>
      </w:r>
      <w:r w:rsidRPr="00DD6D12">
        <w:t>а</w:t>
      </w:r>
      <w:r w:rsidRPr="00DD6D12">
        <w:t>ции от 06.09.2007 "Об организации прокурорского надзора за процессуальной деятельностью органов предварительного следствия" органам прокуратуры надл</w:t>
      </w:r>
      <w:r w:rsidRPr="00DD6D12">
        <w:t>е</w:t>
      </w:r>
      <w:r w:rsidRPr="00DD6D12">
        <w:t>жит в полной мере использовать имеющиеся полномочия для защиты прав и законных интересов участников уголовного судопроизводства, а также иных лиц, чьи права и законные интересы были нарушены. Принимаются своевр</w:t>
      </w:r>
      <w:r w:rsidRPr="00DD6D12">
        <w:t>е</w:t>
      </w:r>
      <w:r w:rsidRPr="00DD6D12">
        <w:t>менные меры к пресечению необоснованного и незаконного применения к п</w:t>
      </w:r>
      <w:r w:rsidRPr="00DD6D12">
        <w:t>о</w:t>
      </w:r>
      <w:r w:rsidRPr="00DD6D12">
        <w:t>дозреваемым и обвиняемым мер процессуального принуждения, проверяется законность задержания подозреваемых по уголовным делам, принимаются м</w:t>
      </w:r>
      <w:r w:rsidRPr="00DD6D12">
        <w:t>е</w:t>
      </w:r>
      <w:r w:rsidRPr="00DD6D12">
        <w:t>ры к выявлению и устранению нарушений порядка задержания. Незамедл</w:t>
      </w:r>
      <w:r w:rsidRPr="00DD6D12">
        <w:t>и</w:t>
      </w:r>
      <w:r w:rsidRPr="00DD6D12">
        <w:t>тельно проверяются жалобы на незаконность задержания и нарушение прав з</w:t>
      </w:r>
      <w:r w:rsidRPr="00DD6D12">
        <w:t>а</w:t>
      </w:r>
      <w:r w:rsidRPr="00DD6D12">
        <w:t>держанных. На основании части 2 статьи 10 УПК РФ прокурор своим пост</w:t>
      </w:r>
      <w:r w:rsidRPr="00DD6D12">
        <w:t>а</w:t>
      </w:r>
      <w:r w:rsidRPr="00DD6D12">
        <w:t>новлением нез</w:t>
      </w:r>
      <w:r w:rsidRPr="00DD6D12">
        <w:t>а</w:t>
      </w:r>
      <w:r w:rsidRPr="00DD6D12">
        <w:t>медлительно освобождает всякого незаконно задержанного или лишенного свободы, а также содержащегося под стражей свыше установленн</w:t>
      </w:r>
      <w:r w:rsidRPr="00DD6D12">
        <w:t>о</w:t>
      </w:r>
      <w:r w:rsidRPr="00DD6D12">
        <w:t>го срока, пред</w:t>
      </w:r>
      <w:r w:rsidRPr="00DD6D12">
        <w:t>у</w:t>
      </w:r>
      <w:r w:rsidRPr="00DD6D12">
        <w:t>смотренного уголовно-процессуальным законодательством.</w:t>
      </w:r>
    </w:p>
    <w:p w:rsidR="00BD0394" w:rsidRPr="00DD6D12" w:rsidRDefault="00BD0394" w:rsidP="00BD0394">
      <w:pPr>
        <w:pStyle w:val="SingleTxtGR"/>
      </w:pPr>
      <w:r w:rsidRPr="00DD6D12">
        <w:t xml:space="preserve">68. </w:t>
      </w:r>
      <w:r>
        <w:tab/>
      </w:r>
      <w:r w:rsidRPr="00DD6D12">
        <w:t>Кроме того, обеспечивается обязательное участие прокурора в судебном заседании при рассмотрении судом ходатайств следователя об избрании в о</w:t>
      </w:r>
      <w:r w:rsidRPr="00DD6D12">
        <w:t>т</w:t>
      </w:r>
      <w:r w:rsidRPr="00DD6D12">
        <w:t>ношении подозреваемого, обвиняемого меры пресечения в виде заключения под стражу, домашнего ареста, а также о продлении срока содержания под стражей. При этом учитываются положения статей 97, 100, 106</w:t>
      </w:r>
      <w:r w:rsidR="00E2038E">
        <w:t>−</w:t>
      </w:r>
      <w:r w:rsidRPr="00DD6D12">
        <w:t>109 УПК РФ, а также п</w:t>
      </w:r>
      <w:r w:rsidRPr="00DD6D12">
        <w:t>о</w:t>
      </w:r>
      <w:r w:rsidRPr="00DD6D12">
        <w:t>зиция Европейского Суда по правам человека о разумных сроках содержания под стражей, учитывая при этом тяжесть совершенного преступления, сведения о личности подозреваемого или обвиняемого, его возраст, состояние здоровья, семейное положение, место жительства, род занятий и другие обстоятельства.</w:t>
      </w:r>
    </w:p>
    <w:p w:rsidR="00BD0394" w:rsidRPr="00DD6D12" w:rsidRDefault="00BD0394" w:rsidP="00BD0394">
      <w:pPr>
        <w:pStyle w:val="SingleTxtGR"/>
      </w:pPr>
      <w:r w:rsidRPr="00DD6D12">
        <w:t xml:space="preserve">69. </w:t>
      </w:r>
      <w:r>
        <w:tab/>
      </w:r>
      <w:r w:rsidRPr="00DD6D12">
        <w:t xml:space="preserve">В соответствии со статьями 11 и 12 Федерального закона от 06.03.2006 </w:t>
      </w:r>
      <w:r>
        <w:br/>
      </w:r>
      <w:r w:rsidRPr="00DD6D12">
        <w:t>№ 35-ФЗ "О противодействии терроризму" (далее – Федеральный закон), конт</w:t>
      </w:r>
      <w:r w:rsidRPr="00DD6D12">
        <w:t>р</w:t>
      </w:r>
      <w:r w:rsidRPr="00DD6D12">
        <w:t>террористическая операция представляет собой спец</w:t>
      </w:r>
      <w:r w:rsidRPr="00DD6D12">
        <w:t>и</w:t>
      </w:r>
      <w:r w:rsidRPr="00DD6D12">
        <w:t>альный правовой режим, вводящийся в целях пресечения и раскрытия террористического акта, миним</w:t>
      </w:r>
      <w:r w:rsidRPr="00DD6D12">
        <w:t>и</w:t>
      </w:r>
      <w:r w:rsidRPr="00DD6D12">
        <w:t>зации его последствий и защиты жизненно важных интересов личности, общ</w:t>
      </w:r>
      <w:r w:rsidRPr="00DD6D12">
        <w:t>е</w:t>
      </w:r>
      <w:r w:rsidRPr="00DD6D12">
        <w:t xml:space="preserve">ства и государства, и в случаях, когда предотвращение террористического акта другим силами или способами невозможно. </w:t>
      </w:r>
    </w:p>
    <w:p w:rsidR="00BD0394" w:rsidRPr="00DD6D12" w:rsidRDefault="00BD0394" w:rsidP="00BD0394">
      <w:pPr>
        <w:pStyle w:val="SingleTxtGR"/>
      </w:pPr>
      <w:r w:rsidRPr="00DD6D12">
        <w:t xml:space="preserve">70. </w:t>
      </w:r>
      <w:r>
        <w:tab/>
      </w:r>
      <w:r w:rsidRPr="00DD6D12">
        <w:t>Решения о проведении контртеррористической операции и о ее прекр</w:t>
      </w:r>
      <w:r w:rsidRPr="00DD6D12">
        <w:t>а</w:t>
      </w:r>
      <w:r w:rsidRPr="00DD6D12">
        <w:t>щении принимает руководитель федерального органа исполнительной власти в области обеспечения безопасности, либо по его указанию иное должностное лицо федерального органа исполнительной власти в области обеспечения без</w:t>
      </w:r>
      <w:r w:rsidRPr="00DD6D12">
        <w:t>о</w:t>
      </w:r>
      <w:r w:rsidRPr="00DD6D12">
        <w:t>пасности, либо руководитель территориального органа федерального органа исполнительной власти в области обеспечения безопасности, если руководит</w:t>
      </w:r>
      <w:r w:rsidRPr="00DD6D12">
        <w:t>е</w:t>
      </w:r>
      <w:r w:rsidRPr="00DD6D12">
        <w:t>лем федерального органа исполнительной власти в области обеспечения без</w:t>
      </w:r>
      <w:r w:rsidRPr="00DD6D12">
        <w:t>о</w:t>
      </w:r>
      <w:r w:rsidRPr="00DD6D12">
        <w:t>пасности не принято иное решение.</w:t>
      </w:r>
    </w:p>
    <w:p w:rsidR="00BD0394" w:rsidRPr="00DD6D12" w:rsidRDefault="00BD0394" w:rsidP="00BD0394">
      <w:pPr>
        <w:pStyle w:val="SingleTxtGR"/>
      </w:pPr>
      <w:r w:rsidRPr="00DD6D12">
        <w:t xml:space="preserve">71. </w:t>
      </w:r>
      <w:r>
        <w:tab/>
      </w:r>
      <w:r w:rsidRPr="00DD6D12">
        <w:t>Контртеррористическая операция является крайней мерой и ориентирует правоохранительные органы на пресечение террористических актов на более ранних стадиях.</w:t>
      </w:r>
    </w:p>
    <w:p w:rsidR="00BD0394" w:rsidRPr="00DD6D12" w:rsidRDefault="00BD0394" w:rsidP="00BD0394">
      <w:pPr>
        <w:pStyle w:val="SingleTxtGR"/>
      </w:pPr>
      <w:r w:rsidRPr="00DD6D12">
        <w:t xml:space="preserve">72. </w:t>
      </w:r>
      <w:r>
        <w:tab/>
      </w:r>
      <w:r w:rsidRPr="00DD6D12">
        <w:t>Согласно статье 13 Федерального закона руководство контртеррорист</w:t>
      </w:r>
      <w:r w:rsidRPr="00DD6D12">
        <w:t>и</w:t>
      </w:r>
      <w:r w:rsidRPr="00DD6D12">
        <w:t>ческой операцией осуществляет ее руководитель, который несет персональную ответственность за ее проведение.</w:t>
      </w:r>
    </w:p>
    <w:p w:rsidR="00BD0394" w:rsidRPr="00DD6D12" w:rsidRDefault="00BD0394" w:rsidP="00BD0394">
      <w:pPr>
        <w:pStyle w:val="SingleTxtGR"/>
      </w:pPr>
      <w:r w:rsidRPr="00DD6D12">
        <w:t xml:space="preserve">73. </w:t>
      </w:r>
      <w:r>
        <w:tab/>
      </w:r>
      <w:r w:rsidRPr="00DD6D12">
        <w:t>Руководитель контртеррористической операции:</w:t>
      </w:r>
    </w:p>
    <w:p w:rsidR="00BD0394" w:rsidRPr="00DD6D12" w:rsidRDefault="00BD0394" w:rsidP="00BD0394">
      <w:pPr>
        <w:pStyle w:val="SingleTxtGR"/>
      </w:pPr>
      <w:r>
        <w:tab/>
      </w:r>
      <w:r w:rsidRPr="00DD6D12">
        <w:t>a)</w:t>
      </w:r>
      <w:r>
        <w:tab/>
      </w:r>
      <w:r w:rsidRPr="00DD6D12">
        <w:t>определяет структуру и порядок работы оперативного штаба, а также задачи и функции должностных лиц, включенных в состав оперативного штаба;</w:t>
      </w:r>
    </w:p>
    <w:p w:rsidR="00BD0394" w:rsidRPr="00DD6D12" w:rsidRDefault="00BD0394" w:rsidP="00BD0394">
      <w:pPr>
        <w:pStyle w:val="SingleTxtGR"/>
      </w:pPr>
      <w:r>
        <w:tab/>
      </w:r>
      <w:r w:rsidRPr="00DD6D12">
        <w:t>b)</w:t>
      </w:r>
      <w:r>
        <w:tab/>
      </w:r>
      <w:r w:rsidRPr="00DD6D12">
        <w:t>определяет состав сил и средств, необходимых для проведения контртеррористической операции, а также принимает решение о привлечении к уч</w:t>
      </w:r>
      <w:r w:rsidRPr="00DD6D12">
        <w:t>а</w:t>
      </w:r>
      <w:r w:rsidRPr="00DD6D12">
        <w:t>стию в работе оперативного штаба иных лиц;</w:t>
      </w:r>
    </w:p>
    <w:p w:rsidR="00BD0394" w:rsidRPr="00DD6D12" w:rsidRDefault="00BD0394" w:rsidP="00BD0394">
      <w:pPr>
        <w:pStyle w:val="SingleTxtGR"/>
      </w:pPr>
      <w:r>
        <w:tab/>
      </w:r>
      <w:r w:rsidRPr="00DD6D12">
        <w:t>c)</w:t>
      </w:r>
      <w:r>
        <w:tab/>
      </w:r>
      <w:r w:rsidRPr="00DD6D12">
        <w:t>отдает распоряжения оперативному штабу о подготовке расчетов и предлож</w:t>
      </w:r>
      <w:r w:rsidRPr="00DD6D12">
        <w:t>е</w:t>
      </w:r>
      <w:r w:rsidRPr="00DD6D12">
        <w:t>ний по проведению контртеррористической операции;</w:t>
      </w:r>
    </w:p>
    <w:p w:rsidR="00BD0394" w:rsidRPr="00DD6D12" w:rsidRDefault="00BD0394" w:rsidP="00BD0394">
      <w:pPr>
        <w:pStyle w:val="SingleTxtGR"/>
      </w:pPr>
      <w:r>
        <w:tab/>
      </w:r>
      <w:r w:rsidRPr="00DD6D12">
        <w:t>d)</w:t>
      </w:r>
      <w:r>
        <w:tab/>
      </w:r>
      <w:r w:rsidRPr="00DD6D12">
        <w:t>в порядке, определяемом нормативными правовыми актами фед</w:t>
      </w:r>
      <w:r w:rsidRPr="00DD6D12">
        <w:t>е</w:t>
      </w:r>
      <w:r w:rsidRPr="00DD6D12">
        <w:t>рального органа исполнительной власти в области обеспечения безопасности, согласованными с федеральными органами исполнительной власти, ведающими вопрос</w:t>
      </w:r>
      <w:r w:rsidRPr="00DD6D12">
        <w:t>а</w:t>
      </w:r>
      <w:r w:rsidRPr="00DD6D12">
        <w:t>ми обороны, внутренних дел, юстиции, иностранных дел, гражданской обороны, защиты населения и территорий от чрезвычайных ситуаций, обесп</w:t>
      </w:r>
      <w:r w:rsidRPr="00DD6D12">
        <w:t>е</w:t>
      </w:r>
      <w:r w:rsidRPr="00DD6D12">
        <w:t>чения пожарной безопасности и безопасности людей на водных объектах, пр</w:t>
      </w:r>
      <w:r w:rsidRPr="00DD6D12">
        <w:t>и</w:t>
      </w:r>
      <w:r w:rsidRPr="00DD6D12">
        <w:t>влекает силы и средства этих органов, а также иных федеральных органов и</w:t>
      </w:r>
      <w:r w:rsidRPr="00DD6D12">
        <w:t>с</w:t>
      </w:r>
      <w:r w:rsidRPr="00DD6D12">
        <w:t>полнительной власти и органов исполнительной власти субъектов Российской Федерации, необходимые для проведения контртеррористической операции и минимизации последствий террористического акта;</w:t>
      </w:r>
    </w:p>
    <w:p w:rsidR="00BD0394" w:rsidRPr="00DD6D12" w:rsidRDefault="00BD0394" w:rsidP="00BD0394">
      <w:pPr>
        <w:pStyle w:val="SingleTxtGR"/>
      </w:pPr>
      <w:r>
        <w:tab/>
      </w:r>
      <w:r w:rsidRPr="00DD6D12">
        <w:t>e)</w:t>
      </w:r>
      <w:r>
        <w:tab/>
      </w:r>
      <w:r w:rsidRPr="00DD6D12">
        <w:t>определяет представителя оперативного штаба, ответственного за поддержание связи с представителями средств массовой информации и общес</w:t>
      </w:r>
      <w:r w:rsidRPr="00DD6D12">
        <w:t>т</w:t>
      </w:r>
      <w:r w:rsidRPr="00DD6D12">
        <w:t>венности;</w:t>
      </w:r>
    </w:p>
    <w:p w:rsidR="00BD0394" w:rsidRPr="00DD6D12" w:rsidRDefault="00BD0394" w:rsidP="00BD0394">
      <w:pPr>
        <w:pStyle w:val="SingleTxtGR"/>
      </w:pPr>
      <w:r>
        <w:tab/>
      </w:r>
      <w:r w:rsidRPr="00DD6D12">
        <w:t>f)</w:t>
      </w:r>
      <w:r>
        <w:tab/>
      </w:r>
      <w:r w:rsidRPr="00DD6D12">
        <w:t>определяет территорию (объекты), в пределах которой (на которых) вводится правовой режим контртеррористической операции, и устанавливает комплекс мер и временных ограничений, о чем незамедлительно уведомляет должностное лицо, принявшее решение о проведении контртеррористической опер</w:t>
      </w:r>
      <w:r w:rsidRPr="00DD6D12">
        <w:t>а</w:t>
      </w:r>
      <w:r w:rsidRPr="00DD6D12">
        <w:t>ции;</w:t>
      </w:r>
    </w:p>
    <w:p w:rsidR="00BD0394" w:rsidRPr="00DD6D12" w:rsidRDefault="00BD0394" w:rsidP="00BD0394">
      <w:pPr>
        <w:pStyle w:val="SingleTxtGR"/>
      </w:pPr>
      <w:r>
        <w:tab/>
      </w:r>
      <w:r w:rsidRPr="00DD6D12">
        <w:t>g)</w:t>
      </w:r>
      <w:r>
        <w:tab/>
      </w:r>
      <w:r w:rsidRPr="00DD6D12">
        <w:t>принимает решение и отдает боевое распоряжение (боевой приказ) о проведении контртеррористич</w:t>
      </w:r>
      <w:r w:rsidRPr="00DD6D12">
        <w:t>е</w:t>
      </w:r>
      <w:r w:rsidRPr="00DD6D12">
        <w:t>ской операции;</w:t>
      </w:r>
    </w:p>
    <w:p w:rsidR="00BD0394" w:rsidRPr="00DD6D12" w:rsidRDefault="00BD0394" w:rsidP="00BD0394">
      <w:pPr>
        <w:pStyle w:val="SingleTxtGR"/>
      </w:pPr>
      <w:r>
        <w:tab/>
      </w:r>
      <w:r w:rsidRPr="00DD6D12">
        <w:t>h)</w:t>
      </w:r>
      <w:r>
        <w:tab/>
      </w:r>
      <w:r w:rsidRPr="00DD6D12">
        <w:t>реализует иные полномочия по руководству контртеррористич</w:t>
      </w:r>
      <w:r w:rsidRPr="00DD6D12">
        <w:t>е</w:t>
      </w:r>
      <w:r w:rsidRPr="00DD6D12">
        <w:t>ской операц</w:t>
      </w:r>
      <w:r w:rsidRPr="00DD6D12">
        <w:t>и</w:t>
      </w:r>
      <w:r w:rsidRPr="00DD6D12">
        <w:t>ей.</w:t>
      </w:r>
    </w:p>
    <w:p w:rsidR="00BD0394" w:rsidRPr="00DD6D12" w:rsidRDefault="00BD0394" w:rsidP="00BD0394">
      <w:pPr>
        <w:pStyle w:val="SingleTxtGR"/>
      </w:pPr>
      <w:r w:rsidRPr="00DD6D12">
        <w:t xml:space="preserve">74. </w:t>
      </w:r>
      <w:r>
        <w:tab/>
      </w:r>
      <w:r w:rsidRPr="00DD6D12">
        <w:t>В соответствии с Указом Президента Российской Федерации от 15.02.2006 № 116 "О мерах по противодействию терроризму" в целях сове</w:t>
      </w:r>
      <w:r w:rsidRPr="00DD6D12">
        <w:t>р</w:t>
      </w:r>
      <w:r w:rsidRPr="00DD6D12">
        <w:t>шенствования государственного управления в области противодействия терр</w:t>
      </w:r>
      <w:r w:rsidRPr="00DD6D12">
        <w:t>о</w:t>
      </w:r>
      <w:r w:rsidRPr="00DD6D12">
        <w:t>ризму образован Национальный антитеррористический комитет (далее – НАК).</w:t>
      </w:r>
    </w:p>
    <w:p w:rsidR="00BD0394" w:rsidRPr="00DD6D12" w:rsidRDefault="00BD0394" w:rsidP="00BD0394">
      <w:pPr>
        <w:pStyle w:val="SingleTxtGR"/>
      </w:pPr>
      <w:r w:rsidRPr="00DD6D12">
        <w:t xml:space="preserve">75. </w:t>
      </w:r>
      <w:r>
        <w:tab/>
      </w:r>
      <w:r w:rsidRPr="00DD6D12">
        <w:t>Председателем НАК по должности является директор Федеральной службы безопасности Росси</w:t>
      </w:r>
      <w:r w:rsidRPr="00DD6D12">
        <w:t>й</w:t>
      </w:r>
      <w:r w:rsidRPr="00DD6D12">
        <w:t>ской Федерации.</w:t>
      </w:r>
    </w:p>
    <w:p w:rsidR="00BD0394" w:rsidRPr="00DD6D12" w:rsidRDefault="00BD0394" w:rsidP="00BD0394">
      <w:pPr>
        <w:pStyle w:val="SingleTxtGR"/>
      </w:pPr>
      <w:r w:rsidRPr="00DD6D12">
        <w:t xml:space="preserve">76. </w:t>
      </w:r>
      <w:r>
        <w:tab/>
      </w:r>
      <w:r w:rsidRPr="00DD6D12">
        <w:t>Для координации деятельности территориальных органов федеральных органов исполнительной власти, органов исполнительной власти субъектов Российской Федерации и органов местного самоуправления по профилактике терроризма, а также по минимизации и ликвидации последствий его проявл</w:t>
      </w:r>
      <w:r w:rsidRPr="00DD6D12">
        <w:t>е</w:t>
      </w:r>
      <w:r w:rsidRPr="00DD6D12">
        <w:t>ний в субъектах Российской Федерации образованы антитеррористические к</w:t>
      </w:r>
      <w:r w:rsidRPr="00DD6D12">
        <w:t>о</w:t>
      </w:r>
      <w:r w:rsidRPr="00DD6D12">
        <w:t>миссии.</w:t>
      </w:r>
    </w:p>
    <w:p w:rsidR="00BD0394" w:rsidRPr="00DD6D12" w:rsidRDefault="00BD0394" w:rsidP="00BD0394">
      <w:pPr>
        <w:pStyle w:val="SingleTxtGR"/>
      </w:pPr>
      <w:r w:rsidRPr="00DD6D12">
        <w:t xml:space="preserve">77. </w:t>
      </w:r>
      <w:r>
        <w:tab/>
      </w:r>
      <w:r w:rsidRPr="00DD6D12">
        <w:t>Руководителями антитеррористических комиссий в субъектах Российской Федерации по должности являются высшие должностные лица (руководители высших исполнительных органов государственной власти) субъектов Росси</w:t>
      </w:r>
      <w:r w:rsidRPr="00DD6D12">
        <w:t>й</w:t>
      </w:r>
      <w:r w:rsidRPr="00DD6D12">
        <w:t>ской Федерации.</w:t>
      </w:r>
    </w:p>
    <w:p w:rsidR="00BD0394" w:rsidRPr="00DD6D12" w:rsidRDefault="00BD0394" w:rsidP="00BD0394">
      <w:pPr>
        <w:pStyle w:val="SingleTxtGR"/>
      </w:pPr>
      <w:r w:rsidRPr="00DD6D12">
        <w:t xml:space="preserve">78. </w:t>
      </w:r>
      <w:r>
        <w:tab/>
      </w:r>
      <w:r w:rsidRPr="00DD6D12">
        <w:t>Для организации планирования применения сил и средств федеральных органов исполнительной власти и их территориальных органов по борьбе с те</w:t>
      </w:r>
      <w:r w:rsidRPr="00DD6D12">
        <w:t>р</w:t>
      </w:r>
      <w:r w:rsidRPr="00DD6D12">
        <w:t>роризмом, а также для управления контртеррористическими операциями обр</w:t>
      </w:r>
      <w:r w:rsidRPr="00DD6D12">
        <w:t>а</w:t>
      </w:r>
      <w:r w:rsidRPr="00DD6D12">
        <w:t>зованы специализированные органы управления.</w:t>
      </w:r>
    </w:p>
    <w:p w:rsidR="00BD0394" w:rsidRPr="00DD6D12" w:rsidRDefault="00BD0394" w:rsidP="00BD0394">
      <w:pPr>
        <w:pStyle w:val="SingleTxtGR"/>
      </w:pPr>
      <w:r w:rsidRPr="00DD6D12">
        <w:t xml:space="preserve">79. </w:t>
      </w:r>
      <w:r>
        <w:tab/>
      </w:r>
      <w:r w:rsidRPr="00DD6D12">
        <w:t>Правовую основу противодействия терроризму составляют Конституция Российской Федерации и общепризнанные принципы и нормы международного права. К таким международным правовым актам относятся: Европейская ко</w:t>
      </w:r>
      <w:r w:rsidRPr="00DD6D12">
        <w:t>н</w:t>
      </w:r>
      <w:r w:rsidRPr="00DD6D12">
        <w:t xml:space="preserve">венция о пресечении терроризма от 27.01.1977 (ратифицирована 07.08.2000 </w:t>
      </w:r>
      <w:r>
        <w:br/>
      </w:r>
      <w:r w:rsidRPr="00DD6D12">
        <w:t>№ 121-ФЗ); Шанхайская конвенция о борьбе с терроризмом, сепаратизмом и экстремизмом (ратифиц</w:t>
      </w:r>
      <w:r w:rsidRPr="00DD6D12">
        <w:t>и</w:t>
      </w:r>
      <w:r w:rsidRPr="00DD6D12">
        <w:t xml:space="preserve">рована 10.01.2003 № 3-ФЗ); Конвенция Совета Европы о предупреждении терроризма от 16.05.2005 (ратифицирована 20.042006 </w:t>
      </w:r>
      <w:r>
        <w:br/>
      </w:r>
      <w:r w:rsidRPr="00DD6D12">
        <w:t>№ 56-ФЗ).</w:t>
      </w:r>
    </w:p>
    <w:p w:rsidR="00BD0394" w:rsidRDefault="00BD0394" w:rsidP="00BD0394">
      <w:pPr>
        <w:pStyle w:val="SingleTxtGR"/>
      </w:pPr>
      <w:r w:rsidRPr="00DD6D12">
        <w:t xml:space="preserve">80. </w:t>
      </w:r>
      <w:r>
        <w:tab/>
      </w:r>
      <w:r w:rsidRPr="00DD6D12">
        <w:t>Любые нормативные правовые акты, затрагивающие права, свободы и обязанности человека и гражданина, не могут применяться, если они не опу</w:t>
      </w:r>
      <w:r w:rsidRPr="00DD6D12">
        <w:t>б</w:t>
      </w:r>
      <w:r w:rsidRPr="00DD6D12">
        <w:t>ликованы официально для всеобщего сведения (часть 3 статьи 15 Конституции Российской Федерации).</w:t>
      </w:r>
    </w:p>
    <w:p w:rsidR="00BD0394" w:rsidRPr="00DD6D12" w:rsidRDefault="00BD0394" w:rsidP="00BD0394">
      <w:pPr>
        <w:pStyle w:val="SingleTxtGR"/>
      </w:pPr>
      <w:r w:rsidRPr="00DD6D12">
        <w:t xml:space="preserve">81. </w:t>
      </w:r>
      <w:r>
        <w:tab/>
      </w:r>
      <w:r w:rsidRPr="00DD6D12">
        <w:t>В 2000 году в целях развития дополнительной системы контроля за с</w:t>
      </w:r>
      <w:r w:rsidRPr="00DD6D12">
        <w:t>о</w:t>
      </w:r>
      <w:r w:rsidRPr="00DD6D12">
        <w:t>блюдением законности и прав человека в уголовно-исполнительной системе (УИС) в составе федерального органа исполнительной власти, уполномоченн</w:t>
      </w:r>
      <w:r w:rsidRPr="00DD6D12">
        <w:t>о</w:t>
      </w:r>
      <w:r w:rsidRPr="00DD6D12">
        <w:t>го</w:t>
      </w:r>
      <w:r>
        <w:t xml:space="preserve"> </w:t>
      </w:r>
      <w:r w:rsidRPr="00DD6D12">
        <w:t>реализовывать государственную политику в указанной области, был образ</w:t>
      </w:r>
      <w:r w:rsidRPr="00DD6D12">
        <w:t>о</w:t>
      </w:r>
      <w:r w:rsidRPr="00DD6D12">
        <w:t>ван Отдел по соблюдению прав человека в УИС. Указанный Отдел организует деятельность находящихся в оперативном подчинении помощников начальн</w:t>
      </w:r>
      <w:r w:rsidRPr="00DD6D12">
        <w:t>и</w:t>
      </w:r>
      <w:r w:rsidRPr="00DD6D12">
        <w:t xml:space="preserve">ков территориальных органов ФСИН России по соблюдению прав человека в УИС, участвует в осуществлении контроля за соблюдением прав и законных интересов осужденных к лишению свободы и лиц, содержащихся под стражей. </w:t>
      </w:r>
    </w:p>
    <w:p w:rsidR="00BD0394" w:rsidRPr="00DD6D12" w:rsidRDefault="00BD0394" w:rsidP="00BD0394">
      <w:pPr>
        <w:pStyle w:val="SingleTxtGR"/>
      </w:pPr>
      <w:r w:rsidRPr="00DD6D12">
        <w:t xml:space="preserve">82. </w:t>
      </w:r>
      <w:r>
        <w:tab/>
      </w:r>
      <w:r w:rsidRPr="00DD6D12">
        <w:t>В соответствии с планами работ сотрудники Отдела по соблюдению прав человека в УИС участвов</w:t>
      </w:r>
      <w:r w:rsidRPr="00DD6D12">
        <w:t>а</w:t>
      </w:r>
      <w:r w:rsidRPr="00DD6D12">
        <w:t>ли в проверках деятельности учреждений и органов УИС, в том числе следственных изоляторов (СИЗО) и помещений, функцион</w:t>
      </w:r>
      <w:r w:rsidRPr="00DD6D12">
        <w:t>и</w:t>
      </w:r>
      <w:r w:rsidRPr="00DD6D12">
        <w:t>рующих в режиме следственных изоляторов (ПФРСИ). Находящиеся в опер</w:t>
      </w:r>
      <w:r w:rsidRPr="00DD6D12">
        <w:t>а</w:t>
      </w:r>
      <w:r w:rsidRPr="00DD6D12">
        <w:t>тивном подчинении Отдела по соблюдению прав человека в УИС помощники начальников территориальных органов ФСИН России систематически участв</w:t>
      </w:r>
      <w:r w:rsidRPr="00DD6D12">
        <w:t>о</w:t>
      </w:r>
      <w:r w:rsidRPr="00DD6D12">
        <w:t>вали в таких проверках как при рассмотрении обращений, касающихся де</w:t>
      </w:r>
      <w:r w:rsidRPr="00DD6D12">
        <w:t>я</w:t>
      </w:r>
      <w:r w:rsidRPr="00DD6D12">
        <w:t>тельности УИС, так и в плановом порядке.</w:t>
      </w:r>
    </w:p>
    <w:p w:rsidR="00BD0394" w:rsidRPr="00DD6D12" w:rsidRDefault="00BD0394" w:rsidP="00BD0394">
      <w:pPr>
        <w:pStyle w:val="SingleTxtGR"/>
      </w:pPr>
      <w:r w:rsidRPr="00DD6D12">
        <w:t xml:space="preserve">83. </w:t>
      </w:r>
      <w:r>
        <w:tab/>
      </w:r>
      <w:r w:rsidRPr="00DD6D12">
        <w:t>Информация территориальных органов ФСИН России о количестве пр</w:t>
      </w:r>
      <w:r w:rsidRPr="00DD6D12">
        <w:t>о</w:t>
      </w:r>
      <w:r w:rsidRPr="00DD6D12">
        <w:t>верок в учреждениях УИС.</w:t>
      </w:r>
    </w:p>
    <w:tbl>
      <w:tblPr>
        <w:tblW w:w="7321" w:type="dxa"/>
        <w:tblInd w:w="1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62"/>
        <w:gridCol w:w="559"/>
        <w:gridCol w:w="560"/>
        <w:gridCol w:w="560"/>
        <w:gridCol w:w="560"/>
        <w:gridCol w:w="560"/>
        <w:gridCol w:w="560"/>
      </w:tblGrid>
      <w:tr w:rsidR="00BD0394" w:rsidRPr="00571148" w:rsidTr="00BD0394">
        <w:tblPrEx>
          <w:tblCellMar>
            <w:top w:w="0" w:type="dxa"/>
            <w:bottom w:w="0" w:type="dxa"/>
          </w:tblCellMar>
        </w:tblPrEx>
        <w:tc>
          <w:tcPr>
            <w:tcW w:w="396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571148" w:rsidRDefault="00BD0394" w:rsidP="00BD0394">
            <w:pPr>
              <w:pStyle w:val="SingleTxtGR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571148">
              <w:rPr>
                <w:i/>
                <w:sz w:val="16"/>
              </w:rPr>
              <w:t>Пок</w:t>
            </w:r>
            <w:r w:rsidRPr="00571148">
              <w:rPr>
                <w:i/>
                <w:sz w:val="16"/>
              </w:rPr>
              <w:t>а</w:t>
            </w:r>
            <w:r w:rsidRPr="00571148">
              <w:rPr>
                <w:i/>
                <w:sz w:val="16"/>
              </w:rPr>
              <w:t>затель/годы</w:t>
            </w:r>
          </w:p>
        </w:tc>
        <w:tc>
          <w:tcPr>
            <w:tcW w:w="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571148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571148">
              <w:rPr>
                <w:i/>
                <w:sz w:val="16"/>
              </w:rPr>
              <w:t>2004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571148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571148">
              <w:rPr>
                <w:i/>
                <w:sz w:val="16"/>
              </w:rPr>
              <w:t>2005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571148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571148">
              <w:rPr>
                <w:i/>
                <w:sz w:val="16"/>
              </w:rPr>
              <w:t>2006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571148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571148">
              <w:rPr>
                <w:i/>
                <w:sz w:val="16"/>
              </w:rPr>
              <w:t>2007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571148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571148">
              <w:rPr>
                <w:i/>
                <w:sz w:val="16"/>
              </w:rPr>
              <w:t>2008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571148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571148">
              <w:rPr>
                <w:i/>
                <w:sz w:val="16"/>
              </w:rPr>
              <w:t>2009</w:t>
            </w:r>
          </w:p>
        </w:tc>
      </w:tr>
      <w:tr w:rsidR="00BD0394" w:rsidRPr="00571148" w:rsidTr="00BD0394">
        <w:tblPrEx>
          <w:tblCellMar>
            <w:top w:w="0" w:type="dxa"/>
            <w:bottom w:w="0" w:type="dxa"/>
          </w:tblCellMar>
        </w:tblPrEx>
        <w:tc>
          <w:tcPr>
            <w:tcW w:w="3962" w:type="dxa"/>
            <w:tcBorders>
              <w:top w:val="single" w:sz="12" w:space="0" w:color="auto"/>
            </w:tcBorders>
          </w:tcPr>
          <w:p w:rsidR="00BD0394" w:rsidRPr="00571148" w:rsidRDefault="00BD0394" w:rsidP="00BD0394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571148">
              <w:rPr>
                <w:sz w:val="18"/>
              </w:rPr>
              <w:t>Количество субъектов Росси</w:t>
            </w:r>
            <w:r w:rsidRPr="00571148">
              <w:rPr>
                <w:sz w:val="18"/>
              </w:rPr>
              <w:t>й</w:t>
            </w:r>
            <w:r w:rsidRPr="00571148">
              <w:rPr>
                <w:sz w:val="18"/>
              </w:rPr>
              <w:t>ской Федерации, в которых сотрудниками отдела по соблюд</w:t>
            </w:r>
            <w:r w:rsidRPr="00571148">
              <w:rPr>
                <w:sz w:val="18"/>
              </w:rPr>
              <w:t>е</w:t>
            </w:r>
            <w:r w:rsidRPr="00571148">
              <w:rPr>
                <w:sz w:val="18"/>
              </w:rPr>
              <w:t>нию прав человека в УИС были проведены прове</w:t>
            </w:r>
            <w:r w:rsidRPr="00571148">
              <w:rPr>
                <w:sz w:val="18"/>
              </w:rPr>
              <w:t>р</w:t>
            </w:r>
            <w:r w:rsidRPr="00571148">
              <w:rPr>
                <w:sz w:val="18"/>
              </w:rPr>
              <w:t>ки в СИЗО и ПФРСИ.</w:t>
            </w:r>
          </w:p>
        </w:tc>
        <w:tc>
          <w:tcPr>
            <w:tcW w:w="559" w:type="dxa"/>
            <w:tcBorders>
              <w:top w:val="single" w:sz="12" w:space="0" w:color="auto"/>
            </w:tcBorders>
          </w:tcPr>
          <w:p w:rsidR="00BD0394" w:rsidRPr="00571148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571148">
              <w:rPr>
                <w:sz w:val="18"/>
              </w:rPr>
              <w:t>1</w:t>
            </w:r>
          </w:p>
        </w:tc>
        <w:tc>
          <w:tcPr>
            <w:tcW w:w="560" w:type="dxa"/>
            <w:tcBorders>
              <w:top w:val="single" w:sz="12" w:space="0" w:color="auto"/>
            </w:tcBorders>
          </w:tcPr>
          <w:p w:rsidR="00BD0394" w:rsidRPr="00571148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571148">
              <w:rPr>
                <w:sz w:val="18"/>
              </w:rPr>
              <w:t>1</w:t>
            </w:r>
          </w:p>
        </w:tc>
        <w:tc>
          <w:tcPr>
            <w:tcW w:w="560" w:type="dxa"/>
            <w:tcBorders>
              <w:top w:val="single" w:sz="12" w:space="0" w:color="auto"/>
            </w:tcBorders>
          </w:tcPr>
          <w:p w:rsidR="00BD0394" w:rsidRPr="00571148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571148">
              <w:rPr>
                <w:sz w:val="18"/>
              </w:rPr>
              <w:t>1</w:t>
            </w:r>
          </w:p>
        </w:tc>
        <w:tc>
          <w:tcPr>
            <w:tcW w:w="560" w:type="dxa"/>
            <w:tcBorders>
              <w:top w:val="single" w:sz="12" w:space="0" w:color="auto"/>
            </w:tcBorders>
          </w:tcPr>
          <w:p w:rsidR="00BD0394" w:rsidRPr="00571148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571148">
              <w:rPr>
                <w:sz w:val="18"/>
              </w:rPr>
              <w:t>1</w:t>
            </w:r>
          </w:p>
        </w:tc>
        <w:tc>
          <w:tcPr>
            <w:tcW w:w="560" w:type="dxa"/>
            <w:tcBorders>
              <w:top w:val="single" w:sz="12" w:space="0" w:color="auto"/>
            </w:tcBorders>
          </w:tcPr>
          <w:p w:rsidR="00BD0394" w:rsidRPr="00571148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571148">
              <w:rPr>
                <w:sz w:val="18"/>
              </w:rPr>
              <w:t>4</w:t>
            </w:r>
          </w:p>
        </w:tc>
        <w:tc>
          <w:tcPr>
            <w:tcW w:w="560" w:type="dxa"/>
            <w:tcBorders>
              <w:top w:val="single" w:sz="12" w:space="0" w:color="auto"/>
            </w:tcBorders>
          </w:tcPr>
          <w:p w:rsidR="00BD0394" w:rsidRPr="00571148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571148">
              <w:rPr>
                <w:sz w:val="18"/>
              </w:rPr>
              <w:t>1</w:t>
            </w:r>
          </w:p>
        </w:tc>
      </w:tr>
      <w:tr w:rsidR="00BD0394" w:rsidRPr="00571148" w:rsidTr="00BD0394">
        <w:tblPrEx>
          <w:tblCellMar>
            <w:top w:w="0" w:type="dxa"/>
            <w:bottom w:w="0" w:type="dxa"/>
          </w:tblCellMar>
        </w:tblPrEx>
        <w:tc>
          <w:tcPr>
            <w:tcW w:w="3962" w:type="dxa"/>
          </w:tcPr>
          <w:p w:rsidR="00BD0394" w:rsidRPr="00571148" w:rsidRDefault="00BD0394" w:rsidP="00BD0394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571148">
              <w:rPr>
                <w:sz w:val="18"/>
              </w:rPr>
              <w:t>Количество проверок, проведе</w:t>
            </w:r>
            <w:r w:rsidRPr="00571148">
              <w:rPr>
                <w:sz w:val="18"/>
              </w:rPr>
              <w:t>н</w:t>
            </w:r>
            <w:r w:rsidRPr="00571148">
              <w:rPr>
                <w:sz w:val="18"/>
              </w:rPr>
              <w:t>ных во всех учреждениях УИС помощниками начальников терр</w:t>
            </w:r>
            <w:r w:rsidRPr="00571148">
              <w:rPr>
                <w:sz w:val="18"/>
              </w:rPr>
              <w:t>и</w:t>
            </w:r>
            <w:r w:rsidRPr="00571148">
              <w:rPr>
                <w:sz w:val="18"/>
              </w:rPr>
              <w:t>ториальных органов ФСИН России по соблюдению прав человека в УИС, находящ</w:t>
            </w:r>
            <w:r w:rsidRPr="00571148">
              <w:rPr>
                <w:sz w:val="18"/>
              </w:rPr>
              <w:t>и</w:t>
            </w:r>
            <w:r w:rsidRPr="00571148">
              <w:rPr>
                <w:sz w:val="18"/>
              </w:rPr>
              <w:t>мися в оперативном подчинении отдела по с</w:t>
            </w:r>
            <w:r w:rsidRPr="00571148">
              <w:rPr>
                <w:sz w:val="18"/>
              </w:rPr>
              <w:t>о</w:t>
            </w:r>
            <w:r w:rsidRPr="00571148">
              <w:rPr>
                <w:sz w:val="18"/>
              </w:rPr>
              <w:t>блюдению прав чел</w:t>
            </w:r>
            <w:r w:rsidRPr="00571148">
              <w:rPr>
                <w:sz w:val="18"/>
              </w:rPr>
              <w:t>о</w:t>
            </w:r>
            <w:r w:rsidRPr="00571148">
              <w:rPr>
                <w:sz w:val="18"/>
              </w:rPr>
              <w:t xml:space="preserve">века в УИС. </w:t>
            </w:r>
          </w:p>
        </w:tc>
        <w:tc>
          <w:tcPr>
            <w:tcW w:w="559" w:type="dxa"/>
          </w:tcPr>
          <w:p w:rsidR="00BD0394" w:rsidRPr="00571148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571148">
              <w:rPr>
                <w:sz w:val="18"/>
              </w:rPr>
              <w:t>1850</w:t>
            </w:r>
          </w:p>
        </w:tc>
        <w:tc>
          <w:tcPr>
            <w:tcW w:w="560" w:type="dxa"/>
          </w:tcPr>
          <w:p w:rsidR="00BD0394" w:rsidRPr="00571148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571148">
              <w:rPr>
                <w:sz w:val="18"/>
              </w:rPr>
              <w:t>1999</w:t>
            </w:r>
          </w:p>
        </w:tc>
        <w:tc>
          <w:tcPr>
            <w:tcW w:w="560" w:type="dxa"/>
          </w:tcPr>
          <w:p w:rsidR="00BD0394" w:rsidRPr="00571148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571148">
              <w:rPr>
                <w:sz w:val="18"/>
              </w:rPr>
              <w:t>2249</w:t>
            </w:r>
          </w:p>
        </w:tc>
        <w:tc>
          <w:tcPr>
            <w:tcW w:w="560" w:type="dxa"/>
          </w:tcPr>
          <w:p w:rsidR="00BD0394" w:rsidRPr="00571148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571148">
              <w:rPr>
                <w:sz w:val="18"/>
              </w:rPr>
              <w:t>2469</w:t>
            </w:r>
          </w:p>
        </w:tc>
        <w:tc>
          <w:tcPr>
            <w:tcW w:w="560" w:type="dxa"/>
          </w:tcPr>
          <w:p w:rsidR="00BD0394" w:rsidRPr="00571148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571148">
              <w:rPr>
                <w:sz w:val="18"/>
              </w:rPr>
              <w:t>2715</w:t>
            </w:r>
          </w:p>
        </w:tc>
        <w:tc>
          <w:tcPr>
            <w:tcW w:w="560" w:type="dxa"/>
          </w:tcPr>
          <w:p w:rsidR="00BD0394" w:rsidRPr="00571148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571148">
              <w:rPr>
                <w:sz w:val="18"/>
              </w:rPr>
              <w:t>2943</w:t>
            </w:r>
          </w:p>
        </w:tc>
      </w:tr>
      <w:tr w:rsidR="00BD0394" w:rsidRPr="00571148" w:rsidTr="00BD0394">
        <w:tblPrEx>
          <w:tblCellMar>
            <w:top w:w="0" w:type="dxa"/>
            <w:bottom w:w="0" w:type="dxa"/>
          </w:tblCellMar>
        </w:tblPrEx>
        <w:tc>
          <w:tcPr>
            <w:tcW w:w="3962" w:type="dxa"/>
            <w:tcBorders>
              <w:bottom w:val="single" w:sz="12" w:space="0" w:color="auto"/>
            </w:tcBorders>
          </w:tcPr>
          <w:p w:rsidR="00BD0394" w:rsidRPr="00571148" w:rsidRDefault="00BD0394" w:rsidP="00BD0394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571148">
              <w:rPr>
                <w:sz w:val="18"/>
              </w:rPr>
              <w:t>Количество пров</w:t>
            </w:r>
            <w:r w:rsidRPr="00571148">
              <w:rPr>
                <w:sz w:val="18"/>
              </w:rPr>
              <w:t>е</w:t>
            </w:r>
            <w:r w:rsidRPr="00571148">
              <w:rPr>
                <w:sz w:val="18"/>
              </w:rPr>
              <w:t>рок только в СИЗО и ПФРСИ, проведенных помощниками начал</w:t>
            </w:r>
            <w:r w:rsidRPr="00571148">
              <w:rPr>
                <w:sz w:val="18"/>
              </w:rPr>
              <w:t>ь</w:t>
            </w:r>
            <w:r w:rsidRPr="00571148">
              <w:rPr>
                <w:sz w:val="18"/>
              </w:rPr>
              <w:t>ников терр</w:t>
            </w:r>
            <w:r w:rsidRPr="00571148">
              <w:rPr>
                <w:sz w:val="18"/>
              </w:rPr>
              <w:t>и</w:t>
            </w:r>
            <w:r w:rsidRPr="00571148">
              <w:rPr>
                <w:sz w:val="18"/>
              </w:rPr>
              <w:t>ториальных органов ФСИН России по соблюдению прав человека в УИС, наход</w:t>
            </w:r>
            <w:r w:rsidRPr="00571148">
              <w:rPr>
                <w:sz w:val="18"/>
              </w:rPr>
              <w:t>я</w:t>
            </w:r>
            <w:r w:rsidRPr="00571148">
              <w:rPr>
                <w:sz w:val="18"/>
              </w:rPr>
              <w:t>щимися в операти</w:t>
            </w:r>
            <w:r w:rsidRPr="00571148">
              <w:rPr>
                <w:sz w:val="18"/>
              </w:rPr>
              <w:t>в</w:t>
            </w:r>
            <w:r w:rsidRPr="00571148">
              <w:rPr>
                <w:sz w:val="18"/>
              </w:rPr>
              <w:t>ном подчинении отдела по соблюдению прав чел</w:t>
            </w:r>
            <w:r w:rsidRPr="00571148">
              <w:rPr>
                <w:sz w:val="18"/>
              </w:rPr>
              <w:t>о</w:t>
            </w:r>
            <w:r w:rsidRPr="00571148">
              <w:rPr>
                <w:sz w:val="18"/>
              </w:rPr>
              <w:t xml:space="preserve">века в УИС. </w:t>
            </w:r>
          </w:p>
        </w:tc>
        <w:tc>
          <w:tcPr>
            <w:tcW w:w="559" w:type="dxa"/>
            <w:tcBorders>
              <w:bottom w:val="single" w:sz="12" w:space="0" w:color="auto"/>
            </w:tcBorders>
          </w:tcPr>
          <w:p w:rsidR="00BD0394" w:rsidRPr="00571148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571148">
              <w:rPr>
                <w:sz w:val="18"/>
              </w:rPr>
              <w:t>592</w:t>
            </w:r>
          </w:p>
        </w:tc>
        <w:tc>
          <w:tcPr>
            <w:tcW w:w="560" w:type="dxa"/>
            <w:tcBorders>
              <w:bottom w:val="single" w:sz="12" w:space="0" w:color="auto"/>
            </w:tcBorders>
          </w:tcPr>
          <w:p w:rsidR="00BD0394" w:rsidRPr="00571148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571148">
              <w:rPr>
                <w:sz w:val="18"/>
              </w:rPr>
              <w:t>680</w:t>
            </w:r>
          </w:p>
        </w:tc>
        <w:tc>
          <w:tcPr>
            <w:tcW w:w="560" w:type="dxa"/>
            <w:tcBorders>
              <w:bottom w:val="single" w:sz="12" w:space="0" w:color="auto"/>
            </w:tcBorders>
          </w:tcPr>
          <w:p w:rsidR="00BD0394" w:rsidRPr="00571148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571148">
              <w:rPr>
                <w:sz w:val="18"/>
              </w:rPr>
              <w:t>776</w:t>
            </w:r>
          </w:p>
        </w:tc>
        <w:tc>
          <w:tcPr>
            <w:tcW w:w="560" w:type="dxa"/>
            <w:tcBorders>
              <w:bottom w:val="single" w:sz="12" w:space="0" w:color="auto"/>
            </w:tcBorders>
          </w:tcPr>
          <w:p w:rsidR="00BD0394" w:rsidRPr="00571148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571148">
              <w:rPr>
                <w:sz w:val="18"/>
              </w:rPr>
              <w:t>830</w:t>
            </w:r>
          </w:p>
        </w:tc>
        <w:tc>
          <w:tcPr>
            <w:tcW w:w="560" w:type="dxa"/>
            <w:tcBorders>
              <w:bottom w:val="single" w:sz="12" w:space="0" w:color="auto"/>
            </w:tcBorders>
          </w:tcPr>
          <w:p w:rsidR="00BD0394" w:rsidRPr="00571148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571148">
              <w:rPr>
                <w:sz w:val="18"/>
              </w:rPr>
              <w:t>961</w:t>
            </w:r>
          </w:p>
        </w:tc>
        <w:tc>
          <w:tcPr>
            <w:tcW w:w="560" w:type="dxa"/>
            <w:tcBorders>
              <w:bottom w:val="single" w:sz="12" w:space="0" w:color="auto"/>
            </w:tcBorders>
          </w:tcPr>
          <w:p w:rsidR="00BD0394" w:rsidRPr="00571148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571148">
              <w:rPr>
                <w:sz w:val="18"/>
              </w:rPr>
              <w:t>1073</w:t>
            </w:r>
          </w:p>
        </w:tc>
      </w:tr>
    </w:tbl>
    <w:p w:rsidR="00BD0394" w:rsidRPr="00DD6D12" w:rsidRDefault="00BD0394" w:rsidP="00BD0394">
      <w:pPr>
        <w:pStyle w:val="SingleTxtGR"/>
      </w:pPr>
      <w:r w:rsidRPr="00DD6D12">
        <w:t xml:space="preserve">84. </w:t>
      </w:r>
      <w:r>
        <w:tab/>
      </w:r>
      <w:r w:rsidRPr="00DD6D12">
        <w:t xml:space="preserve">В первом квартале 2010 года Отделом по соблюдению прав человека в УИС осуществлены проверки деятельности СИЗО и ПФРСИ в 3-х субъектах Российской Федерации. </w:t>
      </w:r>
    </w:p>
    <w:p w:rsidR="00BD0394" w:rsidRPr="00DD6D12" w:rsidRDefault="00BD0394" w:rsidP="00BD0394">
      <w:pPr>
        <w:pStyle w:val="SingleTxtGR"/>
      </w:pPr>
      <w:r w:rsidRPr="00DD6D12">
        <w:t xml:space="preserve">85. </w:t>
      </w:r>
      <w:r>
        <w:tab/>
      </w:r>
      <w:r w:rsidRPr="00DD6D12">
        <w:t>В результате проверок по 34 жалобам были выявлены нарушения статьи 3 Конвенции о защите прав человека и основных свобод, касающиеся условий содержания в СИЗО. В соответствии с решениями Европейского Суда по пр</w:t>
      </w:r>
      <w:r w:rsidRPr="00DD6D12">
        <w:t>а</w:t>
      </w:r>
      <w:r w:rsidRPr="00DD6D12">
        <w:t>вам человека заявителям была выплачена материальная компенсация.</w:t>
      </w:r>
    </w:p>
    <w:p w:rsidR="00BD0394" w:rsidRPr="00DD6D12" w:rsidRDefault="00BD0394" w:rsidP="00BD0394">
      <w:pPr>
        <w:pStyle w:val="SingleTxtGR"/>
      </w:pPr>
      <w:r w:rsidRPr="00DD6D12">
        <w:t xml:space="preserve">86. </w:t>
      </w:r>
      <w:r>
        <w:tab/>
      </w:r>
      <w:r w:rsidRPr="00DD6D12">
        <w:t>Лица, содержащиеся под стражей, а также лица, отбывающие наказание, активно используют национальные средства правовой защиты для восстановл</w:t>
      </w:r>
      <w:r w:rsidRPr="00DD6D12">
        <w:t>е</w:t>
      </w:r>
      <w:r w:rsidRPr="00DD6D12">
        <w:t>ния нарушенных прав или получения денежной компенсации, касающейся у</w:t>
      </w:r>
      <w:r w:rsidRPr="00DD6D12">
        <w:t>с</w:t>
      </w:r>
      <w:r w:rsidRPr="00DD6D12">
        <w:t>ловий содержания под стражей. Проверки по таким жалобам осуществляются соответствующими комиссиями территориальных органов ФСИН России.</w:t>
      </w:r>
    </w:p>
    <w:p w:rsidR="00BD0394" w:rsidRPr="00DD6D12" w:rsidRDefault="00BD0394" w:rsidP="00BD0394">
      <w:pPr>
        <w:pStyle w:val="SingleTxtGR"/>
      </w:pPr>
      <w:r w:rsidRPr="00DD6D12">
        <w:t xml:space="preserve">87. </w:t>
      </w:r>
      <w:r>
        <w:tab/>
      </w:r>
      <w:r w:rsidRPr="00DD6D12">
        <w:t>В целях недопущения нарушений прав человека в учреждениях и органах УИС с участием Отдела по соблюдению прав человека в УИС издавались соо</w:t>
      </w:r>
      <w:r w:rsidRPr="00DD6D12">
        <w:t>т</w:t>
      </w:r>
      <w:r w:rsidRPr="00DD6D12">
        <w:t>ветствующие поручения ФСИН России.</w:t>
      </w:r>
    </w:p>
    <w:tbl>
      <w:tblPr>
        <w:tblW w:w="7321" w:type="dxa"/>
        <w:tblInd w:w="1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6"/>
        <w:gridCol w:w="557"/>
        <w:gridCol w:w="558"/>
        <w:gridCol w:w="557"/>
        <w:gridCol w:w="558"/>
        <w:gridCol w:w="557"/>
        <w:gridCol w:w="558"/>
      </w:tblGrid>
      <w:tr w:rsidR="00BD0394" w:rsidRPr="00943BE4" w:rsidTr="00BD0394">
        <w:tblPrEx>
          <w:tblCellMar>
            <w:top w:w="0" w:type="dxa"/>
            <w:bottom w:w="0" w:type="dxa"/>
          </w:tblCellMar>
        </w:tblPrEx>
        <w:tc>
          <w:tcPr>
            <w:tcW w:w="39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943BE4" w:rsidRDefault="00BD0394" w:rsidP="00BD0394">
            <w:pPr>
              <w:pStyle w:val="SingleTxtGR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943BE4">
              <w:rPr>
                <w:i/>
                <w:sz w:val="16"/>
              </w:rPr>
              <w:t>Показ</w:t>
            </w:r>
            <w:r w:rsidRPr="00943BE4">
              <w:rPr>
                <w:i/>
                <w:sz w:val="16"/>
              </w:rPr>
              <w:t>а</w:t>
            </w:r>
            <w:r w:rsidRPr="00943BE4">
              <w:rPr>
                <w:i/>
                <w:sz w:val="16"/>
              </w:rPr>
              <w:t>тель/годы</w:t>
            </w:r>
          </w:p>
        </w:tc>
        <w:tc>
          <w:tcPr>
            <w:tcW w:w="5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943BE4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943BE4">
              <w:rPr>
                <w:i/>
                <w:sz w:val="16"/>
              </w:rPr>
              <w:t>2004</w:t>
            </w:r>
          </w:p>
        </w:tc>
        <w:tc>
          <w:tcPr>
            <w:tcW w:w="5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943BE4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943BE4">
              <w:rPr>
                <w:i/>
                <w:sz w:val="16"/>
              </w:rPr>
              <w:t>2005</w:t>
            </w:r>
          </w:p>
        </w:tc>
        <w:tc>
          <w:tcPr>
            <w:tcW w:w="5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943BE4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943BE4">
              <w:rPr>
                <w:i/>
                <w:sz w:val="16"/>
              </w:rPr>
              <w:t>2006</w:t>
            </w:r>
          </w:p>
        </w:tc>
        <w:tc>
          <w:tcPr>
            <w:tcW w:w="5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943BE4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943BE4">
              <w:rPr>
                <w:i/>
                <w:sz w:val="16"/>
              </w:rPr>
              <w:t>2007</w:t>
            </w:r>
          </w:p>
        </w:tc>
        <w:tc>
          <w:tcPr>
            <w:tcW w:w="5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943BE4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943BE4">
              <w:rPr>
                <w:i/>
                <w:sz w:val="16"/>
              </w:rPr>
              <w:t>2008</w:t>
            </w:r>
          </w:p>
        </w:tc>
        <w:tc>
          <w:tcPr>
            <w:tcW w:w="5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943BE4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943BE4">
              <w:rPr>
                <w:i/>
                <w:sz w:val="16"/>
              </w:rPr>
              <w:t>2009</w:t>
            </w:r>
          </w:p>
        </w:tc>
      </w:tr>
      <w:tr w:rsidR="00BD0394" w:rsidRPr="00943BE4" w:rsidTr="00BD0394">
        <w:tblPrEx>
          <w:tblCellMar>
            <w:top w:w="0" w:type="dxa"/>
            <w:bottom w:w="0" w:type="dxa"/>
          </w:tblCellMar>
        </w:tblPrEx>
        <w:tc>
          <w:tcPr>
            <w:tcW w:w="3976" w:type="dxa"/>
            <w:tcBorders>
              <w:top w:val="single" w:sz="12" w:space="0" w:color="auto"/>
              <w:bottom w:val="single" w:sz="12" w:space="0" w:color="auto"/>
            </w:tcBorders>
          </w:tcPr>
          <w:p w:rsidR="00BD0394" w:rsidRPr="00943BE4" w:rsidRDefault="00BD0394" w:rsidP="00BD0394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943BE4">
              <w:rPr>
                <w:sz w:val="18"/>
              </w:rPr>
              <w:t>Количество поручений ФСИН Ро</w:t>
            </w:r>
            <w:r w:rsidRPr="00943BE4">
              <w:rPr>
                <w:sz w:val="18"/>
              </w:rPr>
              <w:t>с</w:t>
            </w:r>
            <w:r w:rsidRPr="00943BE4">
              <w:rPr>
                <w:sz w:val="18"/>
              </w:rPr>
              <w:t>сии (ГУИН Минюста России), Минюста России о собл</w:t>
            </w:r>
            <w:r w:rsidRPr="00943BE4">
              <w:rPr>
                <w:sz w:val="18"/>
              </w:rPr>
              <w:t>ю</w:t>
            </w:r>
            <w:r w:rsidRPr="00943BE4">
              <w:rPr>
                <w:sz w:val="18"/>
              </w:rPr>
              <w:t>дении прав человека в УИС, подгото</w:t>
            </w:r>
            <w:r w:rsidRPr="00943BE4">
              <w:rPr>
                <w:sz w:val="18"/>
              </w:rPr>
              <w:t>в</w:t>
            </w:r>
            <w:r w:rsidRPr="00943BE4">
              <w:rPr>
                <w:sz w:val="18"/>
              </w:rPr>
              <w:t>ленных отделом по соблюдению прав ч</w:t>
            </w:r>
            <w:r w:rsidRPr="00943BE4">
              <w:rPr>
                <w:sz w:val="18"/>
              </w:rPr>
              <w:t>е</w:t>
            </w:r>
            <w:r w:rsidRPr="00943BE4">
              <w:rPr>
                <w:sz w:val="18"/>
              </w:rPr>
              <w:t>ловека в УИС</w:t>
            </w:r>
          </w:p>
        </w:tc>
        <w:tc>
          <w:tcPr>
            <w:tcW w:w="557" w:type="dxa"/>
            <w:tcBorders>
              <w:top w:val="single" w:sz="12" w:space="0" w:color="auto"/>
              <w:bottom w:val="single" w:sz="12" w:space="0" w:color="auto"/>
            </w:tcBorders>
          </w:tcPr>
          <w:p w:rsidR="00BD0394" w:rsidRPr="00943BE4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43BE4">
              <w:rPr>
                <w:sz w:val="18"/>
              </w:rPr>
              <w:t>12</w:t>
            </w:r>
          </w:p>
        </w:tc>
        <w:tc>
          <w:tcPr>
            <w:tcW w:w="558" w:type="dxa"/>
            <w:tcBorders>
              <w:top w:val="single" w:sz="12" w:space="0" w:color="auto"/>
              <w:bottom w:val="single" w:sz="12" w:space="0" w:color="auto"/>
            </w:tcBorders>
          </w:tcPr>
          <w:p w:rsidR="00BD0394" w:rsidRPr="00943BE4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43BE4">
              <w:rPr>
                <w:sz w:val="18"/>
              </w:rPr>
              <w:t>14</w:t>
            </w:r>
          </w:p>
        </w:tc>
        <w:tc>
          <w:tcPr>
            <w:tcW w:w="557" w:type="dxa"/>
            <w:tcBorders>
              <w:top w:val="single" w:sz="12" w:space="0" w:color="auto"/>
              <w:bottom w:val="single" w:sz="12" w:space="0" w:color="auto"/>
            </w:tcBorders>
          </w:tcPr>
          <w:p w:rsidR="00BD0394" w:rsidRPr="00943BE4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43BE4">
              <w:rPr>
                <w:sz w:val="18"/>
              </w:rPr>
              <w:t>10</w:t>
            </w:r>
          </w:p>
        </w:tc>
        <w:tc>
          <w:tcPr>
            <w:tcW w:w="558" w:type="dxa"/>
            <w:tcBorders>
              <w:top w:val="single" w:sz="12" w:space="0" w:color="auto"/>
              <w:bottom w:val="single" w:sz="12" w:space="0" w:color="auto"/>
            </w:tcBorders>
          </w:tcPr>
          <w:p w:rsidR="00BD0394" w:rsidRPr="00943BE4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43BE4">
              <w:rPr>
                <w:sz w:val="18"/>
              </w:rPr>
              <w:t>10</w:t>
            </w:r>
          </w:p>
        </w:tc>
        <w:tc>
          <w:tcPr>
            <w:tcW w:w="557" w:type="dxa"/>
            <w:tcBorders>
              <w:top w:val="single" w:sz="12" w:space="0" w:color="auto"/>
              <w:bottom w:val="single" w:sz="12" w:space="0" w:color="auto"/>
            </w:tcBorders>
          </w:tcPr>
          <w:p w:rsidR="00BD0394" w:rsidRPr="00943BE4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43BE4">
              <w:rPr>
                <w:sz w:val="18"/>
              </w:rPr>
              <w:t>22</w:t>
            </w:r>
          </w:p>
        </w:tc>
        <w:tc>
          <w:tcPr>
            <w:tcW w:w="558" w:type="dxa"/>
            <w:tcBorders>
              <w:top w:val="single" w:sz="12" w:space="0" w:color="auto"/>
              <w:bottom w:val="single" w:sz="12" w:space="0" w:color="auto"/>
            </w:tcBorders>
          </w:tcPr>
          <w:p w:rsidR="00BD0394" w:rsidRPr="00943BE4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43BE4">
              <w:rPr>
                <w:sz w:val="18"/>
              </w:rPr>
              <w:t>34</w:t>
            </w:r>
          </w:p>
        </w:tc>
      </w:tr>
    </w:tbl>
    <w:p w:rsidR="00BD0394" w:rsidRPr="00DD6D12" w:rsidRDefault="00BD0394" w:rsidP="00BD0394">
      <w:pPr>
        <w:pStyle w:val="SingleTxtGR"/>
        <w:spacing w:before="120"/>
      </w:pPr>
      <w:r w:rsidRPr="00DD6D12">
        <w:t xml:space="preserve">88. </w:t>
      </w:r>
      <w:r>
        <w:tab/>
      </w:r>
      <w:r w:rsidRPr="00DD6D12">
        <w:t>В связи с тем, что функции по контролю за соблюдением прав человека в УИС в целом возложены на ФСИН России, проверки деятельности учреждений и органов УИС, в том числе СИЗО и ПФРСИ, осуществляются на плановой о</w:t>
      </w:r>
      <w:r w:rsidRPr="00DD6D12">
        <w:t>с</w:t>
      </w:r>
      <w:r w:rsidRPr="00DD6D12">
        <w:t>нове в ходе инспектирования, контрольных проверок и целевых выездов коми</w:t>
      </w:r>
      <w:r w:rsidRPr="00DD6D12">
        <w:t>с</w:t>
      </w:r>
      <w:r w:rsidRPr="00DD6D12">
        <w:t>сий ФСИН России.</w:t>
      </w:r>
    </w:p>
    <w:p w:rsidR="00BD0394" w:rsidRPr="00DD6D12" w:rsidRDefault="00BD0394" w:rsidP="00BD0394">
      <w:pPr>
        <w:pStyle w:val="SingleTxtGR"/>
      </w:pPr>
      <w:r w:rsidRPr="00DD6D12">
        <w:t xml:space="preserve">89. </w:t>
      </w:r>
      <w:r>
        <w:tab/>
      </w:r>
      <w:r w:rsidRPr="00DD6D12">
        <w:t>В целях осуществления контроля за исполнением в СИЗО законодател</w:t>
      </w:r>
      <w:r w:rsidRPr="00DD6D12">
        <w:t>ь</w:t>
      </w:r>
      <w:r w:rsidRPr="00DD6D12">
        <w:t>ства, регулирующего условия содержания в них подозреваемых, обвиняемых и осужденных, сотрудниками Управления организации деятельности тюрем и СИЗО в 2009 году было осуществлено 79 выездов в 49 территориальных орг</w:t>
      </w:r>
      <w:r w:rsidRPr="00DD6D12">
        <w:t>а</w:t>
      </w:r>
      <w:r w:rsidRPr="00DD6D12">
        <w:t xml:space="preserve">нов ФСИН России (в 2007 </w:t>
      </w:r>
      <w:r w:rsidR="00E2038E">
        <w:t>−</w:t>
      </w:r>
      <w:r w:rsidRPr="00DD6D12">
        <w:t xml:space="preserve"> 115 выездов в 61 территориальный орган, в 2008 – 95 выездов в 52 территор</w:t>
      </w:r>
      <w:r w:rsidRPr="00DD6D12">
        <w:t>и</w:t>
      </w:r>
      <w:r w:rsidRPr="00DD6D12">
        <w:t>альных органа).</w:t>
      </w:r>
    </w:p>
    <w:p w:rsidR="00BD0394" w:rsidRPr="00DD6D12" w:rsidRDefault="00BD0394" w:rsidP="00BD0394">
      <w:pPr>
        <w:pStyle w:val="SingleTxtGR"/>
      </w:pPr>
      <w:r w:rsidRPr="00DD6D12">
        <w:t xml:space="preserve">90. </w:t>
      </w:r>
      <w:r>
        <w:tab/>
      </w:r>
      <w:r w:rsidRPr="00DD6D12">
        <w:t>Кроме того, вопросы соблюдения прав человека систематически рассма</w:t>
      </w:r>
      <w:r w:rsidRPr="00DD6D12">
        <w:t>т</w:t>
      </w:r>
      <w:r w:rsidRPr="00DD6D12">
        <w:t>ривались на коллегиях Минюста России, ФСИН России и его территориальных органов.</w:t>
      </w:r>
    </w:p>
    <w:p w:rsidR="00BD0394" w:rsidRPr="00DD6D12" w:rsidRDefault="00BD0394" w:rsidP="00BD0394">
      <w:pPr>
        <w:pStyle w:val="SingleTxtGR"/>
      </w:pPr>
      <w:r w:rsidRPr="00DD6D12">
        <w:t xml:space="preserve">91. </w:t>
      </w:r>
      <w:r>
        <w:tab/>
      </w:r>
      <w:r w:rsidRPr="00DD6D12">
        <w:t xml:space="preserve">1 сентября 2008 года вступил в силу Федеральный закон от 10.06.2008 </w:t>
      </w:r>
      <w:r w:rsidR="00E2038E">
        <w:br/>
      </w:r>
      <w:r w:rsidRPr="00DD6D12">
        <w:t>№ 76-ФЗ "Об общественном контроле за обеспечением прав человека в местах принудительного содержания и о содействии лицам, находящимся в местах принудительного содержания", устанавливающий правовые основы участия общественных объединений в общественном контроле за обеспечением прав человека в местах принудительного содержания, содействия лицам, наход</w:t>
      </w:r>
      <w:r w:rsidRPr="00DD6D12">
        <w:t>я</w:t>
      </w:r>
      <w:r w:rsidRPr="00DD6D12">
        <w:t>щимся в ме</w:t>
      </w:r>
      <w:r w:rsidRPr="00DD6D12">
        <w:t>с</w:t>
      </w:r>
      <w:r w:rsidRPr="00DD6D12">
        <w:t>тах принудительного содержания, в том числе в создании условий для их ада</w:t>
      </w:r>
      <w:r w:rsidRPr="00DD6D12">
        <w:t>п</w:t>
      </w:r>
      <w:r w:rsidRPr="00DD6D12">
        <w:t>тации к жизни в обществе.</w:t>
      </w:r>
    </w:p>
    <w:p w:rsidR="00BD0394" w:rsidRPr="00DD6D12" w:rsidRDefault="00BD0394" w:rsidP="00BD0394">
      <w:pPr>
        <w:pStyle w:val="SingleTxtGR"/>
      </w:pPr>
      <w:r w:rsidRPr="00DD6D12">
        <w:t xml:space="preserve">92. </w:t>
      </w:r>
      <w:r>
        <w:tab/>
      </w:r>
      <w:r w:rsidRPr="00DD6D12">
        <w:t>В рамках реализации указанного Федерального закона в 2009 году общ</w:t>
      </w:r>
      <w:r w:rsidRPr="00DD6D12">
        <w:t>е</w:t>
      </w:r>
      <w:r w:rsidRPr="00DD6D12">
        <w:t>ственными наблюдательными комиссиями осуществлено 910 посещений учр</w:t>
      </w:r>
      <w:r w:rsidRPr="00DD6D12">
        <w:t>е</w:t>
      </w:r>
      <w:r w:rsidRPr="00DD6D12">
        <w:t>ждений УИС, в том числе 284 посещения, касающихся проверки деятельности СИЗО и ПФРСИ.</w:t>
      </w:r>
    </w:p>
    <w:p w:rsidR="00BD0394" w:rsidRPr="00DD6D12" w:rsidRDefault="00BD0394" w:rsidP="00BD0394">
      <w:pPr>
        <w:pStyle w:val="SingleTxtGR"/>
      </w:pPr>
      <w:r w:rsidRPr="00DD6D12">
        <w:t xml:space="preserve">93. </w:t>
      </w:r>
      <w:r>
        <w:tab/>
      </w:r>
      <w:r w:rsidRPr="00DD6D12">
        <w:t>Посещение СИЗО и ПФРСИ другими органами, осуществляющими ко</w:t>
      </w:r>
      <w:r w:rsidRPr="00DD6D12">
        <w:t>н</w:t>
      </w:r>
      <w:r w:rsidRPr="00DD6D12">
        <w:t>троль за деятельностью УИС, характеризуется следующими показателями.</w:t>
      </w:r>
    </w:p>
    <w:tbl>
      <w:tblPr>
        <w:tblW w:w="7343" w:type="dxa"/>
        <w:tblInd w:w="1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0"/>
        <w:gridCol w:w="562"/>
        <w:gridCol w:w="562"/>
        <w:gridCol w:w="562"/>
        <w:gridCol w:w="562"/>
        <w:gridCol w:w="562"/>
        <w:gridCol w:w="563"/>
      </w:tblGrid>
      <w:tr w:rsidR="00BD0394" w:rsidRPr="005D5487" w:rsidTr="00BD0394">
        <w:tblPrEx>
          <w:tblCellMar>
            <w:top w:w="0" w:type="dxa"/>
            <w:bottom w:w="0" w:type="dxa"/>
          </w:tblCellMar>
        </w:tblPrEx>
        <w:tc>
          <w:tcPr>
            <w:tcW w:w="397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5D5487" w:rsidRDefault="00BD0394" w:rsidP="00BD0394">
            <w:pPr>
              <w:pStyle w:val="SingleTxtGR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5D5487">
              <w:rPr>
                <w:i/>
                <w:sz w:val="16"/>
              </w:rPr>
              <w:t>Показ</w:t>
            </w:r>
            <w:r w:rsidRPr="005D5487">
              <w:rPr>
                <w:i/>
                <w:sz w:val="16"/>
              </w:rPr>
              <w:t>а</w:t>
            </w:r>
            <w:r w:rsidRPr="005D5487">
              <w:rPr>
                <w:i/>
                <w:sz w:val="16"/>
              </w:rPr>
              <w:t>тель/годы</w:t>
            </w:r>
          </w:p>
        </w:tc>
        <w:tc>
          <w:tcPr>
            <w:tcW w:w="56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5D5487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5D5487">
              <w:rPr>
                <w:i/>
                <w:sz w:val="16"/>
              </w:rPr>
              <w:t>2004</w:t>
            </w:r>
          </w:p>
        </w:tc>
        <w:tc>
          <w:tcPr>
            <w:tcW w:w="56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5D5487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5D5487">
              <w:rPr>
                <w:i/>
                <w:sz w:val="16"/>
              </w:rPr>
              <w:t>2005</w:t>
            </w:r>
          </w:p>
        </w:tc>
        <w:tc>
          <w:tcPr>
            <w:tcW w:w="56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5D5487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5D5487">
              <w:rPr>
                <w:i/>
                <w:sz w:val="16"/>
              </w:rPr>
              <w:t>2006</w:t>
            </w:r>
          </w:p>
        </w:tc>
        <w:tc>
          <w:tcPr>
            <w:tcW w:w="56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5D5487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5D5487">
              <w:rPr>
                <w:i/>
                <w:sz w:val="16"/>
              </w:rPr>
              <w:t>2007</w:t>
            </w:r>
          </w:p>
        </w:tc>
        <w:tc>
          <w:tcPr>
            <w:tcW w:w="56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5D5487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5D5487">
              <w:rPr>
                <w:i/>
                <w:sz w:val="16"/>
              </w:rPr>
              <w:t>2008</w:t>
            </w:r>
          </w:p>
        </w:tc>
        <w:tc>
          <w:tcPr>
            <w:tcW w:w="5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5D5487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5D5487">
              <w:rPr>
                <w:i/>
                <w:sz w:val="16"/>
              </w:rPr>
              <w:t>2009</w:t>
            </w:r>
          </w:p>
        </w:tc>
      </w:tr>
      <w:tr w:rsidR="00BD0394" w:rsidRPr="005D5487" w:rsidTr="00BD0394">
        <w:tblPrEx>
          <w:tblCellMar>
            <w:top w:w="0" w:type="dxa"/>
            <w:bottom w:w="0" w:type="dxa"/>
          </w:tblCellMar>
        </w:tblPrEx>
        <w:tc>
          <w:tcPr>
            <w:tcW w:w="3970" w:type="dxa"/>
            <w:tcBorders>
              <w:top w:val="single" w:sz="12" w:space="0" w:color="auto"/>
            </w:tcBorders>
          </w:tcPr>
          <w:p w:rsidR="00BD0394" w:rsidRPr="005D5487" w:rsidRDefault="00BD0394" w:rsidP="00BD0394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5D5487">
              <w:rPr>
                <w:sz w:val="18"/>
              </w:rPr>
              <w:t>Количество пос</w:t>
            </w:r>
            <w:r w:rsidRPr="005D5487">
              <w:rPr>
                <w:sz w:val="18"/>
              </w:rPr>
              <w:t>е</w:t>
            </w:r>
            <w:r w:rsidRPr="005D5487">
              <w:rPr>
                <w:sz w:val="18"/>
              </w:rPr>
              <w:t>щений всех видов учреждений УИС регионал</w:t>
            </w:r>
            <w:r w:rsidRPr="005D5487">
              <w:rPr>
                <w:sz w:val="18"/>
              </w:rPr>
              <w:t>ь</w:t>
            </w:r>
            <w:r w:rsidRPr="005D5487">
              <w:rPr>
                <w:sz w:val="18"/>
              </w:rPr>
              <w:t>ными уполномоченными по правам ч</w:t>
            </w:r>
            <w:r w:rsidRPr="005D5487">
              <w:rPr>
                <w:sz w:val="18"/>
              </w:rPr>
              <w:t>е</w:t>
            </w:r>
            <w:r w:rsidRPr="005D5487">
              <w:rPr>
                <w:sz w:val="18"/>
              </w:rPr>
              <w:t xml:space="preserve">ловека </w:t>
            </w:r>
          </w:p>
        </w:tc>
        <w:tc>
          <w:tcPr>
            <w:tcW w:w="562" w:type="dxa"/>
            <w:tcBorders>
              <w:top w:val="single" w:sz="12" w:space="0" w:color="auto"/>
            </w:tcBorders>
          </w:tcPr>
          <w:p w:rsidR="00BD0394" w:rsidRPr="005D5487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5D5487">
              <w:rPr>
                <w:sz w:val="18"/>
              </w:rPr>
              <w:t>140</w:t>
            </w:r>
          </w:p>
        </w:tc>
        <w:tc>
          <w:tcPr>
            <w:tcW w:w="562" w:type="dxa"/>
            <w:tcBorders>
              <w:top w:val="single" w:sz="12" w:space="0" w:color="auto"/>
            </w:tcBorders>
          </w:tcPr>
          <w:p w:rsidR="00BD0394" w:rsidRPr="005D5487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5D5487">
              <w:rPr>
                <w:sz w:val="18"/>
              </w:rPr>
              <w:t>145</w:t>
            </w:r>
          </w:p>
        </w:tc>
        <w:tc>
          <w:tcPr>
            <w:tcW w:w="562" w:type="dxa"/>
            <w:tcBorders>
              <w:top w:val="single" w:sz="12" w:space="0" w:color="auto"/>
            </w:tcBorders>
          </w:tcPr>
          <w:p w:rsidR="00BD0394" w:rsidRPr="005D5487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5D5487">
              <w:rPr>
                <w:sz w:val="18"/>
              </w:rPr>
              <w:t>153</w:t>
            </w:r>
          </w:p>
        </w:tc>
        <w:tc>
          <w:tcPr>
            <w:tcW w:w="562" w:type="dxa"/>
            <w:tcBorders>
              <w:top w:val="single" w:sz="12" w:space="0" w:color="auto"/>
            </w:tcBorders>
          </w:tcPr>
          <w:p w:rsidR="00BD0394" w:rsidRPr="005D5487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5D5487">
              <w:rPr>
                <w:sz w:val="18"/>
              </w:rPr>
              <w:t>198</w:t>
            </w:r>
          </w:p>
        </w:tc>
        <w:tc>
          <w:tcPr>
            <w:tcW w:w="562" w:type="dxa"/>
            <w:tcBorders>
              <w:top w:val="single" w:sz="12" w:space="0" w:color="auto"/>
            </w:tcBorders>
          </w:tcPr>
          <w:p w:rsidR="00BD0394" w:rsidRPr="005D5487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5D5487">
              <w:rPr>
                <w:sz w:val="18"/>
              </w:rPr>
              <w:t>280</w:t>
            </w:r>
          </w:p>
        </w:tc>
        <w:tc>
          <w:tcPr>
            <w:tcW w:w="563" w:type="dxa"/>
            <w:tcBorders>
              <w:top w:val="single" w:sz="12" w:space="0" w:color="auto"/>
            </w:tcBorders>
          </w:tcPr>
          <w:p w:rsidR="00BD0394" w:rsidRPr="005D5487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5D5487">
              <w:rPr>
                <w:sz w:val="18"/>
              </w:rPr>
              <w:t>340</w:t>
            </w:r>
          </w:p>
        </w:tc>
      </w:tr>
      <w:tr w:rsidR="00BD0394" w:rsidRPr="005D5487" w:rsidTr="00BD0394">
        <w:tblPrEx>
          <w:tblCellMar>
            <w:top w:w="0" w:type="dxa"/>
            <w:bottom w:w="0" w:type="dxa"/>
          </w:tblCellMar>
        </w:tblPrEx>
        <w:tc>
          <w:tcPr>
            <w:tcW w:w="3970" w:type="dxa"/>
          </w:tcPr>
          <w:p w:rsidR="00BD0394" w:rsidRPr="005D5487" w:rsidRDefault="00BD0394" w:rsidP="00BD0394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5D5487">
              <w:rPr>
                <w:sz w:val="18"/>
              </w:rPr>
              <w:t>Количество пос</w:t>
            </w:r>
            <w:r w:rsidRPr="005D5487">
              <w:rPr>
                <w:sz w:val="18"/>
              </w:rPr>
              <w:t>е</w:t>
            </w:r>
            <w:r w:rsidRPr="005D5487">
              <w:rPr>
                <w:sz w:val="18"/>
              </w:rPr>
              <w:t>щений всех видов учреждений УИС представ</w:t>
            </w:r>
            <w:r w:rsidRPr="005D5487">
              <w:rPr>
                <w:sz w:val="18"/>
              </w:rPr>
              <w:t>и</w:t>
            </w:r>
            <w:r w:rsidRPr="005D5487">
              <w:rPr>
                <w:sz w:val="18"/>
              </w:rPr>
              <w:t>телями аппарата региональных уполномоченных по правам ч</w:t>
            </w:r>
            <w:r w:rsidRPr="005D5487">
              <w:rPr>
                <w:sz w:val="18"/>
              </w:rPr>
              <w:t>е</w:t>
            </w:r>
            <w:r w:rsidRPr="005D5487">
              <w:rPr>
                <w:sz w:val="18"/>
              </w:rPr>
              <w:t xml:space="preserve">ловека </w:t>
            </w:r>
          </w:p>
        </w:tc>
        <w:tc>
          <w:tcPr>
            <w:tcW w:w="562" w:type="dxa"/>
          </w:tcPr>
          <w:p w:rsidR="00BD0394" w:rsidRPr="005D5487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5D5487">
              <w:rPr>
                <w:sz w:val="18"/>
              </w:rPr>
              <w:t>138</w:t>
            </w:r>
          </w:p>
        </w:tc>
        <w:tc>
          <w:tcPr>
            <w:tcW w:w="562" w:type="dxa"/>
          </w:tcPr>
          <w:p w:rsidR="00BD0394" w:rsidRPr="005D5487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5D5487">
              <w:rPr>
                <w:sz w:val="18"/>
              </w:rPr>
              <w:t>134</w:t>
            </w:r>
          </w:p>
        </w:tc>
        <w:tc>
          <w:tcPr>
            <w:tcW w:w="562" w:type="dxa"/>
          </w:tcPr>
          <w:p w:rsidR="00BD0394" w:rsidRPr="005D5487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5D5487">
              <w:rPr>
                <w:sz w:val="18"/>
              </w:rPr>
              <w:t>163</w:t>
            </w:r>
          </w:p>
        </w:tc>
        <w:tc>
          <w:tcPr>
            <w:tcW w:w="562" w:type="dxa"/>
          </w:tcPr>
          <w:p w:rsidR="00BD0394" w:rsidRPr="005D5487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5D5487">
              <w:rPr>
                <w:sz w:val="18"/>
              </w:rPr>
              <w:t>232</w:t>
            </w:r>
          </w:p>
        </w:tc>
        <w:tc>
          <w:tcPr>
            <w:tcW w:w="562" w:type="dxa"/>
          </w:tcPr>
          <w:p w:rsidR="00BD0394" w:rsidRPr="005D5487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5D5487">
              <w:rPr>
                <w:sz w:val="18"/>
              </w:rPr>
              <w:t>368</w:t>
            </w:r>
          </w:p>
        </w:tc>
        <w:tc>
          <w:tcPr>
            <w:tcW w:w="563" w:type="dxa"/>
          </w:tcPr>
          <w:p w:rsidR="00BD0394" w:rsidRPr="005D5487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5D5487">
              <w:rPr>
                <w:sz w:val="18"/>
              </w:rPr>
              <w:t>444</w:t>
            </w:r>
          </w:p>
        </w:tc>
      </w:tr>
      <w:tr w:rsidR="00BD0394" w:rsidRPr="005D5487" w:rsidTr="00BD0394">
        <w:tblPrEx>
          <w:tblCellMar>
            <w:top w:w="0" w:type="dxa"/>
            <w:bottom w:w="0" w:type="dxa"/>
          </w:tblCellMar>
        </w:tblPrEx>
        <w:tc>
          <w:tcPr>
            <w:tcW w:w="3970" w:type="dxa"/>
          </w:tcPr>
          <w:p w:rsidR="00BD0394" w:rsidRPr="005D5487" w:rsidRDefault="00BD0394" w:rsidP="00BD0394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5D5487">
              <w:rPr>
                <w:sz w:val="18"/>
              </w:rPr>
              <w:t>Количество посещений СИЗО и ПФРСИ реги</w:t>
            </w:r>
            <w:r w:rsidRPr="005D5487">
              <w:rPr>
                <w:sz w:val="18"/>
              </w:rPr>
              <w:t>о</w:t>
            </w:r>
            <w:r w:rsidRPr="005D5487">
              <w:rPr>
                <w:sz w:val="18"/>
              </w:rPr>
              <w:t>нальными уполномоченными по правам чел</w:t>
            </w:r>
            <w:r w:rsidRPr="005D5487">
              <w:rPr>
                <w:sz w:val="18"/>
              </w:rPr>
              <w:t>о</w:t>
            </w:r>
            <w:r w:rsidRPr="005D5487">
              <w:rPr>
                <w:sz w:val="18"/>
              </w:rPr>
              <w:t>века</w:t>
            </w:r>
          </w:p>
        </w:tc>
        <w:tc>
          <w:tcPr>
            <w:tcW w:w="562" w:type="dxa"/>
          </w:tcPr>
          <w:p w:rsidR="00BD0394" w:rsidRPr="005D5487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5D5487">
              <w:rPr>
                <w:sz w:val="18"/>
              </w:rPr>
              <w:t>52</w:t>
            </w:r>
          </w:p>
        </w:tc>
        <w:tc>
          <w:tcPr>
            <w:tcW w:w="562" w:type="dxa"/>
          </w:tcPr>
          <w:p w:rsidR="00BD0394" w:rsidRPr="005D5487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5D5487">
              <w:rPr>
                <w:sz w:val="18"/>
              </w:rPr>
              <w:t>50</w:t>
            </w:r>
          </w:p>
        </w:tc>
        <w:tc>
          <w:tcPr>
            <w:tcW w:w="562" w:type="dxa"/>
          </w:tcPr>
          <w:p w:rsidR="00BD0394" w:rsidRPr="005D5487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5D5487">
              <w:rPr>
                <w:sz w:val="18"/>
              </w:rPr>
              <w:t>86</w:t>
            </w:r>
          </w:p>
        </w:tc>
        <w:tc>
          <w:tcPr>
            <w:tcW w:w="562" w:type="dxa"/>
          </w:tcPr>
          <w:p w:rsidR="00BD0394" w:rsidRPr="005D5487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5D5487">
              <w:rPr>
                <w:sz w:val="18"/>
              </w:rPr>
              <w:t>80</w:t>
            </w:r>
          </w:p>
        </w:tc>
        <w:tc>
          <w:tcPr>
            <w:tcW w:w="562" w:type="dxa"/>
          </w:tcPr>
          <w:p w:rsidR="00BD0394" w:rsidRPr="005D5487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5D5487">
              <w:rPr>
                <w:sz w:val="18"/>
              </w:rPr>
              <w:t>120</w:t>
            </w:r>
          </w:p>
        </w:tc>
        <w:tc>
          <w:tcPr>
            <w:tcW w:w="563" w:type="dxa"/>
          </w:tcPr>
          <w:p w:rsidR="00BD0394" w:rsidRPr="005D5487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5D5487">
              <w:rPr>
                <w:sz w:val="18"/>
              </w:rPr>
              <w:t>150</w:t>
            </w:r>
          </w:p>
        </w:tc>
      </w:tr>
      <w:tr w:rsidR="00BD0394" w:rsidRPr="005D5487" w:rsidTr="00BD0394">
        <w:tblPrEx>
          <w:tblCellMar>
            <w:top w:w="0" w:type="dxa"/>
            <w:bottom w:w="0" w:type="dxa"/>
          </w:tblCellMar>
        </w:tblPrEx>
        <w:tc>
          <w:tcPr>
            <w:tcW w:w="3970" w:type="dxa"/>
            <w:tcBorders>
              <w:bottom w:val="single" w:sz="12" w:space="0" w:color="auto"/>
            </w:tcBorders>
          </w:tcPr>
          <w:p w:rsidR="00BD0394" w:rsidRPr="005D5487" w:rsidRDefault="00BD0394" w:rsidP="00BD0394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5D5487">
              <w:rPr>
                <w:sz w:val="18"/>
              </w:rPr>
              <w:t>Количество посещений СИЗО и ПФРСИ пре</w:t>
            </w:r>
            <w:r w:rsidRPr="005D5487">
              <w:rPr>
                <w:sz w:val="18"/>
              </w:rPr>
              <w:t>д</w:t>
            </w:r>
            <w:r w:rsidRPr="005D5487">
              <w:rPr>
                <w:sz w:val="18"/>
              </w:rPr>
              <w:t>ставителями аппарата региональных уполн</w:t>
            </w:r>
            <w:r w:rsidRPr="005D5487">
              <w:rPr>
                <w:sz w:val="18"/>
              </w:rPr>
              <w:t>о</w:t>
            </w:r>
            <w:r w:rsidRPr="005D5487">
              <w:rPr>
                <w:sz w:val="18"/>
              </w:rPr>
              <w:t>моченных по правам ч</w:t>
            </w:r>
            <w:r w:rsidRPr="005D5487">
              <w:rPr>
                <w:sz w:val="18"/>
              </w:rPr>
              <w:t>е</w:t>
            </w:r>
            <w:r w:rsidRPr="005D5487">
              <w:rPr>
                <w:sz w:val="18"/>
              </w:rPr>
              <w:t>ловека</w:t>
            </w:r>
          </w:p>
        </w:tc>
        <w:tc>
          <w:tcPr>
            <w:tcW w:w="562" w:type="dxa"/>
            <w:tcBorders>
              <w:bottom w:val="single" w:sz="12" w:space="0" w:color="auto"/>
            </w:tcBorders>
          </w:tcPr>
          <w:p w:rsidR="00BD0394" w:rsidRPr="005D5487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5D5487">
              <w:rPr>
                <w:sz w:val="18"/>
              </w:rPr>
              <w:t>47</w:t>
            </w:r>
          </w:p>
        </w:tc>
        <w:tc>
          <w:tcPr>
            <w:tcW w:w="562" w:type="dxa"/>
            <w:tcBorders>
              <w:bottom w:val="single" w:sz="12" w:space="0" w:color="auto"/>
            </w:tcBorders>
          </w:tcPr>
          <w:p w:rsidR="00BD0394" w:rsidRPr="005D5487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5D5487">
              <w:rPr>
                <w:sz w:val="18"/>
              </w:rPr>
              <w:t>45</w:t>
            </w:r>
          </w:p>
        </w:tc>
        <w:tc>
          <w:tcPr>
            <w:tcW w:w="562" w:type="dxa"/>
            <w:tcBorders>
              <w:bottom w:val="single" w:sz="12" w:space="0" w:color="auto"/>
            </w:tcBorders>
          </w:tcPr>
          <w:p w:rsidR="00BD0394" w:rsidRPr="005D5487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5D5487">
              <w:rPr>
                <w:sz w:val="18"/>
              </w:rPr>
              <w:t>81</w:t>
            </w:r>
          </w:p>
        </w:tc>
        <w:tc>
          <w:tcPr>
            <w:tcW w:w="562" w:type="dxa"/>
            <w:tcBorders>
              <w:bottom w:val="single" w:sz="12" w:space="0" w:color="auto"/>
            </w:tcBorders>
          </w:tcPr>
          <w:p w:rsidR="00BD0394" w:rsidRPr="005D5487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5D5487">
              <w:rPr>
                <w:sz w:val="18"/>
              </w:rPr>
              <w:t>101</w:t>
            </w:r>
          </w:p>
        </w:tc>
        <w:tc>
          <w:tcPr>
            <w:tcW w:w="562" w:type="dxa"/>
            <w:tcBorders>
              <w:bottom w:val="single" w:sz="12" w:space="0" w:color="auto"/>
            </w:tcBorders>
          </w:tcPr>
          <w:p w:rsidR="00BD0394" w:rsidRPr="005D5487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5D5487">
              <w:rPr>
                <w:sz w:val="18"/>
              </w:rPr>
              <w:t>161</w:t>
            </w:r>
          </w:p>
        </w:tc>
        <w:tc>
          <w:tcPr>
            <w:tcW w:w="563" w:type="dxa"/>
            <w:tcBorders>
              <w:bottom w:val="single" w:sz="12" w:space="0" w:color="auto"/>
            </w:tcBorders>
          </w:tcPr>
          <w:p w:rsidR="00BD0394" w:rsidRPr="005D5487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5D5487">
              <w:rPr>
                <w:sz w:val="18"/>
              </w:rPr>
              <w:t>183</w:t>
            </w:r>
          </w:p>
        </w:tc>
      </w:tr>
    </w:tbl>
    <w:p w:rsidR="00BD0394" w:rsidRPr="00DD6D12" w:rsidRDefault="00BD0394" w:rsidP="00BD0394">
      <w:pPr>
        <w:pStyle w:val="SingleTxtGR"/>
        <w:spacing w:before="120"/>
      </w:pPr>
      <w:r w:rsidRPr="00DD6D12">
        <w:t xml:space="preserve">94. </w:t>
      </w:r>
      <w:r>
        <w:tab/>
      </w:r>
      <w:r w:rsidRPr="00DD6D12">
        <w:t>По результатам таких посещений территориальные органы ФСИН России принимают меры по устранению выявленных недостатков в деятельности по</w:t>
      </w:r>
      <w:r w:rsidRPr="00DD6D12">
        <w:t>д</w:t>
      </w:r>
      <w:r w:rsidRPr="00DD6D12">
        <w:t>ведомственных учреждений и восстановлению нарушенных прав лиц, соде</w:t>
      </w:r>
      <w:r w:rsidRPr="00DD6D12">
        <w:t>р</w:t>
      </w:r>
      <w:r w:rsidRPr="00DD6D12">
        <w:t>жащихся в этих учреждениях.</w:t>
      </w:r>
    </w:p>
    <w:p w:rsidR="00BD0394" w:rsidRDefault="00BD0394" w:rsidP="00BD0394">
      <w:pPr>
        <w:pStyle w:val="SingleTxtGR"/>
      </w:pPr>
      <w:r w:rsidRPr="00DD6D12">
        <w:t xml:space="preserve">95. </w:t>
      </w:r>
      <w:r>
        <w:tab/>
      </w:r>
      <w:r w:rsidRPr="00DD6D12">
        <w:t>Случаев пыток и жестокого, бесчеловечного или унижающего достоинс</w:t>
      </w:r>
      <w:r w:rsidRPr="00DD6D12">
        <w:t>т</w:t>
      </w:r>
      <w:r w:rsidRPr="00DD6D12">
        <w:t>во обращения или наказания в СИЗО выявлено не было.</w:t>
      </w:r>
    </w:p>
    <w:tbl>
      <w:tblPr>
        <w:tblW w:w="7329" w:type="dxa"/>
        <w:tblInd w:w="1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84"/>
        <w:gridCol w:w="557"/>
        <w:gridCol w:w="558"/>
        <w:gridCol w:w="557"/>
        <w:gridCol w:w="558"/>
        <w:gridCol w:w="557"/>
        <w:gridCol w:w="558"/>
      </w:tblGrid>
      <w:tr w:rsidR="00BD0394" w:rsidRPr="00513A18" w:rsidTr="00BD0394">
        <w:tblPrEx>
          <w:tblCellMar>
            <w:top w:w="0" w:type="dxa"/>
            <w:bottom w:w="0" w:type="dxa"/>
          </w:tblCellMar>
        </w:tblPrEx>
        <w:tc>
          <w:tcPr>
            <w:tcW w:w="39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513A18" w:rsidRDefault="00BD0394" w:rsidP="00BD0394">
            <w:pPr>
              <w:pStyle w:val="SingleTxtGR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513A18">
              <w:rPr>
                <w:i/>
                <w:sz w:val="16"/>
              </w:rPr>
              <w:t>Показ</w:t>
            </w:r>
            <w:r w:rsidRPr="00513A18">
              <w:rPr>
                <w:i/>
                <w:sz w:val="16"/>
              </w:rPr>
              <w:t>а</w:t>
            </w:r>
            <w:r w:rsidRPr="00513A18">
              <w:rPr>
                <w:i/>
                <w:sz w:val="16"/>
              </w:rPr>
              <w:t>тель/годы</w:t>
            </w:r>
          </w:p>
        </w:tc>
        <w:tc>
          <w:tcPr>
            <w:tcW w:w="5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513A18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513A18">
              <w:rPr>
                <w:i/>
                <w:sz w:val="16"/>
              </w:rPr>
              <w:t>2004</w:t>
            </w:r>
          </w:p>
        </w:tc>
        <w:tc>
          <w:tcPr>
            <w:tcW w:w="5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513A18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513A18">
              <w:rPr>
                <w:i/>
                <w:sz w:val="16"/>
              </w:rPr>
              <w:t>2005</w:t>
            </w:r>
          </w:p>
        </w:tc>
        <w:tc>
          <w:tcPr>
            <w:tcW w:w="5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513A18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513A18">
              <w:rPr>
                <w:i/>
                <w:sz w:val="16"/>
              </w:rPr>
              <w:t>2006</w:t>
            </w:r>
          </w:p>
        </w:tc>
        <w:tc>
          <w:tcPr>
            <w:tcW w:w="5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513A18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513A18">
              <w:rPr>
                <w:i/>
                <w:sz w:val="16"/>
              </w:rPr>
              <w:t>2007</w:t>
            </w:r>
          </w:p>
        </w:tc>
        <w:tc>
          <w:tcPr>
            <w:tcW w:w="5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513A18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513A18">
              <w:rPr>
                <w:i/>
                <w:sz w:val="16"/>
              </w:rPr>
              <w:t>2008</w:t>
            </w:r>
          </w:p>
        </w:tc>
        <w:tc>
          <w:tcPr>
            <w:tcW w:w="5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513A18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513A18">
              <w:rPr>
                <w:i/>
                <w:sz w:val="16"/>
              </w:rPr>
              <w:t>2009</w:t>
            </w:r>
          </w:p>
        </w:tc>
      </w:tr>
      <w:tr w:rsidR="00BD0394" w:rsidRPr="00513A18" w:rsidTr="00BD0394">
        <w:tblPrEx>
          <w:tblCellMar>
            <w:top w:w="0" w:type="dxa"/>
            <w:bottom w:w="0" w:type="dxa"/>
          </w:tblCellMar>
        </w:tblPrEx>
        <w:tc>
          <w:tcPr>
            <w:tcW w:w="3984" w:type="dxa"/>
            <w:tcBorders>
              <w:top w:val="single" w:sz="12" w:space="0" w:color="auto"/>
            </w:tcBorders>
          </w:tcPr>
          <w:p w:rsidR="00BD0394" w:rsidRPr="00513A18" w:rsidRDefault="00BD0394" w:rsidP="00BD0394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513A18">
              <w:rPr>
                <w:sz w:val="18"/>
              </w:rPr>
              <w:t>Количество пос</w:t>
            </w:r>
            <w:r w:rsidRPr="00513A18">
              <w:rPr>
                <w:sz w:val="18"/>
              </w:rPr>
              <w:t>е</w:t>
            </w:r>
            <w:r w:rsidRPr="00513A18">
              <w:rPr>
                <w:sz w:val="18"/>
              </w:rPr>
              <w:t>щений всех видов учреждений УИС членами Общес</w:t>
            </w:r>
            <w:r w:rsidRPr="00513A18">
              <w:rPr>
                <w:sz w:val="18"/>
              </w:rPr>
              <w:t>т</w:t>
            </w:r>
            <w:r w:rsidRPr="00513A18">
              <w:rPr>
                <w:sz w:val="18"/>
              </w:rPr>
              <w:t>венного совета при ФСИН Ро</w:t>
            </w:r>
            <w:r w:rsidRPr="00513A18">
              <w:rPr>
                <w:sz w:val="18"/>
              </w:rPr>
              <w:t>с</w:t>
            </w:r>
            <w:r w:rsidRPr="00513A18">
              <w:rPr>
                <w:sz w:val="18"/>
              </w:rPr>
              <w:t xml:space="preserve">сии </w:t>
            </w:r>
          </w:p>
          <w:p w:rsidR="00BD0394" w:rsidRPr="00513A18" w:rsidRDefault="00BD0394" w:rsidP="00BD0394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</w:p>
        </w:tc>
        <w:tc>
          <w:tcPr>
            <w:tcW w:w="557" w:type="dxa"/>
            <w:tcBorders>
              <w:top w:val="single" w:sz="12" w:space="0" w:color="auto"/>
            </w:tcBorders>
          </w:tcPr>
          <w:p w:rsidR="00BD0394" w:rsidRPr="00513A18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513A18">
              <w:rPr>
                <w:sz w:val="18"/>
              </w:rPr>
              <w:t>45</w:t>
            </w:r>
          </w:p>
        </w:tc>
        <w:tc>
          <w:tcPr>
            <w:tcW w:w="558" w:type="dxa"/>
            <w:tcBorders>
              <w:top w:val="single" w:sz="12" w:space="0" w:color="auto"/>
            </w:tcBorders>
          </w:tcPr>
          <w:p w:rsidR="00BD0394" w:rsidRPr="00513A18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513A18">
              <w:rPr>
                <w:sz w:val="18"/>
              </w:rPr>
              <w:t>32</w:t>
            </w:r>
          </w:p>
        </w:tc>
        <w:tc>
          <w:tcPr>
            <w:tcW w:w="557" w:type="dxa"/>
            <w:tcBorders>
              <w:top w:val="single" w:sz="12" w:space="0" w:color="auto"/>
            </w:tcBorders>
          </w:tcPr>
          <w:p w:rsidR="00BD0394" w:rsidRPr="00513A18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513A18">
              <w:rPr>
                <w:sz w:val="18"/>
              </w:rPr>
              <w:t>20</w:t>
            </w:r>
          </w:p>
        </w:tc>
        <w:tc>
          <w:tcPr>
            <w:tcW w:w="558" w:type="dxa"/>
            <w:tcBorders>
              <w:top w:val="single" w:sz="12" w:space="0" w:color="auto"/>
            </w:tcBorders>
          </w:tcPr>
          <w:p w:rsidR="00BD0394" w:rsidRPr="00513A18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513A18">
              <w:rPr>
                <w:sz w:val="18"/>
              </w:rPr>
              <w:t>55</w:t>
            </w:r>
          </w:p>
        </w:tc>
        <w:tc>
          <w:tcPr>
            <w:tcW w:w="557" w:type="dxa"/>
            <w:tcBorders>
              <w:top w:val="single" w:sz="12" w:space="0" w:color="auto"/>
            </w:tcBorders>
          </w:tcPr>
          <w:p w:rsidR="00BD0394" w:rsidRPr="00513A18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513A18">
              <w:rPr>
                <w:sz w:val="18"/>
              </w:rPr>
              <w:t>124</w:t>
            </w:r>
          </w:p>
        </w:tc>
        <w:tc>
          <w:tcPr>
            <w:tcW w:w="558" w:type="dxa"/>
            <w:tcBorders>
              <w:top w:val="single" w:sz="12" w:space="0" w:color="auto"/>
            </w:tcBorders>
          </w:tcPr>
          <w:p w:rsidR="00BD0394" w:rsidRPr="00513A18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513A18">
              <w:rPr>
                <w:sz w:val="18"/>
              </w:rPr>
              <w:t>240</w:t>
            </w:r>
          </w:p>
        </w:tc>
      </w:tr>
      <w:tr w:rsidR="00BD0394" w:rsidRPr="00513A18" w:rsidTr="00BD0394">
        <w:tblPrEx>
          <w:tblCellMar>
            <w:top w:w="0" w:type="dxa"/>
            <w:bottom w:w="0" w:type="dxa"/>
          </w:tblCellMar>
        </w:tblPrEx>
        <w:tc>
          <w:tcPr>
            <w:tcW w:w="3984" w:type="dxa"/>
          </w:tcPr>
          <w:p w:rsidR="00BD0394" w:rsidRPr="00513A18" w:rsidRDefault="00BD0394" w:rsidP="00BD0394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513A18">
              <w:rPr>
                <w:sz w:val="18"/>
              </w:rPr>
              <w:t>Количество посещений СИЗО и ПФРСИ чл</w:t>
            </w:r>
            <w:r w:rsidRPr="00513A18">
              <w:rPr>
                <w:sz w:val="18"/>
              </w:rPr>
              <w:t>е</w:t>
            </w:r>
            <w:r w:rsidRPr="00513A18">
              <w:rPr>
                <w:sz w:val="18"/>
              </w:rPr>
              <w:t>нами Общественного с</w:t>
            </w:r>
            <w:r w:rsidRPr="00513A18">
              <w:rPr>
                <w:sz w:val="18"/>
              </w:rPr>
              <w:t>о</w:t>
            </w:r>
            <w:r w:rsidRPr="00513A18">
              <w:rPr>
                <w:sz w:val="18"/>
              </w:rPr>
              <w:t>вета при ФСИН России</w:t>
            </w:r>
          </w:p>
        </w:tc>
        <w:tc>
          <w:tcPr>
            <w:tcW w:w="557" w:type="dxa"/>
          </w:tcPr>
          <w:p w:rsidR="00BD0394" w:rsidRPr="00513A18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513A18">
              <w:rPr>
                <w:sz w:val="18"/>
              </w:rPr>
              <w:t>6</w:t>
            </w:r>
          </w:p>
        </w:tc>
        <w:tc>
          <w:tcPr>
            <w:tcW w:w="558" w:type="dxa"/>
          </w:tcPr>
          <w:p w:rsidR="00BD0394" w:rsidRPr="00513A18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513A18">
              <w:rPr>
                <w:sz w:val="18"/>
              </w:rPr>
              <w:t>15</w:t>
            </w:r>
          </w:p>
        </w:tc>
        <w:tc>
          <w:tcPr>
            <w:tcW w:w="557" w:type="dxa"/>
          </w:tcPr>
          <w:p w:rsidR="00BD0394" w:rsidRPr="00513A18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513A18">
              <w:rPr>
                <w:sz w:val="18"/>
              </w:rPr>
              <w:t>4</w:t>
            </w:r>
          </w:p>
        </w:tc>
        <w:tc>
          <w:tcPr>
            <w:tcW w:w="558" w:type="dxa"/>
          </w:tcPr>
          <w:p w:rsidR="00BD0394" w:rsidRPr="00513A18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513A18">
              <w:rPr>
                <w:sz w:val="18"/>
              </w:rPr>
              <w:t>16</w:t>
            </w:r>
          </w:p>
        </w:tc>
        <w:tc>
          <w:tcPr>
            <w:tcW w:w="557" w:type="dxa"/>
          </w:tcPr>
          <w:p w:rsidR="00BD0394" w:rsidRPr="00513A18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513A18">
              <w:rPr>
                <w:sz w:val="18"/>
              </w:rPr>
              <w:t>54</w:t>
            </w:r>
          </w:p>
        </w:tc>
        <w:tc>
          <w:tcPr>
            <w:tcW w:w="558" w:type="dxa"/>
          </w:tcPr>
          <w:p w:rsidR="00BD0394" w:rsidRPr="00513A18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513A18">
              <w:rPr>
                <w:sz w:val="18"/>
              </w:rPr>
              <w:t>88</w:t>
            </w:r>
          </w:p>
        </w:tc>
      </w:tr>
      <w:tr w:rsidR="00BD0394" w:rsidRPr="00513A18" w:rsidTr="00BD0394">
        <w:tblPrEx>
          <w:tblCellMar>
            <w:top w:w="0" w:type="dxa"/>
            <w:bottom w:w="0" w:type="dxa"/>
          </w:tblCellMar>
        </w:tblPrEx>
        <w:tc>
          <w:tcPr>
            <w:tcW w:w="3984" w:type="dxa"/>
          </w:tcPr>
          <w:p w:rsidR="00BD0394" w:rsidRPr="00513A18" w:rsidRDefault="00BD0394" w:rsidP="00BD0394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513A18">
              <w:rPr>
                <w:sz w:val="18"/>
              </w:rPr>
              <w:t>Количество пос</w:t>
            </w:r>
            <w:r w:rsidRPr="00513A18">
              <w:rPr>
                <w:sz w:val="18"/>
              </w:rPr>
              <w:t>е</w:t>
            </w:r>
            <w:r w:rsidRPr="00513A18">
              <w:rPr>
                <w:sz w:val="18"/>
              </w:rPr>
              <w:t>щений всех видов учреждений УИС членами Общественного совета при те</w:t>
            </w:r>
            <w:r w:rsidRPr="00513A18">
              <w:rPr>
                <w:sz w:val="18"/>
              </w:rPr>
              <w:t>р</w:t>
            </w:r>
            <w:r w:rsidRPr="00513A18">
              <w:rPr>
                <w:sz w:val="18"/>
              </w:rPr>
              <w:t>риториальном органе ФСИН Ро</w:t>
            </w:r>
            <w:r w:rsidRPr="00513A18">
              <w:rPr>
                <w:sz w:val="18"/>
              </w:rPr>
              <w:t>с</w:t>
            </w:r>
            <w:r w:rsidRPr="00513A18">
              <w:rPr>
                <w:sz w:val="18"/>
              </w:rPr>
              <w:t xml:space="preserve">сии </w:t>
            </w:r>
          </w:p>
        </w:tc>
        <w:tc>
          <w:tcPr>
            <w:tcW w:w="557" w:type="dxa"/>
          </w:tcPr>
          <w:p w:rsidR="00BD0394" w:rsidRPr="00513A18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513A18">
              <w:rPr>
                <w:sz w:val="18"/>
              </w:rPr>
              <w:t>448</w:t>
            </w:r>
          </w:p>
        </w:tc>
        <w:tc>
          <w:tcPr>
            <w:tcW w:w="558" w:type="dxa"/>
          </w:tcPr>
          <w:p w:rsidR="00BD0394" w:rsidRPr="00513A18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513A18">
              <w:rPr>
                <w:sz w:val="18"/>
              </w:rPr>
              <w:t>644</w:t>
            </w:r>
          </w:p>
        </w:tc>
        <w:tc>
          <w:tcPr>
            <w:tcW w:w="557" w:type="dxa"/>
          </w:tcPr>
          <w:p w:rsidR="00BD0394" w:rsidRPr="00513A18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513A18">
              <w:rPr>
                <w:sz w:val="18"/>
              </w:rPr>
              <w:t>845</w:t>
            </w:r>
          </w:p>
        </w:tc>
        <w:tc>
          <w:tcPr>
            <w:tcW w:w="558" w:type="dxa"/>
          </w:tcPr>
          <w:p w:rsidR="00BD0394" w:rsidRPr="00513A18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513A18">
              <w:rPr>
                <w:sz w:val="18"/>
              </w:rPr>
              <w:t>1156</w:t>
            </w:r>
          </w:p>
        </w:tc>
        <w:tc>
          <w:tcPr>
            <w:tcW w:w="557" w:type="dxa"/>
          </w:tcPr>
          <w:p w:rsidR="00BD0394" w:rsidRPr="00513A18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513A18">
              <w:rPr>
                <w:sz w:val="18"/>
              </w:rPr>
              <w:t>1540</w:t>
            </w:r>
          </w:p>
        </w:tc>
        <w:tc>
          <w:tcPr>
            <w:tcW w:w="558" w:type="dxa"/>
          </w:tcPr>
          <w:p w:rsidR="00BD0394" w:rsidRPr="00513A18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513A18">
              <w:rPr>
                <w:sz w:val="18"/>
              </w:rPr>
              <w:t>2354</w:t>
            </w:r>
          </w:p>
        </w:tc>
      </w:tr>
      <w:tr w:rsidR="00BD0394" w:rsidRPr="00513A18" w:rsidTr="00BD0394">
        <w:tblPrEx>
          <w:tblCellMar>
            <w:top w:w="0" w:type="dxa"/>
            <w:bottom w:w="0" w:type="dxa"/>
          </w:tblCellMar>
        </w:tblPrEx>
        <w:tc>
          <w:tcPr>
            <w:tcW w:w="3984" w:type="dxa"/>
            <w:tcBorders>
              <w:bottom w:val="single" w:sz="12" w:space="0" w:color="auto"/>
            </w:tcBorders>
          </w:tcPr>
          <w:p w:rsidR="00BD0394" w:rsidRPr="00513A18" w:rsidRDefault="00BD0394" w:rsidP="00BD0394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513A18">
              <w:rPr>
                <w:sz w:val="18"/>
              </w:rPr>
              <w:t>Количество посещений СИЗО и ПФРСИ чл</w:t>
            </w:r>
            <w:r w:rsidRPr="00513A18">
              <w:rPr>
                <w:sz w:val="18"/>
              </w:rPr>
              <w:t>е</w:t>
            </w:r>
            <w:r w:rsidRPr="00513A18">
              <w:rPr>
                <w:sz w:val="18"/>
              </w:rPr>
              <w:t>нами Общественного совета при территориал</w:t>
            </w:r>
            <w:r w:rsidRPr="00513A18">
              <w:rPr>
                <w:sz w:val="18"/>
              </w:rPr>
              <w:t>ь</w:t>
            </w:r>
            <w:r w:rsidRPr="00513A18">
              <w:rPr>
                <w:sz w:val="18"/>
              </w:rPr>
              <w:t>ном органе ФСИН Ро</w:t>
            </w:r>
            <w:r w:rsidRPr="00513A18">
              <w:rPr>
                <w:sz w:val="18"/>
              </w:rPr>
              <w:t>с</w:t>
            </w:r>
            <w:r w:rsidRPr="00513A18">
              <w:rPr>
                <w:sz w:val="18"/>
              </w:rPr>
              <w:t>сии</w:t>
            </w:r>
          </w:p>
        </w:tc>
        <w:tc>
          <w:tcPr>
            <w:tcW w:w="557" w:type="dxa"/>
            <w:tcBorders>
              <w:bottom w:val="single" w:sz="12" w:space="0" w:color="auto"/>
            </w:tcBorders>
          </w:tcPr>
          <w:p w:rsidR="00BD0394" w:rsidRPr="00513A18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513A18">
              <w:rPr>
                <w:sz w:val="18"/>
              </w:rPr>
              <w:t>84</w:t>
            </w:r>
          </w:p>
        </w:tc>
        <w:tc>
          <w:tcPr>
            <w:tcW w:w="558" w:type="dxa"/>
            <w:tcBorders>
              <w:bottom w:val="single" w:sz="12" w:space="0" w:color="auto"/>
            </w:tcBorders>
          </w:tcPr>
          <w:p w:rsidR="00BD0394" w:rsidRPr="00513A18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513A18">
              <w:rPr>
                <w:sz w:val="18"/>
              </w:rPr>
              <w:t>102</w:t>
            </w:r>
          </w:p>
        </w:tc>
        <w:tc>
          <w:tcPr>
            <w:tcW w:w="557" w:type="dxa"/>
            <w:tcBorders>
              <w:bottom w:val="single" w:sz="12" w:space="0" w:color="auto"/>
            </w:tcBorders>
          </w:tcPr>
          <w:p w:rsidR="00BD0394" w:rsidRPr="00513A18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513A18">
              <w:rPr>
                <w:sz w:val="18"/>
              </w:rPr>
              <w:t>133</w:t>
            </w:r>
          </w:p>
        </w:tc>
        <w:tc>
          <w:tcPr>
            <w:tcW w:w="558" w:type="dxa"/>
            <w:tcBorders>
              <w:bottom w:val="single" w:sz="12" w:space="0" w:color="auto"/>
            </w:tcBorders>
          </w:tcPr>
          <w:p w:rsidR="00BD0394" w:rsidRPr="00513A18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513A18">
              <w:rPr>
                <w:sz w:val="18"/>
              </w:rPr>
              <w:t>200</w:t>
            </w:r>
          </w:p>
        </w:tc>
        <w:tc>
          <w:tcPr>
            <w:tcW w:w="557" w:type="dxa"/>
            <w:tcBorders>
              <w:bottom w:val="single" w:sz="12" w:space="0" w:color="auto"/>
            </w:tcBorders>
          </w:tcPr>
          <w:p w:rsidR="00BD0394" w:rsidRPr="00513A18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513A18">
              <w:rPr>
                <w:sz w:val="18"/>
              </w:rPr>
              <w:t>297</w:t>
            </w:r>
          </w:p>
        </w:tc>
        <w:tc>
          <w:tcPr>
            <w:tcW w:w="558" w:type="dxa"/>
            <w:tcBorders>
              <w:bottom w:val="single" w:sz="12" w:space="0" w:color="auto"/>
            </w:tcBorders>
          </w:tcPr>
          <w:p w:rsidR="00BD0394" w:rsidRPr="00513A18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513A18">
              <w:rPr>
                <w:sz w:val="18"/>
              </w:rPr>
              <w:t>431</w:t>
            </w:r>
          </w:p>
        </w:tc>
      </w:tr>
    </w:tbl>
    <w:p w:rsidR="00BD0394" w:rsidRDefault="00BD0394" w:rsidP="00BD0394">
      <w:pPr>
        <w:pStyle w:val="SingleTxtGR"/>
        <w:spacing w:before="120"/>
      </w:pPr>
      <w:r w:rsidRPr="00DD6D12">
        <w:t xml:space="preserve">96. </w:t>
      </w:r>
      <w:r>
        <w:tab/>
      </w:r>
      <w:r w:rsidRPr="00DD6D12">
        <w:t>Результаты посещений учреждений УИС членами общественных советов оказывают существенное влияние на совершенствование деятельности этих у</w:t>
      </w:r>
      <w:r w:rsidRPr="00DD6D12">
        <w:t>ч</w:t>
      </w:r>
      <w:r w:rsidRPr="00DD6D12">
        <w:t>реждений. Члены общественных советов оказывают учреждениям УИС благ</w:t>
      </w:r>
      <w:r w:rsidRPr="00DD6D12">
        <w:t>о</w:t>
      </w:r>
      <w:r w:rsidRPr="00DD6D12">
        <w:t>творительную помощь.</w:t>
      </w:r>
    </w:p>
    <w:p w:rsidR="00BD0394" w:rsidRPr="00DD6D12" w:rsidRDefault="00BD0394" w:rsidP="00BD0394">
      <w:pPr>
        <w:pStyle w:val="SingleTxtGR"/>
      </w:pPr>
      <w:r w:rsidRPr="00DD6D12">
        <w:t xml:space="preserve">97. </w:t>
      </w:r>
      <w:r>
        <w:tab/>
      </w:r>
      <w:r w:rsidRPr="00DD6D12">
        <w:t>В целях совершенствования форм и методов работы с предложениями, заявлениями и жалобами осужденных и лиц, содержащихся под стражей, п</w:t>
      </w:r>
      <w:r w:rsidRPr="00DD6D12">
        <w:t>о</w:t>
      </w:r>
      <w:r w:rsidRPr="00DD6D12">
        <w:t>вышения качества защиты их конституционных прав и законных интересов ра</w:t>
      </w:r>
      <w:r w:rsidRPr="00DD6D12">
        <w:t>з</w:t>
      </w:r>
      <w:r w:rsidRPr="00DD6D12">
        <w:t>работан Административный регламент исполнения государственной функции по организации рассмотрения предложений, заявлений и жалоб осужденных и лиц, содержащихся под стражей, утвержденный приказом Минюста России от 26.12.2006 № 383.</w:t>
      </w:r>
    </w:p>
    <w:p w:rsidR="00BD0394" w:rsidRPr="00DD6D12" w:rsidRDefault="00BD0394" w:rsidP="00BD0394">
      <w:pPr>
        <w:pStyle w:val="SingleTxtGR"/>
      </w:pPr>
      <w:r w:rsidRPr="00DD6D12">
        <w:t xml:space="preserve">98. </w:t>
      </w:r>
      <w:r>
        <w:tab/>
      </w:r>
      <w:r w:rsidRPr="00DD6D12">
        <w:t>Административный регламент основывается на положениях уголовно-процессуального и уголовно-исполнительного законодательства Российской Федерации.</w:t>
      </w:r>
    </w:p>
    <w:p w:rsidR="00BD0394" w:rsidRPr="00DD6D12" w:rsidRDefault="00BD0394" w:rsidP="00BD0394">
      <w:pPr>
        <w:pStyle w:val="SingleTxtGR"/>
      </w:pPr>
      <w:r w:rsidRPr="00DD6D12">
        <w:t xml:space="preserve">99. </w:t>
      </w:r>
      <w:r>
        <w:tab/>
      </w:r>
      <w:r w:rsidRPr="00DD6D12">
        <w:t>Указанная государственная функция выполняется работниками централ</w:t>
      </w:r>
      <w:r w:rsidRPr="00DD6D12">
        <w:t>ь</w:t>
      </w:r>
      <w:r w:rsidRPr="00DD6D12">
        <w:t>ного аппарата Федеральной службы исполнения наказаний, территориальных органов ФСИН России, исправительных учреждений, СИЗО, ПФРСИ и уголо</w:t>
      </w:r>
      <w:r w:rsidRPr="00DD6D12">
        <w:t>в</w:t>
      </w:r>
      <w:r w:rsidRPr="00DD6D12">
        <w:t>но-исполнительных инспекций.</w:t>
      </w:r>
    </w:p>
    <w:p w:rsidR="00BD0394" w:rsidRPr="00DD6D12" w:rsidRDefault="00BD0394" w:rsidP="00BD0394">
      <w:pPr>
        <w:pStyle w:val="SingleTxtGR"/>
      </w:pPr>
      <w:r w:rsidRPr="00DD6D12">
        <w:t xml:space="preserve">100. </w:t>
      </w:r>
      <w:r>
        <w:tab/>
      </w:r>
      <w:r w:rsidRPr="00DD6D12">
        <w:t>При выполнении этой государственной функции в целях организации рассмотрения предложений, заявлений и жалоб осужденных и лиц, содерж</w:t>
      </w:r>
      <w:r w:rsidRPr="00DD6D12">
        <w:t>а</w:t>
      </w:r>
      <w:r w:rsidRPr="00DD6D12">
        <w:t>щихся под стражей, осуществляется взаимодействие с:</w:t>
      </w:r>
    </w:p>
    <w:p w:rsidR="00BD0394" w:rsidRPr="00DD6D12" w:rsidRDefault="00BD0394" w:rsidP="00BD0394">
      <w:pPr>
        <w:pStyle w:val="SingleTxtGR"/>
      </w:pPr>
      <w:r>
        <w:tab/>
      </w:r>
      <w:r w:rsidRPr="00DD6D12">
        <w:t xml:space="preserve">a) </w:t>
      </w:r>
      <w:r>
        <w:tab/>
      </w:r>
      <w:r w:rsidRPr="00DD6D12">
        <w:t>судебными органами;</w:t>
      </w:r>
    </w:p>
    <w:p w:rsidR="00BD0394" w:rsidRPr="00DD6D12" w:rsidRDefault="00BD0394" w:rsidP="00BD0394">
      <w:pPr>
        <w:pStyle w:val="SingleTxtGR"/>
      </w:pPr>
      <w:r>
        <w:tab/>
      </w:r>
      <w:r w:rsidRPr="00DD6D12">
        <w:t xml:space="preserve">b) </w:t>
      </w:r>
      <w:r>
        <w:tab/>
      </w:r>
      <w:r w:rsidRPr="00DD6D12">
        <w:t>правоохранительными органами;</w:t>
      </w:r>
    </w:p>
    <w:p w:rsidR="00BD0394" w:rsidRPr="00DD6D12" w:rsidRDefault="00BD0394" w:rsidP="00BD0394">
      <w:pPr>
        <w:pStyle w:val="SingleTxtGR"/>
      </w:pPr>
      <w:r>
        <w:tab/>
      </w:r>
      <w:r w:rsidRPr="00DD6D12">
        <w:t xml:space="preserve">c) </w:t>
      </w:r>
      <w:r>
        <w:tab/>
      </w:r>
      <w:r w:rsidRPr="00DD6D12">
        <w:t>органами государственной власти и местного самоуправления;</w:t>
      </w:r>
    </w:p>
    <w:p w:rsidR="00BD0394" w:rsidRPr="00DD6D12" w:rsidRDefault="00BD0394" w:rsidP="00BD0394">
      <w:pPr>
        <w:pStyle w:val="SingleTxtGR"/>
      </w:pPr>
      <w:r>
        <w:tab/>
      </w:r>
      <w:r w:rsidRPr="00DD6D12">
        <w:t xml:space="preserve">d) </w:t>
      </w:r>
      <w:r>
        <w:tab/>
      </w:r>
      <w:r w:rsidRPr="00DD6D12">
        <w:t>общественными организациями и объединениями;</w:t>
      </w:r>
    </w:p>
    <w:p w:rsidR="00BD0394" w:rsidRPr="00DD6D12" w:rsidRDefault="00BD0394" w:rsidP="00BD0394">
      <w:pPr>
        <w:pStyle w:val="SingleTxtGR"/>
      </w:pPr>
      <w:r>
        <w:tab/>
      </w:r>
      <w:r w:rsidRPr="00DD6D12">
        <w:t xml:space="preserve">e) </w:t>
      </w:r>
      <w:r>
        <w:tab/>
      </w:r>
      <w:r w:rsidRPr="00DD6D12">
        <w:t>Уполномоченным по правам человека в Российской Федерации, уполномоченными по правам челов</w:t>
      </w:r>
      <w:r w:rsidRPr="00DD6D12">
        <w:t>е</w:t>
      </w:r>
      <w:r w:rsidRPr="00DD6D12">
        <w:t>ка в субъектах Российской Федерации;</w:t>
      </w:r>
    </w:p>
    <w:p w:rsidR="00BD0394" w:rsidRPr="00DD6D12" w:rsidRDefault="00BD0394" w:rsidP="00BD0394">
      <w:pPr>
        <w:pStyle w:val="SingleTxtGR"/>
      </w:pPr>
      <w:r>
        <w:tab/>
      </w:r>
      <w:r w:rsidRPr="00DD6D12">
        <w:t xml:space="preserve">f) </w:t>
      </w:r>
      <w:r>
        <w:tab/>
      </w:r>
      <w:r w:rsidRPr="00DD6D12">
        <w:t>межгосударственными органами по защите прав и свобод человека.</w:t>
      </w:r>
    </w:p>
    <w:p w:rsidR="00BD0394" w:rsidRPr="00DD6D12" w:rsidRDefault="00BD0394" w:rsidP="00BD0394">
      <w:pPr>
        <w:pStyle w:val="SingleTxtGR"/>
      </w:pPr>
      <w:r w:rsidRPr="00DD6D12">
        <w:t xml:space="preserve">101. </w:t>
      </w:r>
      <w:r>
        <w:tab/>
      </w:r>
      <w:r w:rsidRPr="00DD6D12">
        <w:t>Лицо, обеспечивающее рассмотрение письменного обращения, приним</w:t>
      </w:r>
      <w:r w:rsidRPr="00DD6D12">
        <w:t>а</w:t>
      </w:r>
      <w:r w:rsidRPr="00DD6D12">
        <w:t>ет меры, направленные на восстановление или защиту нарушенных прав, св</w:t>
      </w:r>
      <w:r w:rsidRPr="00DD6D12">
        <w:t>о</w:t>
      </w:r>
      <w:r w:rsidRPr="00DD6D12">
        <w:t>бод и законных интересов заявителя, дает письменный ответ по существу п</w:t>
      </w:r>
      <w:r w:rsidRPr="00DD6D12">
        <w:t>о</w:t>
      </w:r>
      <w:r w:rsidRPr="00DD6D12">
        <w:t>ставленных в обращении вопросов, уведомляет заявителя о направлении его обращения на рассмотрение в другой государственный орган, орган местного самоуправления или иному должностному лицу в соответствии с их компете</w:t>
      </w:r>
      <w:r w:rsidRPr="00DD6D12">
        <w:t>н</w:t>
      </w:r>
      <w:r w:rsidRPr="00DD6D12">
        <w:t>цией.</w:t>
      </w:r>
    </w:p>
    <w:p w:rsidR="00BD0394" w:rsidRPr="00DD6D12" w:rsidRDefault="00BD0394" w:rsidP="00BD0394">
      <w:pPr>
        <w:pStyle w:val="SingleTxtGR"/>
      </w:pPr>
      <w:r w:rsidRPr="00DD6D12">
        <w:t xml:space="preserve">102. </w:t>
      </w:r>
      <w:r>
        <w:tab/>
      </w:r>
      <w:r w:rsidRPr="00DD6D12">
        <w:t>В соответствии с требованиями статьи 21 Федерального закона от 15.07.1995 № 103-ФЗ "О соде</w:t>
      </w:r>
      <w:r w:rsidRPr="00DD6D12">
        <w:t>р</w:t>
      </w:r>
      <w:r w:rsidRPr="00DD6D12">
        <w:t>жании под стражей подозреваемых и обвиняемых в совершении преступлений" и статьи 91 УИК РФ л</w:t>
      </w:r>
      <w:r w:rsidRPr="00DD6D12">
        <w:t>и</w:t>
      </w:r>
      <w:r w:rsidRPr="00DD6D12">
        <w:t>ца, заключенные под стражу и осужденные, отбывающие наказание в виде лишения свободы, имеют право на беспрепятственное обращение с предложениями, заявлениями и жал</w:t>
      </w:r>
      <w:r w:rsidRPr="00DD6D12">
        <w:t>о</w:t>
      </w:r>
      <w:r w:rsidRPr="00DD6D12">
        <w:t>бами в органы государственной власти, органы местного самоуправления и о</w:t>
      </w:r>
      <w:r w:rsidRPr="00DD6D12">
        <w:t>б</w:t>
      </w:r>
      <w:r w:rsidRPr="00DD6D12">
        <w:t>щественные объединения. Причем обращения, адресованные прокурору, в суд или иные органы государственной власти, которые имеют право контроля за местами принудительного содержания, Уполномоченному по правам человека в Российской Федерации, уполномоченным по правам человека в субъектах Ро</w:t>
      </w:r>
      <w:r w:rsidRPr="00DD6D12">
        <w:t>с</w:t>
      </w:r>
      <w:r w:rsidRPr="00DD6D12">
        <w:t>сийской Федерации, в общественные набл</w:t>
      </w:r>
      <w:r w:rsidRPr="00DD6D12">
        <w:t>ю</w:t>
      </w:r>
      <w:r w:rsidRPr="00DD6D12">
        <w:t>дательные комиссии, в Европейский Суд по правам человека, цензуре не подлежат и незамедлительно направляются адресатам.</w:t>
      </w:r>
    </w:p>
    <w:p w:rsidR="00BD0394" w:rsidRPr="00DD6D12" w:rsidRDefault="00BD0394" w:rsidP="00BD0394">
      <w:pPr>
        <w:pStyle w:val="SingleTxtGR"/>
      </w:pPr>
      <w:r w:rsidRPr="00DD6D12">
        <w:t xml:space="preserve">103. </w:t>
      </w:r>
      <w:r>
        <w:tab/>
      </w:r>
      <w:r w:rsidRPr="00DD6D12">
        <w:t>Обращения подозреваемых, обвиняемых и осужденных рассматриваются в соответствии с Инструкцией о приеме, регистрации и проверке в учрежден</w:t>
      </w:r>
      <w:r w:rsidRPr="00DD6D12">
        <w:t>и</w:t>
      </w:r>
      <w:r w:rsidRPr="00DD6D12">
        <w:t>ях и органах уголовно-исполнительной системы сообщений о преступлениях и происшествиях, утвержденной приказом Минюста России от 11.06.2006 № 250.</w:t>
      </w:r>
    </w:p>
    <w:p w:rsidR="00BD0394" w:rsidRPr="00DD6D12" w:rsidRDefault="00BD0394" w:rsidP="00BD0394">
      <w:pPr>
        <w:pStyle w:val="SingleTxtGR"/>
      </w:pPr>
      <w:r w:rsidRPr="00DD6D12">
        <w:t xml:space="preserve">104. </w:t>
      </w:r>
      <w:r>
        <w:tab/>
      </w:r>
      <w:r w:rsidRPr="00DD6D12">
        <w:t>Начальники учреждений и органов УИС производят неотложные следс</w:t>
      </w:r>
      <w:r w:rsidRPr="00DD6D12">
        <w:t>т</w:t>
      </w:r>
      <w:r w:rsidRPr="00DD6D12">
        <w:t>венные действия по уголо</w:t>
      </w:r>
      <w:r w:rsidRPr="00DD6D12">
        <w:t>в</w:t>
      </w:r>
      <w:r w:rsidRPr="00DD6D12">
        <w:t>ным делам о преступлениях против установленного порядка несения службы, совершенных сотрудниками соответствующих учре</w:t>
      </w:r>
      <w:r w:rsidRPr="00DD6D12">
        <w:t>ж</w:t>
      </w:r>
      <w:r w:rsidRPr="00DD6D12">
        <w:t>дений и органов УИС, а равно о преступлениях, совершенных в распол</w:t>
      </w:r>
      <w:r w:rsidRPr="00DD6D12">
        <w:t>о</w:t>
      </w:r>
      <w:r w:rsidRPr="00DD6D12">
        <w:t>жении указанных учреждений и органов УИС иными лицами.</w:t>
      </w:r>
    </w:p>
    <w:p w:rsidR="00BD0394" w:rsidRPr="00DD6D12" w:rsidRDefault="00BD0394" w:rsidP="00BD0394">
      <w:pPr>
        <w:pStyle w:val="SingleTxtGR"/>
      </w:pPr>
      <w:r w:rsidRPr="00DD6D12">
        <w:t xml:space="preserve">105. </w:t>
      </w:r>
      <w:r>
        <w:tab/>
      </w:r>
      <w:r w:rsidRPr="00DD6D12">
        <w:t>В 2009 году в Генеральную прокуратуру Российской Федерации не п</w:t>
      </w:r>
      <w:r w:rsidRPr="00DD6D12">
        <w:t>о</w:t>
      </w:r>
      <w:r w:rsidRPr="00DD6D12">
        <w:t>ступало жалоб по вопросам пыток, бесчеловечного или унижающего достои</w:t>
      </w:r>
      <w:r w:rsidRPr="00DD6D12">
        <w:t>н</w:t>
      </w:r>
      <w:r w:rsidRPr="00DD6D12">
        <w:t>ство обращения от лиц, содержащихся в следственных изоляторах. Вместе с тем, такие факты были установлены при проверках учреждений уголовно-исполнительной системы органами прокуратуры.</w:t>
      </w:r>
    </w:p>
    <w:p w:rsidR="00BD0394" w:rsidRDefault="00BD0394" w:rsidP="00BD0394">
      <w:pPr>
        <w:pStyle w:val="SingleTxtGR"/>
      </w:pPr>
      <w:r w:rsidRPr="00DD6D12">
        <w:t xml:space="preserve">106. </w:t>
      </w:r>
      <w:r>
        <w:tab/>
      </w:r>
      <w:r w:rsidRPr="00DD6D12">
        <w:t>В соответствии с приказом Генерального прокурора Российской Федер</w:t>
      </w:r>
      <w:r w:rsidRPr="00DD6D12">
        <w:t>а</w:t>
      </w:r>
      <w:r w:rsidRPr="00DD6D12">
        <w:t>ции от 30.01.2007 № 19 "Об организации надзора за исполнением законов а</w:t>
      </w:r>
      <w:r w:rsidRPr="00DD6D12">
        <w:t>д</w:t>
      </w:r>
      <w:r w:rsidRPr="00DD6D12">
        <w:t>министрациями органов и учреждений, исполняющих уголовные наказания, следственных изоляторов при содержании подозреваемых и обвиняемых в с</w:t>
      </w:r>
      <w:r w:rsidRPr="00DD6D12">
        <w:t>о</w:t>
      </w:r>
      <w:r w:rsidRPr="00DD6D12">
        <w:t>вершении преступлений" уполномоченные на то прокуроры ежемесячно пров</w:t>
      </w:r>
      <w:r w:rsidRPr="00DD6D12">
        <w:t>о</w:t>
      </w:r>
      <w:r w:rsidRPr="00DD6D12">
        <w:t>дят проверки соблюдения законов в следственных изоляторах и ежеквартал</w:t>
      </w:r>
      <w:r w:rsidRPr="00DD6D12">
        <w:t>ь</w:t>
      </w:r>
      <w:r w:rsidRPr="00DD6D12">
        <w:t>но</w:t>
      </w:r>
      <w:r w:rsidR="00E2038E">
        <w:t> −</w:t>
      </w:r>
      <w:r w:rsidRPr="00DD6D12">
        <w:t xml:space="preserve"> в исправительных учреждениях уголовно-исполнительной системы, в том числе по законности применения к подозреваемым и обвиняемым в совершении преступлений, а также осужденным к лишению свободы, мер поощрения и вз</w:t>
      </w:r>
      <w:r w:rsidRPr="00DD6D12">
        <w:t>ы</w:t>
      </w:r>
      <w:r w:rsidRPr="00DD6D12">
        <w:t>скания. В 2009 году прокуратурой выявлено 7</w:t>
      </w:r>
      <w:r w:rsidR="0007219C" w:rsidRPr="0007219C">
        <w:t xml:space="preserve"> </w:t>
      </w:r>
      <w:r w:rsidRPr="00DD6D12">
        <w:t>909 нарушений закона при пр</w:t>
      </w:r>
      <w:r w:rsidRPr="00DD6D12">
        <w:t>и</w:t>
      </w:r>
      <w:r w:rsidRPr="00DD6D12">
        <w:t>менении мер взыскания к заключенным под стражу в следственных изоляторах (2008 году – 6</w:t>
      </w:r>
      <w:r w:rsidR="0007219C" w:rsidRPr="0007219C">
        <w:t xml:space="preserve"> </w:t>
      </w:r>
      <w:r w:rsidRPr="00DD6D12">
        <w:t>248) и 30298 (2008 году – 27</w:t>
      </w:r>
      <w:r w:rsidR="0007219C" w:rsidRPr="0007219C">
        <w:t xml:space="preserve"> </w:t>
      </w:r>
      <w:r w:rsidRPr="00DD6D12">
        <w:t>602) – к осужденным в исправ</w:t>
      </w:r>
      <w:r w:rsidRPr="00DD6D12">
        <w:t>и</w:t>
      </w:r>
      <w:r w:rsidRPr="00DD6D12">
        <w:t>тельных учреждениях.</w:t>
      </w:r>
    </w:p>
    <w:p w:rsidR="00BD0394" w:rsidRPr="00DD6D12" w:rsidRDefault="00BD0394" w:rsidP="00BD0394">
      <w:pPr>
        <w:pStyle w:val="SingleTxtGR"/>
      </w:pPr>
      <w:r w:rsidRPr="00DD6D12">
        <w:t xml:space="preserve">107. </w:t>
      </w:r>
      <w:r>
        <w:tab/>
      </w:r>
      <w:r w:rsidRPr="00DD6D12">
        <w:t>Имеющиеся в Вооруженных Силах и других воинских формированиях Российской Федерации факты проявления неуставных взаимоотношений стан</w:t>
      </w:r>
      <w:r w:rsidRPr="00DD6D12">
        <w:t>о</w:t>
      </w:r>
      <w:r w:rsidRPr="00DD6D12">
        <w:t>вятся предметом тщательного расследования.</w:t>
      </w:r>
    </w:p>
    <w:p w:rsidR="00BD0394" w:rsidRPr="00DD6D12" w:rsidRDefault="00BD0394" w:rsidP="00BD0394">
      <w:pPr>
        <w:pStyle w:val="SingleTxtGR"/>
      </w:pPr>
      <w:r w:rsidRPr="00DD6D12">
        <w:t xml:space="preserve">108. </w:t>
      </w:r>
      <w:r>
        <w:tab/>
      </w:r>
      <w:r w:rsidRPr="00DD6D12">
        <w:t>В целях предупреждения неуставных проявлений в войсках и координ</w:t>
      </w:r>
      <w:r w:rsidRPr="00DD6D12">
        <w:t>а</w:t>
      </w:r>
      <w:r w:rsidRPr="00DD6D12">
        <w:t>ции совместных действий с органами военного управления по искоренению причин, порождающих эти негативные процессы, функционирует Межведомс</w:t>
      </w:r>
      <w:r w:rsidRPr="00DD6D12">
        <w:t>т</w:t>
      </w:r>
      <w:r w:rsidRPr="00DD6D12">
        <w:t>венная рабочая группа по борьбе с неуставными проявлениями, рукоприкладс</w:t>
      </w:r>
      <w:r w:rsidRPr="00DD6D12">
        <w:t>т</w:t>
      </w:r>
      <w:r w:rsidRPr="00DD6D12">
        <w:t>вом и иными насильственными преступлениями.</w:t>
      </w:r>
    </w:p>
    <w:p w:rsidR="00BD0394" w:rsidRPr="00DD6D12" w:rsidRDefault="00BD0394" w:rsidP="00BD0394">
      <w:pPr>
        <w:pStyle w:val="SingleTxtGR"/>
      </w:pPr>
      <w:r w:rsidRPr="00DD6D12">
        <w:t xml:space="preserve">109. </w:t>
      </w:r>
      <w:r>
        <w:tab/>
      </w:r>
      <w:r w:rsidRPr="00DD6D12">
        <w:t>Члены этой группы принимают активное участие в совместных прове</w:t>
      </w:r>
      <w:r w:rsidRPr="00DD6D12">
        <w:t>р</w:t>
      </w:r>
      <w:r w:rsidRPr="00DD6D12">
        <w:t>ках воинских частей, соединений и вышестоящих штабов по исполнению зак</w:t>
      </w:r>
      <w:r w:rsidRPr="00DD6D12">
        <w:t>о</w:t>
      </w:r>
      <w:r w:rsidRPr="00DD6D12">
        <w:t>нодательства о сохранности жизни и здоровья военнослужащих, обеспечению безопасных условий военной службы, предупреждению неуставных проявл</w:t>
      </w:r>
      <w:r w:rsidRPr="00DD6D12">
        <w:t>е</w:t>
      </w:r>
      <w:r w:rsidRPr="00DD6D12">
        <w:t>ний. К проверкам привлекаются не только представители вышестоящего кома</w:t>
      </w:r>
      <w:r w:rsidRPr="00DD6D12">
        <w:t>н</w:t>
      </w:r>
      <w:r w:rsidRPr="00DD6D12">
        <w:t>дования, но и специалисты различных служб (продовольственной, вещевой, с</w:t>
      </w:r>
      <w:r w:rsidRPr="00DD6D12">
        <w:t>а</w:t>
      </w:r>
      <w:r w:rsidRPr="00DD6D12">
        <w:t>нитарно-эпидемиологической и др.).</w:t>
      </w:r>
    </w:p>
    <w:p w:rsidR="00BD0394" w:rsidRPr="00DD6D12" w:rsidRDefault="00BD0394" w:rsidP="00BD0394">
      <w:pPr>
        <w:pStyle w:val="SingleTxtGR"/>
      </w:pPr>
      <w:r w:rsidRPr="00DD6D12">
        <w:t xml:space="preserve">110. </w:t>
      </w:r>
      <w:r>
        <w:tab/>
      </w:r>
      <w:r w:rsidRPr="00DD6D12">
        <w:t>Правовыми основами деятельности по борьбе с преступностью в войсках (в том числе и с неуставными проявлениями) являются: Конституция Росси</w:t>
      </w:r>
      <w:r w:rsidRPr="00DD6D12">
        <w:t>й</w:t>
      </w:r>
      <w:r w:rsidRPr="00DD6D12">
        <w:t>ской Федерации, федеральные законы "О прокур</w:t>
      </w:r>
      <w:r w:rsidRPr="00DD6D12">
        <w:t>а</w:t>
      </w:r>
      <w:r w:rsidRPr="00DD6D12">
        <w:t>туре Российской Федерации", "Об обороне", "О воинской обязанности и военной службе", "О статусе военн</w:t>
      </w:r>
      <w:r w:rsidRPr="00DD6D12">
        <w:t>о</w:t>
      </w:r>
      <w:r w:rsidRPr="00DD6D12">
        <w:t>служащих", Уголовный и Уголовно-процессуальный кодексы Российской Фед</w:t>
      </w:r>
      <w:r w:rsidRPr="00DD6D12">
        <w:t>е</w:t>
      </w:r>
      <w:r w:rsidRPr="00DD6D12">
        <w:t>рации, Концепция национальной безопасности, Военная до</w:t>
      </w:r>
      <w:r w:rsidRPr="00DD6D12">
        <w:t>к</w:t>
      </w:r>
      <w:r w:rsidRPr="00DD6D12">
        <w:t>трина Российской Федерации, Общевоинские уставы Вооруженных Сил Российской Федерации, приказы и указания Генерального прокурора Российской Федерации, замест</w:t>
      </w:r>
      <w:r w:rsidRPr="00DD6D12">
        <w:t>и</w:t>
      </w:r>
      <w:r w:rsidRPr="00DD6D12">
        <w:t xml:space="preserve">теля Генерального прокурора Российской Федерации </w:t>
      </w:r>
      <w:r w:rsidR="00E2038E">
        <w:t>−</w:t>
      </w:r>
      <w:r w:rsidRPr="00DD6D12">
        <w:t xml:space="preserve"> Главного военного пр</w:t>
      </w:r>
      <w:r w:rsidRPr="00DD6D12">
        <w:t>о</w:t>
      </w:r>
      <w:r w:rsidRPr="00DD6D12">
        <w:t>курора, приказы, директивы руководителей министерств и ведомств, в которых законом предусмотрено прохождение военной службы, другие нормативно-правовые акты.</w:t>
      </w:r>
    </w:p>
    <w:p w:rsidR="00BD0394" w:rsidRDefault="00BD0394" w:rsidP="00BD0394">
      <w:pPr>
        <w:pStyle w:val="SingleTxtGR"/>
      </w:pPr>
      <w:r w:rsidRPr="00DD6D12">
        <w:t xml:space="preserve">111. </w:t>
      </w:r>
      <w:r>
        <w:tab/>
      </w:r>
      <w:r w:rsidRPr="00DD6D12">
        <w:t>Исходя из требований указанных нормативно-правовых актов осущест</w:t>
      </w:r>
      <w:r w:rsidRPr="00DD6D12">
        <w:t>в</w:t>
      </w:r>
      <w:r w:rsidRPr="00DD6D12">
        <w:t>ляется система государственных и иных мер, направленных на устранение пр</w:t>
      </w:r>
      <w:r w:rsidRPr="00DD6D12">
        <w:t>и</w:t>
      </w:r>
      <w:r w:rsidRPr="00DD6D12">
        <w:t>чин и условий (обстоятельств), способствующих совершению правонарушений, в том числе на предотвращение преступлений антиуставной направле</w:t>
      </w:r>
      <w:r w:rsidRPr="00DD6D12">
        <w:t>н</w:t>
      </w:r>
      <w:r w:rsidRPr="00DD6D12">
        <w:t>ности.</w:t>
      </w:r>
    </w:p>
    <w:p w:rsidR="00BD0394" w:rsidRPr="00DD6D12" w:rsidRDefault="00BD0394" w:rsidP="00BD0394">
      <w:pPr>
        <w:pStyle w:val="SingleTxtGR"/>
      </w:pPr>
      <w:r w:rsidRPr="00DD6D12">
        <w:t xml:space="preserve">112. </w:t>
      </w:r>
      <w:r>
        <w:tab/>
      </w:r>
      <w:r w:rsidRPr="00DD6D12">
        <w:t>Обязанности и полномочия органов дознания изложены в Инструкции о процессуальной деятельности органов дознания в Вооруженных Силах Росси</w:t>
      </w:r>
      <w:r w:rsidRPr="00DD6D12">
        <w:t>й</w:t>
      </w:r>
      <w:r w:rsidRPr="00DD6D12">
        <w:t>ской Федерации, других войсках, воинских формированиях и органах, в кот</w:t>
      </w:r>
      <w:r w:rsidRPr="00DD6D12">
        <w:t>о</w:t>
      </w:r>
      <w:r w:rsidRPr="00DD6D12">
        <w:t>рых законом предусмотрена военная служба (далее – Инструкция), утвержде</w:t>
      </w:r>
      <w:r w:rsidRPr="00DD6D12">
        <w:t>н</w:t>
      </w:r>
      <w:r w:rsidRPr="00DD6D12">
        <w:t>ной приказом заместителя Генерального прокурора Российской Федерации – Главного военного прокурора от 18.01.2008 № 20.</w:t>
      </w:r>
    </w:p>
    <w:p w:rsidR="00BD0394" w:rsidRPr="00DD6D12" w:rsidRDefault="00BD0394" w:rsidP="00BD0394">
      <w:pPr>
        <w:pStyle w:val="SingleTxtGR"/>
      </w:pPr>
      <w:r w:rsidRPr="00DD6D12">
        <w:t xml:space="preserve">113. </w:t>
      </w:r>
      <w:r>
        <w:tab/>
      </w:r>
      <w:r w:rsidRPr="00DD6D12">
        <w:t>Полномочия и обязанности органа дознания в соответствии с пунктом 3 части 1 статьи 40, пунктом 4 части 2 статьи 157 УПК РФ реализуют:</w:t>
      </w:r>
    </w:p>
    <w:p w:rsidR="00BD0394" w:rsidRPr="00DD6D12" w:rsidRDefault="00BD0394" w:rsidP="00BD0394">
      <w:pPr>
        <w:pStyle w:val="SingleTxtGR"/>
      </w:pPr>
      <w:r>
        <w:tab/>
      </w:r>
      <w:r w:rsidRPr="00DD6D12">
        <w:t xml:space="preserve">a) </w:t>
      </w:r>
      <w:r>
        <w:tab/>
      </w:r>
      <w:r w:rsidRPr="00DD6D12">
        <w:t>командиры воинских частей, соединений – по уголовным делам о преступлениях, совершенных военнослужащими, гражданами, проходящими военные сборы, а также лицами гражданского персонала Вооруженных Сил Российской Федерации, других войск, воинских формирований и органов в св</w:t>
      </w:r>
      <w:r w:rsidRPr="00DD6D12">
        <w:t>я</w:t>
      </w:r>
      <w:r w:rsidRPr="00DD6D12">
        <w:t>зи с исполнением ими своих служебных обязанностей или в расположении ча</w:t>
      </w:r>
      <w:r w:rsidRPr="00DD6D12">
        <w:t>с</w:t>
      </w:r>
      <w:r w:rsidRPr="00DD6D12">
        <w:t>ти, с</w:t>
      </w:r>
      <w:r w:rsidRPr="00DD6D12">
        <w:t>о</w:t>
      </w:r>
      <w:r w:rsidRPr="00DD6D12">
        <w:t>единения, гарнизона;</w:t>
      </w:r>
    </w:p>
    <w:p w:rsidR="00BD0394" w:rsidRPr="00DD6D12" w:rsidRDefault="00BD0394" w:rsidP="00BD0394">
      <w:pPr>
        <w:pStyle w:val="SingleTxtGR"/>
      </w:pPr>
      <w:r>
        <w:tab/>
      </w:r>
      <w:r w:rsidRPr="00DD6D12">
        <w:t xml:space="preserve">b) </w:t>
      </w:r>
      <w:r>
        <w:tab/>
      </w:r>
      <w:r w:rsidRPr="00DD6D12">
        <w:t>начальники военных учреждений – по уголовным делам о престу</w:t>
      </w:r>
      <w:r w:rsidRPr="00DD6D12">
        <w:t>п</w:t>
      </w:r>
      <w:r w:rsidRPr="00DD6D12">
        <w:t>лениях, совершенных военнослужащими, гражданами, проходящими военные сборы, а также лицами гражданского персонала Вооруженных Сил Российской Федерации, других войск, воинских формирований и органов в связи с испо</w:t>
      </w:r>
      <w:r w:rsidRPr="00DD6D12">
        <w:t>л</w:t>
      </w:r>
      <w:r w:rsidRPr="00DD6D12">
        <w:t>нением ими своих служебных обязанностей или в расположении учреждения;</w:t>
      </w:r>
    </w:p>
    <w:p w:rsidR="00BD0394" w:rsidRPr="00DD6D12" w:rsidRDefault="00BD0394" w:rsidP="00BD0394">
      <w:pPr>
        <w:pStyle w:val="SingleTxtGR"/>
      </w:pPr>
      <w:r>
        <w:tab/>
      </w:r>
      <w:r w:rsidRPr="00DD6D12">
        <w:t xml:space="preserve">c) </w:t>
      </w:r>
      <w:r>
        <w:tab/>
      </w:r>
      <w:r w:rsidRPr="00DD6D12">
        <w:t>начальники гарнизонов – по уголовным делам о преступлениях, с</w:t>
      </w:r>
      <w:r w:rsidRPr="00DD6D12">
        <w:t>о</w:t>
      </w:r>
      <w:r w:rsidRPr="00DD6D12">
        <w:t>вершенных военнослужащими, гражданами, проходящими военные сборы, а также лицами гражданского персонала Вооруженных Сил Российской Федер</w:t>
      </w:r>
      <w:r w:rsidRPr="00DD6D12">
        <w:t>а</w:t>
      </w:r>
      <w:r w:rsidRPr="00DD6D12">
        <w:t>ции, других войск, воинских формирований и органов в связи с исполнением ими своих служебных обязанностей, не проходящими службу в частях, соед</w:t>
      </w:r>
      <w:r w:rsidRPr="00DD6D12">
        <w:t>и</w:t>
      </w:r>
      <w:r w:rsidRPr="00DD6D12">
        <w:t>нениях и у</w:t>
      </w:r>
      <w:r w:rsidRPr="00DD6D12">
        <w:t>ч</w:t>
      </w:r>
      <w:r w:rsidRPr="00DD6D12">
        <w:t>реждениях данного гарнизона, но совершивших преступления в расположении гарнизона (статья 24 Устава гарнизонной и караульной служб Вооруженных Сил Российской Федерации);</w:t>
      </w:r>
    </w:p>
    <w:p w:rsidR="00BD0394" w:rsidRPr="00DD6D12" w:rsidRDefault="00BD0394" w:rsidP="00BD0394">
      <w:pPr>
        <w:pStyle w:val="SingleTxtGR"/>
      </w:pPr>
      <w:r>
        <w:tab/>
      </w:r>
      <w:r w:rsidRPr="00DD6D12">
        <w:t xml:space="preserve">d) </w:t>
      </w:r>
      <w:r>
        <w:tab/>
      </w:r>
      <w:r w:rsidRPr="00DD6D12">
        <w:t xml:space="preserve">дознаватели подразделений центрального аппарата ФСБ России, органов ФСБ России центрального подчинения, управлений (отделов) </w:t>
      </w:r>
      <w:r>
        <w:br/>
      </w:r>
      <w:r w:rsidRPr="00DD6D12">
        <w:t>ФСБ России по отдельным регионам и субъектам Российской Федерации (те</w:t>
      </w:r>
      <w:r w:rsidRPr="00DD6D12">
        <w:t>р</w:t>
      </w:r>
      <w:r w:rsidRPr="00DD6D12">
        <w:t>риториальные органы безопасности), управлений (отделов) ФСБ России в Во</w:t>
      </w:r>
      <w:r w:rsidRPr="00DD6D12">
        <w:t>о</w:t>
      </w:r>
      <w:r w:rsidRPr="00DD6D12">
        <w:t>руженных Силах Российской Федерации, войсках и иных воинских формиров</w:t>
      </w:r>
      <w:r w:rsidRPr="00DD6D12">
        <w:t>а</w:t>
      </w:r>
      <w:r w:rsidRPr="00DD6D12">
        <w:t>ниях и их органах управления (органы безопасности в войсках), учебных зав</w:t>
      </w:r>
      <w:r w:rsidRPr="00DD6D12">
        <w:t>е</w:t>
      </w:r>
      <w:r w:rsidRPr="00DD6D12">
        <w:t>дений, предприятий, учреждений и организаций ФСБ России производят также неотложные следственные действия по уголовным делам о преступлениях, ук</w:t>
      </w:r>
      <w:r w:rsidRPr="00DD6D12">
        <w:t>а</w:t>
      </w:r>
      <w:r w:rsidRPr="00DD6D12">
        <w:t>занных в пункте 2 части 2 статьи 151 УПК РФ.</w:t>
      </w:r>
    </w:p>
    <w:p w:rsidR="00BD0394" w:rsidRPr="00DD6D12" w:rsidRDefault="00BD0394" w:rsidP="00BD0394">
      <w:pPr>
        <w:pStyle w:val="SingleTxtGR"/>
      </w:pPr>
      <w:r w:rsidRPr="00DD6D12">
        <w:t xml:space="preserve">114. </w:t>
      </w:r>
      <w:r>
        <w:tab/>
      </w:r>
      <w:r w:rsidRPr="00DD6D12">
        <w:t>Указанный перечень является исчерпывающим и расширительному то</w:t>
      </w:r>
      <w:r w:rsidRPr="00DD6D12">
        <w:t>л</w:t>
      </w:r>
      <w:r w:rsidRPr="00DD6D12">
        <w:t>кованию не подлежит. Таким образом, как следует из данного положения, к о</w:t>
      </w:r>
      <w:r w:rsidRPr="00DD6D12">
        <w:t>р</w:t>
      </w:r>
      <w:r w:rsidRPr="00DD6D12">
        <w:t>ганам дознания командиры подразделений, структурно входящих в состав ча</w:t>
      </w:r>
      <w:r w:rsidRPr="00DD6D12">
        <w:t>с</w:t>
      </w:r>
      <w:r w:rsidRPr="00DD6D12">
        <w:t>ти, не отнесены.</w:t>
      </w:r>
    </w:p>
    <w:p w:rsidR="00BD0394" w:rsidRPr="00DD6D12" w:rsidRDefault="00BD0394" w:rsidP="00BD0394">
      <w:pPr>
        <w:pStyle w:val="SingleTxtGR"/>
      </w:pPr>
      <w:r w:rsidRPr="00DD6D12">
        <w:t xml:space="preserve">115. </w:t>
      </w:r>
      <w:r>
        <w:tab/>
      </w:r>
      <w:r w:rsidRPr="00DD6D12">
        <w:t>Кроме того, согласно статье 12 Инструкции, дознаватель не может пр</w:t>
      </w:r>
      <w:r w:rsidRPr="00DD6D12">
        <w:t>и</w:t>
      </w:r>
      <w:r w:rsidRPr="00DD6D12">
        <w:t>нимать участие в расследовании уголовного дела и подлежит отводу, если он является по своему служебному положению непосредственным начальником или подчиненным лица, подозреваемого (обвиняемого) в совершении престу</w:t>
      </w:r>
      <w:r w:rsidRPr="00DD6D12">
        <w:t>п</w:t>
      </w:r>
      <w:r w:rsidRPr="00DD6D12">
        <w:t>ления, если имеются иные обстоятельства, дающие основание полагать, что он лично, прямо или косвенно, заинтересован в исходе данного уголовного дела. Следовательно, командиры частей, в которых имели место случаи неуставных отнош</w:t>
      </w:r>
      <w:r w:rsidRPr="00DD6D12">
        <w:t>е</w:t>
      </w:r>
      <w:r w:rsidRPr="00DD6D12">
        <w:t xml:space="preserve">ний, не могут проводить дознание по этим случаям. </w:t>
      </w:r>
    </w:p>
    <w:p w:rsidR="00BD0394" w:rsidRPr="00DD6D12" w:rsidRDefault="00BD0394" w:rsidP="00BD0394">
      <w:pPr>
        <w:pStyle w:val="SingleTxtGR"/>
      </w:pPr>
      <w:r w:rsidRPr="00DD6D12">
        <w:t xml:space="preserve">116. </w:t>
      </w:r>
      <w:r>
        <w:tab/>
      </w:r>
      <w:r w:rsidRPr="00DD6D12">
        <w:t>Розыскная деятельность органа дознания включает в себя предусмотре</w:t>
      </w:r>
      <w:r w:rsidRPr="00DD6D12">
        <w:t>н</w:t>
      </w:r>
      <w:r w:rsidRPr="00DD6D12">
        <w:t>ные уголовно-процессуальным законодательством и уставами Вооруженных Сил Российской Федерации меры, принимаемые для установления лица, с</w:t>
      </w:r>
      <w:r w:rsidRPr="00DD6D12">
        <w:t>о</w:t>
      </w:r>
      <w:r w:rsidRPr="00DD6D12">
        <w:t>вершившего преступление, места нахождения подозреваемого и о</w:t>
      </w:r>
      <w:r w:rsidRPr="00DD6D12">
        <w:t>б</w:t>
      </w:r>
      <w:r w:rsidRPr="00DD6D12">
        <w:t>виняемого, а также общие и индивидуальные профилактические мероприятия, сбор данных о личности и местонахождении правонарушителя, иные меры раскрытия и пр</w:t>
      </w:r>
      <w:r w:rsidRPr="00DD6D12">
        <w:t>е</w:t>
      </w:r>
      <w:r w:rsidRPr="00DD6D12">
        <w:t>дотвращения готовящегося или с</w:t>
      </w:r>
      <w:r w:rsidRPr="00DD6D12">
        <w:t>о</w:t>
      </w:r>
      <w:r w:rsidRPr="00DD6D12">
        <w:t>вершенного преступления.</w:t>
      </w:r>
    </w:p>
    <w:p w:rsidR="00BD0394" w:rsidRPr="00DD6D12" w:rsidRDefault="00BD0394" w:rsidP="00BD0394">
      <w:pPr>
        <w:pStyle w:val="SingleTxtGR"/>
      </w:pPr>
      <w:r w:rsidRPr="00DD6D12">
        <w:t xml:space="preserve">117. </w:t>
      </w:r>
      <w:r>
        <w:tab/>
      </w:r>
      <w:r w:rsidRPr="00DD6D12">
        <w:t>Розыскные мероприятия органом дознания проводятся во взаимодейс</w:t>
      </w:r>
      <w:r w:rsidRPr="00DD6D12">
        <w:t>т</w:t>
      </w:r>
      <w:r w:rsidRPr="00DD6D12">
        <w:t>вии с военными следственными органами и другими правоохранительными о</w:t>
      </w:r>
      <w:r w:rsidRPr="00DD6D12">
        <w:t>р</w:t>
      </w:r>
      <w:r w:rsidRPr="00DD6D12">
        <w:t>ганами.</w:t>
      </w:r>
    </w:p>
    <w:p w:rsidR="00BD0394" w:rsidRPr="00DD6D12" w:rsidRDefault="00BD0394" w:rsidP="00BD0394">
      <w:pPr>
        <w:pStyle w:val="SingleTxtGR"/>
      </w:pPr>
      <w:r w:rsidRPr="00DD6D12">
        <w:t xml:space="preserve">118. </w:t>
      </w:r>
      <w:r>
        <w:tab/>
      </w:r>
      <w:r w:rsidRPr="00DD6D12">
        <w:t>Дознаватель обязан:</w:t>
      </w:r>
    </w:p>
    <w:p w:rsidR="00BD0394" w:rsidRPr="00DD6D12" w:rsidRDefault="00BD0394" w:rsidP="00BD0394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 w:rsidRPr="00DD6D12">
        <w:t>при осуществлении уголовного преследования по уголовным делам строго руководствоваться требованиями Конституции Российской Ф</w:t>
      </w:r>
      <w:r w:rsidRPr="00DD6D12">
        <w:t>е</w:t>
      </w:r>
      <w:r w:rsidRPr="00DD6D12">
        <w:t>дерации, УПК РФ, УК РФ и положениями Инструкции;</w:t>
      </w:r>
    </w:p>
    <w:p w:rsidR="00BD0394" w:rsidRPr="00DD6D12" w:rsidRDefault="00BD0394" w:rsidP="00BD0394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 w:rsidRPr="00DD6D12">
        <w:t>по согласованию с командиром воинской части и военным прокурором планировать производство неотложных следственных действий, опр</w:t>
      </w:r>
      <w:r w:rsidRPr="00DD6D12">
        <w:t>е</w:t>
      </w:r>
      <w:r w:rsidRPr="00DD6D12">
        <w:t>делять послед</w:t>
      </w:r>
      <w:r w:rsidRPr="00DD6D12">
        <w:t>о</w:t>
      </w:r>
      <w:r w:rsidRPr="00DD6D12">
        <w:t>вательность расследования уголовного дела и принимать предусмотренные законом меры для установления обстоятельств, по</w:t>
      </w:r>
      <w:r w:rsidRPr="00DD6D12">
        <w:t>д</w:t>
      </w:r>
      <w:r w:rsidRPr="00DD6D12">
        <w:t>лежащих доказыванию;</w:t>
      </w:r>
    </w:p>
    <w:p w:rsidR="00BD0394" w:rsidRPr="00DD6D12" w:rsidRDefault="00BD0394" w:rsidP="00BD0394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 w:rsidRPr="00DD6D12">
        <w:t>разъяснять подозреваемому, потерпевшему, а также другим участникам уголо</w:t>
      </w:r>
      <w:r w:rsidRPr="00DD6D12">
        <w:t>в</w:t>
      </w:r>
      <w:r w:rsidRPr="00DD6D12">
        <w:t>ного судопроизводства их права, обязанности, ответственность и обеспечивать возможность осуществления этих прав. Подозреваемому, кроме того, обеспечивается право на защиту, которое он может осущ</w:t>
      </w:r>
      <w:r w:rsidRPr="00DD6D12">
        <w:t>е</w:t>
      </w:r>
      <w:r w:rsidRPr="00DD6D12">
        <w:t>ствлять лично либо с помощью защитника и (или) законного предст</w:t>
      </w:r>
      <w:r w:rsidRPr="00DD6D12">
        <w:t>а</w:t>
      </w:r>
      <w:r w:rsidRPr="00DD6D12">
        <w:t>вителя. При этом дознаватель обязан разъяснить подозреваемому его права и обеспечить ему возможность защищаться всеми не запреще</w:t>
      </w:r>
      <w:r w:rsidRPr="00DD6D12">
        <w:t>н</w:t>
      </w:r>
      <w:r w:rsidRPr="00DD6D12">
        <w:t>ными УПК РФ спос</w:t>
      </w:r>
      <w:r w:rsidRPr="00DD6D12">
        <w:t>о</w:t>
      </w:r>
      <w:r w:rsidRPr="00DD6D12">
        <w:t>бами и средствами;</w:t>
      </w:r>
    </w:p>
    <w:p w:rsidR="00BD0394" w:rsidRPr="00DD6D12" w:rsidRDefault="00BD0394" w:rsidP="00BD0394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 w:rsidRPr="00DD6D12">
        <w:t>принимать меры попечения в отношении детей, иждивенцев подозр</w:t>
      </w:r>
      <w:r w:rsidRPr="00DD6D12">
        <w:t>е</w:t>
      </w:r>
      <w:r w:rsidRPr="00DD6D12">
        <w:t xml:space="preserve">ваемого, а также по обеспечению сохранности его имущества. </w:t>
      </w:r>
      <w:r w:rsidRPr="00DD6D12">
        <w:br/>
        <w:t>О принятых мерах дознаватель уведомляет подозреваемого (статья 160 УПК РФ);</w:t>
      </w:r>
    </w:p>
    <w:p w:rsidR="00BD0394" w:rsidRPr="00DD6D12" w:rsidRDefault="00BD0394" w:rsidP="00BD0394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 w:rsidRPr="00DD6D12">
        <w:t>в письменной форме докладывать командиру воинской части о всех в</w:t>
      </w:r>
      <w:r w:rsidRPr="00DD6D12">
        <w:t>ы</w:t>
      </w:r>
      <w:r w:rsidRPr="00DD6D12">
        <w:t>явле</w:t>
      </w:r>
      <w:r w:rsidRPr="00DD6D12">
        <w:t>н</w:t>
      </w:r>
      <w:r w:rsidRPr="00DD6D12">
        <w:t>ных в процессе предварительного расследования нарушениях, способствова</w:t>
      </w:r>
      <w:r w:rsidRPr="00DD6D12">
        <w:t>в</w:t>
      </w:r>
      <w:r w:rsidRPr="00DD6D12">
        <w:t>ших совершению преступления или происшествия, а также сообщать военному прокурору о результатах мер, предпринятых для устранения этих наруш</w:t>
      </w:r>
      <w:r w:rsidRPr="00DD6D12">
        <w:t>е</w:t>
      </w:r>
      <w:r w:rsidRPr="00DD6D12">
        <w:t>ний;</w:t>
      </w:r>
    </w:p>
    <w:p w:rsidR="00BD0394" w:rsidRPr="00DD6D12" w:rsidRDefault="00BD0394" w:rsidP="00BD0394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 w:rsidRPr="00DD6D12">
        <w:t>принимать активное участие в работе по предупреждению правонар</w:t>
      </w:r>
      <w:r w:rsidRPr="00DD6D12">
        <w:t>у</w:t>
      </w:r>
      <w:r w:rsidRPr="00DD6D12">
        <w:t>шений среди военнослужащих, граждан, проходящих военные сборы, а также лиц гражданского персонала Вооруженных Сил Российской Ф</w:t>
      </w:r>
      <w:r w:rsidRPr="00DD6D12">
        <w:t>е</w:t>
      </w:r>
      <w:r w:rsidRPr="00DD6D12">
        <w:t>дерации, других войск, воинских формирований и органов, разъяснять личному составу законы Ро</w:t>
      </w:r>
      <w:r w:rsidRPr="00DD6D12">
        <w:t>с</w:t>
      </w:r>
      <w:r w:rsidRPr="00DD6D12">
        <w:t>сийской Федерации;</w:t>
      </w:r>
    </w:p>
    <w:p w:rsidR="00BD0394" w:rsidRPr="00DD6D12" w:rsidRDefault="00BD0394" w:rsidP="00BD0394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 w:rsidRPr="00DD6D12">
        <w:t>исполнять письменные указания военного прокурора и командира в</w:t>
      </w:r>
      <w:r w:rsidRPr="00DD6D12">
        <w:t>о</w:t>
      </w:r>
      <w:r w:rsidRPr="00DD6D12">
        <w:t>инской части, требования военного прокурора, а также письменные п</w:t>
      </w:r>
      <w:r w:rsidRPr="00DD6D12">
        <w:t>о</w:t>
      </w:r>
      <w:r w:rsidRPr="00DD6D12">
        <w:t>ручения след</w:t>
      </w:r>
      <w:r w:rsidRPr="00DD6D12">
        <w:t>о</w:t>
      </w:r>
      <w:r w:rsidRPr="00DD6D12">
        <w:t>вателя по уголовным делам.</w:t>
      </w:r>
    </w:p>
    <w:p w:rsidR="00BD0394" w:rsidRPr="00DD6D12" w:rsidRDefault="00BD0394" w:rsidP="00BD0394">
      <w:pPr>
        <w:pStyle w:val="SingleTxtGR"/>
      </w:pPr>
      <w:r w:rsidRPr="00DD6D12">
        <w:t xml:space="preserve">119. </w:t>
      </w:r>
      <w:r>
        <w:tab/>
      </w:r>
      <w:r w:rsidRPr="00DD6D12">
        <w:t>Процессуальные решения, принимаемые дознавателем в предусмотре</w:t>
      </w:r>
      <w:r w:rsidRPr="00DD6D12">
        <w:t>н</w:t>
      </w:r>
      <w:r w:rsidRPr="00DD6D12">
        <w:t xml:space="preserve">ных УПК РФ случаях, подлежат утверждению органом дознания </w:t>
      </w:r>
      <w:r w:rsidR="00E2038E">
        <w:t>−</w:t>
      </w:r>
      <w:r w:rsidRPr="00DD6D12">
        <w:t xml:space="preserve"> командиром в</w:t>
      </w:r>
      <w:r w:rsidRPr="00DD6D12">
        <w:t>о</w:t>
      </w:r>
      <w:r w:rsidRPr="00DD6D12">
        <w:t>инской части.</w:t>
      </w:r>
    </w:p>
    <w:p w:rsidR="00BD0394" w:rsidRPr="00DD6D12" w:rsidRDefault="00BD0394" w:rsidP="00BD0394">
      <w:pPr>
        <w:pStyle w:val="SingleTxtGR"/>
      </w:pPr>
      <w:r w:rsidRPr="00DD6D12">
        <w:t xml:space="preserve">120. </w:t>
      </w:r>
      <w:r>
        <w:tab/>
      </w:r>
      <w:r w:rsidRPr="00DD6D12">
        <w:t>Постановления органа дознания или дознавателя должны быть законн</w:t>
      </w:r>
      <w:r w:rsidRPr="00DD6D12">
        <w:t>ы</w:t>
      </w:r>
      <w:r w:rsidRPr="00DD6D12">
        <w:t>ми, обоснованными и мот</w:t>
      </w:r>
      <w:r w:rsidRPr="00DD6D12">
        <w:t>и</w:t>
      </w:r>
      <w:r w:rsidRPr="00DD6D12">
        <w:t>вированными (часть 4 статьи 7 УПК РФ).</w:t>
      </w:r>
    </w:p>
    <w:p w:rsidR="00BD0394" w:rsidRPr="00DD6D12" w:rsidRDefault="00BD0394" w:rsidP="00BD0394">
      <w:pPr>
        <w:pStyle w:val="SingleTxtGR"/>
      </w:pPr>
      <w:r w:rsidRPr="00DD6D12">
        <w:t xml:space="preserve">121. </w:t>
      </w:r>
      <w:r>
        <w:tab/>
      </w:r>
      <w:r w:rsidRPr="00DD6D12">
        <w:t>Нарушение норм УПК РФ органом дознания или дознавателем в ходе уг</w:t>
      </w:r>
      <w:r w:rsidRPr="00DD6D12">
        <w:t>о</w:t>
      </w:r>
      <w:r w:rsidRPr="00DD6D12">
        <w:t>ловного судопроизводства влечет за собой признание недопустимыми получе</w:t>
      </w:r>
      <w:r w:rsidRPr="00DD6D12">
        <w:t>н</w:t>
      </w:r>
      <w:r w:rsidRPr="00DD6D12">
        <w:t>ных таким путем доказательств (часть 3 статьи 7 УПК РФ).</w:t>
      </w:r>
    </w:p>
    <w:p w:rsidR="00BD0394" w:rsidRPr="00DD6D12" w:rsidRDefault="00BD0394" w:rsidP="00BD0394">
      <w:pPr>
        <w:pStyle w:val="SingleTxtGR"/>
      </w:pPr>
      <w:r w:rsidRPr="00DD6D12">
        <w:t xml:space="preserve">122. </w:t>
      </w:r>
      <w:r>
        <w:tab/>
      </w:r>
      <w:r w:rsidRPr="00DD6D12">
        <w:t xml:space="preserve">Процессуальные действия и решения оформляются органом дознания </w:t>
      </w:r>
      <w:r w:rsidR="00E2038E">
        <w:t>−</w:t>
      </w:r>
      <w:r w:rsidRPr="00DD6D12">
        <w:t xml:space="preserve"> командиром воинской части или дознавателем на бланках процессуальных д</w:t>
      </w:r>
      <w:r w:rsidRPr="00DD6D12">
        <w:t>о</w:t>
      </w:r>
      <w:r w:rsidRPr="00DD6D12">
        <w:t>кументов для досудебного производства.</w:t>
      </w:r>
    </w:p>
    <w:p w:rsidR="00BD0394" w:rsidRPr="00DD6D12" w:rsidRDefault="00BD0394" w:rsidP="00BD0394">
      <w:pPr>
        <w:pStyle w:val="SingleTxtGR"/>
      </w:pPr>
      <w:r w:rsidRPr="00DD6D12">
        <w:t xml:space="preserve">123. </w:t>
      </w:r>
      <w:r>
        <w:tab/>
      </w:r>
      <w:r w:rsidRPr="00DD6D12">
        <w:t>Дознаватель несет полную ответственность за обоснованность прин</w:t>
      </w:r>
      <w:r w:rsidRPr="00DD6D12">
        <w:t>и</w:t>
      </w:r>
      <w:r w:rsidRPr="00DD6D12">
        <w:t>маемых им процессуальных решений, своевременное и законное производство процессуальных действий по уголовным делам, сохранность собранных мат</w:t>
      </w:r>
      <w:r w:rsidRPr="00DD6D12">
        <w:t>е</w:t>
      </w:r>
      <w:r w:rsidRPr="00DD6D12">
        <w:t>риалов по делу.</w:t>
      </w:r>
    </w:p>
    <w:p w:rsidR="00BD0394" w:rsidRPr="00DD6D12" w:rsidRDefault="00BD0394" w:rsidP="00BD0394">
      <w:pPr>
        <w:pStyle w:val="SingleTxtGR"/>
      </w:pPr>
      <w:r w:rsidRPr="00DD6D12">
        <w:t xml:space="preserve">124. </w:t>
      </w:r>
      <w:r>
        <w:tab/>
      </w:r>
      <w:r w:rsidRPr="00DD6D12">
        <w:t>Орган дознания или дознаватель обеспечивает участникам уголовного с</w:t>
      </w:r>
      <w:r w:rsidRPr="00DD6D12">
        <w:t>у</w:t>
      </w:r>
      <w:r w:rsidRPr="00DD6D12">
        <w:t>допроизводства, указанным в статье 119 УПК РФ, право на заявление ход</w:t>
      </w:r>
      <w:r w:rsidRPr="00DD6D12">
        <w:t>а</w:t>
      </w:r>
      <w:r w:rsidRPr="00DD6D12">
        <w:t>тайств о производстве процессуальных действий или принятии процессуальных решений.</w:t>
      </w:r>
    </w:p>
    <w:p w:rsidR="00BD0394" w:rsidRPr="00DD6D12" w:rsidRDefault="00BD0394" w:rsidP="00BD0394">
      <w:pPr>
        <w:pStyle w:val="SingleTxtGR"/>
      </w:pPr>
      <w:r w:rsidRPr="00DD6D12">
        <w:t xml:space="preserve">125. </w:t>
      </w:r>
      <w:r>
        <w:tab/>
      </w:r>
      <w:r w:rsidRPr="00DD6D12">
        <w:t>Ходатайство может быть заявлено в любой момент производства по уг</w:t>
      </w:r>
      <w:r w:rsidRPr="00DD6D12">
        <w:t>о</w:t>
      </w:r>
      <w:r w:rsidRPr="00DD6D12">
        <w:t>ловному делу. Орган дознания или дознаватель обязан рассмотреть каждое з</w:t>
      </w:r>
      <w:r w:rsidRPr="00DD6D12">
        <w:t>а</w:t>
      </w:r>
      <w:r w:rsidRPr="00DD6D12">
        <w:t>явленное по уголовному делу ходатайство в порядке, установленном главой 15 УПК РФ. Письменное ходатайство приобщается к уголовному делу, устное з</w:t>
      </w:r>
      <w:r w:rsidRPr="00DD6D12">
        <w:t>а</w:t>
      </w:r>
      <w:r w:rsidRPr="00DD6D12">
        <w:t>носится в протокол следственного действия (статьи 120, 159 УПК РФ).</w:t>
      </w:r>
    </w:p>
    <w:p w:rsidR="00BD0394" w:rsidRPr="00DD6D12" w:rsidRDefault="00BD0394" w:rsidP="00BD0394">
      <w:pPr>
        <w:pStyle w:val="SingleTxtGR"/>
      </w:pPr>
      <w:r w:rsidRPr="00DD6D12">
        <w:t xml:space="preserve">126. </w:t>
      </w:r>
      <w:r>
        <w:tab/>
      </w:r>
      <w:r w:rsidRPr="00DD6D12">
        <w:t>Ходатайство подлежит рассмотрению и разрешению непосредственно п</w:t>
      </w:r>
      <w:r w:rsidRPr="00DD6D12">
        <w:t>о</w:t>
      </w:r>
      <w:r w:rsidRPr="00DD6D12">
        <w:t>сле его заявления. В случаях, когда немедленное принятие решения по ходата</w:t>
      </w:r>
      <w:r w:rsidRPr="00DD6D12">
        <w:t>й</w:t>
      </w:r>
      <w:r w:rsidRPr="00DD6D12">
        <w:t>ству, заявленному в ходе предварительного ра</w:t>
      </w:r>
      <w:r w:rsidRPr="00DD6D12">
        <w:t>с</w:t>
      </w:r>
      <w:r w:rsidRPr="00DD6D12">
        <w:t>следования, невозможно, оно должно быть разрешено не позднее 3 суток со дня его заявления (статья 121 УПК РФ).</w:t>
      </w:r>
    </w:p>
    <w:p w:rsidR="00BD0394" w:rsidRPr="00DD6D12" w:rsidRDefault="00BD0394" w:rsidP="00BD0394">
      <w:pPr>
        <w:pStyle w:val="SingleTxtGR"/>
      </w:pPr>
      <w:r w:rsidRPr="00DD6D12">
        <w:t xml:space="preserve">127. </w:t>
      </w:r>
      <w:r>
        <w:tab/>
      </w:r>
      <w:r w:rsidRPr="00DD6D12">
        <w:t xml:space="preserve">Об удовлетворении ходатайства либо о полном или частичном отказе в его удовлетворении орган дознания </w:t>
      </w:r>
      <w:r w:rsidR="00E2038E">
        <w:t>−</w:t>
      </w:r>
      <w:r w:rsidRPr="00DD6D12">
        <w:t xml:space="preserve"> командир воинской части или дознаватель выносит постановление, которое доводится до сведения лица, заявившего ход</w:t>
      </w:r>
      <w:r w:rsidRPr="00DD6D12">
        <w:t>а</w:t>
      </w:r>
      <w:r w:rsidRPr="00DD6D12">
        <w:t>тайство. Постановление об отказе в удовлетворении ходатайства может быть обжаловано в порядке, установленном главой 16 УПК РФ (статья 123, часть 4 статья 159 УПК РФ).</w:t>
      </w:r>
    </w:p>
    <w:p w:rsidR="00BD0394" w:rsidRPr="00DD6D12" w:rsidRDefault="00BD0394" w:rsidP="00BD0394">
      <w:pPr>
        <w:pStyle w:val="SingleTxtGR"/>
      </w:pPr>
      <w:r w:rsidRPr="00DD6D12">
        <w:t xml:space="preserve">128. </w:t>
      </w:r>
      <w:r>
        <w:tab/>
      </w:r>
      <w:r w:rsidRPr="00DD6D12">
        <w:t>Данные предварительного расследования не подлежат разглашению. П</w:t>
      </w:r>
      <w:r w:rsidRPr="00DD6D12">
        <w:t>о</w:t>
      </w:r>
      <w:r w:rsidRPr="00DD6D12">
        <w:t xml:space="preserve">рядок предупреждения органом дознания </w:t>
      </w:r>
      <w:r w:rsidR="00E2038E">
        <w:t>−</w:t>
      </w:r>
      <w:r w:rsidRPr="00DD6D12">
        <w:t xml:space="preserve"> командиром воинской части или дознавателем участников уголовного судопроизводства о недопустимости ра</w:t>
      </w:r>
      <w:r w:rsidRPr="00DD6D12">
        <w:t>з</w:t>
      </w:r>
      <w:r w:rsidRPr="00DD6D12">
        <w:t>глашения без соответствующего разрешения ставших им известными данных предварительного расследования, отбора подписки о неразглашении, а также предания гласности данных предварительного расследования регулируется ст</w:t>
      </w:r>
      <w:r w:rsidRPr="00DD6D12">
        <w:t>а</w:t>
      </w:r>
      <w:r w:rsidRPr="00DD6D12">
        <w:t>тья 161 УПК РФ.</w:t>
      </w:r>
    </w:p>
    <w:p w:rsidR="00BD0394" w:rsidRPr="00DD6D12" w:rsidRDefault="00BD0394" w:rsidP="00BD0394">
      <w:pPr>
        <w:pStyle w:val="SingleTxtGR"/>
      </w:pPr>
      <w:r w:rsidRPr="00DD6D12">
        <w:t xml:space="preserve">129. </w:t>
      </w:r>
      <w:r>
        <w:tab/>
      </w:r>
      <w:r w:rsidRPr="00DD6D12">
        <w:t>Согласно статья 18 Инструкции в ходе уголовного судопроизводства з</w:t>
      </w:r>
      <w:r w:rsidRPr="00DD6D12">
        <w:t>а</w:t>
      </w:r>
      <w:r w:rsidRPr="00DD6D12">
        <w:t>прещается осуществление действий и принятие решений, унижающих честь участника уголовного судопроизводства, а также обращение, унижающее его человеческое достоинство либо создающее опасность для его жизни и здор</w:t>
      </w:r>
      <w:r w:rsidRPr="00DD6D12">
        <w:t>о</w:t>
      </w:r>
      <w:r w:rsidRPr="00DD6D12">
        <w:t>вья.</w:t>
      </w:r>
    </w:p>
    <w:p w:rsidR="00BD0394" w:rsidRPr="00DD6D12" w:rsidRDefault="00BD0394" w:rsidP="00BD0394">
      <w:pPr>
        <w:pStyle w:val="SingleTxtGR"/>
      </w:pPr>
      <w:r w:rsidRPr="00DD6D12">
        <w:t xml:space="preserve">130. </w:t>
      </w:r>
      <w:r>
        <w:tab/>
      </w:r>
      <w:r w:rsidRPr="00DD6D12">
        <w:t>Никто из участников уголовного судопроизводства не может подвергаться насилию, пыткам, другому жестокому или унижающему человеческое достои</w:t>
      </w:r>
      <w:r w:rsidRPr="00DD6D12">
        <w:t>н</w:t>
      </w:r>
      <w:r w:rsidRPr="00DD6D12">
        <w:t>ство обращению (статья 9 УПК РФ).</w:t>
      </w:r>
    </w:p>
    <w:p w:rsidR="00BD0394" w:rsidRPr="00DD6D12" w:rsidRDefault="00BD0394" w:rsidP="00BD0394">
      <w:pPr>
        <w:pStyle w:val="SingleTxtGR"/>
      </w:pPr>
      <w:r w:rsidRPr="00DD6D12">
        <w:t xml:space="preserve">131. </w:t>
      </w:r>
      <w:r>
        <w:tab/>
      </w:r>
      <w:r w:rsidRPr="00DD6D12">
        <w:t>В случаях превышения должностных полномочий (статья 286 УК РФ), привлечения заведомо невиновного к уголовной ответственности (статья 299 УК РФ), незаконного освобождения от уголовной ответственности лица, подо</w:t>
      </w:r>
      <w:r w:rsidRPr="00DD6D12">
        <w:t>з</w:t>
      </w:r>
      <w:r w:rsidRPr="00DD6D12">
        <w:t>реваемого или обвиняемого в совершении преступления (статья 300 УК РФ), незаконного задержания, заключения под стражу или содержания под стражей (статья 301 УК РФ), принуждения подозреваемого, обвиняемого, п</w:t>
      </w:r>
      <w:r w:rsidRPr="00DD6D12">
        <w:t>о</w:t>
      </w:r>
      <w:r w:rsidRPr="00DD6D12">
        <w:t>терпевшего, свидетеля к даче показаний либо эксперта, специалиста к даче з</w:t>
      </w:r>
      <w:r w:rsidRPr="00DD6D12">
        <w:t>а</w:t>
      </w:r>
      <w:r w:rsidRPr="00DD6D12">
        <w:t>ключения или показаний путем применения угроз, шантажа или иных незаконных действий (статья 302 УПК РФ), фальсификации доказательств по уголовным делам, нах</w:t>
      </w:r>
      <w:r w:rsidRPr="00DD6D12">
        <w:t>о</w:t>
      </w:r>
      <w:r w:rsidRPr="00DD6D12">
        <w:t>дящимся в производстве (части 2 и 3 статьи 303 УК РФ), нарушения неприко</w:t>
      </w:r>
      <w:r w:rsidRPr="00DD6D12">
        <w:t>с</w:t>
      </w:r>
      <w:r w:rsidRPr="00DD6D12">
        <w:t xml:space="preserve">новенности жилища (статья 139 УК РФ) орган дознания </w:t>
      </w:r>
      <w:r w:rsidR="00E2038E">
        <w:t>−</w:t>
      </w:r>
      <w:r w:rsidRPr="00DD6D12">
        <w:t xml:space="preserve"> командир воинской части, дознаватель подлежат привлечению к уголовной отве</w:t>
      </w:r>
      <w:r w:rsidRPr="00DD6D12">
        <w:t>т</w:t>
      </w:r>
      <w:r w:rsidRPr="00DD6D12">
        <w:t>ственности.</w:t>
      </w:r>
    </w:p>
    <w:p w:rsidR="00BD0394" w:rsidRPr="00DD6D12" w:rsidRDefault="00BD0394" w:rsidP="00BD0394">
      <w:pPr>
        <w:pStyle w:val="SingleTxtGR"/>
      </w:pPr>
      <w:r w:rsidRPr="00DD6D12">
        <w:t xml:space="preserve">132. </w:t>
      </w:r>
      <w:r>
        <w:tab/>
      </w:r>
      <w:r w:rsidRPr="00DD6D12">
        <w:t>В соответствии с требованиями пункта "в" части 2 и пункта 7 части 3 ст</w:t>
      </w:r>
      <w:r w:rsidRPr="00DD6D12">
        <w:t>а</w:t>
      </w:r>
      <w:r w:rsidRPr="00DD6D12">
        <w:t>тьи 151 УПК РФ предв</w:t>
      </w:r>
      <w:r w:rsidRPr="00DD6D12">
        <w:t>а</w:t>
      </w:r>
      <w:r w:rsidRPr="00DD6D12">
        <w:t>рительное следствие и дознание по уголовным делам о преступлениях, совершенных военнослужащими, гражданами, проходящими военные сборы, лицами гражданского персонала Вооруженных Сил Ро</w:t>
      </w:r>
      <w:r w:rsidRPr="00DD6D12">
        <w:t>с</w:t>
      </w:r>
      <w:r w:rsidRPr="00DD6D12">
        <w:t>сийской Федерации, других войск, воинских формирований и органов в связи с испо</w:t>
      </w:r>
      <w:r w:rsidRPr="00DD6D12">
        <w:t>л</w:t>
      </w:r>
      <w:r w:rsidRPr="00DD6D12">
        <w:t>нением ими своих служебных обязанностей или совершенных в расположении части, соединения, учреждения и гарнизона, производятся военными следс</w:t>
      </w:r>
      <w:r w:rsidRPr="00DD6D12">
        <w:t>т</w:t>
      </w:r>
      <w:r w:rsidRPr="00DD6D12">
        <w:t>венными органами Следственного комитета при прокуратуре Российской Фед</w:t>
      </w:r>
      <w:r w:rsidRPr="00DD6D12">
        <w:t>е</w:t>
      </w:r>
      <w:r w:rsidRPr="00DD6D12">
        <w:t>рации.</w:t>
      </w:r>
    </w:p>
    <w:p w:rsidR="00BD0394" w:rsidRDefault="00BD0394" w:rsidP="00BD0394">
      <w:pPr>
        <w:pStyle w:val="SingleTxtGR"/>
      </w:pPr>
      <w:r w:rsidRPr="00DD6D12">
        <w:t xml:space="preserve">133. </w:t>
      </w:r>
      <w:r>
        <w:tab/>
      </w:r>
      <w:r w:rsidRPr="00DD6D12">
        <w:t xml:space="preserve">Орган дознания </w:t>
      </w:r>
      <w:r w:rsidR="00E2038E">
        <w:t>−</w:t>
      </w:r>
      <w:r w:rsidRPr="00DD6D12">
        <w:t xml:space="preserve"> командир воинской части обязан оказывать содействие работникам органов военной прокуратуры, осуществляющих надзор за испо</w:t>
      </w:r>
      <w:r w:rsidRPr="00DD6D12">
        <w:t>л</w:t>
      </w:r>
      <w:r w:rsidRPr="00DD6D12">
        <w:t>нением законов органами дознания, и военных следственных органов, ведущих предварительное расследование, в течение всего времени производства по уг</w:t>
      </w:r>
      <w:r w:rsidRPr="00DD6D12">
        <w:t>о</w:t>
      </w:r>
      <w:r w:rsidRPr="00DD6D12">
        <w:t>ловным делам, обеспечивая их беспрепятственный допуск в расположение ча</w:t>
      </w:r>
      <w:r w:rsidRPr="00DD6D12">
        <w:t>с</w:t>
      </w:r>
      <w:r w:rsidRPr="00DD6D12">
        <w:t>ти.</w:t>
      </w:r>
    </w:p>
    <w:p w:rsidR="00BD0394" w:rsidRPr="00DD6D12" w:rsidRDefault="00BD0394" w:rsidP="00BD0394">
      <w:pPr>
        <w:pStyle w:val="SingleTxtGR"/>
      </w:pPr>
      <w:r w:rsidRPr="00DD6D12">
        <w:t xml:space="preserve">134. </w:t>
      </w:r>
      <w:r>
        <w:tab/>
      </w:r>
      <w:r w:rsidRPr="00DD6D12">
        <w:t>Анализ статистических данных о судимости военнослужащих за 2009 год показывает, что в результате принятых мер удалось существенно изменить н</w:t>
      </w:r>
      <w:r w:rsidRPr="00DD6D12">
        <w:t>е</w:t>
      </w:r>
      <w:r w:rsidRPr="00DD6D12">
        <w:t>благополучную ситуацию с неуставными отношениями в армии и на флоте. С</w:t>
      </w:r>
      <w:r w:rsidRPr="00DD6D12">
        <w:t>у</w:t>
      </w:r>
      <w:r w:rsidRPr="00DD6D12">
        <w:t>димость за преступления против уставного порядка взаимоотношений между военнослужащими, начиная с 2007 года,</w:t>
      </w:r>
      <w:r>
        <w:t xml:space="preserve"> </w:t>
      </w:r>
      <w:r w:rsidRPr="00DD6D12">
        <w:t>сокращается. В 2007 году сокращение судимости по сравнению с 2006 годом (когда был отмечен максимальный рост судимости за данные преступления) произошло на 7%, а за 2008 и 2009 годы судимость за данные преступления сократилась еще на 8 %.</w:t>
      </w:r>
    </w:p>
    <w:p w:rsidR="00BD0394" w:rsidRPr="00DD6D12" w:rsidRDefault="00BD0394" w:rsidP="00BD0394">
      <w:pPr>
        <w:pStyle w:val="SingleTxtGR"/>
      </w:pPr>
      <w:r w:rsidRPr="00DD6D12">
        <w:t xml:space="preserve">135. </w:t>
      </w:r>
      <w:r>
        <w:tab/>
      </w:r>
      <w:r w:rsidRPr="00DD6D12">
        <w:t>Таким образом, за три последних года судимость за данные преступления снизилась на 15 % и в настоящее время их удельный вес в общей структуре преступлений составляет не более 16%.</w:t>
      </w:r>
    </w:p>
    <w:p w:rsidR="00BD0394" w:rsidRPr="00DD6D12" w:rsidRDefault="00BD0394" w:rsidP="00BD0394">
      <w:pPr>
        <w:pStyle w:val="SingleTxtGR"/>
      </w:pPr>
      <w:r w:rsidRPr="00DD6D12">
        <w:t xml:space="preserve">136. </w:t>
      </w:r>
      <w:r>
        <w:tab/>
      </w:r>
      <w:r w:rsidRPr="00DD6D12">
        <w:t xml:space="preserve">За превышение должностных полномочий осуждено 379 офицеров, что на 5 % больше, чем в 2008 году (2008 год </w:t>
      </w:r>
      <w:r w:rsidR="00E2038E">
        <w:t>−</w:t>
      </w:r>
      <w:r w:rsidRPr="00DD6D12">
        <w:t xml:space="preserve"> 359).</w:t>
      </w:r>
    </w:p>
    <w:p w:rsidR="00BD0394" w:rsidRPr="00DD6D12" w:rsidRDefault="00BD0394" w:rsidP="00BD0394">
      <w:pPr>
        <w:pStyle w:val="SingleTxtGR"/>
      </w:pPr>
      <w:r w:rsidRPr="00DD6D12">
        <w:t xml:space="preserve">137. </w:t>
      </w:r>
      <w:r>
        <w:tab/>
      </w:r>
      <w:r w:rsidRPr="00DD6D12">
        <w:t>Кроме того, за превышение должностных полномочий в Вооруженных Силах Российской Федерации осуждено: 97 прапорщиков (мичманов), 264 се</w:t>
      </w:r>
      <w:r w:rsidRPr="00DD6D12">
        <w:t>р</w:t>
      </w:r>
      <w:r w:rsidRPr="00DD6D12">
        <w:t>жанта и 45 рядовых, проходящих военную службу по призыву, 161 сержант и 6 рядовых, проходящих военную службу по контракту.</w:t>
      </w:r>
    </w:p>
    <w:p w:rsidR="00BD0394" w:rsidRPr="00DD6D12" w:rsidRDefault="00BD0394" w:rsidP="00BD0394">
      <w:pPr>
        <w:pStyle w:val="SingleTxtGR"/>
      </w:pPr>
      <w:r w:rsidRPr="00DD6D12">
        <w:t xml:space="preserve">138. </w:t>
      </w:r>
      <w:r>
        <w:tab/>
      </w:r>
      <w:r w:rsidRPr="00DD6D12">
        <w:t>Остается актуальной проблема сокрытия органами дознания (военные дознаватели) преступлений. В 2009 году (в сравнении с 2008 годом) органами дознания сокрыто 24 (</w:t>
      </w:r>
      <w:r w:rsidR="00E2038E">
        <w:t>−</w:t>
      </w:r>
      <w:r w:rsidRPr="00DD6D12">
        <w:t>7,8 %) преступления, связа</w:t>
      </w:r>
      <w:r w:rsidRPr="00DD6D12">
        <w:t>н</w:t>
      </w:r>
      <w:r w:rsidRPr="00DD6D12">
        <w:t>ных с насилием.</w:t>
      </w:r>
    </w:p>
    <w:p w:rsidR="00BD0394" w:rsidRPr="00DD6D12" w:rsidRDefault="00BD0394" w:rsidP="00BD0394">
      <w:pPr>
        <w:pStyle w:val="SingleTxtGR"/>
      </w:pPr>
      <w:r w:rsidRPr="00DD6D12">
        <w:t xml:space="preserve">139. </w:t>
      </w:r>
      <w:r>
        <w:tab/>
      </w:r>
      <w:r w:rsidRPr="00DD6D12">
        <w:t xml:space="preserve">Основную массу укрываемых от учета криминальных правонарушений составляют преступления против военной службы (82,8%; 101). При этом 79,5% (2008 год </w:t>
      </w:r>
      <w:r w:rsidR="00E2038E">
        <w:t>−</w:t>
      </w:r>
      <w:r w:rsidRPr="00DD6D12">
        <w:t xml:space="preserve"> 97) от общего числа сокрытых криминальных правонаруш</w:t>
      </w:r>
      <w:r w:rsidRPr="00DD6D12">
        <w:t>е</w:t>
      </w:r>
      <w:r w:rsidRPr="00DD6D12">
        <w:t>ний – уклонения от военной службы, а 17 (+13,3%) связаны с рукоприкладс</w:t>
      </w:r>
      <w:r w:rsidRPr="00DD6D12">
        <w:t>т</w:t>
      </w:r>
      <w:r w:rsidRPr="00DD6D12">
        <w:t>вом, в том числе совершенным командирами (руководителями органов дозн</w:t>
      </w:r>
      <w:r w:rsidRPr="00DD6D12">
        <w:t>а</w:t>
      </w:r>
      <w:r w:rsidRPr="00DD6D12">
        <w:t>ния).</w:t>
      </w:r>
    </w:p>
    <w:p w:rsidR="00BD0394" w:rsidRPr="00DD6D12" w:rsidRDefault="00BD0394" w:rsidP="00BD0394">
      <w:pPr>
        <w:pStyle w:val="SingleTxtGR"/>
      </w:pPr>
      <w:r w:rsidRPr="00DD6D12">
        <w:t xml:space="preserve">140. </w:t>
      </w:r>
      <w:r>
        <w:tab/>
      </w:r>
      <w:r w:rsidRPr="00DD6D12">
        <w:t>В связи с сокрытием преступлений военными следственными органами возбуждены и расследуются уголовные дела в отношении 9 воинских должн</w:t>
      </w:r>
      <w:r w:rsidRPr="00DD6D12">
        <w:t>о</w:t>
      </w:r>
      <w:r w:rsidRPr="00DD6D12">
        <w:t>стных лиц, в том числе за сокрытие двух фактов р</w:t>
      </w:r>
      <w:r w:rsidRPr="00DD6D12">
        <w:t>у</w:t>
      </w:r>
      <w:r w:rsidRPr="00DD6D12">
        <w:t>коприкладства.</w:t>
      </w:r>
    </w:p>
    <w:p w:rsidR="00BD0394" w:rsidRPr="00DD6D12" w:rsidRDefault="00BD0394" w:rsidP="00BD0394">
      <w:pPr>
        <w:pStyle w:val="SingleTxtGR"/>
      </w:pPr>
      <w:r w:rsidRPr="00DD6D12">
        <w:t xml:space="preserve">141. </w:t>
      </w:r>
      <w:r>
        <w:tab/>
      </w:r>
      <w:r w:rsidRPr="00DD6D12">
        <w:t>В 2009 году по итогам рассмотрения материалов военных прокуроров, направленных в порядке пункта 2 части 2 статьи 37 УПК РФ, следственными органами возбуждено 12 уголовных дел в отношении воинских должностных лиц, укрывших от учета преступления (2 лица осуждены, по остальным пров</w:t>
      </w:r>
      <w:r w:rsidRPr="00DD6D12">
        <w:t>о</w:t>
      </w:r>
      <w:r w:rsidRPr="00DD6D12">
        <w:t>дится следствие).</w:t>
      </w:r>
    </w:p>
    <w:p w:rsidR="00BD0394" w:rsidRPr="00DD6D12" w:rsidRDefault="00BD0394" w:rsidP="00BD0394">
      <w:pPr>
        <w:pStyle w:val="SingleTxtGR"/>
      </w:pPr>
      <w:r w:rsidRPr="00DD6D12">
        <w:t xml:space="preserve">142. </w:t>
      </w:r>
      <w:r>
        <w:tab/>
      </w:r>
      <w:r w:rsidRPr="00DD6D12">
        <w:t>При наличии оснований лица, пострадавшие от неуставных проявлений, проходят курс лечения в военно-медицинских учреждениях, где им оказывается необходимая медицинская и психологическая помощь.</w:t>
      </w:r>
    </w:p>
    <w:p w:rsidR="00BD0394" w:rsidRPr="00DD6D12" w:rsidRDefault="00BD0394" w:rsidP="00BD0394">
      <w:pPr>
        <w:pStyle w:val="SingleTxtGR"/>
      </w:pPr>
      <w:r w:rsidRPr="00DD6D12">
        <w:t xml:space="preserve">143. </w:t>
      </w:r>
      <w:r>
        <w:tab/>
      </w:r>
      <w:r w:rsidRPr="00DD6D12">
        <w:t>При необходимости указанным лицам по предписанию военно-врачебных комиссий предоставляются дополнительные отпуска (реабилитационные, во</w:t>
      </w:r>
      <w:r w:rsidRPr="00DD6D12">
        <w:t>с</w:t>
      </w:r>
      <w:r w:rsidRPr="00DD6D12">
        <w:t>становительные).</w:t>
      </w:r>
    </w:p>
    <w:p w:rsidR="00BD0394" w:rsidRPr="00DD6D12" w:rsidRDefault="00BD0394" w:rsidP="00BD0394">
      <w:pPr>
        <w:pStyle w:val="SingleTxtGR"/>
      </w:pPr>
      <w:r w:rsidRPr="00DD6D12">
        <w:t xml:space="preserve">144. </w:t>
      </w:r>
      <w:r>
        <w:tab/>
      </w:r>
      <w:r w:rsidRPr="00DD6D12">
        <w:t>Анализ уголовных дел, находившихся в производстве органов военной прокуратуры, а с сентября 2007 года</w:t>
      </w:r>
      <w:r>
        <w:t xml:space="preserve"> </w:t>
      </w:r>
      <w:r w:rsidR="00E2038E">
        <w:t>−</w:t>
      </w:r>
      <w:r w:rsidRPr="00DD6D12">
        <w:t xml:space="preserve"> следователей военных следственных о</w:t>
      </w:r>
      <w:r w:rsidRPr="00DD6D12">
        <w:t>р</w:t>
      </w:r>
      <w:r w:rsidRPr="00DD6D12">
        <w:t>ганов Следственного комитета, свидетельствует о сокращении в течение п</w:t>
      </w:r>
      <w:r w:rsidRPr="00DD6D12">
        <w:t>о</w:t>
      </w:r>
      <w:r w:rsidRPr="00DD6D12">
        <w:t>следних лет общего числа учтенных в Вооруженных Силах Российской Фед</w:t>
      </w:r>
      <w:r w:rsidRPr="00DD6D12">
        <w:t>е</w:t>
      </w:r>
      <w:r w:rsidRPr="00DD6D12">
        <w:t>рации, других войсках и воинских формированиях преступлений, связанных с неуставными взаимоо</w:t>
      </w:r>
      <w:r w:rsidRPr="00DD6D12">
        <w:t>т</w:t>
      </w:r>
      <w:r w:rsidRPr="00DD6D12">
        <w:t>ношениями и рукоприкладством.</w:t>
      </w:r>
    </w:p>
    <w:p w:rsidR="00BD0394" w:rsidRPr="00DD6D12" w:rsidRDefault="00BD0394" w:rsidP="00BD0394">
      <w:pPr>
        <w:pStyle w:val="SingleTxtGR"/>
      </w:pPr>
      <w:r w:rsidRPr="00DD6D12">
        <w:t xml:space="preserve">145. </w:t>
      </w:r>
      <w:r>
        <w:tab/>
      </w:r>
      <w:r w:rsidRPr="00DD6D12">
        <w:t>К данной группе преступлений относятся: превышение командирами (н</w:t>
      </w:r>
      <w:r w:rsidRPr="00DD6D12">
        <w:t>а</w:t>
      </w:r>
      <w:r w:rsidRPr="00DD6D12">
        <w:t>чальниками) должностных полномочий (статья 286 УК РФ), сопротивление н</w:t>
      </w:r>
      <w:r w:rsidRPr="00DD6D12">
        <w:t>а</w:t>
      </w:r>
      <w:r w:rsidRPr="00DD6D12">
        <w:t>чальнику или принуждение его к нарушению обяза</w:t>
      </w:r>
      <w:r w:rsidRPr="00DD6D12">
        <w:t>н</w:t>
      </w:r>
      <w:r w:rsidRPr="00DD6D12">
        <w:t>ностей военной службы (статья 333 УК РФ), насильственные действия в отношении начальника (статья 334 УК РФ), нарушение уставных правил взаимоотношений между военносл</w:t>
      </w:r>
      <w:r w:rsidRPr="00DD6D12">
        <w:t>у</w:t>
      </w:r>
      <w:r w:rsidRPr="00DD6D12">
        <w:t>жащими при отсутствии между ними отношений подчиненности (статья 335 УК РФ), оскорбление военнослужащего (статья 336 УК РФ).</w:t>
      </w:r>
    </w:p>
    <w:p w:rsidR="00BD0394" w:rsidRDefault="00BD0394" w:rsidP="00BD0394">
      <w:pPr>
        <w:pStyle w:val="SingleTxtGR"/>
      </w:pPr>
      <w:r w:rsidRPr="00DD6D12">
        <w:t>146. Ниже приведены сведения о суммарном количестве учтенных преступл</w:t>
      </w:r>
      <w:r w:rsidRPr="00DD6D12">
        <w:t>е</w:t>
      </w:r>
      <w:r w:rsidRPr="00DD6D12">
        <w:t>ний с разбивкой по годам. Сводные данные по данной категории преступлений:</w:t>
      </w:r>
    </w:p>
    <w:tbl>
      <w:tblPr>
        <w:tblW w:w="2743" w:type="dxa"/>
        <w:jc w:val="center"/>
        <w:tblInd w:w="41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21"/>
        <w:gridCol w:w="1022"/>
      </w:tblGrid>
      <w:tr w:rsidR="00BD0394" w:rsidRPr="00943BE4" w:rsidTr="0061751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721" w:type="dxa"/>
            <w:tcBorders>
              <w:top w:val="single" w:sz="12" w:space="0" w:color="auto"/>
            </w:tcBorders>
          </w:tcPr>
          <w:p w:rsidR="00BD0394" w:rsidRPr="00AD5442" w:rsidRDefault="00BD0394" w:rsidP="00BD0394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AD5442">
              <w:rPr>
                <w:sz w:val="18"/>
              </w:rPr>
              <w:t>2005 год</w:t>
            </w:r>
          </w:p>
        </w:tc>
        <w:tc>
          <w:tcPr>
            <w:tcW w:w="1022" w:type="dxa"/>
            <w:tcBorders>
              <w:top w:val="single" w:sz="12" w:space="0" w:color="auto"/>
            </w:tcBorders>
          </w:tcPr>
          <w:p w:rsidR="00BD0394" w:rsidRPr="00AD5442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D5442">
              <w:rPr>
                <w:sz w:val="18"/>
              </w:rPr>
              <w:t>7488</w:t>
            </w:r>
          </w:p>
        </w:tc>
      </w:tr>
      <w:tr w:rsidR="00BD0394" w:rsidRPr="00943BE4" w:rsidTr="0061751A">
        <w:tblPrEx>
          <w:tblCellMar>
            <w:top w:w="0" w:type="dxa"/>
            <w:bottom w:w="0" w:type="dxa"/>
          </w:tblCellMar>
        </w:tblPrEx>
        <w:trPr>
          <w:trHeight w:val="298"/>
          <w:jc w:val="center"/>
        </w:trPr>
        <w:tc>
          <w:tcPr>
            <w:tcW w:w="1721" w:type="dxa"/>
          </w:tcPr>
          <w:p w:rsidR="00BD0394" w:rsidRPr="00AD5442" w:rsidRDefault="00BD0394" w:rsidP="00BD0394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AD5442">
              <w:rPr>
                <w:sz w:val="18"/>
              </w:rPr>
              <w:t>2006 год</w:t>
            </w:r>
          </w:p>
        </w:tc>
        <w:tc>
          <w:tcPr>
            <w:tcW w:w="1022" w:type="dxa"/>
          </w:tcPr>
          <w:p w:rsidR="00BD0394" w:rsidRPr="00AD5442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D5442">
              <w:rPr>
                <w:sz w:val="18"/>
              </w:rPr>
              <w:t>6102</w:t>
            </w:r>
          </w:p>
        </w:tc>
      </w:tr>
      <w:tr w:rsidR="00BD0394" w:rsidRPr="00943BE4" w:rsidTr="0061751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721" w:type="dxa"/>
          </w:tcPr>
          <w:p w:rsidR="00BD0394" w:rsidRPr="00AD5442" w:rsidRDefault="00BD0394" w:rsidP="00BD0394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AD5442">
              <w:rPr>
                <w:sz w:val="18"/>
              </w:rPr>
              <w:t>2007 год</w:t>
            </w:r>
          </w:p>
        </w:tc>
        <w:tc>
          <w:tcPr>
            <w:tcW w:w="1022" w:type="dxa"/>
          </w:tcPr>
          <w:p w:rsidR="00BD0394" w:rsidRPr="00AD5442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D5442">
              <w:rPr>
                <w:sz w:val="18"/>
              </w:rPr>
              <w:t>4022</w:t>
            </w:r>
          </w:p>
        </w:tc>
      </w:tr>
      <w:tr w:rsidR="00BD0394" w:rsidRPr="00943BE4" w:rsidTr="0061751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721" w:type="dxa"/>
          </w:tcPr>
          <w:p w:rsidR="00BD0394" w:rsidRPr="00AD5442" w:rsidRDefault="00BD0394" w:rsidP="00BD0394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AD5442">
              <w:rPr>
                <w:sz w:val="18"/>
              </w:rPr>
              <w:t>2008 год</w:t>
            </w:r>
          </w:p>
        </w:tc>
        <w:tc>
          <w:tcPr>
            <w:tcW w:w="1022" w:type="dxa"/>
          </w:tcPr>
          <w:p w:rsidR="00BD0394" w:rsidRPr="00AD5442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D5442">
              <w:rPr>
                <w:sz w:val="18"/>
              </w:rPr>
              <w:t>3931</w:t>
            </w:r>
          </w:p>
        </w:tc>
      </w:tr>
      <w:tr w:rsidR="00BD0394" w:rsidRPr="00943BE4" w:rsidTr="0061751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721" w:type="dxa"/>
            <w:tcBorders>
              <w:bottom w:val="single" w:sz="12" w:space="0" w:color="auto"/>
            </w:tcBorders>
          </w:tcPr>
          <w:p w:rsidR="00BD0394" w:rsidRPr="00AD5442" w:rsidRDefault="00BD0394" w:rsidP="00BD0394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AD5442">
              <w:rPr>
                <w:sz w:val="18"/>
              </w:rPr>
              <w:t>2009</w:t>
            </w:r>
            <w:r>
              <w:rPr>
                <w:sz w:val="18"/>
              </w:rPr>
              <w:t xml:space="preserve"> </w:t>
            </w:r>
            <w:r w:rsidRPr="00AD5442">
              <w:rPr>
                <w:sz w:val="18"/>
              </w:rPr>
              <w:t>год</w:t>
            </w:r>
          </w:p>
        </w:tc>
        <w:tc>
          <w:tcPr>
            <w:tcW w:w="1022" w:type="dxa"/>
            <w:tcBorders>
              <w:bottom w:val="single" w:sz="12" w:space="0" w:color="auto"/>
            </w:tcBorders>
          </w:tcPr>
          <w:p w:rsidR="00BD0394" w:rsidRPr="00AD5442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D5442">
              <w:rPr>
                <w:sz w:val="18"/>
              </w:rPr>
              <w:t>3812</w:t>
            </w:r>
          </w:p>
        </w:tc>
      </w:tr>
    </w:tbl>
    <w:p w:rsidR="00BD0394" w:rsidRPr="00DD6D12" w:rsidRDefault="00BD0394" w:rsidP="00BD0394">
      <w:pPr>
        <w:pStyle w:val="SingleTxtGR"/>
        <w:spacing w:before="120"/>
      </w:pPr>
      <w:r w:rsidRPr="00DD6D12">
        <w:t>147. С момента создания военных следственных органов принятие мер, напра</w:t>
      </w:r>
      <w:r w:rsidRPr="00DD6D12">
        <w:t>в</w:t>
      </w:r>
      <w:r w:rsidRPr="00DD6D12">
        <w:t>ленных на своевременное и полное раскрытие преступлений, связанных с неу</w:t>
      </w:r>
      <w:r w:rsidRPr="00DD6D12">
        <w:t>с</w:t>
      </w:r>
      <w:r w:rsidRPr="00DD6D12">
        <w:t>тавными проявлениями и рукоприкладством, выд</w:t>
      </w:r>
      <w:r w:rsidRPr="00DD6D12">
        <w:t>е</w:t>
      </w:r>
      <w:r w:rsidRPr="00DD6D12">
        <w:t>лено в одно из приоритетных направлений деятельности. Именно эта категория преступлений по-прежнему определяет общее состояние правопорядка в армейской среде и в 2009 году с</w:t>
      </w:r>
      <w:r w:rsidRPr="00DD6D12">
        <w:t>о</w:t>
      </w:r>
      <w:r w:rsidRPr="00DD6D12">
        <w:t>ставила 21,9 % от общего числа совершенных военнослужащими уголовно н</w:t>
      </w:r>
      <w:r w:rsidRPr="00DD6D12">
        <w:t>а</w:t>
      </w:r>
      <w:r w:rsidRPr="00DD6D12">
        <w:t>казуемых деяний.</w:t>
      </w:r>
    </w:p>
    <w:p w:rsidR="00BD0394" w:rsidRPr="00DD6D12" w:rsidRDefault="00BD0394" w:rsidP="00BD0394">
      <w:pPr>
        <w:pStyle w:val="SingleTxtGR"/>
      </w:pPr>
      <w:r w:rsidRPr="00DD6D12">
        <w:t xml:space="preserve">148. </w:t>
      </w:r>
      <w:r>
        <w:tab/>
      </w:r>
      <w:r w:rsidRPr="00DD6D12">
        <w:t>Благодаря снижению в 2008 году на 16,5% уровня насильственных пр</w:t>
      </w:r>
      <w:r w:rsidRPr="00DD6D12">
        <w:t>е</w:t>
      </w:r>
      <w:r w:rsidRPr="00DD6D12">
        <w:t>ступлений уменьшилось количество пострадавших от них военнослужащих. В</w:t>
      </w:r>
      <w:r w:rsidR="00EC6F16">
        <w:rPr>
          <w:lang w:val="en-US"/>
        </w:rPr>
        <w:t> </w:t>
      </w:r>
      <w:r w:rsidRPr="00DD6D12">
        <w:t>январе-декабре 2009 года количество потерпевших военнослужащих осталось практически на прежнем уровне (+0,4%, 2008 год – 4030).</w:t>
      </w:r>
    </w:p>
    <w:p w:rsidR="00BD0394" w:rsidRDefault="00BD0394" w:rsidP="00BD0394">
      <w:pPr>
        <w:pStyle w:val="SingleTxtGR"/>
      </w:pPr>
      <w:r w:rsidRPr="00DD6D12">
        <w:t xml:space="preserve">149. В 2009 году от преступлений насильственного характера погибло меньше военнослужащих 24 (2008 год – 31), а также уменьшилось число лиц, которым причинен тяжкий вред здоровью – 135 (2008 год </w:t>
      </w:r>
      <w:r w:rsidR="00E2038E">
        <w:t>−</w:t>
      </w:r>
      <w:r w:rsidRPr="00DD6D12">
        <w:t xml:space="preserve"> 138), в первом квартале </w:t>
      </w:r>
      <w:r>
        <w:br/>
      </w:r>
      <w:r w:rsidRPr="00DD6D12">
        <w:t>2010 года, соответственно 2 (2008 год – 3) и 25 (2008 год – 39).</w:t>
      </w:r>
    </w:p>
    <w:p w:rsidR="00BD0394" w:rsidRPr="00DD6D12" w:rsidRDefault="00BD0394" w:rsidP="00BD0394">
      <w:pPr>
        <w:pStyle w:val="SingleTxtGR"/>
      </w:pPr>
      <w:r w:rsidRPr="00DD6D12">
        <w:t xml:space="preserve">150. </w:t>
      </w:r>
      <w:r>
        <w:tab/>
      </w:r>
      <w:r w:rsidRPr="00DD6D12">
        <w:t>Военными следственными органами обеспечено исполнение Федеральн</w:t>
      </w:r>
      <w:r w:rsidRPr="00DD6D12">
        <w:t>о</w:t>
      </w:r>
      <w:r w:rsidRPr="00DD6D12">
        <w:t>го закона от 20.08.2004 № 119-ФЗ "О государственной защите потерпевших, свидетелей и иных участников уголовного судопроизводства", а также пост</w:t>
      </w:r>
      <w:r w:rsidRPr="00DD6D12">
        <w:t>а</w:t>
      </w:r>
      <w:r w:rsidRPr="00DD6D12">
        <w:t>новления Правительства Российской Федерации от 27.10.2006 № 630 "Об у</w:t>
      </w:r>
      <w:r w:rsidRPr="00DD6D12">
        <w:t>т</w:t>
      </w:r>
      <w:r w:rsidRPr="00DD6D12">
        <w:t>верждении правил применения отдельных мер безопасности в отношении п</w:t>
      </w:r>
      <w:r w:rsidRPr="00DD6D12">
        <w:t>о</w:t>
      </w:r>
      <w:r w:rsidRPr="00DD6D12">
        <w:t>терпевших, свидетелей и иных участников уголовного судопроизводства".</w:t>
      </w:r>
    </w:p>
    <w:p w:rsidR="00BD0394" w:rsidRPr="00DD6D12" w:rsidRDefault="00BD0394" w:rsidP="00BD0394">
      <w:pPr>
        <w:pStyle w:val="SingleTxtGR"/>
      </w:pPr>
      <w:r w:rsidRPr="00DD6D12">
        <w:t xml:space="preserve">151. </w:t>
      </w:r>
      <w:r>
        <w:tab/>
      </w:r>
      <w:r w:rsidRPr="00DD6D12">
        <w:t>В большинстве случаев на основании вынесенных мотивированных п</w:t>
      </w:r>
      <w:r w:rsidRPr="00DD6D12">
        <w:t>о</w:t>
      </w:r>
      <w:r w:rsidRPr="00DD6D12">
        <w:t>становлений о применении мер безопасности потерпевшие и свидетели с их с</w:t>
      </w:r>
      <w:r w:rsidRPr="00DD6D12">
        <w:t>о</w:t>
      </w:r>
      <w:r w:rsidRPr="00DD6D12">
        <w:t>гласия, выраженного в письменной форме, на время проведения следственных действий и рассмотрения уголовных дел в суде переводились и прикомандир</w:t>
      </w:r>
      <w:r w:rsidRPr="00DD6D12">
        <w:t>о</w:t>
      </w:r>
      <w:r w:rsidRPr="00DD6D12">
        <w:t>вывались к другим воинским частям и учреждениям, в соответствии с пунктом 1 части 2 статьи 13 Федерального закона, а лица, от которых могла исходить у</w:t>
      </w:r>
      <w:r w:rsidRPr="00DD6D12">
        <w:t>г</w:t>
      </w:r>
      <w:r w:rsidRPr="00DD6D12">
        <w:t>роза защищаемому лицу, переводились (прикомандировывались) в другую в</w:t>
      </w:r>
      <w:r w:rsidRPr="00DD6D12">
        <w:t>о</w:t>
      </w:r>
      <w:r w:rsidRPr="00DD6D12">
        <w:t>инскую часть (пункт 3 части 2 статьи 13 Федерального закона).</w:t>
      </w:r>
    </w:p>
    <w:p w:rsidR="00BD0394" w:rsidRPr="00DD6D12" w:rsidRDefault="00BD0394" w:rsidP="00BD0394">
      <w:pPr>
        <w:pStyle w:val="SingleTxtGR"/>
      </w:pPr>
      <w:r w:rsidRPr="00DD6D12">
        <w:t xml:space="preserve">152. </w:t>
      </w:r>
      <w:r>
        <w:tab/>
      </w:r>
      <w:r w:rsidRPr="00DD6D12">
        <w:t>Распространенность меры государственной защиты в виде перевода или прикомандирования к другим воинским частям обусловлена спецификой уст</w:t>
      </w:r>
      <w:r w:rsidRPr="00DD6D12">
        <w:t>а</w:t>
      </w:r>
      <w:r w:rsidRPr="00DD6D12">
        <w:t>новленной для военных следственной органов ко</w:t>
      </w:r>
      <w:r w:rsidRPr="00DD6D12">
        <w:t>м</w:t>
      </w:r>
      <w:r w:rsidRPr="00DD6D12">
        <w:t>петенции при осуществлении своих процессуальных полномочий, а также уголовного преследования военн</w:t>
      </w:r>
      <w:r w:rsidRPr="00DD6D12">
        <w:t>о</w:t>
      </w:r>
      <w:r w:rsidRPr="00DD6D12">
        <w:t>служащих, т.е. специальных субъектов. Эффективному осуществлению этого вида государстве</w:t>
      </w:r>
      <w:r w:rsidRPr="00DD6D12">
        <w:t>н</w:t>
      </w:r>
      <w:r w:rsidRPr="00DD6D12">
        <w:t>ной защиты способствуют особенности организации военной службы, правового регулирования вои</w:t>
      </w:r>
      <w:r w:rsidRPr="00DD6D12">
        <w:t>н</w:t>
      </w:r>
      <w:r w:rsidRPr="00DD6D12">
        <w:t>ских отношений, строгая регламентация всех сфер служебной деятельности, а также единоначалие и воинская дисци</w:t>
      </w:r>
      <w:r w:rsidRPr="00DD6D12">
        <w:t>п</w:t>
      </w:r>
      <w:r w:rsidRPr="00DD6D12">
        <w:t>лина.</w:t>
      </w:r>
    </w:p>
    <w:p w:rsidR="00BD0394" w:rsidRPr="00DD6D12" w:rsidRDefault="00BD0394" w:rsidP="00BD0394">
      <w:pPr>
        <w:pStyle w:val="SingleTxtGR"/>
      </w:pPr>
      <w:r w:rsidRPr="00DD6D12">
        <w:t xml:space="preserve">153. </w:t>
      </w:r>
      <w:r>
        <w:tab/>
      </w:r>
      <w:r w:rsidRPr="00DD6D12">
        <w:t>Военными следователями названная мера безопасности применялась своевременно и тактически грамотно, что позволяло эффективно нейтрализ</w:t>
      </w:r>
      <w:r w:rsidRPr="00DD6D12">
        <w:t>о</w:t>
      </w:r>
      <w:r w:rsidRPr="00DD6D12">
        <w:t>вывать круговую поруку среди военнослужащих, а также предотвращать оказ</w:t>
      </w:r>
      <w:r w:rsidRPr="00DD6D12">
        <w:t>а</w:t>
      </w:r>
      <w:r w:rsidRPr="00DD6D12">
        <w:t>ние давления на участников уголовного судопроизводства со стороны команд</w:t>
      </w:r>
      <w:r w:rsidRPr="00DD6D12">
        <w:t>о</w:t>
      </w:r>
      <w:r w:rsidRPr="00DD6D12">
        <w:t>вания. Чаще всего этот вид защиты использовался по уголовным делам, связа</w:t>
      </w:r>
      <w:r w:rsidRPr="00DD6D12">
        <w:t>н</w:t>
      </w:r>
      <w:r w:rsidRPr="00DD6D12">
        <w:t>ным с нарушениями уставных правил взаимоотношений между военнослуж</w:t>
      </w:r>
      <w:r w:rsidRPr="00DD6D12">
        <w:t>а</w:t>
      </w:r>
      <w:r w:rsidRPr="00DD6D12">
        <w:t>щими и рукоприкладством.</w:t>
      </w:r>
    </w:p>
    <w:p w:rsidR="00BD0394" w:rsidRPr="00DD6D12" w:rsidRDefault="00BD0394" w:rsidP="00BD0394">
      <w:pPr>
        <w:pStyle w:val="SingleTxtGR"/>
      </w:pPr>
      <w:r w:rsidRPr="00DD6D12">
        <w:t xml:space="preserve">154. </w:t>
      </w:r>
      <w:r>
        <w:tab/>
      </w:r>
      <w:r w:rsidRPr="00DD6D12">
        <w:t>В 2008 году мера защиты в виде перевода и прикомандирования к другим воинским частям применялась по уголовным делам названной категории к 304</w:t>
      </w:r>
      <w:r w:rsidR="00EC6F16">
        <w:rPr>
          <w:lang w:val="en-US"/>
        </w:rPr>
        <w:t> </w:t>
      </w:r>
      <w:r w:rsidRPr="00DD6D12">
        <w:t>лицам (70%), в 2009 году соответственно к 293 (68%).</w:t>
      </w:r>
    </w:p>
    <w:p w:rsidR="00BD0394" w:rsidRDefault="00BD0394" w:rsidP="00BD0394">
      <w:pPr>
        <w:pStyle w:val="SingleTxtGR"/>
      </w:pPr>
      <w:r w:rsidRPr="00DD6D12">
        <w:t xml:space="preserve">155. </w:t>
      </w:r>
      <w:r>
        <w:tab/>
      </w:r>
      <w:r w:rsidRPr="00DD6D12">
        <w:t>Российская Федерация исходит из того, что категория лиц, определяемых как "правозащитники", не имеет юридического закрепления в международном праве и не выделяется в качестве некой отдельной уязвимой группы населения, на которую распространяется особый правовой режим. Данная категория лиц пользуется всеми правами граждан Российской Федерации на равной основе, и преступления, совершенные в отношении этих лиц расследуются в полном с</w:t>
      </w:r>
      <w:r w:rsidRPr="00DD6D12">
        <w:t>о</w:t>
      </w:r>
      <w:r w:rsidRPr="00DD6D12">
        <w:t>ответствии с национальным законодательством. По каждому факту убийства или нападения, в том числе совершенному в отношении представ</w:t>
      </w:r>
      <w:r w:rsidRPr="00DD6D12">
        <w:t>и</w:t>
      </w:r>
      <w:r w:rsidRPr="00DD6D12">
        <w:t>телей СМИ и правозащитников, правоохранительные органы России возбуждают уголовные дела, проводят следственные действия и оперативно-розыскные мероприятия, направленные на выявление виновных лиц и привлечение их к установленной законом ответственности.</w:t>
      </w:r>
    </w:p>
    <w:p w:rsidR="00BD0394" w:rsidRPr="00DD6D12" w:rsidRDefault="00BD0394" w:rsidP="00BD0394">
      <w:pPr>
        <w:pStyle w:val="H1GR"/>
      </w:pPr>
      <w:r>
        <w:tab/>
      </w:r>
      <w:r>
        <w:tab/>
      </w:r>
      <w:r w:rsidRPr="00DD6D12">
        <w:t>Статья 3</w:t>
      </w:r>
    </w:p>
    <w:p w:rsidR="00BD0394" w:rsidRPr="00DD6D12" w:rsidRDefault="00BD0394" w:rsidP="00BD0394">
      <w:pPr>
        <w:pStyle w:val="SingleTxtGR"/>
      </w:pPr>
      <w:r w:rsidRPr="00DD6D12">
        <w:t xml:space="preserve">156. </w:t>
      </w:r>
      <w:r>
        <w:tab/>
      </w:r>
      <w:r w:rsidRPr="00DD6D12">
        <w:t>В целом российское законодательство соответствует нормам междун</w:t>
      </w:r>
      <w:r w:rsidRPr="00DD6D12">
        <w:t>а</w:t>
      </w:r>
      <w:r w:rsidRPr="00DD6D12">
        <w:t>родного права, регламентирующих правовой статус беженцев. Федеральной м</w:t>
      </w:r>
      <w:r w:rsidRPr="00DD6D12">
        <w:t>и</w:t>
      </w:r>
      <w:r w:rsidRPr="00DD6D12">
        <w:t>грационной службой Российской Федерации (ФМС России) подготовлен проект новой редакции Федерального закона от 19.02.1993 № 4528-1 "О беженцах", о</w:t>
      </w:r>
      <w:r w:rsidRPr="00DD6D12">
        <w:t>т</w:t>
      </w:r>
      <w:r w:rsidRPr="00DD6D12">
        <w:t>вечающий требованиям Конвенции о статусе беженцев 1951 года и Конвенции против пыток и других жестоких, бесч</w:t>
      </w:r>
      <w:r w:rsidRPr="00DD6D12">
        <w:t>е</w:t>
      </w:r>
      <w:r w:rsidRPr="00DD6D12">
        <w:t>ловечных или унижающих достоинство видов обращения и наказания. Данный законопроект в настоящее время прох</w:t>
      </w:r>
      <w:r w:rsidRPr="00DD6D12">
        <w:t>о</w:t>
      </w:r>
      <w:r w:rsidRPr="00DD6D12">
        <w:t>дит процедуру внутриведомственного согласования.</w:t>
      </w:r>
    </w:p>
    <w:p w:rsidR="00BD0394" w:rsidRPr="00DD6D12" w:rsidRDefault="00BD0394" w:rsidP="00BD0394">
      <w:pPr>
        <w:pStyle w:val="SingleTxtGR"/>
      </w:pPr>
      <w:r w:rsidRPr="00DD6D12">
        <w:t xml:space="preserve">157. </w:t>
      </w:r>
      <w:r>
        <w:tab/>
      </w:r>
      <w:r w:rsidRPr="00DD6D12">
        <w:t>В соответствии с Федеральным законом от 19.02.1993 № 4528-1 "О б</w:t>
      </w:r>
      <w:r w:rsidRPr="00DD6D12">
        <w:t>е</w:t>
      </w:r>
      <w:r w:rsidRPr="00DD6D12">
        <w:t>женцах" выдворение (депортация) лица за пределы территории Российской Ф</w:t>
      </w:r>
      <w:r w:rsidRPr="00DD6D12">
        <w:t>е</w:t>
      </w:r>
      <w:r w:rsidRPr="00DD6D12">
        <w:t>дерации осуществляется федеральным органом исполнительной власти, уп</w:t>
      </w:r>
      <w:bookmarkStart w:id="2" w:name="моя"/>
      <w:bookmarkEnd w:id="2"/>
      <w:r w:rsidRPr="00DD6D12">
        <w:t>о</w:t>
      </w:r>
      <w:r w:rsidRPr="00DD6D12">
        <w:t>л</w:t>
      </w:r>
      <w:r w:rsidRPr="00DD6D12">
        <w:t>номоченным на осуществление функций по контролю и надзору в сфере мигр</w:t>
      </w:r>
      <w:r w:rsidRPr="00DD6D12">
        <w:t>а</w:t>
      </w:r>
      <w:r w:rsidRPr="00DD6D12">
        <w:t>ции, и его территориальными органами во взаимодействии с федеральным о</w:t>
      </w:r>
      <w:r w:rsidRPr="00DD6D12">
        <w:t>р</w:t>
      </w:r>
      <w:r w:rsidRPr="00DD6D12">
        <w:t>ганом исполнительной власти по внутренним делам и его территориальными органами.</w:t>
      </w:r>
    </w:p>
    <w:p w:rsidR="00BD0394" w:rsidRPr="00DD6D12" w:rsidRDefault="00BD0394" w:rsidP="00BD0394">
      <w:pPr>
        <w:pStyle w:val="SingleTxtGR"/>
      </w:pPr>
      <w:r w:rsidRPr="00DD6D12">
        <w:t xml:space="preserve">158. </w:t>
      </w:r>
      <w:r>
        <w:tab/>
      </w:r>
      <w:r w:rsidRPr="00DD6D12">
        <w:t>Согласно статье 462 УПК РФ Российская Федерация в соответствии со своими международными обязательствами или на основе принципа взаимности может выдать иностранному государству иностранного гражданина или лицо без гражданства, находящееся на территории Российской Федерации, для уг</w:t>
      </w:r>
      <w:r w:rsidRPr="00DD6D12">
        <w:t>о</w:t>
      </w:r>
      <w:r w:rsidRPr="00DD6D12">
        <w:t>ловного преследования или исполнения приговора за деяния, которые являются уголовно наказуемыми по российскому законодательству и законам иностра</w:t>
      </w:r>
      <w:r w:rsidRPr="00DD6D12">
        <w:t>н</w:t>
      </w:r>
      <w:r w:rsidRPr="00DD6D12">
        <w:t>ного государства, направившего запрос о выдаче лица.</w:t>
      </w:r>
    </w:p>
    <w:p w:rsidR="00BD0394" w:rsidRPr="00DD6D12" w:rsidRDefault="00BD0394" w:rsidP="00BD0394">
      <w:pPr>
        <w:pStyle w:val="SingleTxtGR"/>
      </w:pPr>
      <w:r w:rsidRPr="00DD6D12">
        <w:t xml:space="preserve">159. </w:t>
      </w:r>
      <w:r>
        <w:tab/>
      </w:r>
      <w:r w:rsidRPr="00DD6D12">
        <w:t>Выдача лица может быть произведена в случаях:</w:t>
      </w:r>
    </w:p>
    <w:p w:rsidR="00BD0394" w:rsidRPr="00DD6D12" w:rsidRDefault="00BD0394" w:rsidP="00BD0394">
      <w:pPr>
        <w:pStyle w:val="SingleTxtGR"/>
      </w:pPr>
      <w:r>
        <w:tab/>
      </w:r>
      <w:r w:rsidRPr="00DD6D12">
        <w:t xml:space="preserve">a) </w:t>
      </w:r>
      <w:r>
        <w:tab/>
      </w:r>
      <w:r w:rsidRPr="00DD6D12">
        <w:t>если уголовный закон предусматривает за совершение этих деяний наказание в виде лишения свободы на срок свыше одного года или более тя</w:t>
      </w:r>
      <w:r w:rsidRPr="00DD6D12">
        <w:t>ж</w:t>
      </w:r>
      <w:r w:rsidRPr="00DD6D12">
        <w:t>кое наказание, когда выдача лица производится для уголо</w:t>
      </w:r>
      <w:r w:rsidRPr="00DD6D12">
        <w:t>в</w:t>
      </w:r>
      <w:r w:rsidRPr="00DD6D12">
        <w:t>ного преследования;</w:t>
      </w:r>
    </w:p>
    <w:p w:rsidR="00BD0394" w:rsidRPr="00DD6D12" w:rsidRDefault="00BD0394" w:rsidP="00BD0394">
      <w:pPr>
        <w:pStyle w:val="SingleTxtGR"/>
      </w:pPr>
      <w:r>
        <w:tab/>
      </w:r>
      <w:r w:rsidRPr="00DD6D12">
        <w:t xml:space="preserve">b) </w:t>
      </w:r>
      <w:r>
        <w:tab/>
      </w:r>
      <w:r w:rsidRPr="00DD6D12">
        <w:t>если лицо, в отношении которого направлен запрос о выдаче, ос</w:t>
      </w:r>
      <w:r w:rsidRPr="00DD6D12">
        <w:t>у</w:t>
      </w:r>
      <w:r w:rsidRPr="00DD6D12">
        <w:t>ждено к лишению свободы на срок не менее шести месяцев или к более тяжк</w:t>
      </w:r>
      <w:r w:rsidRPr="00DD6D12">
        <w:t>о</w:t>
      </w:r>
      <w:r w:rsidRPr="00DD6D12">
        <w:t>му нак</w:t>
      </w:r>
      <w:r w:rsidRPr="00DD6D12">
        <w:t>а</w:t>
      </w:r>
      <w:r w:rsidRPr="00DD6D12">
        <w:t>занию;</w:t>
      </w:r>
    </w:p>
    <w:p w:rsidR="00BD0394" w:rsidRPr="00DD6D12" w:rsidRDefault="00BD0394" w:rsidP="00BD0394">
      <w:pPr>
        <w:pStyle w:val="SingleTxtGR"/>
      </w:pPr>
      <w:r>
        <w:tab/>
      </w:r>
      <w:r w:rsidRPr="00DD6D12">
        <w:t xml:space="preserve">c) </w:t>
      </w:r>
      <w:r>
        <w:tab/>
      </w:r>
      <w:r w:rsidRPr="00DD6D12">
        <w:t>когда иностранное государство, направившее запрос, может гара</w:t>
      </w:r>
      <w:r w:rsidRPr="00DD6D12">
        <w:t>н</w:t>
      </w:r>
      <w:r w:rsidRPr="00DD6D12">
        <w:t>тировать, что лицо, в отношении которого направлен запрос о выдаче, будет пресл</w:t>
      </w:r>
      <w:r w:rsidRPr="00DD6D12">
        <w:t>е</w:t>
      </w:r>
      <w:r w:rsidRPr="00DD6D12">
        <w:t>доваться только за преступление, которое указано в запросе, и после окончания судебного разбирательства и отбытия наказания сможет свободно покинуть территорию данного государства, а также не будет выслано, передано либо в</w:t>
      </w:r>
      <w:r w:rsidRPr="00DD6D12">
        <w:t>ы</w:t>
      </w:r>
      <w:r w:rsidRPr="00DD6D12">
        <w:t>дано третьему государству без согласия Российской Федерации.</w:t>
      </w:r>
    </w:p>
    <w:p w:rsidR="00BD0394" w:rsidRPr="00DD6D12" w:rsidRDefault="00BD0394" w:rsidP="00BD0394">
      <w:pPr>
        <w:pStyle w:val="SingleTxtGR"/>
      </w:pPr>
      <w:r w:rsidRPr="00DD6D12">
        <w:t xml:space="preserve">160. </w:t>
      </w:r>
      <w:r>
        <w:tab/>
      </w:r>
      <w:r w:rsidRPr="00DD6D12">
        <w:t>Решение о выдаче иностранного гражданина или лица без гражданства, находящегося на территории Российской Федерации, обвиняемого в соверш</w:t>
      </w:r>
      <w:r w:rsidRPr="00DD6D12">
        <w:t>е</w:t>
      </w:r>
      <w:r w:rsidRPr="00DD6D12">
        <w:t>нии преступления или осужденного судом иностранного государства, приним</w:t>
      </w:r>
      <w:r w:rsidRPr="00DD6D12">
        <w:t>а</w:t>
      </w:r>
      <w:r w:rsidRPr="00DD6D12">
        <w:t>ется Генеральным прокурором Российской Федерации или его заместителем. При наличии запросов нескольких иностранных государств о выдаче одного и того же лица решение о том, какой из запросов подлежит удовлетворению, пр</w:t>
      </w:r>
      <w:r w:rsidRPr="00DD6D12">
        <w:t>и</w:t>
      </w:r>
      <w:r w:rsidRPr="00DD6D12">
        <w:t xml:space="preserve">нимает Генеральный прокурор Российской Федерации или его заместитель. </w:t>
      </w:r>
      <w:r>
        <w:br/>
      </w:r>
      <w:r w:rsidRPr="00DD6D12">
        <w:t>О принятом решении Генеральный прокурор Российской Федерации или его заместитель письменно уведомляет лицо, в отношении которого оно принято, и разъясняет ему право на обжалование данного решения в суд в соответствии со статьей 463 УПК РФ.</w:t>
      </w:r>
    </w:p>
    <w:p w:rsidR="00BD0394" w:rsidRPr="00DD6D12" w:rsidRDefault="00BD0394" w:rsidP="00BD0394">
      <w:pPr>
        <w:pStyle w:val="SingleTxtGR"/>
      </w:pPr>
      <w:r w:rsidRPr="00DD6D12">
        <w:t xml:space="preserve">161. </w:t>
      </w:r>
      <w:r>
        <w:tab/>
      </w:r>
      <w:r w:rsidRPr="00DD6D12">
        <w:t>Решение о выдаче вступает в законную силу через 10 суток с момента уведомления лица, в отношении которого оно принято. В случае обжалования решения выдача не производится вплоть до вступления в законную силу суде</w:t>
      </w:r>
      <w:r w:rsidRPr="00DD6D12">
        <w:t>б</w:t>
      </w:r>
      <w:r w:rsidRPr="00DD6D12">
        <w:t>ного решения.</w:t>
      </w:r>
    </w:p>
    <w:p w:rsidR="00BD0394" w:rsidRPr="00DD6D12" w:rsidRDefault="00BD0394" w:rsidP="00BD0394">
      <w:pPr>
        <w:pStyle w:val="SingleTxtGR"/>
      </w:pPr>
      <w:r w:rsidRPr="00DD6D12">
        <w:t xml:space="preserve">162. </w:t>
      </w:r>
      <w:r>
        <w:tab/>
      </w:r>
      <w:r w:rsidRPr="00DD6D12">
        <w:t>Обжалование решения о выдаче лица и судебная проверка его законности и обоснованности регламентировано статьей 463 УПК РФ. Решение Генерал</w:t>
      </w:r>
      <w:r w:rsidRPr="00DD6D12">
        <w:t>ь</w:t>
      </w:r>
      <w:r w:rsidRPr="00DD6D12">
        <w:t>ного прокурора Российской Федерации или его заместителя о выдаче может быть обжаловано в верховный суд республики, краевой или областной суд, суд города федерального значения, суд автономной области или суд автономного округа по месту нахо</w:t>
      </w:r>
      <w:r w:rsidRPr="00DD6D12">
        <w:t>ж</w:t>
      </w:r>
      <w:r w:rsidRPr="00DD6D12">
        <w:t>дения лица, в отношении которого принято это решение, или его защитником в течение 10 суток с момента получения уведомления. Е</w:t>
      </w:r>
      <w:r w:rsidRPr="00DD6D12">
        <w:t>с</w:t>
      </w:r>
      <w:r w:rsidRPr="00DD6D12">
        <w:t>ли лицо, в отношении которого принято решение о выдаче, находится под стр</w:t>
      </w:r>
      <w:r w:rsidRPr="00DD6D12">
        <w:t>а</w:t>
      </w:r>
      <w:r w:rsidRPr="00DD6D12">
        <w:t>жей, то администрация места содержания под стражей при получении адрес</w:t>
      </w:r>
      <w:r w:rsidRPr="00DD6D12">
        <w:t>о</w:t>
      </w:r>
      <w:r w:rsidRPr="00DD6D12">
        <w:t>ванной суду жалобы немедленно направляет ее в соответствующий суд и ув</w:t>
      </w:r>
      <w:r w:rsidRPr="00DD6D12">
        <w:t>е</w:t>
      </w:r>
      <w:r w:rsidRPr="00DD6D12">
        <w:t>домляет об этом прокурора. Прокурор в течение 10 суток направляет в суд м</w:t>
      </w:r>
      <w:r w:rsidRPr="00DD6D12">
        <w:t>а</w:t>
      </w:r>
      <w:r w:rsidRPr="00DD6D12">
        <w:t>териалы, подтверждающие законность и обоснованность решения о выдаче л</w:t>
      </w:r>
      <w:r w:rsidRPr="00DD6D12">
        <w:t>и</w:t>
      </w:r>
      <w:r w:rsidRPr="00DD6D12">
        <w:t>ца.</w:t>
      </w:r>
    </w:p>
    <w:p w:rsidR="00BD0394" w:rsidRPr="00DD6D12" w:rsidRDefault="00BD0394" w:rsidP="00BD0394">
      <w:pPr>
        <w:pStyle w:val="SingleTxtGR"/>
      </w:pPr>
      <w:r w:rsidRPr="00DD6D12">
        <w:t xml:space="preserve">163. </w:t>
      </w:r>
      <w:r>
        <w:tab/>
      </w:r>
      <w:r w:rsidRPr="00DD6D12">
        <w:t>Проверка законности и обоснованности решения о выдаче лица произв</w:t>
      </w:r>
      <w:r w:rsidRPr="00DD6D12">
        <w:t>о</w:t>
      </w:r>
      <w:r w:rsidRPr="00DD6D12">
        <w:t>дится в течение одного месяца со дня получения жалобы судом, состоящим из трех судей, в открытом судебном заседании с участием прокурора, лица, в о</w:t>
      </w:r>
      <w:r w:rsidRPr="00DD6D12">
        <w:t>т</w:t>
      </w:r>
      <w:r w:rsidRPr="00DD6D12">
        <w:t>ношении которого принято решение о выдаче, и его защитника, если он учас</w:t>
      </w:r>
      <w:r w:rsidRPr="00DD6D12">
        <w:t>т</w:t>
      </w:r>
      <w:r w:rsidRPr="00DD6D12">
        <w:t>вует в уголовном деле. В начале заседания председательствующий объявляет, какая жалоба подлежит рассмотрению, разъясняет присутствующим их права, обязанности и ответственность. Затем заявитель и (или) его защитник обосн</w:t>
      </w:r>
      <w:r w:rsidRPr="00DD6D12">
        <w:t>о</w:t>
      </w:r>
      <w:r w:rsidRPr="00DD6D12">
        <w:t>вывают жалобу, после чего слово предоставляется прокурору.</w:t>
      </w:r>
    </w:p>
    <w:p w:rsidR="00BD0394" w:rsidRPr="00DD6D12" w:rsidRDefault="00BD0394" w:rsidP="00BD0394">
      <w:pPr>
        <w:pStyle w:val="SingleTxtGR"/>
      </w:pPr>
      <w:r w:rsidRPr="00DD6D12">
        <w:t xml:space="preserve">164. </w:t>
      </w:r>
      <w:r>
        <w:tab/>
      </w:r>
      <w:r w:rsidRPr="00DD6D12">
        <w:t>В ходе судебного рассмотрения суд не обсуждает вопросы виновности лица, принесшего жалобу, ограничиваясь проверкой соответствия решения о выдаче данного лица законодательству и международным договорам Росси</w:t>
      </w:r>
      <w:r w:rsidRPr="00DD6D12">
        <w:t>й</w:t>
      </w:r>
      <w:r w:rsidRPr="00DD6D12">
        <w:t>ской Федерации.</w:t>
      </w:r>
    </w:p>
    <w:p w:rsidR="00BD0394" w:rsidRPr="00DD6D12" w:rsidRDefault="00BD0394" w:rsidP="00BD0394">
      <w:pPr>
        <w:pStyle w:val="SingleTxtGR"/>
      </w:pPr>
      <w:r w:rsidRPr="00DD6D12">
        <w:t xml:space="preserve">165. </w:t>
      </w:r>
      <w:r>
        <w:tab/>
      </w:r>
      <w:r w:rsidRPr="00DD6D12">
        <w:t>В результате проверки суд выносит определение о признании решения о выдаче лица незаконным или необоснованным и его отмене, либо об оставл</w:t>
      </w:r>
      <w:r w:rsidRPr="00DD6D12">
        <w:t>е</w:t>
      </w:r>
      <w:r w:rsidRPr="00DD6D12">
        <w:t>нии жалобы без удовлетворения. В случае отмены решения о выдаче лица суд отменяет и меру пресечения, избранную в отношении лица, подавшего ж</w:t>
      </w:r>
      <w:r w:rsidRPr="00DD6D12">
        <w:t>а</w:t>
      </w:r>
      <w:r w:rsidRPr="00DD6D12">
        <w:t>лобу.</w:t>
      </w:r>
    </w:p>
    <w:p w:rsidR="00BD0394" w:rsidRPr="00DD6D12" w:rsidRDefault="00BD0394" w:rsidP="00BD0394">
      <w:pPr>
        <w:pStyle w:val="SingleTxtGR"/>
      </w:pPr>
      <w:r w:rsidRPr="00DD6D12">
        <w:t xml:space="preserve">166. </w:t>
      </w:r>
      <w:r>
        <w:tab/>
      </w:r>
      <w:r w:rsidRPr="00DD6D12">
        <w:t>Определение суда об удовлетворении жалобы или отказе в этом может быть обжаловано в кассационном порядке в Верховный Суд Российской Фед</w:t>
      </w:r>
      <w:r w:rsidRPr="00DD6D12">
        <w:t>е</w:t>
      </w:r>
      <w:r w:rsidRPr="00DD6D12">
        <w:t>рации в течение 7 суток со дня его вынесения.</w:t>
      </w:r>
    </w:p>
    <w:p w:rsidR="00BD0394" w:rsidRPr="00DD6D12" w:rsidRDefault="00BD0394" w:rsidP="00BD0394">
      <w:pPr>
        <w:pStyle w:val="SingleTxtGR"/>
      </w:pPr>
      <w:r w:rsidRPr="00DD6D12">
        <w:t xml:space="preserve">167. </w:t>
      </w:r>
      <w:r>
        <w:tab/>
      </w:r>
      <w:r w:rsidRPr="00DD6D12">
        <w:t>За период с 2005 по 2009 год работа Генеральной прокуратуры Росси</w:t>
      </w:r>
      <w:r w:rsidRPr="00DD6D12">
        <w:t>й</w:t>
      </w:r>
      <w:r w:rsidRPr="00DD6D12">
        <w:t>ской Федерации по выдаче лиц из России и Россию характеризуется следу</w:t>
      </w:r>
      <w:r w:rsidRPr="00DD6D12">
        <w:t>ю</w:t>
      </w:r>
      <w:r w:rsidRPr="00DD6D12">
        <w:t>щими показателями.</w:t>
      </w:r>
    </w:p>
    <w:tbl>
      <w:tblPr>
        <w:tblW w:w="7321" w:type="dxa"/>
        <w:tblInd w:w="1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90"/>
        <w:gridCol w:w="666"/>
        <w:gridCol w:w="666"/>
        <w:gridCol w:w="666"/>
        <w:gridCol w:w="666"/>
        <w:gridCol w:w="667"/>
      </w:tblGrid>
      <w:tr w:rsidR="00BD0394" w:rsidRPr="00513663" w:rsidTr="00BD0394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399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513663" w:rsidRDefault="00BD0394" w:rsidP="00BD0394">
            <w:pPr>
              <w:pStyle w:val="SingleTxtGR"/>
              <w:suppressAutoHyphens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513663">
              <w:rPr>
                <w:i/>
                <w:sz w:val="16"/>
              </w:rPr>
              <w:t>Показатели работы</w:t>
            </w:r>
          </w:p>
        </w:tc>
        <w:tc>
          <w:tcPr>
            <w:tcW w:w="66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513663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513663">
              <w:rPr>
                <w:i/>
                <w:sz w:val="16"/>
              </w:rPr>
              <w:t>2005</w:t>
            </w:r>
          </w:p>
        </w:tc>
        <w:tc>
          <w:tcPr>
            <w:tcW w:w="66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513663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513663">
              <w:rPr>
                <w:i/>
                <w:sz w:val="16"/>
              </w:rPr>
              <w:t>2006</w:t>
            </w:r>
          </w:p>
        </w:tc>
        <w:tc>
          <w:tcPr>
            <w:tcW w:w="66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513663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513663">
              <w:rPr>
                <w:i/>
                <w:sz w:val="16"/>
              </w:rPr>
              <w:t>2007</w:t>
            </w:r>
          </w:p>
        </w:tc>
        <w:tc>
          <w:tcPr>
            <w:tcW w:w="66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513663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513663">
              <w:rPr>
                <w:i/>
                <w:sz w:val="16"/>
              </w:rPr>
              <w:t>2008</w:t>
            </w:r>
          </w:p>
        </w:tc>
        <w:tc>
          <w:tcPr>
            <w:tcW w:w="6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513663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513663">
              <w:rPr>
                <w:i/>
                <w:sz w:val="16"/>
              </w:rPr>
              <w:t>2009</w:t>
            </w:r>
          </w:p>
        </w:tc>
      </w:tr>
      <w:tr w:rsidR="00BD0394" w:rsidRPr="00323966" w:rsidTr="00BD0394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3990" w:type="dxa"/>
            <w:tcBorders>
              <w:top w:val="single" w:sz="12" w:space="0" w:color="auto"/>
            </w:tcBorders>
          </w:tcPr>
          <w:p w:rsidR="00BD0394" w:rsidRPr="00323966" w:rsidRDefault="00BD0394" w:rsidP="00BD0394">
            <w:pPr>
              <w:pStyle w:val="SingleTxtGR"/>
              <w:suppressAutoHyphens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323966">
              <w:rPr>
                <w:sz w:val="18"/>
              </w:rPr>
              <w:t>Принято решений о выдаче лиц из России</w:t>
            </w:r>
          </w:p>
        </w:tc>
        <w:tc>
          <w:tcPr>
            <w:tcW w:w="666" w:type="dxa"/>
            <w:tcBorders>
              <w:top w:val="single" w:sz="12" w:space="0" w:color="auto"/>
            </w:tcBorders>
          </w:tcPr>
          <w:p w:rsidR="00BD0394" w:rsidRPr="00323966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23966">
              <w:rPr>
                <w:sz w:val="18"/>
              </w:rPr>
              <w:t>1</w:t>
            </w:r>
            <w:r>
              <w:rPr>
                <w:sz w:val="18"/>
              </w:rPr>
              <w:t xml:space="preserve"> </w:t>
            </w:r>
            <w:r w:rsidRPr="00323966">
              <w:rPr>
                <w:sz w:val="18"/>
              </w:rPr>
              <w:t>033</w:t>
            </w:r>
          </w:p>
        </w:tc>
        <w:tc>
          <w:tcPr>
            <w:tcW w:w="666" w:type="dxa"/>
            <w:tcBorders>
              <w:top w:val="single" w:sz="12" w:space="0" w:color="auto"/>
            </w:tcBorders>
          </w:tcPr>
          <w:p w:rsidR="00BD0394" w:rsidRPr="00323966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23966">
              <w:rPr>
                <w:sz w:val="18"/>
              </w:rPr>
              <w:t>1</w:t>
            </w:r>
            <w:r>
              <w:rPr>
                <w:sz w:val="18"/>
              </w:rPr>
              <w:t xml:space="preserve"> </w:t>
            </w:r>
            <w:r w:rsidRPr="00323966">
              <w:rPr>
                <w:sz w:val="18"/>
              </w:rPr>
              <w:t>064</w:t>
            </w:r>
          </w:p>
        </w:tc>
        <w:tc>
          <w:tcPr>
            <w:tcW w:w="666" w:type="dxa"/>
            <w:tcBorders>
              <w:top w:val="single" w:sz="12" w:space="0" w:color="auto"/>
            </w:tcBorders>
          </w:tcPr>
          <w:p w:rsidR="00BD0394" w:rsidRPr="00323966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23966">
              <w:rPr>
                <w:sz w:val="18"/>
              </w:rPr>
              <w:t>1</w:t>
            </w:r>
            <w:r>
              <w:rPr>
                <w:sz w:val="18"/>
              </w:rPr>
              <w:t xml:space="preserve"> </w:t>
            </w:r>
            <w:r w:rsidRPr="00323966">
              <w:rPr>
                <w:sz w:val="18"/>
              </w:rPr>
              <w:t>101</w:t>
            </w:r>
          </w:p>
        </w:tc>
        <w:tc>
          <w:tcPr>
            <w:tcW w:w="666" w:type="dxa"/>
            <w:tcBorders>
              <w:top w:val="single" w:sz="12" w:space="0" w:color="auto"/>
            </w:tcBorders>
          </w:tcPr>
          <w:p w:rsidR="00BD0394" w:rsidRPr="00323966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23966">
              <w:rPr>
                <w:sz w:val="18"/>
              </w:rPr>
              <w:t>1</w:t>
            </w:r>
            <w:r>
              <w:rPr>
                <w:sz w:val="18"/>
              </w:rPr>
              <w:t xml:space="preserve"> </w:t>
            </w:r>
            <w:r w:rsidRPr="00323966">
              <w:rPr>
                <w:sz w:val="18"/>
              </w:rPr>
              <w:t>173</w:t>
            </w:r>
          </w:p>
        </w:tc>
        <w:tc>
          <w:tcPr>
            <w:tcW w:w="667" w:type="dxa"/>
            <w:tcBorders>
              <w:top w:val="single" w:sz="12" w:space="0" w:color="auto"/>
            </w:tcBorders>
          </w:tcPr>
          <w:p w:rsidR="00BD0394" w:rsidRPr="00323966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23966">
              <w:rPr>
                <w:sz w:val="18"/>
              </w:rPr>
              <w:t>1</w:t>
            </w:r>
            <w:r>
              <w:rPr>
                <w:sz w:val="18"/>
              </w:rPr>
              <w:t xml:space="preserve"> </w:t>
            </w:r>
            <w:r w:rsidRPr="00323966">
              <w:rPr>
                <w:sz w:val="18"/>
              </w:rPr>
              <w:t>390</w:t>
            </w:r>
          </w:p>
        </w:tc>
      </w:tr>
      <w:tr w:rsidR="00BD0394" w:rsidRPr="00323966" w:rsidTr="00BD0394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3990" w:type="dxa"/>
          </w:tcPr>
          <w:p w:rsidR="00BD0394" w:rsidRPr="00323966" w:rsidRDefault="00BD0394" w:rsidP="00BD0394">
            <w:pPr>
              <w:pStyle w:val="SingleTxtGR"/>
              <w:suppressAutoHyphens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323966">
              <w:rPr>
                <w:sz w:val="18"/>
              </w:rPr>
              <w:t>Отказано в выдаче лиц из России</w:t>
            </w:r>
          </w:p>
        </w:tc>
        <w:tc>
          <w:tcPr>
            <w:tcW w:w="666" w:type="dxa"/>
          </w:tcPr>
          <w:p w:rsidR="00BD0394" w:rsidRPr="00323966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23966">
              <w:rPr>
                <w:sz w:val="18"/>
              </w:rPr>
              <w:t>624</w:t>
            </w:r>
          </w:p>
        </w:tc>
        <w:tc>
          <w:tcPr>
            <w:tcW w:w="666" w:type="dxa"/>
          </w:tcPr>
          <w:p w:rsidR="00BD0394" w:rsidRPr="00323966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23966">
              <w:rPr>
                <w:sz w:val="18"/>
              </w:rPr>
              <w:t>536</w:t>
            </w:r>
          </w:p>
        </w:tc>
        <w:tc>
          <w:tcPr>
            <w:tcW w:w="666" w:type="dxa"/>
          </w:tcPr>
          <w:p w:rsidR="00BD0394" w:rsidRPr="00323966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23966">
              <w:rPr>
                <w:sz w:val="18"/>
              </w:rPr>
              <w:t>302</w:t>
            </w:r>
          </w:p>
        </w:tc>
        <w:tc>
          <w:tcPr>
            <w:tcW w:w="666" w:type="dxa"/>
          </w:tcPr>
          <w:p w:rsidR="00BD0394" w:rsidRPr="00323966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23966">
              <w:rPr>
                <w:sz w:val="18"/>
              </w:rPr>
              <w:t>299</w:t>
            </w:r>
          </w:p>
        </w:tc>
        <w:tc>
          <w:tcPr>
            <w:tcW w:w="667" w:type="dxa"/>
          </w:tcPr>
          <w:p w:rsidR="00BD0394" w:rsidRPr="00323966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23966">
              <w:rPr>
                <w:sz w:val="18"/>
              </w:rPr>
              <w:t>346</w:t>
            </w:r>
          </w:p>
        </w:tc>
      </w:tr>
      <w:tr w:rsidR="00BD0394" w:rsidRPr="00323966" w:rsidTr="00BD0394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3990" w:type="dxa"/>
          </w:tcPr>
          <w:p w:rsidR="00BD0394" w:rsidRPr="00323966" w:rsidRDefault="00BD0394" w:rsidP="00BD0394">
            <w:pPr>
              <w:pStyle w:val="SingleTxtGR"/>
              <w:suppressAutoHyphens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323966">
              <w:rPr>
                <w:sz w:val="18"/>
              </w:rPr>
              <w:t>Удовлетворено иностранными госуда</w:t>
            </w:r>
            <w:r w:rsidRPr="00323966">
              <w:rPr>
                <w:sz w:val="18"/>
              </w:rPr>
              <w:t>р</w:t>
            </w:r>
            <w:r w:rsidRPr="00323966">
              <w:rPr>
                <w:sz w:val="18"/>
              </w:rPr>
              <w:t>ствами запросов о выдаче лиц в Россию</w:t>
            </w:r>
          </w:p>
        </w:tc>
        <w:tc>
          <w:tcPr>
            <w:tcW w:w="666" w:type="dxa"/>
          </w:tcPr>
          <w:p w:rsidR="00BD0394" w:rsidRPr="00323966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23966">
              <w:rPr>
                <w:sz w:val="18"/>
              </w:rPr>
              <w:t>209</w:t>
            </w:r>
          </w:p>
        </w:tc>
        <w:tc>
          <w:tcPr>
            <w:tcW w:w="666" w:type="dxa"/>
          </w:tcPr>
          <w:p w:rsidR="00BD0394" w:rsidRPr="00323966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23966">
              <w:rPr>
                <w:sz w:val="18"/>
              </w:rPr>
              <w:t>225</w:t>
            </w:r>
          </w:p>
        </w:tc>
        <w:tc>
          <w:tcPr>
            <w:tcW w:w="666" w:type="dxa"/>
          </w:tcPr>
          <w:p w:rsidR="00BD0394" w:rsidRPr="00323966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23966">
              <w:rPr>
                <w:sz w:val="18"/>
              </w:rPr>
              <w:t>283</w:t>
            </w:r>
          </w:p>
        </w:tc>
        <w:tc>
          <w:tcPr>
            <w:tcW w:w="666" w:type="dxa"/>
          </w:tcPr>
          <w:p w:rsidR="00BD0394" w:rsidRPr="00323966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23966">
              <w:rPr>
                <w:sz w:val="18"/>
              </w:rPr>
              <w:t>284</w:t>
            </w:r>
          </w:p>
        </w:tc>
        <w:tc>
          <w:tcPr>
            <w:tcW w:w="667" w:type="dxa"/>
          </w:tcPr>
          <w:p w:rsidR="00BD0394" w:rsidRPr="00323966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23966">
              <w:rPr>
                <w:sz w:val="18"/>
              </w:rPr>
              <w:t>289</w:t>
            </w:r>
          </w:p>
        </w:tc>
      </w:tr>
      <w:tr w:rsidR="00BD0394" w:rsidRPr="00323966" w:rsidTr="00BD0394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3990" w:type="dxa"/>
            <w:tcBorders>
              <w:bottom w:val="single" w:sz="12" w:space="0" w:color="auto"/>
            </w:tcBorders>
          </w:tcPr>
          <w:p w:rsidR="00BD0394" w:rsidRPr="00323966" w:rsidRDefault="00BD0394" w:rsidP="00BD0394">
            <w:pPr>
              <w:pStyle w:val="SingleTxtGR"/>
              <w:suppressAutoHyphens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323966">
              <w:rPr>
                <w:sz w:val="18"/>
              </w:rPr>
              <w:t>Отказано иностранными государствами в выдаче лиц в Россию</w:t>
            </w:r>
          </w:p>
        </w:tc>
        <w:tc>
          <w:tcPr>
            <w:tcW w:w="666" w:type="dxa"/>
            <w:tcBorders>
              <w:bottom w:val="single" w:sz="12" w:space="0" w:color="auto"/>
            </w:tcBorders>
          </w:tcPr>
          <w:p w:rsidR="00BD0394" w:rsidRPr="00323966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23966">
              <w:rPr>
                <w:sz w:val="18"/>
              </w:rPr>
              <w:t>47</w:t>
            </w:r>
          </w:p>
        </w:tc>
        <w:tc>
          <w:tcPr>
            <w:tcW w:w="666" w:type="dxa"/>
            <w:tcBorders>
              <w:bottom w:val="single" w:sz="12" w:space="0" w:color="auto"/>
            </w:tcBorders>
          </w:tcPr>
          <w:p w:rsidR="00BD0394" w:rsidRPr="00323966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23966">
              <w:rPr>
                <w:sz w:val="18"/>
              </w:rPr>
              <w:t>36</w:t>
            </w:r>
          </w:p>
        </w:tc>
        <w:tc>
          <w:tcPr>
            <w:tcW w:w="666" w:type="dxa"/>
            <w:tcBorders>
              <w:bottom w:val="single" w:sz="12" w:space="0" w:color="auto"/>
            </w:tcBorders>
          </w:tcPr>
          <w:p w:rsidR="00BD0394" w:rsidRPr="00323966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23966">
              <w:rPr>
                <w:sz w:val="18"/>
              </w:rPr>
              <w:t>36</w:t>
            </w:r>
          </w:p>
        </w:tc>
        <w:tc>
          <w:tcPr>
            <w:tcW w:w="666" w:type="dxa"/>
            <w:tcBorders>
              <w:bottom w:val="single" w:sz="12" w:space="0" w:color="auto"/>
            </w:tcBorders>
          </w:tcPr>
          <w:p w:rsidR="00BD0394" w:rsidRPr="00323966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23966">
              <w:rPr>
                <w:sz w:val="18"/>
              </w:rPr>
              <w:t>58</w:t>
            </w:r>
          </w:p>
        </w:tc>
        <w:tc>
          <w:tcPr>
            <w:tcW w:w="667" w:type="dxa"/>
            <w:tcBorders>
              <w:bottom w:val="single" w:sz="12" w:space="0" w:color="auto"/>
            </w:tcBorders>
          </w:tcPr>
          <w:p w:rsidR="00BD0394" w:rsidRPr="00323966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23966">
              <w:rPr>
                <w:sz w:val="18"/>
              </w:rPr>
              <w:t>52</w:t>
            </w:r>
          </w:p>
        </w:tc>
      </w:tr>
    </w:tbl>
    <w:p w:rsidR="00BD0394" w:rsidRPr="00DD6D12" w:rsidRDefault="00BD0394" w:rsidP="00BD0394">
      <w:pPr>
        <w:pStyle w:val="SingleTxtGR"/>
        <w:spacing w:before="120"/>
      </w:pPr>
      <w:r w:rsidRPr="00DD6D12">
        <w:t>168.</w:t>
      </w:r>
      <w:r>
        <w:tab/>
      </w:r>
      <w:r w:rsidRPr="00DD6D12">
        <w:t>В соответствии с пунктом 7 части 2 статьи 17 Федерального закона от 19.02.1993 № 4528-1 "О беженцах" Федеральная миграционная служба России (ФМС России) осуществляет выдворение (депортацию) лица за пределы терр</w:t>
      </w:r>
      <w:r w:rsidRPr="00DD6D12">
        <w:t>и</w:t>
      </w:r>
      <w:r w:rsidRPr="00DD6D12">
        <w:t>тории Российской Федерации, утративших статус беженца или лишённых ст</w:t>
      </w:r>
      <w:r w:rsidRPr="00DD6D12">
        <w:t>а</w:t>
      </w:r>
      <w:r w:rsidRPr="00DD6D12">
        <w:t xml:space="preserve">туса беженца. </w:t>
      </w:r>
    </w:p>
    <w:p w:rsidR="00BD0394" w:rsidRPr="00DD6D12" w:rsidRDefault="00BD0394" w:rsidP="00BD0394">
      <w:pPr>
        <w:pStyle w:val="SingleTxtGR"/>
      </w:pPr>
      <w:r w:rsidRPr="00DD6D12">
        <w:t xml:space="preserve">169. </w:t>
      </w:r>
      <w:r>
        <w:tab/>
      </w:r>
      <w:r w:rsidRPr="00DD6D12">
        <w:t>В соответствии с пунктом 1 статьи 10 Федерального закона от 19.02.1993 № 4528-1 "О беженцах" лицо, ходатайствующее о признании беженцем или признанное беженцем либо утратившее статус беженца или лишенное статуса беженца, не может быть возвращено против его воли на территорию государс</w:t>
      </w:r>
      <w:r w:rsidRPr="00DD6D12">
        <w:t>т</w:t>
      </w:r>
      <w:r w:rsidRPr="00DD6D12">
        <w:t>ва своей гражданской принадлежности (своего прежнего обычного местож</w:t>
      </w:r>
      <w:r w:rsidRPr="00DD6D12">
        <w:t>и</w:t>
      </w:r>
      <w:r w:rsidRPr="00DD6D12">
        <w:t>тельства) при сохранении в данном государстве обстоятельств, предусмотре</w:t>
      </w:r>
      <w:r w:rsidRPr="00DD6D12">
        <w:t>н</w:t>
      </w:r>
      <w:r w:rsidRPr="00DD6D12">
        <w:t>ных подпунктом 1 пункта 1 статьи 1 указанного Федерального закона.</w:t>
      </w:r>
    </w:p>
    <w:p w:rsidR="00BD0394" w:rsidRPr="00DD6D12" w:rsidRDefault="00BD0394" w:rsidP="00BD0394">
      <w:pPr>
        <w:pStyle w:val="SingleTxtGR"/>
      </w:pPr>
      <w:r w:rsidRPr="00DD6D12">
        <w:t xml:space="preserve">170. </w:t>
      </w:r>
      <w:r>
        <w:tab/>
      </w:r>
      <w:r w:rsidRPr="00DD6D12">
        <w:t>В 2009 году за пределы Российской Федерации было депортировано 193</w:t>
      </w:r>
      <w:r w:rsidR="00EC6F16">
        <w:rPr>
          <w:lang w:val="en-US"/>
        </w:rPr>
        <w:t> </w:t>
      </w:r>
      <w:r w:rsidRPr="00DD6D12">
        <w:t>иностранных гражданина.</w:t>
      </w:r>
    </w:p>
    <w:p w:rsidR="00BD0394" w:rsidRPr="00DD6D12" w:rsidRDefault="00BD0394" w:rsidP="00BD0394">
      <w:pPr>
        <w:pStyle w:val="SingleTxtGR"/>
      </w:pPr>
      <w:r w:rsidRPr="00DD6D12">
        <w:t xml:space="preserve">171. </w:t>
      </w:r>
      <w:r>
        <w:tab/>
      </w:r>
      <w:r w:rsidRPr="00DD6D12">
        <w:t>Порядок обжалования решений об отказе в рассмотрении ходатайства о признании беженцем по существу или об отказе в признании беженцем либо об утрате или о лишении статуса беженца установлен Административным регл</w:t>
      </w:r>
      <w:r w:rsidRPr="00DD6D12">
        <w:t>а</w:t>
      </w:r>
      <w:r w:rsidRPr="00DD6D12">
        <w:t>ментом Федеральной миграционной службы по исполнению государственной функции по исполнению законодательства Российской Федерации о беженцах, утвержденным пр</w:t>
      </w:r>
      <w:r w:rsidRPr="00DD6D12">
        <w:t>и</w:t>
      </w:r>
      <w:r w:rsidRPr="00DD6D12">
        <w:t>казом директора ФМС России от 05.12.1997 №452. Согласно указанному Административному регламенту после получения уведомления об отказе в рассмотрении ходатайства о признании беженцем по существу или об отказе в признании беженцем либо об утрате или о лишении статуса беженца иностранный гражданин вправе обжаловать решение территориального органа ФМС России в установленном порядке в суд или в ФМС России.</w:t>
      </w:r>
    </w:p>
    <w:p w:rsidR="00BD0394" w:rsidRDefault="00BD0394" w:rsidP="00BD0394">
      <w:pPr>
        <w:pStyle w:val="SingleTxtGR"/>
      </w:pPr>
      <w:r w:rsidRPr="00DD6D12">
        <w:t xml:space="preserve">172. </w:t>
      </w:r>
      <w:r>
        <w:tab/>
      </w:r>
      <w:r w:rsidRPr="00DD6D12">
        <w:t>После завершения процедуры рассмотрения ходатайства и в случае отк</w:t>
      </w:r>
      <w:r w:rsidRPr="00DD6D12">
        <w:t>а</w:t>
      </w:r>
      <w:r w:rsidRPr="00DD6D12">
        <w:t>за в предоставлении иностранному гражданину или лицу без гражданства уб</w:t>
      </w:r>
      <w:r w:rsidRPr="00DD6D12">
        <w:t>е</w:t>
      </w:r>
      <w:r w:rsidRPr="00DD6D12">
        <w:t>жища на территории Российской Федерации и имеющегося запроса компетен</w:t>
      </w:r>
      <w:r w:rsidRPr="00DD6D12">
        <w:t>т</w:t>
      </w:r>
      <w:r w:rsidRPr="00DD6D12">
        <w:t>ного органа зарубежного государства об экстрадиции данного лица в государс</w:t>
      </w:r>
      <w:r w:rsidRPr="00DD6D12">
        <w:t>т</w:t>
      </w:r>
      <w:r w:rsidRPr="00DD6D12">
        <w:t>во гражданской принадлежности, оно может быть выдано властям государств инициатора запроса. В соответствии с указанным Федеральным законом ин</w:t>
      </w:r>
      <w:r w:rsidRPr="00DD6D12">
        <w:t>о</w:t>
      </w:r>
      <w:r w:rsidRPr="00DD6D12">
        <w:t>странный гражданин или лицо без гражданства в случае отказа территориал</w:t>
      </w:r>
      <w:r w:rsidRPr="00DD6D12">
        <w:t>ь</w:t>
      </w:r>
      <w:r w:rsidRPr="00DD6D12">
        <w:t>ного о</w:t>
      </w:r>
      <w:r w:rsidRPr="00DD6D12">
        <w:t>р</w:t>
      </w:r>
      <w:r w:rsidRPr="00DD6D12">
        <w:t>гана ФМС России в предоставлении убежища на территории Российской Федерации вправе обжаловать это решение в ФМС России или в суд. Выбор о</w:t>
      </w:r>
      <w:r w:rsidRPr="00DD6D12">
        <w:t>р</w:t>
      </w:r>
      <w:r w:rsidRPr="00DD6D12">
        <w:t>гана для о</w:t>
      </w:r>
      <w:r w:rsidRPr="00DD6D12">
        <w:t>б</w:t>
      </w:r>
      <w:r w:rsidRPr="00DD6D12">
        <w:t>жалования осуществляется лицом самостоятельно.</w:t>
      </w:r>
    </w:p>
    <w:p w:rsidR="00BD0394" w:rsidRPr="00DD6D12" w:rsidRDefault="00BD0394" w:rsidP="00BD0394">
      <w:pPr>
        <w:pStyle w:val="SingleTxtGR"/>
      </w:pPr>
      <w:r w:rsidRPr="00DD6D12">
        <w:t xml:space="preserve">173. </w:t>
      </w:r>
      <w:r>
        <w:tab/>
      </w:r>
      <w:r w:rsidRPr="00DD6D12">
        <w:t>При рассмотрении запросов компетентных органов иностранных гос</w:t>
      </w:r>
      <w:r w:rsidRPr="00DD6D12">
        <w:t>у</w:t>
      </w:r>
      <w:r w:rsidRPr="00DD6D12">
        <w:t>дарств о выдаче (экстрад</w:t>
      </w:r>
      <w:r w:rsidRPr="00DD6D12">
        <w:t>и</w:t>
      </w:r>
      <w:r w:rsidRPr="00DD6D12">
        <w:t>ции) лиц из Российской Федерации особое внимание уделяется соблюдению требований статьи 3 Ко</w:t>
      </w:r>
      <w:r w:rsidRPr="00DD6D12">
        <w:t>н</w:t>
      </w:r>
      <w:r w:rsidRPr="00DD6D12">
        <w:t>венции против пыток и других жестоких, бесчеловечных или унижающих достоинство видов обращения и н</w:t>
      </w:r>
      <w:r w:rsidRPr="00DD6D12">
        <w:t>а</w:t>
      </w:r>
      <w:r w:rsidRPr="00DD6D12">
        <w:t>казания. Помимо этого, Генеральная прокуратура Российской Федерации уч</w:t>
      </w:r>
      <w:r w:rsidRPr="00DD6D12">
        <w:t>и</w:t>
      </w:r>
      <w:r w:rsidRPr="00DD6D12">
        <w:t>тывает следующие факторы:</w:t>
      </w:r>
    </w:p>
    <w:p w:rsidR="00BD0394" w:rsidRPr="00DD6D12" w:rsidRDefault="00BD0394" w:rsidP="00BD0394">
      <w:pPr>
        <w:pStyle w:val="SingleTxtGR"/>
      </w:pPr>
      <w:r>
        <w:tab/>
      </w:r>
      <w:r w:rsidRPr="00DD6D12">
        <w:t xml:space="preserve">a) </w:t>
      </w:r>
      <w:r>
        <w:tab/>
      </w:r>
      <w:r w:rsidRPr="00DD6D12">
        <w:t>является ли страна-инициатор запроса участником Конвенции СНГ о правовой помощи и правовых отношениях по гражданским, семейным и уг</w:t>
      </w:r>
      <w:r w:rsidRPr="00DD6D12">
        <w:t>о</w:t>
      </w:r>
      <w:r w:rsidRPr="00DD6D12">
        <w:t>ловным делам от 22.01.1993, а также Европейской конве</w:t>
      </w:r>
      <w:r w:rsidRPr="00DD6D12">
        <w:t>н</w:t>
      </w:r>
      <w:r w:rsidRPr="00DD6D12">
        <w:t>ции о выдаче от 13.12.1957;</w:t>
      </w:r>
    </w:p>
    <w:p w:rsidR="00BD0394" w:rsidRPr="00DD6D12" w:rsidRDefault="00BD0394" w:rsidP="00BD0394">
      <w:pPr>
        <w:pStyle w:val="SingleTxtGR"/>
      </w:pPr>
      <w:r>
        <w:tab/>
      </w:r>
      <w:r w:rsidRPr="00DD6D12">
        <w:t xml:space="preserve">b) </w:t>
      </w:r>
      <w:r>
        <w:tab/>
      </w:r>
      <w:r w:rsidRPr="00DD6D12">
        <w:t>основано ли законодательство страны-инициатора запроса</w:t>
      </w:r>
      <w:r>
        <w:t xml:space="preserve"> </w:t>
      </w:r>
      <w:r w:rsidRPr="00DD6D12">
        <w:t>на о</w:t>
      </w:r>
      <w:r w:rsidRPr="00DD6D12">
        <w:t>б</w:t>
      </w:r>
      <w:r w:rsidRPr="00DD6D12">
        <w:t>щепризнанных нормах международного права, а также демократических при</w:t>
      </w:r>
      <w:r w:rsidRPr="00DD6D12">
        <w:t>н</w:t>
      </w:r>
      <w:r w:rsidRPr="00DD6D12">
        <w:t>ципах законности, равенства граждан перед законом, гуманизма, справедлив</w:t>
      </w:r>
      <w:r w:rsidRPr="00DD6D12">
        <w:t>о</w:t>
      </w:r>
      <w:r w:rsidRPr="00DD6D12">
        <w:t>сти;</w:t>
      </w:r>
    </w:p>
    <w:p w:rsidR="00BD0394" w:rsidRPr="00DD6D12" w:rsidRDefault="00BD0394" w:rsidP="00BD0394">
      <w:pPr>
        <w:pStyle w:val="SingleTxtGR"/>
      </w:pPr>
      <w:r>
        <w:tab/>
      </w:r>
      <w:r w:rsidRPr="00DD6D12">
        <w:t xml:space="preserve">c) </w:t>
      </w:r>
      <w:r>
        <w:tab/>
      </w:r>
      <w:r w:rsidRPr="00DD6D12">
        <w:t>содержит ли законодательство стр</w:t>
      </w:r>
      <w:r>
        <w:t>а</w:t>
      </w:r>
      <w:r w:rsidRPr="00DD6D12">
        <w:t>ны-инициатора запроса запрет на пытки, насилие, другое жестокое или унижающее честь и достоинство чел</w:t>
      </w:r>
      <w:r w:rsidRPr="00DD6D12">
        <w:t>о</w:t>
      </w:r>
      <w:r w:rsidRPr="00DD6D12">
        <w:t>века обр</w:t>
      </w:r>
      <w:r w:rsidRPr="00DD6D12">
        <w:t>а</w:t>
      </w:r>
      <w:r w:rsidRPr="00DD6D12">
        <w:t>щение;</w:t>
      </w:r>
    </w:p>
    <w:p w:rsidR="00BD0394" w:rsidRPr="00DD6D12" w:rsidRDefault="00BD0394" w:rsidP="00BD0394">
      <w:pPr>
        <w:pStyle w:val="SingleTxtGR"/>
      </w:pPr>
      <w:r>
        <w:tab/>
      </w:r>
      <w:r w:rsidRPr="00DD6D12">
        <w:t xml:space="preserve">d) </w:t>
      </w:r>
      <w:r>
        <w:tab/>
      </w:r>
      <w:r w:rsidRPr="00DD6D12">
        <w:t>введен ли в стране-инициаторе запроса мораторий на смертную казнь или смертная казнь отменена как вид уголовного наказания внутренним закон</w:t>
      </w:r>
      <w:r w:rsidRPr="00DD6D12">
        <w:t>о</w:t>
      </w:r>
      <w:r w:rsidRPr="00DD6D12">
        <w:t>дательством.</w:t>
      </w:r>
    </w:p>
    <w:p w:rsidR="00BD0394" w:rsidRPr="00DD6D12" w:rsidRDefault="00BD0394" w:rsidP="00BD0394">
      <w:pPr>
        <w:pStyle w:val="SingleTxtGR"/>
      </w:pPr>
      <w:r w:rsidRPr="00DD6D12">
        <w:t xml:space="preserve">174. </w:t>
      </w:r>
      <w:r>
        <w:tab/>
      </w:r>
      <w:r w:rsidRPr="00DD6D12">
        <w:t>Кроме того, Генеральная прокуратура Российской Федерации требует от компетентных органов иностранных государств в обязательном порядке с з</w:t>
      </w:r>
      <w:r w:rsidRPr="00DD6D12">
        <w:t>а</w:t>
      </w:r>
      <w:r w:rsidRPr="00DD6D12">
        <w:t>просом о выдаче (экстрадиции) лица предоставлять гарантии, предусмотренные международным договором</w:t>
      </w:r>
      <w:r w:rsidRPr="00DD6D12">
        <w:t> и уголовно-процессуальным законодательством Российской Федерации. В частности, о том, что: выданное лицо не будет без с</w:t>
      </w:r>
      <w:r w:rsidRPr="00DD6D12">
        <w:t>о</w:t>
      </w:r>
      <w:r w:rsidRPr="00DD6D12">
        <w:t>гласия Российской Федерации выслано, передано, либо выдано третьему гос</w:t>
      </w:r>
      <w:r w:rsidRPr="00DD6D12">
        <w:t>у</w:t>
      </w:r>
      <w:r w:rsidRPr="00DD6D12">
        <w:t>дарству; привлечено к уголовной ответственности или подвергнуто наказанию за совершенное до его выдачи преступление, за которое оно не было выдано; после окончания судебного разбирательства и/или отбытия наказания сможет свободно покинуть территорию запрашивающего государства. Вместе с этим, у государства-инициатора запроса о выдаче (экстрадиции) лица запрашиваются дополнительные гарантии о том, что запрос о выдаче не имеет цели преслед</w:t>
      </w:r>
      <w:r w:rsidRPr="00DD6D12">
        <w:t>о</w:t>
      </w:r>
      <w:r w:rsidRPr="00DD6D12">
        <w:t>вания лица по политическим мотивам, национальному или религиозному пр</w:t>
      </w:r>
      <w:r w:rsidRPr="00DD6D12">
        <w:t>и</w:t>
      </w:r>
      <w:r w:rsidRPr="00DD6D12">
        <w:t>знаку, а также что в отношении выданного лица не будут применены пытки, жестокое, бесчеловечное, унижающее дост</w:t>
      </w:r>
      <w:r w:rsidRPr="00DD6D12">
        <w:t>о</w:t>
      </w:r>
      <w:r w:rsidRPr="00DD6D12">
        <w:t xml:space="preserve">инство обращение или смертная казнь. </w:t>
      </w:r>
    </w:p>
    <w:p w:rsidR="00BD0394" w:rsidRPr="00DD6D12" w:rsidRDefault="00BD0394" w:rsidP="00BD0394">
      <w:pPr>
        <w:pStyle w:val="SingleTxtGR"/>
      </w:pPr>
      <w:r w:rsidRPr="00DD6D12">
        <w:t xml:space="preserve">175. </w:t>
      </w:r>
      <w:r>
        <w:tab/>
      </w:r>
      <w:r w:rsidRPr="00DD6D12">
        <w:t>За первое полугодие 2010 года Генеральной прокуратурой Российской Федерации было получено дополнительных гарантий в отношении 9 лиц.</w:t>
      </w:r>
    </w:p>
    <w:p w:rsidR="00BD0394" w:rsidRPr="00DD6D12" w:rsidRDefault="00BD0394" w:rsidP="00BD0394">
      <w:pPr>
        <w:pStyle w:val="SingleTxtGR"/>
      </w:pPr>
      <w:r w:rsidRPr="00DD6D12">
        <w:t xml:space="preserve">176. </w:t>
      </w:r>
      <w:r>
        <w:tab/>
      </w:r>
      <w:r w:rsidRPr="00DD6D12">
        <w:t>Принятие Генеральной прокуратурой Российской Федерации решения о выдачи (экстрадиции) лица осуществляется после полной и объективной пр</w:t>
      </w:r>
      <w:r w:rsidRPr="00DD6D12">
        <w:t>о</w:t>
      </w:r>
      <w:r w:rsidRPr="00DD6D12">
        <w:t>верки всех обстоятельств, свидетельствующих о наличии, либо отсутствии св</w:t>
      </w:r>
      <w:r w:rsidRPr="00DD6D12">
        <w:t>е</w:t>
      </w:r>
      <w:r w:rsidRPr="00DD6D12">
        <w:t>дений, препятствующих выдаче (экстрадиции) лица, информации о внутрип</w:t>
      </w:r>
      <w:r w:rsidRPr="00DD6D12">
        <w:t>о</w:t>
      </w:r>
      <w:r w:rsidRPr="00DD6D12">
        <w:t>литическом положении в запрашивающем государстве, общественно-политической и социально-экономической обстановке, а также информации о правах лиц, привлекаемых к уголовной ответственности или осужденных к л</w:t>
      </w:r>
      <w:r w:rsidRPr="00DD6D12">
        <w:t>и</w:t>
      </w:r>
      <w:r w:rsidRPr="00DD6D12">
        <w:t>шению свободы.</w:t>
      </w:r>
    </w:p>
    <w:p w:rsidR="00BD0394" w:rsidRPr="00DD6D12" w:rsidRDefault="00BD0394" w:rsidP="00BD0394">
      <w:pPr>
        <w:pStyle w:val="SingleTxtGR"/>
      </w:pPr>
      <w:r w:rsidRPr="00DD6D12">
        <w:t xml:space="preserve">177. </w:t>
      </w:r>
      <w:r>
        <w:tab/>
      </w:r>
      <w:r w:rsidRPr="00DD6D12">
        <w:t>Положительное решение о выдаче (экстрадиции) лица принимается Ген</w:t>
      </w:r>
      <w:r w:rsidRPr="00DD6D12">
        <w:t>е</w:t>
      </w:r>
      <w:r w:rsidRPr="00DD6D12">
        <w:t>ральной прокуратурой Российской Федерации только в случае полного отсутс</w:t>
      </w:r>
      <w:r w:rsidRPr="00DD6D12">
        <w:t>т</w:t>
      </w:r>
      <w:r w:rsidRPr="00DD6D12">
        <w:t>вия оснований полагать, что в случае выдачи данного лица, Российской Фед</w:t>
      </w:r>
      <w:r w:rsidRPr="00DD6D12">
        <w:t>е</w:t>
      </w:r>
      <w:r w:rsidRPr="00DD6D12">
        <w:t>рацией будет нарушена статья 3 Конвенции.</w:t>
      </w:r>
    </w:p>
    <w:p w:rsidR="00BD0394" w:rsidRPr="00DD6D12" w:rsidRDefault="00BD0394" w:rsidP="00BD0394">
      <w:pPr>
        <w:pStyle w:val="SingleTxtGR"/>
      </w:pPr>
      <w:r w:rsidRPr="00DD6D12">
        <w:t xml:space="preserve">178. </w:t>
      </w:r>
      <w:r>
        <w:tab/>
      </w:r>
      <w:r w:rsidRPr="00DD6D12">
        <w:t>В период 2009</w:t>
      </w:r>
      <w:r w:rsidR="00E2038E">
        <w:t>−</w:t>
      </w:r>
      <w:r w:rsidRPr="00DD6D12">
        <w:t>2010 гг. Генеральной прокуратурой Российской Федер</w:t>
      </w:r>
      <w:r w:rsidRPr="00DD6D12">
        <w:t>а</w:t>
      </w:r>
      <w:r w:rsidRPr="00DD6D12">
        <w:t>ции было принято 2 решения об отказе в выдаче (экстрадиции) лица по указа</w:t>
      </w:r>
      <w:r w:rsidRPr="00DD6D12">
        <w:t>н</w:t>
      </w:r>
      <w:r w:rsidRPr="00DD6D12">
        <w:t>ным выше основаниям.</w:t>
      </w:r>
    </w:p>
    <w:p w:rsidR="00BD0394" w:rsidRDefault="00BD0394" w:rsidP="00BD0394">
      <w:pPr>
        <w:pStyle w:val="SingleTxtGR"/>
      </w:pPr>
      <w:r w:rsidRPr="00DD6D12">
        <w:t xml:space="preserve">179. </w:t>
      </w:r>
      <w:r>
        <w:tab/>
      </w:r>
      <w:r w:rsidRPr="00DD6D12">
        <w:t>В настоящее время Генеральной прокуратурой Российской Федерации с</w:t>
      </w:r>
      <w:r w:rsidRPr="00DD6D12">
        <w:t>о</w:t>
      </w:r>
      <w:r w:rsidRPr="00DD6D12">
        <w:t>вместно с Министерством иностранных дел Российской Федерации ведется разработка конкретного механизма практической реализации взаимодействия по вопросам получения и контроля за исполнением представленных иностра</w:t>
      </w:r>
      <w:r w:rsidRPr="00DD6D12">
        <w:t>н</w:t>
      </w:r>
      <w:r w:rsidRPr="00DD6D12">
        <w:t>ным государством экстрадиционных гарантий.</w:t>
      </w:r>
    </w:p>
    <w:p w:rsidR="00BD0394" w:rsidRPr="00DD6D12" w:rsidRDefault="00BD0394" w:rsidP="00BD0394">
      <w:pPr>
        <w:pStyle w:val="SingleTxtGR"/>
      </w:pPr>
      <w:r w:rsidRPr="00DD6D12">
        <w:t xml:space="preserve">180. </w:t>
      </w:r>
      <w:r>
        <w:tab/>
      </w:r>
      <w:r w:rsidRPr="00DD6D12">
        <w:t>Административное выдворение за пределы Российской Федерации ин</w:t>
      </w:r>
      <w:r w:rsidRPr="00DD6D12">
        <w:t>о</w:t>
      </w:r>
      <w:r w:rsidRPr="00DD6D12">
        <w:t>странных граждан или лиц без гражданства заключается в принудительном и контролируемом перемещении указанных граждан и лиц через Государстве</w:t>
      </w:r>
      <w:r w:rsidRPr="00DD6D12">
        <w:t>н</w:t>
      </w:r>
      <w:r w:rsidRPr="00DD6D12">
        <w:t xml:space="preserve">ную границу Российской Федерации за пределы Российской Федерации, а в случаях, предусмотренных законодательством Российской Федерации, </w:t>
      </w:r>
      <w:r w:rsidR="00E2038E">
        <w:t>−</w:t>
      </w:r>
      <w:r w:rsidRPr="00DD6D12">
        <w:t xml:space="preserve"> в ко</w:t>
      </w:r>
      <w:r w:rsidRPr="00DD6D12">
        <w:t>н</w:t>
      </w:r>
      <w:r w:rsidRPr="00DD6D12">
        <w:t>тролируемом самостоятельном выезде иностранных граждан и лиц без гра</w:t>
      </w:r>
      <w:r w:rsidRPr="00DD6D12">
        <w:t>ж</w:t>
      </w:r>
      <w:r w:rsidRPr="00DD6D12">
        <w:t>данства из Российской Федерации.</w:t>
      </w:r>
    </w:p>
    <w:p w:rsidR="00BD0394" w:rsidRPr="00DD6D12" w:rsidRDefault="00BD0394" w:rsidP="00BD0394">
      <w:pPr>
        <w:pStyle w:val="SingleTxtGR"/>
      </w:pPr>
      <w:r w:rsidRPr="00DD6D12">
        <w:t xml:space="preserve">181. </w:t>
      </w:r>
      <w:r>
        <w:tab/>
      </w:r>
      <w:r w:rsidRPr="00DD6D12">
        <w:t>Административное выдворение за пределы Российской Федерации как мера административного наказания устанавливается в отношении иностранных граждан или лиц без гражданства и назначается судьей, а в случае совершения иностранным гражданином или лицом без гражданства администрати</w:t>
      </w:r>
      <w:r w:rsidRPr="00DD6D12">
        <w:t>в</w:t>
      </w:r>
      <w:r w:rsidRPr="00DD6D12">
        <w:t>ного правонарушения при въезде в Российскую Федерацию – соответствующими должностными лиц</w:t>
      </w:r>
      <w:r w:rsidRPr="00DD6D12">
        <w:t>а</w:t>
      </w:r>
      <w:r w:rsidRPr="00DD6D12">
        <w:t>ми.</w:t>
      </w:r>
    </w:p>
    <w:p w:rsidR="00BD0394" w:rsidRPr="00DD6D12" w:rsidRDefault="00BD0394" w:rsidP="00BD0394">
      <w:pPr>
        <w:pStyle w:val="SingleTxtGR"/>
      </w:pPr>
      <w:r w:rsidRPr="00DD6D12">
        <w:t xml:space="preserve">182. </w:t>
      </w:r>
      <w:r>
        <w:tab/>
      </w:r>
      <w:r w:rsidRPr="00DD6D12">
        <w:t>Такой вид наказания, как административное выдворение иностранных граждан и лиц без гражданства за пределы Российской Федерации, может н</w:t>
      </w:r>
      <w:r w:rsidRPr="00DD6D12">
        <w:t>а</w:t>
      </w:r>
      <w:r w:rsidRPr="00DD6D12">
        <w:t>значаться только судьей после всестороннего, полного, объективного исслед</w:t>
      </w:r>
      <w:r w:rsidRPr="00DD6D12">
        <w:t>о</w:t>
      </w:r>
      <w:r w:rsidRPr="00DD6D12">
        <w:t>вания и оценки в совокупности всех материалов дела, в том числе представле</w:t>
      </w:r>
      <w:r w:rsidRPr="00DD6D12">
        <w:t>н</w:t>
      </w:r>
      <w:r w:rsidRPr="00DD6D12">
        <w:t>ных лицом, привлеченным к административной ответственности.</w:t>
      </w:r>
    </w:p>
    <w:p w:rsidR="00BD0394" w:rsidRPr="00DD6D12" w:rsidRDefault="00BD0394" w:rsidP="00BD0394">
      <w:pPr>
        <w:pStyle w:val="SingleTxtGR"/>
      </w:pPr>
      <w:r w:rsidRPr="00DD6D12">
        <w:t xml:space="preserve">183. </w:t>
      </w:r>
      <w:r>
        <w:tab/>
      </w:r>
      <w:r w:rsidRPr="00DD6D12">
        <w:t>В 2009 году по статье 18.8 Кодекса Российской Федерации об админис</w:t>
      </w:r>
      <w:r w:rsidRPr="00DD6D12">
        <w:t>т</w:t>
      </w:r>
      <w:r w:rsidRPr="00DD6D12">
        <w:t>ративных правонарушениях (КоАП РФ) за нарушение иностранным граждан</w:t>
      </w:r>
      <w:r w:rsidRPr="00DD6D12">
        <w:t>и</w:t>
      </w:r>
      <w:r w:rsidRPr="00DD6D12">
        <w:t>ном или лицом без гражданства правил въезда в Российскую Федерацию либо режима пребывания (проживания) в Российской Федерации</w:t>
      </w:r>
      <w:r>
        <w:t xml:space="preserve"> </w:t>
      </w:r>
      <w:r w:rsidRPr="00DD6D12">
        <w:t>было выдворено в административном порядке за пределы Российской Федерации 31</w:t>
      </w:r>
      <w:r w:rsidR="00CB5087" w:rsidRPr="00CB5087">
        <w:t xml:space="preserve"> </w:t>
      </w:r>
      <w:r w:rsidRPr="00DD6D12">
        <w:t>185 ин</w:t>
      </w:r>
      <w:r w:rsidRPr="00DD6D12">
        <w:t>о</w:t>
      </w:r>
      <w:r w:rsidRPr="00DD6D12">
        <w:t>странных граждан и лиц без гражданства.</w:t>
      </w:r>
    </w:p>
    <w:p w:rsidR="00BD0394" w:rsidRDefault="00BD0394" w:rsidP="00BD0394">
      <w:pPr>
        <w:pStyle w:val="SingleTxtGR"/>
      </w:pPr>
      <w:r w:rsidRPr="00DD6D12">
        <w:t xml:space="preserve">184. </w:t>
      </w:r>
      <w:r>
        <w:tab/>
      </w:r>
      <w:r w:rsidRPr="00DD6D12">
        <w:t>В соответствии со статьей 30.1. КоАП РФ любое постановление по делу об административном правонарушении (в том числе об административном в</w:t>
      </w:r>
      <w:r w:rsidRPr="00DD6D12">
        <w:t>ы</w:t>
      </w:r>
      <w:r w:rsidRPr="00DD6D12">
        <w:t>дворении) может быть обжаловано независимо от того, каким органом или должностным лицом оно вынесено. При этом право обжалования постановл</w:t>
      </w:r>
      <w:r w:rsidRPr="00DD6D12">
        <w:t>е</w:t>
      </w:r>
      <w:r w:rsidRPr="00DD6D12">
        <w:t>ния по делу об административном правонарушении рассматривается как одна из важных гарантий соблюдения прав и свобод человека и гражданина и пр</w:t>
      </w:r>
      <w:r w:rsidRPr="00DD6D12">
        <w:t>е</w:t>
      </w:r>
      <w:r w:rsidRPr="00DD6D12">
        <w:t>доставлено лицу, в отношении которого вынесено постановление, законному представителю этого физического лица, а также защитнику и представителю этого лица.</w:t>
      </w:r>
    </w:p>
    <w:p w:rsidR="00BD0394" w:rsidRDefault="00BD0394" w:rsidP="00BD0394">
      <w:pPr>
        <w:pStyle w:val="SingleTxtGR"/>
      </w:pPr>
      <w:r w:rsidRPr="00DD6D12">
        <w:t xml:space="preserve">185. </w:t>
      </w:r>
      <w:r>
        <w:tab/>
      </w:r>
      <w:r w:rsidRPr="00DD6D12">
        <w:t>Случаев "выдачи лица при чрезвычайных обстоятельствах" на террит</w:t>
      </w:r>
      <w:r w:rsidRPr="00DD6D12">
        <w:t>о</w:t>
      </w:r>
      <w:r w:rsidRPr="00DD6D12">
        <w:t>рии под юрисдикцией Ро</w:t>
      </w:r>
      <w:r w:rsidRPr="00DD6D12">
        <w:t>с</w:t>
      </w:r>
      <w:r w:rsidRPr="00DD6D12">
        <w:t>сийской Федерации не имеется.</w:t>
      </w:r>
    </w:p>
    <w:p w:rsidR="00BD0394" w:rsidRPr="00DD6D12" w:rsidRDefault="00BD0394" w:rsidP="00BD0394">
      <w:pPr>
        <w:pStyle w:val="H1GR"/>
      </w:pPr>
      <w:r>
        <w:tab/>
      </w:r>
      <w:r>
        <w:tab/>
      </w:r>
      <w:r w:rsidRPr="00DD6D12">
        <w:t>Статья 5</w:t>
      </w:r>
    </w:p>
    <w:p w:rsidR="00BD0394" w:rsidRPr="00DD6D12" w:rsidRDefault="00BD0394" w:rsidP="00BD0394">
      <w:pPr>
        <w:pStyle w:val="SingleTxtGR"/>
      </w:pPr>
      <w:r w:rsidRPr="00DD6D12">
        <w:t xml:space="preserve">186. </w:t>
      </w:r>
      <w:r>
        <w:tab/>
      </w:r>
      <w:r w:rsidRPr="00DD6D12">
        <w:t>В законодательстве Российской Федерации не применяется термин "пр</w:t>
      </w:r>
      <w:r w:rsidRPr="00DD6D12">
        <w:t>е</w:t>
      </w:r>
      <w:r w:rsidRPr="00DD6D12">
        <w:t>ступления универсального характера". Вместе с тем специфика российского уголовного законодательства такова, что ответственность за преступные де</w:t>
      </w:r>
      <w:r w:rsidRPr="00DD6D12">
        <w:t>я</w:t>
      </w:r>
      <w:r w:rsidRPr="00DD6D12">
        <w:t>ния, перечень которых закреплен в Особенной части УК РФ, наступает с учетом положений Общей части УК РФ. В частности, согласно пункту "и" части 1 ст</w:t>
      </w:r>
      <w:r w:rsidRPr="00DD6D12">
        <w:t>а</w:t>
      </w:r>
      <w:r w:rsidRPr="00DD6D12">
        <w:t>тьи 63 УК РФ совершение преступления с особой жестокостью, садизмом, и</w:t>
      </w:r>
      <w:r w:rsidRPr="00DD6D12">
        <w:t>з</w:t>
      </w:r>
      <w:r w:rsidRPr="00DD6D12">
        <w:t>девательством, а также мучениями для потерпевшего является обстоятельством, отягчающим наказание. Наряду с этим, применение пыток является квалифиц</w:t>
      </w:r>
      <w:r w:rsidRPr="00DD6D12">
        <w:t>и</w:t>
      </w:r>
      <w:r w:rsidRPr="00DD6D12">
        <w:t>рующим признаком, отягчающим ответственность за совершение таких прест</w:t>
      </w:r>
      <w:r w:rsidRPr="00DD6D12">
        <w:t>у</w:t>
      </w:r>
      <w:r w:rsidRPr="00DD6D12">
        <w:t>плений, как истязание (статья 117 УК РФ) и принуждение к даче показаний (статья 302 УК РФ).</w:t>
      </w:r>
    </w:p>
    <w:p w:rsidR="00BD0394" w:rsidRDefault="00BD0394" w:rsidP="00BD0394">
      <w:pPr>
        <w:pStyle w:val="SingleTxtGR"/>
      </w:pPr>
      <w:r w:rsidRPr="00DD6D12">
        <w:t xml:space="preserve">187. </w:t>
      </w:r>
      <w:r>
        <w:tab/>
      </w:r>
      <w:r w:rsidRPr="00DD6D12">
        <w:t>В соответствии со статьей 78 УК РФ лицо освобождается от уголовной ответственности, если со дня совершения преступления истекли соответс</w:t>
      </w:r>
      <w:r w:rsidRPr="00DD6D12">
        <w:t>т</w:t>
      </w:r>
      <w:r w:rsidRPr="00DD6D12">
        <w:t>вующие сроки давности. Однако, согласно части 5 указанной статьи, это пол</w:t>
      </w:r>
      <w:r w:rsidRPr="00DD6D12">
        <w:t>о</w:t>
      </w:r>
      <w:r w:rsidRPr="00DD6D12">
        <w:t>жение не применяется к лицам, совершившим преступления против мира и безопасн</w:t>
      </w:r>
      <w:r w:rsidRPr="00DD6D12">
        <w:t>о</w:t>
      </w:r>
      <w:r w:rsidRPr="00DD6D12">
        <w:t>сти человечества. В частности, это касается таких преступлений, как геноцид (статья 357 УК РФ) и применение запрещенных средств и методов в</w:t>
      </w:r>
      <w:r w:rsidRPr="00DD6D12">
        <w:t>е</w:t>
      </w:r>
      <w:r w:rsidRPr="00DD6D12">
        <w:t>дения войны (статья 356 УК РФ), которые в том числе включают в себя дейс</w:t>
      </w:r>
      <w:r w:rsidRPr="00DD6D12">
        <w:t>т</w:t>
      </w:r>
      <w:r w:rsidRPr="00DD6D12">
        <w:t>вия, подп</w:t>
      </w:r>
      <w:r w:rsidRPr="00DD6D12">
        <w:t>а</w:t>
      </w:r>
      <w:r w:rsidRPr="00DD6D12">
        <w:t xml:space="preserve">дающие под конвенционное определение пыток. </w:t>
      </w:r>
    </w:p>
    <w:p w:rsidR="00BD0394" w:rsidRPr="00DD6D12" w:rsidRDefault="00BD0394" w:rsidP="00BD0394">
      <w:pPr>
        <w:pStyle w:val="H1GR"/>
      </w:pPr>
      <w:r>
        <w:tab/>
      </w:r>
      <w:r>
        <w:tab/>
      </w:r>
      <w:r w:rsidRPr="00DD6D12">
        <w:t>Статья 10</w:t>
      </w:r>
    </w:p>
    <w:p w:rsidR="00BD0394" w:rsidRPr="00DD6D12" w:rsidRDefault="00BD0394" w:rsidP="00BD0394">
      <w:pPr>
        <w:pStyle w:val="SingleTxtGR"/>
      </w:pPr>
      <w:r w:rsidRPr="00DD6D12">
        <w:t xml:space="preserve">188. </w:t>
      </w:r>
      <w:r>
        <w:tab/>
      </w:r>
      <w:r w:rsidRPr="00DD6D12">
        <w:t>В соответствии с частью 2 статьи 42 УК РФ лицо, совершившее умы</w:t>
      </w:r>
      <w:r w:rsidRPr="00DD6D12">
        <w:t>ш</w:t>
      </w:r>
      <w:r w:rsidRPr="00DD6D12">
        <w:t>ленное преступление во исполнение незаконных приказа или распоряжения, несет уголовную ответственность на общих основаниях. Неисполнение завед</w:t>
      </w:r>
      <w:r w:rsidRPr="00DD6D12">
        <w:t>о</w:t>
      </w:r>
      <w:r w:rsidRPr="00DD6D12">
        <w:t>мо незаконных приказа или распоряжения исключает уголовную ответстве</w:t>
      </w:r>
      <w:r w:rsidRPr="00DD6D12">
        <w:t>н</w:t>
      </w:r>
      <w:r w:rsidRPr="00DD6D12">
        <w:t>ность.</w:t>
      </w:r>
    </w:p>
    <w:p w:rsidR="00BD0394" w:rsidRPr="00DD6D12" w:rsidRDefault="00BD0394" w:rsidP="00BD0394">
      <w:pPr>
        <w:pStyle w:val="SingleTxtGR"/>
      </w:pPr>
      <w:r w:rsidRPr="00DD6D12">
        <w:t xml:space="preserve">189. </w:t>
      </w:r>
      <w:r>
        <w:tab/>
      </w:r>
      <w:r w:rsidRPr="00DD6D12">
        <w:t>В соответствии со статьей 34.1 Положения о службе в органах внутре</w:t>
      </w:r>
      <w:r w:rsidRPr="00DD6D12">
        <w:t>н</w:t>
      </w:r>
      <w:r w:rsidRPr="00DD6D12">
        <w:t>них дел Российской Федерации, утвержденного постановлением Верховного Совета Российской Федерации от 23.12.1992 № 4202-1 (статья введена Фед</w:t>
      </w:r>
      <w:r w:rsidRPr="00DD6D12">
        <w:t>е</w:t>
      </w:r>
      <w:r w:rsidRPr="00DD6D12">
        <w:t>ральным законом от 22.07.2010 № 156-ФЗ "О внесении изменений в отдельные законодательные акты Российской Федерации"), приказ, отдаваемый начальн</w:t>
      </w:r>
      <w:r w:rsidRPr="00DD6D12">
        <w:t>и</w:t>
      </w:r>
      <w:r w:rsidRPr="00DD6D12">
        <w:t>ком, обязателен для исполнения подчиненным, за исключением заведомо нез</w:t>
      </w:r>
      <w:r w:rsidRPr="00DD6D12">
        <w:t>а</w:t>
      </w:r>
      <w:r w:rsidRPr="00DD6D12">
        <w:t>конного приказа. При этом начальнику запрещено отдавать приказ, направле</w:t>
      </w:r>
      <w:r w:rsidRPr="00DD6D12">
        <w:t>н</w:t>
      </w:r>
      <w:r w:rsidRPr="00DD6D12">
        <w:t>ный на н</w:t>
      </w:r>
      <w:r w:rsidRPr="00DD6D12">
        <w:t>а</w:t>
      </w:r>
      <w:r w:rsidRPr="00DD6D12">
        <w:t>рушение норм российского законодательства.</w:t>
      </w:r>
    </w:p>
    <w:p w:rsidR="00BD0394" w:rsidRPr="00DD6D12" w:rsidRDefault="00BD0394" w:rsidP="00BD0394">
      <w:pPr>
        <w:pStyle w:val="SingleTxtGR"/>
      </w:pPr>
      <w:r w:rsidRPr="00DD6D12">
        <w:t xml:space="preserve">190. </w:t>
      </w:r>
      <w:r>
        <w:tab/>
      </w:r>
      <w:r w:rsidRPr="00DD6D12">
        <w:t>Наряду с этим, в соответствии со статьей 3 УИК РФ российское уголо</w:t>
      </w:r>
      <w:r w:rsidRPr="00DD6D12">
        <w:t>в</w:t>
      </w:r>
      <w:r w:rsidRPr="00DD6D12">
        <w:t>но-исполнительное законодательство и практика его применения основываются в том числе на нормах международного права и нормах международных дог</w:t>
      </w:r>
      <w:r w:rsidRPr="00DD6D12">
        <w:t>о</w:t>
      </w:r>
      <w:r w:rsidRPr="00DD6D12">
        <w:t>воров Российской Федерации, являющихся составной частью правовой системы России.</w:t>
      </w:r>
    </w:p>
    <w:p w:rsidR="00BD0394" w:rsidRDefault="00BD0394" w:rsidP="00BD0394">
      <w:pPr>
        <w:pStyle w:val="SingleTxtGR"/>
      </w:pPr>
      <w:r w:rsidRPr="00DD6D12">
        <w:t xml:space="preserve">191. </w:t>
      </w:r>
      <w:r>
        <w:tab/>
      </w:r>
      <w:r w:rsidRPr="00DD6D12">
        <w:t>В соответствии с требованиями статьи 9 УПК РФ, в ходе уголовного с</w:t>
      </w:r>
      <w:r w:rsidRPr="00DD6D12">
        <w:t>у</w:t>
      </w:r>
      <w:r w:rsidRPr="00DD6D12">
        <w:t>допроизводства запрещаются осуществление действий и принятие решений, унижающих честь участника уголовного судопрои</w:t>
      </w:r>
      <w:r w:rsidRPr="00DD6D12">
        <w:t>з</w:t>
      </w:r>
      <w:r w:rsidRPr="00DD6D12">
        <w:t>водства, а также обращение, унижающее его человеческое достоинство либо создающее опасность для его жизни и здоровья. Никто из участников уголовного судопроизводства не может подвергаться насилию, пыткам, жестокому или унижающему человеческое до</w:t>
      </w:r>
      <w:r w:rsidRPr="00DD6D12">
        <w:t>с</w:t>
      </w:r>
      <w:r w:rsidRPr="00DD6D12">
        <w:t>тоинство обращению.</w:t>
      </w:r>
    </w:p>
    <w:p w:rsidR="00BD0394" w:rsidRPr="00DD6D12" w:rsidRDefault="00BD0394" w:rsidP="00BD0394">
      <w:pPr>
        <w:pStyle w:val="SingleTxtGR"/>
      </w:pPr>
      <w:r w:rsidRPr="00DD6D12">
        <w:t xml:space="preserve">192. </w:t>
      </w:r>
      <w:r>
        <w:tab/>
      </w:r>
      <w:r w:rsidRPr="00DD6D12">
        <w:t>Согласно приказу МВД России от 29.06.2009 № 490 "Об утверждении Н</w:t>
      </w:r>
      <w:r w:rsidRPr="00DD6D12">
        <w:t>а</w:t>
      </w:r>
      <w:r w:rsidRPr="00DD6D12">
        <w:t>ставления по организации профессиональной подготовки сотрудников органов внутренних дел Российской Федерации", во всех подра</w:t>
      </w:r>
      <w:r w:rsidRPr="00DD6D12">
        <w:t>з</w:t>
      </w:r>
      <w:r w:rsidRPr="00DD6D12">
        <w:t>делениях регулярно проводятся занятия с личным составом, на которых, в частности, изучаются в</w:t>
      </w:r>
      <w:r w:rsidRPr="00DD6D12">
        <w:t>о</w:t>
      </w:r>
      <w:r w:rsidRPr="00DD6D12">
        <w:t>просы соблюдения законности в служебной деятельности, охраны прав и св</w:t>
      </w:r>
      <w:r w:rsidRPr="00DD6D12">
        <w:t>о</w:t>
      </w:r>
      <w:r w:rsidRPr="00DD6D12">
        <w:t>бод граждан, организации быстрого, полного и всестороннего расследования уголовных дел.</w:t>
      </w:r>
    </w:p>
    <w:p w:rsidR="00BD0394" w:rsidRDefault="00BD0394" w:rsidP="00BD0394">
      <w:pPr>
        <w:pStyle w:val="SingleTxtGR"/>
      </w:pPr>
      <w:r w:rsidRPr="00DD6D12">
        <w:t xml:space="preserve">193. </w:t>
      </w:r>
      <w:r>
        <w:tab/>
      </w:r>
      <w:r w:rsidRPr="00DD6D12">
        <w:t>На службу в органы предварительного следствия и дознания в преимущ</w:t>
      </w:r>
      <w:r w:rsidRPr="00DD6D12">
        <w:t>е</w:t>
      </w:r>
      <w:r w:rsidRPr="00DD6D12">
        <w:t>ственном порядке принимаются лица с высшим и средним юридическим обр</w:t>
      </w:r>
      <w:r w:rsidRPr="00DD6D12">
        <w:t>а</w:t>
      </w:r>
      <w:r w:rsidRPr="00DD6D12">
        <w:t>зованием. При поступлении на работу сотрудники в обязательном порядке из</w:t>
      </w:r>
      <w:r w:rsidRPr="00DD6D12">
        <w:t>у</w:t>
      </w:r>
      <w:r w:rsidRPr="00DD6D12">
        <w:t>чают уголовное законодательство Российской Федерации, задачами которого являются: охрана прав и свобод человека и гражданина, собственности, общ</w:t>
      </w:r>
      <w:r w:rsidRPr="00DD6D12">
        <w:t>е</w:t>
      </w:r>
      <w:r w:rsidRPr="00DD6D12">
        <w:t>ственного порядка и общественной безопасности, окружающей среды, конст</w:t>
      </w:r>
      <w:r w:rsidRPr="00DD6D12">
        <w:t>и</w:t>
      </w:r>
      <w:r w:rsidRPr="00DD6D12">
        <w:t>туционного строя Российской Федерации от преступных посягательств; обесп</w:t>
      </w:r>
      <w:r w:rsidRPr="00DD6D12">
        <w:t>е</w:t>
      </w:r>
      <w:r w:rsidRPr="00DD6D12">
        <w:t>чение мира и безопасности человечества; предупреждение преступности; уг</w:t>
      </w:r>
      <w:r w:rsidRPr="00DD6D12">
        <w:t>о</w:t>
      </w:r>
      <w:r w:rsidRPr="00DD6D12">
        <w:t>ловное судопроизводство, назначение которого состоит в защите прав и зако</w:t>
      </w:r>
      <w:r w:rsidRPr="00DD6D12">
        <w:t>н</w:t>
      </w:r>
      <w:r w:rsidRPr="00DD6D12">
        <w:t>ных интересов лиц и организаций, потерпевших от преступлений; защита ли</w:t>
      </w:r>
      <w:r w:rsidRPr="00DD6D12">
        <w:t>ч</w:t>
      </w:r>
      <w:r w:rsidRPr="00DD6D12">
        <w:t>ности от незаконного и необоснованного обвинения, осуждения, ограничения ее прав и свобод.</w:t>
      </w:r>
    </w:p>
    <w:p w:rsidR="00BD0394" w:rsidRDefault="00BD0394" w:rsidP="00BD0394">
      <w:pPr>
        <w:pStyle w:val="SingleTxtGR"/>
      </w:pPr>
      <w:r w:rsidRPr="00DD6D12">
        <w:t xml:space="preserve">194. </w:t>
      </w:r>
      <w:r>
        <w:tab/>
      </w:r>
      <w:r w:rsidRPr="00DD6D12">
        <w:t>Изучение военнослужащими международно-правовых норм в области</w:t>
      </w:r>
      <w:r>
        <w:t xml:space="preserve"> </w:t>
      </w:r>
      <w:r w:rsidRPr="00DD6D12">
        <w:t>прав человека и международного гуманитарного права, в том числе в части, к</w:t>
      </w:r>
      <w:r w:rsidRPr="00DD6D12">
        <w:t>а</w:t>
      </w:r>
      <w:r w:rsidRPr="00DD6D12">
        <w:t>сающейся запрета на применение пыток, организовано в рамках системы их теор</w:t>
      </w:r>
      <w:r w:rsidRPr="00DD6D12">
        <w:t>е</w:t>
      </w:r>
      <w:r w:rsidRPr="00DD6D12">
        <w:t>тической, в том числе командирской подготовки.</w:t>
      </w:r>
    </w:p>
    <w:p w:rsidR="00BD0394" w:rsidRDefault="00BD0394" w:rsidP="00BD0394">
      <w:pPr>
        <w:pStyle w:val="SingleTxtGR"/>
      </w:pPr>
      <w:r w:rsidRPr="00DD6D12">
        <w:t xml:space="preserve">195. </w:t>
      </w:r>
      <w:r>
        <w:tab/>
      </w:r>
      <w:r w:rsidRPr="00DD6D12">
        <w:t>Все программы обучения, повышения квалификации сотрудников УИС, а также их профессионал</w:t>
      </w:r>
      <w:r w:rsidRPr="00DD6D12">
        <w:t>ь</w:t>
      </w:r>
      <w:r w:rsidRPr="00DD6D12">
        <w:t>ной подготовки содержат сведения об общепризнанных принципах и нормах международного права, а также международных договоров Российской Федерации в сфере обеспечения прав человека. Кроме этого, до с</w:t>
      </w:r>
      <w:r w:rsidRPr="00DD6D12">
        <w:t>о</w:t>
      </w:r>
      <w:r w:rsidRPr="00DD6D12">
        <w:t>трудников УИС в обязательном порядке доводятся постановления Европейского суда по правам человека, касающиеся деятельности исправительных учрежд</w:t>
      </w:r>
      <w:r w:rsidRPr="00DD6D12">
        <w:t>е</w:t>
      </w:r>
      <w:r w:rsidRPr="00DD6D12">
        <w:t>ний и СИЗО.</w:t>
      </w:r>
    </w:p>
    <w:p w:rsidR="00BD0394" w:rsidRPr="00DD6D12" w:rsidRDefault="00BD0394" w:rsidP="00BD0394">
      <w:pPr>
        <w:pStyle w:val="SingleTxtGR"/>
      </w:pPr>
      <w:r w:rsidRPr="00DD6D12">
        <w:t xml:space="preserve">196. </w:t>
      </w:r>
      <w:r>
        <w:tab/>
      </w:r>
      <w:r w:rsidRPr="00DD6D12">
        <w:t>Медицинские работники УИС, являясь аттестованными сотрудниками правоохранительных органов, получают профильное образование, включающее вопросы диагностики и лечения травм и их последствий. В процессе практич</w:t>
      </w:r>
      <w:r w:rsidRPr="00DD6D12">
        <w:t>е</w:t>
      </w:r>
      <w:r w:rsidRPr="00DD6D12">
        <w:t>ской работы каждые 5 лет медицинские работники проходят курсы последи</w:t>
      </w:r>
      <w:r w:rsidRPr="00DD6D12">
        <w:t>п</w:t>
      </w:r>
      <w:r w:rsidRPr="00DD6D12">
        <w:t>ломного обучения на базе образовательных учреждений Министерства здрав</w:t>
      </w:r>
      <w:r w:rsidRPr="00DD6D12">
        <w:t>о</w:t>
      </w:r>
      <w:r w:rsidRPr="00DD6D12">
        <w:t>охранения и соц</w:t>
      </w:r>
      <w:r w:rsidRPr="00DD6D12">
        <w:t>и</w:t>
      </w:r>
      <w:r w:rsidRPr="00DD6D12">
        <w:t>ального развития Российской Федерации.</w:t>
      </w:r>
    </w:p>
    <w:p w:rsidR="00BD0394" w:rsidRPr="00DD6D12" w:rsidRDefault="00BD0394" w:rsidP="00BD0394">
      <w:pPr>
        <w:pStyle w:val="SingleTxtGR"/>
      </w:pPr>
      <w:r w:rsidRPr="00DD6D12">
        <w:t xml:space="preserve">197. </w:t>
      </w:r>
      <w:r>
        <w:tab/>
      </w:r>
      <w:r w:rsidRPr="00DD6D12">
        <w:t>Порядок выявления телесных повреждений, включая следы пыток, д</w:t>
      </w:r>
      <w:r w:rsidRPr="00DD6D12">
        <w:t>е</w:t>
      </w:r>
      <w:r w:rsidRPr="00DD6D12">
        <w:t>тально регламентирован. В частности, в соответствии с п.9 Инструкции о п</w:t>
      </w:r>
      <w:r w:rsidRPr="00DD6D12">
        <w:t>о</w:t>
      </w:r>
      <w:r w:rsidRPr="00DD6D12">
        <w:t>рядке медико-санитарного обеспечения лиц, содержащихся в изоляторах вр</w:t>
      </w:r>
      <w:r w:rsidRPr="00DD6D12">
        <w:t>е</w:t>
      </w:r>
      <w:r w:rsidRPr="00DD6D12">
        <w:t>менного содержания органов внутренних дел, в течение первых суток пребыв</w:t>
      </w:r>
      <w:r w:rsidRPr="00DD6D12">
        <w:t>а</w:t>
      </w:r>
      <w:r w:rsidRPr="00DD6D12">
        <w:t>ния в из</w:t>
      </w:r>
      <w:r w:rsidRPr="00DD6D12">
        <w:t>о</w:t>
      </w:r>
      <w:r w:rsidRPr="00DD6D12">
        <w:t>ляторе временного содержания проводится первичный медосмотр всех вновь поступивших. Аналогичная норма действует в отношении лиц, пост</w:t>
      </w:r>
      <w:r w:rsidRPr="00DD6D12">
        <w:t>у</w:t>
      </w:r>
      <w:r w:rsidRPr="00DD6D12">
        <w:t>пающих в специальные приемники для отбывания наказания в виде админис</w:t>
      </w:r>
      <w:r w:rsidRPr="00DD6D12">
        <w:t>т</w:t>
      </w:r>
      <w:r w:rsidRPr="00DD6D12">
        <w:t>ративного ареста (п. 8 Положения о порядке отбывания административного ареста, утве</w:t>
      </w:r>
      <w:r w:rsidRPr="00DD6D12">
        <w:t>р</w:t>
      </w:r>
      <w:r w:rsidRPr="00DD6D12">
        <w:t>жденного Постановлением Правительства Российской Федерации от 02.10.2002 № 726).</w:t>
      </w:r>
    </w:p>
    <w:p w:rsidR="00BD0394" w:rsidRPr="00DD6D12" w:rsidRDefault="00BD0394" w:rsidP="00BD0394">
      <w:pPr>
        <w:pStyle w:val="SingleTxtGR"/>
      </w:pPr>
      <w:r w:rsidRPr="00DD6D12">
        <w:t xml:space="preserve">198. </w:t>
      </w:r>
      <w:r>
        <w:tab/>
      </w:r>
      <w:r w:rsidRPr="00DD6D12">
        <w:t>В соответствии с п.п. 24 и 25 Порядка организации медицинской помощи лицам, отбывающим н</w:t>
      </w:r>
      <w:r w:rsidRPr="00DD6D12">
        <w:t>а</w:t>
      </w:r>
      <w:r w:rsidRPr="00DD6D12">
        <w:t>казание в местах лишения свободы и заключенным под стражу, утвержденного приказом Министерства здравоохранения и социального развития Российской Федерации и Министерства юстиции Российской Федер</w:t>
      </w:r>
      <w:r w:rsidRPr="00DD6D12">
        <w:t>а</w:t>
      </w:r>
      <w:r w:rsidRPr="00DD6D12">
        <w:t>ция от 17.10.2005 № 640/190, по прибытии в следственный изолятор все пост</w:t>
      </w:r>
      <w:r w:rsidRPr="00DD6D12">
        <w:t>у</w:t>
      </w:r>
      <w:r w:rsidRPr="00DD6D12">
        <w:t>пившие подозреваемые, обвиняемые и осужденные в кратчайшие сроки прох</w:t>
      </w:r>
      <w:r w:rsidRPr="00DD6D12">
        <w:t>о</w:t>
      </w:r>
      <w:r w:rsidRPr="00DD6D12">
        <w:t>дят первичный медосмотр. Указанным д</w:t>
      </w:r>
      <w:r w:rsidRPr="00DD6D12">
        <w:t>о</w:t>
      </w:r>
      <w:r w:rsidRPr="00DD6D12">
        <w:t>кументом также устанавливается, что в случае получения подозреваемым или обвиняемым телесных повреждений, его медицинское освидетельствование, а также оказание медицинской помощи проводятся медицинскими работниками безотлагательно. Медицинское освид</w:t>
      </w:r>
      <w:r w:rsidRPr="00DD6D12">
        <w:t>е</w:t>
      </w:r>
      <w:r w:rsidRPr="00DD6D12">
        <w:t>тельствование включает в себя медицинский осмотр, при необходимости – д</w:t>
      </w:r>
      <w:r w:rsidRPr="00DD6D12">
        <w:t>о</w:t>
      </w:r>
      <w:r w:rsidRPr="00DD6D12">
        <w:t>полнительные методы исследований и привлечение врачей-специалистов. П</w:t>
      </w:r>
      <w:r w:rsidRPr="00DD6D12">
        <w:t>о</w:t>
      </w:r>
      <w:r w:rsidRPr="00DD6D12">
        <w:t>лученные результаты фиксируются в медицинской карте амбулаторного больн</w:t>
      </w:r>
      <w:r w:rsidRPr="00DD6D12">
        <w:t>о</w:t>
      </w:r>
      <w:r w:rsidRPr="00DD6D12">
        <w:t>го в у</w:t>
      </w:r>
      <w:r w:rsidRPr="00DD6D12">
        <w:t>с</w:t>
      </w:r>
      <w:r w:rsidRPr="00DD6D12">
        <w:t>тановленном порядке и сообщаются освидетельствованному в доступной для него форме.</w:t>
      </w:r>
    </w:p>
    <w:p w:rsidR="00BD0394" w:rsidRDefault="00BD0394" w:rsidP="00BD0394">
      <w:pPr>
        <w:pStyle w:val="SingleTxtGR"/>
      </w:pPr>
      <w:r w:rsidRPr="00DD6D12">
        <w:t xml:space="preserve">199. </w:t>
      </w:r>
      <w:r>
        <w:tab/>
      </w:r>
      <w:r w:rsidRPr="00DD6D12">
        <w:t>При выявлении данных, позволяющих полагать, что вред здоровью п</w:t>
      </w:r>
      <w:r w:rsidRPr="00DD6D12">
        <w:t>о</w:t>
      </w:r>
      <w:r w:rsidRPr="00DD6D12">
        <w:t>дозреваемого, обвиняемого или осужденного причинен в результате против</w:t>
      </w:r>
      <w:r w:rsidRPr="00DD6D12">
        <w:t>о</w:t>
      </w:r>
      <w:r w:rsidRPr="00DD6D12">
        <w:t>правных действий, медицинский работник, проводи</w:t>
      </w:r>
      <w:r w:rsidRPr="00DD6D12">
        <w:t>в</w:t>
      </w:r>
      <w:r w:rsidRPr="00DD6D12">
        <w:t>ший медицинский осмотр, письменно информирует об этом руководителя учреждения.</w:t>
      </w:r>
    </w:p>
    <w:p w:rsidR="00BD0394" w:rsidRPr="00DD6D12" w:rsidRDefault="00BD0394" w:rsidP="00BD0394">
      <w:pPr>
        <w:pStyle w:val="SingleTxtGR"/>
      </w:pPr>
      <w:r w:rsidRPr="00DD6D12">
        <w:t xml:space="preserve">200. </w:t>
      </w:r>
      <w:r>
        <w:tab/>
      </w:r>
      <w:r w:rsidRPr="00DD6D12">
        <w:t>В соответствии со статьей 17 ("Права подозреваемых и обвиняемых") Федерального закона № 103-ФЗ подозреваемые и обвиняемые имеют право о</w:t>
      </w:r>
      <w:r w:rsidRPr="00DD6D12">
        <w:t>б</w:t>
      </w:r>
      <w:r w:rsidRPr="00DD6D12">
        <w:t>ращаться с просьбой о личном приеме к начальнику места содержания под стражей и лицам, контролирующим деятельность места содержания под стр</w:t>
      </w:r>
      <w:r w:rsidRPr="00DD6D12">
        <w:t>а</w:t>
      </w:r>
      <w:r w:rsidRPr="00DD6D12">
        <w:t>жей, во время нахождения указанных лиц на его территории, а также обращат</w:t>
      </w:r>
      <w:r w:rsidRPr="00DD6D12">
        <w:t>ь</w:t>
      </w:r>
      <w:r w:rsidRPr="00DD6D12">
        <w:t>ся с предложениями, заявлениями и жалобами, в том числе в суд, по вопросу о законности и обоснованности их содержания под стражей и нарушения их з</w:t>
      </w:r>
      <w:r w:rsidRPr="00DD6D12">
        <w:t>а</w:t>
      </w:r>
      <w:r w:rsidRPr="00DD6D12">
        <w:t>конных прав и интересов.</w:t>
      </w:r>
    </w:p>
    <w:p w:rsidR="00BD0394" w:rsidRDefault="00BD0394" w:rsidP="00BD0394">
      <w:pPr>
        <w:pStyle w:val="SingleTxtGR"/>
      </w:pPr>
      <w:r w:rsidRPr="00DD6D12">
        <w:t xml:space="preserve">201. </w:t>
      </w:r>
      <w:r>
        <w:tab/>
      </w:r>
      <w:r w:rsidRPr="00DD6D12">
        <w:t>Информация территориальных органов ФСИН России о количестве с</w:t>
      </w:r>
      <w:r w:rsidRPr="00DD6D12">
        <w:t>о</w:t>
      </w:r>
      <w:r w:rsidRPr="00DD6D12">
        <w:t>ставленных медицинскими работниками УИС актов (сообщений):</w:t>
      </w:r>
    </w:p>
    <w:tbl>
      <w:tblPr>
        <w:tblW w:w="7329" w:type="dxa"/>
        <w:tblInd w:w="1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84"/>
        <w:gridCol w:w="557"/>
        <w:gridCol w:w="558"/>
        <w:gridCol w:w="557"/>
        <w:gridCol w:w="558"/>
        <w:gridCol w:w="557"/>
        <w:gridCol w:w="558"/>
      </w:tblGrid>
      <w:tr w:rsidR="00BD0394" w:rsidRPr="00455E73" w:rsidTr="00BD0394">
        <w:tblPrEx>
          <w:tblCellMar>
            <w:top w:w="0" w:type="dxa"/>
            <w:bottom w:w="0" w:type="dxa"/>
          </w:tblCellMar>
        </w:tblPrEx>
        <w:tc>
          <w:tcPr>
            <w:tcW w:w="39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455E73" w:rsidRDefault="00BD0394" w:rsidP="00BD0394">
            <w:pPr>
              <w:pStyle w:val="SingleTxtGR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455E73">
              <w:rPr>
                <w:i/>
                <w:sz w:val="16"/>
              </w:rPr>
              <w:t>Показ</w:t>
            </w:r>
            <w:r w:rsidRPr="00455E73">
              <w:rPr>
                <w:i/>
                <w:sz w:val="16"/>
              </w:rPr>
              <w:t>а</w:t>
            </w:r>
            <w:r w:rsidRPr="00455E73">
              <w:rPr>
                <w:i/>
                <w:sz w:val="16"/>
              </w:rPr>
              <w:t>тель/годы</w:t>
            </w:r>
          </w:p>
        </w:tc>
        <w:tc>
          <w:tcPr>
            <w:tcW w:w="5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455E73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455E73">
              <w:rPr>
                <w:i/>
                <w:sz w:val="16"/>
              </w:rPr>
              <w:t>2004</w:t>
            </w:r>
          </w:p>
        </w:tc>
        <w:tc>
          <w:tcPr>
            <w:tcW w:w="5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455E73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455E73">
              <w:rPr>
                <w:i/>
                <w:sz w:val="16"/>
              </w:rPr>
              <w:t>2005</w:t>
            </w:r>
          </w:p>
        </w:tc>
        <w:tc>
          <w:tcPr>
            <w:tcW w:w="5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455E73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455E73">
              <w:rPr>
                <w:i/>
                <w:sz w:val="16"/>
              </w:rPr>
              <w:t>2006</w:t>
            </w:r>
          </w:p>
        </w:tc>
        <w:tc>
          <w:tcPr>
            <w:tcW w:w="5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455E73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455E73">
              <w:rPr>
                <w:i/>
                <w:sz w:val="16"/>
              </w:rPr>
              <w:t>2007</w:t>
            </w:r>
          </w:p>
        </w:tc>
        <w:tc>
          <w:tcPr>
            <w:tcW w:w="5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455E73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455E73">
              <w:rPr>
                <w:i/>
                <w:sz w:val="16"/>
              </w:rPr>
              <w:t>2008</w:t>
            </w:r>
          </w:p>
        </w:tc>
        <w:tc>
          <w:tcPr>
            <w:tcW w:w="5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455E73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455E73">
              <w:rPr>
                <w:i/>
                <w:sz w:val="16"/>
              </w:rPr>
              <w:t>2009</w:t>
            </w:r>
          </w:p>
        </w:tc>
      </w:tr>
      <w:tr w:rsidR="00BD0394" w:rsidRPr="00455E73" w:rsidTr="00BD0394">
        <w:tblPrEx>
          <w:tblCellMar>
            <w:top w:w="0" w:type="dxa"/>
            <w:bottom w:w="0" w:type="dxa"/>
          </w:tblCellMar>
        </w:tblPrEx>
        <w:tc>
          <w:tcPr>
            <w:tcW w:w="3984" w:type="dxa"/>
            <w:tcBorders>
              <w:top w:val="single" w:sz="12" w:space="0" w:color="auto"/>
            </w:tcBorders>
          </w:tcPr>
          <w:p w:rsidR="00BD0394" w:rsidRPr="00455E73" w:rsidRDefault="00BD0394" w:rsidP="00BD0394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455E73">
              <w:rPr>
                <w:sz w:val="18"/>
              </w:rPr>
              <w:t>Количество актов (сообщений), к</w:t>
            </w:r>
            <w:r w:rsidRPr="00455E73">
              <w:rPr>
                <w:sz w:val="18"/>
              </w:rPr>
              <w:t>о</w:t>
            </w:r>
            <w:r w:rsidRPr="00455E73">
              <w:rPr>
                <w:sz w:val="18"/>
              </w:rPr>
              <w:t>торые были составлены медицинскими работниками учр</w:t>
            </w:r>
            <w:r w:rsidRPr="00455E73">
              <w:rPr>
                <w:sz w:val="18"/>
              </w:rPr>
              <w:t>е</w:t>
            </w:r>
            <w:r w:rsidRPr="00455E73">
              <w:rPr>
                <w:sz w:val="18"/>
              </w:rPr>
              <w:t>ждений УИС при выявлении у лиц, содерж</w:t>
            </w:r>
            <w:r w:rsidRPr="00455E73">
              <w:rPr>
                <w:sz w:val="18"/>
              </w:rPr>
              <w:t>а</w:t>
            </w:r>
            <w:r w:rsidRPr="00455E73">
              <w:rPr>
                <w:sz w:val="18"/>
              </w:rPr>
              <w:t>щихся в этих учреждениях, телесных повре</w:t>
            </w:r>
            <w:r w:rsidRPr="00455E73">
              <w:rPr>
                <w:sz w:val="18"/>
              </w:rPr>
              <w:t>ж</w:t>
            </w:r>
            <w:r w:rsidRPr="00455E73">
              <w:rPr>
                <w:sz w:val="18"/>
              </w:rPr>
              <w:t>дений или вреда здоровью в результате прот</w:t>
            </w:r>
            <w:r w:rsidRPr="00455E73">
              <w:rPr>
                <w:sz w:val="18"/>
              </w:rPr>
              <w:t>и</w:t>
            </w:r>
            <w:r w:rsidRPr="00455E73">
              <w:rPr>
                <w:sz w:val="18"/>
              </w:rPr>
              <w:t>воправных действий иных лиц, в соо</w:t>
            </w:r>
            <w:r w:rsidRPr="00455E73">
              <w:rPr>
                <w:sz w:val="18"/>
              </w:rPr>
              <w:t>т</w:t>
            </w:r>
            <w:r w:rsidRPr="00455E73">
              <w:rPr>
                <w:sz w:val="18"/>
              </w:rPr>
              <w:t>ветствии с приказами Главного управления исполнения наказаний (ГУИН) Минюста России от 27 июля 2002 г. № 170 «Об утвержд</w:t>
            </w:r>
            <w:r w:rsidRPr="00455E73">
              <w:rPr>
                <w:sz w:val="18"/>
              </w:rPr>
              <w:t>е</w:t>
            </w:r>
            <w:r w:rsidRPr="00455E73">
              <w:rPr>
                <w:sz w:val="18"/>
              </w:rPr>
              <w:t>нии Инструкции о порядке приема, регистрации, учета и разреш</w:t>
            </w:r>
            <w:r w:rsidRPr="00455E73">
              <w:rPr>
                <w:sz w:val="18"/>
              </w:rPr>
              <w:t>е</w:t>
            </w:r>
            <w:r w:rsidRPr="00455E73">
              <w:rPr>
                <w:sz w:val="18"/>
              </w:rPr>
              <w:t>ния в учре</w:t>
            </w:r>
            <w:r w:rsidRPr="00455E73">
              <w:rPr>
                <w:sz w:val="18"/>
              </w:rPr>
              <w:t>ж</w:t>
            </w:r>
            <w:r w:rsidRPr="00455E73">
              <w:rPr>
                <w:sz w:val="18"/>
              </w:rPr>
              <w:t>дениях и органах уголовно-исполнительной системы Министерства юст</w:t>
            </w:r>
            <w:r w:rsidRPr="00455E73">
              <w:rPr>
                <w:sz w:val="18"/>
              </w:rPr>
              <w:t>и</w:t>
            </w:r>
            <w:r w:rsidRPr="00455E73">
              <w:rPr>
                <w:sz w:val="18"/>
              </w:rPr>
              <w:t>ции Российской Федер</w:t>
            </w:r>
            <w:r w:rsidRPr="00455E73">
              <w:rPr>
                <w:sz w:val="18"/>
              </w:rPr>
              <w:t>а</w:t>
            </w:r>
            <w:r w:rsidRPr="00455E73">
              <w:rPr>
                <w:sz w:val="18"/>
              </w:rPr>
              <w:t>ции заявлений, явок с повинной, сообщений о совершенном или гот</w:t>
            </w:r>
            <w:r w:rsidRPr="00455E73">
              <w:rPr>
                <w:sz w:val="18"/>
              </w:rPr>
              <w:t>о</w:t>
            </w:r>
            <w:r w:rsidRPr="00455E73">
              <w:rPr>
                <w:sz w:val="18"/>
              </w:rPr>
              <w:t>вящемся пр</w:t>
            </w:r>
            <w:r w:rsidRPr="00455E73">
              <w:rPr>
                <w:sz w:val="18"/>
              </w:rPr>
              <w:t>е</w:t>
            </w:r>
            <w:r w:rsidRPr="00455E73">
              <w:rPr>
                <w:sz w:val="18"/>
              </w:rPr>
              <w:t>ступлении, а также информации об иных происшеств</w:t>
            </w:r>
            <w:r w:rsidRPr="00455E73">
              <w:rPr>
                <w:sz w:val="18"/>
              </w:rPr>
              <w:t>и</w:t>
            </w:r>
            <w:r w:rsidRPr="00455E73">
              <w:rPr>
                <w:sz w:val="18"/>
              </w:rPr>
              <w:t>ях», Минюста России от 11</w:t>
            </w:r>
            <w:r>
              <w:rPr>
                <w:sz w:val="18"/>
              </w:rPr>
              <w:t> </w:t>
            </w:r>
            <w:r w:rsidRPr="00455E73">
              <w:rPr>
                <w:sz w:val="18"/>
              </w:rPr>
              <w:t>июля 2006 г. № 250«Об утверждении Инс</w:t>
            </w:r>
            <w:r w:rsidRPr="00455E73">
              <w:rPr>
                <w:sz w:val="18"/>
              </w:rPr>
              <w:t>т</w:t>
            </w:r>
            <w:r w:rsidRPr="00455E73">
              <w:rPr>
                <w:sz w:val="18"/>
              </w:rPr>
              <w:t>рукции о приеме, регистрации и проверке в учреждениях и о</w:t>
            </w:r>
            <w:r w:rsidRPr="00455E73">
              <w:rPr>
                <w:sz w:val="18"/>
              </w:rPr>
              <w:t>р</w:t>
            </w:r>
            <w:r w:rsidRPr="00455E73">
              <w:rPr>
                <w:sz w:val="18"/>
              </w:rPr>
              <w:t>ганах уголовно-исполнительной системы сообщений о прест</w:t>
            </w:r>
            <w:r w:rsidRPr="00455E73">
              <w:rPr>
                <w:sz w:val="18"/>
              </w:rPr>
              <w:t>у</w:t>
            </w:r>
            <w:r w:rsidRPr="00455E73">
              <w:rPr>
                <w:sz w:val="18"/>
              </w:rPr>
              <w:t>плениях и происшествиях», Минздравсоцра</w:t>
            </w:r>
            <w:r w:rsidRPr="00455E73">
              <w:rPr>
                <w:sz w:val="18"/>
              </w:rPr>
              <w:t>з</w:t>
            </w:r>
            <w:r w:rsidRPr="00455E73">
              <w:rPr>
                <w:sz w:val="18"/>
              </w:rPr>
              <w:t>вития России и Минюста России от 17.10.2005 № 640/190 «О порядке организации медици</w:t>
            </w:r>
            <w:r w:rsidRPr="00455E73">
              <w:rPr>
                <w:sz w:val="18"/>
              </w:rPr>
              <w:t>н</w:t>
            </w:r>
            <w:r w:rsidRPr="00455E73">
              <w:rPr>
                <w:sz w:val="18"/>
              </w:rPr>
              <w:t>ской помощи лицам, отбывающим наказание в местах лиш</w:t>
            </w:r>
            <w:r w:rsidRPr="00455E73">
              <w:rPr>
                <w:sz w:val="18"/>
              </w:rPr>
              <w:t>е</w:t>
            </w:r>
            <w:r w:rsidRPr="00455E73">
              <w:rPr>
                <w:sz w:val="18"/>
              </w:rPr>
              <w:t>ния свободы и заключенным под стражу», а также Правилами (далее – соотве</w:t>
            </w:r>
            <w:r w:rsidRPr="00455E73">
              <w:rPr>
                <w:sz w:val="18"/>
              </w:rPr>
              <w:t>т</w:t>
            </w:r>
            <w:r w:rsidRPr="00455E73">
              <w:rPr>
                <w:sz w:val="18"/>
              </w:rPr>
              <w:t>ствующими нормативными прав</w:t>
            </w:r>
            <w:r w:rsidRPr="00455E73">
              <w:rPr>
                <w:sz w:val="18"/>
              </w:rPr>
              <w:t>о</w:t>
            </w:r>
            <w:r w:rsidRPr="00455E73">
              <w:rPr>
                <w:sz w:val="18"/>
              </w:rPr>
              <w:t>выми актами)</w:t>
            </w:r>
          </w:p>
        </w:tc>
        <w:tc>
          <w:tcPr>
            <w:tcW w:w="557" w:type="dxa"/>
            <w:tcBorders>
              <w:top w:val="single" w:sz="12" w:space="0" w:color="auto"/>
            </w:tcBorders>
          </w:tcPr>
          <w:p w:rsidR="00BD0394" w:rsidRPr="00455E73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455E73">
              <w:rPr>
                <w:sz w:val="18"/>
              </w:rPr>
              <w:t>3</w:t>
            </w:r>
            <w:r>
              <w:rPr>
                <w:sz w:val="18"/>
              </w:rPr>
              <w:t xml:space="preserve"> </w:t>
            </w:r>
            <w:r w:rsidRPr="00455E73">
              <w:rPr>
                <w:sz w:val="18"/>
              </w:rPr>
              <w:t>888</w:t>
            </w:r>
          </w:p>
        </w:tc>
        <w:tc>
          <w:tcPr>
            <w:tcW w:w="558" w:type="dxa"/>
            <w:tcBorders>
              <w:top w:val="single" w:sz="12" w:space="0" w:color="auto"/>
            </w:tcBorders>
          </w:tcPr>
          <w:p w:rsidR="00BD0394" w:rsidRPr="00455E73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455E73">
              <w:rPr>
                <w:sz w:val="18"/>
              </w:rPr>
              <w:t>4</w:t>
            </w:r>
            <w:r>
              <w:rPr>
                <w:sz w:val="18"/>
              </w:rPr>
              <w:t xml:space="preserve"> </w:t>
            </w:r>
            <w:r w:rsidRPr="00455E73">
              <w:rPr>
                <w:sz w:val="18"/>
              </w:rPr>
              <w:t>151</w:t>
            </w:r>
          </w:p>
        </w:tc>
        <w:tc>
          <w:tcPr>
            <w:tcW w:w="557" w:type="dxa"/>
            <w:tcBorders>
              <w:top w:val="single" w:sz="12" w:space="0" w:color="auto"/>
            </w:tcBorders>
          </w:tcPr>
          <w:p w:rsidR="00BD0394" w:rsidRPr="00455E73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455E73">
              <w:rPr>
                <w:sz w:val="18"/>
              </w:rPr>
              <w:t>5</w:t>
            </w:r>
            <w:r>
              <w:rPr>
                <w:sz w:val="18"/>
              </w:rPr>
              <w:t xml:space="preserve"> </w:t>
            </w:r>
            <w:r w:rsidRPr="00455E73">
              <w:rPr>
                <w:sz w:val="18"/>
              </w:rPr>
              <w:t>364</w:t>
            </w:r>
          </w:p>
        </w:tc>
        <w:tc>
          <w:tcPr>
            <w:tcW w:w="558" w:type="dxa"/>
            <w:tcBorders>
              <w:top w:val="single" w:sz="12" w:space="0" w:color="auto"/>
            </w:tcBorders>
          </w:tcPr>
          <w:p w:rsidR="00BD0394" w:rsidRPr="00455E73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455E73">
              <w:rPr>
                <w:sz w:val="18"/>
              </w:rPr>
              <w:t>5</w:t>
            </w:r>
            <w:r>
              <w:rPr>
                <w:sz w:val="18"/>
              </w:rPr>
              <w:t xml:space="preserve"> </w:t>
            </w:r>
            <w:r w:rsidRPr="00455E73">
              <w:rPr>
                <w:sz w:val="18"/>
              </w:rPr>
              <w:t>825</w:t>
            </w:r>
          </w:p>
        </w:tc>
        <w:tc>
          <w:tcPr>
            <w:tcW w:w="557" w:type="dxa"/>
            <w:tcBorders>
              <w:top w:val="single" w:sz="12" w:space="0" w:color="auto"/>
            </w:tcBorders>
          </w:tcPr>
          <w:p w:rsidR="00BD0394" w:rsidRPr="00455E73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455E73">
              <w:rPr>
                <w:sz w:val="18"/>
              </w:rPr>
              <w:t>6</w:t>
            </w:r>
            <w:r>
              <w:rPr>
                <w:sz w:val="18"/>
              </w:rPr>
              <w:t xml:space="preserve"> </w:t>
            </w:r>
            <w:r w:rsidRPr="00455E73">
              <w:rPr>
                <w:sz w:val="18"/>
              </w:rPr>
              <w:t>194</w:t>
            </w:r>
          </w:p>
        </w:tc>
        <w:tc>
          <w:tcPr>
            <w:tcW w:w="558" w:type="dxa"/>
            <w:tcBorders>
              <w:top w:val="single" w:sz="12" w:space="0" w:color="auto"/>
            </w:tcBorders>
          </w:tcPr>
          <w:p w:rsidR="00BD0394" w:rsidRPr="00455E73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455E73">
              <w:rPr>
                <w:sz w:val="18"/>
              </w:rPr>
              <w:t>7</w:t>
            </w:r>
            <w:r>
              <w:rPr>
                <w:sz w:val="18"/>
              </w:rPr>
              <w:t xml:space="preserve"> </w:t>
            </w:r>
            <w:r w:rsidRPr="00455E73">
              <w:rPr>
                <w:sz w:val="18"/>
              </w:rPr>
              <w:t>400</w:t>
            </w:r>
          </w:p>
        </w:tc>
      </w:tr>
      <w:tr w:rsidR="00BD0394" w:rsidRPr="00157141" w:rsidTr="00BD0394">
        <w:tblPrEx>
          <w:tblCellMar>
            <w:top w:w="0" w:type="dxa"/>
            <w:bottom w:w="0" w:type="dxa"/>
          </w:tblCellMar>
        </w:tblPrEx>
        <w:tc>
          <w:tcPr>
            <w:tcW w:w="3984" w:type="dxa"/>
          </w:tcPr>
          <w:p w:rsidR="00BD0394" w:rsidRPr="00157141" w:rsidRDefault="00BD0394" w:rsidP="00BD0394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157141">
              <w:rPr>
                <w:sz w:val="18"/>
              </w:rPr>
              <w:t>Количество актов (сообщений), кот</w:t>
            </w:r>
            <w:r w:rsidRPr="00157141">
              <w:rPr>
                <w:sz w:val="18"/>
              </w:rPr>
              <w:t>о</w:t>
            </w:r>
            <w:r w:rsidRPr="00157141">
              <w:rPr>
                <w:sz w:val="18"/>
              </w:rPr>
              <w:t>рые были составлены медицинскими работниками учр</w:t>
            </w:r>
            <w:r w:rsidRPr="00157141">
              <w:rPr>
                <w:sz w:val="18"/>
              </w:rPr>
              <w:t>е</w:t>
            </w:r>
            <w:r w:rsidRPr="00157141">
              <w:rPr>
                <w:sz w:val="18"/>
              </w:rPr>
              <w:t>ждений УИС во исполнение соотве</w:t>
            </w:r>
            <w:r w:rsidRPr="00157141">
              <w:rPr>
                <w:sz w:val="18"/>
              </w:rPr>
              <w:t>т</w:t>
            </w:r>
            <w:r w:rsidRPr="00157141">
              <w:rPr>
                <w:sz w:val="18"/>
              </w:rPr>
              <w:t>ствующих нормативных правовых актов при выявл</w:t>
            </w:r>
            <w:r w:rsidRPr="00157141">
              <w:rPr>
                <w:sz w:val="18"/>
              </w:rPr>
              <w:t>е</w:t>
            </w:r>
            <w:r w:rsidRPr="00157141">
              <w:rPr>
                <w:sz w:val="18"/>
              </w:rPr>
              <w:t>нии у лиц, содержащихся в СИЗО и ПФРСИ, теле</w:t>
            </w:r>
            <w:r w:rsidRPr="00157141">
              <w:rPr>
                <w:sz w:val="18"/>
              </w:rPr>
              <w:t>с</w:t>
            </w:r>
            <w:r w:rsidRPr="00157141">
              <w:rPr>
                <w:sz w:val="18"/>
              </w:rPr>
              <w:t>ных повреждений или вреда здоровью в резул</w:t>
            </w:r>
            <w:r w:rsidRPr="00157141">
              <w:rPr>
                <w:sz w:val="18"/>
              </w:rPr>
              <w:t>ь</w:t>
            </w:r>
            <w:r w:rsidRPr="00157141">
              <w:rPr>
                <w:sz w:val="18"/>
              </w:rPr>
              <w:t>тате противоправных действий сотрудн</w:t>
            </w:r>
            <w:r w:rsidRPr="00157141">
              <w:rPr>
                <w:sz w:val="18"/>
              </w:rPr>
              <w:t>и</w:t>
            </w:r>
            <w:r w:rsidRPr="00157141">
              <w:rPr>
                <w:sz w:val="18"/>
              </w:rPr>
              <w:t>ков этих учре</w:t>
            </w:r>
            <w:r w:rsidRPr="00157141">
              <w:rPr>
                <w:sz w:val="18"/>
              </w:rPr>
              <w:t>ж</w:t>
            </w:r>
            <w:r w:rsidRPr="00157141">
              <w:rPr>
                <w:sz w:val="18"/>
              </w:rPr>
              <w:t xml:space="preserve">дений </w:t>
            </w:r>
          </w:p>
        </w:tc>
        <w:tc>
          <w:tcPr>
            <w:tcW w:w="557" w:type="dxa"/>
          </w:tcPr>
          <w:p w:rsidR="00BD0394" w:rsidRPr="00157141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157141">
              <w:rPr>
                <w:sz w:val="18"/>
              </w:rPr>
              <w:t>51</w:t>
            </w:r>
          </w:p>
        </w:tc>
        <w:tc>
          <w:tcPr>
            <w:tcW w:w="558" w:type="dxa"/>
          </w:tcPr>
          <w:p w:rsidR="00BD0394" w:rsidRPr="00157141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157141">
              <w:rPr>
                <w:sz w:val="18"/>
              </w:rPr>
              <w:t>48</w:t>
            </w:r>
          </w:p>
        </w:tc>
        <w:tc>
          <w:tcPr>
            <w:tcW w:w="557" w:type="dxa"/>
          </w:tcPr>
          <w:p w:rsidR="00BD0394" w:rsidRPr="00157141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157141">
              <w:rPr>
                <w:sz w:val="18"/>
              </w:rPr>
              <w:t>69</w:t>
            </w:r>
          </w:p>
        </w:tc>
        <w:tc>
          <w:tcPr>
            <w:tcW w:w="558" w:type="dxa"/>
          </w:tcPr>
          <w:p w:rsidR="00BD0394" w:rsidRPr="00157141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157141">
              <w:rPr>
                <w:sz w:val="18"/>
              </w:rPr>
              <w:t>136</w:t>
            </w:r>
          </w:p>
        </w:tc>
        <w:tc>
          <w:tcPr>
            <w:tcW w:w="557" w:type="dxa"/>
          </w:tcPr>
          <w:p w:rsidR="00BD0394" w:rsidRPr="00157141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157141">
              <w:rPr>
                <w:sz w:val="18"/>
              </w:rPr>
              <w:t>155</w:t>
            </w:r>
          </w:p>
        </w:tc>
        <w:tc>
          <w:tcPr>
            <w:tcW w:w="558" w:type="dxa"/>
          </w:tcPr>
          <w:p w:rsidR="00BD0394" w:rsidRPr="00157141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157141">
              <w:rPr>
                <w:sz w:val="18"/>
              </w:rPr>
              <w:t>285</w:t>
            </w:r>
          </w:p>
        </w:tc>
      </w:tr>
      <w:tr w:rsidR="00BD0394" w:rsidRPr="00157141" w:rsidTr="00BD0394">
        <w:tblPrEx>
          <w:tblCellMar>
            <w:top w:w="0" w:type="dxa"/>
            <w:bottom w:w="0" w:type="dxa"/>
          </w:tblCellMar>
        </w:tblPrEx>
        <w:tc>
          <w:tcPr>
            <w:tcW w:w="3984" w:type="dxa"/>
          </w:tcPr>
          <w:p w:rsidR="00BD0394" w:rsidRPr="00157141" w:rsidRDefault="00BD0394" w:rsidP="00BD0394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157141">
              <w:rPr>
                <w:sz w:val="18"/>
              </w:rPr>
              <w:t>Количество актов (сообщений), кот</w:t>
            </w:r>
            <w:r w:rsidRPr="00157141">
              <w:rPr>
                <w:sz w:val="18"/>
              </w:rPr>
              <w:t>о</w:t>
            </w:r>
            <w:r w:rsidRPr="00157141">
              <w:rPr>
                <w:sz w:val="18"/>
              </w:rPr>
              <w:t>рые были составлены медицинскими работниками учр</w:t>
            </w:r>
            <w:r w:rsidRPr="00157141">
              <w:rPr>
                <w:sz w:val="18"/>
              </w:rPr>
              <w:t>е</w:t>
            </w:r>
            <w:r w:rsidRPr="00157141">
              <w:rPr>
                <w:sz w:val="18"/>
              </w:rPr>
              <w:t>ждений УИС во исполнение соотве</w:t>
            </w:r>
            <w:r w:rsidRPr="00157141">
              <w:rPr>
                <w:sz w:val="18"/>
              </w:rPr>
              <w:t>т</w:t>
            </w:r>
            <w:r w:rsidRPr="00157141">
              <w:rPr>
                <w:sz w:val="18"/>
              </w:rPr>
              <w:t>ствующих нормативных правовых актов при выявл</w:t>
            </w:r>
            <w:r w:rsidRPr="00157141">
              <w:rPr>
                <w:sz w:val="18"/>
              </w:rPr>
              <w:t>е</w:t>
            </w:r>
            <w:r w:rsidRPr="00157141">
              <w:rPr>
                <w:sz w:val="18"/>
              </w:rPr>
              <w:t>нии у лиц, доста</w:t>
            </w:r>
            <w:r w:rsidRPr="00157141">
              <w:rPr>
                <w:sz w:val="18"/>
              </w:rPr>
              <w:t>в</w:t>
            </w:r>
            <w:r w:rsidRPr="00157141">
              <w:rPr>
                <w:sz w:val="18"/>
              </w:rPr>
              <w:t>ленных в СИЗО и ПФРСИ конвоем из других правоохранительных органов, теле</w:t>
            </w:r>
            <w:r w:rsidRPr="00157141">
              <w:rPr>
                <w:sz w:val="18"/>
              </w:rPr>
              <w:t>с</w:t>
            </w:r>
            <w:r w:rsidRPr="00157141">
              <w:rPr>
                <w:sz w:val="18"/>
              </w:rPr>
              <w:t>ных повреждений или вреда здоровью в резул</w:t>
            </w:r>
            <w:r w:rsidRPr="00157141">
              <w:rPr>
                <w:sz w:val="18"/>
              </w:rPr>
              <w:t>ь</w:t>
            </w:r>
            <w:r w:rsidRPr="00157141">
              <w:rPr>
                <w:sz w:val="18"/>
              </w:rPr>
              <w:t>тате противоправных де</w:t>
            </w:r>
            <w:r w:rsidRPr="00157141">
              <w:rPr>
                <w:sz w:val="18"/>
              </w:rPr>
              <w:t>й</w:t>
            </w:r>
            <w:r w:rsidRPr="00157141">
              <w:rPr>
                <w:sz w:val="18"/>
              </w:rPr>
              <w:t>ствий иных лиц</w:t>
            </w:r>
          </w:p>
        </w:tc>
        <w:tc>
          <w:tcPr>
            <w:tcW w:w="557" w:type="dxa"/>
          </w:tcPr>
          <w:p w:rsidR="00BD0394" w:rsidRPr="00157141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157141">
              <w:rPr>
                <w:sz w:val="18"/>
              </w:rPr>
              <w:t>3319</w:t>
            </w:r>
          </w:p>
        </w:tc>
        <w:tc>
          <w:tcPr>
            <w:tcW w:w="558" w:type="dxa"/>
          </w:tcPr>
          <w:p w:rsidR="00BD0394" w:rsidRPr="00157141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157141">
              <w:rPr>
                <w:sz w:val="18"/>
              </w:rPr>
              <w:t>3777</w:t>
            </w:r>
          </w:p>
        </w:tc>
        <w:tc>
          <w:tcPr>
            <w:tcW w:w="557" w:type="dxa"/>
          </w:tcPr>
          <w:p w:rsidR="00BD0394" w:rsidRPr="00157141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157141">
              <w:rPr>
                <w:sz w:val="18"/>
              </w:rPr>
              <w:t>4026</w:t>
            </w:r>
          </w:p>
        </w:tc>
        <w:tc>
          <w:tcPr>
            <w:tcW w:w="558" w:type="dxa"/>
          </w:tcPr>
          <w:p w:rsidR="00BD0394" w:rsidRPr="00157141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157141">
              <w:rPr>
                <w:sz w:val="18"/>
              </w:rPr>
              <w:t>4325</w:t>
            </w:r>
          </w:p>
        </w:tc>
        <w:tc>
          <w:tcPr>
            <w:tcW w:w="557" w:type="dxa"/>
          </w:tcPr>
          <w:p w:rsidR="00BD0394" w:rsidRPr="00157141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157141">
              <w:rPr>
                <w:sz w:val="18"/>
              </w:rPr>
              <w:t>4933</w:t>
            </w:r>
          </w:p>
        </w:tc>
        <w:tc>
          <w:tcPr>
            <w:tcW w:w="558" w:type="dxa"/>
          </w:tcPr>
          <w:p w:rsidR="00BD0394" w:rsidRPr="00157141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157141">
              <w:rPr>
                <w:sz w:val="18"/>
              </w:rPr>
              <w:t>4896</w:t>
            </w:r>
          </w:p>
        </w:tc>
      </w:tr>
      <w:tr w:rsidR="00BD0394" w:rsidRPr="0013411B" w:rsidTr="00BD0394">
        <w:tblPrEx>
          <w:tblCellMar>
            <w:top w:w="0" w:type="dxa"/>
            <w:bottom w:w="0" w:type="dxa"/>
          </w:tblCellMar>
        </w:tblPrEx>
        <w:tc>
          <w:tcPr>
            <w:tcW w:w="3984" w:type="dxa"/>
          </w:tcPr>
          <w:p w:rsidR="00BD0394" w:rsidRPr="0013411B" w:rsidRDefault="00BD0394" w:rsidP="00BD0394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13411B">
              <w:rPr>
                <w:sz w:val="18"/>
              </w:rPr>
              <w:t>Количество сообщений, направленных в орг</w:t>
            </w:r>
            <w:r w:rsidRPr="0013411B">
              <w:rPr>
                <w:sz w:val="18"/>
              </w:rPr>
              <w:t>а</w:t>
            </w:r>
            <w:r w:rsidRPr="0013411B">
              <w:rPr>
                <w:sz w:val="18"/>
              </w:rPr>
              <w:t>ны прокуратуры, после проверок проведе</w:t>
            </w:r>
            <w:r w:rsidRPr="0013411B">
              <w:rPr>
                <w:sz w:val="18"/>
              </w:rPr>
              <w:t>н</w:t>
            </w:r>
            <w:r w:rsidRPr="0013411B">
              <w:rPr>
                <w:sz w:val="18"/>
              </w:rPr>
              <w:t>ных оперативными отделами учрежд</w:t>
            </w:r>
            <w:r w:rsidRPr="0013411B">
              <w:rPr>
                <w:sz w:val="18"/>
              </w:rPr>
              <w:t>е</w:t>
            </w:r>
            <w:r w:rsidRPr="0013411B">
              <w:rPr>
                <w:sz w:val="18"/>
              </w:rPr>
              <w:t>ний УИС, по актам (сообщениям) медицинских работн</w:t>
            </w:r>
            <w:r w:rsidRPr="0013411B">
              <w:rPr>
                <w:sz w:val="18"/>
              </w:rPr>
              <w:t>и</w:t>
            </w:r>
            <w:r w:rsidRPr="0013411B">
              <w:rPr>
                <w:sz w:val="18"/>
              </w:rPr>
              <w:t>ков о</w:t>
            </w:r>
            <w:r>
              <w:rPr>
                <w:sz w:val="18"/>
              </w:rPr>
              <w:t> </w:t>
            </w:r>
            <w:r w:rsidRPr="0013411B">
              <w:rPr>
                <w:sz w:val="18"/>
              </w:rPr>
              <w:t>выявлении у подозреваемых, обвиняемых и осу</w:t>
            </w:r>
            <w:r w:rsidRPr="0013411B">
              <w:rPr>
                <w:sz w:val="18"/>
              </w:rPr>
              <w:t>ж</w:t>
            </w:r>
            <w:r w:rsidRPr="0013411B">
              <w:rPr>
                <w:sz w:val="18"/>
              </w:rPr>
              <w:t>денных телесных повреждений или вреда здоровью в результате противоправных дейс</w:t>
            </w:r>
            <w:r w:rsidRPr="0013411B">
              <w:rPr>
                <w:sz w:val="18"/>
              </w:rPr>
              <w:t>т</w:t>
            </w:r>
            <w:r w:rsidRPr="0013411B">
              <w:rPr>
                <w:sz w:val="18"/>
              </w:rPr>
              <w:t>вий иных лиц</w:t>
            </w:r>
          </w:p>
        </w:tc>
        <w:tc>
          <w:tcPr>
            <w:tcW w:w="557" w:type="dxa"/>
          </w:tcPr>
          <w:p w:rsidR="00BD0394" w:rsidRPr="0013411B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13411B">
              <w:rPr>
                <w:sz w:val="18"/>
              </w:rPr>
              <w:t>1816</w:t>
            </w:r>
          </w:p>
        </w:tc>
        <w:tc>
          <w:tcPr>
            <w:tcW w:w="558" w:type="dxa"/>
          </w:tcPr>
          <w:p w:rsidR="00BD0394" w:rsidRPr="0013411B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13411B">
              <w:rPr>
                <w:sz w:val="18"/>
              </w:rPr>
              <w:t>2520</w:t>
            </w:r>
          </w:p>
        </w:tc>
        <w:tc>
          <w:tcPr>
            <w:tcW w:w="557" w:type="dxa"/>
          </w:tcPr>
          <w:p w:rsidR="00BD0394" w:rsidRPr="0013411B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13411B">
              <w:rPr>
                <w:sz w:val="18"/>
              </w:rPr>
              <w:t>3420</w:t>
            </w:r>
          </w:p>
        </w:tc>
        <w:tc>
          <w:tcPr>
            <w:tcW w:w="558" w:type="dxa"/>
          </w:tcPr>
          <w:p w:rsidR="00BD0394" w:rsidRPr="0013411B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13411B">
              <w:rPr>
                <w:sz w:val="18"/>
              </w:rPr>
              <w:t>3849</w:t>
            </w:r>
          </w:p>
        </w:tc>
        <w:tc>
          <w:tcPr>
            <w:tcW w:w="557" w:type="dxa"/>
          </w:tcPr>
          <w:p w:rsidR="00BD0394" w:rsidRPr="0013411B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13411B">
              <w:rPr>
                <w:sz w:val="18"/>
              </w:rPr>
              <w:t>3977</w:t>
            </w:r>
          </w:p>
        </w:tc>
        <w:tc>
          <w:tcPr>
            <w:tcW w:w="558" w:type="dxa"/>
          </w:tcPr>
          <w:p w:rsidR="00BD0394" w:rsidRPr="0013411B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13411B">
              <w:rPr>
                <w:sz w:val="18"/>
              </w:rPr>
              <w:t>4288</w:t>
            </w:r>
          </w:p>
        </w:tc>
      </w:tr>
      <w:tr w:rsidR="00BD0394" w:rsidRPr="0013411B" w:rsidTr="00BD0394">
        <w:tblPrEx>
          <w:tblCellMar>
            <w:top w:w="0" w:type="dxa"/>
            <w:bottom w:w="0" w:type="dxa"/>
          </w:tblCellMar>
        </w:tblPrEx>
        <w:tc>
          <w:tcPr>
            <w:tcW w:w="3984" w:type="dxa"/>
            <w:tcBorders>
              <w:bottom w:val="single" w:sz="12" w:space="0" w:color="auto"/>
            </w:tcBorders>
          </w:tcPr>
          <w:p w:rsidR="00BD0394" w:rsidRPr="0013411B" w:rsidRDefault="00BD0394" w:rsidP="00BD0394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13411B">
              <w:rPr>
                <w:sz w:val="18"/>
              </w:rPr>
              <w:t>Количество уголовных дел, возбу</w:t>
            </w:r>
            <w:r w:rsidRPr="0013411B">
              <w:rPr>
                <w:sz w:val="18"/>
              </w:rPr>
              <w:t>ж</w:t>
            </w:r>
            <w:r w:rsidRPr="0013411B">
              <w:rPr>
                <w:sz w:val="18"/>
              </w:rPr>
              <w:t>денных в связи с актами (сообщениями) медици</w:t>
            </w:r>
            <w:r w:rsidRPr="0013411B">
              <w:rPr>
                <w:sz w:val="18"/>
              </w:rPr>
              <w:t>н</w:t>
            </w:r>
            <w:r w:rsidRPr="0013411B">
              <w:rPr>
                <w:sz w:val="18"/>
              </w:rPr>
              <w:t>ских работников УИС о выявлении у подозрева</w:t>
            </w:r>
            <w:r w:rsidRPr="0013411B">
              <w:rPr>
                <w:sz w:val="18"/>
              </w:rPr>
              <w:t>е</w:t>
            </w:r>
            <w:r w:rsidRPr="0013411B">
              <w:rPr>
                <w:sz w:val="18"/>
              </w:rPr>
              <w:t>мых, обвиняемых и осужденных телесных повре</w:t>
            </w:r>
            <w:r w:rsidRPr="0013411B">
              <w:rPr>
                <w:sz w:val="18"/>
              </w:rPr>
              <w:t>ж</w:t>
            </w:r>
            <w:r w:rsidRPr="0013411B">
              <w:rPr>
                <w:sz w:val="18"/>
              </w:rPr>
              <w:t>дений или вреда здоровью в результате прот</w:t>
            </w:r>
            <w:r w:rsidRPr="0013411B">
              <w:rPr>
                <w:sz w:val="18"/>
              </w:rPr>
              <w:t>и</w:t>
            </w:r>
            <w:r w:rsidRPr="0013411B">
              <w:rPr>
                <w:sz w:val="18"/>
              </w:rPr>
              <w:t>воправных действий иных лиц</w:t>
            </w:r>
          </w:p>
        </w:tc>
        <w:tc>
          <w:tcPr>
            <w:tcW w:w="557" w:type="dxa"/>
            <w:tcBorders>
              <w:bottom w:val="single" w:sz="12" w:space="0" w:color="auto"/>
            </w:tcBorders>
          </w:tcPr>
          <w:p w:rsidR="00BD0394" w:rsidRPr="0013411B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13411B">
              <w:rPr>
                <w:sz w:val="18"/>
              </w:rPr>
              <w:t>50</w:t>
            </w:r>
          </w:p>
        </w:tc>
        <w:tc>
          <w:tcPr>
            <w:tcW w:w="558" w:type="dxa"/>
            <w:tcBorders>
              <w:bottom w:val="single" w:sz="12" w:space="0" w:color="auto"/>
            </w:tcBorders>
          </w:tcPr>
          <w:p w:rsidR="00BD0394" w:rsidRPr="0013411B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13411B">
              <w:rPr>
                <w:sz w:val="18"/>
              </w:rPr>
              <w:t>61</w:t>
            </w:r>
          </w:p>
        </w:tc>
        <w:tc>
          <w:tcPr>
            <w:tcW w:w="557" w:type="dxa"/>
            <w:tcBorders>
              <w:bottom w:val="single" w:sz="12" w:space="0" w:color="auto"/>
            </w:tcBorders>
          </w:tcPr>
          <w:p w:rsidR="00BD0394" w:rsidRPr="0013411B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13411B">
              <w:rPr>
                <w:sz w:val="18"/>
              </w:rPr>
              <w:t>93</w:t>
            </w:r>
          </w:p>
        </w:tc>
        <w:tc>
          <w:tcPr>
            <w:tcW w:w="558" w:type="dxa"/>
            <w:tcBorders>
              <w:bottom w:val="single" w:sz="12" w:space="0" w:color="auto"/>
            </w:tcBorders>
          </w:tcPr>
          <w:p w:rsidR="00BD0394" w:rsidRPr="0013411B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13411B">
              <w:rPr>
                <w:sz w:val="18"/>
              </w:rPr>
              <w:t>61</w:t>
            </w:r>
          </w:p>
        </w:tc>
        <w:tc>
          <w:tcPr>
            <w:tcW w:w="557" w:type="dxa"/>
            <w:tcBorders>
              <w:bottom w:val="single" w:sz="12" w:space="0" w:color="auto"/>
            </w:tcBorders>
          </w:tcPr>
          <w:p w:rsidR="00BD0394" w:rsidRPr="0013411B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13411B">
              <w:rPr>
                <w:sz w:val="18"/>
              </w:rPr>
              <w:t>62</w:t>
            </w:r>
          </w:p>
        </w:tc>
        <w:tc>
          <w:tcPr>
            <w:tcW w:w="558" w:type="dxa"/>
            <w:tcBorders>
              <w:bottom w:val="single" w:sz="12" w:space="0" w:color="auto"/>
            </w:tcBorders>
          </w:tcPr>
          <w:p w:rsidR="00BD0394" w:rsidRPr="0013411B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13411B">
              <w:rPr>
                <w:sz w:val="18"/>
              </w:rPr>
              <w:t>45</w:t>
            </w:r>
          </w:p>
        </w:tc>
      </w:tr>
    </w:tbl>
    <w:p w:rsidR="00BD0394" w:rsidRPr="00DD6D12" w:rsidRDefault="00BD0394" w:rsidP="00BD0394">
      <w:pPr>
        <w:pStyle w:val="SingleTxtGR"/>
        <w:spacing w:before="120"/>
      </w:pPr>
      <w:r w:rsidRPr="00DD6D12">
        <w:t xml:space="preserve">202. </w:t>
      </w:r>
      <w:r>
        <w:tab/>
      </w:r>
      <w:r w:rsidRPr="00DD6D12">
        <w:t>Информация территориальных органов ФСИН России о количестве п</w:t>
      </w:r>
      <w:r w:rsidRPr="00DD6D12">
        <w:t>о</w:t>
      </w:r>
      <w:r w:rsidRPr="00DD6D12">
        <w:t>дозреваемых, обвиняемых и осужденных, обратившихся в суд за судебной з</w:t>
      </w:r>
      <w:r w:rsidRPr="00DD6D12">
        <w:t>а</w:t>
      </w:r>
      <w:r w:rsidRPr="00DD6D12">
        <w:t>щитой от нарушения их прав и законных интересов.</w:t>
      </w:r>
    </w:p>
    <w:tbl>
      <w:tblPr>
        <w:tblW w:w="7329" w:type="dxa"/>
        <w:tblInd w:w="1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98"/>
        <w:gridCol w:w="555"/>
        <w:gridCol w:w="555"/>
        <w:gridCol w:w="555"/>
        <w:gridCol w:w="555"/>
        <w:gridCol w:w="555"/>
        <w:gridCol w:w="556"/>
      </w:tblGrid>
      <w:tr w:rsidR="00BD0394" w:rsidRPr="0013411B" w:rsidTr="00BD0394">
        <w:tblPrEx>
          <w:tblCellMar>
            <w:top w:w="0" w:type="dxa"/>
            <w:bottom w:w="0" w:type="dxa"/>
          </w:tblCellMar>
        </w:tblPrEx>
        <w:tc>
          <w:tcPr>
            <w:tcW w:w="39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13411B" w:rsidRDefault="00BD0394" w:rsidP="00BD0394">
            <w:pPr>
              <w:pStyle w:val="SingleTxtGR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13411B">
              <w:rPr>
                <w:i/>
                <w:sz w:val="16"/>
              </w:rPr>
              <w:t>Показ</w:t>
            </w:r>
            <w:r w:rsidRPr="0013411B">
              <w:rPr>
                <w:i/>
                <w:sz w:val="16"/>
              </w:rPr>
              <w:t>а</w:t>
            </w:r>
            <w:r w:rsidRPr="0013411B">
              <w:rPr>
                <w:i/>
                <w:sz w:val="16"/>
              </w:rPr>
              <w:t>тель/годы</w:t>
            </w:r>
          </w:p>
        </w:tc>
        <w:tc>
          <w:tcPr>
            <w:tcW w:w="55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13411B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13411B">
              <w:rPr>
                <w:i/>
                <w:sz w:val="16"/>
              </w:rPr>
              <w:t>2004</w:t>
            </w:r>
          </w:p>
        </w:tc>
        <w:tc>
          <w:tcPr>
            <w:tcW w:w="55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13411B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13411B">
              <w:rPr>
                <w:i/>
                <w:sz w:val="16"/>
              </w:rPr>
              <w:t>2005</w:t>
            </w:r>
          </w:p>
        </w:tc>
        <w:tc>
          <w:tcPr>
            <w:tcW w:w="55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13411B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13411B">
              <w:rPr>
                <w:i/>
                <w:sz w:val="16"/>
              </w:rPr>
              <w:t>2006</w:t>
            </w:r>
          </w:p>
        </w:tc>
        <w:tc>
          <w:tcPr>
            <w:tcW w:w="55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13411B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13411B">
              <w:rPr>
                <w:i/>
                <w:sz w:val="16"/>
              </w:rPr>
              <w:t>2007</w:t>
            </w:r>
          </w:p>
        </w:tc>
        <w:tc>
          <w:tcPr>
            <w:tcW w:w="55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13411B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13411B">
              <w:rPr>
                <w:i/>
                <w:sz w:val="16"/>
              </w:rPr>
              <w:t>2008</w:t>
            </w:r>
          </w:p>
        </w:tc>
        <w:tc>
          <w:tcPr>
            <w:tcW w:w="5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13411B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13411B">
              <w:rPr>
                <w:i/>
                <w:sz w:val="16"/>
              </w:rPr>
              <w:t>2009</w:t>
            </w:r>
          </w:p>
        </w:tc>
      </w:tr>
      <w:tr w:rsidR="00BD0394" w:rsidRPr="0013411B" w:rsidTr="00BD0394">
        <w:tblPrEx>
          <w:tblCellMar>
            <w:top w:w="0" w:type="dxa"/>
            <w:bottom w:w="0" w:type="dxa"/>
          </w:tblCellMar>
        </w:tblPrEx>
        <w:tc>
          <w:tcPr>
            <w:tcW w:w="3998" w:type="dxa"/>
            <w:tcBorders>
              <w:top w:val="single" w:sz="12" w:space="0" w:color="auto"/>
            </w:tcBorders>
          </w:tcPr>
          <w:p w:rsidR="00BD0394" w:rsidRPr="0013411B" w:rsidRDefault="00BD0394" w:rsidP="00BD0394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13411B">
              <w:rPr>
                <w:sz w:val="18"/>
              </w:rPr>
              <w:t>Количество подозреваемых, обвиняемых и ос</w:t>
            </w:r>
            <w:r w:rsidRPr="0013411B">
              <w:rPr>
                <w:sz w:val="18"/>
              </w:rPr>
              <w:t>у</w:t>
            </w:r>
            <w:r w:rsidRPr="0013411B">
              <w:rPr>
                <w:sz w:val="18"/>
              </w:rPr>
              <w:t>жденных, обратившихся в суды с исками, к</w:t>
            </w:r>
            <w:r w:rsidRPr="0013411B">
              <w:rPr>
                <w:sz w:val="18"/>
              </w:rPr>
              <w:t>а</w:t>
            </w:r>
            <w:r w:rsidRPr="0013411B">
              <w:rPr>
                <w:sz w:val="18"/>
              </w:rPr>
              <w:t>сающимися наруш</w:t>
            </w:r>
            <w:r w:rsidRPr="0013411B">
              <w:rPr>
                <w:sz w:val="18"/>
              </w:rPr>
              <w:t>е</w:t>
            </w:r>
            <w:r w:rsidRPr="0013411B">
              <w:rPr>
                <w:sz w:val="18"/>
              </w:rPr>
              <w:t>ния их прав в УИС</w:t>
            </w:r>
          </w:p>
        </w:tc>
        <w:tc>
          <w:tcPr>
            <w:tcW w:w="555" w:type="dxa"/>
            <w:tcBorders>
              <w:top w:val="single" w:sz="12" w:space="0" w:color="auto"/>
            </w:tcBorders>
          </w:tcPr>
          <w:p w:rsidR="00BD0394" w:rsidRPr="0013411B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13411B">
              <w:rPr>
                <w:sz w:val="18"/>
              </w:rPr>
              <w:t>62</w:t>
            </w:r>
          </w:p>
        </w:tc>
        <w:tc>
          <w:tcPr>
            <w:tcW w:w="555" w:type="dxa"/>
            <w:tcBorders>
              <w:top w:val="single" w:sz="12" w:space="0" w:color="auto"/>
            </w:tcBorders>
          </w:tcPr>
          <w:p w:rsidR="00BD0394" w:rsidRPr="0013411B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13411B">
              <w:rPr>
                <w:sz w:val="18"/>
              </w:rPr>
              <w:t>71</w:t>
            </w:r>
          </w:p>
        </w:tc>
        <w:tc>
          <w:tcPr>
            <w:tcW w:w="555" w:type="dxa"/>
            <w:tcBorders>
              <w:top w:val="single" w:sz="12" w:space="0" w:color="auto"/>
            </w:tcBorders>
          </w:tcPr>
          <w:p w:rsidR="00BD0394" w:rsidRPr="0013411B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13411B">
              <w:rPr>
                <w:sz w:val="18"/>
              </w:rPr>
              <w:t>149</w:t>
            </w:r>
          </w:p>
        </w:tc>
        <w:tc>
          <w:tcPr>
            <w:tcW w:w="555" w:type="dxa"/>
            <w:tcBorders>
              <w:top w:val="single" w:sz="12" w:space="0" w:color="auto"/>
            </w:tcBorders>
          </w:tcPr>
          <w:p w:rsidR="00BD0394" w:rsidRPr="0013411B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13411B">
              <w:rPr>
                <w:sz w:val="18"/>
              </w:rPr>
              <w:t>222</w:t>
            </w:r>
          </w:p>
        </w:tc>
        <w:tc>
          <w:tcPr>
            <w:tcW w:w="555" w:type="dxa"/>
            <w:tcBorders>
              <w:top w:val="single" w:sz="12" w:space="0" w:color="auto"/>
            </w:tcBorders>
          </w:tcPr>
          <w:p w:rsidR="00BD0394" w:rsidRPr="0013411B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13411B">
              <w:rPr>
                <w:sz w:val="18"/>
              </w:rPr>
              <w:t>343</w:t>
            </w:r>
          </w:p>
        </w:tc>
        <w:tc>
          <w:tcPr>
            <w:tcW w:w="556" w:type="dxa"/>
            <w:tcBorders>
              <w:top w:val="single" w:sz="12" w:space="0" w:color="auto"/>
            </w:tcBorders>
          </w:tcPr>
          <w:p w:rsidR="00BD0394" w:rsidRPr="0013411B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13411B">
              <w:rPr>
                <w:sz w:val="18"/>
              </w:rPr>
              <w:t>450</w:t>
            </w:r>
          </w:p>
        </w:tc>
      </w:tr>
      <w:tr w:rsidR="00BD0394" w:rsidRPr="0013411B" w:rsidTr="00BD0394">
        <w:tblPrEx>
          <w:tblCellMar>
            <w:top w:w="0" w:type="dxa"/>
            <w:bottom w:w="0" w:type="dxa"/>
          </w:tblCellMar>
        </w:tblPrEx>
        <w:tc>
          <w:tcPr>
            <w:tcW w:w="3998" w:type="dxa"/>
          </w:tcPr>
          <w:p w:rsidR="00BD0394" w:rsidRPr="0013411B" w:rsidRDefault="00BD0394" w:rsidP="00BD0394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13411B">
              <w:rPr>
                <w:sz w:val="18"/>
              </w:rPr>
              <w:t>Сумма денежной компенсации, предоставле</w:t>
            </w:r>
            <w:r w:rsidRPr="0013411B">
              <w:rPr>
                <w:sz w:val="18"/>
              </w:rPr>
              <w:t>н</w:t>
            </w:r>
            <w:r w:rsidRPr="0013411B">
              <w:rPr>
                <w:sz w:val="18"/>
              </w:rPr>
              <w:t>ной судами лицам, содержащимся в учрежден</w:t>
            </w:r>
            <w:r w:rsidRPr="0013411B">
              <w:rPr>
                <w:sz w:val="18"/>
              </w:rPr>
              <w:t>и</w:t>
            </w:r>
            <w:r w:rsidRPr="0013411B">
              <w:rPr>
                <w:sz w:val="18"/>
              </w:rPr>
              <w:t>ях УИС, по их искам, касающимся наруш</w:t>
            </w:r>
            <w:r w:rsidRPr="0013411B">
              <w:rPr>
                <w:sz w:val="18"/>
              </w:rPr>
              <w:t>е</w:t>
            </w:r>
            <w:r w:rsidRPr="0013411B">
              <w:rPr>
                <w:sz w:val="18"/>
              </w:rPr>
              <w:t>ний их прав (тыс.руб.)</w:t>
            </w:r>
          </w:p>
        </w:tc>
        <w:tc>
          <w:tcPr>
            <w:tcW w:w="555" w:type="dxa"/>
          </w:tcPr>
          <w:p w:rsidR="00BD0394" w:rsidRPr="0013411B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13411B">
              <w:rPr>
                <w:sz w:val="18"/>
              </w:rPr>
              <w:t>6,2</w:t>
            </w:r>
          </w:p>
        </w:tc>
        <w:tc>
          <w:tcPr>
            <w:tcW w:w="555" w:type="dxa"/>
          </w:tcPr>
          <w:p w:rsidR="00BD0394" w:rsidRPr="0013411B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13411B">
              <w:rPr>
                <w:sz w:val="18"/>
              </w:rPr>
              <w:t>10,1</w:t>
            </w:r>
          </w:p>
        </w:tc>
        <w:tc>
          <w:tcPr>
            <w:tcW w:w="555" w:type="dxa"/>
          </w:tcPr>
          <w:p w:rsidR="00BD0394" w:rsidRPr="0013411B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13411B">
              <w:rPr>
                <w:sz w:val="18"/>
              </w:rPr>
              <w:t>121,1</w:t>
            </w:r>
          </w:p>
        </w:tc>
        <w:tc>
          <w:tcPr>
            <w:tcW w:w="555" w:type="dxa"/>
          </w:tcPr>
          <w:p w:rsidR="00BD0394" w:rsidRPr="0013411B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13411B">
              <w:rPr>
                <w:sz w:val="18"/>
              </w:rPr>
              <w:t>453,0</w:t>
            </w:r>
          </w:p>
        </w:tc>
        <w:tc>
          <w:tcPr>
            <w:tcW w:w="555" w:type="dxa"/>
          </w:tcPr>
          <w:p w:rsidR="00BD0394" w:rsidRPr="0013411B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13411B">
              <w:rPr>
                <w:sz w:val="18"/>
              </w:rPr>
              <w:t>158,9</w:t>
            </w:r>
          </w:p>
        </w:tc>
        <w:tc>
          <w:tcPr>
            <w:tcW w:w="556" w:type="dxa"/>
          </w:tcPr>
          <w:p w:rsidR="00BD0394" w:rsidRPr="0013411B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13411B">
              <w:rPr>
                <w:sz w:val="18"/>
              </w:rPr>
              <w:t>466,3</w:t>
            </w:r>
          </w:p>
        </w:tc>
      </w:tr>
      <w:tr w:rsidR="00BD0394" w:rsidRPr="0013411B" w:rsidTr="00BD0394">
        <w:tblPrEx>
          <w:tblCellMar>
            <w:top w:w="0" w:type="dxa"/>
            <w:bottom w:w="0" w:type="dxa"/>
          </w:tblCellMar>
        </w:tblPrEx>
        <w:tc>
          <w:tcPr>
            <w:tcW w:w="3998" w:type="dxa"/>
          </w:tcPr>
          <w:p w:rsidR="00BD0394" w:rsidRPr="0013411B" w:rsidRDefault="00BD0394" w:rsidP="00BD0394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13411B">
              <w:rPr>
                <w:sz w:val="18"/>
              </w:rPr>
              <w:t>Количество лиц, содержащихся (содержавши</w:t>
            </w:r>
            <w:r w:rsidRPr="0013411B">
              <w:rPr>
                <w:sz w:val="18"/>
              </w:rPr>
              <w:t>х</w:t>
            </w:r>
            <w:r w:rsidRPr="0013411B">
              <w:rPr>
                <w:sz w:val="18"/>
              </w:rPr>
              <w:t>ся) в СИЗО и ПФРСИ, обрати</w:t>
            </w:r>
            <w:r w:rsidRPr="0013411B">
              <w:rPr>
                <w:sz w:val="18"/>
              </w:rPr>
              <w:t>в</w:t>
            </w:r>
            <w:r w:rsidRPr="0013411B">
              <w:rPr>
                <w:sz w:val="18"/>
              </w:rPr>
              <w:t>шихся в суды с исками, каса</w:t>
            </w:r>
            <w:r w:rsidRPr="0013411B">
              <w:rPr>
                <w:sz w:val="18"/>
              </w:rPr>
              <w:t>ю</w:t>
            </w:r>
            <w:r w:rsidRPr="0013411B">
              <w:rPr>
                <w:sz w:val="18"/>
              </w:rPr>
              <w:t>щимися нарушения их прав в указанных учре</w:t>
            </w:r>
            <w:r w:rsidRPr="0013411B">
              <w:rPr>
                <w:sz w:val="18"/>
              </w:rPr>
              <w:t>ж</w:t>
            </w:r>
            <w:r w:rsidRPr="0013411B">
              <w:rPr>
                <w:sz w:val="18"/>
              </w:rPr>
              <w:t>дениях</w:t>
            </w:r>
          </w:p>
        </w:tc>
        <w:tc>
          <w:tcPr>
            <w:tcW w:w="555" w:type="dxa"/>
          </w:tcPr>
          <w:p w:rsidR="00BD0394" w:rsidRPr="0013411B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13411B">
              <w:rPr>
                <w:sz w:val="18"/>
              </w:rPr>
              <w:t>21</w:t>
            </w:r>
          </w:p>
        </w:tc>
        <w:tc>
          <w:tcPr>
            <w:tcW w:w="555" w:type="dxa"/>
          </w:tcPr>
          <w:p w:rsidR="00BD0394" w:rsidRPr="0013411B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13411B">
              <w:rPr>
                <w:sz w:val="18"/>
              </w:rPr>
              <w:t>22</w:t>
            </w:r>
          </w:p>
        </w:tc>
        <w:tc>
          <w:tcPr>
            <w:tcW w:w="555" w:type="dxa"/>
          </w:tcPr>
          <w:p w:rsidR="00BD0394" w:rsidRPr="0013411B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13411B">
              <w:rPr>
                <w:sz w:val="18"/>
              </w:rPr>
              <w:t>45</w:t>
            </w:r>
          </w:p>
        </w:tc>
        <w:tc>
          <w:tcPr>
            <w:tcW w:w="555" w:type="dxa"/>
          </w:tcPr>
          <w:p w:rsidR="00BD0394" w:rsidRPr="0013411B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13411B">
              <w:rPr>
                <w:sz w:val="18"/>
              </w:rPr>
              <w:t>88</w:t>
            </w:r>
          </w:p>
        </w:tc>
        <w:tc>
          <w:tcPr>
            <w:tcW w:w="555" w:type="dxa"/>
          </w:tcPr>
          <w:p w:rsidR="00BD0394" w:rsidRPr="0013411B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13411B">
              <w:rPr>
                <w:sz w:val="18"/>
              </w:rPr>
              <w:t>120</w:t>
            </w:r>
          </w:p>
        </w:tc>
        <w:tc>
          <w:tcPr>
            <w:tcW w:w="556" w:type="dxa"/>
          </w:tcPr>
          <w:p w:rsidR="00BD0394" w:rsidRPr="0013411B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13411B">
              <w:rPr>
                <w:sz w:val="18"/>
              </w:rPr>
              <w:t>169</w:t>
            </w:r>
          </w:p>
        </w:tc>
      </w:tr>
      <w:tr w:rsidR="00BD0394" w:rsidRPr="0013411B" w:rsidTr="00BD0394">
        <w:tblPrEx>
          <w:tblCellMar>
            <w:top w:w="0" w:type="dxa"/>
            <w:bottom w:w="0" w:type="dxa"/>
          </w:tblCellMar>
        </w:tblPrEx>
        <w:tc>
          <w:tcPr>
            <w:tcW w:w="3998" w:type="dxa"/>
            <w:tcBorders>
              <w:bottom w:val="single" w:sz="12" w:space="0" w:color="auto"/>
            </w:tcBorders>
          </w:tcPr>
          <w:p w:rsidR="00BD0394" w:rsidRPr="0013411B" w:rsidRDefault="00EB25DC" w:rsidP="00BD0394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13411B">
              <w:rPr>
                <w:sz w:val="18"/>
              </w:rPr>
              <w:t>Сумма денежной компенсации, предоставле</w:t>
            </w:r>
            <w:r w:rsidRPr="0013411B">
              <w:rPr>
                <w:sz w:val="18"/>
              </w:rPr>
              <w:t>н</w:t>
            </w:r>
            <w:r w:rsidRPr="0013411B">
              <w:rPr>
                <w:sz w:val="18"/>
              </w:rPr>
              <w:t>ной судами лицам, содерж</w:t>
            </w:r>
            <w:r w:rsidRPr="0013411B">
              <w:rPr>
                <w:sz w:val="18"/>
              </w:rPr>
              <w:t>а</w:t>
            </w:r>
            <w:r w:rsidRPr="0013411B">
              <w:rPr>
                <w:sz w:val="18"/>
              </w:rPr>
              <w:t>щимся в СИЗО и ПФРСИ, по их искам, касающимся наруш</w:t>
            </w:r>
            <w:r w:rsidRPr="0013411B">
              <w:rPr>
                <w:sz w:val="18"/>
              </w:rPr>
              <w:t>е</w:t>
            </w:r>
            <w:r w:rsidRPr="0013411B">
              <w:rPr>
                <w:sz w:val="18"/>
              </w:rPr>
              <w:t>ний их прав (тыс.</w:t>
            </w:r>
            <w:r>
              <w:rPr>
                <w:sz w:val="18"/>
              </w:rPr>
              <w:t xml:space="preserve"> </w:t>
            </w:r>
            <w:r w:rsidRPr="0013411B">
              <w:rPr>
                <w:sz w:val="18"/>
              </w:rPr>
              <w:t>руб.)</w:t>
            </w:r>
          </w:p>
        </w:tc>
        <w:tc>
          <w:tcPr>
            <w:tcW w:w="555" w:type="dxa"/>
            <w:tcBorders>
              <w:bottom w:val="single" w:sz="12" w:space="0" w:color="auto"/>
            </w:tcBorders>
          </w:tcPr>
          <w:p w:rsidR="00BD0394" w:rsidRPr="0013411B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13411B">
              <w:rPr>
                <w:sz w:val="18"/>
              </w:rPr>
              <w:t>5,0</w:t>
            </w:r>
          </w:p>
        </w:tc>
        <w:tc>
          <w:tcPr>
            <w:tcW w:w="555" w:type="dxa"/>
            <w:tcBorders>
              <w:bottom w:val="single" w:sz="12" w:space="0" w:color="auto"/>
            </w:tcBorders>
          </w:tcPr>
          <w:p w:rsidR="00BD0394" w:rsidRPr="0013411B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13411B">
              <w:rPr>
                <w:sz w:val="18"/>
              </w:rPr>
              <w:t>0</w:t>
            </w:r>
          </w:p>
        </w:tc>
        <w:tc>
          <w:tcPr>
            <w:tcW w:w="555" w:type="dxa"/>
            <w:tcBorders>
              <w:bottom w:val="single" w:sz="12" w:space="0" w:color="auto"/>
            </w:tcBorders>
          </w:tcPr>
          <w:p w:rsidR="00BD0394" w:rsidRPr="0013411B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13411B">
              <w:rPr>
                <w:sz w:val="18"/>
              </w:rPr>
              <w:t>55,4</w:t>
            </w:r>
          </w:p>
        </w:tc>
        <w:tc>
          <w:tcPr>
            <w:tcW w:w="555" w:type="dxa"/>
            <w:tcBorders>
              <w:bottom w:val="single" w:sz="12" w:space="0" w:color="auto"/>
            </w:tcBorders>
          </w:tcPr>
          <w:p w:rsidR="00BD0394" w:rsidRPr="0013411B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13411B">
              <w:rPr>
                <w:sz w:val="18"/>
              </w:rPr>
              <w:t>31,4</w:t>
            </w:r>
          </w:p>
        </w:tc>
        <w:tc>
          <w:tcPr>
            <w:tcW w:w="555" w:type="dxa"/>
            <w:tcBorders>
              <w:bottom w:val="single" w:sz="12" w:space="0" w:color="auto"/>
            </w:tcBorders>
          </w:tcPr>
          <w:p w:rsidR="00BD0394" w:rsidRPr="0013411B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13411B">
              <w:rPr>
                <w:sz w:val="18"/>
              </w:rPr>
              <w:t>112,9</w:t>
            </w:r>
          </w:p>
        </w:tc>
        <w:tc>
          <w:tcPr>
            <w:tcW w:w="556" w:type="dxa"/>
            <w:tcBorders>
              <w:bottom w:val="single" w:sz="12" w:space="0" w:color="auto"/>
            </w:tcBorders>
          </w:tcPr>
          <w:p w:rsidR="00BD0394" w:rsidRPr="0013411B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13411B">
              <w:rPr>
                <w:sz w:val="18"/>
              </w:rPr>
              <w:t>177,2</w:t>
            </w:r>
          </w:p>
        </w:tc>
      </w:tr>
    </w:tbl>
    <w:p w:rsidR="00BD0394" w:rsidRPr="00DD6D12" w:rsidRDefault="00BD0394" w:rsidP="00BD0394">
      <w:pPr>
        <w:pStyle w:val="SingleTxtGR"/>
        <w:spacing w:before="120"/>
      </w:pPr>
      <w:r w:rsidRPr="00DD6D12">
        <w:t xml:space="preserve">203. </w:t>
      </w:r>
      <w:r>
        <w:tab/>
      </w:r>
      <w:r w:rsidRPr="00DD6D12">
        <w:t>По имеющимся сведениям, с 1998 года российскими судами вынесено 128 решений, определений в отношении финансовых органов, удовлетвори</w:t>
      </w:r>
      <w:r w:rsidRPr="00DD6D12">
        <w:t>в</w:t>
      </w:r>
      <w:r w:rsidRPr="00DD6D12">
        <w:t>ших требования подозреваемых, обвиняемых, подозреваемых (выступающих истцами) в части денежной компенсации за нарушения их прав в период соде</w:t>
      </w:r>
      <w:r w:rsidRPr="00DD6D12">
        <w:t>р</w:t>
      </w:r>
      <w:r w:rsidRPr="00DD6D12">
        <w:t>жания под стражей либо отбывания наказаний в исправительных учреждениях УИС, из которых: 34 решения касаются нарушений условий содержания в у</w:t>
      </w:r>
      <w:r w:rsidRPr="00DD6D12">
        <w:t>ч</w:t>
      </w:r>
      <w:r w:rsidRPr="00DD6D12">
        <w:t>реждениях УИС, 24 решения – неправомерного наложения дисциплинарных взысканий подозреваемым, обвиняемым и осужденным, 5 решений – наруш</w:t>
      </w:r>
      <w:r w:rsidRPr="00DD6D12">
        <w:t>е</w:t>
      </w:r>
      <w:r w:rsidRPr="00DD6D12">
        <w:t>ний уголовно-исполнительного законодательства при ведении переписки подо</w:t>
      </w:r>
      <w:r w:rsidRPr="00DD6D12">
        <w:t>з</w:t>
      </w:r>
      <w:r w:rsidRPr="00DD6D12">
        <w:t>реваемыми, обвиняемыми и осужденными с государственными органами и Е</w:t>
      </w:r>
      <w:r w:rsidRPr="00DD6D12">
        <w:t>в</w:t>
      </w:r>
      <w:r w:rsidRPr="00DD6D12">
        <w:t>ропейским Судом по правам человека, 9 решений – нарушений, допущенных в отношении подозреваемых, обвиняемых и осужденных при оказании медици</w:t>
      </w:r>
      <w:r w:rsidRPr="00DD6D12">
        <w:t>н</w:t>
      </w:r>
      <w:r w:rsidRPr="00DD6D12">
        <w:t>ской помощи, 3 решения – получения осужденными травм на производстве в учреждениях УИС, 5 решений – жестокого, унижающего человеческое дост</w:t>
      </w:r>
      <w:r w:rsidRPr="00DD6D12">
        <w:t>о</w:t>
      </w:r>
      <w:r w:rsidRPr="00DD6D12">
        <w:t>инство обращения в учреждениях УИС, 48 решений отражают иные вопросы, связанные с содержанием под стражей либо отбыванием наказ</w:t>
      </w:r>
      <w:r w:rsidRPr="00DD6D12">
        <w:t>а</w:t>
      </w:r>
      <w:r w:rsidRPr="00DD6D12">
        <w:t>ния.</w:t>
      </w:r>
    </w:p>
    <w:p w:rsidR="00BD0394" w:rsidRPr="00DD6D12" w:rsidRDefault="00362928" w:rsidP="00BD0394">
      <w:pPr>
        <w:pStyle w:val="H1GR"/>
      </w:pPr>
      <w:r>
        <w:br w:type="page"/>
      </w:r>
      <w:r w:rsidR="00BD0394">
        <w:tab/>
      </w:r>
      <w:r w:rsidR="00BD0394">
        <w:tab/>
      </w:r>
      <w:r w:rsidR="00BD0394" w:rsidRPr="00DD6D12">
        <w:t>Статья 11</w:t>
      </w:r>
    </w:p>
    <w:p w:rsidR="00BD0394" w:rsidRPr="00DD6D12" w:rsidRDefault="00BD0394" w:rsidP="00BD0394">
      <w:pPr>
        <w:pStyle w:val="SingleTxtGR"/>
      </w:pPr>
      <w:r w:rsidRPr="00DD6D12">
        <w:t xml:space="preserve">204. </w:t>
      </w:r>
      <w:r>
        <w:tab/>
      </w:r>
      <w:r w:rsidRPr="00DD6D12">
        <w:t>В 2008 году в период нахождения дела в судебном производстве в отн</w:t>
      </w:r>
      <w:r w:rsidRPr="00DD6D12">
        <w:t>о</w:t>
      </w:r>
      <w:r w:rsidRPr="00DD6D12">
        <w:t>шении 30542 обвиняемых применена мера пресечения в виде заключения под стражу, 3</w:t>
      </w:r>
      <w:r w:rsidR="00CB5087" w:rsidRPr="00CB5087">
        <w:t xml:space="preserve"> </w:t>
      </w:r>
      <w:r w:rsidRPr="00DD6D12">
        <w:t>796 человек освобождены из-под стражи. Наказание в виде лишения свободы на определенный срок или пожизненно назначено 316</w:t>
      </w:r>
      <w:r w:rsidR="00CB5087" w:rsidRPr="00CB5087">
        <w:t xml:space="preserve"> </w:t>
      </w:r>
      <w:r w:rsidRPr="00DD6D12">
        <w:t>217 осужде</w:t>
      </w:r>
      <w:r w:rsidRPr="00DD6D12">
        <w:t>н</w:t>
      </w:r>
      <w:r w:rsidRPr="00DD6D12">
        <w:t>ным, из них 114</w:t>
      </w:r>
      <w:r w:rsidR="00CB5087" w:rsidRPr="00CB5087">
        <w:t xml:space="preserve"> </w:t>
      </w:r>
      <w:r w:rsidRPr="00DD6D12">
        <w:t>190 лиц взяты под стражу судом или мировым судьей при в</w:t>
      </w:r>
      <w:r w:rsidRPr="00DD6D12">
        <w:t>ы</w:t>
      </w:r>
      <w:r w:rsidRPr="00DD6D12">
        <w:t>несении приговора. Освобождено из-под стражи по приговору суда 645 опра</w:t>
      </w:r>
      <w:r w:rsidRPr="00DD6D12">
        <w:t>в</w:t>
      </w:r>
      <w:r w:rsidRPr="00DD6D12">
        <w:t>данных и 31</w:t>
      </w:r>
      <w:r w:rsidR="00CB5087" w:rsidRPr="00CB5087">
        <w:t xml:space="preserve"> </w:t>
      </w:r>
      <w:r w:rsidRPr="00DD6D12">
        <w:t>519 осужденных.</w:t>
      </w:r>
    </w:p>
    <w:p w:rsidR="00BD0394" w:rsidRPr="00DD6D12" w:rsidRDefault="00BD0394" w:rsidP="00BD0394">
      <w:pPr>
        <w:pStyle w:val="SingleTxtGR"/>
      </w:pPr>
      <w:r w:rsidRPr="00DD6D12">
        <w:t xml:space="preserve">205. </w:t>
      </w:r>
      <w:r>
        <w:tab/>
      </w:r>
      <w:r w:rsidRPr="00DD6D12">
        <w:t>В 2009 году в период нахождения дела в судебном производстве</w:t>
      </w:r>
      <w:r>
        <w:t xml:space="preserve"> </w:t>
      </w:r>
      <w:r w:rsidRPr="00DD6D12">
        <w:t>в отн</w:t>
      </w:r>
      <w:r w:rsidRPr="00DD6D12">
        <w:t>о</w:t>
      </w:r>
      <w:r w:rsidRPr="00DD6D12">
        <w:t>шении 22303 обвиняемых применена мера пресечения в виде заключения под стражу, а 2580 человек освобождены из-под стражи. Наказание в виде лишения свободы на определенный срок или пожизненно назначено 296</w:t>
      </w:r>
      <w:r w:rsidR="00CB5087" w:rsidRPr="00CB5087">
        <w:t xml:space="preserve"> </w:t>
      </w:r>
      <w:r w:rsidRPr="00DD6D12">
        <w:t>034 осужде</w:t>
      </w:r>
      <w:r w:rsidRPr="00DD6D12">
        <w:t>н</w:t>
      </w:r>
      <w:r w:rsidRPr="00DD6D12">
        <w:t>ным, из них 112781 лицо взяты под стражу судом или мировым судьей при в</w:t>
      </w:r>
      <w:r w:rsidRPr="00DD6D12">
        <w:t>ы</w:t>
      </w:r>
      <w:r w:rsidRPr="00DD6D12">
        <w:t xml:space="preserve">несении приговора. Освобождено из-под стражи по приговору 406 оправданных и 25 270 осужденных. </w:t>
      </w:r>
    </w:p>
    <w:p w:rsidR="00BD0394" w:rsidRPr="00DD6D12" w:rsidRDefault="00BD0394" w:rsidP="00BD0394">
      <w:pPr>
        <w:pStyle w:val="SingleTxtGR"/>
      </w:pPr>
      <w:r w:rsidRPr="00DD6D12">
        <w:t xml:space="preserve">206. </w:t>
      </w:r>
      <w:r>
        <w:tab/>
      </w:r>
      <w:r w:rsidRPr="00DD6D12">
        <w:t>В 2007 году судами отказано в удовлетворении ходатайств органов пре</w:t>
      </w:r>
      <w:r w:rsidRPr="00DD6D12">
        <w:t>д</w:t>
      </w:r>
      <w:r w:rsidRPr="00DD6D12">
        <w:t>варительного следствия о заключении обвиняемых (подозреваемых) под стражу в 11</w:t>
      </w:r>
      <w:r w:rsidR="00CB5087" w:rsidRPr="00CB5087">
        <w:t xml:space="preserve"> </w:t>
      </w:r>
      <w:r w:rsidRPr="00DD6D12">
        <w:t>185 случаях, в 2008 году – в 12</w:t>
      </w:r>
      <w:r w:rsidR="00CB5087" w:rsidRPr="00CB5087">
        <w:t xml:space="preserve"> </w:t>
      </w:r>
      <w:r w:rsidRPr="00DD6D12">
        <w:t>443 случаях и в 2009 году – в 11</w:t>
      </w:r>
      <w:r w:rsidR="00CB5087" w:rsidRPr="00CB5087">
        <w:t xml:space="preserve"> </w:t>
      </w:r>
      <w:r w:rsidRPr="00DD6D12">
        <w:t>116 случ</w:t>
      </w:r>
      <w:r w:rsidRPr="00DD6D12">
        <w:t>а</w:t>
      </w:r>
      <w:r w:rsidRPr="00DD6D12">
        <w:t>ях.</w:t>
      </w:r>
    </w:p>
    <w:p w:rsidR="00BD0394" w:rsidRPr="00DD6D12" w:rsidRDefault="00BD0394" w:rsidP="00BD0394">
      <w:pPr>
        <w:pStyle w:val="SingleTxtGR"/>
      </w:pPr>
      <w:r w:rsidRPr="00DD6D12">
        <w:t xml:space="preserve">207. </w:t>
      </w:r>
      <w:r>
        <w:tab/>
      </w:r>
      <w:r w:rsidRPr="00DD6D12">
        <w:t>В 2008 году судами рассмотрено 101 ходатайство об избрании меры пр</w:t>
      </w:r>
      <w:r w:rsidRPr="00DD6D12">
        <w:t>е</w:t>
      </w:r>
      <w:r w:rsidRPr="00DD6D12">
        <w:t>сечения в виде домашнего ареста, из них около 90% ходатайств удовлетворено. В 2009 году судами рассмотрено 164 ходатайства об избрании меры пресечения в виде домашнего ареста, из которых порядка 90% ходатайств удовлетвор</w:t>
      </w:r>
      <w:r w:rsidRPr="00DD6D12">
        <w:t>е</w:t>
      </w:r>
      <w:r w:rsidRPr="00DD6D12">
        <w:t>но.</w:t>
      </w:r>
    </w:p>
    <w:p w:rsidR="00BD0394" w:rsidRPr="00DD6D12" w:rsidRDefault="00BD0394" w:rsidP="00BD0394">
      <w:pPr>
        <w:pStyle w:val="SingleTxtGR"/>
      </w:pPr>
      <w:r w:rsidRPr="00DD6D12">
        <w:t xml:space="preserve">208. </w:t>
      </w:r>
      <w:r>
        <w:tab/>
      </w:r>
      <w:r w:rsidRPr="00DD6D12">
        <w:t>В 2008 году судами рассмотрено 648 ходатайств об избрании меры прес</w:t>
      </w:r>
      <w:r w:rsidRPr="00DD6D12">
        <w:t>е</w:t>
      </w:r>
      <w:r w:rsidRPr="00DD6D12">
        <w:t>чения в виде залога, из них более 80% ходатайств удовлетворено. Залог, как м</w:t>
      </w:r>
      <w:r w:rsidRPr="00DD6D12">
        <w:t>е</w:t>
      </w:r>
      <w:r w:rsidRPr="00DD6D12">
        <w:t>ра пресечения по уголовным делам, был избран в ходе дознания или предвар</w:t>
      </w:r>
      <w:r w:rsidRPr="00DD6D12">
        <w:t>и</w:t>
      </w:r>
      <w:r w:rsidRPr="00DD6D12">
        <w:t>тельного следствия в отношении 901 лица, а в ходе судебного разбирательства – в отношении 265 лиц. В 2009 году рассмотрено 674 ходатайства об избрании меры пресечения в виде залога, из которых удовлетворено около 10%. Залог, как мера пресечения по уголовным делам, был и</w:t>
      </w:r>
      <w:r w:rsidRPr="00DD6D12">
        <w:t>з</w:t>
      </w:r>
      <w:r w:rsidRPr="00DD6D12">
        <w:t>бран в ходе дознания или предварительного следствия в отношении 1225 лиц, а в ходе судебного разбир</w:t>
      </w:r>
      <w:r w:rsidRPr="00DD6D12">
        <w:t>а</w:t>
      </w:r>
      <w:r w:rsidRPr="00DD6D12">
        <w:t>тельства – в отношении 265 лиц.</w:t>
      </w:r>
    </w:p>
    <w:p w:rsidR="00BD0394" w:rsidRPr="00DD6D12" w:rsidRDefault="00BD0394" w:rsidP="00BD0394">
      <w:pPr>
        <w:pStyle w:val="SingleTxtGR"/>
      </w:pPr>
      <w:r w:rsidRPr="00DD6D12">
        <w:t xml:space="preserve">209. </w:t>
      </w:r>
      <w:r>
        <w:tab/>
      </w:r>
      <w:r w:rsidRPr="00DD6D12">
        <w:t>Количество обвиняемых (подозреваемых), освобожденных из-под стр</w:t>
      </w:r>
      <w:r w:rsidRPr="00DD6D12">
        <w:t>а</w:t>
      </w:r>
      <w:r w:rsidRPr="00DD6D12">
        <w:t>жи, в 2007 году составило 38</w:t>
      </w:r>
      <w:r w:rsidR="00CB5087" w:rsidRPr="00CB5087">
        <w:t xml:space="preserve"> </w:t>
      </w:r>
      <w:r w:rsidRPr="00DD6D12">
        <w:t>536 человек, из них 51 человек – в связи с нар</w:t>
      </w:r>
      <w:r w:rsidRPr="00DD6D12">
        <w:t>у</w:t>
      </w:r>
      <w:r w:rsidRPr="00DD6D12">
        <w:t xml:space="preserve">шением сотрудниками правоохранительных органов статьи 91 УПК РФ. </w:t>
      </w:r>
      <w:r w:rsidR="00CB5087">
        <w:rPr>
          <w:lang w:val="en-US"/>
        </w:rPr>
        <w:br/>
      </w:r>
      <w:r w:rsidRPr="00DD6D12">
        <w:t>В 2008 году количество обвиняемых (подозреваемых), освобожденных из-под стражи, составило 33258 человек, из них 158 человек – в связи с нарушением сотрудниками правоохранительных органов статьи 91 УПК РФ. В 2009 году</w:t>
      </w:r>
      <w:r>
        <w:t xml:space="preserve"> </w:t>
      </w:r>
      <w:r w:rsidRPr="00DD6D12">
        <w:t>к</w:t>
      </w:r>
      <w:r w:rsidRPr="00DD6D12">
        <w:t>о</w:t>
      </w:r>
      <w:r w:rsidRPr="00DD6D12">
        <w:t>личество обвиняемых (подозреваемых), освобожденных из-под стражи, сост</w:t>
      </w:r>
      <w:r w:rsidRPr="00DD6D12">
        <w:t>а</w:t>
      </w:r>
      <w:r w:rsidRPr="00DD6D12">
        <w:t>вило 28</w:t>
      </w:r>
      <w:r w:rsidR="00CB5087" w:rsidRPr="00CB5087">
        <w:t xml:space="preserve"> </w:t>
      </w:r>
      <w:r w:rsidRPr="00DD6D12">
        <w:t>932 человека, из них 25 человек – в связи с нарушением сотрудниками правоохр</w:t>
      </w:r>
      <w:r w:rsidRPr="00DD6D12">
        <w:t>а</w:t>
      </w:r>
      <w:r w:rsidRPr="00DD6D12">
        <w:t>нительных органов статьи 91 УПК РФ.</w:t>
      </w:r>
    </w:p>
    <w:p w:rsidR="00BD0394" w:rsidRPr="00DD6D12" w:rsidRDefault="00BD0394" w:rsidP="00BD0394">
      <w:pPr>
        <w:pStyle w:val="SingleTxtGR"/>
      </w:pPr>
      <w:r w:rsidRPr="00DD6D12">
        <w:t xml:space="preserve">210. </w:t>
      </w:r>
      <w:r>
        <w:tab/>
      </w:r>
      <w:r w:rsidRPr="00DD6D12">
        <w:t>В соответствии со статьей 21 Конституции Российской Федерации никто не должен подвергаться пыткам, насилию, другому жестокому или унижающ</w:t>
      </w:r>
      <w:r w:rsidRPr="00DD6D12">
        <w:t>е</w:t>
      </w:r>
      <w:r w:rsidRPr="00DD6D12">
        <w:t>му человеческое достоинство обращению или наказанию. В соответствии с УИК РФ осужденные имеют право на вежливое обращение со стороны перс</w:t>
      </w:r>
      <w:r w:rsidRPr="00DD6D12">
        <w:t>о</w:t>
      </w:r>
      <w:r w:rsidRPr="00DD6D12">
        <w:t>нала учреждения, исполняющего наказания. Они не должны подвергаться же</w:t>
      </w:r>
      <w:r w:rsidRPr="00DD6D12">
        <w:t>с</w:t>
      </w:r>
      <w:r w:rsidRPr="00DD6D12">
        <w:t>токому или унижающему человеческое достоинство обращению или взыск</w:t>
      </w:r>
      <w:r w:rsidRPr="00DD6D12">
        <w:t>а</w:t>
      </w:r>
      <w:r w:rsidRPr="00DD6D12">
        <w:t>нию. Меры принуждения к осужденным могут быть применены не иначе как на основании закона.</w:t>
      </w:r>
    </w:p>
    <w:p w:rsidR="00BD0394" w:rsidRPr="00DD6D12" w:rsidRDefault="00BD0394" w:rsidP="00BD0394">
      <w:pPr>
        <w:pStyle w:val="SingleTxtGR"/>
      </w:pPr>
      <w:r w:rsidRPr="00DD6D12">
        <w:t xml:space="preserve">211. </w:t>
      </w:r>
      <w:r>
        <w:tab/>
      </w:r>
      <w:r w:rsidRPr="00DD6D12">
        <w:t>В уголовно-исполнительной системе России для медицинского обслуж</w:t>
      </w:r>
      <w:r w:rsidRPr="00DD6D12">
        <w:t>и</w:t>
      </w:r>
      <w:r w:rsidRPr="00DD6D12">
        <w:t>вания осужденных организуются лечебно-профилактические учреждения (бол</w:t>
      </w:r>
      <w:r w:rsidRPr="00DD6D12">
        <w:t>ь</w:t>
      </w:r>
      <w:r w:rsidRPr="00DD6D12">
        <w:t>ницы, специальные психиатрические и туберкулезные больницы) и медици</w:t>
      </w:r>
      <w:r w:rsidRPr="00DD6D12">
        <w:t>н</w:t>
      </w:r>
      <w:r w:rsidRPr="00DD6D12">
        <w:t>ские части, а для содержания и амбулаторного лечения осужденных, больных открытой формой туберкулеза, алкоголизмом и наркоманией, – лечебные испр</w:t>
      </w:r>
      <w:r w:rsidRPr="00DD6D12">
        <w:t>а</w:t>
      </w:r>
      <w:r w:rsidRPr="00DD6D12">
        <w:t>вительные учреждения. К осужденным, проходящим лечение в лечебно-профилактических учреждениях и лечебных исправительных учреждениях, м</w:t>
      </w:r>
      <w:r w:rsidRPr="00DD6D12">
        <w:t>о</w:t>
      </w:r>
      <w:r w:rsidRPr="00DD6D12">
        <w:t>гут применяться все предусмотренные уголовно-исполнительным законод</w:t>
      </w:r>
      <w:r w:rsidRPr="00DD6D12">
        <w:t>а</w:t>
      </w:r>
      <w:r w:rsidRPr="00DD6D12">
        <w:t>тельством меры взыскания, если их исполнение не влечет угрозы жизни и зд</w:t>
      </w:r>
      <w:r w:rsidRPr="00DD6D12">
        <w:t>о</w:t>
      </w:r>
      <w:r w:rsidRPr="00DD6D12">
        <w:t>ровью осужденного.</w:t>
      </w:r>
    </w:p>
    <w:p w:rsidR="00BD0394" w:rsidRPr="00DD6D12" w:rsidRDefault="00BD0394" w:rsidP="00BD0394">
      <w:pPr>
        <w:pStyle w:val="SingleTxtGR"/>
      </w:pPr>
      <w:r w:rsidRPr="00DD6D12">
        <w:t xml:space="preserve">212. </w:t>
      </w:r>
      <w:r>
        <w:tab/>
      </w:r>
      <w:r w:rsidRPr="00DD6D12">
        <w:t>В соответствии с пунктом 9 статьи 74 УИК РФ несовершеннолетние, ос</w:t>
      </w:r>
      <w:r w:rsidRPr="00DD6D12">
        <w:t>у</w:t>
      </w:r>
      <w:r w:rsidRPr="00DD6D12">
        <w:t>жденные к лишению св</w:t>
      </w:r>
      <w:r w:rsidRPr="00DD6D12">
        <w:t>о</w:t>
      </w:r>
      <w:r w:rsidRPr="00DD6D12">
        <w:t>боды, отбывают наказание в воспитательных колониях. На указанные учреждения распространяются все требования, предъявляемые российским законодательством к учреждениям системы УИС, в том числе в части запрета пыток и других жестоких, бесчеловечных или унижающих дост</w:t>
      </w:r>
      <w:r w:rsidRPr="00DD6D12">
        <w:t>о</w:t>
      </w:r>
      <w:r w:rsidRPr="00DD6D12">
        <w:t>инство видов обращения и наказания.</w:t>
      </w:r>
    </w:p>
    <w:p w:rsidR="00BD0394" w:rsidRPr="00DD6D12" w:rsidRDefault="00BD0394" w:rsidP="00BD0394">
      <w:pPr>
        <w:pStyle w:val="SingleTxtGR"/>
      </w:pPr>
      <w:r w:rsidRPr="00DD6D12">
        <w:t xml:space="preserve">213. </w:t>
      </w:r>
      <w:r>
        <w:tab/>
      </w:r>
      <w:r w:rsidRPr="00DD6D12">
        <w:t>Надзор за деятельностью органов и учреждений, исполняющих наказ</w:t>
      </w:r>
      <w:r w:rsidRPr="00DD6D12">
        <w:t>а</w:t>
      </w:r>
      <w:r w:rsidRPr="00DD6D12">
        <w:t>ние, осуществляет прокуратура Российской Федерации. Систему прокуратуры Российской Федерации составляют Генеральная прокуратура Российской Фед</w:t>
      </w:r>
      <w:r w:rsidRPr="00DD6D12">
        <w:t>е</w:t>
      </w:r>
      <w:r w:rsidRPr="00DD6D12">
        <w:t>рации, прокуратуры субъектов Российской Федерации, приравненные к ним в</w:t>
      </w:r>
      <w:r w:rsidRPr="00DD6D12">
        <w:t>о</w:t>
      </w:r>
      <w:r w:rsidRPr="00DD6D12">
        <w:t>енные и другие специализированные прокуратуры, а также прокуратуры гор</w:t>
      </w:r>
      <w:r w:rsidRPr="00DD6D12">
        <w:t>о</w:t>
      </w:r>
      <w:r w:rsidRPr="00DD6D12">
        <w:t>дов и районов, другие территориальные, военные и иные специализированные прокуратуры. При осуществлении надзора за исполнением законов прокурор вправе:</w:t>
      </w:r>
    </w:p>
    <w:p w:rsidR="00BD0394" w:rsidRPr="00DD6D12" w:rsidRDefault="00BD0394" w:rsidP="00BD0394">
      <w:pPr>
        <w:pStyle w:val="SingleTxtGR"/>
      </w:pPr>
      <w:r>
        <w:tab/>
      </w:r>
      <w:r w:rsidRPr="00DD6D12">
        <w:t>a)</w:t>
      </w:r>
      <w:r>
        <w:tab/>
      </w:r>
      <w:r w:rsidRPr="00DD6D12">
        <w:t>посещать в любое время органы и учреждения, исполняющие нак</w:t>
      </w:r>
      <w:r w:rsidRPr="00DD6D12">
        <w:t>а</w:t>
      </w:r>
      <w:r w:rsidRPr="00DD6D12">
        <w:t>зание;</w:t>
      </w:r>
    </w:p>
    <w:p w:rsidR="00BD0394" w:rsidRPr="00DD6D12" w:rsidRDefault="00BD0394" w:rsidP="00BD0394">
      <w:pPr>
        <w:pStyle w:val="SingleTxtGR"/>
      </w:pPr>
      <w:r>
        <w:tab/>
      </w:r>
      <w:r w:rsidRPr="00DD6D12">
        <w:t>b)</w:t>
      </w:r>
      <w:r>
        <w:tab/>
      </w:r>
      <w:r w:rsidRPr="00DD6D12">
        <w:t xml:space="preserve"> опрашивать задержанных, заключенных под стражу, осужденных и лиц, подвергнутых мерам прин</w:t>
      </w:r>
      <w:r w:rsidRPr="00DD6D12">
        <w:t>у</w:t>
      </w:r>
      <w:r w:rsidRPr="00DD6D12">
        <w:t>дительного характера;</w:t>
      </w:r>
    </w:p>
    <w:p w:rsidR="00BD0394" w:rsidRPr="00DD6D12" w:rsidRDefault="00BD0394" w:rsidP="00BD0394">
      <w:pPr>
        <w:pStyle w:val="SingleTxtGR"/>
      </w:pPr>
      <w:r>
        <w:tab/>
      </w:r>
      <w:r w:rsidRPr="00DD6D12">
        <w:t>c)</w:t>
      </w:r>
      <w:r>
        <w:tab/>
      </w:r>
      <w:r w:rsidRPr="00DD6D12">
        <w:t>знакомиться с документами, на основании которых эти лица заде</w:t>
      </w:r>
      <w:r w:rsidRPr="00DD6D12">
        <w:t>р</w:t>
      </w:r>
      <w:r w:rsidRPr="00DD6D12">
        <w:t>жаны, заключены под стражу, осуждены либо подвергнуты мерам принудител</w:t>
      </w:r>
      <w:r w:rsidRPr="00DD6D12">
        <w:t>ь</w:t>
      </w:r>
      <w:r w:rsidRPr="00DD6D12">
        <w:t>ного х</w:t>
      </w:r>
      <w:r w:rsidRPr="00DD6D12">
        <w:t>а</w:t>
      </w:r>
      <w:r w:rsidRPr="00DD6D12">
        <w:t>рактера, а также с оперативными материалами;</w:t>
      </w:r>
    </w:p>
    <w:p w:rsidR="00BD0394" w:rsidRPr="00DD6D12" w:rsidRDefault="00BD0394" w:rsidP="00BD0394">
      <w:pPr>
        <w:pStyle w:val="SingleTxtGR"/>
      </w:pPr>
      <w:r>
        <w:tab/>
      </w:r>
      <w:r w:rsidRPr="00DD6D12">
        <w:t xml:space="preserve">d) </w:t>
      </w:r>
      <w:r>
        <w:tab/>
      </w:r>
      <w:r w:rsidRPr="00DD6D12">
        <w:t>требовать от администрации создания условий, обеспечивающих права задержанных, заключенных под стражу, осужденных и лиц, подвергнутых мерам принудительного характера, проверять соответствие законодательству Российской Федерации приказов, распоряжений, постановлений администр</w:t>
      </w:r>
      <w:r w:rsidRPr="00DD6D12">
        <w:t>а</w:t>
      </w:r>
      <w:r w:rsidRPr="00DD6D12">
        <w:t>ции органов и учреждений, требовать объяснения от должностных лиц, вносить протесты и представления, возбуждать производства об административных правонарушениях (до рассмотрения соответствующего протеста действие опр</w:t>
      </w:r>
      <w:r w:rsidRPr="00DD6D12">
        <w:t>о</w:t>
      </w:r>
      <w:r w:rsidRPr="00DD6D12">
        <w:t>тест</w:t>
      </w:r>
      <w:r w:rsidRPr="00DD6D12">
        <w:t>о</w:t>
      </w:r>
      <w:r w:rsidRPr="00DD6D12">
        <w:t>ванного акта администрацией учреждения приостанавливается);</w:t>
      </w:r>
    </w:p>
    <w:p w:rsidR="00BD0394" w:rsidRPr="00DD6D12" w:rsidRDefault="00BD0394" w:rsidP="00BD0394">
      <w:pPr>
        <w:pStyle w:val="SingleTxtGR"/>
      </w:pPr>
      <w:r>
        <w:tab/>
      </w:r>
      <w:r w:rsidRPr="00DD6D12">
        <w:t xml:space="preserve">e) </w:t>
      </w:r>
      <w:r>
        <w:tab/>
      </w:r>
      <w:r w:rsidRPr="00DD6D12">
        <w:t>отменять дисциплинарные взыскания, наложенные в нарушение з</w:t>
      </w:r>
      <w:r w:rsidRPr="00DD6D12">
        <w:t>а</w:t>
      </w:r>
      <w:r w:rsidRPr="00DD6D12">
        <w:t>кона на лиц, заключенных под стражу, осужденных, немедленно освобождать их своим постановлением из дисциплинарного изолят</w:t>
      </w:r>
      <w:r w:rsidRPr="00DD6D12">
        <w:t>о</w:t>
      </w:r>
      <w:r w:rsidRPr="00DD6D12">
        <w:t>ра.</w:t>
      </w:r>
    </w:p>
    <w:p w:rsidR="00BD0394" w:rsidRPr="00DD6D12" w:rsidRDefault="00BD0394" w:rsidP="00BD0394">
      <w:pPr>
        <w:pStyle w:val="SingleTxtGR"/>
      </w:pPr>
      <w:r w:rsidRPr="00DD6D12">
        <w:t xml:space="preserve">214. </w:t>
      </w:r>
      <w:r>
        <w:tab/>
      </w:r>
      <w:r w:rsidRPr="00DD6D12">
        <w:t>Постановления и требования прокурора относительно исполнения уст</w:t>
      </w:r>
      <w:r w:rsidRPr="00DD6D12">
        <w:t>а</w:t>
      </w:r>
      <w:r w:rsidRPr="00DD6D12">
        <w:t>новленных законом порядка и условий содержания задержанных, заключенных под стражу, осужденных, лиц, подвергнутых мерам принудительного характера, подлежат обязательному исполнению администрацией.</w:t>
      </w:r>
    </w:p>
    <w:p w:rsidR="00BD0394" w:rsidRPr="00DD6D12" w:rsidRDefault="00BD0394" w:rsidP="00BD0394">
      <w:pPr>
        <w:pStyle w:val="SingleTxtGR"/>
      </w:pPr>
      <w:r w:rsidRPr="00DD6D12">
        <w:t xml:space="preserve">215. </w:t>
      </w:r>
      <w:r>
        <w:tab/>
      </w:r>
      <w:r w:rsidRPr="00DD6D12">
        <w:t>В соответствии с Законом Российской Федерации от 02.07.1992 № 3185-1 "О психиатрической помощи и гарантиях прав граждан при ее оказании" пс</w:t>
      </w:r>
      <w:r w:rsidRPr="00DD6D12">
        <w:t>и</w:t>
      </w:r>
      <w:r w:rsidRPr="00DD6D12">
        <w:t>хиатрическая помощь лицам, страдающим психическими расстройствами, ос</w:t>
      </w:r>
      <w:r w:rsidRPr="00DD6D12">
        <w:t>у</w:t>
      </w:r>
      <w:r w:rsidRPr="00DD6D12">
        <w:t>ществляется на основе принципов законности, гуманности и соблюдения прав человека и гражданина. Все лица, страдающие психическими ра</w:t>
      </w:r>
      <w:r w:rsidRPr="00DD6D12">
        <w:t>с</w:t>
      </w:r>
      <w:r w:rsidRPr="00DD6D12">
        <w:t>стройствами, при оказании им психиатрической помощи имеют право на уважительное и г</w:t>
      </w:r>
      <w:r w:rsidRPr="00DD6D12">
        <w:t>у</w:t>
      </w:r>
      <w:r w:rsidRPr="00DD6D12">
        <w:t>манное отношение, исключающее унижение человеческого достоинства. Нес</w:t>
      </w:r>
      <w:r w:rsidRPr="00DD6D12">
        <w:t>о</w:t>
      </w:r>
      <w:r w:rsidRPr="00DD6D12">
        <w:t>блюдение указанных принципов деятельности влечет за собой дисциплина</w:t>
      </w:r>
      <w:r w:rsidRPr="00DD6D12">
        <w:t>р</w:t>
      </w:r>
      <w:r w:rsidRPr="00DD6D12">
        <w:t>ную, гражданско-правовую и уголовную ответственность.</w:t>
      </w:r>
    </w:p>
    <w:p w:rsidR="00BD0394" w:rsidRPr="00DD6D12" w:rsidRDefault="00BD0394" w:rsidP="00BD0394">
      <w:pPr>
        <w:pStyle w:val="SingleTxtGR"/>
      </w:pPr>
      <w:r w:rsidRPr="00DD6D12">
        <w:t xml:space="preserve">216. </w:t>
      </w:r>
      <w:r>
        <w:tab/>
      </w:r>
      <w:r w:rsidRPr="00DD6D12">
        <w:t>Контроль деятельности федеральных психиатрических и психоневрол</w:t>
      </w:r>
      <w:r w:rsidRPr="00DD6D12">
        <w:t>о</w:t>
      </w:r>
      <w:r w:rsidRPr="00DD6D12">
        <w:t>гических учреждений осуществляют уполномоченные федеральные органы и</w:t>
      </w:r>
      <w:r w:rsidRPr="00DD6D12">
        <w:t>с</w:t>
      </w:r>
      <w:r w:rsidRPr="00DD6D12">
        <w:t>полнительной власти, а деятельности психиатрических и психоневрологич</w:t>
      </w:r>
      <w:r w:rsidRPr="00DD6D12">
        <w:t>е</w:t>
      </w:r>
      <w:r w:rsidRPr="00DD6D12">
        <w:t>ских учреждений, находящихся в ведении субъектов Российской Федерации, – уполномоченный федеральный орган исполнительной власти и органы испо</w:t>
      </w:r>
      <w:r w:rsidRPr="00DD6D12">
        <w:t>л</w:t>
      </w:r>
      <w:r w:rsidRPr="00DD6D12">
        <w:t>нительной власти субъектов Российской Федерации. В целях реализации прав граждан, страдающих психическими расстройствами, при оказании им псих</w:t>
      </w:r>
      <w:r w:rsidRPr="00DD6D12">
        <w:t>и</w:t>
      </w:r>
      <w:r w:rsidRPr="00DD6D12">
        <w:t>атрической помощи в психиатрических и психоневрологических учреждениях указанные органы осуществляют контроль за:</w:t>
      </w:r>
    </w:p>
    <w:p w:rsidR="00BD0394" w:rsidRPr="00DD6D12" w:rsidRDefault="00BD0394" w:rsidP="00BD0394">
      <w:pPr>
        <w:pStyle w:val="SingleTxtGR"/>
      </w:pPr>
      <w:r>
        <w:tab/>
      </w:r>
      <w:r w:rsidRPr="00DD6D12">
        <w:t xml:space="preserve">a) </w:t>
      </w:r>
      <w:r>
        <w:tab/>
      </w:r>
      <w:r w:rsidRPr="00DD6D12">
        <w:t>обеспечением своевременного информированного добровольного согласия граждан, страдающих психическими расстройствами, на лечение или о</w:t>
      </w:r>
      <w:r w:rsidRPr="00DD6D12">
        <w:t>т</w:t>
      </w:r>
      <w:r w:rsidRPr="00DD6D12">
        <w:t>каза от него;</w:t>
      </w:r>
    </w:p>
    <w:p w:rsidR="00BD0394" w:rsidRPr="00DD6D12" w:rsidRDefault="00BD0394" w:rsidP="00BD0394">
      <w:pPr>
        <w:pStyle w:val="SingleTxtGR"/>
      </w:pPr>
      <w:r>
        <w:tab/>
      </w:r>
      <w:r w:rsidRPr="00DD6D12">
        <w:t xml:space="preserve">b) </w:t>
      </w:r>
      <w:r>
        <w:tab/>
      </w:r>
      <w:r w:rsidRPr="00DD6D12">
        <w:t>соблюдением порядка и условий оказания психиатрической пом</w:t>
      </w:r>
      <w:r w:rsidRPr="00DD6D12">
        <w:t>о</w:t>
      </w:r>
      <w:r w:rsidRPr="00DD6D12">
        <w:t>щи;</w:t>
      </w:r>
    </w:p>
    <w:p w:rsidR="00BD0394" w:rsidRPr="00DD6D12" w:rsidRDefault="00BD0394" w:rsidP="00BD0394">
      <w:pPr>
        <w:pStyle w:val="SingleTxtGR"/>
      </w:pPr>
      <w:r>
        <w:tab/>
      </w:r>
      <w:r w:rsidRPr="00DD6D12">
        <w:t xml:space="preserve">c) </w:t>
      </w:r>
      <w:r>
        <w:tab/>
      </w:r>
      <w:r w:rsidRPr="00DD6D12">
        <w:t>организацией лекарственного обеспечения и питания граждан, страдающих психическими расстро</w:t>
      </w:r>
      <w:r w:rsidRPr="00DD6D12">
        <w:t>й</w:t>
      </w:r>
      <w:r w:rsidRPr="00DD6D12">
        <w:t>ствами;</w:t>
      </w:r>
    </w:p>
    <w:p w:rsidR="00BD0394" w:rsidRPr="00DD6D12" w:rsidRDefault="00BD0394" w:rsidP="00BD0394">
      <w:pPr>
        <w:pStyle w:val="SingleTxtGR"/>
      </w:pPr>
      <w:r>
        <w:tab/>
      </w:r>
      <w:r w:rsidRPr="00DD6D12">
        <w:t xml:space="preserve">d) </w:t>
      </w:r>
      <w:r>
        <w:tab/>
      </w:r>
      <w:r w:rsidRPr="00DD6D12">
        <w:t>соблюдением порядка обжалования действий медицинского и иного персон</w:t>
      </w:r>
      <w:r w:rsidRPr="00DD6D12">
        <w:t>а</w:t>
      </w:r>
      <w:r w:rsidRPr="00DD6D12">
        <w:t>ла психиатрических и психоневрологических учреждений по оказанию псих</w:t>
      </w:r>
      <w:r w:rsidRPr="00DD6D12">
        <w:t>и</w:t>
      </w:r>
      <w:r w:rsidRPr="00DD6D12">
        <w:t>атрической помощи.</w:t>
      </w:r>
    </w:p>
    <w:p w:rsidR="00BD0394" w:rsidRPr="00DD6D12" w:rsidRDefault="00BD0394" w:rsidP="00BD0394">
      <w:pPr>
        <w:pStyle w:val="SingleTxtGR"/>
      </w:pPr>
      <w:r w:rsidRPr="00DD6D12">
        <w:t xml:space="preserve">217. </w:t>
      </w:r>
      <w:r>
        <w:tab/>
      </w:r>
      <w:r w:rsidRPr="00DD6D12">
        <w:t>По просьбе или с согласия граждан контроль за соблюдением их прав и законных интересов при оказании психиатрической помощи могут осущест</w:t>
      </w:r>
      <w:r w:rsidRPr="00DD6D12">
        <w:t>в</w:t>
      </w:r>
      <w:r w:rsidRPr="00DD6D12">
        <w:t>лять общественные объединения врачей-психиатров, иные общественные объ</w:t>
      </w:r>
      <w:r w:rsidRPr="00DD6D12">
        <w:t>е</w:t>
      </w:r>
      <w:r w:rsidRPr="00DD6D12">
        <w:t>динения.</w:t>
      </w:r>
    </w:p>
    <w:p w:rsidR="00BD0394" w:rsidRPr="00DD6D12" w:rsidRDefault="00BD0394" w:rsidP="00BD0394">
      <w:pPr>
        <w:pStyle w:val="SingleTxtGR"/>
      </w:pPr>
      <w:r w:rsidRPr="00DD6D12">
        <w:t xml:space="preserve">218. </w:t>
      </w:r>
      <w:r>
        <w:tab/>
      </w:r>
      <w:r w:rsidRPr="00DD6D12">
        <w:t>Надзор за соблюдением законности при оказании психиатрической п</w:t>
      </w:r>
      <w:r w:rsidRPr="00DD6D12">
        <w:t>о</w:t>
      </w:r>
      <w:r w:rsidRPr="00DD6D12">
        <w:t>мощи осуществляется Генеральным прокурором Российской Федерации, пр</w:t>
      </w:r>
      <w:r w:rsidRPr="00DD6D12">
        <w:t>о</w:t>
      </w:r>
      <w:r w:rsidRPr="00DD6D12">
        <w:t>курорами субъектов Российской Федерации и подчиненными им прокурорами. Прокурор вправе провести проверку психиатрического и психоневрологическ</w:t>
      </w:r>
      <w:r w:rsidRPr="00DD6D12">
        <w:t>о</w:t>
      </w:r>
      <w:r w:rsidRPr="00DD6D12">
        <w:t xml:space="preserve">го учреждения в связи с жалобой конкретного гражданина о нарушении его прав, публикациями в средствах массовой информации о нарушении закона, а также по собственной инициативе. </w:t>
      </w:r>
    </w:p>
    <w:p w:rsidR="00BD0394" w:rsidRDefault="00BD0394" w:rsidP="00BD0394">
      <w:pPr>
        <w:pStyle w:val="SingleTxtGR"/>
      </w:pPr>
      <w:r w:rsidRPr="00DD6D12">
        <w:t xml:space="preserve">219. </w:t>
      </w:r>
      <w:r>
        <w:tab/>
      </w:r>
      <w:r w:rsidRPr="00DD6D12">
        <w:t>При выявлении нарушений прав граждан прокуроры наделены полном</w:t>
      </w:r>
      <w:r w:rsidRPr="00DD6D12">
        <w:t>о</w:t>
      </w:r>
      <w:r w:rsidRPr="00DD6D12">
        <w:t>чиями вносить акты прок</w:t>
      </w:r>
      <w:r w:rsidRPr="00DD6D12">
        <w:t>у</w:t>
      </w:r>
      <w:r w:rsidRPr="00DD6D12">
        <w:t>рорского реагирования. К таким мерам относятся внесение представления об устранении нарушений закона, недопущении их впредь и привлечении к ответственности виновных лиц, принесение протеста на незаконный правовой акт, а в целях предупреждения правонарушения – об</w:t>
      </w:r>
      <w:r w:rsidRPr="00DD6D12">
        <w:t>ъ</w:t>
      </w:r>
      <w:r w:rsidRPr="00DD6D12">
        <w:t>явление предостережения. За невыполнение требований прокурора должнос</w:t>
      </w:r>
      <w:r w:rsidRPr="00DD6D12">
        <w:t>т</w:t>
      </w:r>
      <w:r w:rsidRPr="00DD6D12">
        <w:t>ные лица несут административную ответственность.</w:t>
      </w:r>
    </w:p>
    <w:p w:rsidR="00BD0394" w:rsidRPr="00DD6D12" w:rsidRDefault="00BD0394" w:rsidP="00BD0394">
      <w:pPr>
        <w:pStyle w:val="H1GR"/>
      </w:pPr>
      <w:r>
        <w:tab/>
      </w:r>
      <w:r>
        <w:tab/>
      </w:r>
      <w:r w:rsidRPr="00DD6D12">
        <w:t>Статьи 12 и 13</w:t>
      </w:r>
    </w:p>
    <w:p w:rsidR="00BD0394" w:rsidRDefault="00BD0394" w:rsidP="00BD0394">
      <w:pPr>
        <w:pStyle w:val="SingleTxtGR"/>
        <w:rPr>
          <w:lang w:val="en-US"/>
        </w:rPr>
      </w:pPr>
      <w:r w:rsidRPr="00DD6D12">
        <w:t xml:space="preserve">220. </w:t>
      </w:r>
      <w:r>
        <w:tab/>
      </w:r>
      <w:r w:rsidRPr="00DD6D12">
        <w:t>Информация территориальных органов ФСИН России о жалобах, пол</w:t>
      </w:r>
      <w:r w:rsidRPr="00DD6D12">
        <w:t>у</w:t>
      </w:r>
      <w:r w:rsidRPr="00DD6D12">
        <w:t>ченных от лиц, лишенных свободы, в связи с предполагаемым применением к ним пыток, бесчеловечного или унижающего человеческое достоинство видов обращения и наказания.</w:t>
      </w:r>
    </w:p>
    <w:tbl>
      <w:tblPr>
        <w:tblW w:w="7321" w:type="dxa"/>
        <w:tblInd w:w="1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16"/>
        <w:gridCol w:w="650"/>
        <w:gridCol w:w="651"/>
        <w:gridCol w:w="651"/>
        <w:gridCol w:w="651"/>
        <w:gridCol w:w="651"/>
        <w:gridCol w:w="651"/>
      </w:tblGrid>
      <w:tr w:rsidR="00BD0394" w:rsidRPr="00CB5087" w:rsidTr="00CB5087">
        <w:tblPrEx>
          <w:tblCellMar>
            <w:top w:w="0" w:type="dxa"/>
            <w:bottom w:w="0" w:type="dxa"/>
          </w:tblCellMar>
        </w:tblPrEx>
        <w:tc>
          <w:tcPr>
            <w:tcW w:w="341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CB5087" w:rsidRDefault="00BD0394" w:rsidP="00CB5087">
            <w:pPr>
              <w:pStyle w:val="SingleTxtGR"/>
              <w:spacing w:before="80" w:after="80" w:line="200" w:lineRule="exact"/>
              <w:ind w:left="0" w:right="0"/>
              <w:jc w:val="left"/>
              <w:rPr>
                <w:i/>
                <w:sz w:val="16"/>
                <w:lang w:val="en-US"/>
              </w:rPr>
            </w:pPr>
            <w:proofErr w:type="spellStart"/>
            <w:r w:rsidRPr="00CB5087">
              <w:rPr>
                <w:i/>
                <w:sz w:val="16"/>
                <w:lang w:val="en-US"/>
              </w:rPr>
              <w:t>Показ</w:t>
            </w:r>
            <w:r w:rsidRPr="00CB5087">
              <w:rPr>
                <w:i/>
                <w:sz w:val="16"/>
                <w:lang w:val="en-US"/>
              </w:rPr>
              <w:t>а</w:t>
            </w:r>
            <w:r w:rsidRPr="00CB5087">
              <w:rPr>
                <w:i/>
                <w:sz w:val="16"/>
                <w:lang w:val="en-US"/>
              </w:rPr>
              <w:t>тель/годы</w:t>
            </w:r>
            <w:proofErr w:type="spellEnd"/>
          </w:p>
        </w:tc>
        <w:tc>
          <w:tcPr>
            <w:tcW w:w="6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CB5087" w:rsidRDefault="00BD0394" w:rsidP="003D1B15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CB5087">
              <w:rPr>
                <w:i/>
                <w:sz w:val="16"/>
                <w:lang w:val="en-US"/>
              </w:rPr>
              <w:t>2004</w:t>
            </w:r>
          </w:p>
        </w:tc>
        <w:tc>
          <w:tcPr>
            <w:tcW w:w="6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CB5087" w:rsidRDefault="00BD0394" w:rsidP="003D1B15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CB5087">
              <w:rPr>
                <w:i/>
                <w:sz w:val="16"/>
                <w:lang w:val="en-US"/>
              </w:rPr>
              <w:t>2005</w:t>
            </w:r>
          </w:p>
        </w:tc>
        <w:tc>
          <w:tcPr>
            <w:tcW w:w="6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CB5087" w:rsidRDefault="00BD0394" w:rsidP="003D1B15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CB5087">
              <w:rPr>
                <w:i/>
                <w:sz w:val="16"/>
                <w:lang w:val="en-US"/>
              </w:rPr>
              <w:t>2006</w:t>
            </w:r>
          </w:p>
        </w:tc>
        <w:tc>
          <w:tcPr>
            <w:tcW w:w="6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CB5087" w:rsidRDefault="00BD0394" w:rsidP="003D1B15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CB5087">
              <w:rPr>
                <w:i/>
                <w:sz w:val="16"/>
                <w:lang w:val="en-US"/>
              </w:rPr>
              <w:t>2007</w:t>
            </w:r>
          </w:p>
        </w:tc>
        <w:tc>
          <w:tcPr>
            <w:tcW w:w="6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CB5087" w:rsidRDefault="00BD0394" w:rsidP="003D1B15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CB5087">
              <w:rPr>
                <w:i/>
                <w:sz w:val="16"/>
                <w:lang w:val="en-US"/>
              </w:rPr>
              <w:t>2008</w:t>
            </w:r>
          </w:p>
        </w:tc>
        <w:tc>
          <w:tcPr>
            <w:tcW w:w="6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CB5087" w:rsidRDefault="00BD0394" w:rsidP="003D1B15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CB5087">
              <w:rPr>
                <w:i/>
                <w:sz w:val="16"/>
                <w:lang w:val="en-US"/>
              </w:rPr>
              <w:t>2009</w:t>
            </w:r>
          </w:p>
        </w:tc>
      </w:tr>
      <w:tr w:rsidR="00BD0394" w:rsidRPr="007037E4" w:rsidTr="00CB5087">
        <w:tblPrEx>
          <w:tblCellMar>
            <w:top w:w="0" w:type="dxa"/>
            <w:bottom w:w="0" w:type="dxa"/>
          </w:tblCellMar>
        </w:tblPrEx>
        <w:tc>
          <w:tcPr>
            <w:tcW w:w="3416" w:type="dxa"/>
            <w:tcBorders>
              <w:top w:val="single" w:sz="12" w:space="0" w:color="auto"/>
            </w:tcBorders>
          </w:tcPr>
          <w:p w:rsidR="00BD0394" w:rsidRPr="00CB5087" w:rsidRDefault="00BD0394" w:rsidP="00BD0394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CB5087">
              <w:rPr>
                <w:sz w:val="18"/>
                <w:lang w:val="en-US"/>
              </w:rPr>
              <w:t>Количество жалоб на пытки и бесчел</w:t>
            </w:r>
            <w:r w:rsidRPr="00CB5087">
              <w:rPr>
                <w:sz w:val="18"/>
                <w:lang w:val="en-US"/>
              </w:rPr>
              <w:t>о</w:t>
            </w:r>
            <w:r w:rsidRPr="00CB5087">
              <w:rPr>
                <w:sz w:val="18"/>
                <w:lang w:val="en-US"/>
              </w:rPr>
              <w:t>вечные или унижающие достоинство виды обращения и наказания, рассмо</w:t>
            </w:r>
            <w:r w:rsidRPr="00CB5087">
              <w:rPr>
                <w:sz w:val="18"/>
                <w:lang w:val="en-US"/>
              </w:rPr>
              <w:t>т</w:t>
            </w:r>
            <w:r w:rsidRPr="00CB5087">
              <w:rPr>
                <w:sz w:val="18"/>
                <w:lang w:val="en-US"/>
              </w:rPr>
              <w:t>ренных учреждениями и территориал</w:t>
            </w:r>
            <w:r w:rsidRPr="00CB5087">
              <w:rPr>
                <w:sz w:val="18"/>
                <w:lang w:val="en-US"/>
              </w:rPr>
              <w:t>ь</w:t>
            </w:r>
            <w:r w:rsidRPr="00CB5087">
              <w:rPr>
                <w:sz w:val="18"/>
                <w:lang w:val="en-US"/>
              </w:rPr>
              <w:t>ными орг</w:t>
            </w:r>
            <w:r w:rsidRPr="00CB5087">
              <w:rPr>
                <w:sz w:val="18"/>
                <w:lang w:val="en-US"/>
              </w:rPr>
              <w:t>а</w:t>
            </w:r>
            <w:r w:rsidRPr="00CB5087">
              <w:rPr>
                <w:sz w:val="18"/>
                <w:lang w:val="en-US"/>
              </w:rPr>
              <w:t>нами УИС</w:t>
            </w:r>
          </w:p>
        </w:tc>
        <w:tc>
          <w:tcPr>
            <w:tcW w:w="650" w:type="dxa"/>
            <w:tcBorders>
              <w:top w:val="single" w:sz="12" w:space="0" w:color="auto"/>
            </w:tcBorders>
          </w:tcPr>
          <w:p w:rsidR="00BD0394" w:rsidRPr="00CB5087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CB5087">
              <w:rPr>
                <w:sz w:val="18"/>
                <w:lang w:val="en-US"/>
              </w:rPr>
              <w:t>505</w:t>
            </w:r>
          </w:p>
        </w:tc>
        <w:tc>
          <w:tcPr>
            <w:tcW w:w="651" w:type="dxa"/>
            <w:tcBorders>
              <w:top w:val="single" w:sz="12" w:space="0" w:color="auto"/>
            </w:tcBorders>
          </w:tcPr>
          <w:p w:rsidR="00BD0394" w:rsidRPr="00CB5087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CB5087">
              <w:rPr>
                <w:sz w:val="18"/>
                <w:lang w:val="en-US"/>
              </w:rPr>
              <w:t>30</w:t>
            </w:r>
          </w:p>
        </w:tc>
        <w:tc>
          <w:tcPr>
            <w:tcW w:w="651" w:type="dxa"/>
            <w:tcBorders>
              <w:top w:val="single" w:sz="12" w:space="0" w:color="auto"/>
            </w:tcBorders>
          </w:tcPr>
          <w:p w:rsidR="00BD0394" w:rsidRPr="00CB5087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CB5087">
              <w:rPr>
                <w:sz w:val="18"/>
                <w:lang w:val="en-US"/>
              </w:rPr>
              <w:t>62</w:t>
            </w:r>
          </w:p>
        </w:tc>
        <w:tc>
          <w:tcPr>
            <w:tcW w:w="651" w:type="dxa"/>
            <w:tcBorders>
              <w:top w:val="single" w:sz="12" w:space="0" w:color="auto"/>
            </w:tcBorders>
          </w:tcPr>
          <w:p w:rsidR="00BD0394" w:rsidRPr="00CB5087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CB5087">
              <w:rPr>
                <w:sz w:val="18"/>
                <w:lang w:val="en-US"/>
              </w:rPr>
              <w:t>87</w:t>
            </w:r>
          </w:p>
        </w:tc>
        <w:tc>
          <w:tcPr>
            <w:tcW w:w="651" w:type="dxa"/>
            <w:tcBorders>
              <w:top w:val="single" w:sz="12" w:space="0" w:color="auto"/>
            </w:tcBorders>
          </w:tcPr>
          <w:p w:rsidR="00BD0394" w:rsidRPr="00CB5087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CB5087">
              <w:rPr>
                <w:sz w:val="18"/>
                <w:lang w:val="en-US"/>
              </w:rPr>
              <w:t>91</w:t>
            </w:r>
          </w:p>
        </w:tc>
        <w:tc>
          <w:tcPr>
            <w:tcW w:w="651" w:type="dxa"/>
            <w:tcBorders>
              <w:top w:val="single" w:sz="12" w:space="0" w:color="auto"/>
            </w:tcBorders>
          </w:tcPr>
          <w:p w:rsidR="00BD0394" w:rsidRPr="00CB5087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CB5087">
              <w:rPr>
                <w:sz w:val="18"/>
                <w:lang w:val="en-US"/>
              </w:rPr>
              <w:t>334</w:t>
            </w:r>
          </w:p>
        </w:tc>
      </w:tr>
      <w:tr w:rsidR="00BD0394" w:rsidRPr="007037E4" w:rsidTr="00CB5087">
        <w:tblPrEx>
          <w:tblCellMar>
            <w:top w:w="0" w:type="dxa"/>
            <w:bottom w:w="0" w:type="dxa"/>
          </w:tblCellMar>
        </w:tblPrEx>
        <w:tc>
          <w:tcPr>
            <w:tcW w:w="3416" w:type="dxa"/>
          </w:tcPr>
          <w:p w:rsidR="00BD0394" w:rsidRPr="00CB5087" w:rsidRDefault="00BD0394" w:rsidP="00BD0394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CB5087">
              <w:rPr>
                <w:sz w:val="18"/>
                <w:lang w:val="en-US"/>
              </w:rPr>
              <w:t>Количество жалоб, касающихся условий содержания, коммунал</w:t>
            </w:r>
            <w:r w:rsidRPr="00CB5087">
              <w:rPr>
                <w:sz w:val="18"/>
                <w:lang w:val="en-US"/>
              </w:rPr>
              <w:t>ь</w:t>
            </w:r>
            <w:r w:rsidRPr="00CB5087">
              <w:rPr>
                <w:sz w:val="18"/>
                <w:lang w:val="en-US"/>
              </w:rPr>
              <w:t>но-бытового и медико-санитарного обеспечения, ра</w:t>
            </w:r>
            <w:r w:rsidRPr="00CB5087">
              <w:rPr>
                <w:sz w:val="18"/>
                <w:lang w:val="en-US"/>
              </w:rPr>
              <w:t>с</w:t>
            </w:r>
            <w:r w:rsidRPr="00CB5087">
              <w:rPr>
                <w:sz w:val="18"/>
                <w:lang w:val="en-US"/>
              </w:rPr>
              <w:t>смотренных учреждениями и территор</w:t>
            </w:r>
            <w:r w:rsidRPr="00CB5087">
              <w:rPr>
                <w:sz w:val="18"/>
                <w:lang w:val="en-US"/>
              </w:rPr>
              <w:t>и</w:t>
            </w:r>
            <w:r w:rsidRPr="00CB5087">
              <w:rPr>
                <w:sz w:val="18"/>
                <w:lang w:val="en-US"/>
              </w:rPr>
              <w:t>альными орган</w:t>
            </w:r>
            <w:r w:rsidRPr="00CB5087">
              <w:rPr>
                <w:sz w:val="18"/>
                <w:lang w:val="en-US"/>
              </w:rPr>
              <w:t>а</w:t>
            </w:r>
            <w:r w:rsidRPr="00CB5087">
              <w:rPr>
                <w:sz w:val="18"/>
                <w:lang w:val="en-US"/>
              </w:rPr>
              <w:t>ми УИС</w:t>
            </w:r>
          </w:p>
        </w:tc>
        <w:tc>
          <w:tcPr>
            <w:tcW w:w="650" w:type="dxa"/>
          </w:tcPr>
          <w:p w:rsidR="00BD0394" w:rsidRPr="00CB5087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CB5087">
              <w:rPr>
                <w:sz w:val="18"/>
                <w:lang w:val="en-US"/>
              </w:rPr>
              <w:t>12 091</w:t>
            </w:r>
          </w:p>
        </w:tc>
        <w:tc>
          <w:tcPr>
            <w:tcW w:w="651" w:type="dxa"/>
          </w:tcPr>
          <w:p w:rsidR="00BD0394" w:rsidRPr="00CB5087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CB5087">
              <w:rPr>
                <w:sz w:val="18"/>
                <w:lang w:val="en-US"/>
              </w:rPr>
              <w:t>13 866</w:t>
            </w:r>
          </w:p>
        </w:tc>
        <w:tc>
          <w:tcPr>
            <w:tcW w:w="651" w:type="dxa"/>
          </w:tcPr>
          <w:p w:rsidR="00BD0394" w:rsidRPr="00CB5087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CB5087">
              <w:rPr>
                <w:sz w:val="18"/>
                <w:lang w:val="en-US"/>
              </w:rPr>
              <w:t>14 943</w:t>
            </w:r>
          </w:p>
        </w:tc>
        <w:tc>
          <w:tcPr>
            <w:tcW w:w="651" w:type="dxa"/>
          </w:tcPr>
          <w:p w:rsidR="00BD0394" w:rsidRPr="00CB5087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CB5087">
              <w:rPr>
                <w:sz w:val="18"/>
                <w:lang w:val="en-US"/>
              </w:rPr>
              <w:t>17 008</w:t>
            </w:r>
          </w:p>
        </w:tc>
        <w:tc>
          <w:tcPr>
            <w:tcW w:w="651" w:type="dxa"/>
          </w:tcPr>
          <w:p w:rsidR="00BD0394" w:rsidRPr="00CB5087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CB5087">
              <w:rPr>
                <w:sz w:val="18"/>
                <w:lang w:val="en-US"/>
              </w:rPr>
              <w:t>16 174</w:t>
            </w:r>
          </w:p>
        </w:tc>
        <w:tc>
          <w:tcPr>
            <w:tcW w:w="651" w:type="dxa"/>
          </w:tcPr>
          <w:p w:rsidR="00BD0394" w:rsidRPr="00CB5087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CB5087">
              <w:rPr>
                <w:sz w:val="18"/>
                <w:lang w:val="en-US"/>
              </w:rPr>
              <w:t>16 078</w:t>
            </w:r>
          </w:p>
        </w:tc>
      </w:tr>
      <w:tr w:rsidR="00BD0394" w:rsidRPr="007037E4" w:rsidTr="00CB5087">
        <w:tblPrEx>
          <w:tblCellMar>
            <w:top w:w="0" w:type="dxa"/>
            <w:bottom w:w="0" w:type="dxa"/>
          </w:tblCellMar>
        </w:tblPrEx>
        <w:tc>
          <w:tcPr>
            <w:tcW w:w="3416" w:type="dxa"/>
          </w:tcPr>
          <w:p w:rsidR="00BD0394" w:rsidRPr="00CB5087" w:rsidRDefault="00BD0394" w:rsidP="00BD0394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CB5087">
              <w:rPr>
                <w:sz w:val="18"/>
                <w:lang w:val="en-US"/>
              </w:rPr>
              <w:t>Количество жалоб на пытки и бесчел</w:t>
            </w:r>
            <w:r w:rsidRPr="00CB5087">
              <w:rPr>
                <w:sz w:val="18"/>
                <w:lang w:val="en-US"/>
              </w:rPr>
              <w:t>о</w:t>
            </w:r>
            <w:r w:rsidRPr="00CB5087">
              <w:rPr>
                <w:sz w:val="18"/>
                <w:lang w:val="en-US"/>
              </w:rPr>
              <w:t>вечные или унижающие достоинство виды обращ</w:t>
            </w:r>
            <w:r w:rsidRPr="00CB5087">
              <w:rPr>
                <w:sz w:val="18"/>
                <w:lang w:val="en-US"/>
              </w:rPr>
              <w:t>е</w:t>
            </w:r>
            <w:r w:rsidRPr="00CB5087">
              <w:rPr>
                <w:sz w:val="18"/>
                <w:lang w:val="en-US"/>
              </w:rPr>
              <w:t>ния и наказания в СИЗО и ПФРСИ, рассмо</w:t>
            </w:r>
            <w:r w:rsidRPr="00CB5087">
              <w:rPr>
                <w:sz w:val="18"/>
                <w:lang w:val="en-US"/>
              </w:rPr>
              <w:t>т</w:t>
            </w:r>
            <w:r w:rsidRPr="00CB5087">
              <w:rPr>
                <w:sz w:val="18"/>
                <w:lang w:val="en-US"/>
              </w:rPr>
              <w:t>ренных учреждениями и территориальными орг</w:t>
            </w:r>
            <w:r w:rsidRPr="00CB5087">
              <w:rPr>
                <w:sz w:val="18"/>
                <w:lang w:val="en-US"/>
              </w:rPr>
              <w:t>а</w:t>
            </w:r>
            <w:r w:rsidRPr="00CB5087">
              <w:rPr>
                <w:sz w:val="18"/>
                <w:lang w:val="en-US"/>
              </w:rPr>
              <w:t>нами УИС</w:t>
            </w:r>
          </w:p>
        </w:tc>
        <w:tc>
          <w:tcPr>
            <w:tcW w:w="650" w:type="dxa"/>
          </w:tcPr>
          <w:p w:rsidR="00BD0394" w:rsidRPr="00CB5087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CB5087">
              <w:rPr>
                <w:sz w:val="18"/>
                <w:lang w:val="en-US"/>
              </w:rPr>
              <w:t>4</w:t>
            </w:r>
          </w:p>
        </w:tc>
        <w:tc>
          <w:tcPr>
            <w:tcW w:w="651" w:type="dxa"/>
          </w:tcPr>
          <w:p w:rsidR="00BD0394" w:rsidRPr="00CB5087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CB5087">
              <w:rPr>
                <w:sz w:val="18"/>
                <w:lang w:val="en-US"/>
              </w:rPr>
              <w:t>34</w:t>
            </w:r>
          </w:p>
        </w:tc>
        <w:tc>
          <w:tcPr>
            <w:tcW w:w="651" w:type="dxa"/>
          </w:tcPr>
          <w:p w:rsidR="00BD0394" w:rsidRPr="00CB5087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CB5087">
              <w:rPr>
                <w:sz w:val="18"/>
                <w:lang w:val="en-US"/>
              </w:rPr>
              <w:t>4</w:t>
            </w:r>
          </w:p>
        </w:tc>
        <w:tc>
          <w:tcPr>
            <w:tcW w:w="651" w:type="dxa"/>
          </w:tcPr>
          <w:p w:rsidR="00BD0394" w:rsidRPr="00CB5087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CB5087">
              <w:rPr>
                <w:sz w:val="18"/>
                <w:lang w:val="en-US"/>
              </w:rPr>
              <w:t>13</w:t>
            </w:r>
          </w:p>
        </w:tc>
        <w:tc>
          <w:tcPr>
            <w:tcW w:w="651" w:type="dxa"/>
          </w:tcPr>
          <w:p w:rsidR="00BD0394" w:rsidRPr="00CB5087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CB5087">
              <w:rPr>
                <w:sz w:val="18"/>
                <w:lang w:val="en-US"/>
              </w:rPr>
              <w:t>14</w:t>
            </w:r>
          </w:p>
        </w:tc>
        <w:tc>
          <w:tcPr>
            <w:tcW w:w="651" w:type="dxa"/>
          </w:tcPr>
          <w:p w:rsidR="00BD0394" w:rsidRPr="00CB5087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CB5087">
              <w:rPr>
                <w:sz w:val="18"/>
                <w:lang w:val="en-US"/>
              </w:rPr>
              <w:t>90</w:t>
            </w:r>
          </w:p>
        </w:tc>
      </w:tr>
      <w:tr w:rsidR="00BD0394" w:rsidRPr="007037E4" w:rsidTr="00CB5087">
        <w:tblPrEx>
          <w:tblCellMar>
            <w:top w:w="0" w:type="dxa"/>
            <w:bottom w:w="0" w:type="dxa"/>
          </w:tblCellMar>
        </w:tblPrEx>
        <w:tc>
          <w:tcPr>
            <w:tcW w:w="3416" w:type="dxa"/>
            <w:tcBorders>
              <w:bottom w:val="single" w:sz="12" w:space="0" w:color="auto"/>
            </w:tcBorders>
          </w:tcPr>
          <w:p w:rsidR="00BD0394" w:rsidRPr="00CB5087" w:rsidRDefault="00BD0394" w:rsidP="00BD0394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CB5087">
              <w:rPr>
                <w:sz w:val="18"/>
                <w:lang w:val="en-US"/>
              </w:rPr>
              <w:t>Количество жалоб, касающихся условий содержания, коммунал</w:t>
            </w:r>
            <w:r w:rsidRPr="00CB5087">
              <w:rPr>
                <w:sz w:val="18"/>
                <w:lang w:val="en-US"/>
              </w:rPr>
              <w:t>ь</w:t>
            </w:r>
            <w:r w:rsidRPr="00CB5087">
              <w:rPr>
                <w:sz w:val="18"/>
                <w:lang w:val="en-US"/>
              </w:rPr>
              <w:t>но-бытового и медико-санитарного обеспечения в СИЗО и ПФРСИ, рассмотренных учре</w:t>
            </w:r>
            <w:r w:rsidRPr="00CB5087">
              <w:rPr>
                <w:sz w:val="18"/>
                <w:lang w:val="en-US"/>
              </w:rPr>
              <w:t>ж</w:t>
            </w:r>
            <w:r w:rsidRPr="00CB5087">
              <w:rPr>
                <w:sz w:val="18"/>
                <w:lang w:val="en-US"/>
              </w:rPr>
              <w:t>дениями и территориальными орг</w:t>
            </w:r>
            <w:r w:rsidRPr="00CB5087">
              <w:rPr>
                <w:sz w:val="18"/>
                <w:lang w:val="en-US"/>
              </w:rPr>
              <w:t>а</w:t>
            </w:r>
            <w:r w:rsidRPr="00CB5087">
              <w:rPr>
                <w:sz w:val="18"/>
                <w:lang w:val="en-US"/>
              </w:rPr>
              <w:t>нами УИС</w:t>
            </w:r>
          </w:p>
        </w:tc>
        <w:tc>
          <w:tcPr>
            <w:tcW w:w="650" w:type="dxa"/>
            <w:tcBorders>
              <w:bottom w:val="single" w:sz="12" w:space="0" w:color="auto"/>
            </w:tcBorders>
          </w:tcPr>
          <w:p w:rsidR="00BD0394" w:rsidRPr="00CB5087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CB5087">
              <w:rPr>
                <w:sz w:val="18"/>
                <w:lang w:val="en-US"/>
              </w:rPr>
              <w:t>2 876</w:t>
            </w:r>
          </w:p>
        </w:tc>
        <w:tc>
          <w:tcPr>
            <w:tcW w:w="651" w:type="dxa"/>
            <w:tcBorders>
              <w:bottom w:val="single" w:sz="12" w:space="0" w:color="auto"/>
            </w:tcBorders>
          </w:tcPr>
          <w:p w:rsidR="00BD0394" w:rsidRPr="00CB5087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CB5087">
              <w:rPr>
                <w:sz w:val="18"/>
                <w:lang w:val="en-US"/>
              </w:rPr>
              <w:t>3 091</w:t>
            </w:r>
          </w:p>
        </w:tc>
        <w:tc>
          <w:tcPr>
            <w:tcW w:w="651" w:type="dxa"/>
            <w:tcBorders>
              <w:bottom w:val="single" w:sz="12" w:space="0" w:color="auto"/>
            </w:tcBorders>
          </w:tcPr>
          <w:p w:rsidR="00BD0394" w:rsidRPr="00CB5087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CB5087">
              <w:rPr>
                <w:sz w:val="18"/>
                <w:lang w:val="en-US"/>
              </w:rPr>
              <w:t>3 691</w:t>
            </w:r>
          </w:p>
        </w:tc>
        <w:tc>
          <w:tcPr>
            <w:tcW w:w="651" w:type="dxa"/>
            <w:tcBorders>
              <w:bottom w:val="single" w:sz="12" w:space="0" w:color="auto"/>
            </w:tcBorders>
          </w:tcPr>
          <w:p w:rsidR="00BD0394" w:rsidRPr="00CB5087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CB5087">
              <w:rPr>
                <w:sz w:val="18"/>
                <w:lang w:val="en-US"/>
              </w:rPr>
              <w:t>4 375</w:t>
            </w:r>
          </w:p>
        </w:tc>
        <w:tc>
          <w:tcPr>
            <w:tcW w:w="651" w:type="dxa"/>
            <w:tcBorders>
              <w:bottom w:val="single" w:sz="12" w:space="0" w:color="auto"/>
            </w:tcBorders>
          </w:tcPr>
          <w:p w:rsidR="00BD0394" w:rsidRPr="00CB5087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CB5087">
              <w:rPr>
                <w:sz w:val="18"/>
                <w:lang w:val="en-US"/>
              </w:rPr>
              <w:t>4 391</w:t>
            </w:r>
          </w:p>
        </w:tc>
        <w:tc>
          <w:tcPr>
            <w:tcW w:w="651" w:type="dxa"/>
            <w:tcBorders>
              <w:bottom w:val="single" w:sz="12" w:space="0" w:color="auto"/>
            </w:tcBorders>
          </w:tcPr>
          <w:p w:rsidR="00BD0394" w:rsidRPr="00CB5087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CB5087">
              <w:rPr>
                <w:sz w:val="18"/>
                <w:lang w:val="en-US"/>
              </w:rPr>
              <w:t>3 848</w:t>
            </w:r>
          </w:p>
        </w:tc>
      </w:tr>
    </w:tbl>
    <w:p w:rsidR="00BD0394" w:rsidRPr="00DD6D12" w:rsidRDefault="00BD0394" w:rsidP="00BD0394">
      <w:pPr>
        <w:pStyle w:val="SingleTxtGR"/>
        <w:spacing w:before="120"/>
      </w:pPr>
      <w:r w:rsidRPr="00DD6D12">
        <w:t xml:space="preserve">221. </w:t>
      </w:r>
      <w:r>
        <w:tab/>
      </w:r>
      <w:r w:rsidRPr="00DD6D12">
        <w:t>Информация территориальных органов ФСИН России о количестве с</w:t>
      </w:r>
      <w:r w:rsidRPr="00DD6D12">
        <w:t>о</w:t>
      </w:r>
      <w:r w:rsidRPr="00DD6D12">
        <w:t>трудников правоохранительных органов, в отношении которых было возбужд</w:t>
      </w:r>
      <w:r w:rsidRPr="00DD6D12">
        <w:t>е</w:t>
      </w:r>
      <w:r w:rsidRPr="00DD6D12">
        <w:t>но преследование в связи с применением пыток или других форм жестокого о</w:t>
      </w:r>
      <w:r w:rsidRPr="00DD6D12">
        <w:t>б</w:t>
      </w:r>
      <w:r w:rsidRPr="00DD6D12">
        <w:t>ращения.</w:t>
      </w:r>
    </w:p>
    <w:tbl>
      <w:tblPr>
        <w:tblW w:w="7321" w:type="dxa"/>
        <w:tblInd w:w="1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4"/>
        <w:gridCol w:w="3332"/>
        <w:gridCol w:w="557"/>
        <w:gridCol w:w="558"/>
        <w:gridCol w:w="557"/>
        <w:gridCol w:w="558"/>
        <w:gridCol w:w="557"/>
        <w:gridCol w:w="558"/>
      </w:tblGrid>
      <w:tr w:rsidR="00BD0394" w:rsidRPr="003D1B15" w:rsidTr="00BD0394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3976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80" w:after="80" w:line="200" w:lineRule="exact"/>
              <w:ind w:left="0" w:right="0"/>
              <w:jc w:val="left"/>
              <w:rPr>
                <w:i/>
                <w:sz w:val="16"/>
                <w:lang w:val="en-US"/>
              </w:rPr>
            </w:pPr>
            <w:r w:rsidRPr="003D1B15">
              <w:rPr>
                <w:i/>
                <w:sz w:val="16"/>
                <w:lang w:val="en-US"/>
              </w:rPr>
              <w:t>Показ</w:t>
            </w:r>
            <w:r w:rsidRPr="003D1B15">
              <w:rPr>
                <w:i/>
                <w:sz w:val="16"/>
                <w:lang w:val="en-US"/>
              </w:rPr>
              <w:t>а</w:t>
            </w:r>
            <w:r w:rsidRPr="003D1B15">
              <w:rPr>
                <w:i/>
                <w:sz w:val="16"/>
                <w:lang w:val="en-US"/>
              </w:rPr>
              <w:t>тель/годы</w:t>
            </w:r>
          </w:p>
        </w:tc>
        <w:tc>
          <w:tcPr>
            <w:tcW w:w="5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3D1B15">
              <w:rPr>
                <w:i/>
                <w:sz w:val="16"/>
                <w:lang w:val="en-US"/>
              </w:rPr>
              <w:t>2004</w:t>
            </w:r>
          </w:p>
        </w:tc>
        <w:tc>
          <w:tcPr>
            <w:tcW w:w="5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3D1B15">
              <w:rPr>
                <w:i/>
                <w:sz w:val="16"/>
                <w:lang w:val="en-US"/>
              </w:rPr>
              <w:t>2005</w:t>
            </w:r>
          </w:p>
        </w:tc>
        <w:tc>
          <w:tcPr>
            <w:tcW w:w="5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3D1B15">
              <w:rPr>
                <w:i/>
                <w:sz w:val="16"/>
                <w:lang w:val="en-US"/>
              </w:rPr>
              <w:t>2006</w:t>
            </w:r>
          </w:p>
        </w:tc>
        <w:tc>
          <w:tcPr>
            <w:tcW w:w="5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3D1B15">
              <w:rPr>
                <w:i/>
                <w:sz w:val="16"/>
                <w:lang w:val="en-US"/>
              </w:rPr>
              <w:t>2007</w:t>
            </w:r>
          </w:p>
        </w:tc>
        <w:tc>
          <w:tcPr>
            <w:tcW w:w="5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3D1B15">
              <w:rPr>
                <w:i/>
                <w:sz w:val="16"/>
                <w:lang w:val="en-US"/>
              </w:rPr>
              <w:t>2008</w:t>
            </w:r>
          </w:p>
        </w:tc>
        <w:tc>
          <w:tcPr>
            <w:tcW w:w="5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3D1B15">
              <w:rPr>
                <w:i/>
                <w:sz w:val="16"/>
                <w:lang w:val="en-US"/>
              </w:rPr>
              <w:t>2009</w:t>
            </w:r>
          </w:p>
        </w:tc>
      </w:tr>
      <w:tr w:rsidR="00BD0394" w:rsidRPr="003D1B15" w:rsidTr="00BD0394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3976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BD0394" w:rsidRPr="003D1B15" w:rsidRDefault="00BD0394" w:rsidP="00BD0394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3D1B15">
              <w:rPr>
                <w:sz w:val="18"/>
                <w:lang w:val="en-US"/>
              </w:rPr>
              <w:t>Количество сотрудников УИС, в отнош</w:t>
            </w:r>
            <w:r w:rsidRPr="003D1B15">
              <w:rPr>
                <w:sz w:val="18"/>
                <w:lang w:val="en-US"/>
              </w:rPr>
              <w:t>е</w:t>
            </w:r>
            <w:r w:rsidRPr="003D1B15">
              <w:rPr>
                <w:sz w:val="18"/>
                <w:lang w:val="en-US"/>
              </w:rPr>
              <w:t>нии которых было возбуждено уголовное преслед</w:t>
            </w:r>
            <w:r w:rsidRPr="003D1B15">
              <w:rPr>
                <w:sz w:val="18"/>
                <w:lang w:val="en-US"/>
              </w:rPr>
              <w:t>о</w:t>
            </w:r>
            <w:r w:rsidRPr="003D1B15">
              <w:rPr>
                <w:sz w:val="18"/>
                <w:lang w:val="en-US"/>
              </w:rPr>
              <w:t>вание в связи с применением п</w:t>
            </w:r>
            <w:r w:rsidRPr="003D1B15">
              <w:rPr>
                <w:sz w:val="18"/>
                <w:lang w:val="en-US"/>
              </w:rPr>
              <w:t>ы</w:t>
            </w:r>
            <w:r w:rsidRPr="003D1B15">
              <w:rPr>
                <w:sz w:val="18"/>
                <w:lang w:val="en-US"/>
              </w:rPr>
              <w:t>ток или других форм жестокого обр</w:t>
            </w:r>
            <w:r w:rsidRPr="003D1B15">
              <w:rPr>
                <w:sz w:val="18"/>
                <w:lang w:val="en-US"/>
              </w:rPr>
              <w:t>а</w:t>
            </w:r>
            <w:r w:rsidRPr="003D1B15">
              <w:rPr>
                <w:sz w:val="18"/>
                <w:lang w:val="en-US"/>
              </w:rPr>
              <w:t>щения всего:</w:t>
            </w:r>
          </w:p>
        </w:tc>
        <w:tc>
          <w:tcPr>
            <w:tcW w:w="557" w:type="dxa"/>
            <w:tcBorders>
              <w:top w:val="single" w:sz="12" w:space="0" w:color="auto"/>
            </w:tcBorders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3D1B15">
              <w:rPr>
                <w:sz w:val="18"/>
                <w:lang w:val="en-US"/>
              </w:rPr>
              <w:t>1</w:t>
            </w:r>
          </w:p>
        </w:tc>
        <w:tc>
          <w:tcPr>
            <w:tcW w:w="558" w:type="dxa"/>
            <w:tcBorders>
              <w:top w:val="single" w:sz="12" w:space="0" w:color="auto"/>
            </w:tcBorders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3D1B15">
              <w:rPr>
                <w:sz w:val="18"/>
                <w:lang w:val="en-US"/>
              </w:rPr>
              <w:t>2</w:t>
            </w:r>
          </w:p>
        </w:tc>
        <w:tc>
          <w:tcPr>
            <w:tcW w:w="557" w:type="dxa"/>
            <w:tcBorders>
              <w:top w:val="single" w:sz="12" w:space="0" w:color="auto"/>
            </w:tcBorders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3D1B15">
              <w:rPr>
                <w:sz w:val="18"/>
                <w:lang w:val="en-US"/>
              </w:rPr>
              <w:t>9</w:t>
            </w:r>
          </w:p>
        </w:tc>
        <w:tc>
          <w:tcPr>
            <w:tcW w:w="558" w:type="dxa"/>
            <w:tcBorders>
              <w:top w:val="single" w:sz="12" w:space="0" w:color="auto"/>
            </w:tcBorders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3D1B15">
              <w:rPr>
                <w:sz w:val="18"/>
                <w:lang w:val="en-US"/>
              </w:rPr>
              <w:t>6</w:t>
            </w:r>
          </w:p>
        </w:tc>
        <w:tc>
          <w:tcPr>
            <w:tcW w:w="557" w:type="dxa"/>
            <w:tcBorders>
              <w:top w:val="single" w:sz="12" w:space="0" w:color="auto"/>
            </w:tcBorders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3D1B15">
              <w:rPr>
                <w:sz w:val="18"/>
                <w:lang w:val="en-US"/>
              </w:rPr>
              <w:t>15</w:t>
            </w:r>
          </w:p>
        </w:tc>
        <w:tc>
          <w:tcPr>
            <w:tcW w:w="558" w:type="dxa"/>
            <w:tcBorders>
              <w:top w:val="single" w:sz="12" w:space="0" w:color="auto"/>
            </w:tcBorders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3D1B15">
              <w:rPr>
                <w:sz w:val="18"/>
                <w:lang w:val="en-US"/>
              </w:rPr>
              <w:t>7</w:t>
            </w:r>
          </w:p>
        </w:tc>
      </w:tr>
      <w:tr w:rsidR="00BD0394" w:rsidRPr="003D1B15" w:rsidTr="00BD0394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644" w:type="dxa"/>
            <w:vMerge w:val="restart"/>
            <w:shd w:val="clear" w:color="auto" w:fill="auto"/>
          </w:tcPr>
          <w:p w:rsidR="00BD0394" w:rsidRPr="003D1B15" w:rsidRDefault="00BD0394" w:rsidP="00BD0394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3D1B15">
              <w:rPr>
                <w:sz w:val="18"/>
                <w:lang w:val="en-US"/>
              </w:rPr>
              <w:t>В том чи</w:t>
            </w:r>
            <w:r w:rsidRPr="003D1B15">
              <w:rPr>
                <w:sz w:val="18"/>
                <w:lang w:val="en-US"/>
              </w:rPr>
              <w:t>с</w:t>
            </w:r>
            <w:r w:rsidRPr="003D1B15">
              <w:rPr>
                <w:sz w:val="18"/>
                <w:lang w:val="en-US"/>
              </w:rPr>
              <w:t>ле</w:t>
            </w:r>
          </w:p>
        </w:tc>
        <w:tc>
          <w:tcPr>
            <w:tcW w:w="3332" w:type="dxa"/>
            <w:shd w:val="clear" w:color="auto" w:fill="auto"/>
          </w:tcPr>
          <w:p w:rsidR="00BD0394" w:rsidRPr="003D1B15" w:rsidRDefault="00BD0394" w:rsidP="00BD0394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3D1B15">
              <w:rPr>
                <w:sz w:val="18"/>
                <w:lang w:val="en-US"/>
              </w:rPr>
              <w:t>Вологодская о</w:t>
            </w:r>
            <w:r w:rsidRPr="003D1B15">
              <w:rPr>
                <w:sz w:val="18"/>
                <w:lang w:val="en-US"/>
              </w:rPr>
              <w:t>б</w:t>
            </w:r>
            <w:r w:rsidRPr="003D1B15">
              <w:rPr>
                <w:sz w:val="18"/>
                <w:lang w:val="en-US"/>
              </w:rPr>
              <w:t>ласть</w:t>
            </w:r>
          </w:p>
        </w:tc>
        <w:tc>
          <w:tcPr>
            <w:tcW w:w="557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3D1B15">
              <w:rPr>
                <w:sz w:val="18"/>
                <w:lang w:val="en-US"/>
              </w:rPr>
              <w:t>1</w:t>
            </w:r>
          </w:p>
        </w:tc>
        <w:tc>
          <w:tcPr>
            <w:tcW w:w="558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7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3D1B15">
              <w:rPr>
                <w:sz w:val="18"/>
                <w:lang w:val="en-US"/>
              </w:rPr>
              <w:t>3</w:t>
            </w:r>
          </w:p>
        </w:tc>
        <w:tc>
          <w:tcPr>
            <w:tcW w:w="558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7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3D1B15">
              <w:rPr>
                <w:sz w:val="18"/>
                <w:lang w:val="en-US"/>
              </w:rPr>
              <w:t>8</w:t>
            </w:r>
          </w:p>
        </w:tc>
        <w:tc>
          <w:tcPr>
            <w:tcW w:w="558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3D1B15">
              <w:rPr>
                <w:sz w:val="18"/>
                <w:lang w:val="en-US"/>
              </w:rPr>
              <w:t>1</w:t>
            </w:r>
          </w:p>
        </w:tc>
      </w:tr>
      <w:tr w:rsidR="00BD0394" w:rsidRPr="003D1B15" w:rsidTr="00BD0394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644" w:type="dxa"/>
            <w:vMerge/>
            <w:shd w:val="clear" w:color="auto" w:fill="auto"/>
          </w:tcPr>
          <w:p w:rsidR="00BD0394" w:rsidRPr="003D1B15" w:rsidRDefault="00BD0394" w:rsidP="00BD0394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</w:p>
        </w:tc>
        <w:tc>
          <w:tcPr>
            <w:tcW w:w="3332" w:type="dxa"/>
            <w:shd w:val="clear" w:color="auto" w:fill="auto"/>
          </w:tcPr>
          <w:p w:rsidR="00BD0394" w:rsidRPr="003D1B15" w:rsidRDefault="00BD0394" w:rsidP="00BD0394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3D1B15">
              <w:rPr>
                <w:sz w:val="18"/>
                <w:lang w:val="en-US"/>
              </w:rPr>
              <w:t>Республика Кар</w:t>
            </w:r>
            <w:r w:rsidRPr="003D1B15">
              <w:rPr>
                <w:sz w:val="18"/>
                <w:lang w:val="en-US"/>
              </w:rPr>
              <w:t>е</w:t>
            </w:r>
            <w:r w:rsidRPr="003D1B15">
              <w:rPr>
                <w:sz w:val="18"/>
                <w:lang w:val="en-US"/>
              </w:rPr>
              <w:t>лия</w:t>
            </w:r>
          </w:p>
        </w:tc>
        <w:tc>
          <w:tcPr>
            <w:tcW w:w="557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8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3D1B15">
              <w:rPr>
                <w:sz w:val="18"/>
                <w:lang w:val="en-US"/>
              </w:rPr>
              <w:t>2</w:t>
            </w:r>
          </w:p>
        </w:tc>
        <w:tc>
          <w:tcPr>
            <w:tcW w:w="557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8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7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8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</w:tr>
      <w:tr w:rsidR="00BD0394" w:rsidRPr="003D1B15" w:rsidTr="00BD0394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644" w:type="dxa"/>
            <w:vMerge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</w:p>
        </w:tc>
        <w:tc>
          <w:tcPr>
            <w:tcW w:w="3332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3D1B15">
              <w:rPr>
                <w:sz w:val="18"/>
                <w:lang w:val="en-US"/>
              </w:rPr>
              <w:t>Костромская о</w:t>
            </w:r>
            <w:r w:rsidRPr="003D1B15">
              <w:rPr>
                <w:sz w:val="18"/>
                <w:lang w:val="en-US"/>
              </w:rPr>
              <w:t>б</w:t>
            </w:r>
            <w:r w:rsidRPr="003D1B15">
              <w:rPr>
                <w:sz w:val="18"/>
                <w:lang w:val="en-US"/>
              </w:rPr>
              <w:t>ласть</w:t>
            </w:r>
          </w:p>
        </w:tc>
        <w:tc>
          <w:tcPr>
            <w:tcW w:w="557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8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7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3D1B15">
              <w:rPr>
                <w:sz w:val="18"/>
                <w:lang w:val="en-US"/>
              </w:rPr>
              <w:t>5</w:t>
            </w:r>
          </w:p>
        </w:tc>
        <w:tc>
          <w:tcPr>
            <w:tcW w:w="558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7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8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</w:tr>
      <w:tr w:rsidR="00BD0394" w:rsidRPr="003D1B15" w:rsidTr="00BD0394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644" w:type="dxa"/>
            <w:vMerge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</w:p>
        </w:tc>
        <w:tc>
          <w:tcPr>
            <w:tcW w:w="3332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3D1B15">
              <w:rPr>
                <w:sz w:val="18"/>
                <w:lang w:val="en-US"/>
              </w:rPr>
              <w:t>Ярославская о</w:t>
            </w:r>
            <w:r w:rsidRPr="003D1B15">
              <w:rPr>
                <w:sz w:val="18"/>
                <w:lang w:val="en-US"/>
              </w:rPr>
              <w:t>б</w:t>
            </w:r>
            <w:r w:rsidRPr="003D1B15">
              <w:rPr>
                <w:sz w:val="18"/>
                <w:lang w:val="en-US"/>
              </w:rPr>
              <w:t>ласть</w:t>
            </w:r>
          </w:p>
        </w:tc>
        <w:tc>
          <w:tcPr>
            <w:tcW w:w="557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8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7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3D1B15">
              <w:rPr>
                <w:sz w:val="18"/>
                <w:lang w:val="en-US"/>
              </w:rPr>
              <w:t>1</w:t>
            </w:r>
          </w:p>
        </w:tc>
        <w:tc>
          <w:tcPr>
            <w:tcW w:w="558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7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8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</w:tr>
      <w:tr w:rsidR="00BD0394" w:rsidRPr="003D1B15" w:rsidTr="00BD0394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644" w:type="dxa"/>
            <w:vMerge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</w:p>
        </w:tc>
        <w:tc>
          <w:tcPr>
            <w:tcW w:w="3332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3D1B15">
              <w:rPr>
                <w:sz w:val="18"/>
                <w:lang w:val="en-US"/>
              </w:rPr>
              <w:t>Республика Мо</w:t>
            </w:r>
            <w:r w:rsidRPr="003D1B15">
              <w:rPr>
                <w:sz w:val="18"/>
                <w:lang w:val="en-US"/>
              </w:rPr>
              <w:t>р</w:t>
            </w:r>
            <w:r w:rsidRPr="003D1B15">
              <w:rPr>
                <w:sz w:val="18"/>
                <w:lang w:val="en-US"/>
              </w:rPr>
              <w:t>довия</w:t>
            </w:r>
          </w:p>
        </w:tc>
        <w:tc>
          <w:tcPr>
            <w:tcW w:w="557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8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7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8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3D1B15">
              <w:rPr>
                <w:sz w:val="18"/>
                <w:lang w:val="en-US"/>
              </w:rPr>
              <w:t>2</w:t>
            </w:r>
          </w:p>
        </w:tc>
        <w:tc>
          <w:tcPr>
            <w:tcW w:w="557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8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</w:tr>
      <w:tr w:rsidR="00BD0394" w:rsidRPr="003D1B15" w:rsidTr="00BD0394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644" w:type="dxa"/>
            <w:vMerge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</w:p>
        </w:tc>
        <w:tc>
          <w:tcPr>
            <w:tcW w:w="3332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3D1B15">
              <w:rPr>
                <w:sz w:val="18"/>
                <w:lang w:val="en-US"/>
              </w:rPr>
              <w:t>Республика Тата</w:t>
            </w:r>
            <w:r w:rsidRPr="003D1B15">
              <w:rPr>
                <w:sz w:val="18"/>
                <w:lang w:val="en-US"/>
              </w:rPr>
              <w:t>р</w:t>
            </w:r>
            <w:r w:rsidRPr="003D1B15">
              <w:rPr>
                <w:sz w:val="18"/>
                <w:lang w:val="en-US"/>
              </w:rPr>
              <w:t>стан</w:t>
            </w:r>
          </w:p>
        </w:tc>
        <w:tc>
          <w:tcPr>
            <w:tcW w:w="557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8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7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8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3D1B15">
              <w:rPr>
                <w:sz w:val="18"/>
                <w:lang w:val="en-US"/>
              </w:rPr>
              <w:t>1</w:t>
            </w:r>
          </w:p>
        </w:tc>
        <w:tc>
          <w:tcPr>
            <w:tcW w:w="557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8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</w:tr>
      <w:tr w:rsidR="00BD0394" w:rsidRPr="003D1B15" w:rsidTr="00BD0394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644" w:type="dxa"/>
            <w:vMerge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</w:p>
        </w:tc>
        <w:tc>
          <w:tcPr>
            <w:tcW w:w="3332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3D1B15">
              <w:rPr>
                <w:sz w:val="18"/>
                <w:lang w:val="en-US"/>
              </w:rPr>
              <w:t>Пер</w:t>
            </w:r>
            <w:r w:rsidRPr="003D1B15">
              <w:rPr>
                <w:sz w:val="18"/>
                <w:lang w:val="en-US"/>
              </w:rPr>
              <w:t>м</w:t>
            </w:r>
            <w:r w:rsidRPr="003D1B15">
              <w:rPr>
                <w:sz w:val="18"/>
                <w:lang w:val="en-US"/>
              </w:rPr>
              <w:t>ский край</w:t>
            </w:r>
          </w:p>
        </w:tc>
        <w:tc>
          <w:tcPr>
            <w:tcW w:w="557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8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7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8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3D1B15">
              <w:rPr>
                <w:sz w:val="18"/>
                <w:lang w:val="en-US"/>
              </w:rPr>
              <w:t>3</w:t>
            </w:r>
          </w:p>
        </w:tc>
        <w:tc>
          <w:tcPr>
            <w:tcW w:w="557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8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</w:tr>
      <w:tr w:rsidR="00BD0394" w:rsidRPr="003D1B15" w:rsidTr="00BD0394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644" w:type="dxa"/>
            <w:vMerge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</w:p>
        </w:tc>
        <w:tc>
          <w:tcPr>
            <w:tcW w:w="3332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3D1B15">
              <w:rPr>
                <w:sz w:val="18"/>
                <w:lang w:val="en-US"/>
              </w:rPr>
              <w:t>Челябинская о</w:t>
            </w:r>
            <w:r w:rsidRPr="003D1B15">
              <w:rPr>
                <w:sz w:val="18"/>
                <w:lang w:val="en-US"/>
              </w:rPr>
              <w:t>б</w:t>
            </w:r>
            <w:r w:rsidRPr="003D1B15">
              <w:rPr>
                <w:sz w:val="18"/>
                <w:lang w:val="en-US"/>
              </w:rPr>
              <w:t>ласть</w:t>
            </w:r>
          </w:p>
        </w:tc>
        <w:tc>
          <w:tcPr>
            <w:tcW w:w="557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8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7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8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7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3D1B15">
              <w:rPr>
                <w:sz w:val="18"/>
                <w:lang w:val="en-US"/>
              </w:rPr>
              <w:t>6</w:t>
            </w:r>
          </w:p>
        </w:tc>
        <w:tc>
          <w:tcPr>
            <w:tcW w:w="558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</w:tr>
      <w:tr w:rsidR="00BD0394" w:rsidRPr="003D1B15" w:rsidTr="00BD0394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644" w:type="dxa"/>
            <w:vMerge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</w:p>
        </w:tc>
        <w:tc>
          <w:tcPr>
            <w:tcW w:w="3332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3D1B15">
              <w:rPr>
                <w:sz w:val="18"/>
                <w:lang w:val="en-US"/>
              </w:rPr>
              <w:t>Нижегородская о</w:t>
            </w:r>
            <w:r w:rsidRPr="003D1B15">
              <w:rPr>
                <w:sz w:val="18"/>
                <w:lang w:val="en-US"/>
              </w:rPr>
              <w:t>б</w:t>
            </w:r>
            <w:r w:rsidRPr="003D1B15">
              <w:rPr>
                <w:sz w:val="18"/>
                <w:lang w:val="en-US"/>
              </w:rPr>
              <w:t>ласть</w:t>
            </w:r>
          </w:p>
        </w:tc>
        <w:tc>
          <w:tcPr>
            <w:tcW w:w="557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8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7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8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7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8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3D1B15">
              <w:rPr>
                <w:sz w:val="18"/>
                <w:lang w:val="en-US"/>
              </w:rPr>
              <w:t>6</w:t>
            </w:r>
          </w:p>
        </w:tc>
      </w:tr>
      <w:tr w:rsidR="00BD0394" w:rsidRPr="003D1B15" w:rsidTr="00BD0394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644" w:type="dxa"/>
            <w:vMerge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</w:p>
        </w:tc>
        <w:tc>
          <w:tcPr>
            <w:tcW w:w="3332" w:type="dxa"/>
            <w:shd w:val="clear" w:color="auto" w:fill="auto"/>
          </w:tcPr>
          <w:p w:rsidR="00BD0394" w:rsidRPr="003D1B15" w:rsidRDefault="00EB25DC" w:rsidP="003D1B15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3D1B15">
              <w:rPr>
                <w:sz w:val="18"/>
                <w:lang w:val="en-US"/>
              </w:rPr>
              <w:t>Ханты-Манси</w:t>
            </w:r>
            <w:r w:rsidRPr="003D1B15">
              <w:rPr>
                <w:sz w:val="18"/>
                <w:lang w:val="en-US"/>
              </w:rPr>
              <w:t>й</w:t>
            </w:r>
            <w:r w:rsidRPr="003D1B15">
              <w:rPr>
                <w:sz w:val="18"/>
                <w:lang w:val="en-US"/>
              </w:rPr>
              <w:t xml:space="preserve">ский а.о. </w:t>
            </w:r>
            <w:r w:rsidR="00E2038E" w:rsidRPr="003D1B15">
              <w:rPr>
                <w:sz w:val="18"/>
                <w:lang w:val="en-US"/>
              </w:rPr>
              <w:t>−</w:t>
            </w:r>
            <w:r w:rsidRPr="003D1B15">
              <w:rPr>
                <w:sz w:val="18"/>
                <w:lang w:val="en-US"/>
              </w:rPr>
              <w:t xml:space="preserve"> Югра</w:t>
            </w:r>
          </w:p>
        </w:tc>
        <w:tc>
          <w:tcPr>
            <w:tcW w:w="557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8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7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8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7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3D1B15">
              <w:rPr>
                <w:sz w:val="18"/>
                <w:lang w:val="en-US"/>
              </w:rPr>
              <w:t>1</w:t>
            </w:r>
          </w:p>
        </w:tc>
        <w:tc>
          <w:tcPr>
            <w:tcW w:w="558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</w:tr>
      <w:tr w:rsidR="00BD0394" w:rsidRPr="003D1B15" w:rsidTr="00BD0394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3976" w:type="dxa"/>
            <w:gridSpan w:val="2"/>
            <w:shd w:val="clear" w:color="auto" w:fill="auto"/>
          </w:tcPr>
          <w:p w:rsidR="00BD0394" w:rsidRPr="003D1B15" w:rsidRDefault="00BD0394" w:rsidP="00BD0394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3D1B15">
              <w:rPr>
                <w:sz w:val="18"/>
                <w:lang w:val="en-US"/>
              </w:rPr>
              <w:t>Количество сотрудников УИС, привлече</w:t>
            </w:r>
            <w:r w:rsidRPr="003D1B15">
              <w:rPr>
                <w:sz w:val="18"/>
                <w:lang w:val="en-US"/>
              </w:rPr>
              <w:t>н</w:t>
            </w:r>
            <w:r w:rsidRPr="003D1B15">
              <w:rPr>
                <w:sz w:val="18"/>
                <w:lang w:val="en-US"/>
              </w:rPr>
              <w:t>ных к уголовной ответственности в связи с примен</w:t>
            </w:r>
            <w:r w:rsidRPr="003D1B15">
              <w:rPr>
                <w:sz w:val="18"/>
                <w:lang w:val="en-US"/>
              </w:rPr>
              <w:t>е</w:t>
            </w:r>
            <w:r w:rsidRPr="003D1B15">
              <w:rPr>
                <w:sz w:val="18"/>
                <w:lang w:val="en-US"/>
              </w:rPr>
              <w:t>нием пыток или других форм жестокого обр</w:t>
            </w:r>
            <w:r w:rsidRPr="003D1B15">
              <w:rPr>
                <w:sz w:val="18"/>
                <w:lang w:val="en-US"/>
              </w:rPr>
              <w:t>а</w:t>
            </w:r>
            <w:r w:rsidRPr="003D1B15">
              <w:rPr>
                <w:sz w:val="18"/>
                <w:lang w:val="en-US"/>
              </w:rPr>
              <w:t>щения</w:t>
            </w:r>
          </w:p>
        </w:tc>
        <w:tc>
          <w:tcPr>
            <w:tcW w:w="557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3D1B15">
              <w:rPr>
                <w:sz w:val="18"/>
                <w:lang w:val="en-US"/>
              </w:rPr>
              <w:t>1</w:t>
            </w:r>
          </w:p>
        </w:tc>
        <w:tc>
          <w:tcPr>
            <w:tcW w:w="558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3D1B15">
              <w:rPr>
                <w:sz w:val="18"/>
                <w:lang w:val="en-US"/>
              </w:rPr>
              <w:t>2</w:t>
            </w:r>
          </w:p>
        </w:tc>
        <w:tc>
          <w:tcPr>
            <w:tcW w:w="557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3D1B15">
              <w:rPr>
                <w:sz w:val="18"/>
                <w:lang w:val="en-US"/>
              </w:rPr>
              <w:t>9</w:t>
            </w:r>
          </w:p>
        </w:tc>
        <w:tc>
          <w:tcPr>
            <w:tcW w:w="558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3D1B15">
              <w:rPr>
                <w:sz w:val="18"/>
                <w:lang w:val="en-US"/>
              </w:rPr>
              <w:t>5</w:t>
            </w:r>
          </w:p>
        </w:tc>
        <w:tc>
          <w:tcPr>
            <w:tcW w:w="557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3D1B15">
              <w:rPr>
                <w:sz w:val="18"/>
                <w:lang w:val="en-US"/>
              </w:rPr>
              <w:t>14</w:t>
            </w:r>
          </w:p>
        </w:tc>
        <w:tc>
          <w:tcPr>
            <w:tcW w:w="558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3D1B15">
              <w:rPr>
                <w:sz w:val="18"/>
                <w:lang w:val="en-US"/>
              </w:rPr>
              <w:t>2</w:t>
            </w:r>
          </w:p>
        </w:tc>
      </w:tr>
      <w:tr w:rsidR="00BD0394" w:rsidRPr="003D1B15" w:rsidTr="00BD0394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644" w:type="dxa"/>
            <w:vMerge w:val="restart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3D1B15">
              <w:rPr>
                <w:sz w:val="18"/>
                <w:lang w:val="en-US"/>
              </w:rPr>
              <w:t>В том числе</w:t>
            </w:r>
          </w:p>
        </w:tc>
        <w:tc>
          <w:tcPr>
            <w:tcW w:w="3332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3D1B15">
              <w:rPr>
                <w:sz w:val="18"/>
                <w:lang w:val="en-US"/>
              </w:rPr>
              <w:t>Вологодская о</w:t>
            </w:r>
            <w:r w:rsidRPr="003D1B15">
              <w:rPr>
                <w:sz w:val="18"/>
                <w:lang w:val="en-US"/>
              </w:rPr>
              <w:t>б</w:t>
            </w:r>
            <w:r w:rsidRPr="003D1B15">
              <w:rPr>
                <w:sz w:val="18"/>
                <w:lang w:val="en-US"/>
              </w:rPr>
              <w:t>ласть</w:t>
            </w:r>
          </w:p>
        </w:tc>
        <w:tc>
          <w:tcPr>
            <w:tcW w:w="557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3D1B15">
              <w:rPr>
                <w:sz w:val="18"/>
                <w:lang w:val="en-US"/>
              </w:rPr>
              <w:t>1</w:t>
            </w:r>
          </w:p>
        </w:tc>
        <w:tc>
          <w:tcPr>
            <w:tcW w:w="558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7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3D1B15">
              <w:rPr>
                <w:sz w:val="18"/>
                <w:lang w:val="en-US"/>
              </w:rPr>
              <w:t>3</w:t>
            </w:r>
          </w:p>
        </w:tc>
        <w:tc>
          <w:tcPr>
            <w:tcW w:w="558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7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3D1B15">
              <w:rPr>
                <w:sz w:val="18"/>
                <w:lang w:val="en-US"/>
              </w:rPr>
              <w:t>8</w:t>
            </w:r>
          </w:p>
        </w:tc>
        <w:tc>
          <w:tcPr>
            <w:tcW w:w="558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3D1B15">
              <w:rPr>
                <w:sz w:val="18"/>
                <w:lang w:val="en-US"/>
              </w:rPr>
              <w:t>1</w:t>
            </w:r>
          </w:p>
        </w:tc>
      </w:tr>
      <w:tr w:rsidR="00BD0394" w:rsidRPr="003D1B15" w:rsidTr="00BD0394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644" w:type="dxa"/>
            <w:vMerge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</w:p>
        </w:tc>
        <w:tc>
          <w:tcPr>
            <w:tcW w:w="3332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3D1B15">
              <w:rPr>
                <w:sz w:val="18"/>
                <w:lang w:val="en-US"/>
              </w:rPr>
              <w:t>Республика Кар</w:t>
            </w:r>
            <w:r w:rsidRPr="003D1B15">
              <w:rPr>
                <w:sz w:val="18"/>
                <w:lang w:val="en-US"/>
              </w:rPr>
              <w:t>е</w:t>
            </w:r>
            <w:r w:rsidRPr="003D1B15">
              <w:rPr>
                <w:sz w:val="18"/>
                <w:lang w:val="en-US"/>
              </w:rPr>
              <w:t>лия</w:t>
            </w:r>
          </w:p>
        </w:tc>
        <w:tc>
          <w:tcPr>
            <w:tcW w:w="557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8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3D1B15">
              <w:rPr>
                <w:sz w:val="18"/>
                <w:lang w:val="en-US"/>
              </w:rPr>
              <w:t>2</w:t>
            </w:r>
          </w:p>
        </w:tc>
        <w:tc>
          <w:tcPr>
            <w:tcW w:w="557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8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7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8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</w:tr>
      <w:tr w:rsidR="00BD0394" w:rsidRPr="003D1B15" w:rsidTr="00BD0394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644" w:type="dxa"/>
            <w:vMerge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</w:p>
        </w:tc>
        <w:tc>
          <w:tcPr>
            <w:tcW w:w="3332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3D1B15">
              <w:rPr>
                <w:sz w:val="18"/>
                <w:lang w:val="en-US"/>
              </w:rPr>
              <w:t>Костромская о</w:t>
            </w:r>
            <w:r w:rsidRPr="003D1B15">
              <w:rPr>
                <w:sz w:val="18"/>
                <w:lang w:val="en-US"/>
              </w:rPr>
              <w:t>б</w:t>
            </w:r>
            <w:r w:rsidRPr="003D1B15">
              <w:rPr>
                <w:sz w:val="18"/>
                <w:lang w:val="en-US"/>
              </w:rPr>
              <w:t>ласть</w:t>
            </w:r>
          </w:p>
        </w:tc>
        <w:tc>
          <w:tcPr>
            <w:tcW w:w="557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8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7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3D1B15">
              <w:rPr>
                <w:sz w:val="18"/>
                <w:lang w:val="en-US"/>
              </w:rPr>
              <w:t>5</w:t>
            </w:r>
          </w:p>
        </w:tc>
        <w:tc>
          <w:tcPr>
            <w:tcW w:w="558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7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8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</w:tr>
      <w:tr w:rsidR="00BD0394" w:rsidRPr="003D1B15" w:rsidTr="00BD0394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644" w:type="dxa"/>
            <w:vMerge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</w:p>
        </w:tc>
        <w:tc>
          <w:tcPr>
            <w:tcW w:w="3332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3D1B15">
              <w:rPr>
                <w:sz w:val="18"/>
                <w:lang w:val="en-US"/>
              </w:rPr>
              <w:t>Ярославская о</w:t>
            </w:r>
            <w:r w:rsidRPr="003D1B15">
              <w:rPr>
                <w:sz w:val="18"/>
                <w:lang w:val="en-US"/>
              </w:rPr>
              <w:t>б</w:t>
            </w:r>
            <w:r w:rsidRPr="003D1B15">
              <w:rPr>
                <w:sz w:val="18"/>
                <w:lang w:val="en-US"/>
              </w:rPr>
              <w:t>ласть</w:t>
            </w:r>
          </w:p>
        </w:tc>
        <w:tc>
          <w:tcPr>
            <w:tcW w:w="557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8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7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3D1B15">
              <w:rPr>
                <w:sz w:val="18"/>
                <w:lang w:val="en-US"/>
              </w:rPr>
              <w:t>1</w:t>
            </w:r>
          </w:p>
        </w:tc>
        <w:tc>
          <w:tcPr>
            <w:tcW w:w="558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7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8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</w:tr>
      <w:tr w:rsidR="00BD0394" w:rsidRPr="003D1B15" w:rsidTr="00BD0394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644" w:type="dxa"/>
            <w:vMerge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</w:p>
        </w:tc>
        <w:tc>
          <w:tcPr>
            <w:tcW w:w="3332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3D1B15">
              <w:rPr>
                <w:sz w:val="18"/>
                <w:lang w:val="en-US"/>
              </w:rPr>
              <w:t>Республика Мо</w:t>
            </w:r>
            <w:r w:rsidRPr="003D1B15">
              <w:rPr>
                <w:sz w:val="18"/>
                <w:lang w:val="en-US"/>
              </w:rPr>
              <w:t>р</w:t>
            </w:r>
            <w:r w:rsidRPr="003D1B15">
              <w:rPr>
                <w:sz w:val="18"/>
                <w:lang w:val="en-US"/>
              </w:rPr>
              <w:t>довия</w:t>
            </w:r>
          </w:p>
        </w:tc>
        <w:tc>
          <w:tcPr>
            <w:tcW w:w="557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8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7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8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3D1B15">
              <w:rPr>
                <w:sz w:val="18"/>
                <w:lang w:val="en-US"/>
              </w:rPr>
              <w:t>1</w:t>
            </w:r>
          </w:p>
        </w:tc>
        <w:tc>
          <w:tcPr>
            <w:tcW w:w="557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8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</w:tr>
      <w:tr w:rsidR="00BD0394" w:rsidRPr="003D1B15" w:rsidTr="00BD0394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644" w:type="dxa"/>
            <w:vMerge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</w:p>
        </w:tc>
        <w:tc>
          <w:tcPr>
            <w:tcW w:w="3332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3D1B15">
              <w:rPr>
                <w:sz w:val="18"/>
                <w:lang w:val="en-US"/>
              </w:rPr>
              <w:t>Республика Тата</w:t>
            </w:r>
            <w:r w:rsidRPr="003D1B15">
              <w:rPr>
                <w:sz w:val="18"/>
                <w:lang w:val="en-US"/>
              </w:rPr>
              <w:t>р</w:t>
            </w:r>
            <w:r w:rsidRPr="003D1B15">
              <w:rPr>
                <w:sz w:val="18"/>
                <w:lang w:val="en-US"/>
              </w:rPr>
              <w:t>стан</w:t>
            </w:r>
          </w:p>
        </w:tc>
        <w:tc>
          <w:tcPr>
            <w:tcW w:w="557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8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7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8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3D1B15">
              <w:rPr>
                <w:sz w:val="18"/>
                <w:lang w:val="en-US"/>
              </w:rPr>
              <w:t>1</w:t>
            </w:r>
          </w:p>
        </w:tc>
        <w:tc>
          <w:tcPr>
            <w:tcW w:w="557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8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</w:tr>
      <w:tr w:rsidR="00BD0394" w:rsidRPr="003D1B15" w:rsidTr="00BD0394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644" w:type="dxa"/>
            <w:vMerge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</w:p>
        </w:tc>
        <w:tc>
          <w:tcPr>
            <w:tcW w:w="3332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3D1B15">
              <w:rPr>
                <w:sz w:val="18"/>
                <w:lang w:val="en-US"/>
              </w:rPr>
              <w:t>Пер</w:t>
            </w:r>
            <w:r w:rsidRPr="003D1B15">
              <w:rPr>
                <w:sz w:val="18"/>
                <w:lang w:val="en-US"/>
              </w:rPr>
              <w:t>м</w:t>
            </w:r>
            <w:r w:rsidRPr="003D1B15">
              <w:rPr>
                <w:sz w:val="18"/>
                <w:lang w:val="en-US"/>
              </w:rPr>
              <w:t>ский край</w:t>
            </w:r>
          </w:p>
        </w:tc>
        <w:tc>
          <w:tcPr>
            <w:tcW w:w="557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8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7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8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3D1B15">
              <w:rPr>
                <w:sz w:val="18"/>
                <w:lang w:val="en-US"/>
              </w:rPr>
              <w:t>3</w:t>
            </w:r>
          </w:p>
        </w:tc>
        <w:tc>
          <w:tcPr>
            <w:tcW w:w="557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8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</w:tr>
      <w:tr w:rsidR="00BD0394" w:rsidRPr="003D1B15" w:rsidTr="00BD0394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644" w:type="dxa"/>
            <w:vMerge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</w:p>
        </w:tc>
        <w:tc>
          <w:tcPr>
            <w:tcW w:w="3332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3D1B15">
              <w:rPr>
                <w:sz w:val="18"/>
                <w:lang w:val="en-US"/>
              </w:rPr>
              <w:t>Челябинская о</w:t>
            </w:r>
            <w:r w:rsidRPr="003D1B15">
              <w:rPr>
                <w:sz w:val="18"/>
                <w:lang w:val="en-US"/>
              </w:rPr>
              <w:t>б</w:t>
            </w:r>
            <w:r w:rsidRPr="003D1B15">
              <w:rPr>
                <w:sz w:val="18"/>
                <w:lang w:val="en-US"/>
              </w:rPr>
              <w:t>ласть</w:t>
            </w:r>
          </w:p>
        </w:tc>
        <w:tc>
          <w:tcPr>
            <w:tcW w:w="557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8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7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8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7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3D1B15">
              <w:rPr>
                <w:sz w:val="18"/>
                <w:lang w:val="en-US"/>
              </w:rPr>
              <w:t>6</w:t>
            </w:r>
          </w:p>
        </w:tc>
        <w:tc>
          <w:tcPr>
            <w:tcW w:w="558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</w:tr>
      <w:tr w:rsidR="00BD0394" w:rsidRPr="003D1B15" w:rsidTr="00BD0394">
        <w:tblPrEx>
          <w:tblCellMar>
            <w:top w:w="0" w:type="dxa"/>
            <w:bottom w:w="0" w:type="dxa"/>
          </w:tblCellMar>
        </w:tblPrEx>
        <w:trPr>
          <w:trHeight w:val="326"/>
        </w:trPr>
        <w:tc>
          <w:tcPr>
            <w:tcW w:w="644" w:type="dxa"/>
            <w:vMerge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</w:p>
        </w:tc>
        <w:tc>
          <w:tcPr>
            <w:tcW w:w="3332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3D1B15">
              <w:rPr>
                <w:sz w:val="18"/>
                <w:lang w:val="en-US"/>
              </w:rPr>
              <w:t>Ханты-Манси</w:t>
            </w:r>
            <w:r w:rsidRPr="003D1B15">
              <w:rPr>
                <w:sz w:val="18"/>
                <w:lang w:val="en-US"/>
              </w:rPr>
              <w:t>й</w:t>
            </w:r>
            <w:r w:rsidRPr="003D1B15">
              <w:rPr>
                <w:sz w:val="18"/>
                <w:lang w:val="en-US"/>
              </w:rPr>
              <w:t>ский а.о.</w:t>
            </w:r>
            <w:r w:rsidR="00E2038E" w:rsidRPr="003D1B15">
              <w:rPr>
                <w:sz w:val="18"/>
                <w:lang w:val="en-US"/>
              </w:rPr>
              <w:t>−</w:t>
            </w:r>
            <w:r w:rsidRPr="003D1B15">
              <w:rPr>
                <w:sz w:val="18"/>
                <w:lang w:val="en-US"/>
              </w:rPr>
              <w:t xml:space="preserve"> Югра</w:t>
            </w:r>
          </w:p>
        </w:tc>
        <w:tc>
          <w:tcPr>
            <w:tcW w:w="557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8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7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8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7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8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3D1B15">
              <w:rPr>
                <w:sz w:val="18"/>
                <w:lang w:val="en-US"/>
              </w:rPr>
              <w:t>1</w:t>
            </w:r>
          </w:p>
        </w:tc>
      </w:tr>
      <w:tr w:rsidR="00BD0394" w:rsidRPr="003D1B15" w:rsidTr="00BD0394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3976" w:type="dxa"/>
            <w:gridSpan w:val="2"/>
            <w:shd w:val="clear" w:color="auto" w:fill="auto"/>
          </w:tcPr>
          <w:p w:rsidR="00BD0394" w:rsidRPr="003D1B15" w:rsidRDefault="00BD0394" w:rsidP="00BD0394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3D1B15">
              <w:rPr>
                <w:sz w:val="18"/>
                <w:lang w:val="en-US"/>
              </w:rPr>
              <w:t>Количество с</w:t>
            </w:r>
            <w:r w:rsidRPr="003D1B15">
              <w:rPr>
                <w:sz w:val="18"/>
                <w:lang w:val="en-US"/>
              </w:rPr>
              <w:t>о</w:t>
            </w:r>
            <w:r w:rsidRPr="003D1B15">
              <w:rPr>
                <w:sz w:val="18"/>
                <w:lang w:val="en-US"/>
              </w:rPr>
              <w:t>трудников СИЗО и ПФРСИ, в отношении которых было возбуждено уголо</w:t>
            </w:r>
            <w:r w:rsidRPr="003D1B15">
              <w:rPr>
                <w:sz w:val="18"/>
                <w:lang w:val="en-US"/>
              </w:rPr>
              <w:t>в</w:t>
            </w:r>
            <w:r w:rsidRPr="003D1B15">
              <w:rPr>
                <w:sz w:val="18"/>
                <w:lang w:val="en-US"/>
              </w:rPr>
              <w:t>ное преследование в связи с применением п</w:t>
            </w:r>
            <w:r w:rsidRPr="003D1B15">
              <w:rPr>
                <w:sz w:val="18"/>
                <w:lang w:val="en-US"/>
              </w:rPr>
              <w:t>ы</w:t>
            </w:r>
            <w:r w:rsidRPr="003D1B15">
              <w:rPr>
                <w:sz w:val="18"/>
                <w:lang w:val="en-US"/>
              </w:rPr>
              <w:t>ток или других форм жестокого обращ</w:t>
            </w:r>
            <w:r w:rsidRPr="003D1B15">
              <w:rPr>
                <w:sz w:val="18"/>
                <w:lang w:val="en-US"/>
              </w:rPr>
              <w:t>е</w:t>
            </w:r>
            <w:r w:rsidRPr="003D1B15">
              <w:rPr>
                <w:sz w:val="18"/>
                <w:lang w:val="en-US"/>
              </w:rPr>
              <w:t>ния</w:t>
            </w:r>
          </w:p>
        </w:tc>
        <w:tc>
          <w:tcPr>
            <w:tcW w:w="557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8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7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3D1B15">
              <w:rPr>
                <w:sz w:val="18"/>
                <w:lang w:val="en-US"/>
              </w:rPr>
              <w:t>3</w:t>
            </w:r>
          </w:p>
        </w:tc>
        <w:tc>
          <w:tcPr>
            <w:tcW w:w="558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7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8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</w:tr>
      <w:tr w:rsidR="00BD0394" w:rsidRPr="003D1B15" w:rsidTr="00BD0394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644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</w:p>
        </w:tc>
        <w:tc>
          <w:tcPr>
            <w:tcW w:w="3332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3D1B15">
              <w:rPr>
                <w:sz w:val="18"/>
                <w:lang w:val="en-US"/>
              </w:rPr>
              <w:t>Вологодская о</w:t>
            </w:r>
            <w:r w:rsidRPr="003D1B15">
              <w:rPr>
                <w:sz w:val="18"/>
                <w:lang w:val="en-US"/>
              </w:rPr>
              <w:t>б</w:t>
            </w:r>
            <w:r w:rsidRPr="003D1B15">
              <w:rPr>
                <w:sz w:val="18"/>
                <w:lang w:val="en-US"/>
              </w:rPr>
              <w:t>ласть</w:t>
            </w:r>
          </w:p>
        </w:tc>
        <w:tc>
          <w:tcPr>
            <w:tcW w:w="557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8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7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3D1B15">
              <w:rPr>
                <w:sz w:val="18"/>
                <w:lang w:val="en-US"/>
              </w:rPr>
              <w:t>2</w:t>
            </w:r>
          </w:p>
        </w:tc>
        <w:tc>
          <w:tcPr>
            <w:tcW w:w="558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7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8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</w:tr>
      <w:tr w:rsidR="00BD0394" w:rsidRPr="003D1B15" w:rsidTr="00BD0394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644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</w:p>
        </w:tc>
        <w:tc>
          <w:tcPr>
            <w:tcW w:w="3332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3D1B15">
              <w:rPr>
                <w:sz w:val="18"/>
                <w:lang w:val="en-US"/>
              </w:rPr>
              <w:t>Ярославская о</w:t>
            </w:r>
            <w:r w:rsidRPr="003D1B15">
              <w:rPr>
                <w:sz w:val="18"/>
                <w:lang w:val="en-US"/>
              </w:rPr>
              <w:t>б</w:t>
            </w:r>
            <w:r w:rsidRPr="003D1B15">
              <w:rPr>
                <w:sz w:val="18"/>
                <w:lang w:val="en-US"/>
              </w:rPr>
              <w:t>ласть</w:t>
            </w:r>
          </w:p>
        </w:tc>
        <w:tc>
          <w:tcPr>
            <w:tcW w:w="557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8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7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3D1B15">
              <w:rPr>
                <w:sz w:val="18"/>
                <w:lang w:val="en-US"/>
              </w:rPr>
              <w:t>1</w:t>
            </w:r>
          </w:p>
        </w:tc>
        <w:tc>
          <w:tcPr>
            <w:tcW w:w="558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7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8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</w:tr>
      <w:tr w:rsidR="00BD0394" w:rsidRPr="003D1B15" w:rsidTr="00BD0394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3976" w:type="dxa"/>
            <w:gridSpan w:val="2"/>
            <w:shd w:val="clear" w:color="auto" w:fill="auto"/>
          </w:tcPr>
          <w:p w:rsidR="00BD0394" w:rsidRPr="003D1B15" w:rsidRDefault="00BD0394" w:rsidP="00BD0394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3D1B15">
              <w:rPr>
                <w:sz w:val="18"/>
                <w:lang w:val="en-US"/>
              </w:rPr>
              <w:t>Количество сотрудников СИЗО и ПФРСИ, пр</w:t>
            </w:r>
            <w:r w:rsidRPr="003D1B15">
              <w:rPr>
                <w:sz w:val="18"/>
                <w:lang w:val="en-US"/>
              </w:rPr>
              <w:t>и</w:t>
            </w:r>
            <w:r w:rsidRPr="003D1B15">
              <w:rPr>
                <w:sz w:val="18"/>
                <w:lang w:val="en-US"/>
              </w:rPr>
              <w:t>влеченных к уголовной ответственности в св</w:t>
            </w:r>
            <w:r w:rsidRPr="003D1B15">
              <w:rPr>
                <w:sz w:val="18"/>
                <w:lang w:val="en-US"/>
              </w:rPr>
              <w:t>я</w:t>
            </w:r>
            <w:r w:rsidRPr="003D1B15">
              <w:rPr>
                <w:sz w:val="18"/>
                <w:lang w:val="en-US"/>
              </w:rPr>
              <w:t>зи с применением пыток или других форм же</w:t>
            </w:r>
            <w:r w:rsidRPr="003D1B15">
              <w:rPr>
                <w:sz w:val="18"/>
                <w:lang w:val="en-US"/>
              </w:rPr>
              <w:t>с</w:t>
            </w:r>
            <w:r w:rsidRPr="003D1B15">
              <w:rPr>
                <w:sz w:val="18"/>
                <w:lang w:val="en-US"/>
              </w:rPr>
              <w:t>токого обр</w:t>
            </w:r>
            <w:r w:rsidRPr="003D1B15">
              <w:rPr>
                <w:sz w:val="18"/>
                <w:lang w:val="en-US"/>
              </w:rPr>
              <w:t>а</w:t>
            </w:r>
            <w:r w:rsidRPr="003D1B15">
              <w:rPr>
                <w:sz w:val="18"/>
                <w:lang w:val="en-US"/>
              </w:rPr>
              <w:t>щения</w:t>
            </w:r>
          </w:p>
        </w:tc>
        <w:tc>
          <w:tcPr>
            <w:tcW w:w="557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8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7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3D1B15">
              <w:rPr>
                <w:sz w:val="18"/>
                <w:lang w:val="en-US"/>
              </w:rPr>
              <w:t>3</w:t>
            </w:r>
          </w:p>
        </w:tc>
        <w:tc>
          <w:tcPr>
            <w:tcW w:w="558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7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8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</w:tr>
      <w:tr w:rsidR="00BD0394" w:rsidRPr="003D1B15" w:rsidTr="00BD0394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644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</w:p>
        </w:tc>
        <w:tc>
          <w:tcPr>
            <w:tcW w:w="3332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3D1B15">
              <w:rPr>
                <w:sz w:val="18"/>
                <w:lang w:val="en-US"/>
              </w:rPr>
              <w:t>Вологодская о</w:t>
            </w:r>
            <w:r w:rsidRPr="003D1B15">
              <w:rPr>
                <w:sz w:val="18"/>
                <w:lang w:val="en-US"/>
              </w:rPr>
              <w:t>б</w:t>
            </w:r>
            <w:r w:rsidRPr="003D1B15">
              <w:rPr>
                <w:sz w:val="18"/>
                <w:lang w:val="en-US"/>
              </w:rPr>
              <w:t>ласть</w:t>
            </w:r>
          </w:p>
        </w:tc>
        <w:tc>
          <w:tcPr>
            <w:tcW w:w="557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8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7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3D1B15">
              <w:rPr>
                <w:sz w:val="18"/>
                <w:lang w:val="en-US"/>
              </w:rPr>
              <w:t>2</w:t>
            </w:r>
          </w:p>
        </w:tc>
        <w:tc>
          <w:tcPr>
            <w:tcW w:w="558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7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8" w:type="dxa"/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</w:tr>
      <w:tr w:rsidR="00BD0394" w:rsidRPr="003D1B15" w:rsidTr="00BD0394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644" w:type="dxa"/>
            <w:tcBorders>
              <w:bottom w:val="single" w:sz="12" w:space="0" w:color="auto"/>
            </w:tcBorders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</w:p>
        </w:tc>
        <w:tc>
          <w:tcPr>
            <w:tcW w:w="3332" w:type="dxa"/>
            <w:tcBorders>
              <w:bottom w:val="single" w:sz="12" w:space="0" w:color="auto"/>
            </w:tcBorders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3D1B15">
              <w:rPr>
                <w:sz w:val="18"/>
                <w:lang w:val="en-US"/>
              </w:rPr>
              <w:t>Ярославская о</w:t>
            </w:r>
            <w:r w:rsidRPr="003D1B15">
              <w:rPr>
                <w:sz w:val="18"/>
                <w:lang w:val="en-US"/>
              </w:rPr>
              <w:t>б</w:t>
            </w:r>
            <w:r w:rsidRPr="003D1B15">
              <w:rPr>
                <w:sz w:val="18"/>
                <w:lang w:val="en-US"/>
              </w:rPr>
              <w:t>ласть</w:t>
            </w:r>
          </w:p>
        </w:tc>
        <w:tc>
          <w:tcPr>
            <w:tcW w:w="557" w:type="dxa"/>
            <w:tcBorders>
              <w:bottom w:val="single" w:sz="12" w:space="0" w:color="auto"/>
            </w:tcBorders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8" w:type="dxa"/>
            <w:tcBorders>
              <w:bottom w:val="single" w:sz="12" w:space="0" w:color="auto"/>
            </w:tcBorders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7" w:type="dxa"/>
            <w:tcBorders>
              <w:bottom w:val="single" w:sz="12" w:space="0" w:color="auto"/>
            </w:tcBorders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3D1B15">
              <w:rPr>
                <w:sz w:val="18"/>
                <w:lang w:val="en-US"/>
              </w:rPr>
              <w:t>1</w:t>
            </w:r>
          </w:p>
        </w:tc>
        <w:tc>
          <w:tcPr>
            <w:tcW w:w="558" w:type="dxa"/>
            <w:tcBorders>
              <w:bottom w:val="single" w:sz="12" w:space="0" w:color="auto"/>
            </w:tcBorders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7" w:type="dxa"/>
            <w:tcBorders>
              <w:bottom w:val="single" w:sz="12" w:space="0" w:color="auto"/>
            </w:tcBorders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558" w:type="dxa"/>
            <w:tcBorders>
              <w:bottom w:val="single" w:sz="12" w:space="0" w:color="auto"/>
            </w:tcBorders>
            <w:shd w:val="clear" w:color="auto" w:fill="auto"/>
          </w:tcPr>
          <w:p w:rsidR="00BD0394" w:rsidRPr="003D1B15" w:rsidRDefault="00BD0394" w:rsidP="003D1B15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</w:tr>
    </w:tbl>
    <w:p w:rsidR="00BD0394" w:rsidRPr="00DD6D12" w:rsidRDefault="00BD0394" w:rsidP="00BD0394">
      <w:pPr>
        <w:pStyle w:val="SingleTxtGR"/>
        <w:spacing w:before="120"/>
      </w:pPr>
      <w:r w:rsidRPr="00DD6D12">
        <w:t xml:space="preserve">222. </w:t>
      </w:r>
      <w:r>
        <w:tab/>
      </w:r>
      <w:r w:rsidRPr="00DD6D12">
        <w:t>Важной гарантией против неоправданных задержек и/или приостановл</w:t>
      </w:r>
      <w:r w:rsidRPr="00DD6D12">
        <w:t>е</w:t>
      </w:r>
      <w:r w:rsidRPr="00DD6D12">
        <w:t>ния следственных действий и привлечения к ответственности лиц, предполож</w:t>
      </w:r>
      <w:r w:rsidRPr="00DD6D12">
        <w:t>и</w:t>
      </w:r>
      <w:r w:rsidRPr="00DD6D12">
        <w:t>тельно применявших пытки и жестокое обращение, является детальное закон</w:t>
      </w:r>
      <w:r w:rsidRPr="00DD6D12">
        <w:t>о</w:t>
      </w:r>
      <w:r w:rsidRPr="00DD6D12">
        <w:t>дательное регламентирование порядка осуществления тех или иных процесс</w:t>
      </w:r>
      <w:r w:rsidRPr="00DD6D12">
        <w:t>у</w:t>
      </w:r>
      <w:r w:rsidRPr="00DD6D12">
        <w:t xml:space="preserve">альных действий. </w:t>
      </w:r>
    </w:p>
    <w:p w:rsidR="00BD0394" w:rsidRPr="00DD6D12" w:rsidRDefault="00BD0394" w:rsidP="00BD0394">
      <w:pPr>
        <w:pStyle w:val="SingleTxtGR"/>
      </w:pPr>
      <w:r w:rsidRPr="00DD6D12">
        <w:t xml:space="preserve">223. </w:t>
      </w:r>
      <w:r>
        <w:tab/>
      </w:r>
      <w:r w:rsidRPr="00DD6D12">
        <w:t>УПК РФ установлены сроки предварительного следствия (статья 162), основания, порядок и сроки приостановления предварительного следствия (ст</w:t>
      </w:r>
      <w:r w:rsidRPr="00DD6D12">
        <w:t>а</w:t>
      </w:r>
      <w:r w:rsidRPr="00DD6D12">
        <w:t>тья 208), а также сроки начала рассмотрения уголовных дел судами Российской Федерации (статья 227). Срок судебного разбирательства, как и иных действий (например, отложения разбирательства на определенный срок вследствие нея</w:t>
      </w:r>
      <w:r w:rsidRPr="00DD6D12">
        <w:t>в</w:t>
      </w:r>
      <w:r w:rsidRPr="00DD6D12">
        <w:t>ки в судебное заседание потерпевшего, свидетеля), в том числе его "разу</w:t>
      </w:r>
      <w:r w:rsidRPr="00DD6D12">
        <w:t>м</w:t>
      </w:r>
      <w:r w:rsidRPr="00DD6D12">
        <w:t>ность", определяется судом.</w:t>
      </w:r>
    </w:p>
    <w:p w:rsidR="00BD0394" w:rsidRPr="00DD6D12" w:rsidRDefault="00BD0394" w:rsidP="00BD0394">
      <w:pPr>
        <w:pStyle w:val="SingleTxtGR"/>
      </w:pPr>
      <w:r w:rsidRPr="00DD6D12">
        <w:t xml:space="preserve">224. </w:t>
      </w:r>
      <w:r>
        <w:tab/>
      </w:r>
      <w:r w:rsidRPr="00DD6D12">
        <w:t>В соответствии со статьей 123 УПК РФ, действия (бездействие) и реш</w:t>
      </w:r>
      <w:r w:rsidRPr="00DD6D12">
        <w:t>е</w:t>
      </w:r>
      <w:r w:rsidRPr="00DD6D12">
        <w:t>ния органа дознания, дознавателя, следователя, руководителя следственного о</w:t>
      </w:r>
      <w:r w:rsidRPr="00DD6D12">
        <w:t>р</w:t>
      </w:r>
      <w:r w:rsidRPr="00DD6D12">
        <w:t>гана, прокурора и суда могут быть обжалованы участниками уголовного суд</w:t>
      </w:r>
      <w:r w:rsidRPr="00DD6D12">
        <w:t>о</w:t>
      </w:r>
      <w:r w:rsidRPr="00DD6D12">
        <w:t>производства, а также иными лицами в той части, в которой производимые процессуальные действия и принимаемые процессуальные решения затрагив</w:t>
      </w:r>
      <w:r w:rsidRPr="00DD6D12">
        <w:t>а</w:t>
      </w:r>
      <w:r w:rsidRPr="00DD6D12">
        <w:t>ют их и</w:t>
      </w:r>
      <w:r w:rsidRPr="00DD6D12">
        <w:t>н</w:t>
      </w:r>
      <w:r w:rsidRPr="00DD6D12">
        <w:t xml:space="preserve">тересы. </w:t>
      </w:r>
    </w:p>
    <w:p w:rsidR="00BD0394" w:rsidRPr="00DD6D12" w:rsidRDefault="00BD0394" w:rsidP="00BD0394">
      <w:pPr>
        <w:pStyle w:val="SingleTxtGR"/>
      </w:pPr>
      <w:r w:rsidRPr="00DD6D12">
        <w:t xml:space="preserve">225. </w:t>
      </w:r>
      <w:r>
        <w:tab/>
      </w:r>
      <w:r w:rsidRPr="00DD6D12">
        <w:t>Статья 124 УПК РФ выдвигает жесткие требования к срокам и порядку рассмотрения такой жалобы прокурором, руководителем следственного органа. Прокурор, руководитель следственного органа ра</w:t>
      </w:r>
      <w:r w:rsidRPr="00DD6D12">
        <w:t>с</w:t>
      </w:r>
      <w:r w:rsidRPr="00DD6D12">
        <w:t>сматривает жалобу в течение 3 суток со дня ее получения. В исключительных случаях, когда для проверки жалобы необходимо истребовать дополнительные материалы либо принять иные меры, допускается рассмотрение жалобы в срок до 10 суток, о чем изв</w:t>
      </w:r>
      <w:r w:rsidRPr="00DD6D12">
        <w:t>е</w:t>
      </w:r>
      <w:r w:rsidRPr="00DD6D12">
        <w:t>щается заявитель. По результатам рассмотрения жалобы прокурор, руковод</w:t>
      </w:r>
      <w:r w:rsidRPr="00DD6D12">
        <w:t>и</w:t>
      </w:r>
      <w:r w:rsidRPr="00DD6D12">
        <w:t>тель следственного органа обязан вынести постановление о полном или ча</w:t>
      </w:r>
      <w:r w:rsidRPr="00DD6D12">
        <w:t>с</w:t>
      </w:r>
      <w:r w:rsidRPr="00DD6D12">
        <w:t>тичном удовлетворении жалобы либо об отказе в ее удовлетворении. Заявитель должен быть незамедлительно уведомлен о решении, принятом по жалобе, и дальнейшем порядке его обжалования.</w:t>
      </w:r>
    </w:p>
    <w:p w:rsidR="00BD0394" w:rsidRPr="00DD6D12" w:rsidRDefault="00BD0394" w:rsidP="00BD0394">
      <w:pPr>
        <w:pStyle w:val="SingleTxtGR"/>
      </w:pPr>
      <w:r w:rsidRPr="00DD6D12">
        <w:t xml:space="preserve">226. </w:t>
      </w:r>
      <w:r>
        <w:tab/>
      </w:r>
      <w:r w:rsidRPr="00DD6D12">
        <w:t>Судебный порядок рассмотрения жалоб установлен статьей 125 УПК РФ, согласно которой постановления дознавателя, следователя, руководителя сле</w:t>
      </w:r>
      <w:r w:rsidRPr="00DD6D12">
        <w:t>д</w:t>
      </w:r>
      <w:r w:rsidRPr="00DD6D12">
        <w:t>ственного органа об отказе в возбуждении уголовного дела, о прекращении уг</w:t>
      </w:r>
      <w:r w:rsidRPr="00DD6D12">
        <w:t>о</w:t>
      </w:r>
      <w:r w:rsidRPr="00DD6D12">
        <w:t>ловного дела, а равно иные решения и действия (бездействие) дознавателя, сл</w:t>
      </w:r>
      <w:r w:rsidRPr="00DD6D12">
        <w:t>е</w:t>
      </w:r>
      <w:r w:rsidRPr="00DD6D12">
        <w:t>дователя, руководителя следственного органа и прокурора, которые способны причинить ущерб конституционным правам и свободам участников уголовн</w:t>
      </w:r>
      <w:r w:rsidRPr="00DD6D12">
        <w:t>о</w:t>
      </w:r>
      <w:r w:rsidRPr="00DD6D12">
        <w:t>го судопроизводства либо затруднить доступ граждан к правосудию, могут быть обжалованы в районный суд по месту производства предварительного рассл</w:t>
      </w:r>
      <w:r w:rsidRPr="00DD6D12">
        <w:t>е</w:t>
      </w:r>
      <w:r w:rsidRPr="00DD6D12">
        <w:t>дования. Жалоба может быть подана в суд заявителем, его защитником, зако</w:t>
      </w:r>
      <w:r w:rsidRPr="00DD6D12">
        <w:t>н</w:t>
      </w:r>
      <w:r w:rsidRPr="00DD6D12">
        <w:t>ным представителем или представителем непосредственно либо через дознав</w:t>
      </w:r>
      <w:r w:rsidRPr="00DD6D12">
        <w:t>а</w:t>
      </w:r>
      <w:r w:rsidRPr="00DD6D12">
        <w:t>теля, следователя, руководителя следственного органа или прокурора.</w:t>
      </w:r>
    </w:p>
    <w:p w:rsidR="00BD0394" w:rsidRPr="00DD6D12" w:rsidRDefault="00BD0394" w:rsidP="00BD0394">
      <w:pPr>
        <w:pStyle w:val="SingleTxtGR"/>
      </w:pPr>
      <w:r w:rsidRPr="00DD6D12">
        <w:t xml:space="preserve">227. </w:t>
      </w:r>
      <w:r>
        <w:tab/>
      </w:r>
      <w:r w:rsidRPr="00DD6D12">
        <w:t>Судья обязан проверить законность и обоснованность действий (безде</w:t>
      </w:r>
      <w:r w:rsidRPr="00DD6D12">
        <w:t>й</w:t>
      </w:r>
      <w:r w:rsidRPr="00DD6D12">
        <w:t>ствия) и решений дознавателя, следователя, руководителя следственного орг</w:t>
      </w:r>
      <w:r w:rsidRPr="00DD6D12">
        <w:t>а</w:t>
      </w:r>
      <w:r w:rsidRPr="00DD6D12">
        <w:t>на, прокурора не позднее чем через 5 суток со дня поступления жалобы в с</w:t>
      </w:r>
      <w:r w:rsidRPr="00DD6D12">
        <w:t>у</w:t>
      </w:r>
      <w:r w:rsidRPr="00DD6D12">
        <w:t>дебном заседании с участием заявителя и его защитника, законного представ</w:t>
      </w:r>
      <w:r w:rsidRPr="00DD6D12">
        <w:t>и</w:t>
      </w:r>
      <w:r w:rsidRPr="00DD6D12">
        <w:t>теля или представителя, если они участвуют в уголовном деле, иных лиц, чьи интересы непосредственно затрагиваются обжалуемым действием (бездейств</w:t>
      </w:r>
      <w:r w:rsidRPr="00DD6D12">
        <w:t>и</w:t>
      </w:r>
      <w:r w:rsidRPr="00DD6D12">
        <w:t>ем) или решением, а также с участием прокурора, следователя, руководителя следственного органа. По результатам рассмотрения жалобы судья выносит о</w:t>
      </w:r>
      <w:r w:rsidRPr="00DD6D12">
        <w:t>д</w:t>
      </w:r>
      <w:r w:rsidRPr="00DD6D12">
        <w:t>но из следующих постановлений:</w:t>
      </w:r>
    </w:p>
    <w:p w:rsidR="00BD0394" w:rsidRPr="00DD6D12" w:rsidRDefault="00BD0394" w:rsidP="00BD0394">
      <w:pPr>
        <w:pStyle w:val="SingleTxtGR"/>
      </w:pPr>
      <w:r>
        <w:tab/>
      </w:r>
      <w:r w:rsidRPr="00DD6D12">
        <w:t xml:space="preserve">a) </w:t>
      </w:r>
      <w:r>
        <w:tab/>
      </w:r>
      <w:r w:rsidRPr="00DD6D12">
        <w:t>о признании действия (бездействия) или решения соответствующ</w:t>
      </w:r>
      <w:r w:rsidRPr="00DD6D12">
        <w:t>е</w:t>
      </w:r>
      <w:r w:rsidRPr="00DD6D12">
        <w:t>го должностного лица незаконным или необоснованным и о его обязанности устранить допущенное нарушение;</w:t>
      </w:r>
    </w:p>
    <w:p w:rsidR="00BD0394" w:rsidRPr="00DD6D12" w:rsidRDefault="00BD0394" w:rsidP="00BD0394">
      <w:pPr>
        <w:pStyle w:val="SingleTxtGR"/>
      </w:pPr>
      <w:r>
        <w:tab/>
      </w:r>
      <w:r w:rsidRPr="00DD6D12">
        <w:t xml:space="preserve">b) </w:t>
      </w:r>
      <w:r>
        <w:tab/>
      </w:r>
      <w:r w:rsidRPr="00DD6D12">
        <w:t>об оставлении жалобы без удовлетворения.</w:t>
      </w:r>
    </w:p>
    <w:p w:rsidR="00BD0394" w:rsidRPr="00DD6D12" w:rsidRDefault="00BD0394" w:rsidP="00BD0394">
      <w:pPr>
        <w:pStyle w:val="SingleTxtGR"/>
      </w:pPr>
      <w:r w:rsidRPr="00DD6D12">
        <w:t xml:space="preserve">228. </w:t>
      </w:r>
      <w:r>
        <w:tab/>
      </w:r>
      <w:r w:rsidRPr="00DD6D12">
        <w:t>Копии постановления судьи направляются заявителю, прокурору и рук</w:t>
      </w:r>
      <w:r w:rsidRPr="00DD6D12">
        <w:t>о</w:t>
      </w:r>
      <w:r w:rsidRPr="00DD6D12">
        <w:t>водителю следственного органа. Согласно статьи 127 УПК РФ постановление судьи может быть обжаловано в вышестоящий суд в кассационном порядке.</w:t>
      </w:r>
    </w:p>
    <w:p w:rsidR="00BD0394" w:rsidRPr="00DD6D12" w:rsidRDefault="00BD0394" w:rsidP="00BD0394">
      <w:pPr>
        <w:pStyle w:val="SingleTxtGR"/>
      </w:pPr>
      <w:r w:rsidRPr="00DD6D12">
        <w:t xml:space="preserve">229. </w:t>
      </w:r>
      <w:r>
        <w:tab/>
      </w:r>
      <w:r w:rsidRPr="00DD6D12">
        <w:t xml:space="preserve">4 мая 2010 года вступил в силу Федеральный закон от 30.04.2010 </w:t>
      </w:r>
      <w:r w:rsidR="004A2A53">
        <w:br/>
      </w:r>
      <w:r w:rsidRPr="00DD6D12">
        <w:t>№ 68-ФЗ "О компенсации за н</w:t>
      </w:r>
      <w:r w:rsidRPr="00DD6D12">
        <w:t>а</w:t>
      </w:r>
      <w:r w:rsidRPr="00DD6D12">
        <w:t>рушение права на судопроизводство в разумный срок или права на исполнение судебного акта в разумный срок". Данным фед</w:t>
      </w:r>
      <w:r w:rsidRPr="00DD6D12">
        <w:t>е</w:t>
      </w:r>
      <w:r w:rsidRPr="00DD6D12">
        <w:t>ральным законом устанавливаются гарантии обеспечения гражданам Росси</w:t>
      </w:r>
      <w:r w:rsidRPr="00DD6D12">
        <w:t>й</w:t>
      </w:r>
      <w:r w:rsidRPr="00DD6D12">
        <w:t>ской Федерации, иностранным гражданам, лицам без гражданства, российским, иностранным и международным организациям права на судопроизводство в р</w:t>
      </w:r>
      <w:r w:rsidRPr="00DD6D12">
        <w:t>а</w:t>
      </w:r>
      <w:r w:rsidRPr="00DD6D12">
        <w:t>зумный срок и права на исполнение судебного акта в разумный срок, наруш</w:t>
      </w:r>
      <w:r w:rsidRPr="00DD6D12">
        <w:t>е</w:t>
      </w:r>
      <w:r w:rsidRPr="00DD6D12">
        <w:t>ние которых является основанием для присуждения справедливой компе</w:t>
      </w:r>
      <w:r w:rsidRPr="00DD6D12">
        <w:t>н</w:t>
      </w:r>
      <w:r w:rsidRPr="00DD6D12">
        <w:t>сации.</w:t>
      </w:r>
    </w:p>
    <w:p w:rsidR="00BD0394" w:rsidRPr="00DD6D12" w:rsidRDefault="00BD0394" w:rsidP="00BD0394">
      <w:pPr>
        <w:pStyle w:val="SingleTxtGR"/>
      </w:pPr>
      <w:r w:rsidRPr="00DD6D12">
        <w:t xml:space="preserve">230. </w:t>
      </w:r>
      <w:r>
        <w:tab/>
      </w:r>
      <w:r w:rsidRPr="00DD6D12">
        <w:t>Согласно Федеральному закону, обратиться с заявлением о присуждении компенсации за наруш</w:t>
      </w:r>
      <w:r w:rsidRPr="00DD6D12">
        <w:t>е</w:t>
      </w:r>
      <w:r w:rsidRPr="00DD6D12">
        <w:t>ние права на судопроизводство в разумный срок или права на исполнение судебного акта в разумный срок вправе заинтересованное лицо, претерпевшее неблагоприятные последствия в связи с допущенными н</w:t>
      </w:r>
      <w:r w:rsidRPr="00DD6D12">
        <w:t>а</w:t>
      </w:r>
      <w:r w:rsidRPr="00DD6D12">
        <w:t>рушениями разумного срока судопроизводства или исполнения судебного акта. При этом понятие судопроизводства включает в себя не только продолжител</w:t>
      </w:r>
      <w:r w:rsidRPr="00DD6D12">
        <w:t>ь</w:t>
      </w:r>
      <w:r w:rsidRPr="00DD6D12">
        <w:t>ность рассмотрения дела в суде, но и длительность досудебного производства по уголовному делу. При этом присуждение компенсации в случае обращения в суд с таким заявлением заинтересованного лица и при установлении факта чрезмерного нарушения разумного срока судопроизводства или исполнения с</w:t>
      </w:r>
      <w:r w:rsidRPr="00DD6D12">
        <w:t>у</w:t>
      </w:r>
      <w:r w:rsidRPr="00DD6D12">
        <w:t>дебного акта предусматривается вне зависимости от вины суда или органа, на который возложена обязанность по исполнению судебного акта. Исполнение судебных решений о присуждении компенсации за нарушение разумного срока судопроизводства производится за счет средств федерального бюджета, а за н</w:t>
      </w:r>
      <w:r w:rsidRPr="00DD6D12">
        <w:t>а</w:t>
      </w:r>
      <w:r w:rsidRPr="00DD6D12">
        <w:t>рушение разумного срока исполнения судебных актов – за счет средств фед</w:t>
      </w:r>
      <w:r w:rsidRPr="00DD6D12">
        <w:t>е</w:t>
      </w:r>
      <w:r w:rsidRPr="00DD6D12">
        <w:t>рального бюджета или бюджета субъекта Российской Фед</w:t>
      </w:r>
      <w:r w:rsidRPr="00DD6D12">
        <w:t>е</w:t>
      </w:r>
      <w:r w:rsidRPr="00DD6D12">
        <w:t>рации, или местного бюджета.</w:t>
      </w:r>
    </w:p>
    <w:p w:rsidR="00BD0394" w:rsidRDefault="00BD0394" w:rsidP="00BD0394">
      <w:pPr>
        <w:pStyle w:val="SingleTxtGR"/>
      </w:pPr>
      <w:r w:rsidRPr="00DD6D12">
        <w:t xml:space="preserve">231. </w:t>
      </w:r>
      <w:r>
        <w:tab/>
      </w:r>
      <w:r w:rsidRPr="00DD6D12">
        <w:t>Таким образом, в Российской Федерации предусмотрены действенные г</w:t>
      </w:r>
      <w:r w:rsidRPr="00DD6D12">
        <w:t>а</w:t>
      </w:r>
      <w:r w:rsidRPr="00DD6D12">
        <w:t>рантии против неопра</w:t>
      </w:r>
      <w:r w:rsidRPr="00DD6D12">
        <w:t>в</w:t>
      </w:r>
      <w:r w:rsidRPr="00DD6D12">
        <w:t>данных задержек и/или приостановления следственных действий и привлечения к судебной ответственности лиц, предположительно применявших пытки и жестокое обращение.</w:t>
      </w:r>
    </w:p>
    <w:p w:rsidR="00BD0394" w:rsidRPr="00DD6D12" w:rsidRDefault="00BD0394" w:rsidP="00BD0394">
      <w:pPr>
        <w:pStyle w:val="SingleTxtGR"/>
      </w:pPr>
      <w:r w:rsidRPr="00DD6D12">
        <w:t xml:space="preserve">232. </w:t>
      </w:r>
      <w:r>
        <w:tab/>
      </w:r>
      <w:r w:rsidRPr="00DD6D12">
        <w:t>В соответствии с приказом Генерального прокурора Российской Федер</w:t>
      </w:r>
      <w:r w:rsidRPr="00DD6D12">
        <w:t>а</w:t>
      </w:r>
      <w:r w:rsidRPr="00DD6D12">
        <w:t>ции от 19.11.2009 № 362 "Об организации прокурорского надзора за исполн</w:t>
      </w:r>
      <w:r w:rsidRPr="00DD6D12">
        <w:t>е</w:t>
      </w:r>
      <w:r w:rsidRPr="00DD6D12">
        <w:t>нием законодательства о противодействии экстремистской деятельности", пр</w:t>
      </w:r>
      <w:r w:rsidRPr="00DD6D12">
        <w:t>о</w:t>
      </w:r>
      <w:r w:rsidRPr="00DD6D12">
        <w:t>курорами субъектов Российской Федерации, транспортными прокурорами и прокурорами иных специализированных прокуратур незамедлительно сообщ</w:t>
      </w:r>
      <w:r w:rsidRPr="00DD6D12">
        <w:t>а</w:t>
      </w:r>
      <w:r w:rsidRPr="00DD6D12">
        <w:t>ется в Генеральную прокуратуру Российской Федерации обо всех преступлен</w:t>
      </w:r>
      <w:r w:rsidRPr="00DD6D12">
        <w:t>и</w:t>
      </w:r>
      <w:r w:rsidRPr="00DD6D12">
        <w:t>ях, совершенных по мотивам политической, идеологической, расовой, наци</w:t>
      </w:r>
      <w:r w:rsidRPr="00DD6D12">
        <w:t>о</w:t>
      </w:r>
      <w:r w:rsidRPr="00DD6D12">
        <w:t>нальной или религиозной ненависти или вражды либо по мотивам ненависти или вражды в отношении какой-либо социальной группы. Расследование всех уголовных дел указанной категории находится на контроле Генеральной прок</w:t>
      </w:r>
      <w:r w:rsidRPr="00DD6D12">
        <w:t>у</w:t>
      </w:r>
      <w:r w:rsidRPr="00DD6D12">
        <w:t>ратуры Российской Федерации. В случае выявления в ходе расследования дел каких-либо нарушений уголовно-правового законодательства принимаются н</w:t>
      </w:r>
      <w:r w:rsidRPr="00DD6D12">
        <w:t>е</w:t>
      </w:r>
      <w:r w:rsidRPr="00DD6D12">
        <w:t>замедлител</w:t>
      </w:r>
      <w:r w:rsidRPr="00DD6D12">
        <w:t>ь</w:t>
      </w:r>
      <w:r w:rsidRPr="00DD6D12">
        <w:t>ные меры к их устранению мерами прокурорского реагирования.</w:t>
      </w:r>
    </w:p>
    <w:p w:rsidR="00BD0394" w:rsidRDefault="00BD0394" w:rsidP="00BD0394">
      <w:pPr>
        <w:pStyle w:val="SingleTxtGR"/>
      </w:pPr>
      <w:r w:rsidRPr="00DD6D12">
        <w:t xml:space="preserve">233. </w:t>
      </w:r>
      <w:r>
        <w:tab/>
      </w:r>
      <w:r w:rsidRPr="00DD6D12">
        <w:t>В связи с насильственными действиями в отношении представителей э</w:t>
      </w:r>
      <w:r w:rsidRPr="00DD6D12">
        <w:t>т</w:t>
      </w:r>
      <w:r w:rsidRPr="00DD6D12">
        <w:t>нических, расовых и религиозных меньшинств к уголовной ответственности в 2008 году было привлечено 66 сотрудников УИС, а в 2009 году – 63 сотрудника.</w:t>
      </w:r>
    </w:p>
    <w:p w:rsidR="00BD0394" w:rsidRPr="00DD6D12" w:rsidRDefault="00BD0394" w:rsidP="00BD0394">
      <w:pPr>
        <w:pStyle w:val="SingleTxtGR"/>
      </w:pPr>
      <w:r w:rsidRPr="00DD6D12">
        <w:t xml:space="preserve">234. </w:t>
      </w:r>
      <w:r>
        <w:tab/>
      </w:r>
      <w:r w:rsidRPr="00DD6D12">
        <w:t>В соответствии со статьей 38 Федерального закона от 15.07.1995</w:t>
      </w:r>
      <w:r>
        <w:t xml:space="preserve"> </w:t>
      </w:r>
      <w:r>
        <w:br/>
      </w:r>
      <w:r w:rsidRPr="00DD6D12">
        <w:t>№ 103-ФЗ "О содержании под стражей подозреваемых и обвиняемых в сове</w:t>
      </w:r>
      <w:r w:rsidRPr="00DD6D12">
        <w:t>р</w:t>
      </w:r>
      <w:r w:rsidRPr="00DD6D12">
        <w:t>шении преступлений", к лицам, содержащимся в следственных изоляторах, за невыполнение установленных обязанностей могут применяться следующие м</w:t>
      </w:r>
      <w:r w:rsidRPr="00DD6D12">
        <w:t>е</w:t>
      </w:r>
      <w:r w:rsidRPr="00DD6D12">
        <w:t>ры взыскания:</w:t>
      </w:r>
    </w:p>
    <w:p w:rsidR="00BD0394" w:rsidRPr="00DD6D12" w:rsidRDefault="00BD0394" w:rsidP="00BD0394">
      <w:pPr>
        <w:pStyle w:val="SingleTxtGR"/>
      </w:pPr>
      <w:r>
        <w:tab/>
      </w:r>
      <w:r w:rsidRPr="00DD6D12">
        <w:t>a)</w:t>
      </w:r>
      <w:r>
        <w:t xml:space="preserve"> </w:t>
      </w:r>
      <w:r>
        <w:tab/>
      </w:r>
      <w:r w:rsidRPr="00DD6D12">
        <w:t>выговор;</w:t>
      </w:r>
    </w:p>
    <w:p w:rsidR="00BD0394" w:rsidRPr="00DD6D12" w:rsidRDefault="00BD0394" w:rsidP="00BD0394">
      <w:pPr>
        <w:pStyle w:val="SingleTxtGR"/>
      </w:pPr>
      <w:r>
        <w:tab/>
      </w:r>
      <w:r w:rsidRPr="00DD6D12">
        <w:t xml:space="preserve">b) </w:t>
      </w:r>
      <w:r>
        <w:tab/>
      </w:r>
      <w:r w:rsidRPr="00DD6D12">
        <w:t>помещение в карцер или в одиночную камеру на гауптвахте на срок до пятнадцати суток, а несовершеннолетних подозреваемых и обвиняемых – на срок до семи суток.</w:t>
      </w:r>
    </w:p>
    <w:p w:rsidR="00BD0394" w:rsidRPr="00DD6D12" w:rsidRDefault="00BD0394" w:rsidP="00BD0394">
      <w:pPr>
        <w:pStyle w:val="SingleTxtGR"/>
      </w:pPr>
      <w:r w:rsidRPr="00DD6D12">
        <w:t xml:space="preserve">235. </w:t>
      </w:r>
      <w:r>
        <w:tab/>
      </w:r>
      <w:r w:rsidRPr="00DD6D12">
        <w:t>Согласно статье 115 УИК РФ за нарушение установленного порядка о</w:t>
      </w:r>
      <w:r w:rsidRPr="00DD6D12">
        <w:t>т</w:t>
      </w:r>
      <w:r w:rsidRPr="00DD6D12">
        <w:t>бывания наказания к осужденным к лишению свободы могут применяться сл</w:t>
      </w:r>
      <w:r w:rsidRPr="00DD6D12">
        <w:t>е</w:t>
      </w:r>
      <w:r w:rsidRPr="00DD6D12">
        <w:t>дующие меры взыскания:</w:t>
      </w:r>
    </w:p>
    <w:p w:rsidR="00BD0394" w:rsidRPr="00DD6D12" w:rsidRDefault="00BD0394" w:rsidP="00BD0394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 w:rsidRPr="00DD6D12">
        <w:t>выговор;</w:t>
      </w:r>
    </w:p>
    <w:p w:rsidR="00BD0394" w:rsidRPr="00DD6D12" w:rsidRDefault="00BD0394" w:rsidP="00BD0394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 w:rsidRPr="00DD6D12">
        <w:t>дисциплинарный штраф в размере до двухсот рублей;</w:t>
      </w:r>
    </w:p>
    <w:p w:rsidR="00BD0394" w:rsidRPr="00DD6D12" w:rsidRDefault="00BD0394" w:rsidP="00BD0394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 w:rsidRPr="00DD6D12">
        <w:t>водворение осужденных, содержащихся в исправительных колониях или тюрьмах, в штрафной изол</w:t>
      </w:r>
      <w:r w:rsidRPr="00DD6D12">
        <w:t>я</w:t>
      </w:r>
      <w:r w:rsidRPr="00DD6D12">
        <w:t>тор на срок до 15 суток;</w:t>
      </w:r>
    </w:p>
    <w:p w:rsidR="00BD0394" w:rsidRPr="00DD6D12" w:rsidRDefault="00BD0394" w:rsidP="00BD0394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 w:rsidRPr="00DD6D12">
        <w:t>перевод осужденных мужчин, являющихся злостными нарушителями установленного порядка отбывания наказания, содержащихся в испр</w:t>
      </w:r>
      <w:r w:rsidRPr="00DD6D12">
        <w:t>а</w:t>
      </w:r>
      <w:r w:rsidRPr="00DD6D12">
        <w:t>вительных колониях общего и строгого режимов, в помещения каме</w:t>
      </w:r>
      <w:r w:rsidRPr="00DD6D12">
        <w:t>р</w:t>
      </w:r>
      <w:r w:rsidRPr="00DD6D12">
        <w:t>ного типа, а в исправ</w:t>
      </w:r>
      <w:r w:rsidRPr="00DD6D12">
        <w:t>и</w:t>
      </w:r>
      <w:r w:rsidRPr="00DD6D12">
        <w:t>тельных колониях особого режима – в одиночные камеры на срок до шести м</w:t>
      </w:r>
      <w:r w:rsidRPr="00DD6D12">
        <w:t>е</w:t>
      </w:r>
      <w:r w:rsidRPr="00DD6D12">
        <w:t>сяцев;</w:t>
      </w:r>
    </w:p>
    <w:p w:rsidR="00BD0394" w:rsidRPr="00DD6D12" w:rsidRDefault="00BD0394" w:rsidP="00BD0394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 w:rsidRPr="00DD6D12">
        <w:t>перевод осужденных мужчин, являющихся злостными нарушителями установленного порядка отбывания наказания, в единые помещения к</w:t>
      </w:r>
      <w:r w:rsidRPr="00DD6D12">
        <w:t>а</w:t>
      </w:r>
      <w:r w:rsidRPr="00DD6D12">
        <w:t>мерного типа на срок до одного года;</w:t>
      </w:r>
    </w:p>
    <w:p w:rsidR="00BD0394" w:rsidRPr="00DD6D12" w:rsidRDefault="00BD0394" w:rsidP="00BD0394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 w:rsidRPr="00DD6D12">
        <w:t>перевод осужденных женщин, являющихся злостными нарушителями установленного порядка отбыв</w:t>
      </w:r>
      <w:r w:rsidRPr="00DD6D12">
        <w:t>а</w:t>
      </w:r>
      <w:r w:rsidRPr="00DD6D12">
        <w:t>ния наказания, в помещения камерного типа на срок до трех месяцев.</w:t>
      </w:r>
    </w:p>
    <w:p w:rsidR="00BD0394" w:rsidRPr="00DD6D12" w:rsidRDefault="00BD0394" w:rsidP="00BD0394">
      <w:pPr>
        <w:pStyle w:val="SingleTxtGR"/>
      </w:pPr>
      <w:r w:rsidRPr="00DD6D12">
        <w:t xml:space="preserve">236. </w:t>
      </w:r>
      <w:r>
        <w:tab/>
      </w:r>
      <w:r w:rsidRPr="00DD6D12">
        <w:t>К осужденным, отбывающим лишение свободы в колониях-поселениях, могут применяться взыск</w:t>
      </w:r>
      <w:r w:rsidRPr="00DD6D12">
        <w:t>а</w:t>
      </w:r>
      <w:r w:rsidRPr="00DD6D12">
        <w:t>ния в виде отмены права проживания вне общежития и запрещения выхода за пределы общежития в свободное от работы время на срок до 30 дней.</w:t>
      </w:r>
    </w:p>
    <w:p w:rsidR="00BD0394" w:rsidRPr="00DD6D12" w:rsidRDefault="00BD0394" w:rsidP="00BD0394">
      <w:pPr>
        <w:pStyle w:val="SingleTxtGR"/>
      </w:pPr>
      <w:r w:rsidRPr="00DD6D12">
        <w:t xml:space="preserve">237. </w:t>
      </w:r>
      <w:r>
        <w:tab/>
      </w:r>
      <w:r w:rsidRPr="00DD6D12">
        <w:t>В соответствии со статьей 136 УИК РФ к осужденным к лишению своб</w:t>
      </w:r>
      <w:r w:rsidRPr="00DD6D12">
        <w:t>о</w:t>
      </w:r>
      <w:r w:rsidRPr="00DD6D12">
        <w:t>ды несовершеннолетним могут быть применены такие меры взыскания, как н</w:t>
      </w:r>
      <w:r w:rsidRPr="00DD6D12">
        <w:t>а</w:t>
      </w:r>
      <w:r w:rsidRPr="00DD6D12">
        <w:t>ложение выговора, дисциплинарного штрафа до двухсот рублей, лишения прав просмотра кинофильмов в течение одного месяца, водворение в дисциплина</w:t>
      </w:r>
      <w:r w:rsidRPr="00DD6D12">
        <w:t>р</w:t>
      </w:r>
      <w:r w:rsidRPr="00DD6D12">
        <w:t>ный изолятор на срок до семи суток с выводом на учебу.</w:t>
      </w:r>
    </w:p>
    <w:p w:rsidR="00BD0394" w:rsidRPr="00DD6D12" w:rsidRDefault="00BD0394" w:rsidP="00BD0394">
      <w:pPr>
        <w:pStyle w:val="SingleTxtGR"/>
      </w:pPr>
      <w:r w:rsidRPr="00DD6D12">
        <w:t xml:space="preserve">238. </w:t>
      </w:r>
      <w:r>
        <w:tab/>
      </w:r>
      <w:r w:rsidRPr="00DD6D12">
        <w:t>В соответствии с приказом Генерального прокурора Российской Федер</w:t>
      </w:r>
      <w:r w:rsidRPr="00DD6D12">
        <w:t>а</w:t>
      </w:r>
      <w:r w:rsidRPr="00DD6D12">
        <w:t>ции от 30.01.2007 №19 "Об организации надзора за исполнением законов адм</w:t>
      </w:r>
      <w:r w:rsidRPr="00DD6D12">
        <w:t>и</w:t>
      </w:r>
      <w:r w:rsidRPr="00DD6D12">
        <w:t>нистрациями органов и учреждений, исполняющих уголовные наказания, сле</w:t>
      </w:r>
      <w:r w:rsidRPr="00DD6D12">
        <w:t>д</w:t>
      </w:r>
      <w:r w:rsidRPr="00DD6D12">
        <w:t>ственных изоляторов при содержании подозреваемых и обвиняемых в соверш</w:t>
      </w:r>
      <w:r w:rsidRPr="00DD6D12">
        <w:t>е</w:t>
      </w:r>
      <w:r w:rsidRPr="00DD6D12">
        <w:t>нии преступлений" прокуроры ежемесячно проводят проверки соблюдения з</w:t>
      </w:r>
      <w:r w:rsidRPr="00DD6D12">
        <w:t>а</w:t>
      </w:r>
      <w:r w:rsidRPr="00DD6D12">
        <w:t>конов в следственных изоляторах и ежеквартально – в исправительных учре</w:t>
      </w:r>
      <w:r w:rsidRPr="00DD6D12">
        <w:t>ж</w:t>
      </w:r>
      <w:r w:rsidRPr="00DD6D12">
        <w:t>дениях уголовно-исполнительной системы, в том числе с целью проверки з</w:t>
      </w:r>
      <w:r w:rsidRPr="00DD6D12">
        <w:t>а</w:t>
      </w:r>
      <w:r w:rsidRPr="00DD6D12">
        <w:t>конности применения к подозреваемым и обвиняемым в совершении престу</w:t>
      </w:r>
      <w:r w:rsidRPr="00DD6D12">
        <w:t>п</w:t>
      </w:r>
      <w:r w:rsidRPr="00DD6D12">
        <w:t xml:space="preserve">лений, а также осужденным к лишению свободы, мер поощрения и взыскания. В 2009 году прокуратурой выявлено 7909 нарушений закона при применении мер взыскания к заключенным под стражу в следственных изоляторах </w:t>
      </w:r>
      <w:r>
        <w:br/>
      </w:r>
      <w:r w:rsidRPr="00DD6D12">
        <w:t>(2008 год</w:t>
      </w:r>
      <w:r>
        <w:t> </w:t>
      </w:r>
      <w:r w:rsidRPr="00DD6D12">
        <w:t>– 6248) и 30298 (2008 год – 27602) – к осужденным в исправительных учр</w:t>
      </w:r>
      <w:r w:rsidRPr="00DD6D12">
        <w:t>е</w:t>
      </w:r>
      <w:r w:rsidRPr="00DD6D12">
        <w:t>ждениях.</w:t>
      </w:r>
    </w:p>
    <w:p w:rsidR="00BD0394" w:rsidRPr="00DD6D12" w:rsidRDefault="00BD0394" w:rsidP="00BD0394">
      <w:pPr>
        <w:pStyle w:val="SingleTxtGR"/>
      </w:pPr>
      <w:r w:rsidRPr="00DD6D12">
        <w:t xml:space="preserve">239. </w:t>
      </w:r>
      <w:r>
        <w:tab/>
      </w:r>
      <w:r w:rsidRPr="00DD6D12">
        <w:t>Согласно требованиям статьи 21 Закона № 103-ФЗ и статьи 91 УИК РФ лица, заключенные под стражу и осужденные, отбывающие наказание в виде лишения свободы, имеют право на беспрепятственное обращение с предлож</w:t>
      </w:r>
      <w:r w:rsidRPr="00DD6D12">
        <w:t>е</w:t>
      </w:r>
      <w:r w:rsidRPr="00DD6D12">
        <w:t>ниями, заявлениями и жалобами в органы государственной власти, органы м</w:t>
      </w:r>
      <w:r w:rsidRPr="00DD6D12">
        <w:t>е</w:t>
      </w:r>
      <w:r w:rsidRPr="00DD6D12">
        <w:t>стного самоуправления и общественные объединения. Причем, обращения, а</w:t>
      </w:r>
      <w:r w:rsidRPr="00DD6D12">
        <w:t>д</w:t>
      </w:r>
      <w:r w:rsidRPr="00DD6D12">
        <w:t>ресованные прокурору, в суд или иные органы государственной власти, которые имеют право контроля за местами принудительного содержания, Уполномоче</w:t>
      </w:r>
      <w:r w:rsidRPr="00DD6D12">
        <w:t>н</w:t>
      </w:r>
      <w:r w:rsidRPr="00DD6D12">
        <w:t>ному по правам человека в Российской Федерации, уполномоченным по правам человека в субъектах Российской Федерации, в общественные наблюдательные комиссии, в Европейский Суд по правам человека, цензуре не подлежат и нез</w:t>
      </w:r>
      <w:r w:rsidRPr="00DD6D12">
        <w:t>а</w:t>
      </w:r>
      <w:r w:rsidRPr="00DD6D12">
        <w:t>медлительно направляются адресатам.</w:t>
      </w:r>
    </w:p>
    <w:p w:rsidR="00BD0394" w:rsidRPr="00DD6D12" w:rsidRDefault="00BD0394" w:rsidP="00BD0394">
      <w:pPr>
        <w:pStyle w:val="SingleTxtGR"/>
      </w:pPr>
      <w:r w:rsidRPr="00DD6D12">
        <w:t xml:space="preserve">240. </w:t>
      </w:r>
      <w:r>
        <w:tab/>
      </w:r>
      <w:r w:rsidRPr="00DD6D12">
        <w:t>Информация территориальных органов ФСИН России о количестве ж</w:t>
      </w:r>
      <w:r w:rsidRPr="00DD6D12">
        <w:t>а</w:t>
      </w:r>
      <w:r w:rsidRPr="00DD6D12">
        <w:t>лоб осужденных и лиц, содержащихся под стражей, связанных с дисциплина</w:t>
      </w:r>
      <w:r w:rsidRPr="00DD6D12">
        <w:t>р</w:t>
      </w:r>
      <w:r w:rsidRPr="00DD6D12">
        <w:t>ными мерами.</w:t>
      </w:r>
    </w:p>
    <w:tbl>
      <w:tblPr>
        <w:tblW w:w="7321" w:type="dxa"/>
        <w:tblInd w:w="1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56"/>
        <w:gridCol w:w="744"/>
        <w:gridCol w:w="744"/>
        <w:gridCol w:w="744"/>
        <w:gridCol w:w="744"/>
        <w:gridCol w:w="744"/>
        <w:gridCol w:w="745"/>
      </w:tblGrid>
      <w:tr w:rsidR="00BD0394" w:rsidRPr="003A2023" w:rsidTr="00BD0394">
        <w:tblPrEx>
          <w:tblCellMar>
            <w:top w:w="0" w:type="dxa"/>
            <w:bottom w:w="0" w:type="dxa"/>
          </w:tblCellMar>
        </w:tblPrEx>
        <w:tc>
          <w:tcPr>
            <w:tcW w:w="28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3A2023" w:rsidRDefault="00BD0394" w:rsidP="00BD0394">
            <w:pPr>
              <w:pStyle w:val="SingleTxtGR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3A2023">
              <w:rPr>
                <w:i/>
                <w:sz w:val="16"/>
              </w:rPr>
              <w:t>Показ</w:t>
            </w:r>
            <w:r w:rsidRPr="003A2023">
              <w:rPr>
                <w:i/>
                <w:sz w:val="16"/>
              </w:rPr>
              <w:t>а</w:t>
            </w:r>
            <w:r w:rsidRPr="003A2023">
              <w:rPr>
                <w:i/>
                <w:sz w:val="16"/>
              </w:rPr>
              <w:t>тель/годы</w:t>
            </w:r>
          </w:p>
        </w:tc>
        <w:tc>
          <w:tcPr>
            <w:tcW w:w="7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3A2023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3A2023">
              <w:rPr>
                <w:i/>
                <w:sz w:val="16"/>
              </w:rPr>
              <w:t>2004</w:t>
            </w:r>
          </w:p>
        </w:tc>
        <w:tc>
          <w:tcPr>
            <w:tcW w:w="7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3A2023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3A2023">
              <w:rPr>
                <w:i/>
                <w:sz w:val="16"/>
              </w:rPr>
              <w:t>2005</w:t>
            </w:r>
          </w:p>
        </w:tc>
        <w:tc>
          <w:tcPr>
            <w:tcW w:w="7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3A2023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3A2023">
              <w:rPr>
                <w:i/>
                <w:sz w:val="16"/>
              </w:rPr>
              <w:t>2006</w:t>
            </w:r>
          </w:p>
        </w:tc>
        <w:tc>
          <w:tcPr>
            <w:tcW w:w="7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3A2023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3A2023">
              <w:rPr>
                <w:i/>
                <w:sz w:val="16"/>
              </w:rPr>
              <w:t>2007</w:t>
            </w:r>
          </w:p>
        </w:tc>
        <w:tc>
          <w:tcPr>
            <w:tcW w:w="7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3A2023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3A2023">
              <w:rPr>
                <w:i/>
                <w:sz w:val="16"/>
              </w:rPr>
              <w:t>2008</w:t>
            </w:r>
          </w:p>
        </w:tc>
        <w:tc>
          <w:tcPr>
            <w:tcW w:w="74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3A2023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3A2023">
              <w:rPr>
                <w:i/>
                <w:sz w:val="16"/>
              </w:rPr>
              <w:t>2009</w:t>
            </w:r>
          </w:p>
        </w:tc>
      </w:tr>
      <w:tr w:rsidR="00BD0394" w:rsidRPr="003A2023" w:rsidTr="00BD0394">
        <w:tblPrEx>
          <w:tblCellMar>
            <w:top w:w="0" w:type="dxa"/>
            <w:bottom w:w="0" w:type="dxa"/>
          </w:tblCellMar>
        </w:tblPrEx>
        <w:tc>
          <w:tcPr>
            <w:tcW w:w="2856" w:type="dxa"/>
            <w:tcBorders>
              <w:top w:val="single" w:sz="12" w:space="0" w:color="auto"/>
            </w:tcBorders>
            <w:shd w:val="clear" w:color="auto" w:fill="auto"/>
          </w:tcPr>
          <w:p w:rsidR="00BD0394" w:rsidRPr="003A2023" w:rsidRDefault="00BD0394" w:rsidP="00BD0394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3A2023">
              <w:rPr>
                <w:sz w:val="18"/>
              </w:rPr>
              <w:t>Количество жалоб осужденных, связа</w:t>
            </w:r>
            <w:r w:rsidRPr="003A2023">
              <w:rPr>
                <w:sz w:val="18"/>
              </w:rPr>
              <w:t>н</w:t>
            </w:r>
            <w:r w:rsidRPr="003A2023">
              <w:rPr>
                <w:sz w:val="18"/>
              </w:rPr>
              <w:t>ных с применением мер дисциплинарн</w:t>
            </w:r>
            <w:r w:rsidRPr="003A2023">
              <w:rPr>
                <w:sz w:val="18"/>
              </w:rPr>
              <w:t>о</w:t>
            </w:r>
            <w:r w:rsidRPr="003A2023">
              <w:rPr>
                <w:sz w:val="18"/>
              </w:rPr>
              <w:t>го воздействия, полученных и рассмо</w:t>
            </w:r>
            <w:r w:rsidRPr="003A2023">
              <w:rPr>
                <w:sz w:val="18"/>
              </w:rPr>
              <w:t>т</w:t>
            </w:r>
            <w:r w:rsidRPr="003A2023">
              <w:rPr>
                <w:sz w:val="18"/>
              </w:rPr>
              <w:t>ренных учреждениями и о</w:t>
            </w:r>
            <w:r w:rsidRPr="003A2023">
              <w:rPr>
                <w:sz w:val="18"/>
              </w:rPr>
              <w:t>р</w:t>
            </w:r>
            <w:r w:rsidRPr="003A2023">
              <w:rPr>
                <w:sz w:val="18"/>
              </w:rPr>
              <w:t xml:space="preserve">ганами УИС </w:t>
            </w:r>
          </w:p>
        </w:tc>
        <w:tc>
          <w:tcPr>
            <w:tcW w:w="744" w:type="dxa"/>
            <w:tcBorders>
              <w:top w:val="single" w:sz="12" w:space="0" w:color="auto"/>
            </w:tcBorders>
            <w:shd w:val="clear" w:color="auto" w:fill="auto"/>
          </w:tcPr>
          <w:p w:rsidR="00BD0394" w:rsidRPr="003A2023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A2023">
              <w:rPr>
                <w:sz w:val="18"/>
              </w:rPr>
              <w:t>1</w:t>
            </w:r>
            <w:r>
              <w:rPr>
                <w:sz w:val="18"/>
              </w:rPr>
              <w:t xml:space="preserve"> </w:t>
            </w:r>
            <w:r w:rsidRPr="003A2023">
              <w:rPr>
                <w:sz w:val="18"/>
              </w:rPr>
              <w:t>434</w:t>
            </w:r>
          </w:p>
        </w:tc>
        <w:tc>
          <w:tcPr>
            <w:tcW w:w="744" w:type="dxa"/>
            <w:tcBorders>
              <w:top w:val="single" w:sz="12" w:space="0" w:color="auto"/>
            </w:tcBorders>
            <w:shd w:val="clear" w:color="auto" w:fill="auto"/>
          </w:tcPr>
          <w:p w:rsidR="00BD0394" w:rsidRPr="003A2023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A2023">
              <w:rPr>
                <w:sz w:val="18"/>
              </w:rPr>
              <w:t>1</w:t>
            </w:r>
            <w:r>
              <w:rPr>
                <w:sz w:val="18"/>
              </w:rPr>
              <w:t xml:space="preserve"> </w:t>
            </w:r>
            <w:r w:rsidRPr="003A2023">
              <w:rPr>
                <w:sz w:val="18"/>
              </w:rPr>
              <w:t>311</w:t>
            </w:r>
          </w:p>
        </w:tc>
        <w:tc>
          <w:tcPr>
            <w:tcW w:w="744" w:type="dxa"/>
            <w:tcBorders>
              <w:top w:val="single" w:sz="12" w:space="0" w:color="auto"/>
            </w:tcBorders>
            <w:shd w:val="clear" w:color="auto" w:fill="auto"/>
          </w:tcPr>
          <w:p w:rsidR="00BD0394" w:rsidRPr="003A2023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A2023">
              <w:rPr>
                <w:sz w:val="18"/>
              </w:rPr>
              <w:t>1</w:t>
            </w:r>
            <w:r>
              <w:rPr>
                <w:sz w:val="18"/>
              </w:rPr>
              <w:t xml:space="preserve"> </w:t>
            </w:r>
            <w:r w:rsidRPr="003A2023">
              <w:rPr>
                <w:sz w:val="18"/>
              </w:rPr>
              <w:t>641</w:t>
            </w:r>
          </w:p>
        </w:tc>
        <w:tc>
          <w:tcPr>
            <w:tcW w:w="744" w:type="dxa"/>
            <w:tcBorders>
              <w:top w:val="single" w:sz="12" w:space="0" w:color="auto"/>
            </w:tcBorders>
            <w:shd w:val="clear" w:color="auto" w:fill="auto"/>
          </w:tcPr>
          <w:p w:rsidR="00BD0394" w:rsidRPr="003A2023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A2023">
              <w:rPr>
                <w:sz w:val="18"/>
              </w:rPr>
              <w:t>1</w:t>
            </w:r>
            <w:r>
              <w:rPr>
                <w:sz w:val="18"/>
              </w:rPr>
              <w:t xml:space="preserve"> </w:t>
            </w:r>
            <w:r w:rsidRPr="003A2023">
              <w:rPr>
                <w:sz w:val="18"/>
              </w:rPr>
              <w:t>896</w:t>
            </w:r>
          </w:p>
        </w:tc>
        <w:tc>
          <w:tcPr>
            <w:tcW w:w="744" w:type="dxa"/>
            <w:tcBorders>
              <w:top w:val="single" w:sz="12" w:space="0" w:color="auto"/>
            </w:tcBorders>
            <w:shd w:val="clear" w:color="auto" w:fill="auto"/>
          </w:tcPr>
          <w:p w:rsidR="00BD0394" w:rsidRPr="003A2023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A2023">
              <w:rPr>
                <w:sz w:val="18"/>
              </w:rPr>
              <w:t>2</w:t>
            </w:r>
            <w:r>
              <w:rPr>
                <w:sz w:val="18"/>
              </w:rPr>
              <w:t xml:space="preserve"> </w:t>
            </w:r>
            <w:r w:rsidRPr="003A2023">
              <w:rPr>
                <w:sz w:val="18"/>
              </w:rPr>
              <w:t>182</w:t>
            </w:r>
          </w:p>
        </w:tc>
        <w:tc>
          <w:tcPr>
            <w:tcW w:w="745" w:type="dxa"/>
            <w:tcBorders>
              <w:top w:val="single" w:sz="12" w:space="0" w:color="auto"/>
            </w:tcBorders>
            <w:shd w:val="clear" w:color="auto" w:fill="auto"/>
          </w:tcPr>
          <w:p w:rsidR="00BD0394" w:rsidRPr="003A2023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A2023">
              <w:rPr>
                <w:sz w:val="18"/>
              </w:rPr>
              <w:t>1</w:t>
            </w:r>
            <w:r>
              <w:rPr>
                <w:sz w:val="18"/>
              </w:rPr>
              <w:t xml:space="preserve"> </w:t>
            </w:r>
            <w:r w:rsidRPr="003A2023">
              <w:rPr>
                <w:sz w:val="18"/>
              </w:rPr>
              <w:t>699</w:t>
            </w:r>
          </w:p>
        </w:tc>
      </w:tr>
      <w:tr w:rsidR="00BD0394" w:rsidRPr="003A2023" w:rsidTr="00BD0394">
        <w:tblPrEx>
          <w:tblCellMar>
            <w:top w:w="0" w:type="dxa"/>
            <w:bottom w:w="0" w:type="dxa"/>
          </w:tblCellMar>
        </w:tblPrEx>
        <w:tc>
          <w:tcPr>
            <w:tcW w:w="2856" w:type="dxa"/>
            <w:shd w:val="clear" w:color="auto" w:fill="auto"/>
          </w:tcPr>
          <w:p w:rsidR="00BD0394" w:rsidRPr="003A2023" w:rsidRDefault="00BD0394" w:rsidP="00BD0394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3A2023">
              <w:rPr>
                <w:sz w:val="18"/>
              </w:rPr>
              <w:t>% от общего кол</w:t>
            </w:r>
            <w:r w:rsidRPr="003A2023">
              <w:rPr>
                <w:sz w:val="18"/>
              </w:rPr>
              <w:t>и</w:t>
            </w:r>
            <w:r w:rsidRPr="003A2023">
              <w:rPr>
                <w:sz w:val="18"/>
              </w:rPr>
              <w:t>чества</w:t>
            </w:r>
          </w:p>
        </w:tc>
        <w:tc>
          <w:tcPr>
            <w:tcW w:w="744" w:type="dxa"/>
            <w:shd w:val="clear" w:color="auto" w:fill="auto"/>
          </w:tcPr>
          <w:p w:rsidR="00BD0394" w:rsidRPr="003A2023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A2023">
              <w:rPr>
                <w:sz w:val="18"/>
              </w:rPr>
              <w:t>0,36</w:t>
            </w:r>
          </w:p>
        </w:tc>
        <w:tc>
          <w:tcPr>
            <w:tcW w:w="744" w:type="dxa"/>
            <w:shd w:val="clear" w:color="auto" w:fill="auto"/>
          </w:tcPr>
          <w:p w:rsidR="00BD0394" w:rsidRPr="003A2023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A2023">
              <w:rPr>
                <w:sz w:val="18"/>
              </w:rPr>
              <w:t>0,36</w:t>
            </w:r>
          </w:p>
        </w:tc>
        <w:tc>
          <w:tcPr>
            <w:tcW w:w="744" w:type="dxa"/>
            <w:shd w:val="clear" w:color="auto" w:fill="auto"/>
          </w:tcPr>
          <w:p w:rsidR="00BD0394" w:rsidRPr="003A2023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A2023">
              <w:rPr>
                <w:sz w:val="18"/>
              </w:rPr>
              <w:t>0,40</w:t>
            </w:r>
          </w:p>
        </w:tc>
        <w:tc>
          <w:tcPr>
            <w:tcW w:w="744" w:type="dxa"/>
            <w:shd w:val="clear" w:color="auto" w:fill="auto"/>
          </w:tcPr>
          <w:p w:rsidR="00BD0394" w:rsidRPr="003A2023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A2023">
              <w:rPr>
                <w:sz w:val="18"/>
              </w:rPr>
              <w:t>0,47</w:t>
            </w:r>
          </w:p>
        </w:tc>
        <w:tc>
          <w:tcPr>
            <w:tcW w:w="744" w:type="dxa"/>
            <w:shd w:val="clear" w:color="auto" w:fill="auto"/>
          </w:tcPr>
          <w:p w:rsidR="00BD0394" w:rsidRPr="003A2023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A2023">
              <w:rPr>
                <w:sz w:val="18"/>
              </w:rPr>
              <w:t>0,54</w:t>
            </w:r>
          </w:p>
        </w:tc>
        <w:tc>
          <w:tcPr>
            <w:tcW w:w="745" w:type="dxa"/>
            <w:shd w:val="clear" w:color="auto" w:fill="auto"/>
          </w:tcPr>
          <w:p w:rsidR="00BD0394" w:rsidRPr="003A2023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A2023">
              <w:rPr>
                <w:sz w:val="18"/>
              </w:rPr>
              <w:t>0,40</w:t>
            </w:r>
          </w:p>
        </w:tc>
      </w:tr>
      <w:tr w:rsidR="00BD0394" w:rsidRPr="003A2023" w:rsidTr="00BD0394">
        <w:tblPrEx>
          <w:tblCellMar>
            <w:top w:w="0" w:type="dxa"/>
            <w:bottom w:w="0" w:type="dxa"/>
          </w:tblCellMar>
        </w:tblPrEx>
        <w:tc>
          <w:tcPr>
            <w:tcW w:w="2856" w:type="dxa"/>
            <w:shd w:val="clear" w:color="auto" w:fill="auto"/>
          </w:tcPr>
          <w:p w:rsidR="00BD0394" w:rsidRPr="003A2023" w:rsidRDefault="00BD0394" w:rsidP="00BD0394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3A2023">
              <w:rPr>
                <w:sz w:val="18"/>
              </w:rPr>
              <w:t>Количество жалоб лиц, содерж</w:t>
            </w:r>
            <w:r w:rsidRPr="003A2023">
              <w:rPr>
                <w:sz w:val="18"/>
              </w:rPr>
              <w:t>а</w:t>
            </w:r>
            <w:r w:rsidRPr="003A2023">
              <w:rPr>
                <w:sz w:val="18"/>
              </w:rPr>
              <w:t>щихся в СИЗО и ПФРСИ, связа</w:t>
            </w:r>
            <w:r w:rsidRPr="003A2023">
              <w:rPr>
                <w:sz w:val="18"/>
              </w:rPr>
              <w:t>н</w:t>
            </w:r>
            <w:r w:rsidRPr="003A2023">
              <w:rPr>
                <w:sz w:val="18"/>
              </w:rPr>
              <w:t>ных с применением мер дисци</w:t>
            </w:r>
            <w:r w:rsidRPr="003A2023">
              <w:rPr>
                <w:sz w:val="18"/>
              </w:rPr>
              <w:t>п</w:t>
            </w:r>
            <w:r w:rsidRPr="003A2023">
              <w:rPr>
                <w:sz w:val="18"/>
              </w:rPr>
              <w:t>линарного воздействия, получе</w:t>
            </w:r>
            <w:r w:rsidRPr="003A2023">
              <w:rPr>
                <w:sz w:val="18"/>
              </w:rPr>
              <w:t>н</w:t>
            </w:r>
            <w:r w:rsidRPr="003A2023">
              <w:rPr>
                <w:sz w:val="18"/>
              </w:rPr>
              <w:t>ных и рассмотренных учрежд</w:t>
            </w:r>
            <w:r w:rsidRPr="003A2023">
              <w:rPr>
                <w:sz w:val="18"/>
              </w:rPr>
              <w:t>е</w:t>
            </w:r>
            <w:r w:rsidRPr="003A2023">
              <w:rPr>
                <w:sz w:val="18"/>
              </w:rPr>
              <w:t>ниями и о</w:t>
            </w:r>
            <w:r w:rsidRPr="003A2023">
              <w:rPr>
                <w:sz w:val="18"/>
              </w:rPr>
              <w:t>р</w:t>
            </w:r>
            <w:r w:rsidRPr="003A2023">
              <w:rPr>
                <w:sz w:val="18"/>
              </w:rPr>
              <w:t>ганами УИС</w:t>
            </w:r>
          </w:p>
        </w:tc>
        <w:tc>
          <w:tcPr>
            <w:tcW w:w="744" w:type="dxa"/>
            <w:shd w:val="clear" w:color="auto" w:fill="auto"/>
          </w:tcPr>
          <w:p w:rsidR="00BD0394" w:rsidRPr="003A2023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A2023">
              <w:rPr>
                <w:sz w:val="18"/>
              </w:rPr>
              <w:t>242</w:t>
            </w:r>
          </w:p>
        </w:tc>
        <w:tc>
          <w:tcPr>
            <w:tcW w:w="744" w:type="dxa"/>
            <w:shd w:val="clear" w:color="auto" w:fill="auto"/>
          </w:tcPr>
          <w:p w:rsidR="00BD0394" w:rsidRPr="003A2023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A2023">
              <w:rPr>
                <w:sz w:val="18"/>
              </w:rPr>
              <w:t>285</w:t>
            </w:r>
          </w:p>
        </w:tc>
        <w:tc>
          <w:tcPr>
            <w:tcW w:w="744" w:type="dxa"/>
            <w:shd w:val="clear" w:color="auto" w:fill="auto"/>
          </w:tcPr>
          <w:p w:rsidR="00BD0394" w:rsidRPr="003A2023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A2023">
              <w:rPr>
                <w:sz w:val="18"/>
              </w:rPr>
              <w:t>534</w:t>
            </w:r>
          </w:p>
        </w:tc>
        <w:tc>
          <w:tcPr>
            <w:tcW w:w="744" w:type="dxa"/>
            <w:shd w:val="clear" w:color="auto" w:fill="auto"/>
          </w:tcPr>
          <w:p w:rsidR="00BD0394" w:rsidRPr="003A2023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A2023">
              <w:rPr>
                <w:sz w:val="18"/>
              </w:rPr>
              <w:t>636</w:t>
            </w:r>
          </w:p>
        </w:tc>
        <w:tc>
          <w:tcPr>
            <w:tcW w:w="744" w:type="dxa"/>
            <w:shd w:val="clear" w:color="auto" w:fill="auto"/>
          </w:tcPr>
          <w:p w:rsidR="00BD0394" w:rsidRPr="003A2023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A2023">
              <w:rPr>
                <w:sz w:val="18"/>
              </w:rPr>
              <w:t>395</w:t>
            </w:r>
          </w:p>
        </w:tc>
        <w:tc>
          <w:tcPr>
            <w:tcW w:w="745" w:type="dxa"/>
            <w:shd w:val="clear" w:color="auto" w:fill="auto"/>
          </w:tcPr>
          <w:p w:rsidR="00BD0394" w:rsidRPr="003A2023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A2023">
              <w:rPr>
                <w:sz w:val="18"/>
              </w:rPr>
              <w:t>413</w:t>
            </w:r>
          </w:p>
        </w:tc>
      </w:tr>
      <w:tr w:rsidR="00BD0394" w:rsidRPr="003A2023" w:rsidTr="00BD0394">
        <w:tblPrEx>
          <w:tblCellMar>
            <w:top w:w="0" w:type="dxa"/>
            <w:bottom w:w="0" w:type="dxa"/>
          </w:tblCellMar>
        </w:tblPrEx>
        <w:tc>
          <w:tcPr>
            <w:tcW w:w="2856" w:type="dxa"/>
            <w:shd w:val="clear" w:color="auto" w:fill="auto"/>
          </w:tcPr>
          <w:p w:rsidR="00BD0394" w:rsidRPr="003A2023" w:rsidRDefault="00BD0394" w:rsidP="00BD0394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3A2023">
              <w:rPr>
                <w:sz w:val="18"/>
              </w:rPr>
              <w:t>% от общего кол</w:t>
            </w:r>
            <w:r w:rsidRPr="003A2023">
              <w:rPr>
                <w:sz w:val="18"/>
              </w:rPr>
              <w:t>и</w:t>
            </w:r>
            <w:r w:rsidRPr="003A2023">
              <w:rPr>
                <w:sz w:val="18"/>
              </w:rPr>
              <w:t>чества</w:t>
            </w:r>
          </w:p>
        </w:tc>
        <w:tc>
          <w:tcPr>
            <w:tcW w:w="744" w:type="dxa"/>
            <w:shd w:val="clear" w:color="auto" w:fill="auto"/>
          </w:tcPr>
          <w:p w:rsidR="00BD0394" w:rsidRPr="003A2023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A2023">
              <w:rPr>
                <w:sz w:val="18"/>
              </w:rPr>
              <w:t>0,06</w:t>
            </w:r>
          </w:p>
        </w:tc>
        <w:tc>
          <w:tcPr>
            <w:tcW w:w="744" w:type="dxa"/>
            <w:shd w:val="clear" w:color="auto" w:fill="auto"/>
          </w:tcPr>
          <w:p w:rsidR="00BD0394" w:rsidRPr="003A2023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A2023">
              <w:rPr>
                <w:sz w:val="18"/>
              </w:rPr>
              <w:t>0,08</w:t>
            </w:r>
          </w:p>
        </w:tc>
        <w:tc>
          <w:tcPr>
            <w:tcW w:w="744" w:type="dxa"/>
            <w:shd w:val="clear" w:color="auto" w:fill="auto"/>
          </w:tcPr>
          <w:p w:rsidR="00BD0394" w:rsidRPr="003A2023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A2023">
              <w:rPr>
                <w:sz w:val="18"/>
              </w:rPr>
              <w:t>0,13</w:t>
            </w:r>
          </w:p>
        </w:tc>
        <w:tc>
          <w:tcPr>
            <w:tcW w:w="744" w:type="dxa"/>
            <w:shd w:val="clear" w:color="auto" w:fill="auto"/>
          </w:tcPr>
          <w:p w:rsidR="00BD0394" w:rsidRPr="003A2023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A2023">
              <w:rPr>
                <w:sz w:val="18"/>
              </w:rPr>
              <w:t>0,16</w:t>
            </w:r>
          </w:p>
        </w:tc>
        <w:tc>
          <w:tcPr>
            <w:tcW w:w="744" w:type="dxa"/>
            <w:shd w:val="clear" w:color="auto" w:fill="auto"/>
          </w:tcPr>
          <w:p w:rsidR="00BD0394" w:rsidRPr="003A2023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A2023">
              <w:rPr>
                <w:sz w:val="18"/>
              </w:rPr>
              <w:t>0,10</w:t>
            </w:r>
          </w:p>
        </w:tc>
        <w:tc>
          <w:tcPr>
            <w:tcW w:w="745" w:type="dxa"/>
            <w:shd w:val="clear" w:color="auto" w:fill="auto"/>
          </w:tcPr>
          <w:p w:rsidR="00BD0394" w:rsidRPr="003A2023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A2023">
              <w:rPr>
                <w:sz w:val="18"/>
              </w:rPr>
              <w:t>0,10</w:t>
            </w:r>
          </w:p>
        </w:tc>
      </w:tr>
      <w:tr w:rsidR="00BD0394" w:rsidRPr="003A2023" w:rsidTr="00BD0394">
        <w:tblPrEx>
          <w:tblCellMar>
            <w:top w:w="0" w:type="dxa"/>
            <w:bottom w:w="0" w:type="dxa"/>
          </w:tblCellMar>
        </w:tblPrEx>
        <w:tc>
          <w:tcPr>
            <w:tcW w:w="2856" w:type="dxa"/>
            <w:tcBorders>
              <w:bottom w:val="single" w:sz="12" w:space="0" w:color="auto"/>
            </w:tcBorders>
            <w:shd w:val="clear" w:color="auto" w:fill="auto"/>
          </w:tcPr>
          <w:p w:rsidR="00BD0394" w:rsidRPr="003A2023" w:rsidRDefault="00BD0394" w:rsidP="00BD0394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3A2023">
              <w:rPr>
                <w:sz w:val="18"/>
              </w:rPr>
              <w:t>Общее количество жалоб подо</w:t>
            </w:r>
            <w:r w:rsidRPr="003A2023">
              <w:rPr>
                <w:sz w:val="18"/>
              </w:rPr>
              <w:t>з</w:t>
            </w:r>
            <w:r w:rsidRPr="003A2023">
              <w:rPr>
                <w:sz w:val="18"/>
              </w:rPr>
              <w:t>реваемых, обвиняемых и осу</w:t>
            </w:r>
            <w:r w:rsidRPr="003A2023">
              <w:rPr>
                <w:sz w:val="18"/>
              </w:rPr>
              <w:t>ж</w:t>
            </w:r>
            <w:r w:rsidRPr="003A2023">
              <w:rPr>
                <w:sz w:val="18"/>
              </w:rPr>
              <w:t>денных полученных и рассмо</w:t>
            </w:r>
            <w:r w:rsidRPr="003A2023">
              <w:rPr>
                <w:sz w:val="18"/>
              </w:rPr>
              <w:t>т</w:t>
            </w:r>
            <w:r w:rsidRPr="003A2023">
              <w:rPr>
                <w:sz w:val="18"/>
              </w:rPr>
              <w:t>ренных учрежд</w:t>
            </w:r>
            <w:r w:rsidRPr="003A2023">
              <w:rPr>
                <w:sz w:val="18"/>
              </w:rPr>
              <w:t>е</w:t>
            </w:r>
            <w:r w:rsidRPr="003A2023">
              <w:rPr>
                <w:sz w:val="18"/>
              </w:rPr>
              <w:t>ниями и органами УИС</w:t>
            </w:r>
          </w:p>
        </w:tc>
        <w:tc>
          <w:tcPr>
            <w:tcW w:w="744" w:type="dxa"/>
            <w:tcBorders>
              <w:bottom w:val="single" w:sz="12" w:space="0" w:color="auto"/>
            </w:tcBorders>
            <w:shd w:val="clear" w:color="auto" w:fill="auto"/>
          </w:tcPr>
          <w:p w:rsidR="00BD0394" w:rsidRPr="003A2023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A2023">
              <w:rPr>
                <w:sz w:val="18"/>
              </w:rPr>
              <w:t>396</w:t>
            </w:r>
            <w:r>
              <w:rPr>
                <w:sz w:val="18"/>
              </w:rPr>
              <w:t xml:space="preserve"> </w:t>
            </w:r>
            <w:r w:rsidRPr="003A2023">
              <w:rPr>
                <w:sz w:val="18"/>
              </w:rPr>
              <w:t>015</w:t>
            </w:r>
          </w:p>
        </w:tc>
        <w:tc>
          <w:tcPr>
            <w:tcW w:w="744" w:type="dxa"/>
            <w:tcBorders>
              <w:bottom w:val="single" w:sz="12" w:space="0" w:color="auto"/>
            </w:tcBorders>
            <w:shd w:val="clear" w:color="auto" w:fill="auto"/>
          </w:tcPr>
          <w:p w:rsidR="00BD0394" w:rsidRPr="003A2023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A2023">
              <w:rPr>
                <w:sz w:val="18"/>
              </w:rPr>
              <w:t>368</w:t>
            </w:r>
            <w:r>
              <w:rPr>
                <w:sz w:val="18"/>
              </w:rPr>
              <w:t xml:space="preserve"> </w:t>
            </w:r>
            <w:r w:rsidRPr="003A2023">
              <w:rPr>
                <w:sz w:val="18"/>
              </w:rPr>
              <w:t>273</w:t>
            </w:r>
          </w:p>
        </w:tc>
        <w:tc>
          <w:tcPr>
            <w:tcW w:w="744" w:type="dxa"/>
            <w:tcBorders>
              <w:bottom w:val="single" w:sz="12" w:space="0" w:color="auto"/>
            </w:tcBorders>
            <w:shd w:val="clear" w:color="auto" w:fill="auto"/>
          </w:tcPr>
          <w:p w:rsidR="00BD0394" w:rsidRPr="003A2023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A2023">
              <w:rPr>
                <w:sz w:val="18"/>
              </w:rPr>
              <w:t>406</w:t>
            </w:r>
            <w:r>
              <w:rPr>
                <w:sz w:val="18"/>
              </w:rPr>
              <w:t xml:space="preserve"> </w:t>
            </w:r>
            <w:r w:rsidRPr="003A2023">
              <w:rPr>
                <w:sz w:val="18"/>
              </w:rPr>
              <w:t>122</w:t>
            </w:r>
          </w:p>
        </w:tc>
        <w:tc>
          <w:tcPr>
            <w:tcW w:w="744" w:type="dxa"/>
            <w:tcBorders>
              <w:bottom w:val="single" w:sz="12" w:space="0" w:color="auto"/>
            </w:tcBorders>
            <w:shd w:val="clear" w:color="auto" w:fill="auto"/>
          </w:tcPr>
          <w:p w:rsidR="00BD0394" w:rsidRPr="003A2023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A2023">
              <w:rPr>
                <w:sz w:val="18"/>
              </w:rPr>
              <w:t>405</w:t>
            </w:r>
            <w:r>
              <w:rPr>
                <w:sz w:val="18"/>
              </w:rPr>
              <w:t xml:space="preserve"> </w:t>
            </w:r>
            <w:r w:rsidRPr="003A2023">
              <w:rPr>
                <w:sz w:val="18"/>
              </w:rPr>
              <w:t>969</w:t>
            </w:r>
          </w:p>
        </w:tc>
        <w:tc>
          <w:tcPr>
            <w:tcW w:w="744" w:type="dxa"/>
            <w:tcBorders>
              <w:bottom w:val="single" w:sz="12" w:space="0" w:color="auto"/>
            </w:tcBorders>
            <w:shd w:val="clear" w:color="auto" w:fill="auto"/>
          </w:tcPr>
          <w:p w:rsidR="00BD0394" w:rsidRPr="003A2023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A2023">
              <w:rPr>
                <w:sz w:val="18"/>
              </w:rPr>
              <w:t>402</w:t>
            </w:r>
            <w:r>
              <w:rPr>
                <w:sz w:val="18"/>
              </w:rPr>
              <w:t xml:space="preserve"> </w:t>
            </w:r>
            <w:r w:rsidRPr="003A2023">
              <w:rPr>
                <w:sz w:val="18"/>
              </w:rPr>
              <w:t>418</w:t>
            </w:r>
          </w:p>
        </w:tc>
        <w:tc>
          <w:tcPr>
            <w:tcW w:w="745" w:type="dxa"/>
            <w:tcBorders>
              <w:bottom w:val="single" w:sz="12" w:space="0" w:color="auto"/>
            </w:tcBorders>
            <w:shd w:val="clear" w:color="auto" w:fill="auto"/>
          </w:tcPr>
          <w:p w:rsidR="00BD0394" w:rsidRPr="003A2023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A2023">
              <w:rPr>
                <w:sz w:val="18"/>
              </w:rPr>
              <w:t>423</w:t>
            </w:r>
            <w:r>
              <w:rPr>
                <w:sz w:val="18"/>
              </w:rPr>
              <w:t xml:space="preserve"> </w:t>
            </w:r>
            <w:r w:rsidRPr="003A2023">
              <w:rPr>
                <w:sz w:val="18"/>
              </w:rPr>
              <w:t>833</w:t>
            </w:r>
          </w:p>
        </w:tc>
      </w:tr>
    </w:tbl>
    <w:p w:rsidR="00BD0394" w:rsidRPr="00DD6D12" w:rsidRDefault="00BD0394" w:rsidP="00BD0394">
      <w:pPr>
        <w:pStyle w:val="SingleTxtGR"/>
        <w:spacing w:before="120"/>
      </w:pPr>
      <w:r w:rsidRPr="00DD6D12">
        <w:t xml:space="preserve">241. </w:t>
      </w:r>
      <w:r>
        <w:tab/>
      </w:r>
      <w:r w:rsidRPr="00DD6D12">
        <w:t>Информация территориальных органов ФСИН России о применении ди</w:t>
      </w:r>
      <w:r w:rsidRPr="00DD6D12">
        <w:t>с</w:t>
      </w:r>
      <w:r w:rsidRPr="00DD6D12">
        <w:t>циплинарных мер в соо</w:t>
      </w:r>
      <w:r w:rsidRPr="00DD6D12">
        <w:t>т</w:t>
      </w:r>
      <w:r w:rsidRPr="00DD6D12">
        <w:t>ветствии со статьей 115 УИК РФ.</w:t>
      </w:r>
    </w:p>
    <w:tbl>
      <w:tblPr>
        <w:tblW w:w="7321" w:type="dxa"/>
        <w:tblInd w:w="1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60"/>
        <w:gridCol w:w="776"/>
        <w:gridCol w:w="777"/>
        <w:gridCol w:w="777"/>
        <w:gridCol w:w="777"/>
        <w:gridCol w:w="777"/>
        <w:gridCol w:w="777"/>
      </w:tblGrid>
      <w:tr w:rsidR="00BD0394" w:rsidRPr="006B096A" w:rsidTr="00BD0394">
        <w:tblPrEx>
          <w:tblCellMar>
            <w:top w:w="0" w:type="dxa"/>
            <w:bottom w:w="0" w:type="dxa"/>
          </w:tblCellMar>
        </w:tblPrEx>
        <w:tc>
          <w:tcPr>
            <w:tcW w:w="26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6B096A" w:rsidRDefault="00BD0394" w:rsidP="00BD0394">
            <w:pPr>
              <w:pStyle w:val="SingleTxtGR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6B096A">
              <w:rPr>
                <w:i/>
                <w:sz w:val="16"/>
              </w:rPr>
              <w:t>Показатель/годы</w:t>
            </w:r>
          </w:p>
        </w:tc>
        <w:tc>
          <w:tcPr>
            <w:tcW w:w="7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6B096A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6B096A">
              <w:rPr>
                <w:i/>
                <w:sz w:val="16"/>
              </w:rPr>
              <w:t>2004</w:t>
            </w:r>
          </w:p>
        </w:tc>
        <w:tc>
          <w:tcPr>
            <w:tcW w:w="77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6B096A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6B096A">
              <w:rPr>
                <w:i/>
                <w:sz w:val="16"/>
              </w:rPr>
              <w:t>2005</w:t>
            </w:r>
          </w:p>
        </w:tc>
        <w:tc>
          <w:tcPr>
            <w:tcW w:w="77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6B096A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6B096A">
              <w:rPr>
                <w:i/>
                <w:sz w:val="16"/>
              </w:rPr>
              <w:t>2006</w:t>
            </w:r>
          </w:p>
        </w:tc>
        <w:tc>
          <w:tcPr>
            <w:tcW w:w="77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6B096A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6B096A">
              <w:rPr>
                <w:i/>
                <w:sz w:val="16"/>
              </w:rPr>
              <w:t>2007</w:t>
            </w:r>
          </w:p>
        </w:tc>
        <w:tc>
          <w:tcPr>
            <w:tcW w:w="77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6B096A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6B096A">
              <w:rPr>
                <w:i/>
                <w:sz w:val="16"/>
              </w:rPr>
              <w:t>2008</w:t>
            </w:r>
          </w:p>
        </w:tc>
        <w:tc>
          <w:tcPr>
            <w:tcW w:w="77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0394" w:rsidRPr="006B096A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6B096A">
              <w:rPr>
                <w:i/>
                <w:sz w:val="16"/>
              </w:rPr>
              <w:t>2009</w:t>
            </w:r>
          </w:p>
        </w:tc>
      </w:tr>
      <w:tr w:rsidR="00BD0394" w:rsidRPr="006B096A" w:rsidTr="00BD0394">
        <w:tblPrEx>
          <w:tblCellMar>
            <w:top w:w="0" w:type="dxa"/>
            <w:bottom w:w="0" w:type="dxa"/>
          </w:tblCellMar>
        </w:tblPrEx>
        <w:tc>
          <w:tcPr>
            <w:tcW w:w="2660" w:type="dxa"/>
            <w:tcBorders>
              <w:top w:val="single" w:sz="12" w:space="0" w:color="auto"/>
            </w:tcBorders>
            <w:shd w:val="clear" w:color="auto" w:fill="auto"/>
          </w:tcPr>
          <w:p w:rsidR="00BD0394" w:rsidRPr="006B096A" w:rsidRDefault="00BD0394" w:rsidP="00BD0394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6B096A">
              <w:rPr>
                <w:sz w:val="18"/>
              </w:rPr>
              <w:t>выговор</w:t>
            </w:r>
          </w:p>
        </w:tc>
        <w:tc>
          <w:tcPr>
            <w:tcW w:w="776" w:type="dxa"/>
            <w:tcBorders>
              <w:top w:val="single" w:sz="12" w:space="0" w:color="auto"/>
            </w:tcBorders>
            <w:shd w:val="clear" w:color="auto" w:fill="auto"/>
          </w:tcPr>
          <w:p w:rsidR="00BD0394" w:rsidRPr="006B096A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6B096A">
              <w:rPr>
                <w:sz w:val="18"/>
              </w:rPr>
              <w:t>178</w:t>
            </w:r>
            <w:r>
              <w:rPr>
                <w:sz w:val="18"/>
              </w:rPr>
              <w:t xml:space="preserve"> </w:t>
            </w:r>
            <w:r w:rsidRPr="006B096A">
              <w:rPr>
                <w:sz w:val="18"/>
              </w:rPr>
              <w:t>195</w:t>
            </w:r>
          </w:p>
        </w:tc>
        <w:tc>
          <w:tcPr>
            <w:tcW w:w="777" w:type="dxa"/>
            <w:tcBorders>
              <w:top w:val="single" w:sz="12" w:space="0" w:color="auto"/>
            </w:tcBorders>
            <w:shd w:val="clear" w:color="auto" w:fill="auto"/>
          </w:tcPr>
          <w:p w:rsidR="00BD0394" w:rsidRPr="006B096A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6B096A">
              <w:rPr>
                <w:sz w:val="18"/>
              </w:rPr>
              <w:t>180</w:t>
            </w:r>
            <w:r>
              <w:rPr>
                <w:sz w:val="18"/>
              </w:rPr>
              <w:t xml:space="preserve"> </w:t>
            </w:r>
            <w:r w:rsidRPr="006B096A">
              <w:rPr>
                <w:sz w:val="18"/>
              </w:rPr>
              <w:t>257</w:t>
            </w:r>
          </w:p>
        </w:tc>
        <w:tc>
          <w:tcPr>
            <w:tcW w:w="777" w:type="dxa"/>
            <w:tcBorders>
              <w:top w:val="single" w:sz="12" w:space="0" w:color="auto"/>
            </w:tcBorders>
            <w:shd w:val="clear" w:color="auto" w:fill="auto"/>
          </w:tcPr>
          <w:p w:rsidR="00BD0394" w:rsidRPr="006B096A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6B096A">
              <w:rPr>
                <w:sz w:val="18"/>
              </w:rPr>
              <w:t>227</w:t>
            </w:r>
            <w:r>
              <w:rPr>
                <w:sz w:val="18"/>
              </w:rPr>
              <w:t xml:space="preserve"> </w:t>
            </w:r>
            <w:r w:rsidRPr="006B096A">
              <w:rPr>
                <w:sz w:val="18"/>
              </w:rPr>
              <w:t>080</w:t>
            </w:r>
          </w:p>
        </w:tc>
        <w:tc>
          <w:tcPr>
            <w:tcW w:w="777" w:type="dxa"/>
            <w:tcBorders>
              <w:top w:val="single" w:sz="12" w:space="0" w:color="auto"/>
            </w:tcBorders>
            <w:shd w:val="clear" w:color="auto" w:fill="auto"/>
          </w:tcPr>
          <w:p w:rsidR="00BD0394" w:rsidRPr="006B096A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6B096A">
              <w:rPr>
                <w:sz w:val="18"/>
              </w:rPr>
              <w:t>226</w:t>
            </w:r>
            <w:r>
              <w:rPr>
                <w:sz w:val="18"/>
              </w:rPr>
              <w:t xml:space="preserve"> </w:t>
            </w:r>
            <w:r w:rsidRPr="006B096A">
              <w:rPr>
                <w:sz w:val="18"/>
              </w:rPr>
              <w:t>402</w:t>
            </w:r>
          </w:p>
        </w:tc>
        <w:tc>
          <w:tcPr>
            <w:tcW w:w="777" w:type="dxa"/>
            <w:tcBorders>
              <w:top w:val="single" w:sz="12" w:space="0" w:color="auto"/>
            </w:tcBorders>
            <w:shd w:val="clear" w:color="auto" w:fill="auto"/>
          </w:tcPr>
          <w:p w:rsidR="00BD0394" w:rsidRPr="006B096A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6B096A">
              <w:rPr>
                <w:sz w:val="18"/>
              </w:rPr>
              <w:t>229</w:t>
            </w:r>
            <w:r>
              <w:rPr>
                <w:sz w:val="18"/>
              </w:rPr>
              <w:t xml:space="preserve"> </w:t>
            </w:r>
            <w:r w:rsidRPr="006B096A">
              <w:rPr>
                <w:sz w:val="18"/>
              </w:rPr>
              <w:t>967</w:t>
            </w:r>
          </w:p>
        </w:tc>
        <w:tc>
          <w:tcPr>
            <w:tcW w:w="777" w:type="dxa"/>
            <w:tcBorders>
              <w:top w:val="single" w:sz="12" w:space="0" w:color="auto"/>
            </w:tcBorders>
            <w:shd w:val="clear" w:color="auto" w:fill="auto"/>
          </w:tcPr>
          <w:p w:rsidR="00BD0394" w:rsidRPr="006B096A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6B096A">
              <w:rPr>
                <w:sz w:val="18"/>
              </w:rPr>
              <w:t>247</w:t>
            </w:r>
            <w:r>
              <w:rPr>
                <w:sz w:val="18"/>
              </w:rPr>
              <w:t xml:space="preserve"> </w:t>
            </w:r>
            <w:r w:rsidRPr="006B096A">
              <w:rPr>
                <w:sz w:val="18"/>
              </w:rPr>
              <w:t>785</w:t>
            </w:r>
          </w:p>
        </w:tc>
      </w:tr>
      <w:tr w:rsidR="00BD0394" w:rsidRPr="006B096A" w:rsidTr="00BD0394">
        <w:tblPrEx>
          <w:tblCellMar>
            <w:top w:w="0" w:type="dxa"/>
            <w:bottom w:w="0" w:type="dxa"/>
          </w:tblCellMar>
        </w:tblPrEx>
        <w:tc>
          <w:tcPr>
            <w:tcW w:w="2660" w:type="dxa"/>
            <w:shd w:val="clear" w:color="auto" w:fill="auto"/>
          </w:tcPr>
          <w:p w:rsidR="00BD0394" w:rsidRPr="006B096A" w:rsidRDefault="00BD0394" w:rsidP="00BD0394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6B096A">
              <w:rPr>
                <w:sz w:val="18"/>
              </w:rPr>
              <w:t>дисциплинарный штраф в ра</w:t>
            </w:r>
            <w:r w:rsidRPr="006B096A">
              <w:rPr>
                <w:sz w:val="18"/>
              </w:rPr>
              <w:t>з</w:t>
            </w:r>
            <w:r w:rsidRPr="006B096A">
              <w:rPr>
                <w:sz w:val="18"/>
              </w:rPr>
              <w:t>мере до двухсот рублей</w:t>
            </w:r>
          </w:p>
        </w:tc>
        <w:tc>
          <w:tcPr>
            <w:tcW w:w="776" w:type="dxa"/>
            <w:shd w:val="clear" w:color="auto" w:fill="auto"/>
          </w:tcPr>
          <w:p w:rsidR="00BD0394" w:rsidRPr="006B096A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6B096A">
              <w:rPr>
                <w:sz w:val="18"/>
              </w:rPr>
              <w:t>769</w:t>
            </w:r>
          </w:p>
        </w:tc>
        <w:tc>
          <w:tcPr>
            <w:tcW w:w="777" w:type="dxa"/>
            <w:shd w:val="clear" w:color="auto" w:fill="auto"/>
          </w:tcPr>
          <w:p w:rsidR="00BD0394" w:rsidRPr="006B096A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6B096A">
              <w:rPr>
                <w:sz w:val="18"/>
              </w:rPr>
              <w:t>593</w:t>
            </w:r>
          </w:p>
        </w:tc>
        <w:tc>
          <w:tcPr>
            <w:tcW w:w="777" w:type="dxa"/>
            <w:shd w:val="clear" w:color="auto" w:fill="auto"/>
          </w:tcPr>
          <w:p w:rsidR="00BD0394" w:rsidRPr="006B096A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6B096A">
              <w:rPr>
                <w:sz w:val="18"/>
              </w:rPr>
              <w:t>757</w:t>
            </w:r>
          </w:p>
        </w:tc>
        <w:tc>
          <w:tcPr>
            <w:tcW w:w="777" w:type="dxa"/>
            <w:shd w:val="clear" w:color="auto" w:fill="auto"/>
          </w:tcPr>
          <w:p w:rsidR="00BD0394" w:rsidRPr="006B096A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6B096A">
              <w:rPr>
                <w:sz w:val="18"/>
              </w:rPr>
              <w:t>1767</w:t>
            </w:r>
          </w:p>
        </w:tc>
        <w:tc>
          <w:tcPr>
            <w:tcW w:w="777" w:type="dxa"/>
            <w:shd w:val="clear" w:color="auto" w:fill="auto"/>
          </w:tcPr>
          <w:p w:rsidR="00BD0394" w:rsidRPr="006B096A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6B096A">
              <w:rPr>
                <w:sz w:val="18"/>
              </w:rPr>
              <w:t>1473</w:t>
            </w:r>
          </w:p>
        </w:tc>
        <w:tc>
          <w:tcPr>
            <w:tcW w:w="777" w:type="dxa"/>
            <w:shd w:val="clear" w:color="auto" w:fill="auto"/>
          </w:tcPr>
          <w:p w:rsidR="00BD0394" w:rsidRPr="006B096A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6B096A">
              <w:rPr>
                <w:sz w:val="18"/>
              </w:rPr>
              <w:t>5411</w:t>
            </w:r>
          </w:p>
        </w:tc>
      </w:tr>
      <w:tr w:rsidR="00BD0394" w:rsidRPr="006B096A" w:rsidTr="00BD0394">
        <w:tblPrEx>
          <w:tblCellMar>
            <w:top w:w="0" w:type="dxa"/>
            <w:bottom w:w="0" w:type="dxa"/>
          </w:tblCellMar>
        </w:tblPrEx>
        <w:tc>
          <w:tcPr>
            <w:tcW w:w="2660" w:type="dxa"/>
            <w:shd w:val="clear" w:color="auto" w:fill="auto"/>
          </w:tcPr>
          <w:p w:rsidR="00BD0394" w:rsidRPr="006B096A" w:rsidRDefault="00BD0394" w:rsidP="00BD0394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6B096A">
              <w:rPr>
                <w:sz w:val="18"/>
              </w:rPr>
              <w:t>водворение осужденных, с</w:t>
            </w:r>
            <w:r w:rsidRPr="006B096A">
              <w:rPr>
                <w:sz w:val="18"/>
              </w:rPr>
              <w:t>о</w:t>
            </w:r>
            <w:r w:rsidRPr="006B096A">
              <w:rPr>
                <w:sz w:val="18"/>
              </w:rPr>
              <w:t>держащихся в исправ</w:t>
            </w:r>
            <w:r w:rsidRPr="006B096A">
              <w:rPr>
                <w:sz w:val="18"/>
              </w:rPr>
              <w:t>и</w:t>
            </w:r>
            <w:r w:rsidRPr="006B096A">
              <w:rPr>
                <w:sz w:val="18"/>
              </w:rPr>
              <w:t>тельных колониях или тюр</w:t>
            </w:r>
            <w:r w:rsidRPr="006B096A">
              <w:rPr>
                <w:sz w:val="18"/>
              </w:rPr>
              <w:t>ь</w:t>
            </w:r>
            <w:r w:rsidRPr="006B096A">
              <w:rPr>
                <w:sz w:val="18"/>
              </w:rPr>
              <w:t>мах, в штрафной изолятор на срок до 15 суток</w:t>
            </w:r>
          </w:p>
        </w:tc>
        <w:tc>
          <w:tcPr>
            <w:tcW w:w="776" w:type="dxa"/>
            <w:shd w:val="clear" w:color="auto" w:fill="auto"/>
          </w:tcPr>
          <w:p w:rsidR="00BD0394" w:rsidRPr="006B096A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6B096A">
              <w:rPr>
                <w:sz w:val="18"/>
              </w:rPr>
              <w:t>249</w:t>
            </w:r>
            <w:r>
              <w:rPr>
                <w:sz w:val="18"/>
              </w:rPr>
              <w:t xml:space="preserve"> </w:t>
            </w:r>
            <w:r w:rsidRPr="006B096A">
              <w:rPr>
                <w:sz w:val="18"/>
              </w:rPr>
              <w:t>812</w:t>
            </w:r>
          </w:p>
        </w:tc>
        <w:tc>
          <w:tcPr>
            <w:tcW w:w="777" w:type="dxa"/>
            <w:shd w:val="clear" w:color="auto" w:fill="auto"/>
          </w:tcPr>
          <w:p w:rsidR="00BD0394" w:rsidRPr="006B096A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6B096A">
              <w:rPr>
                <w:sz w:val="18"/>
              </w:rPr>
              <w:t>248</w:t>
            </w:r>
            <w:r>
              <w:rPr>
                <w:sz w:val="18"/>
              </w:rPr>
              <w:t xml:space="preserve"> </w:t>
            </w:r>
            <w:r w:rsidRPr="006B096A">
              <w:rPr>
                <w:sz w:val="18"/>
              </w:rPr>
              <w:t>983</w:t>
            </w:r>
          </w:p>
        </w:tc>
        <w:tc>
          <w:tcPr>
            <w:tcW w:w="777" w:type="dxa"/>
            <w:shd w:val="clear" w:color="auto" w:fill="auto"/>
          </w:tcPr>
          <w:p w:rsidR="00BD0394" w:rsidRPr="006B096A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6B096A">
              <w:rPr>
                <w:sz w:val="18"/>
              </w:rPr>
              <w:t>295</w:t>
            </w:r>
            <w:r>
              <w:rPr>
                <w:sz w:val="18"/>
              </w:rPr>
              <w:t xml:space="preserve"> </w:t>
            </w:r>
            <w:r w:rsidRPr="006B096A">
              <w:rPr>
                <w:sz w:val="18"/>
              </w:rPr>
              <w:t>747</w:t>
            </w:r>
          </w:p>
        </w:tc>
        <w:tc>
          <w:tcPr>
            <w:tcW w:w="777" w:type="dxa"/>
            <w:shd w:val="clear" w:color="auto" w:fill="auto"/>
          </w:tcPr>
          <w:p w:rsidR="00BD0394" w:rsidRPr="006B096A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6B096A">
              <w:rPr>
                <w:sz w:val="18"/>
              </w:rPr>
              <w:t>313</w:t>
            </w:r>
            <w:r>
              <w:rPr>
                <w:sz w:val="18"/>
              </w:rPr>
              <w:t xml:space="preserve"> </w:t>
            </w:r>
            <w:r w:rsidRPr="006B096A">
              <w:rPr>
                <w:sz w:val="18"/>
              </w:rPr>
              <w:t>235</w:t>
            </w:r>
          </w:p>
        </w:tc>
        <w:tc>
          <w:tcPr>
            <w:tcW w:w="777" w:type="dxa"/>
            <w:shd w:val="clear" w:color="auto" w:fill="auto"/>
          </w:tcPr>
          <w:p w:rsidR="00BD0394" w:rsidRPr="006B096A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6B096A">
              <w:rPr>
                <w:sz w:val="18"/>
              </w:rPr>
              <w:t>330</w:t>
            </w:r>
            <w:r>
              <w:rPr>
                <w:sz w:val="18"/>
              </w:rPr>
              <w:t xml:space="preserve"> </w:t>
            </w:r>
            <w:r w:rsidRPr="006B096A">
              <w:rPr>
                <w:sz w:val="18"/>
              </w:rPr>
              <w:t>589</w:t>
            </w:r>
          </w:p>
        </w:tc>
        <w:tc>
          <w:tcPr>
            <w:tcW w:w="777" w:type="dxa"/>
            <w:shd w:val="clear" w:color="auto" w:fill="auto"/>
          </w:tcPr>
          <w:p w:rsidR="00BD0394" w:rsidRPr="006B096A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6B096A">
              <w:rPr>
                <w:sz w:val="18"/>
              </w:rPr>
              <w:t>315</w:t>
            </w:r>
            <w:r>
              <w:rPr>
                <w:sz w:val="18"/>
              </w:rPr>
              <w:t xml:space="preserve"> </w:t>
            </w:r>
            <w:r w:rsidRPr="006B096A">
              <w:rPr>
                <w:sz w:val="18"/>
              </w:rPr>
              <w:t>167</w:t>
            </w:r>
          </w:p>
        </w:tc>
      </w:tr>
      <w:tr w:rsidR="00BD0394" w:rsidRPr="006B096A" w:rsidTr="00BD0394">
        <w:tblPrEx>
          <w:tblCellMar>
            <w:top w:w="0" w:type="dxa"/>
            <w:bottom w:w="0" w:type="dxa"/>
          </w:tblCellMar>
        </w:tblPrEx>
        <w:tc>
          <w:tcPr>
            <w:tcW w:w="2660" w:type="dxa"/>
            <w:shd w:val="clear" w:color="auto" w:fill="auto"/>
          </w:tcPr>
          <w:p w:rsidR="00BD0394" w:rsidRPr="006B096A" w:rsidRDefault="00BD0394" w:rsidP="00BD0394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6B096A">
              <w:rPr>
                <w:sz w:val="18"/>
              </w:rPr>
              <w:t>перевод осужденных му</w:t>
            </w:r>
            <w:r w:rsidRPr="006B096A">
              <w:rPr>
                <w:sz w:val="18"/>
              </w:rPr>
              <w:t>ж</w:t>
            </w:r>
            <w:r w:rsidRPr="006B096A">
              <w:rPr>
                <w:sz w:val="18"/>
              </w:rPr>
              <w:t>чин, являющихся злостными нар</w:t>
            </w:r>
            <w:r w:rsidRPr="006B096A">
              <w:rPr>
                <w:sz w:val="18"/>
              </w:rPr>
              <w:t>у</w:t>
            </w:r>
            <w:r w:rsidRPr="006B096A">
              <w:rPr>
                <w:sz w:val="18"/>
              </w:rPr>
              <w:t>шителями установленного п</w:t>
            </w:r>
            <w:r w:rsidRPr="006B096A">
              <w:rPr>
                <w:sz w:val="18"/>
              </w:rPr>
              <w:t>о</w:t>
            </w:r>
            <w:r w:rsidRPr="006B096A">
              <w:rPr>
                <w:sz w:val="18"/>
              </w:rPr>
              <w:t>рядка отбывания наказания, содержащихся в исправител</w:t>
            </w:r>
            <w:r w:rsidRPr="006B096A">
              <w:rPr>
                <w:sz w:val="18"/>
              </w:rPr>
              <w:t>ь</w:t>
            </w:r>
            <w:r w:rsidRPr="006B096A">
              <w:rPr>
                <w:sz w:val="18"/>
              </w:rPr>
              <w:t>ных колониях общего и строг</w:t>
            </w:r>
            <w:r w:rsidRPr="006B096A">
              <w:rPr>
                <w:sz w:val="18"/>
              </w:rPr>
              <w:t>о</w:t>
            </w:r>
            <w:r w:rsidRPr="006B096A">
              <w:rPr>
                <w:sz w:val="18"/>
              </w:rPr>
              <w:t>го режимов, в помещения к</w:t>
            </w:r>
            <w:r w:rsidRPr="006B096A">
              <w:rPr>
                <w:sz w:val="18"/>
              </w:rPr>
              <w:t>а</w:t>
            </w:r>
            <w:r w:rsidRPr="006B096A">
              <w:rPr>
                <w:sz w:val="18"/>
              </w:rPr>
              <w:t>мерного типа, а в исправител</w:t>
            </w:r>
            <w:r w:rsidRPr="006B096A">
              <w:rPr>
                <w:sz w:val="18"/>
              </w:rPr>
              <w:t>ь</w:t>
            </w:r>
            <w:r w:rsidRPr="006B096A">
              <w:rPr>
                <w:sz w:val="18"/>
              </w:rPr>
              <w:t>ных колониях особого реж</w:t>
            </w:r>
            <w:r w:rsidRPr="006B096A">
              <w:rPr>
                <w:sz w:val="18"/>
              </w:rPr>
              <w:t>и</w:t>
            </w:r>
            <w:r w:rsidRPr="006B096A">
              <w:rPr>
                <w:sz w:val="18"/>
              </w:rPr>
              <w:t>ма</w:t>
            </w:r>
            <w:r w:rsidR="004A2A53">
              <w:rPr>
                <w:sz w:val="18"/>
              </w:rPr>
              <w:t> −</w:t>
            </w:r>
            <w:r w:rsidRPr="006B096A">
              <w:rPr>
                <w:sz w:val="18"/>
              </w:rPr>
              <w:t xml:space="preserve"> в одиночные камеры на срок до шести месяцев</w:t>
            </w:r>
          </w:p>
        </w:tc>
        <w:tc>
          <w:tcPr>
            <w:tcW w:w="776" w:type="dxa"/>
            <w:shd w:val="clear" w:color="auto" w:fill="auto"/>
          </w:tcPr>
          <w:p w:rsidR="00BD0394" w:rsidRPr="006B096A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6B096A">
              <w:rPr>
                <w:sz w:val="18"/>
              </w:rPr>
              <w:t>14</w:t>
            </w:r>
            <w:r>
              <w:rPr>
                <w:sz w:val="18"/>
              </w:rPr>
              <w:t xml:space="preserve"> </w:t>
            </w:r>
            <w:r w:rsidRPr="006B096A">
              <w:rPr>
                <w:sz w:val="18"/>
              </w:rPr>
              <w:t>563</w:t>
            </w:r>
          </w:p>
        </w:tc>
        <w:tc>
          <w:tcPr>
            <w:tcW w:w="777" w:type="dxa"/>
            <w:shd w:val="clear" w:color="auto" w:fill="auto"/>
          </w:tcPr>
          <w:p w:rsidR="00BD0394" w:rsidRPr="006B096A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6B096A">
              <w:rPr>
                <w:sz w:val="18"/>
              </w:rPr>
              <w:t>13</w:t>
            </w:r>
            <w:r>
              <w:rPr>
                <w:sz w:val="18"/>
              </w:rPr>
              <w:t xml:space="preserve"> </w:t>
            </w:r>
            <w:r w:rsidRPr="006B096A">
              <w:rPr>
                <w:sz w:val="18"/>
              </w:rPr>
              <w:t>276</w:t>
            </w:r>
          </w:p>
        </w:tc>
        <w:tc>
          <w:tcPr>
            <w:tcW w:w="777" w:type="dxa"/>
            <w:shd w:val="clear" w:color="auto" w:fill="auto"/>
          </w:tcPr>
          <w:p w:rsidR="00BD0394" w:rsidRPr="006B096A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6B096A">
              <w:rPr>
                <w:sz w:val="18"/>
              </w:rPr>
              <w:t>15</w:t>
            </w:r>
            <w:r>
              <w:rPr>
                <w:sz w:val="18"/>
              </w:rPr>
              <w:t xml:space="preserve"> </w:t>
            </w:r>
            <w:r w:rsidRPr="006B096A">
              <w:rPr>
                <w:sz w:val="18"/>
              </w:rPr>
              <w:t>502</w:t>
            </w:r>
          </w:p>
        </w:tc>
        <w:tc>
          <w:tcPr>
            <w:tcW w:w="777" w:type="dxa"/>
            <w:shd w:val="clear" w:color="auto" w:fill="auto"/>
          </w:tcPr>
          <w:p w:rsidR="00BD0394" w:rsidRPr="006B096A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6B096A">
              <w:rPr>
                <w:sz w:val="18"/>
              </w:rPr>
              <w:t>15</w:t>
            </w:r>
            <w:r>
              <w:rPr>
                <w:sz w:val="18"/>
              </w:rPr>
              <w:t xml:space="preserve"> </w:t>
            </w:r>
            <w:r w:rsidRPr="006B096A">
              <w:rPr>
                <w:sz w:val="18"/>
              </w:rPr>
              <w:t>744</w:t>
            </w:r>
          </w:p>
        </w:tc>
        <w:tc>
          <w:tcPr>
            <w:tcW w:w="777" w:type="dxa"/>
            <w:shd w:val="clear" w:color="auto" w:fill="auto"/>
          </w:tcPr>
          <w:p w:rsidR="00BD0394" w:rsidRPr="006B096A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6B096A">
              <w:rPr>
                <w:sz w:val="18"/>
              </w:rPr>
              <w:t>16</w:t>
            </w:r>
            <w:r>
              <w:rPr>
                <w:sz w:val="18"/>
              </w:rPr>
              <w:t xml:space="preserve"> </w:t>
            </w:r>
            <w:r w:rsidRPr="006B096A">
              <w:rPr>
                <w:sz w:val="18"/>
              </w:rPr>
              <w:t>800</w:t>
            </w:r>
          </w:p>
        </w:tc>
        <w:tc>
          <w:tcPr>
            <w:tcW w:w="777" w:type="dxa"/>
            <w:shd w:val="clear" w:color="auto" w:fill="auto"/>
          </w:tcPr>
          <w:p w:rsidR="00BD0394" w:rsidRPr="006B096A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6B096A">
              <w:rPr>
                <w:sz w:val="18"/>
              </w:rPr>
              <w:t>19</w:t>
            </w:r>
            <w:r>
              <w:rPr>
                <w:sz w:val="18"/>
              </w:rPr>
              <w:t xml:space="preserve"> </w:t>
            </w:r>
            <w:r w:rsidRPr="006B096A">
              <w:rPr>
                <w:sz w:val="18"/>
              </w:rPr>
              <w:t>484</w:t>
            </w:r>
          </w:p>
        </w:tc>
      </w:tr>
      <w:tr w:rsidR="00BD0394" w:rsidRPr="006B096A" w:rsidTr="00BD0394">
        <w:tblPrEx>
          <w:tblCellMar>
            <w:top w:w="0" w:type="dxa"/>
            <w:bottom w:w="0" w:type="dxa"/>
          </w:tblCellMar>
        </w:tblPrEx>
        <w:tc>
          <w:tcPr>
            <w:tcW w:w="2660" w:type="dxa"/>
            <w:shd w:val="clear" w:color="auto" w:fill="auto"/>
          </w:tcPr>
          <w:p w:rsidR="00BD0394" w:rsidRPr="006B096A" w:rsidRDefault="00BD0394" w:rsidP="00BD0394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6B096A">
              <w:rPr>
                <w:sz w:val="18"/>
              </w:rPr>
              <w:t>перевод осужденных му</w:t>
            </w:r>
            <w:r w:rsidRPr="006B096A">
              <w:rPr>
                <w:sz w:val="18"/>
              </w:rPr>
              <w:t>ж</w:t>
            </w:r>
            <w:r w:rsidRPr="006B096A">
              <w:rPr>
                <w:sz w:val="18"/>
              </w:rPr>
              <w:t>чин, являющихся злостными нар</w:t>
            </w:r>
            <w:r w:rsidRPr="006B096A">
              <w:rPr>
                <w:sz w:val="18"/>
              </w:rPr>
              <w:t>у</w:t>
            </w:r>
            <w:r w:rsidRPr="006B096A">
              <w:rPr>
                <w:sz w:val="18"/>
              </w:rPr>
              <w:t>шителями установленного п</w:t>
            </w:r>
            <w:r w:rsidRPr="006B096A">
              <w:rPr>
                <w:sz w:val="18"/>
              </w:rPr>
              <w:t>о</w:t>
            </w:r>
            <w:r w:rsidRPr="006B096A">
              <w:rPr>
                <w:sz w:val="18"/>
              </w:rPr>
              <w:t>рядка отбывания н</w:t>
            </w:r>
            <w:r w:rsidRPr="006B096A">
              <w:rPr>
                <w:sz w:val="18"/>
              </w:rPr>
              <w:t>а</w:t>
            </w:r>
            <w:r w:rsidRPr="006B096A">
              <w:rPr>
                <w:sz w:val="18"/>
              </w:rPr>
              <w:t>казания, в единые помещ</w:t>
            </w:r>
            <w:r w:rsidRPr="006B096A">
              <w:rPr>
                <w:sz w:val="18"/>
              </w:rPr>
              <w:t>е</w:t>
            </w:r>
            <w:r w:rsidRPr="006B096A">
              <w:rPr>
                <w:sz w:val="18"/>
              </w:rPr>
              <w:t>ния камерного типа на срок до одного года</w:t>
            </w:r>
          </w:p>
        </w:tc>
        <w:tc>
          <w:tcPr>
            <w:tcW w:w="776" w:type="dxa"/>
            <w:shd w:val="clear" w:color="auto" w:fill="auto"/>
          </w:tcPr>
          <w:p w:rsidR="00BD0394" w:rsidRPr="006B096A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6B096A">
              <w:rPr>
                <w:sz w:val="18"/>
              </w:rPr>
              <w:t>1</w:t>
            </w:r>
            <w:r>
              <w:rPr>
                <w:sz w:val="18"/>
              </w:rPr>
              <w:t xml:space="preserve"> </w:t>
            </w:r>
            <w:r w:rsidRPr="006B096A">
              <w:rPr>
                <w:sz w:val="18"/>
              </w:rPr>
              <w:t>408</w:t>
            </w:r>
          </w:p>
        </w:tc>
        <w:tc>
          <w:tcPr>
            <w:tcW w:w="777" w:type="dxa"/>
            <w:shd w:val="clear" w:color="auto" w:fill="auto"/>
          </w:tcPr>
          <w:p w:rsidR="00BD0394" w:rsidRPr="006B096A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6B096A">
              <w:rPr>
                <w:sz w:val="18"/>
              </w:rPr>
              <w:t>1</w:t>
            </w:r>
            <w:r>
              <w:rPr>
                <w:sz w:val="18"/>
              </w:rPr>
              <w:t xml:space="preserve"> </w:t>
            </w:r>
            <w:r w:rsidRPr="006B096A">
              <w:rPr>
                <w:sz w:val="18"/>
              </w:rPr>
              <w:t>449</w:t>
            </w:r>
          </w:p>
        </w:tc>
        <w:tc>
          <w:tcPr>
            <w:tcW w:w="777" w:type="dxa"/>
            <w:shd w:val="clear" w:color="auto" w:fill="auto"/>
          </w:tcPr>
          <w:p w:rsidR="00BD0394" w:rsidRPr="006B096A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6B096A">
              <w:rPr>
                <w:sz w:val="18"/>
              </w:rPr>
              <w:t>1</w:t>
            </w:r>
            <w:r>
              <w:rPr>
                <w:sz w:val="18"/>
              </w:rPr>
              <w:t xml:space="preserve"> </w:t>
            </w:r>
            <w:r w:rsidRPr="006B096A">
              <w:rPr>
                <w:sz w:val="18"/>
              </w:rPr>
              <w:t>857</w:t>
            </w:r>
          </w:p>
        </w:tc>
        <w:tc>
          <w:tcPr>
            <w:tcW w:w="777" w:type="dxa"/>
            <w:shd w:val="clear" w:color="auto" w:fill="auto"/>
          </w:tcPr>
          <w:p w:rsidR="00BD0394" w:rsidRPr="006B096A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6B096A">
              <w:rPr>
                <w:sz w:val="18"/>
              </w:rPr>
              <w:t>2</w:t>
            </w:r>
            <w:r>
              <w:rPr>
                <w:sz w:val="18"/>
              </w:rPr>
              <w:t xml:space="preserve"> </w:t>
            </w:r>
            <w:r w:rsidRPr="006B096A">
              <w:rPr>
                <w:sz w:val="18"/>
              </w:rPr>
              <w:t>216</w:t>
            </w:r>
          </w:p>
        </w:tc>
        <w:tc>
          <w:tcPr>
            <w:tcW w:w="777" w:type="dxa"/>
            <w:shd w:val="clear" w:color="auto" w:fill="auto"/>
          </w:tcPr>
          <w:p w:rsidR="00BD0394" w:rsidRPr="006B096A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6B096A">
              <w:rPr>
                <w:sz w:val="18"/>
              </w:rPr>
              <w:t>2</w:t>
            </w:r>
            <w:r>
              <w:rPr>
                <w:sz w:val="18"/>
              </w:rPr>
              <w:t xml:space="preserve"> </w:t>
            </w:r>
            <w:r w:rsidRPr="006B096A">
              <w:rPr>
                <w:sz w:val="18"/>
              </w:rPr>
              <w:t>454</w:t>
            </w:r>
          </w:p>
        </w:tc>
        <w:tc>
          <w:tcPr>
            <w:tcW w:w="777" w:type="dxa"/>
            <w:shd w:val="clear" w:color="auto" w:fill="auto"/>
          </w:tcPr>
          <w:p w:rsidR="00BD0394" w:rsidRPr="006B096A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6B096A">
              <w:rPr>
                <w:sz w:val="18"/>
              </w:rPr>
              <w:t>2</w:t>
            </w:r>
            <w:r>
              <w:rPr>
                <w:sz w:val="18"/>
              </w:rPr>
              <w:t xml:space="preserve"> </w:t>
            </w:r>
            <w:r w:rsidRPr="006B096A">
              <w:rPr>
                <w:sz w:val="18"/>
              </w:rPr>
              <w:t>169</w:t>
            </w:r>
          </w:p>
        </w:tc>
      </w:tr>
      <w:tr w:rsidR="00BD0394" w:rsidRPr="006B096A" w:rsidTr="00BD0394">
        <w:tblPrEx>
          <w:tblCellMar>
            <w:top w:w="0" w:type="dxa"/>
            <w:bottom w:w="0" w:type="dxa"/>
          </w:tblCellMar>
        </w:tblPrEx>
        <w:tc>
          <w:tcPr>
            <w:tcW w:w="2660" w:type="dxa"/>
            <w:shd w:val="clear" w:color="auto" w:fill="auto"/>
          </w:tcPr>
          <w:p w:rsidR="00BD0394" w:rsidRPr="006B096A" w:rsidRDefault="00BD0394" w:rsidP="00BD0394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6B096A">
              <w:rPr>
                <w:sz w:val="18"/>
              </w:rPr>
              <w:t>перевод осужденных же</w:t>
            </w:r>
            <w:r w:rsidRPr="006B096A">
              <w:rPr>
                <w:sz w:val="18"/>
              </w:rPr>
              <w:t>н</w:t>
            </w:r>
            <w:r w:rsidRPr="006B096A">
              <w:rPr>
                <w:sz w:val="18"/>
              </w:rPr>
              <w:t>щин, являющихся злостными нар</w:t>
            </w:r>
            <w:r w:rsidRPr="006B096A">
              <w:rPr>
                <w:sz w:val="18"/>
              </w:rPr>
              <w:t>у</w:t>
            </w:r>
            <w:r w:rsidRPr="006B096A">
              <w:rPr>
                <w:sz w:val="18"/>
              </w:rPr>
              <w:t>шителями установленного п</w:t>
            </w:r>
            <w:r w:rsidRPr="006B096A">
              <w:rPr>
                <w:sz w:val="18"/>
              </w:rPr>
              <w:t>о</w:t>
            </w:r>
            <w:r w:rsidRPr="006B096A">
              <w:rPr>
                <w:sz w:val="18"/>
              </w:rPr>
              <w:t>рядка отбывания н</w:t>
            </w:r>
            <w:r w:rsidRPr="006B096A">
              <w:rPr>
                <w:sz w:val="18"/>
              </w:rPr>
              <w:t>а</w:t>
            </w:r>
            <w:r w:rsidRPr="006B096A">
              <w:rPr>
                <w:sz w:val="18"/>
              </w:rPr>
              <w:t>казания, в помещения к</w:t>
            </w:r>
            <w:r w:rsidRPr="006B096A">
              <w:rPr>
                <w:sz w:val="18"/>
              </w:rPr>
              <w:t>а</w:t>
            </w:r>
            <w:r w:rsidRPr="006B096A">
              <w:rPr>
                <w:sz w:val="18"/>
              </w:rPr>
              <w:t>мерного типа на срок до трех месяцев</w:t>
            </w:r>
          </w:p>
        </w:tc>
        <w:tc>
          <w:tcPr>
            <w:tcW w:w="776" w:type="dxa"/>
            <w:shd w:val="clear" w:color="auto" w:fill="auto"/>
          </w:tcPr>
          <w:p w:rsidR="00BD0394" w:rsidRPr="006B096A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6B096A">
              <w:rPr>
                <w:sz w:val="18"/>
              </w:rPr>
              <w:t>206</w:t>
            </w:r>
          </w:p>
        </w:tc>
        <w:tc>
          <w:tcPr>
            <w:tcW w:w="777" w:type="dxa"/>
            <w:shd w:val="clear" w:color="auto" w:fill="auto"/>
          </w:tcPr>
          <w:p w:rsidR="00BD0394" w:rsidRPr="006B096A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6B096A">
              <w:rPr>
                <w:sz w:val="18"/>
              </w:rPr>
              <w:t>170</w:t>
            </w:r>
          </w:p>
        </w:tc>
        <w:tc>
          <w:tcPr>
            <w:tcW w:w="777" w:type="dxa"/>
            <w:shd w:val="clear" w:color="auto" w:fill="auto"/>
          </w:tcPr>
          <w:p w:rsidR="00BD0394" w:rsidRPr="006B096A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6B096A">
              <w:rPr>
                <w:sz w:val="18"/>
              </w:rPr>
              <w:t>165</w:t>
            </w:r>
          </w:p>
        </w:tc>
        <w:tc>
          <w:tcPr>
            <w:tcW w:w="777" w:type="dxa"/>
            <w:shd w:val="clear" w:color="auto" w:fill="auto"/>
          </w:tcPr>
          <w:p w:rsidR="00BD0394" w:rsidRPr="006B096A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6B096A">
              <w:rPr>
                <w:sz w:val="18"/>
              </w:rPr>
              <w:t>190</w:t>
            </w:r>
          </w:p>
        </w:tc>
        <w:tc>
          <w:tcPr>
            <w:tcW w:w="777" w:type="dxa"/>
            <w:shd w:val="clear" w:color="auto" w:fill="auto"/>
          </w:tcPr>
          <w:p w:rsidR="00BD0394" w:rsidRPr="006B096A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6B096A">
              <w:rPr>
                <w:sz w:val="18"/>
              </w:rPr>
              <w:t>194</w:t>
            </w:r>
          </w:p>
        </w:tc>
        <w:tc>
          <w:tcPr>
            <w:tcW w:w="777" w:type="dxa"/>
            <w:shd w:val="clear" w:color="auto" w:fill="auto"/>
          </w:tcPr>
          <w:p w:rsidR="00BD0394" w:rsidRPr="006B096A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6B096A">
              <w:rPr>
                <w:sz w:val="18"/>
              </w:rPr>
              <w:t>182</w:t>
            </w:r>
          </w:p>
        </w:tc>
      </w:tr>
      <w:tr w:rsidR="00BD0394" w:rsidRPr="006B096A" w:rsidTr="00BD0394">
        <w:tblPrEx>
          <w:tblCellMar>
            <w:top w:w="0" w:type="dxa"/>
            <w:bottom w:w="0" w:type="dxa"/>
          </w:tblCellMar>
        </w:tblPrEx>
        <w:tc>
          <w:tcPr>
            <w:tcW w:w="2660" w:type="dxa"/>
            <w:shd w:val="clear" w:color="auto" w:fill="auto"/>
          </w:tcPr>
          <w:p w:rsidR="00BD0394" w:rsidRPr="006B096A" w:rsidRDefault="00BD0394" w:rsidP="00BD0394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6B096A">
              <w:rPr>
                <w:sz w:val="18"/>
              </w:rPr>
              <w:t>отмена права проживания вне общежития и запрещения в</w:t>
            </w:r>
            <w:r w:rsidRPr="006B096A">
              <w:rPr>
                <w:sz w:val="18"/>
              </w:rPr>
              <w:t>ы</w:t>
            </w:r>
            <w:r w:rsidRPr="006B096A">
              <w:rPr>
                <w:sz w:val="18"/>
              </w:rPr>
              <w:t>хода за пределы о</w:t>
            </w:r>
            <w:r w:rsidRPr="006B096A">
              <w:rPr>
                <w:sz w:val="18"/>
              </w:rPr>
              <w:t>б</w:t>
            </w:r>
            <w:r w:rsidRPr="006B096A">
              <w:rPr>
                <w:sz w:val="18"/>
              </w:rPr>
              <w:t>щежития в свободное от р</w:t>
            </w:r>
            <w:r w:rsidRPr="006B096A">
              <w:rPr>
                <w:sz w:val="18"/>
              </w:rPr>
              <w:t>а</w:t>
            </w:r>
            <w:r w:rsidRPr="006B096A">
              <w:rPr>
                <w:sz w:val="18"/>
              </w:rPr>
              <w:t>боты время на срок до 30 дней (применяется к осужденным, отбывающим л</w:t>
            </w:r>
            <w:r w:rsidRPr="006B096A">
              <w:rPr>
                <w:sz w:val="18"/>
              </w:rPr>
              <w:t>и</w:t>
            </w:r>
            <w:r w:rsidRPr="006B096A">
              <w:rPr>
                <w:sz w:val="18"/>
              </w:rPr>
              <w:t>шение свободы в колониях-поселениях)</w:t>
            </w:r>
          </w:p>
        </w:tc>
        <w:tc>
          <w:tcPr>
            <w:tcW w:w="776" w:type="dxa"/>
            <w:shd w:val="clear" w:color="auto" w:fill="auto"/>
          </w:tcPr>
          <w:p w:rsidR="00BD0394" w:rsidRPr="006B096A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6B096A">
              <w:rPr>
                <w:sz w:val="18"/>
              </w:rPr>
              <w:t>196</w:t>
            </w:r>
          </w:p>
        </w:tc>
        <w:tc>
          <w:tcPr>
            <w:tcW w:w="777" w:type="dxa"/>
            <w:shd w:val="clear" w:color="auto" w:fill="auto"/>
          </w:tcPr>
          <w:p w:rsidR="00BD0394" w:rsidRPr="006B096A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6B096A">
              <w:rPr>
                <w:sz w:val="18"/>
              </w:rPr>
              <w:t>178</w:t>
            </w:r>
          </w:p>
        </w:tc>
        <w:tc>
          <w:tcPr>
            <w:tcW w:w="777" w:type="dxa"/>
            <w:shd w:val="clear" w:color="auto" w:fill="auto"/>
          </w:tcPr>
          <w:p w:rsidR="00BD0394" w:rsidRPr="006B096A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6B096A">
              <w:rPr>
                <w:sz w:val="18"/>
              </w:rPr>
              <w:t>276</w:t>
            </w:r>
          </w:p>
        </w:tc>
        <w:tc>
          <w:tcPr>
            <w:tcW w:w="777" w:type="dxa"/>
            <w:shd w:val="clear" w:color="auto" w:fill="auto"/>
          </w:tcPr>
          <w:p w:rsidR="00BD0394" w:rsidRPr="006B096A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6B096A">
              <w:rPr>
                <w:sz w:val="18"/>
              </w:rPr>
              <w:t>137</w:t>
            </w:r>
          </w:p>
        </w:tc>
        <w:tc>
          <w:tcPr>
            <w:tcW w:w="777" w:type="dxa"/>
            <w:shd w:val="clear" w:color="auto" w:fill="auto"/>
          </w:tcPr>
          <w:p w:rsidR="00BD0394" w:rsidRPr="006B096A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6B096A">
              <w:rPr>
                <w:sz w:val="18"/>
              </w:rPr>
              <w:t>189</w:t>
            </w:r>
          </w:p>
        </w:tc>
        <w:tc>
          <w:tcPr>
            <w:tcW w:w="777" w:type="dxa"/>
            <w:shd w:val="clear" w:color="auto" w:fill="auto"/>
          </w:tcPr>
          <w:p w:rsidR="00BD0394" w:rsidRPr="006B096A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6B096A">
              <w:rPr>
                <w:sz w:val="18"/>
              </w:rPr>
              <w:t>275</w:t>
            </w:r>
          </w:p>
        </w:tc>
      </w:tr>
    </w:tbl>
    <w:p w:rsidR="00BD0394" w:rsidRDefault="00BD0394" w:rsidP="00BD0394">
      <w:pPr>
        <w:pStyle w:val="SingleTxtGR"/>
        <w:spacing w:before="120"/>
      </w:pPr>
      <w:r w:rsidRPr="00DD6D12">
        <w:t xml:space="preserve">242. </w:t>
      </w:r>
      <w:r>
        <w:tab/>
      </w:r>
      <w:r w:rsidRPr="00DD6D12">
        <w:t>Информация территориальных органов ФСИН России о применении ди</w:t>
      </w:r>
      <w:r w:rsidRPr="00DD6D12">
        <w:t>с</w:t>
      </w:r>
      <w:r w:rsidRPr="00DD6D12">
        <w:t>циплинарных мер в соо</w:t>
      </w:r>
      <w:r w:rsidRPr="00DD6D12">
        <w:t>т</w:t>
      </w:r>
      <w:r w:rsidRPr="00DD6D12">
        <w:t>ветствии со статьей 38 Федерального закона № 103-ФЗ ("меры взыскания").</w:t>
      </w:r>
    </w:p>
    <w:tbl>
      <w:tblPr>
        <w:tblW w:w="7329" w:type="dxa"/>
        <w:tblInd w:w="1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68"/>
        <w:gridCol w:w="776"/>
        <w:gridCol w:w="777"/>
        <w:gridCol w:w="777"/>
        <w:gridCol w:w="777"/>
        <w:gridCol w:w="777"/>
        <w:gridCol w:w="777"/>
      </w:tblGrid>
      <w:tr w:rsidR="00BD0394" w:rsidRPr="0029250F" w:rsidTr="00BD0394">
        <w:tblPrEx>
          <w:tblCellMar>
            <w:top w:w="0" w:type="dxa"/>
            <w:bottom w:w="0" w:type="dxa"/>
          </w:tblCellMar>
        </w:tblPrEx>
        <w:tc>
          <w:tcPr>
            <w:tcW w:w="2668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BD0394" w:rsidRPr="0029250F" w:rsidRDefault="00BD0394" w:rsidP="00BD0394">
            <w:pPr>
              <w:pStyle w:val="SingleTxtGR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29250F">
              <w:rPr>
                <w:i/>
                <w:sz w:val="16"/>
              </w:rPr>
              <w:t>Показ</w:t>
            </w:r>
            <w:r w:rsidRPr="0029250F">
              <w:rPr>
                <w:i/>
                <w:sz w:val="16"/>
              </w:rPr>
              <w:t>а</w:t>
            </w:r>
            <w:r w:rsidRPr="0029250F">
              <w:rPr>
                <w:i/>
                <w:sz w:val="16"/>
              </w:rPr>
              <w:t>тель/годы</w:t>
            </w:r>
          </w:p>
        </w:tc>
        <w:tc>
          <w:tcPr>
            <w:tcW w:w="776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BD0394" w:rsidRPr="0029250F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29250F">
              <w:rPr>
                <w:i/>
                <w:sz w:val="16"/>
              </w:rPr>
              <w:t>2004</w:t>
            </w:r>
          </w:p>
        </w:tc>
        <w:tc>
          <w:tcPr>
            <w:tcW w:w="777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BD0394" w:rsidRPr="0029250F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29250F">
              <w:rPr>
                <w:i/>
                <w:sz w:val="16"/>
              </w:rPr>
              <w:t>2005</w:t>
            </w:r>
          </w:p>
        </w:tc>
        <w:tc>
          <w:tcPr>
            <w:tcW w:w="777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BD0394" w:rsidRPr="0029250F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29250F">
              <w:rPr>
                <w:i/>
                <w:sz w:val="16"/>
              </w:rPr>
              <w:t>2006</w:t>
            </w:r>
          </w:p>
        </w:tc>
        <w:tc>
          <w:tcPr>
            <w:tcW w:w="777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BD0394" w:rsidRPr="0029250F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29250F">
              <w:rPr>
                <w:i/>
                <w:sz w:val="16"/>
              </w:rPr>
              <w:t>2007</w:t>
            </w:r>
          </w:p>
        </w:tc>
        <w:tc>
          <w:tcPr>
            <w:tcW w:w="777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BD0394" w:rsidRPr="0029250F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29250F">
              <w:rPr>
                <w:i/>
                <w:sz w:val="16"/>
              </w:rPr>
              <w:t>2008</w:t>
            </w:r>
          </w:p>
        </w:tc>
        <w:tc>
          <w:tcPr>
            <w:tcW w:w="777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BD0394" w:rsidRPr="0029250F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29250F">
              <w:rPr>
                <w:i/>
                <w:sz w:val="16"/>
              </w:rPr>
              <w:t>2009</w:t>
            </w:r>
          </w:p>
        </w:tc>
      </w:tr>
      <w:tr w:rsidR="00BD0394" w:rsidRPr="0029250F" w:rsidTr="00BD0394">
        <w:tblPrEx>
          <w:tblCellMar>
            <w:top w:w="0" w:type="dxa"/>
            <w:bottom w:w="0" w:type="dxa"/>
          </w:tblCellMar>
        </w:tblPrEx>
        <w:tc>
          <w:tcPr>
            <w:tcW w:w="2668" w:type="dxa"/>
            <w:tcBorders>
              <w:top w:val="single" w:sz="4" w:space="0" w:color="auto"/>
            </w:tcBorders>
          </w:tcPr>
          <w:p w:rsidR="00BD0394" w:rsidRPr="0029250F" w:rsidRDefault="00BD0394" w:rsidP="00BD0394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29250F">
              <w:rPr>
                <w:sz w:val="18"/>
              </w:rPr>
              <w:t>Выговор</w:t>
            </w:r>
          </w:p>
        </w:tc>
        <w:tc>
          <w:tcPr>
            <w:tcW w:w="776" w:type="dxa"/>
            <w:tcBorders>
              <w:top w:val="single" w:sz="4" w:space="0" w:color="auto"/>
            </w:tcBorders>
          </w:tcPr>
          <w:p w:rsidR="00BD0394" w:rsidRPr="0029250F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29250F">
              <w:rPr>
                <w:sz w:val="18"/>
              </w:rPr>
              <w:t>146</w:t>
            </w:r>
            <w:r>
              <w:rPr>
                <w:sz w:val="18"/>
              </w:rPr>
              <w:t xml:space="preserve"> </w:t>
            </w:r>
            <w:r w:rsidRPr="0029250F">
              <w:rPr>
                <w:sz w:val="18"/>
              </w:rPr>
              <w:t>064</w:t>
            </w:r>
          </w:p>
        </w:tc>
        <w:tc>
          <w:tcPr>
            <w:tcW w:w="777" w:type="dxa"/>
            <w:tcBorders>
              <w:top w:val="single" w:sz="4" w:space="0" w:color="auto"/>
            </w:tcBorders>
          </w:tcPr>
          <w:p w:rsidR="00BD0394" w:rsidRPr="0029250F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29250F">
              <w:rPr>
                <w:sz w:val="18"/>
              </w:rPr>
              <w:t>188</w:t>
            </w:r>
            <w:r>
              <w:rPr>
                <w:sz w:val="18"/>
              </w:rPr>
              <w:t xml:space="preserve"> </w:t>
            </w:r>
            <w:r w:rsidRPr="0029250F">
              <w:rPr>
                <w:sz w:val="18"/>
              </w:rPr>
              <w:t>006</w:t>
            </w:r>
          </w:p>
        </w:tc>
        <w:tc>
          <w:tcPr>
            <w:tcW w:w="777" w:type="dxa"/>
            <w:tcBorders>
              <w:top w:val="single" w:sz="4" w:space="0" w:color="auto"/>
            </w:tcBorders>
          </w:tcPr>
          <w:p w:rsidR="00BD0394" w:rsidRPr="0029250F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29250F">
              <w:rPr>
                <w:sz w:val="18"/>
              </w:rPr>
              <w:t>209</w:t>
            </w:r>
            <w:r>
              <w:rPr>
                <w:sz w:val="18"/>
              </w:rPr>
              <w:t xml:space="preserve"> </w:t>
            </w:r>
            <w:r w:rsidRPr="0029250F">
              <w:rPr>
                <w:sz w:val="18"/>
              </w:rPr>
              <w:t>635</w:t>
            </w:r>
          </w:p>
        </w:tc>
        <w:tc>
          <w:tcPr>
            <w:tcW w:w="777" w:type="dxa"/>
            <w:tcBorders>
              <w:top w:val="single" w:sz="4" w:space="0" w:color="auto"/>
            </w:tcBorders>
          </w:tcPr>
          <w:p w:rsidR="00BD0394" w:rsidRPr="0029250F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29250F">
              <w:rPr>
                <w:sz w:val="18"/>
              </w:rPr>
              <w:t>209</w:t>
            </w:r>
            <w:r>
              <w:rPr>
                <w:sz w:val="18"/>
              </w:rPr>
              <w:t xml:space="preserve"> </w:t>
            </w:r>
            <w:r w:rsidRPr="0029250F">
              <w:rPr>
                <w:sz w:val="18"/>
              </w:rPr>
              <w:t>833</w:t>
            </w:r>
          </w:p>
        </w:tc>
        <w:tc>
          <w:tcPr>
            <w:tcW w:w="777" w:type="dxa"/>
            <w:tcBorders>
              <w:top w:val="single" w:sz="4" w:space="0" w:color="auto"/>
            </w:tcBorders>
          </w:tcPr>
          <w:p w:rsidR="00BD0394" w:rsidRPr="0029250F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29250F">
              <w:rPr>
                <w:sz w:val="18"/>
              </w:rPr>
              <w:t>211</w:t>
            </w:r>
            <w:r>
              <w:rPr>
                <w:sz w:val="18"/>
              </w:rPr>
              <w:t xml:space="preserve"> </w:t>
            </w:r>
            <w:r w:rsidRPr="0029250F">
              <w:rPr>
                <w:sz w:val="18"/>
              </w:rPr>
              <w:t>545</w:t>
            </w:r>
          </w:p>
        </w:tc>
        <w:tc>
          <w:tcPr>
            <w:tcW w:w="777" w:type="dxa"/>
            <w:tcBorders>
              <w:top w:val="single" w:sz="4" w:space="0" w:color="auto"/>
            </w:tcBorders>
          </w:tcPr>
          <w:p w:rsidR="00BD0394" w:rsidRPr="0029250F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29250F">
              <w:rPr>
                <w:sz w:val="18"/>
              </w:rPr>
              <w:t>165</w:t>
            </w:r>
            <w:r>
              <w:rPr>
                <w:sz w:val="18"/>
              </w:rPr>
              <w:t xml:space="preserve"> </w:t>
            </w:r>
            <w:r w:rsidRPr="0029250F">
              <w:rPr>
                <w:sz w:val="18"/>
              </w:rPr>
              <w:t>404</w:t>
            </w:r>
          </w:p>
        </w:tc>
      </w:tr>
      <w:tr w:rsidR="00BD0394" w:rsidRPr="0029250F" w:rsidTr="00BD0394">
        <w:tblPrEx>
          <w:tblCellMar>
            <w:top w:w="0" w:type="dxa"/>
            <w:bottom w:w="0" w:type="dxa"/>
          </w:tblCellMar>
        </w:tblPrEx>
        <w:tc>
          <w:tcPr>
            <w:tcW w:w="2668" w:type="dxa"/>
            <w:tcBorders>
              <w:bottom w:val="single" w:sz="12" w:space="0" w:color="auto"/>
            </w:tcBorders>
          </w:tcPr>
          <w:p w:rsidR="00BD0394" w:rsidRPr="0029250F" w:rsidRDefault="00BD0394" w:rsidP="00BD0394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29250F">
              <w:rPr>
                <w:sz w:val="18"/>
              </w:rPr>
              <w:t>водворение в карцер или в од</w:t>
            </w:r>
            <w:r w:rsidRPr="0029250F">
              <w:rPr>
                <w:sz w:val="18"/>
              </w:rPr>
              <w:t>и</w:t>
            </w:r>
            <w:r w:rsidRPr="0029250F">
              <w:rPr>
                <w:sz w:val="18"/>
              </w:rPr>
              <w:t>ночную камеру на гауп</w:t>
            </w:r>
            <w:r w:rsidRPr="0029250F">
              <w:rPr>
                <w:sz w:val="18"/>
              </w:rPr>
              <w:t>т</w:t>
            </w:r>
            <w:r w:rsidRPr="0029250F">
              <w:rPr>
                <w:sz w:val="18"/>
              </w:rPr>
              <w:t>вахте на срок до пятнадцати суток, а несовершеннолетних подозр</w:t>
            </w:r>
            <w:r w:rsidRPr="0029250F">
              <w:rPr>
                <w:sz w:val="18"/>
              </w:rPr>
              <w:t>е</w:t>
            </w:r>
            <w:r w:rsidRPr="0029250F">
              <w:rPr>
                <w:sz w:val="18"/>
              </w:rPr>
              <w:t>ваемых и обв</w:t>
            </w:r>
            <w:r w:rsidRPr="0029250F">
              <w:rPr>
                <w:sz w:val="18"/>
              </w:rPr>
              <w:t>и</w:t>
            </w:r>
            <w:r w:rsidRPr="0029250F">
              <w:rPr>
                <w:sz w:val="18"/>
              </w:rPr>
              <w:t xml:space="preserve">няемых </w:t>
            </w:r>
            <w:r w:rsidR="004A2A53">
              <w:rPr>
                <w:sz w:val="18"/>
              </w:rPr>
              <w:t>−</w:t>
            </w:r>
            <w:r w:rsidRPr="0029250F">
              <w:rPr>
                <w:sz w:val="18"/>
              </w:rPr>
              <w:t xml:space="preserve"> на срок до семи с</w:t>
            </w:r>
            <w:r w:rsidRPr="0029250F">
              <w:rPr>
                <w:sz w:val="18"/>
              </w:rPr>
              <w:t>у</w:t>
            </w:r>
            <w:r w:rsidRPr="0029250F">
              <w:rPr>
                <w:sz w:val="18"/>
              </w:rPr>
              <w:t>ток</w:t>
            </w:r>
          </w:p>
        </w:tc>
        <w:tc>
          <w:tcPr>
            <w:tcW w:w="776" w:type="dxa"/>
            <w:tcBorders>
              <w:bottom w:val="single" w:sz="12" w:space="0" w:color="auto"/>
            </w:tcBorders>
          </w:tcPr>
          <w:p w:rsidR="00BD0394" w:rsidRPr="0029250F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29250F">
              <w:rPr>
                <w:sz w:val="18"/>
              </w:rPr>
              <w:t>30</w:t>
            </w:r>
            <w:r>
              <w:rPr>
                <w:sz w:val="18"/>
              </w:rPr>
              <w:t xml:space="preserve"> </w:t>
            </w:r>
            <w:r w:rsidRPr="0029250F">
              <w:rPr>
                <w:sz w:val="18"/>
              </w:rPr>
              <w:t>298</w:t>
            </w:r>
          </w:p>
        </w:tc>
        <w:tc>
          <w:tcPr>
            <w:tcW w:w="777" w:type="dxa"/>
            <w:tcBorders>
              <w:bottom w:val="single" w:sz="12" w:space="0" w:color="auto"/>
            </w:tcBorders>
          </w:tcPr>
          <w:p w:rsidR="00BD0394" w:rsidRPr="0029250F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29250F">
              <w:rPr>
                <w:sz w:val="18"/>
              </w:rPr>
              <w:t>34</w:t>
            </w:r>
            <w:r>
              <w:rPr>
                <w:sz w:val="18"/>
              </w:rPr>
              <w:t xml:space="preserve"> </w:t>
            </w:r>
            <w:r w:rsidRPr="0029250F">
              <w:rPr>
                <w:sz w:val="18"/>
              </w:rPr>
              <w:t>202</w:t>
            </w:r>
          </w:p>
        </w:tc>
        <w:tc>
          <w:tcPr>
            <w:tcW w:w="777" w:type="dxa"/>
            <w:tcBorders>
              <w:bottom w:val="single" w:sz="12" w:space="0" w:color="auto"/>
            </w:tcBorders>
          </w:tcPr>
          <w:p w:rsidR="00BD0394" w:rsidRPr="0029250F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29250F">
              <w:rPr>
                <w:sz w:val="18"/>
              </w:rPr>
              <w:t>38</w:t>
            </w:r>
            <w:r>
              <w:rPr>
                <w:sz w:val="18"/>
              </w:rPr>
              <w:t xml:space="preserve"> </w:t>
            </w:r>
            <w:r w:rsidRPr="0029250F">
              <w:rPr>
                <w:sz w:val="18"/>
              </w:rPr>
              <w:t>425</w:t>
            </w:r>
          </w:p>
        </w:tc>
        <w:tc>
          <w:tcPr>
            <w:tcW w:w="777" w:type="dxa"/>
            <w:tcBorders>
              <w:bottom w:val="single" w:sz="12" w:space="0" w:color="auto"/>
            </w:tcBorders>
          </w:tcPr>
          <w:p w:rsidR="00BD0394" w:rsidRPr="0029250F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29250F">
              <w:rPr>
                <w:sz w:val="18"/>
              </w:rPr>
              <w:t>39</w:t>
            </w:r>
            <w:r>
              <w:rPr>
                <w:sz w:val="18"/>
              </w:rPr>
              <w:t xml:space="preserve"> </w:t>
            </w:r>
            <w:r w:rsidRPr="0029250F">
              <w:rPr>
                <w:sz w:val="18"/>
              </w:rPr>
              <w:t>713</w:t>
            </w:r>
          </w:p>
        </w:tc>
        <w:tc>
          <w:tcPr>
            <w:tcW w:w="777" w:type="dxa"/>
            <w:tcBorders>
              <w:bottom w:val="single" w:sz="12" w:space="0" w:color="auto"/>
            </w:tcBorders>
          </w:tcPr>
          <w:p w:rsidR="00BD0394" w:rsidRPr="0029250F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29250F">
              <w:rPr>
                <w:sz w:val="18"/>
              </w:rPr>
              <w:t>36</w:t>
            </w:r>
            <w:r>
              <w:rPr>
                <w:sz w:val="18"/>
              </w:rPr>
              <w:t xml:space="preserve"> </w:t>
            </w:r>
            <w:r w:rsidRPr="0029250F">
              <w:rPr>
                <w:sz w:val="18"/>
              </w:rPr>
              <w:t>502</w:t>
            </w:r>
          </w:p>
        </w:tc>
        <w:tc>
          <w:tcPr>
            <w:tcW w:w="777" w:type="dxa"/>
            <w:tcBorders>
              <w:bottom w:val="single" w:sz="12" w:space="0" w:color="auto"/>
            </w:tcBorders>
          </w:tcPr>
          <w:p w:rsidR="00BD0394" w:rsidRPr="0029250F" w:rsidRDefault="00BD0394" w:rsidP="00BD0394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29250F">
              <w:rPr>
                <w:sz w:val="18"/>
              </w:rPr>
              <w:t>38</w:t>
            </w:r>
            <w:r>
              <w:rPr>
                <w:sz w:val="18"/>
              </w:rPr>
              <w:t xml:space="preserve"> </w:t>
            </w:r>
            <w:r w:rsidRPr="0029250F">
              <w:rPr>
                <w:sz w:val="18"/>
              </w:rPr>
              <w:t>063</w:t>
            </w:r>
          </w:p>
        </w:tc>
      </w:tr>
    </w:tbl>
    <w:p w:rsidR="00BD0394" w:rsidRDefault="00BD0394" w:rsidP="00BD0394">
      <w:pPr>
        <w:pStyle w:val="SingleTxtGR"/>
        <w:spacing w:before="120"/>
      </w:pPr>
      <w:r w:rsidRPr="00DD6D12">
        <w:t xml:space="preserve">243. </w:t>
      </w:r>
      <w:r>
        <w:tab/>
      </w:r>
      <w:r w:rsidRPr="00DD6D12">
        <w:t>Информация территориальных органов ФСИН России о количестве ж</w:t>
      </w:r>
      <w:r w:rsidRPr="00DD6D12">
        <w:t>а</w:t>
      </w:r>
      <w:r w:rsidRPr="00DD6D12">
        <w:t>лоб, направленных в органы прокуратуры, лицами, лишенными свободы.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2222"/>
        <w:gridCol w:w="858"/>
        <w:gridCol w:w="858"/>
        <w:gridCol w:w="858"/>
        <w:gridCol w:w="858"/>
        <w:gridCol w:w="858"/>
        <w:gridCol w:w="858"/>
      </w:tblGrid>
      <w:tr w:rsidR="00BD0394" w:rsidRPr="00B80FFE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2" w:type="dxa"/>
            <w:tcBorders>
              <w:bottom w:val="single" w:sz="12" w:space="0" w:color="auto"/>
            </w:tcBorders>
          </w:tcPr>
          <w:p w:rsidR="00BD0394" w:rsidRPr="00B80FFE" w:rsidRDefault="00BD0394" w:rsidP="00BD0394">
            <w:pPr>
              <w:pStyle w:val="SingleTxtGR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B80FFE">
              <w:rPr>
                <w:i/>
                <w:sz w:val="16"/>
              </w:rPr>
              <w:t>Показатель/годы</w:t>
            </w:r>
          </w:p>
        </w:tc>
        <w:tc>
          <w:tcPr>
            <w:tcW w:w="858" w:type="dxa"/>
            <w:tcBorders>
              <w:top w:val="single" w:sz="4" w:space="0" w:color="auto"/>
              <w:bottom w:val="single" w:sz="12" w:space="0" w:color="auto"/>
            </w:tcBorders>
          </w:tcPr>
          <w:p w:rsidR="00BD0394" w:rsidRPr="00B80FFE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80FFE">
              <w:rPr>
                <w:i/>
                <w:sz w:val="16"/>
              </w:rPr>
              <w:t>2004</w:t>
            </w:r>
          </w:p>
        </w:tc>
        <w:tc>
          <w:tcPr>
            <w:tcW w:w="858" w:type="dxa"/>
            <w:tcBorders>
              <w:top w:val="single" w:sz="4" w:space="0" w:color="auto"/>
              <w:bottom w:val="single" w:sz="12" w:space="0" w:color="auto"/>
            </w:tcBorders>
          </w:tcPr>
          <w:p w:rsidR="00BD0394" w:rsidRPr="00B80FFE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80FFE">
              <w:rPr>
                <w:i/>
                <w:sz w:val="16"/>
              </w:rPr>
              <w:t>2005</w:t>
            </w:r>
          </w:p>
        </w:tc>
        <w:tc>
          <w:tcPr>
            <w:tcW w:w="858" w:type="dxa"/>
            <w:tcBorders>
              <w:top w:val="single" w:sz="4" w:space="0" w:color="auto"/>
              <w:bottom w:val="single" w:sz="12" w:space="0" w:color="auto"/>
            </w:tcBorders>
          </w:tcPr>
          <w:p w:rsidR="00BD0394" w:rsidRPr="00B80FFE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80FFE">
              <w:rPr>
                <w:i/>
                <w:sz w:val="16"/>
              </w:rPr>
              <w:t>2006</w:t>
            </w:r>
          </w:p>
        </w:tc>
        <w:tc>
          <w:tcPr>
            <w:tcW w:w="858" w:type="dxa"/>
            <w:tcBorders>
              <w:top w:val="single" w:sz="4" w:space="0" w:color="auto"/>
              <w:bottom w:val="single" w:sz="12" w:space="0" w:color="auto"/>
            </w:tcBorders>
          </w:tcPr>
          <w:p w:rsidR="00BD0394" w:rsidRPr="00B80FFE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80FFE">
              <w:rPr>
                <w:i/>
                <w:sz w:val="16"/>
              </w:rPr>
              <w:t>2007</w:t>
            </w:r>
          </w:p>
        </w:tc>
        <w:tc>
          <w:tcPr>
            <w:tcW w:w="858" w:type="dxa"/>
            <w:tcBorders>
              <w:top w:val="single" w:sz="4" w:space="0" w:color="auto"/>
              <w:bottom w:val="single" w:sz="12" w:space="0" w:color="auto"/>
            </w:tcBorders>
          </w:tcPr>
          <w:p w:rsidR="00BD0394" w:rsidRPr="00B80FFE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80FFE">
              <w:rPr>
                <w:i/>
                <w:sz w:val="16"/>
              </w:rPr>
              <w:t>2008</w:t>
            </w:r>
          </w:p>
        </w:tc>
        <w:tc>
          <w:tcPr>
            <w:tcW w:w="858" w:type="dxa"/>
            <w:tcBorders>
              <w:top w:val="single" w:sz="4" w:space="0" w:color="auto"/>
              <w:bottom w:val="single" w:sz="12" w:space="0" w:color="auto"/>
            </w:tcBorders>
          </w:tcPr>
          <w:p w:rsidR="00BD0394" w:rsidRPr="00B80FFE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80FFE">
              <w:rPr>
                <w:i/>
                <w:sz w:val="16"/>
              </w:rPr>
              <w:t>2009</w:t>
            </w:r>
          </w:p>
        </w:tc>
      </w:tr>
      <w:tr w:rsidR="00BD0394" w:rsidRPr="00B80FFE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2" w:type="dxa"/>
            <w:tcBorders>
              <w:top w:val="single" w:sz="12" w:space="0" w:color="auto"/>
            </w:tcBorders>
          </w:tcPr>
          <w:p w:rsidR="00BD0394" w:rsidRPr="00B80FFE" w:rsidRDefault="00BD0394" w:rsidP="00BD0394">
            <w:pPr>
              <w:pStyle w:val="SingleTxtGR"/>
              <w:spacing w:after="40" w:line="220" w:lineRule="exact"/>
              <w:ind w:left="0" w:right="0"/>
              <w:jc w:val="left"/>
            </w:pPr>
            <w:r w:rsidRPr="00B80FFE">
              <w:t>Количество жалоб осу</w:t>
            </w:r>
            <w:r w:rsidRPr="00B80FFE">
              <w:t>ж</w:t>
            </w:r>
            <w:r w:rsidRPr="00B80FFE">
              <w:t>денных, направленных в органы прокур</w:t>
            </w:r>
            <w:r w:rsidRPr="00B80FFE">
              <w:t>а</w:t>
            </w:r>
            <w:r w:rsidRPr="00B80FFE">
              <w:t>туры</w:t>
            </w:r>
          </w:p>
        </w:tc>
        <w:tc>
          <w:tcPr>
            <w:tcW w:w="858" w:type="dxa"/>
            <w:tcBorders>
              <w:top w:val="single" w:sz="12" w:space="0" w:color="auto"/>
            </w:tcBorders>
          </w:tcPr>
          <w:p w:rsidR="00BD0394" w:rsidRPr="00B80FFE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80FFE">
              <w:t>52</w:t>
            </w:r>
            <w:r>
              <w:t xml:space="preserve"> </w:t>
            </w:r>
            <w:r w:rsidRPr="00B80FFE">
              <w:t>649</w:t>
            </w:r>
          </w:p>
        </w:tc>
        <w:tc>
          <w:tcPr>
            <w:tcW w:w="858" w:type="dxa"/>
            <w:tcBorders>
              <w:top w:val="single" w:sz="12" w:space="0" w:color="auto"/>
            </w:tcBorders>
          </w:tcPr>
          <w:p w:rsidR="00BD0394" w:rsidRPr="00B80FFE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80FFE">
              <w:t>58</w:t>
            </w:r>
            <w:r>
              <w:t xml:space="preserve"> </w:t>
            </w:r>
            <w:r w:rsidRPr="00B80FFE">
              <w:t>840</w:t>
            </w:r>
          </w:p>
        </w:tc>
        <w:tc>
          <w:tcPr>
            <w:tcW w:w="858" w:type="dxa"/>
            <w:tcBorders>
              <w:top w:val="single" w:sz="12" w:space="0" w:color="auto"/>
            </w:tcBorders>
          </w:tcPr>
          <w:p w:rsidR="00BD0394" w:rsidRPr="00B80FFE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80FFE">
              <w:t>77</w:t>
            </w:r>
            <w:r>
              <w:t xml:space="preserve"> </w:t>
            </w:r>
            <w:r w:rsidRPr="00B80FFE">
              <w:t>508</w:t>
            </w:r>
          </w:p>
        </w:tc>
        <w:tc>
          <w:tcPr>
            <w:tcW w:w="858" w:type="dxa"/>
            <w:tcBorders>
              <w:top w:val="single" w:sz="12" w:space="0" w:color="auto"/>
            </w:tcBorders>
          </w:tcPr>
          <w:p w:rsidR="00BD0394" w:rsidRPr="00B80FFE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80FFE">
              <w:t>83</w:t>
            </w:r>
            <w:r>
              <w:t xml:space="preserve"> </w:t>
            </w:r>
            <w:r w:rsidRPr="00B80FFE">
              <w:t>744</w:t>
            </w:r>
          </w:p>
        </w:tc>
        <w:tc>
          <w:tcPr>
            <w:tcW w:w="858" w:type="dxa"/>
            <w:tcBorders>
              <w:top w:val="single" w:sz="12" w:space="0" w:color="auto"/>
            </w:tcBorders>
          </w:tcPr>
          <w:p w:rsidR="00BD0394" w:rsidRPr="00B80FFE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80FFE">
              <w:t>78</w:t>
            </w:r>
            <w:r>
              <w:t xml:space="preserve"> </w:t>
            </w:r>
            <w:r w:rsidRPr="00B80FFE">
              <w:t>543</w:t>
            </w:r>
          </w:p>
        </w:tc>
        <w:tc>
          <w:tcPr>
            <w:tcW w:w="858" w:type="dxa"/>
            <w:tcBorders>
              <w:top w:val="single" w:sz="12" w:space="0" w:color="auto"/>
            </w:tcBorders>
          </w:tcPr>
          <w:p w:rsidR="00BD0394" w:rsidRPr="00B80FFE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80FFE">
              <w:t>79044</w:t>
            </w:r>
          </w:p>
        </w:tc>
      </w:tr>
      <w:tr w:rsidR="00BD0394" w:rsidRPr="00B80FFE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2" w:type="dxa"/>
          </w:tcPr>
          <w:p w:rsidR="00BD0394" w:rsidRPr="00B80FFE" w:rsidRDefault="00BD0394" w:rsidP="00BD0394">
            <w:pPr>
              <w:pStyle w:val="SingleTxtGR"/>
              <w:spacing w:after="40" w:line="220" w:lineRule="exact"/>
              <w:ind w:left="0" w:right="0"/>
              <w:jc w:val="left"/>
            </w:pPr>
            <w:r w:rsidRPr="00B80FFE">
              <w:t>Количество жалоб, н</w:t>
            </w:r>
            <w:r w:rsidRPr="00B80FFE">
              <w:t>а</w:t>
            </w:r>
            <w:r w:rsidRPr="00B80FFE">
              <w:t>правле</w:t>
            </w:r>
            <w:r w:rsidRPr="00B80FFE">
              <w:t>н</w:t>
            </w:r>
            <w:r w:rsidRPr="00B80FFE">
              <w:t>ных в органы прокуратуры, из СИЗО и ПФРСИ</w:t>
            </w:r>
          </w:p>
        </w:tc>
        <w:tc>
          <w:tcPr>
            <w:tcW w:w="858" w:type="dxa"/>
          </w:tcPr>
          <w:p w:rsidR="00BD0394" w:rsidRPr="00B80FFE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80FFE">
              <w:t>51</w:t>
            </w:r>
            <w:r>
              <w:t xml:space="preserve"> </w:t>
            </w:r>
            <w:r w:rsidRPr="00B80FFE">
              <w:t>255</w:t>
            </w:r>
          </w:p>
        </w:tc>
        <w:tc>
          <w:tcPr>
            <w:tcW w:w="858" w:type="dxa"/>
          </w:tcPr>
          <w:p w:rsidR="00BD0394" w:rsidRPr="00B80FFE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80FFE">
              <w:t>61</w:t>
            </w:r>
            <w:r>
              <w:t xml:space="preserve"> </w:t>
            </w:r>
            <w:r w:rsidRPr="00B80FFE">
              <w:t>835</w:t>
            </w:r>
          </w:p>
        </w:tc>
        <w:tc>
          <w:tcPr>
            <w:tcW w:w="858" w:type="dxa"/>
          </w:tcPr>
          <w:p w:rsidR="00BD0394" w:rsidRPr="00B80FFE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80FFE">
              <w:t>68</w:t>
            </w:r>
            <w:r>
              <w:t xml:space="preserve"> </w:t>
            </w:r>
            <w:r w:rsidRPr="00B80FFE">
              <w:t>693</w:t>
            </w:r>
          </w:p>
        </w:tc>
        <w:tc>
          <w:tcPr>
            <w:tcW w:w="858" w:type="dxa"/>
          </w:tcPr>
          <w:p w:rsidR="00BD0394" w:rsidRPr="00B80FFE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80FFE">
              <w:t>68</w:t>
            </w:r>
            <w:r>
              <w:t xml:space="preserve"> </w:t>
            </w:r>
            <w:r w:rsidRPr="00B80FFE">
              <w:t>490</w:t>
            </w:r>
          </w:p>
        </w:tc>
        <w:tc>
          <w:tcPr>
            <w:tcW w:w="858" w:type="dxa"/>
          </w:tcPr>
          <w:p w:rsidR="00BD0394" w:rsidRPr="00B80FFE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80FFE">
              <w:t>72</w:t>
            </w:r>
            <w:r>
              <w:t xml:space="preserve"> </w:t>
            </w:r>
            <w:r w:rsidRPr="00B80FFE">
              <w:t>407</w:t>
            </w:r>
          </w:p>
        </w:tc>
        <w:tc>
          <w:tcPr>
            <w:tcW w:w="858" w:type="dxa"/>
          </w:tcPr>
          <w:p w:rsidR="00BD0394" w:rsidRPr="00B80FFE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80FFE">
              <w:t>77</w:t>
            </w:r>
            <w:r>
              <w:t xml:space="preserve"> </w:t>
            </w:r>
            <w:r w:rsidRPr="00B80FFE">
              <w:t>590</w:t>
            </w:r>
          </w:p>
        </w:tc>
      </w:tr>
    </w:tbl>
    <w:p w:rsidR="00BD0394" w:rsidRPr="00DD6D12" w:rsidRDefault="00BD0394" w:rsidP="00BD0394">
      <w:pPr>
        <w:pStyle w:val="SingleTxtGR"/>
        <w:spacing w:before="120"/>
      </w:pPr>
      <w:r w:rsidRPr="00DD6D12">
        <w:t xml:space="preserve">244. </w:t>
      </w:r>
      <w:r>
        <w:tab/>
      </w:r>
      <w:r w:rsidRPr="00DD6D12">
        <w:t>В соответствии с нормами российского законодательства прокуратура Российской Федерации осуществляет надзор за соблюдением Конституции Ро</w:t>
      </w:r>
      <w:r w:rsidRPr="00DD6D12">
        <w:t>с</w:t>
      </w:r>
      <w:r w:rsidRPr="00DD6D12">
        <w:t>сийской Федерации, прав и свобод человека и гражданина, а также за исполн</w:t>
      </w:r>
      <w:r w:rsidRPr="00DD6D12">
        <w:t>е</w:t>
      </w:r>
      <w:r w:rsidRPr="00DD6D12">
        <w:t>нием российского законодательства федеральными органами исполнительной власти, представительными (законодательными) и исполнительными органами власти субъектов Российской Федерации, органами местного самоуправления, орган</w:t>
      </w:r>
      <w:r w:rsidRPr="00DD6D12">
        <w:t>а</w:t>
      </w:r>
      <w:r w:rsidRPr="00DD6D12">
        <w:t>ми военного управления, органами контроля, их должностными лицами, а также органами управления и руководителями коммерческих и некоммерч</w:t>
      </w:r>
      <w:r w:rsidRPr="00DD6D12">
        <w:t>е</w:t>
      </w:r>
      <w:r w:rsidRPr="00DD6D12">
        <w:t>ских организаций.</w:t>
      </w:r>
    </w:p>
    <w:p w:rsidR="00BD0394" w:rsidRPr="00DD6D12" w:rsidRDefault="00BD0394" w:rsidP="00BD0394">
      <w:pPr>
        <w:pStyle w:val="SingleTxtGR"/>
      </w:pPr>
      <w:r w:rsidRPr="00DD6D12">
        <w:t xml:space="preserve">245. </w:t>
      </w:r>
      <w:r>
        <w:tab/>
      </w:r>
      <w:r w:rsidRPr="00DD6D12">
        <w:t>При осуществлении надзора за исполнением законов органы прокурат</w:t>
      </w:r>
      <w:r w:rsidRPr="00DD6D12">
        <w:t>у</w:t>
      </w:r>
      <w:r w:rsidRPr="00DD6D12">
        <w:t>ры не подменяют иные государственные органы. Проверки проводятся на осн</w:t>
      </w:r>
      <w:r w:rsidRPr="00DD6D12">
        <w:t>о</w:t>
      </w:r>
      <w:r w:rsidRPr="00DD6D12">
        <w:t>вании поступившей в органы прокуратуры информации о фактах нарушения з</w:t>
      </w:r>
      <w:r w:rsidRPr="00DD6D12">
        <w:t>а</w:t>
      </w:r>
      <w:r w:rsidRPr="00DD6D12">
        <w:t>конов, требующих принятия мер прокурором.</w:t>
      </w:r>
    </w:p>
    <w:p w:rsidR="00BD0394" w:rsidRPr="00DD6D12" w:rsidRDefault="00BD0394" w:rsidP="00BD0394">
      <w:pPr>
        <w:pStyle w:val="SingleTxtGR"/>
      </w:pPr>
      <w:r w:rsidRPr="00DD6D12">
        <w:t xml:space="preserve">246. </w:t>
      </w:r>
      <w:r>
        <w:tab/>
      </w:r>
      <w:r w:rsidRPr="00DD6D12">
        <w:t>Отдельной сферой прокурорского надзора является надзор за исполнен</w:t>
      </w:r>
      <w:r w:rsidRPr="00DD6D12">
        <w:t>и</w:t>
      </w:r>
      <w:r w:rsidRPr="00DD6D12">
        <w:t>ем российского законод</w:t>
      </w:r>
      <w:r w:rsidRPr="00DD6D12">
        <w:t>а</w:t>
      </w:r>
      <w:r w:rsidRPr="00DD6D12">
        <w:t>тельства органами, осуществляющими оперативно-розыскную деятельность, дознание и предварител</w:t>
      </w:r>
      <w:r w:rsidRPr="00DD6D12">
        <w:t>ь</w:t>
      </w:r>
      <w:r w:rsidRPr="00DD6D12">
        <w:t>ное следствие. При этом предметом надзора является соблюдение прав и свобод человека и гражданина, установленного порядка разрешения заявлений и сообщений о совершенных и готовящихся преступл</w:t>
      </w:r>
      <w:r w:rsidRPr="00DD6D12">
        <w:t>е</w:t>
      </w:r>
      <w:r w:rsidRPr="00DD6D12">
        <w:t>ниях, выполнения оперативно-розыскных мероприятий и проведения расследования, а также законность решений, принимаемых орг</w:t>
      </w:r>
      <w:r w:rsidRPr="00DD6D12">
        <w:t>а</w:t>
      </w:r>
      <w:r w:rsidRPr="00DD6D12">
        <w:t>нами, осуществляющими оперативно-розыскную деятельность, дознание и предварительное следствие.</w:t>
      </w:r>
    </w:p>
    <w:p w:rsidR="00BD0394" w:rsidRPr="00DD6D12" w:rsidRDefault="00BD0394" w:rsidP="00BD0394">
      <w:pPr>
        <w:pStyle w:val="SingleTxtGR"/>
      </w:pPr>
      <w:r w:rsidRPr="00DD6D12">
        <w:t xml:space="preserve">247. </w:t>
      </w:r>
      <w:r>
        <w:tab/>
      </w:r>
      <w:r w:rsidRPr="00DD6D12">
        <w:t>Органы прокуратуры осуществляют надзор за исполнением законов а</w:t>
      </w:r>
      <w:r w:rsidRPr="00DD6D12">
        <w:t>д</w:t>
      </w:r>
      <w:r w:rsidRPr="00DD6D12">
        <w:t>министрациями органов и учреждений, исполняющих наказание и назначаемые судом меры принудительного характера, администрациями мест содержания з</w:t>
      </w:r>
      <w:r w:rsidRPr="00DD6D12">
        <w:t>а</w:t>
      </w:r>
      <w:r w:rsidRPr="00DD6D12">
        <w:t>держанных и заключенных под стражу.</w:t>
      </w:r>
    </w:p>
    <w:p w:rsidR="00BD0394" w:rsidRPr="00DD6D12" w:rsidRDefault="00BD0394" w:rsidP="00BD0394">
      <w:pPr>
        <w:pStyle w:val="SingleTxtGR"/>
      </w:pPr>
      <w:r w:rsidRPr="00DD6D12">
        <w:t xml:space="preserve">248. </w:t>
      </w:r>
      <w:r>
        <w:tab/>
      </w:r>
      <w:r w:rsidRPr="00DD6D12">
        <w:t>В Российской Федерации прокурор имеет право принимать участие в ра</w:t>
      </w:r>
      <w:r w:rsidRPr="00DD6D12">
        <w:t>с</w:t>
      </w:r>
      <w:r w:rsidRPr="00DD6D12">
        <w:t>смотрении дел судами в случаях, предусмотренных российским законодател</w:t>
      </w:r>
      <w:r w:rsidRPr="00DD6D12">
        <w:t>ь</w:t>
      </w:r>
      <w:r w:rsidRPr="00DD6D12">
        <w:t>ством. Осуществляя уголовное преследование в суде, прокурор выступает в к</w:t>
      </w:r>
      <w:r w:rsidRPr="00DD6D12">
        <w:t>а</w:t>
      </w:r>
      <w:r w:rsidRPr="00DD6D12">
        <w:t>честве государственного обвинителя. При этом прокурор вправе обратиться в суд с заявлением или вступить в дело в любой стадии процесса, если этого тр</w:t>
      </w:r>
      <w:r w:rsidRPr="00DD6D12">
        <w:t>е</w:t>
      </w:r>
      <w:r w:rsidRPr="00DD6D12">
        <w:t>бует защита прав граждан и охраняемых законом интересов общества или гос</w:t>
      </w:r>
      <w:r w:rsidRPr="00DD6D12">
        <w:t>у</w:t>
      </w:r>
      <w:r w:rsidRPr="00DD6D12">
        <w:t>дарства.</w:t>
      </w:r>
    </w:p>
    <w:p w:rsidR="00BD0394" w:rsidRPr="00DD6D12" w:rsidRDefault="00BD0394" w:rsidP="00BD0394">
      <w:pPr>
        <w:pStyle w:val="SingleTxtGR"/>
      </w:pPr>
      <w:r w:rsidRPr="00DD6D12">
        <w:t xml:space="preserve">249. </w:t>
      </w:r>
      <w:r>
        <w:tab/>
      </w:r>
      <w:r w:rsidRPr="00DD6D12">
        <w:t>Следуя рекомендациям международных организаций, в 2007 году в Ро</w:t>
      </w:r>
      <w:r w:rsidRPr="00DD6D12">
        <w:t>с</w:t>
      </w:r>
      <w:r w:rsidRPr="00DD6D12">
        <w:t>сийской Федерации была проведена реформа системы органов прокуратуры с целью обеспечения ее независимости и беспристр</w:t>
      </w:r>
      <w:r w:rsidRPr="00DD6D12">
        <w:t>а</w:t>
      </w:r>
      <w:r w:rsidRPr="00DD6D12">
        <w:t>стности.</w:t>
      </w:r>
    </w:p>
    <w:p w:rsidR="00BD0394" w:rsidRPr="00DD6D12" w:rsidRDefault="00BD0394" w:rsidP="00BD0394">
      <w:pPr>
        <w:pStyle w:val="SingleTxtGR"/>
      </w:pPr>
      <w:r w:rsidRPr="00DD6D12">
        <w:t xml:space="preserve">250. </w:t>
      </w:r>
      <w:r>
        <w:tab/>
      </w:r>
      <w:r w:rsidRPr="00DD6D12">
        <w:t>Федеральный закон от № 87-ФЗ от 5.07.2007 "О внесении изменений в Уголовно-процессуальный кодекс Российской Федерации и Федеральный закон "О прокуратуре Российской Федерации" предусматривал реформирование орг</w:t>
      </w:r>
      <w:r w:rsidRPr="00DD6D12">
        <w:t>а</w:t>
      </w:r>
      <w:r w:rsidRPr="00DD6D12">
        <w:t>нов прокуратуры Российской Федерации путем организационного разгранич</w:t>
      </w:r>
      <w:r w:rsidRPr="00DD6D12">
        <w:t>е</w:t>
      </w:r>
      <w:r w:rsidRPr="00DD6D12">
        <w:t>ния функций в сферах осуществления надзора за соблюдением законности при производстве дозн</w:t>
      </w:r>
      <w:r w:rsidRPr="00DD6D12">
        <w:t>а</w:t>
      </w:r>
      <w:r w:rsidRPr="00DD6D12">
        <w:t>ния, предварительного следствия и рассмотрении уголовных дел в судах, с одной стороны, и организации и проведения следственных дейс</w:t>
      </w:r>
      <w:r w:rsidRPr="00DD6D12">
        <w:t>т</w:t>
      </w:r>
      <w:r w:rsidRPr="00DD6D12">
        <w:t>вий в рамках процессуальных полномочий по осуществлению следственных действий, имеющихся у органов прокуратуры, с другой стороны. Указанным Федеральным законом предусматривалось создание в системе органов прокур</w:t>
      </w:r>
      <w:r w:rsidRPr="00DD6D12">
        <w:t>а</w:t>
      </w:r>
      <w:r w:rsidRPr="00DD6D12">
        <w:t>туры российской Федерации Следственного комитета при прокуратуре Росси</w:t>
      </w:r>
      <w:r w:rsidRPr="00DD6D12">
        <w:t>й</w:t>
      </w:r>
      <w:r w:rsidRPr="00DD6D12">
        <w:t>ской Федерации.</w:t>
      </w:r>
    </w:p>
    <w:p w:rsidR="00BD0394" w:rsidRPr="00DD6D12" w:rsidRDefault="00BD0394" w:rsidP="00BD0394">
      <w:pPr>
        <w:pStyle w:val="SingleTxtGR"/>
      </w:pPr>
      <w:r w:rsidRPr="00DD6D12">
        <w:t xml:space="preserve">251. </w:t>
      </w:r>
      <w:r>
        <w:tab/>
      </w:r>
      <w:r w:rsidRPr="00DD6D12">
        <w:t>Однако более чем двухлетняя практика деятельности Следственного к</w:t>
      </w:r>
      <w:r w:rsidRPr="00DD6D12">
        <w:t>о</w:t>
      </w:r>
      <w:r w:rsidRPr="00DD6D12">
        <w:t>митета при прокуратуре Российской Федерации показала необходимость более четкого разграничения функций прокурорского надзора и предварительного следствия. В этой связи руководством Российской Федерации было принято решение о выделении Следственного комитета в самостоятельный орган, нах</w:t>
      </w:r>
      <w:r w:rsidRPr="00DD6D12">
        <w:t>о</w:t>
      </w:r>
      <w:r w:rsidRPr="00DD6D12">
        <w:t>дящийся вне системы прокуратуры. Это должно создать необходимые условия для эффективной реализации полномочий прокуроров по надзору за процесс</w:t>
      </w:r>
      <w:r w:rsidRPr="00DD6D12">
        <w:t>у</w:t>
      </w:r>
      <w:r w:rsidRPr="00DD6D12">
        <w:t>альной деятельностью органов предварительного следствия, усиления взаим</w:t>
      </w:r>
      <w:r w:rsidRPr="00DD6D12">
        <w:t>о</w:t>
      </w:r>
      <w:r w:rsidRPr="00DD6D12">
        <w:t>действия следственных органов с органами прокуратуры Российской Федер</w:t>
      </w:r>
      <w:r w:rsidRPr="00DD6D12">
        <w:t>а</w:t>
      </w:r>
      <w:r w:rsidRPr="00DD6D12">
        <w:t>ции, повысить объективность следствия, тем самым обеспечивая законность в сфере уголовного судопроизводства и неукоснительное соблюдение констит</w:t>
      </w:r>
      <w:r w:rsidRPr="00DD6D12">
        <w:t>у</w:t>
      </w:r>
      <w:r w:rsidRPr="00DD6D12">
        <w:t xml:space="preserve">ционных прав граждан. </w:t>
      </w:r>
    </w:p>
    <w:p w:rsidR="00BD0394" w:rsidRPr="00DD6D12" w:rsidRDefault="00BD0394" w:rsidP="00BD0394">
      <w:pPr>
        <w:pStyle w:val="SingleTxtGR"/>
      </w:pPr>
      <w:r w:rsidRPr="00DD6D12">
        <w:t xml:space="preserve">252. </w:t>
      </w:r>
      <w:r>
        <w:tab/>
      </w:r>
      <w:r w:rsidRPr="00DD6D12">
        <w:t>В этих целях был разработан и внесен на рассмотрение Государственной Думы Федерального Собрания Российской Федерации проект федерального з</w:t>
      </w:r>
      <w:r w:rsidRPr="00DD6D12">
        <w:t>а</w:t>
      </w:r>
      <w:r w:rsidRPr="00DD6D12">
        <w:t>кона "О Следственном комитете Российской Федерации". Законопроект опред</w:t>
      </w:r>
      <w:r w:rsidRPr="00DD6D12">
        <w:t>е</w:t>
      </w:r>
      <w:r w:rsidRPr="00DD6D12">
        <w:t>ляет задачи, принципы и организацию деятельности Следственного комитета, его структуру, порядок прохождения службы его сотрудниками, правовое пол</w:t>
      </w:r>
      <w:r w:rsidRPr="00DD6D12">
        <w:t>о</w:t>
      </w:r>
      <w:r w:rsidRPr="00DD6D12">
        <w:t>жение, материальное и социальное обеспечение работников Следственного к</w:t>
      </w:r>
      <w:r w:rsidRPr="00DD6D12">
        <w:t>о</w:t>
      </w:r>
      <w:r w:rsidRPr="00DD6D12">
        <w:t>митета, особенности организации и обеспечения деятельности военных следс</w:t>
      </w:r>
      <w:r w:rsidRPr="00DD6D12">
        <w:t>т</w:t>
      </w:r>
      <w:r w:rsidRPr="00DD6D12">
        <w:t>венных органов Следственного комитета, а также финансовое и мат</w:t>
      </w:r>
      <w:r w:rsidRPr="00DD6D12">
        <w:t>е</w:t>
      </w:r>
      <w:r w:rsidRPr="00DD6D12">
        <w:t>риально-техническое обеспечение Следственного комитета.</w:t>
      </w:r>
    </w:p>
    <w:p w:rsidR="00BD0394" w:rsidRPr="00DD6D12" w:rsidRDefault="00BD0394" w:rsidP="00BD0394">
      <w:pPr>
        <w:pStyle w:val="SingleTxtGR"/>
      </w:pPr>
      <w:r w:rsidRPr="00DD6D12">
        <w:t xml:space="preserve">253. </w:t>
      </w:r>
      <w:r>
        <w:tab/>
      </w:r>
      <w:r w:rsidRPr="00DD6D12">
        <w:t>Предполагается, что Следственный комитет будет возглавлять его Пре</w:t>
      </w:r>
      <w:r w:rsidRPr="00DD6D12">
        <w:t>д</w:t>
      </w:r>
      <w:r w:rsidRPr="00DD6D12">
        <w:t>седатель, назначаемый на должность и освобождаемый от должности През</w:t>
      </w:r>
      <w:r w:rsidRPr="00DD6D12">
        <w:t>и</w:t>
      </w:r>
      <w:r w:rsidRPr="00DD6D12">
        <w:t>дентом Российской Федерации.</w:t>
      </w:r>
    </w:p>
    <w:p w:rsidR="00BD0394" w:rsidRDefault="00BD0394" w:rsidP="00BD0394">
      <w:pPr>
        <w:pStyle w:val="SingleTxtGR"/>
      </w:pPr>
      <w:r w:rsidRPr="00DD6D12">
        <w:t xml:space="preserve">254. </w:t>
      </w:r>
      <w:r>
        <w:tab/>
      </w:r>
      <w:r w:rsidRPr="00DD6D12">
        <w:t>Следственные органы и учреждения Следственного комитета будут ос</w:t>
      </w:r>
      <w:r w:rsidRPr="00DD6D12">
        <w:t>у</w:t>
      </w:r>
      <w:r w:rsidRPr="00DD6D12">
        <w:t>ществлять свои полномочия независимо от органов государственной и местной власти, а также общественных объединений и в строгом соответствии с закон</w:t>
      </w:r>
      <w:r w:rsidRPr="00DD6D12">
        <w:t>о</w:t>
      </w:r>
      <w:r w:rsidRPr="00DD6D12">
        <w:t>дательством Российской Федерации. При этом любое воздействие на Следс</w:t>
      </w:r>
      <w:r w:rsidRPr="00DD6D12">
        <w:t>т</w:t>
      </w:r>
      <w:r w:rsidRPr="00DD6D12">
        <w:t>венные органы, учреждения Следственного комитета и их сотрудников в целях оказания влияния на принимаемое им решение или воспрепятствования в к</w:t>
      </w:r>
      <w:r w:rsidRPr="00DD6D12">
        <w:t>а</w:t>
      </w:r>
      <w:r w:rsidRPr="00DD6D12">
        <w:t>кой-либо форме его деятельности будут преследоваться в соответствии с но</w:t>
      </w:r>
      <w:r w:rsidRPr="00DD6D12">
        <w:t>р</w:t>
      </w:r>
      <w:r w:rsidRPr="00DD6D12">
        <w:t>мами российского законодательства.</w:t>
      </w:r>
    </w:p>
    <w:p w:rsidR="00BD0394" w:rsidRPr="00DD6D12" w:rsidRDefault="00BD0394" w:rsidP="00BD0394">
      <w:pPr>
        <w:pStyle w:val="SingleTxtGR"/>
      </w:pPr>
      <w:r w:rsidRPr="00DD6D12">
        <w:t xml:space="preserve">255. </w:t>
      </w:r>
      <w:r>
        <w:tab/>
      </w:r>
      <w:r w:rsidRPr="00DD6D12">
        <w:t>Статистические формы государственной отчетности не предусматривают учет информации о пр</w:t>
      </w:r>
      <w:r w:rsidRPr="00DD6D12">
        <w:t>и</w:t>
      </w:r>
      <w:r w:rsidRPr="00DD6D12">
        <w:t>нятых судами решениях в соответствии с Федеральным законом № 119-ФЗ от 20.08.2004 "О государственной защите потерпевших, св</w:t>
      </w:r>
      <w:r w:rsidRPr="00DD6D12">
        <w:t>и</w:t>
      </w:r>
      <w:r w:rsidRPr="00DD6D12">
        <w:t>детелей и иных участников уг</w:t>
      </w:r>
      <w:r w:rsidRPr="00DD6D12">
        <w:t>о</w:t>
      </w:r>
      <w:r w:rsidRPr="00DD6D12">
        <w:t>ловного судопроизводства".</w:t>
      </w:r>
    </w:p>
    <w:p w:rsidR="00BD0394" w:rsidRPr="00DD6D12" w:rsidRDefault="00BD0394" w:rsidP="00BD0394">
      <w:pPr>
        <w:pStyle w:val="SingleTxtGR"/>
      </w:pPr>
      <w:r w:rsidRPr="00DD6D12">
        <w:t xml:space="preserve">256. </w:t>
      </w:r>
      <w:r>
        <w:tab/>
      </w:r>
      <w:r w:rsidRPr="00DD6D12">
        <w:t>В 2006 – 2008 годах реализована "Государственная программа "Обесп</w:t>
      </w:r>
      <w:r w:rsidRPr="00DD6D12">
        <w:t>е</w:t>
      </w:r>
      <w:r w:rsidRPr="00DD6D12">
        <w:t>чение безопасности потерпевших, свидетелей и иных участников уголовного судопроизводства на 2006 – 2008 годы", утвержденная постановлением Прав</w:t>
      </w:r>
      <w:r w:rsidRPr="00DD6D12">
        <w:t>и</w:t>
      </w:r>
      <w:r w:rsidRPr="00DD6D12">
        <w:t>тельства Российской Федерации от 10.04.2006 №200.</w:t>
      </w:r>
    </w:p>
    <w:p w:rsidR="00BD0394" w:rsidRPr="00DD6D12" w:rsidRDefault="00BD0394" w:rsidP="00BD0394">
      <w:pPr>
        <w:pStyle w:val="SingleTxtGR"/>
      </w:pPr>
      <w:r w:rsidRPr="00DD6D12">
        <w:t xml:space="preserve">257. </w:t>
      </w:r>
      <w:r>
        <w:tab/>
      </w:r>
      <w:r w:rsidRPr="00DD6D12">
        <w:t xml:space="preserve">Постановлением Правительства Российской Федерации от 02.10.2009 </w:t>
      </w:r>
      <w:r>
        <w:br/>
      </w:r>
      <w:r w:rsidRPr="00DD6D12">
        <w:t>№ 792 утверждена "Государственная программа "Обеспечение безопасности потерпевших, свидетелей и иных участников уголовного судопроизводства на 2009–2013 годы". Программа направлена на осуществление определенных Ф</w:t>
      </w:r>
      <w:r w:rsidRPr="00DD6D12">
        <w:t>е</w:t>
      </w:r>
      <w:r w:rsidRPr="00DD6D12">
        <w:t>деральным законом "О государственной защите потерпевших, свидетелей и иных участников уголовного судопроизводства" мер безопасности и социал</w:t>
      </w:r>
      <w:r w:rsidRPr="00DD6D12">
        <w:t>ь</w:t>
      </w:r>
      <w:r w:rsidRPr="00DD6D12">
        <w:t>ной поддержки защищаемых лиц независимо от их гражданства, национальн</w:t>
      </w:r>
      <w:r w:rsidRPr="00DD6D12">
        <w:t>о</w:t>
      </w:r>
      <w:r w:rsidRPr="00DD6D12">
        <w:t>сти, пола, имущественного, должностного и социального положения, образов</w:t>
      </w:r>
      <w:r w:rsidRPr="00DD6D12">
        <w:t>а</w:t>
      </w:r>
      <w:r w:rsidRPr="00DD6D12">
        <w:t>ния, принадлежности к общественным объединениям, отношения к религии и политических убеждений. В ходе ее реализации будут применены меры гос</w:t>
      </w:r>
      <w:r w:rsidRPr="00DD6D12">
        <w:t>у</w:t>
      </w:r>
      <w:r w:rsidRPr="00DD6D12">
        <w:t>дарственной защиты в отношении свыше 10 тысяч участников уголовного с</w:t>
      </w:r>
      <w:r w:rsidRPr="00DD6D12">
        <w:t>у</w:t>
      </w:r>
      <w:r w:rsidRPr="00DD6D12">
        <w:t>допроизводства. Реализация Программы обеспечит получение необходимых статистических данных, а также накопление опыта применения той или иной меры государственной защиты, а также одновременного применения нескол</w:t>
      </w:r>
      <w:r w:rsidRPr="00DD6D12">
        <w:t>ь</w:t>
      </w:r>
      <w:r w:rsidRPr="00DD6D12">
        <w:t>ких мер в отношении одного защищаемого лица. Планируется, что результаты реализации Программы будут использованы при подготовке предложений по совершенствованию мер государственной защиты, повышению эффективности деятельности органов государственной власти в сфере обеспечения безопасн</w:t>
      </w:r>
      <w:r w:rsidRPr="00DD6D12">
        <w:t>о</w:t>
      </w:r>
      <w:r w:rsidRPr="00DD6D12">
        <w:t>сти защищаемых лиц, а также разработке показателей эффективности реализ</w:t>
      </w:r>
      <w:r w:rsidRPr="00DD6D12">
        <w:t>а</w:t>
      </w:r>
      <w:r w:rsidRPr="00DD6D12">
        <w:t>ции мер государственной защиты, методики и критериев их оценки.</w:t>
      </w:r>
    </w:p>
    <w:p w:rsidR="00BD0394" w:rsidRDefault="00BD0394" w:rsidP="00BD0394">
      <w:pPr>
        <w:pStyle w:val="SingleTxtGR"/>
      </w:pPr>
      <w:r w:rsidRPr="00DD6D12">
        <w:t xml:space="preserve">258. </w:t>
      </w:r>
      <w:r>
        <w:tab/>
      </w:r>
      <w:r w:rsidRPr="00DD6D12">
        <w:t>Основные мероприятия государственной программы "Обеспечение без</w:t>
      </w:r>
      <w:r w:rsidRPr="00DD6D12">
        <w:t>о</w:t>
      </w:r>
      <w:r w:rsidRPr="00DD6D12">
        <w:t>пасности потерпевших, свидетелей и иных участников уголовного судопрои</w:t>
      </w:r>
      <w:r w:rsidRPr="00DD6D12">
        <w:t>з</w:t>
      </w:r>
      <w:r w:rsidRPr="00DD6D12">
        <w:t>водства на 2009–2013 годы".</w:t>
      </w:r>
    </w:p>
    <w:p w:rsidR="00BD0394" w:rsidRPr="00DD6D12" w:rsidRDefault="00BD0394" w:rsidP="00BD0394">
      <w:pPr>
        <w:pStyle w:val="SingleTxtGR"/>
      </w:pPr>
      <w:r w:rsidRPr="00DD6D12">
        <w:t xml:space="preserve">259. </w:t>
      </w:r>
      <w:r>
        <w:tab/>
      </w:r>
      <w:r w:rsidRPr="00DD6D12">
        <w:t>В соответствии со статьей 4 Федерального закона № 103-ФЗ "О содерж</w:t>
      </w:r>
      <w:r w:rsidRPr="00DD6D12">
        <w:t>а</w:t>
      </w:r>
      <w:r w:rsidRPr="00DD6D12">
        <w:t>нии под стражей подозреваемых и обвиняемых в совершении преступлений" содержание под стражей не должно сопровождаться пытками, иными дейс</w:t>
      </w:r>
      <w:r w:rsidRPr="00DD6D12">
        <w:t>т</w:t>
      </w:r>
      <w:r w:rsidRPr="00DD6D12">
        <w:t>виями, имеющими целью причинение физических или нравственных страданий подозреваемым и обвиняемым в совершении преступлений, соде</w:t>
      </w:r>
      <w:r w:rsidRPr="00DD6D12">
        <w:t>р</w:t>
      </w:r>
      <w:r w:rsidRPr="00DD6D12">
        <w:t>жащимся под стражей. Статья 12 УИК РФ предусматривает, что осужденные не должны по</w:t>
      </w:r>
      <w:r w:rsidRPr="00DD6D12">
        <w:t>д</w:t>
      </w:r>
      <w:r w:rsidRPr="00DD6D12">
        <w:t>вергаться жестокому или унижающему человеческое достоинство обращению или взысканию. Указанные положения российского законодательс</w:t>
      </w:r>
      <w:r w:rsidRPr="00DD6D12">
        <w:t>т</w:t>
      </w:r>
      <w:r w:rsidRPr="00DD6D12">
        <w:t>ва в полной мере распространяются на женщин и несовершеннолетних.</w:t>
      </w:r>
    </w:p>
    <w:p w:rsidR="00BD0394" w:rsidRPr="00DD6D12" w:rsidRDefault="00BD0394" w:rsidP="00BD0394">
      <w:pPr>
        <w:pStyle w:val="SingleTxtGR"/>
      </w:pPr>
      <w:r w:rsidRPr="00DD6D12">
        <w:t xml:space="preserve">260. </w:t>
      </w:r>
      <w:r>
        <w:tab/>
      </w:r>
      <w:r w:rsidRPr="00DD6D12">
        <w:t>Информация территориальных органов ФСИН России о количестве пол</w:t>
      </w:r>
      <w:r w:rsidRPr="00DD6D12">
        <w:t>у</w:t>
      </w:r>
      <w:r w:rsidRPr="00DD6D12">
        <w:t>ченных и расследованных жалоб на жестокое обращение и сексуальное насилие в отношении женщин и несовершеннолетних в местах заключения и содерж</w:t>
      </w:r>
      <w:r w:rsidRPr="00DD6D12">
        <w:t>а</w:t>
      </w:r>
      <w:r w:rsidRPr="00DD6D12">
        <w:t>ния под стражей за рассматриваемый период, включая подробные сведения о мерах, направленных на привлечение к ответственности и наказание виновных и о компенсации, присужденной и выплаченной жертвам.</w:t>
      </w:r>
    </w:p>
    <w:tbl>
      <w:tblPr>
        <w:tblStyle w:val="TabNum"/>
        <w:tblW w:w="7349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2697"/>
        <w:gridCol w:w="775"/>
        <w:gridCol w:w="775"/>
        <w:gridCol w:w="776"/>
        <w:gridCol w:w="775"/>
        <w:gridCol w:w="775"/>
        <w:gridCol w:w="776"/>
      </w:tblGrid>
      <w:tr w:rsidR="00BD0394" w:rsidRPr="00892E4D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7" w:type="dxa"/>
          </w:tcPr>
          <w:p w:rsidR="00BD0394" w:rsidRPr="00892E4D" w:rsidRDefault="00BD0394" w:rsidP="00BD0394">
            <w:pPr>
              <w:pStyle w:val="SingleTxtGR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892E4D">
              <w:rPr>
                <w:i/>
                <w:sz w:val="16"/>
              </w:rPr>
              <w:t>Показатель/годы</w:t>
            </w:r>
          </w:p>
        </w:tc>
        <w:tc>
          <w:tcPr>
            <w:tcW w:w="775" w:type="dxa"/>
          </w:tcPr>
          <w:p w:rsidR="00BD0394" w:rsidRPr="00892E4D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892E4D">
              <w:rPr>
                <w:i/>
                <w:sz w:val="16"/>
              </w:rPr>
              <w:t>2004</w:t>
            </w:r>
          </w:p>
        </w:tc>
        <w:tc>
          <w:tcPr>
            <w:tcW w:w="775" w:type="dxa"/>
          </w:tcPr>
          <w:p w:rsidR="00BD0394" w:rsidRPr="00892E4D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892E4D">
              <w:rPr>
                <w:i/>
                <w:sz w:val="16"/>
              </w:rPr>
              <w:t>2005</w:t>
            </w:r>
          </w:p>
        </w:tc>
        <w:tc>
          <w:tcPr>
            <w:tcW w:w="776" w:type="dxa"/>
          </w:tcPr>
          <w:p w:rsidR="00BD0394" w:rsidRPr="00892E4D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892E4D">
              <w:rPr>
                <w:i/>
                <w:sz w:val="16"/>
              </w:rPr>
              <w:t>2006</w:t>
            </w:r>
          </w:p>
        </w:tc>
        <w:tc>
          <w:tcPr>
            <w:tcW w:w="775" w:type="dxa"/>
          </w:tcPr>
          <w:p w:rsidR="00BD0394" w:rsidRPr="00892E4D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892E4D">
              <w:rPr>
                <w:i/>
                <w:sz w:val="16"/>
              </w:rPr>
              <w:t>2007</w:t>
            </w:r>
          </w:p>
        </w:tc>
        <w:tc>
          <w:tcPr>
            <w:tcW w:w="775" w:type="dxa"/>
          </w:tcPr>
          <w:p w:rsidR="00BD0394" w:rsidRPr="00892E4D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892E4D">
              <w:rPr>
                <w:i/>
                <w:sz w:val="16"/>
              </w:rPr>
              <w:t>2008</w:t>
            </w:r>
          </w:p>
        </w:tc>
        <w:tc>
          <w:tcPr>
            <w:tcW w:w="776" w:type="dxa"/>
          </w:tcPr>
          <w:p w:rsidR="00BD0394" w:rsidRPr="00892E4D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892E4D">
              <w:rPr>
                <w:i/>
                <w:sz w:val="16"/>
              </w:rPr>
              <w:t>2009</w:t>
            </w:r>
          </w:p>
        </w:tc>
      </w:tr>
      <w:tr w:rsidR="00BD0394" w:rsidRPr="00892E4D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7" w:type="dxa"/>
          </w:tcPr>
          <w:p w:rsidR="00BD0394" w:rsidRPr="00892E4D" w:rsidRDefault="00BD0394" w:rsidP="00BD0394">
            <w:pPr>
              <w:pStyle w:val="SingleTxtGR"/>
              <w:spacing w:after="40" w:line="220" w:lineRule="exact"/>
              <w:ind w:left="0" w:right="0"/>
              <w:jc w:val="left"/>
            </w:pPr>
            <w:r w:rsidRPr="00892E4D">
              <w:t>Количество жалоб осужденных на жестокое обращение и се</w:t>
            </w:r>
            <w:r w:rsidRPr="00892E4D">
              <w:t>к</w:t>
            </w:r>
            <w:r w:rsidRPr="00892E4D">
              <w:t>суал</w:t>
            </w:r>
            <w:r w:rsidRPr="00892E4D">
              <w:t>ь</w:t>
            </w:r>
            <w:r w:rsidRPr="00892E4D">
              <w:t>ное насилие в отношении женщин и несовершенноле</w:t>
            </w:r>
            <w:r w:rsidRPr="00892E4D">
              <w:t>т</w:t>
            </w:r>
            <w:r w:rsidRPr="00892E4D">
              <w:t>них, рассмотренных учрежд</w:t>
            </w:r>
            <w:r w:rsidRPr="00892E4D">
              <w:t>е</w:t>
            </w:r>
            <w:r w:rsidRPr="00892E4D">
              <w:t>ниями и органами УИС</w:t>
            </w:r>
          </w:p>
        </w:tc>
        <w:tc>
          <w:tcPr>
            <w:tcW w:w="775" w:type="dxa"/>
          </w:tcPr>
          <w:p w:rsidR="00BD0394" w:rsidRPr="00892E4D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92E4D">
              <w:t>4</w:t>
            </w:r>
          </w:p>
        </w:tc>
        <w:tc>
          <w:tcPr>
            <w:tcW w:w="775" w:type="dxa"/>
          </w:tcPr>
          <w:p w:rsidR="00BD0394" w:rsidRPr="00892E4D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92E4D">
              <w:t>0</w:t>
            </w:r>
          </w:p>
        </w:tc>
        <w:tc>
          <w:tcPr>
            <w:tcW w:w="776" w:type="dxa"/>
          </w:tcPr>
          <w:p w:rsidR="00BD0394" w:rsidRPr="00892E4D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92E4D">
              <w:t>0</w:t>
            </w:r>
          </w:p>
        </w:tc>
        <w:tc>
          <w:tcPr>
            <w:tcW w:w="775" w:type="dxa"/>
          </w:tcPr>
          <w:p w:rsidR="00BD0394" w:rsidRPr="00892E4D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92E4D">
              <w:t>1</w:t>
            </w:r>
          </w:p>
        </w:tc>
        <w:tc>
          <w:tcPr>
            <w:tcW w:w="775" w:type="dxa"/>
          </w:tcPr>
          <w:p w:rsidR="00BD0394" w:rsidRPr="00892E4D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92E4D">
              <w:t>0</w:t>
            </w:r>
          </w:p>
        </w:tc>
        <w:tc>
          <w:tcPr>
            <w:tcW w:w="776" w:type="dxa"/>
          </w:tcPr>
          <w:p w:rsidR="00BD0394" w:rsidRPr="00892E4D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92E4D">
              <w:t>0</w:t>
            </w:r>
          </w:p>
        </w:tc>
      </w:tr>
      <w:tr w:rsidR="00BD0394" w:rsidRPr="00892E4D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7" w:type="dxa"/>
          </w:tcPr>
          <w:p w:rsidR="00BD0394" w:rsidRPr="00892E4D" w:rsidRDefault="00BD0394" w:rsidP="00BD0394">
            <w:pPr>
              <w:pStyle w:val="SingleTxtGR"/>
              <w:spacing w:after="40" w:line="220" w:lineRule="exact"/>
              <w:ind w:left="0" w:right="0"/>
              <w:jc w:val="left"/>
            </w:pPr>
            <w:r w:rsidRPr="00892E4D">
              <w:t>Количество жалоб лиц, соде</w:t>
            </w:r>
            <w:r w:rsidRPr="00892E4D">
              <w:t>р</w:t>
            </w:r>
            <w:r w:rsidRPr="00892E4D">
              <w:t>жащихся в СИЗО и ПФРСИ, на жестокое обращение и секс</w:t>
            </w:r>
            <w:r w:rsidRPr="00892E4D">
              <w:t>у</w:t>
            </w:r>
            <w:r w:rsidRPr="00892E4D">
              <w:t>альное насилие в отношении женщин и несовершенноле</w:t>
            </w:r>
            <w:r w:rsidRPr="00892E4D">
              <w:t>т</w:t>
            </w:r>
            <w:r w:rsidRPr="00892E4D">
              <w:t>них, рассмотренных учрежд</w:t>
            </w:r>
            <w:r w:rsidRPr="00892E4D">
              <w:t>е</w:t>
            </w:r>
            <w:r w:rsidRPr="00892E4D">
              <w:t>ниями и органами УИС</w:t>
            </w:r>
          </w:p>
        </w:tc>
        <w:tc>
          <w:tcPr>
            <w:tcW w:w="775" w:type="dxa"/>
          </w:tcPr>
          <w:p w:rsidR="00BD0394" w:rsidRPr="00892E4D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92E4D">
              <w:t>0</w:t>
            </w:r>
          </w:p>
        </w:tc>
        <w:tc>
          <w:tcPr>
            <w:tcW w:w="775" w:type="dxa"/>
          </w:tcPr>
          <w:p w:rsidR="00BD0394" w:rsidRPr="00892E4D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92E4D">
              <w:t>0</w:t>
            </w:r>
          </w:p>
        </w:tc>
        <w:tc>
          <w:tcPr>
            <w:tcW w:w="776" w:type="dxa"/>
          </w:tcPr>
          <w:p w:rsidR="00BD0394" w:rsidRPr="00892E4D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92E4D">
              <w:t>0</w:t>
            </w:r>
          </w:p>
        </w:tc>
        <w:tc>
          <w:tcPr>
            <w:tcW w:w="775" w:type="dxa"/>
          </w:tcPr>
          <w:p w:rsidR="00BD0394" w:rsidRPr="00892E4D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92E4D">
              <w:t>0</w:t>
            </w:r>
          </w:p>
        </w:tc>
        <w:tc>
          <w:tcPr>
            <w:tcW w:w="775" w:type="dxa"/>
          </w:tcPr>
          <w:p w:rsidR="00BD0394" w:rsidRPr="00892E4D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92E4D">
              <w:t>0</w:t>
            </w:r>
          </w:p>
        </w:tc>
        <w:tc>
          <w:tcPr>
            <w:tcW w:w="776" w:type="dxa"/>
          </w:tcPr>
          <w:p w:rsidR="00BD0394" w:rsidRPr="00892E4D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92E4D">
              <w:t>0</w:t>
            </w:r>
          </w:p>
        </w:tc>
      </w:tr>
      <w:tr w:rsidR="00BD0394" w:rsidRPr="00892E4D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7" w:type="dxa"/>
          </w:tcPr>
          <w:p w:rsidR="00BD0394" w:rsidRPr="00892E4D" w:rsidRDefault="00BD0394" w:rsidP="00BD0394">
            <w:pPr>
              <w:pStyle w:val="SingleTxtGR"/>
              <w:spacing w:after="40" w:line="220" w:lineRule="exact"/>
              <w:ind w:left="0" w:right="0"/>
              <w:jc w:val="left"/>
            </w:pPr>
            <w:r w:rsidRPr="00892E4D">
              <w:t>Количество возбужденных уг</w:t>
            </w:r>
            <w:r w:rsidRPr="00892E4D">
              <w:t>о</w:t>
            </w:r>
            <w:r w:rsidRPr="00892E4D">
              <w:t>ловных дел в связи с жестоким обращением и сексуальным нас</w:t>
            </w:r>
            <w:r w:rsidRPr="00892E4D">
              <w:t>и</w:t>
            </w:r>
            <w:r w:rsidRPr="00892E4D">
              <w:t>лием в отношении женщин и н</w:t>
            </w:r>
            <w:r w:rsidRPr="00892E4D">
              <w:t>е</w:t>
            </w:r>
            <w:r w:rsidRPr="00892E4D">
              <w:t>совершеннолетних</w:t>
            </w:r>
          </w:p>
        </w:tc>
        <w:tc>
          <w:tcPr>
            <w:tcW w:w="775" w:type="dxa"/>
          </w:tcPr>
          <w:p w:rsidR="00BD0394" w:rsidRPr="00892E4D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92E4D">
              <w:t>1</w:t>
            </w:r>
          </w:p>
        </w:tc>
        <w:tc>
          <w:tcPr>
            <w:tcW w:w="775" w:type="dxa"/>
          </w:tcPr>
          <w:p w:rsidR="00BD0394" w:rsidRPr="00892E4D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92E4D">
              <w:t>0</w:t>
            </w:r>
          </w:p>
        </w:tc>
        <w:tc>
          <w:tcPr>
            <w:tcW w:w="776" w:type="dxa"/>
          </w:tcPr>
          <w:p w:rsidR="00BD0394" w:rsidRPr="00892E4D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92E4D">
              <w:t>1</w:t>
            </w:r>
          </w:p>
        </w:tc>
        <w:tc>
          <w:tcPr>
            <w:tcW w:w="775" w:type="dxa"/>
          </w:tcPr>
          <w:p w:rsidR="00BD0394" w:rsidRPr="00892E4D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92E4D">
              <w:t>1</w:t>
            </w:r>
          </w:p>
        </w:tc>
        <w:tc>
          <w:tcPr>
            <w:tcW w:w="775" w:type="dxa"/>
          </w:tcPr>
          <w:p w:rsidR="00BD0394" w:rsidRPr="00892E4D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92E4D">
              <w:t>0</w:t>
            </w:r>
          </w:p>
        </w:tc>
        <w:tc>
          <w:tcPr>
            <w:tcW w:w="776" w:type="dxa"/>
          </w:tcPr>
          <w:p w:rsidR="00BD0394" w:rsidRPr="00892E4D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92E4D">
              <w:t>0</w:t>
            </w:r>
          </w:p>
        </w:tc>
      </w:tr>
      <w:tr w:rsidR="00BD0394" w:rsidRPr="00892E4D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7" w:type="dxa"/>
          </w:tcPr>
          <w:p w:rsidR="00BD0394" w:rsidRPr="00892E4D" w:rsidRDefault="00BD0394" w:rsidP="00BD0394">
            <w:pPr>
              <w:pStyle w:val="SingleTxtGR"/>
              <w:spacing w:after="40" w:line="220" w:lineRule="exact"/>
              <w:ind w:left="0" w:right="0"/>
              <w:jc w:val="left"/>
            </w:pPr>
            <w:r w:rsidRPr="00892E4D">
              <w:t>Количество возбужденных уг</w:t>
            </w:r>
            <w:r w:rsidRPr="00892E4D">
              <w:t>о</w:t>
            </w:r>
            <w:r w:rsidRPr="00892E4D">
              <w:t>ловных дел в связи с жестоким обращением и сексуальным нас</w:t>
            </w:r>
            <w:r w:rsidRPr="00892E4D">
              <w:t>и</w:t>
            </w:r>
            <w:r w:rsidRPr="00892E4D">
              <w:t>лием в отношении женщин и несовершеннолетних, к</w:t>
            </w:r>
            <w:r w:rsidRPr="00892E4D">
              <w:t>а</w:t>
            </w:r>
            <w:r w:rsidRPr="00892E4D">
              <w:t>сающемся СИЗО и ПФРСИ</w:t>
            </w:r>
          </w:p>
        </w:tc>
        <w:tc>
          <w:tcPr>
            <w:tcW w:w="775" w:type="dxa"/>
          </w:tcPr>
          <w:p w:rsidR="00BD0394" w:rsidRPr="00892E4D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92E4D">
              <w:t>0</w:t>
            </w:r>
          </w:p>
        </w:tc>
        <w:tc>
          <w:tcPr>
            <w:tcW w:w="775" w:type="dxa"/>
          </w:tcPr>
          <w:p w:rsidR="00BD0394" w:rsidRPr="00892E4D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92E4D">
              <w:t>0</w:t>
            </w:r>
          </w:p>
        </w:tc>
        <w:tc>
          <w:tcPr>
            <w:tcW w:w="776" w:type="dxa"/>
          </w:tcPr>
          <w:p w:rsidR="00BD0394" w:rsidRPr="00892E4D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92E4D">
              <w:t>0</w:t>
            </w:r>
          </w:p>
        </w:tc>
        <w:tc>
          <w:tcPr>
            <w:tcW w:w="775" w:type="dxa"/>
          </w:tcPr>
          <w:p w:rsidR="00BD0394" w:rsidRPr="00892E4D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92E4D">
              <w:t>0</w:t>
            </w:r>
          </w:p>
        </w:tc>
        <w:tc>
          <w:tcPr>
            <w:tcW w:w="775" w:type="dxa"/>
          </w:tcPr>
          <w:p w:rsidR="00BD0394" w:rsidRPr="00892E4D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92E4D">
              <w:t>0</w:t>
            </w:r>
          </w:p>
        </w:tc>
        <w:tc>
          <w:tcPr>
            <w:tcW w:w="776" w:type="dxa"/>
          </w:tcPr>
          <w:p w:rsidR="00BD0394" w:rsidRPr="00892E4D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92E4D">
              <w:t>0</w:t>
            </w:r>
          </w:p>
        </w:tc>
      </w:tr>
      <w:tr w:rsidR="00BD0394" w:rsidRPr="00892E4D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7" w:type="dxa"/>
          </w:tcPr>
          <w:p w:rsidR="00BD0394" w:rsidRPr="00892E4D" w:rsidRDefault="00BD0394" w:rsidP="00BD0394">
            <w:pPr>
              <w:pStyle w:val="SingleTxtGR"/>
              <w:spacing w:after="40" w:line="220" w:lineRule="exact"/>
              <w:ind w:left="0" w:right="0"/>
              <w:jc w:val="left"/>
            </w:pPr>
            <w:r w:rsidRPr="00892E4D">
              <w:t>Количество сотрудников УИС, привлеченных к уголовной о</w:t>
            </w:r>
            <w:r w:rsidRPr="00892E4D">
              <w:t>т</w:t>
            </w:r>
            <w:r w:rsidRPr="00892E4D">
              <w:t>ветственности в связи с жест</w:t>
            </w:r>
            <w:r w:rsidRPr="00892E4D">
              <w:t>о</w:t>
            </w:r>
            <w:r w:rsidRPr="00892E4D">
              <w:t>ким обращением и сексуал</w:t>
            </w:r>
            <w:r w:rsidRPr="00892E4D">
              <w:t>ь</w:t>
            </w:r>
            <w:r w:rsidRPr="00892E4D">
              <w:t>ным нас</w:t>
            </w:r>
            <w:r w:rsidRPr="00892E4D">
              <w:t>и</w:t>
            </w:r>
            <w:r w:rsidRPr="00892E4D">
              <w:t>лием в отношении женщин и н</w:t>
            </w:r>
            <w:r w:rsidRPr="00892E4D">
              <w:t>е</w:t>
            </w:r>
            <w:r w:rsidRPr="00892E4D">
              <w:t>совершеннолетних</w:t>
            </w:r>
          </w:p>
        </w:tc>
        <w:tc>
          <w:tcPr>
            <w:tcW w:w="775" w:type="dxa"/>
          </w:tcPr>
          <w:p w:rsidR="00BD0394" w:rsidRPr="00892E4D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92E4D">
              <w:t>1</w:t>
            </w:r>
          </w:p>
        </w:tc>
        <w:tc>
          <w:tcPr>
            <w:tcW w:w="775" w:type="dxa"/>
          </w:tcPr>
          <w:p w:rsidR="00BD0394" w:rsidRPr="00892E4D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92E4D">
              <w:t>0</w:t>
            </w:r>
          </w:p>
        </w:tc>
        <w:tc>
          <w:tcPr>
            <w:tcW w:w="776" w:type="dxa"/>
          </w:tcPr>
          <w:p w:rsidR="00BD0394" w:rsidRPr="00892E4D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92E4D">
              <w:t>5</w:t>
            </w:r>
          </w:p>
        </w:tc>
        <w:tc>
          <w:tcPr>
            <w:tcW w:w="775" w:type="dxa"/>
          </w:tcPr>
          <w:p w:rsidR="00BD0394" w:rsidRPr="00892E4D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92E4D">
              <w:t>1</w:t>
            </w:r>
          </w:p>
        </w:tc>
        <w:tc>
          <w:tcPr>
            <w:tcW w:w="775" w:type="dxa"/>
          </w:tcPr>
          <w:p w:rsidR="00BD0394" w:rsidRPr="00892E4D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92E4D">
              <w:t>0</w:t>
            </w:r>
          </w:p>
        </w:tc>
        <w:tc>
          <w:tcPr>
            <w:tcW w:w="776" w:type="dxa"/>
          </w:tcPr>
          <w:p w:rsidR="00BD0394" w:rsidRPr="00892E4D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92E4D">
              <w:t>0</w:t>
            </w:r>
          </w:p>
        </w:tc>
      </w:tr>
      <w:tr w:rsidR="00BD0394" w:rsidRPr="00892E4D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7" w:type="dxa"/>
          </w:tcPr>
          <w:p w:rsidR="00BD0394" w:rsidRPr="00892E4D" w:rsidRDefault="00BD0394" w:rsidP="00BD0394">
            <w:pPr>
              <w:pStyle w:val="SingleTxtGR"/>
              <w:spacing w:after="40" w:line="220" w:lineRule="exact"/>
              <w:ind w:left="0" w:right="0"/>
              <w:jc w:val="left"/>
            </w:pPr>
            <w:r w:rsidRPr="00892E4D">
              <w:t>Количество сотрудников УИС, привлеченных к уголовной о</w:t>
            </w:r>
            <w:r w:rsidRPr="00892E4D">
              <w:t>т</w:t>
            </w:r>
            <w:r w:rsidRPr="00892E4D">
              <w:t>ветственности в связи с жест</w:t>
            </w:r>
            <w:r w:rsidRPr="00892E4D">
              <w:t>о</w:t>
            </w:r>
            <w:r w:rsidRPr="00892E4D">
              <w:t>ким обращением и сексуал</w:t>
            </w:r>
            <w:r w:rsidRPr="00892E4D">
              <w:t>ь</w:t>
            </w:r>
            <w:r w:rsidRPr="00892E4D">
              <w:t>ным нас</w:t>
            </w:r>
            <w:r w:rsidRPr="00892E4D">
              <w:t>и</w:t>
            </w:r>
            <w:r w:rsidRPr="00892E4D">
              <w:t>лием в отношении женщин и несовершенноле</w:t>
            </w:r>
            <w:r w:rsidRPr="00892E4D">
              <w:t>т</w:t>
            </w:r>
            <w:r w:rsidRPr="00892E4D">
              <w:t>них, касающемся СИЗО и ПФРСИ</w:t>
            </w:r>
          </w:p>
        </w:tc>
        <w:tc>
          <w:tcPr>
            <w:tcW w:w="775" w:type="dxa"/>
          </w:tcPr>
          <w:p w:rsidR="00BD0394" w:rsidRPr="00892E4D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92E4D">
              <w:t>0</w:t>
            </w:r>
          </w:p>
        </w:tc>
        <w:tc>
          <w:tcPr>
            <w:tcW w:w="775" w:type="dxa"/>
          </w:tcPr>
          <w:p w:rsidR="00BD0394" w:rsidRPr="00892E4D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92E4D">
              <w:t>0</w:t>
            </w:r>
          </w:p>
        </w:tc>
        <w:tc>
          <w:tcPr>
            <w:tcW w:w="776" w:type="dxa"/>
          </w:tcPr>
          <w:p w:rsidR="00BD0394" w:rsidRPr="00892E4D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92E4D">
              <w:t>0</w:t>
            </w:r>
          </w:p>
        </w:tc>
        <w:tc>
          <w:tcPr>
            <w:tcW w:w="775" w:type="dxa"/>
          </w:tcPr>
          <w:p w:rsidR="00BD0394" w:rsidRPr="00892E4D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92E4D">
              <w:t>0</w:t>
            </w:r>
          </w:p>
        </w:tc>
        <w:tc>
          <w:tcPr>
            <w:tcW w:w="775" w:type="dxa"/>
          </w:tcPr>
          <w:p w:rsidR="00BD0394" w:rsidRPr="00892E4D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92E4D">
              <w:t>0</w:t>
            </w:r>
          </w:p>
        </w:tc>
        <w:tc>
          <w:tcPr>
            <w:tcW w:w="776" w:type="dxa"/>
          </w:tcPr>
          <w:p w:rsidR="00BD0394" w:rsidRPr="00892E4D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92E4D">
              <w:t>0</w:t>
            </w:r>
          </w:p>
        </w:tc>
      </w:tr>
      <w:tr w:rsidR="00BD0394" w:rsidRPr="00892E4D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7" w:type="dxa"/>
          </w:tcPr>
          <w:p w:rsidR="00BD0394" w:rsidRPr="00892E4D" w:rsidRDefault="00BD0394" w:rsidP="00BD0394">
            <w:pPr>
              <w:pStyle w:val="SingleTxtGR"/>
              <w:spacing w:after="40" w:line="220" w:lineRule="exact"/>
              <w:ind w:left="0" w:right="0"/>
              <w:jc w:val="left"/>
            </w:pPr>
            <w:r w:rsidRPr="00892E4D">
              <w:t>Сумма компенсаций прису</w:t>
            </w:r>
            <w:r w:rsidRPr="00892E4D">
              <w:t>ж</w:t>
            </w:r>
            <w:r w:rsidRPr="00892E4D">
              <w:t>денных и выплаченных жер</w:t>
            </w:r>
            <w:r w:rsidRPr="00892E4D">
              <w:t>т</w:t>
            </w:r>
            <w:r w:rsidRPr="00892E4D">
              <w:t>вам же</w:t>
            </w:r>
            <w:r w:rsidRPr="00892E4D">
              <w:t>с</w:t>
            </w:r>
            <w:r w:rsidRPr="00892E4D">
              <w:t>токого обращения и сексуального насилия в отн</w:t>
            </w:r>
            <w:r w:rsidRPr="00892E4D">
              <w:t>о</w:t>
            </w:r>
            <w:r w:rsidRPr="00892E4D">
              <w:t>шении женщин и несоверше</w:t>
            </w:r>
            <w:r w:rsidRPr="00892E4D">
              <w:t>н</w:t>
            </w:r>
            <w:r w:rsidRPr="00892E4D">
              <w:t>нолетних</w:t>
            </w:r>
          </w:p>
        </w:tc>
        <w:tc>
          <w:tcPr>
            <w:tcW w:w="775" w:type="dxa"/>
          </w:tcPr>
          <w:p w:rsidR="00BD0394" w:rsidRPr="00892E4D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92E4D">
              <w:t>0</w:t>
            </w:r>
          </w:p>
        </w:tc>
        <w:tc>
          <w:tcPr>
            <w:tcW w:w="775" w:type="dxa"/>
          </w:tcPr>
          <w:p w:rsidR="00BD0394" w:rsidRPr="00892E4D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92E4D">
              <w:t>0</w:t>
            </w:r>
          </w:p>
        </w:tc>
        <w:tc>
          <w:tcPr>
            <w:tcW w:w="776" w:type="dxa"/>
          </w:tcPr>
          <w:p w:rsidR="00BD0394" w:rsidRPr="00892E4D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92E4D">
              <w:t>0</w:t>
            </w:r>
          </w:p>
        </w:tc>
        <w:tc>
          <w:tcPr>
            <w:tcW w:w="775" w:type="dxa"/>
          </w:tcPr>
          <w:p w:rsidR="00BD0394" w:rsidRPr="00892E4D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92E4D">
              <w:t>0</w:t>
            </w:r>
          </w:p>
        </w:tc>
        <w:tc>
          <w:tcPr>
            <w:tcW w:w="775" w:type="dxa"/>
          </w:tcPr>
          <w:p w:rsidR="00BD0394" w:rsidRPr="00892E4D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92E4D">
              <w:t>0</w:t>
            </w:r>
          </w:p>
        </w:tc>
        <w:tc>
          <w:tcPr>
            <w:tcW w:w="776" w:type="dxa"/>
          </w:tcPr>
          <w:p w:rsidR="00BD0394" w:rsidRPr="00892E4D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92E4D">
              <w:t>0</w:t>
            </w:r>
          </w:p>
        </w:tc>
      </w:tr>
    </w:tbl>
    <w:p w:rsidR="00362928" w:rsidRDefault="00362928" w:rsidP="00BD0394">
      <w:pPr>
        <w:pStyle w:val="H1GR"/>
      </w:pPr>
    </w:p>
    <w:p w:rsidR="00BD0394" w:rsidRPr="00DD6D12" w:rsidRDefault="00362928" w:rsidP="00BD0394">
      <w:pPr>
        <w:pStyle w:val="H1GR"/>
      </w:pPr>
      <w:r>
        <w:br w:type="page"/>
      </w:r>
      <w:r w:rsidR="00BD0394">
        <w:tab/>
      </w:r>
      <w:r w:rsidR="00BD0394">
        <w:tab/>
      </w:r>
      <w:r w:rsidR="00BD0394" w:rsidRPr="00DD6D12">
        <w:t>Статья 14</w:t>
      </w:r>
    </w:p>
    <w:p w:rsidR="00BD0394" w:rsidRPr="00DD6D12" w:rsidRDefault="00BD0394" w:rsidP="00BD0394">
      <w:pPr>
        <w:pStyle w:val="SingleTxtGR"/>
      </w:pPr>
      <w:r w:rsidRPr="00DD6D12">
        <w:t xml:space="preserve">261. </w:t>
      </w:r>
      <w:r>
        <w:tab/>
      </w:r>
      <w:r w:rsidRPr="00DD6D12">
        <w:t>Право личности на возмещение государством вреда, причиненного нез</w:t>
      </w:r>
      <w:r w:rsidRPr="00DD6D12">
        <w:t>а</w:t>
      </w:r>
      <w:r w:rsidRPr="00DD6D12">
        <w:t>конными действиями (или бездействиями) органов государственной власти или их должностных лиц, закреплено в статье 53 Конституции Российской Федер</w:t>
      </w:r>
      <w:r w:rsidRPr="00DD6D12">
        <w:t>а</w:t>
      </w:r>
      <w:r w:rsidRPr="00DD6D12">
        <w:t>ции.</w:t>
      </w:r>
    </w:p>
    <w:p w:rsidR="00BD0394" w:rsidRPr="00DD6D12" w:rsidRDefault="00BD0394" w:rsidP="00BD0394">
      <w:pPr>
        <w:pStyle w:val="SingleTxtGR"/>
      </w:pPr>
      <w:r w:rsidRPr="00DD6D12">
        <w:t xml:space="preserve">262. </w:t>
      </w:r>
      <w:r>
        <w:tab/>
      </w:r>
      <w:r w:rsidRPr="00DD6D12">
        <w:t>Согласно статьям 133</w:t>
      </w:r>
      <w:r w:rsidR="004A2A53">
        <w:t>−</w:t>
      </w:r>
      <w:r w:rsidRPr="00DD6D12">
        <w:t>138 УПК РФ право на реабилитацию включает в себя право на возмещение имущественного вреда, устранение последствий м</w:t>
      </w:r>
      <w:r w:rsidRPr="00DD6D12">
        <w:t>о</w:t>
      </w:r>
      <w:r w:rsidRPr="00DD6D12">
        <w:t>рального вреда и восстановление в трудовых, пенсионных, жилищных и иных правах. Вред, причиненный гражданину в результате незаконного уголовного преследования, возмещается государством в полном объеме независимо от в</w:t>
      </w:r>
      <w:r w:rsidRPr="00DD6D12">
        <w:t>и</w:t>
      </w:r>
      <w:r w:rsidRPr="00DD6D12">
        <w:t>ны должностных лиц органов дознания, предварительного следствия, прокур</w:t>
      </w:r>
      <w:r w:rsidRPr="00DD6D12">
        <w:t>а</w:t>
      </w:r>
      <w:r w:rsidRPr="00DD6D12">
        <w:t>туры и суда за счет средств федерального бюджета Российской Федерации, а в случаях, предусмотренных законом, за счет средств бюджета субъекта Росси</w:t>
      </w:r>
      <w:r w:rsidRPr="00DD6D12">
        <w:t>й</w:t>
      </w:r>
      <w:r w:rsidRPr="00DD6D12">
        <w:t>ской Федерации или муниципального образования (статья 1070 Гражданского кодекса Российской Федерации).</w:t>
      </w:r>
    </w:p>
    <w:p w:rsidR="00BD0394" w:rsidRPr="00DD6D12" w:rsidRDefault="00BD0394" w:rsidP="00BD0394">
      <w:pPr>
        <w:pStyle w:val="SingleTxtGR"/>
      </w:pPr>
      <w:r w:rsidRPr="00DD6D12">
        <w:t xml:space="preserve">263. </w:t>
      </w:r>
      <w:r>
        <w:tab/>
      </w:r>
      <w:r w:rsidRPr="00DD6D12">
        <w:t>Право на возмещение вреда имеет также любое лицо, незаконно подвер</w:t>
      </w:r>
      <w:r w:rsidRPr="00DD6D12">
        <w:t>г</w:t>
      </w:r>
      <w:r w:rsidRPr="00DD6D12">
        <w:t>нутое мерам процессуал</w:t>
      </w:r>
      <w:r w:rsidRPr="00DD6D12">
        <w:t>ь</w:t>
      </w:r>
      <w:r w:rsidRPr="00DD6D12">
        <w:t>ного принуждения в ходе производства по уголовному делу.</w:t>
      </w:r>
    </w:p>
    <w:p w:rsidR="00BD0394" w:rsidRPr="00DD6D12" w:rsidRDefault="00BD0394" w:rsidP="00BD0394">
      <w:pPr>
        <w:pStyle w:val="SingleTxtGR"/>
      </w:pPr>
      <w:r w:rsidRPr="00DD6D12">
        <w:t xml:space="preserve">264. </w:t>
      </w:r>
      <w:r>
        <w:tab/>
      </w:r>
      <w:r w:rsidRPr="00DD6D12">
        <w:t>Возмещение вреда в случаях применения пыток или жестокого обращ</w:t>
      </w:r>
      <w:r w:rsidRPr="00DD6D12">
        <w:t>е</w:t>
      </w:r>
      <w:r w:rsidRPr="00DD6D12">
        <w:t>ния частными лицами, действующими по подстрекательству, с ведома или мо</w:t>
      </w:r>
      <w:r w:rsidRPr="00DD6D12">
        <w:t>л</w:t>
      </w:r>
      <w:r w:rsidRPr="00DD6D12">
        <w:t>чаливого согласия государственного должностного лица, осуществляется в о</w:t>
      </w:r>
      <w:r w:rsidRPr="00DD6D12">
        <w:t>б</w:t>
      </w:r>
      <w:r w:rsidRPr="00DD6D12">
        <w:t xml:space="preserve">щем порядке. </w:t>
      </w:r>
    </w:p>
    <w:p w:rsidR="00BD0394" w:rsidRPr="00DD6D12" w:rsidRDefault="00BD0394" w:rsidP="00BD0394">
      <w:pPr>
        <w:pStyle w:val="SingleTxtGR"/>
      </w:pPr>
      <w:r w:rsidRPr="00DD6D12">
        <w:t xml:space="preserve">265. </w:t>
      </w:r>
      <w:r>
        <w:tab/>
      </w:r>
      <w:r w:rsidRPr="00DD6D12">
        <w:t>В соответствии со статьей 44 УПК РФ физическое лицо, предъявившее требование о возмещении имущественного вреда, при наличии оснований пол</w:t>
      </w:r>
      <w:r w:rsidRPr="00DD6D12">
        <w:t>а</w:t>
      </w:r>
      <w:r w:rsidRPr="00DD6D12">
        <w:t>гать, что данный вред причинен ему непосредс</w:t>
      </w:r>
      <w:r w:rsidRPr="00DD6D12">
        <w:t>т</w:t>
      </w:r>
      <w:r w:rsidRPr="00DD6D12">
        <w:t>венно преступлением, является гражданским истцом. Решение о признании гражданским истцом оформляется определением суда или постановлением судьи, следователя, дознавателя. Гра</w:t>
      </w:r>
      <w:r w:rsidRPr="00DD6D12">
        <w:t>ж</w:t>
      </w:r>
      <w:r w:rsidRPr="00DD6D12">
        <w:t>данский истец может предъявить гражданский иск и для имущественной ко</w:t>
      </w:r>
      <w:r w:rsidRPr="00DD6D12">
        <w:t>м</w:t>
      </w:r>
      <w:r w:rsidRPr="00DD6D12">
        <w:t>пенсации морального вреда. Гражданский иск может быть предъявлен после возбуждения уголовного дела и до окончания судебного следствия при разбир</w:t>
      </w:r>
      <w:r w:rsidRPr="00DD6D12">
        <w:t>а</w:t>
      </w:r>
      <w:r w:rsidRPr="00DD6D12">
        <w:t>тельстве данного уголовного дела в суде первой инстанции. Гражданский иск в защиту интересов несовершеннолетних, лиц, признанных недееспособными либо ограниченно дееспособными, лиц, которые по иным причинам не могут сами защищать свои права и законные интересы, может быть предъявлен их з</w:t>
      </w:r>
      <w:r w:rsidRPr="00DD6D12">
        <w:t>а</w:t>
      </w:r>
      <w:r w:rsidRPr="00DD6D12">
        <w:t>конными представителями или прокурором.</w:t>
      </w:r>
    </w:p>
    <w:p w:rsidR="00BD0394" w:rsidRPr="00DD6D12" w:rsidRDefault="00BD0394" w:rsidP="00BD0394">
      <w:pPr>
        <w:pStyle w:val="SingleTxtGR"/>
      </w:pPr>
      <w:r w:rsidRPr="00DD6D12">
        <w:t xml:space="preserve">266. </w:t>
      </w:r>
      <w:r>
        <w:tab/>
      </w:r>
      <w:r w:rsidRPr="00DD6D12">
        <w:t>Информация территориальных органов ФСИН России о выплате матер</w:t>
      </w:r>
      <w:r w:rsidRPr="00DD6D12">
        <w:t>и</w:t>
      </w:r>
      <w:r w:rsidRPr="00DD6D12">
        <w:t>альной компенсации жер</w:t>
      </w:r>
      <w:r w:rsidRPr="00DD6D12">
        <w:t>т</w:t>
      </w:r>
      <w:r w:rsidRPr="00DD6D12">
        <w:t>вам пыток.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4004"/>
        <w:gridCol w:w="561"/>
        <w:gridCol w:w="561"/>
        <w:gridCol w:w="561"/>
        <w:gridCol w:w="561"/>
        <w:gridCol w:w="561"/>
        <w:gridCol w:w="561"/>
      </w:tblGrid>
      <w:tr w:rsidR="00BD0394" w:rsidRPr="00275D65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04" w:type="dxa"/>
          </w:tcPr>
          <w:p w:rsidR="00BD0394" w:rsidRPr="00275D65" w:rsidRDefault="00BD0394" w:rsidP="00BD0394">
            <w:pPr>
              <w:pStyle w:val="SingleTxtGR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275D65">
              <w:rPr>
                <w:i/>
                <w:sz w:val="16"/>
              </w:rPr>
              <w:t>Показатель/годы</w:t>
            </w:r>
          </w:p>
        </w:tc>
        <w:tc>
          <w:tcPr>
            <w:tcW w:w="561" w:type="dxa"/>
          </w:tcPr>
          <w:p w:rsidR="00BD0394" w:rsidRPr="00275D65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275D65">
              <w:rPr>
                <w:i/>
                <w:sz w:val="16"/>
              </w:rPr>
              <w:t>2004</w:t>
            </w:r>
          </w:p>
        </w:tc>
        <w:tc>
          <w:tcPr>
            <w:tcW w:w="561" w:type="dxa"/>
          </w:tcPr>
          <w:p w:rsidR="00BD0394" w:rsidRPr="00275D65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275D65">
              <w:rPr>
                <w:i/>
                <w:sz w:val="16"/>
              </w:rPr>
              <w:t>2005</w:t>
            </w:r>
          </w:p>
        </w:tc>
        <w:tc>
          <w:tcPr>
            <w:tcW w:w="561" w:type="dxa"/>
          </w:tcPr>
          <w:p w:rsidR="00BD0394" w:rsidRPr="00275D65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275D65">
              <w:rPr>
                <w:i/>
                <w:sz w:val="16"/>
              </w:rPr>
              <w:t>2006</w:t>
            </w:r>
          </w:p>
        </w:tc>
        <w:tc>
          <w:tcPr>
            <w:tcW w:w="561" w:type="dxa"/>
          </w:tcPr>
          <w:p w:rsidR="00BD0394" w:rsidRPr="00275D65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275D65">
              <w:rPr>
                <w:i/>
                <w:sz w:val="16"/>
              </w:rPr>
              <w:t>2007</w:t>
            </w:r>
          </w:p>
        </w:tc>
        <w:tc>
          <w:tcPr>
            <w:tcW w:w="561" w:type="dxa"/>
          </w:tcPr>
          <w:p w:rsidR="00BD0394" w:rsidRPr="00275D65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275D65">
              <w:rPr>
                <w:i/>
                <w:sz w:val="16"/>
              </w:rPr>
              <w:t>2008</w:t>
            </w:r>
          </w:p>
        </w:tc>
        <w:tc>
          <w:tcPr>
            <w:tcW w:w="561" w:type="dxa"/>
          </w:tcPr>
          <w:p w:rsidR="00BD0394" w:rsidRPr="00275D65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275D65">
              <w:rPr>
                <w:i/>
                <w:sz w:val="16"/>
              </w:rPr>
              <w:t>2009</w:t>
            </w:r>
          </w:p>
        </w:tc>
      </w:tr>
      <w:tr w:rsidR="00BD0394" w:rsidRPr="00275D65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04" w:type="dxa"/>
          </w:tcPr>
          <w:p w:rsidR="00BD0394" w:rsidRPr="00275D65" w:rsidRDefault="00EB25DC" w:rsidP="00BD0394">
            <w:pPr>
              <w:pStyle w:val="SingleTxtGR"/>
              <w:spacing w:after="40" w:line="220" w:lineRule="exact"/>
              <w:ind w:left="0" w:right="0"/>
              <w:jc w:val="left"/>
            </w:pPr>
            <w:r w:rsidRPr="00275D65">
              <w:t>Сумма присужденной и выплаченной компе</w:t>
            </w:r>
            <w:r w:rsidRPr="00275D65">
              <w:t>н</w:t>
            </w:r>
            <w:r w:rsidRPr="00275D65">
              <w:t>сации жертвам п</w:t>
            </w:r>
            <w:r w:rsidRPr="00275D65">
              <w:t>ы</w:t>
            </w:r>
            <w:r w:rsidRPr="00275D65">
              <w:t>ток и иных форм жестокого обр</w:t>
            </w:r>
            <w:r w:rsidRPr="00275D65">
              <w:t>а</w:t>
            </w:r>
            <w:r w:rsidRPr="00275D65">
              <w:t>щения (тыс.</w:t>
            </w:r>
            <w:r>
              <w:t xml:space="preserve"> </w:t>
            </w:r>
            <w:r w:rsidRPr="00275D65">
              <w:t>руб.)</w:t>
            </w:r>
          </w:p>
        </w:tc>
        <w:tc>
          <w:tcPr>
            <w:tcW w:w="561" w:type="dxa"/>
          </w:tcPr>
          <w:p w:rsidR="00BD0394" w:rsidRPr="00275D65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75D65">
              <w:t>18,0</w:t>
            </w:r>
          </w:p>
        </w:tc>
        <w:tc>
          <w:tcPr>
            <w:tcW w:w="561" w:type="dxa"/>
          </w:tcPr>
          <w:p w:rsidR="00BD0394" w:rsidRPr="00275D65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75D65">
              <w:t>0</w:t>
            </w:r>
          </w:p>
        </w:tc>
        <w:tc>
          <w:tcPr>
            <w:tcW w:w="561" w:type="dxa"/>
          </w:tcPr>
          <w:p w:rsidR="00BD0394" w:rsidRPr="00275D65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75D65">
              <w:t>196,1</w:t>
            </w:r>
          </w:p>
        </w:tc>
        <w:tc>
          <w:tcPr>
            <w:tcW w:w="561" w:type="dxa"/>
          </w:tcPr>
          <w:p w:rsidR="00BD0394" w:rsidRPr="00275D65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75D65">
              <w:t>0</w:t>
            </w:r>
          </w:p>
        </w:tc>
        <w:tc>
          <w:tcPr>
            <w:tcW w:w="561" w:type="dxa"/>
          </w:tcPr>
          <w:p w:rsidR="00BD0394" w:rsidRPr="00275D65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75D65">
              <w:t>100,0</w:t>
            </w:r>
          </w:p>
        </w:tc>
        <w:tc>
          <w:tcPr>
            <w:tcW w:w="561" w:type="dxa"/>
          </w:tcPr>
          <w:p w:rsidR="00BD0394" w:rsidRPr="00275D65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75D65">
              <w:t>100,0</w:t>
            </w:r>
          </w:p>
        </w:tc>
      </w:tr>
    </w:tbl>
    <w:p w:rsidR="00BD0394" w:rsidRDefault="00BD0394" w:rsidP="00BD0394">
      <w:pPr>
        <w:pStyle w:val="SingleTxtGR"/>
        <w:spacing w:before="120"/>
      </w:pPr>
      <w:r w:rsidRPr="00DD6D12">
        <w:t xml:space="preserve">267. </w:t>
      </w:r>
      <w:r>
        <w:tab/>
      </w:r>
      <w:r w:rsidRPr="00DD6D12">
        <w:t>Информация о компенсации, выплаченной жертвам пыток в соответствии с решениями Европейск</w:t>
      </w:r>
      <w:r w:rsidRPr="00DD6D12">
        <w:t>о</w:t>
      </w:r>
      <w:r w:rsidRPr="00DD6D12">
        <w:t>го суда по правам человека.</w:t>
      </w:r>
    </w:p>
    <w:tbl>
      <w:tblPr>
        <w:tblStyle w:val="TabTxt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1176"/>
        <w:gridCol w:w="1148"/>
        <w:gridCol w:w="1372"/>
        <w:gridCol w:w="1371"/>
        <w:gridCol w:w="1074"/>
        <w:gridCol w:w="1229"/>
      </w:tblGrid>
      <w:tr w:rsidR="00BD0394" w:rsidRPr="00AA4C66" w:rsidTr="0085265A">
        <w:trPr>
          <w:cantSplit/>
          <w:trHeight w:val="995"/>
        </w:trPr>
        <w:tc>
          <w:tcPr>
            <w:tcW w:w="1176" w:type="dxa"/>
            <w:tcBorders>
              <w:top w:val="single" w:sz="4" w:space="0" w:color="auto"/>
              <w:bottom w:val="single" w:sz="12" w:space="0" w:color="auto"/>
            </w:tcBorders>
          </w:tcPr>
          <w:p w:rsidR="00BD0394" w:rsidRPr="00AA4C66" w:rsidRDefault="003D1B15" w:rsidP="00BD0394">
            <w:pPr>
              <w:pStyle w:val="SingleTxtGR"/>
              <w:spacing w:before="80" w:after="80" w:line="200" w:lineRule="atLeast"/>
              <w:ind w:left="0" w:right="0"/>
              <w:jc w:val="left"/>
              <w:rPr>
                <w:i/>
                <w:sz w:val="16"/>
              </w:rPr>
            </w:pPr>
            <w:r>
              <w:br w:type="page"/>
            </w:r>
            <w:r w:rsidR="00BD0394" w:rsidRPr="00AA4C66">
              <w:rPr>
                <w:i/>
                <w:sz w:val="16"/>
              </w:rPr>
              <w:t>Жалоба</w:t>
            </w:r>
          </w:p>
        </w:tc>
        <w:tc>
          <w:tcPr>
            <w:tcW w:w="1148" w:type="dxa"/>
            <w:tcBorders>
              <w:top w:val="single" w:sz="4" w:space="0" w:color="auto"/>
              <w:bottom w:val="single" w:sz="12" w:space="0" w:color="auto"/>
            </w:tcBorders>
          </w:tcPr>
          <w:p w:rsidR="00BD0394" w:rsidRPr="00AA4C66" w:rsidRDefault="00BD0394" w:rsidP="00BD0394">
            <w:pPr>
              <w:pStyle w:val="SingleTxtGR"/>
              <w:spacing w:before="80" w:after="80" w:line="200" w:lineRule="atLeast"/>
              <w:ind w:left="0" w:right="0"/>
              <w:jc w:val="left"/>
              <w:rPr>
                <w:i/>
                <w:sz w:val="16"/>
              </w:rPr>
            </w:pPr>
            <w:r w:rsidRPr="00AA4C66">
              <w:rPr>
                <w:i/>
                <w:sz w:val="16"/>
              </w:rPr>
              <w:t>Постановл</w:t>
            </w:r>
            <w:r w:rsidRPr="00AA4C66">
              <w:rPr>
                <w:i/>
                <w:sz w:val="16"/>
              </w:rPr>
              <w:t>е</w:t>
            </w:r>
            <w:r w:rsidRPr="00AA4C66">
              <w:rPr>
                <w:i/>
                <w:sz w:val="16"/>
              </w:rPr>
              <w:t>ние</w:t>
            </w:r>
          </w:p>
        </w:tc>
        <w:tc>
          <w:tcPr>
            <w:tcW w:w="1372" w:type="dxa"/>
            <w:tcBorders>
              <w:top w:val="single" w:sz="4" w:space="0" w:color="auto"/>
              <w:bottom w:val="single" w:sz="12" w:space="0" w:color="auto"/>
            </w:tcBorders>
          </w:tcPr>
          <w:p w:rsidR="00BD0394" w:rsidRPr="00AA4C66" w:rsidRDefault="00BD0394" w:rsidP="00BD0394">
            <w:pPr>
              <w:pStyle w:val="SingleTxtGR"/>
              <w:spacing w:before="80" w:after="80" w:line="200" w:lineRule="atLeast"/>
              <w:ind w:left="0" w:right="0"/>
              <w:jc w:val="left"/>
              <w:rPr>
                <w:i/>
                <w:sz w:val="16"/>
              </w:rPr>
            </w:pPr>
            <w:r w:rsidRPr="00AA4C66">
              <w:rPr>
                <w:i/>
                <w:sz w:val="16"/>
              </w:rPr>
              <w:t>Присуждено</w:t>
            </w:r>
          </w:p>
        </w:tc>
        <w:tc>
          <w:tcPr>
            <w:tcW w:w="1371" w:type="dxa"/>
            <w:tcBorders>
              <w:top w:val="single" w:sz="4" w:space="0" w:color="auto"/>
              <w:bottom w:val="single" w:sz="12" w:space="0" w:color="auto"/>
            </w:tcBorders>
          </w:tcPr>
          <w:p w:rsidR="00BD0394" w:rsidRPr="00AA4C66" w:rsidRDefault="00BD0394" w:rsidP="00BD0394">
            <w:pPr>
              <w:pStyle w:val="SingleTxtGR"/>
              <w:spacing w:before="80" w:after="80" w:line="200" w:lineRule="atLeast"/>
              <w:ind w:left="0" w:right="0"/>
              <w:jc w:val="left"/>
              <w:rPr>
                <w:i/>
                <w:sz w:val="16"/>
              </w:rPr>
            </w:pPr>
            <w:r w:rsidRPr="00AA4C66">
              <w:rPr>
                <w:i/>
                <w:sz w:val="16"/>
              </w:rPr>
              <w:t>Выплачено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12" w:space="0" w:color="auto"/>
            </w:tcBorders>
          </w:tcPr>
          <w:p w:rsidR="00BD0394" w:rsidRPr="00AA4C66" w:rsidRDefault="00BD0394" w:rsidP="00BD0394">
            <w:pPr>
              <w:pStyle w:val="SingleTxtGR"/>
              <w:spacing w:before="80" w:after="80" w:line="200" w:lineRule="atLeast"/>
              <w:ind w:left="0" w:right="0"/>
              <w:jc w:val="left"/>
              <w:rPr>
                <w:i/>
                <w:sz w:val="16"/>
              </w:rPr>
            </w:pPr>
            <w:r w:rsidRPr="00AA4C66">
              <w:rPr>
                <w:i/>
                <w:sz w:val="16"/>
              </w:rPr>
              <w:t>Дата всту</w:t>
            </w:r>
            <w:r w:rsidRPr="00AA4C66">
              <w:rPr>
                <w:i/>
                <w:sz w:val="16"/>
              </w:rPr>
              <w:t>п</w:t>
            </w:r>
            <w:r w:rsidRPr="00AA4C66">
              <w:rPr>
                <w:i/>
                <w:sz w:val="16"/>
              </w:rPr>
              <w:t>ления в силу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29" w:type="dxa"/>
            <w:tcBorders>
              <w:bottom w:val="single" w:sz="12" w:space="0" w:color="auto"/>
            </w:tcBorders>
          </w:tcPr>
          <w:p w:rsidR="00BD0394" w:rsidRPr="00AA4C66" w:rsidRDefault="00BD0394" w:rsidP="00BD0394">
            <w:pPr>
              <w:pStyle w:val="SingleTxtGR"/>
              <w:spacing w:before="80" w:after="80" w:line="200" w:lineRule="atLeast"/>
              <w:ind w:left="0" w:right="0"/>
              <w:jc w:val="left"/>
              <w:rPr>
                <w:i/>
                <w:sz w:val="16"/>
              </w:rPr>
            </w:pPr>
            <w:r w:rsidRPr="00AA4C66">
              <w:rPr>
                <w:i/>
                <w:sz w:val="16"/>
              </w:rPr>
              <w:t>Наруше</w:t>
            </w:r>
            <w:r w:rsidRPr="00AA4C66">
              <w:rPr>
                <w:i/>
                <w:sz w:val="16"/>
              </w:rPr>
              <w:t>н</w:t>
            </w:r>
            <w:r w:rsidRPr="00AA4C66">
              <w:rPr>
                <w:i/>
                <w:sz w:val="16"/>
              </w:rPr>
              <w:t>ные статьи Ко</w:t>
            </w:r>
            <w:r w:rsidRPr="00AA4C66">
              <w:rPr>
                <w:i/>
                <w:sz w:val="16"/>
              </w:rPr>
              <w:t>н</w:t>
            </w:r>
            <w:r w:rsidRPr="00AA4C66">
              <w:rPr>
                <w:i/>
                <w:sz w:val="16"/>
              </w:rPr>
              <w:t>венции</w:t>
            </w:r>
          </w:p>
        </w:tc>
      </w:tr>
      <w:tr w:rsidR="00BD0394" w:rsidRPr="00047087" w:rsidTr="0085265A">
        <w:trPr>
          <w:cantSplit/>
        </w:trPr>
        <w:tc>
          <w:tcPr>
            <w:tcW w:w="1176" w:type="dxa"/>
            <w:tcBorders>
              <w:top w:val="single" w:sz="12" w:space="0" w:color="auto"/>
            </w:tcBorders>
          </w:tcPr>
          <w:p w:rsidR="00BD0394" w:rsidRPr="00AA4C66" w:rsidRDefault="00BD0394" w:rsidP="00BD0394">
            <w:pPr>
              <w:pStyle w:val="SingleTxtGR"/>
              <w:ind w:left="0" w:right="0"/>
              <w:jc w:val="left"/>
            </w:pPr>
            <w:r w:rsidRPr="00AA4C66">
              <w:t>839/02</w:t>
            </w:r>
          </w:p>
          <w:p w:rsidR="00BD0394" w:rsidRPr="00AA4C66" w:rsidRDefault="00BD0394" w:rsidP="00BD0394">
            <w:pPr>
              <w:pStyle w:val="SingleTxtGR"/>
              <w:ind w:left="0" w:right="0"/>
              <w:jc w:val="left"/>
            </w:pPr>
            <w:r w:rsidRPr="00AA4C66">
              <w:t>Маслова и Налбандов против Ро</w:t>
            </w:r>
            <w:r w:rsidRPr="00AA4C66">
              <w:t>с</w:t>
            </w:r>
            <w:r w:rsidRPr="00AA4C66">
              <w:t>сии</w:t>
            </w:r>
          </w:p>
        </w:tc>
        <w:tc>
          <w:tcPr>
            <w:tcW w:w="1148" w:type="dxa"/>
            <w:tcBorders>
              <w:top w:val="single" w:sz="12" w:space="0" w:color="auto"/>
            </w:tcBorders>
          </w:tcPr>
          <w:p w:rsidR="00BD0394" w:rsidRPr="00AA4C66" w:rsidRDefault="00BD0394" w:rsidP="00BD0394">
            <w:pPr>
              <w:pStyle w:val="SingleTxtGR"/>
              <w:ind w:left="0" w:right="0"/>
              <w:jc w:val="left"/>
            </w:pPr>
            <w:r w:rsidRPr="00AA4C66">
              <w:t>24.01.2008</w:t>
            </w:r>
          </w:p>
        </w:tc>
        <w:tc>
          <w:tcPr>
            <w:tcW w:w="1372" w:type="dxa"/>
            <w:tcBorders>
              <w:top w:val="single" w:sz="12" w:space="0" w:color="auto"/>
            </w:tcBorders>
          </w:tcPr>
          <w:p w:rsidR="00520C56" w:rsidRDefault="00BD0394" w:rsidP="00BD0394">
            <w:pPr>
              <w:pStyle w:val="SingleTxtGR"/>
              <w:ind w:left="0" w:right="0"/>
              <w:jc w:val="left"/>
              <w:rPr>
                <w:lang w:val="en-US"/>
              </w:rPr>
            </w:pPr>
            <w:r w:rsidRPr="00AA4C66">
              <w:t>70 000 евро первому за</w:t>
            </w:r>
            <w:r w:rsidRPr="00AA4C66">
              <w:t>я</w:t>
            </w:r>
            <w:r w:rsidRPr="00AA4C66">
              <w:t>вителю и</w:t>
            </w:r>
          </w:p>
          <w:p w:rsidR="00BD0394" w:rsidRPr="00AA4C66" w:rsidRDefault="00BD0394" w:rsidP="00BD0394">
            <w:pPr>
              <w:pStyle w:val="SingleTxtGR"/>
              <w:ind w:left="0" w:right="0"/>
              <w:jc w:val="left"/>
            </w:pPr>
            <w:r w:rsidRPr="00AA4C66">
              <w:t>10</w:t>
            </w:r>
            <w:r w:rsidR="003D1B15">
              <w:rPr>
                <w:lang w:val="en-US"/>
              </w:rPr>
              <w:t> </w:t>
            </w:r>
            <w:r w:rsidRPr="00AA4C66">
              <w:t>000 евро второму за</w:t>
            </w:r>
            <w:r w:rsidRPr="00AA4C66">
              <w:t>я</w:t>
            </w:r>
            <w:r w:rsidRPr="00AA4C66">
              <w:t>вит</w:t>
            </w:r>
            <w:r w:rsidRPr="00AA4C66">
              <w:t>е</w:t>
            </w:r>
            <w:r w:rsidRPr="00AA4C66">
              <w:t>лю</w:t>
            </w:r>
          </w:p>
        </w:tc>
        <w:tc>
          <w:tcPr>
            <w:tcW w:w="1371" w:type="dxa"/>
            <w:tcBorders>
              <w:top w:val="single" w:sz="12" w:space="0" w:color="auto"/>
            </w:tcBorders>
          </w:tcPr>
          <w:p w:rsidR="00BD0394" w:rsidRPr="00AA4C66" w:rsidRDefault="00BD0394" w:rsidP="00BD0394">
            <w:pPr>
              <w:pStyle w:val="SingleTxtGR"/>
              <w:ind w:left="0" w:right="0"/>
              <w:jc w:val="left"/>
            </w:pPr>
            <w:r w:rsidRPr="00AA4C66">
              <w:t>Масловой:</w:t>
            </w:r>
            <w:r w:rsidRPr="00AA4C66">
              <w:br/>
              <w:t>2</w:t>
            </w:r>
            <w:r>
              <w:t xml:space="preserve"> </w:t>
            </w:r>
            <w:r w:rsidRPr="00AA4C66">
              <w:t>530</w:t>
            </w:r>
            <w:r>
              <w:t xml:space="preserve"> </w:t>
            </w:r>
            <w:r w:rsidRPr="00AA4C66">
              <w:t>710 руб.</w:t>
            </w:r>
          </w:p>
          <w:p w:rsidR="00BD0394" w:rsidRPr="00AA4C66" w:rsidRDefault="00BD0394" w:rsidP="00BD0394">
            <w:pPr>
              <w:pStyle w:val="SingleTxtGR"/>
              <w:ind w:left="0" w:right="0"/>
              <w:jc w:val="left"/>
            </w:pPr>
            <w:r w:rsidRPr="00AA4C66">
              <w:t>Налбандову:</w:t>
            </w:r>
            <w:r w:rsidRPr="00AA4C66">
              <w:br/>
              <w:t>355</w:t>
            </w:r>
            <w:r>
              <w:t xml:space="preserve"> </w:t>
            </w:r>
            <w:r w:rsidRPr="00AA4C66">
              <w:t>632 руб.</w:t>
            </w:r>
          </w:p>
        </w:tc>
        <w:tc>
          <w:tcPr>
            <w:tcW w:w="1074" w:type="dxa"/>
            <w:tcBorders>
              <w:top w:val="single" w:sz="12" w:space="0" w:color="auto"/>
            </w:tcBorders>
          </w:tcPr>
          <w:p w:rsidR="00BD0394" w:rsidRPr="00AA4C66" w:rsidRDefault="00BD0394" w:rsidP="00BD0394">
            <w:pPr>
              <w:pStyle w:val="SingleTxtGR"/>
              <w:ind w:left="0" w:right="0"/>
              <w:jc w:val="left"/>
            </w:pPr>
            <w:r w:rsidRPr="00AA4C66">
              <w:t>07.07.2008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29" w:type="dxa"/>
            <w:tcBorders>
              <w:top w:val="single" w:sz="12" w:space="0" w:color="auto"/>
            </w:tcBorders>
          </w:tcPr>
          <w:p w:rsidR="00BD0394" w:rsidRPr="00AA4C66" w:rsidRDefault="00BD0394" w:rsidP="00BD0394">
            <w:pPr>
              <w:pStyle w:val="SingleTxtGR"/>
              <w:ind w:left="0" w:right="0"/>
              <w:jc w:val="left"/>
            </w:pPr>
            <w:r w:rsidRPr="00AA4C66">
              <w:t>Ст. 3</w:t>
            </w:r>
            <w:r w:rsidRPr="00AA4C66">
              <w:br/>
              <w:t>(материал</w:t>
            </w:r>
            <w:r w:rsidRPr="00AA4C66">
              <w:t>ь</w:t>
            </w:r>
            <w:r w:rsidRPr="00AA4C66">
              <w:t>ный и пр</w:t>
            </w:r>
            <w:r w:rsidRPr="00AA4C66">
              <w:t>о</w:t>
            </w:r>
            <w:r w:rsidRPr="00AA4C66">
              <w:t>цессуал</w:t>
            </w:r>
            <w:r w:rsidRPr="00AA4C66">
              <w:t>ь</w:t>
            </w:r>
            <w:r w:rsidRPr="00AA4C66">
              <w:t>ный аспе</w:t>
            </w:r>
            <w:r w:rsidRPr="00AA4C66">
              <w:t>к</w:t>
            </w:r>
            <w:r w:rsidRPr="00AA4C66">
              <w:t>ты)</w:t>
            </w:r>
          </w:p>
        </w:tc>
      </w:tr>
      <w:tr w:rsidR="00BD0394" w:rsidRPr="00047087" w:rsidTr="0085265A">
        <w:trPr>
          <w:cantSplit/>
        </w:trPr>
        <w:tc>
          <w:tcPr>
            <w:tcW w:w="1176" w:type="dxa"/>
          </w:tcPr>
          <w:p w:rsidR="00BD0394" w:rsidRPr="00AA4C66" w:rsidRDefault="00BD0394" w:rsidP="00BD0394">
            <w:pPr>
              <w:pStyle w:val="SingleTxtGR"/>
              <w:ind w:left="0" w:right="0"/>
              <w:jc w:val="left"/>
            </w:pPr>
            <w:r w:rsidRPr="00AA4C66">
              <w:t>7178/03</w:t>
            </w:r>
          </w:p>
          <w:p w:rsidR="00BD0394" w:rsidRPr="00AA4C66" w:rsidRDefault="00BD0394" w:rsidP="00BD0394">
            <w:pPr>
              <w:pStyle w:val="SingleTxtGR"/>
              <w:ind w:left="0" w:right="0"/>
              <w:jc w:val="left"/>
            </w:pPr>
            <w:r w:rsidRPr="00AA4C66">
              <w:t>Дедовский и другие против Ро</w:t>
            </w:r>
            <w:r w:rsidRPr="00AA4C66">
              <w:t>с</w:t>
            </w:r>
            <w:r w:rsidRPr="00AA4C66">
              <w:t>сии</w:t>
            </w:r>
          </w:p>
        </w:tc>
        <w:tc>
          <w:tcPr>
            <w:tcW w:w="1148" w:type="dxa"/>
          </w:tcPr>
          <w:p w:rsidR="00BD0394" w:rsidRPr="00AA4C66" w:rsidRDefault="00BD0394" w:rsidP="00BD0394">
            <w:pPr>
              <w:pStyle w:val="SingleTxtGR"/>
              <w:ind w:left="0" w:right="0"/>
              <w:jc w:val="left"/>
            </w:pPr>
            <w:r w:rsidRPr="00AA4C66">
              <w:t>15.05.2008</w:t>
            </w:r>
          </w:p>
        </w:tc>
        <w:tc>
          <w:tcPr>
            <w:tcW w:w="1372" w:type="dxa"/>
          </w:tcPr>
          <w:p w:rsidR="00BD0394" w:rsidRPr="00AA4C66" w:rsidRDefault="00BD0394" w:rsidP="00BD0394">
            <w:pPr>
              <w:pStyle w:val="SingleTxtGR"/>
              <w:ind w:left="0" w:right="0"/>
              <w:jc w:val="left"/>
            </w:pPr>
            <w:r w:rsidRPr="00AA4C66">
              <w:t>10</w:t>
            </w:r>
            <w:r w:rsidR="003D1B15">
              <w:rPr>
                <w:lang w:val="en-US"/>
              </w:rPr>
              <w:t xml:space="preserve"> </w:t>
            </w:r>
            <w:r w:rsidRPr="00AA4C66">
              <w:t xml:space="preserve">000 евро каждому из </w:t>
            </w:r>
            <w:r w:rsidRPr="00AA4C66">
              <w:br/>
              <w:t>7 заявителей</w:t>
            </w:r>
          </w:p>
        </w:tc>
        <w:tc>
          <w:tcPr>
            <w:tcW w:w="1371" w:type="dxa"/>
          </w:tcPr>
          <w:p w:rsidR="00BD0394" w:rsidRPr="00AA4C66" w:rsidRDefault="00BD0394" w:rsidP="00BD0394">
            <w:pPr>
              <w:pStyle w:val="SingleTxtGR"/>
              <w:ind w:left="0" w:right="0"/>
              <w:jc w:val="left"/>
            </w:pPr>
            <w:r w:rsidRPr="00AA4C66">
              <w:t xml:space="preserve">Горохову: </w:t>
            </w:r>
            <w:r w:rsidR="00EB25DC">
              <w:br/>
            </w:r>
            <w:r w:rsidRPr="00AA4C66">
              <w:t>351</w:t>
            </w:r>
            <w:r>
              <w:t xml:space="preserve"> </w:t>
            </w:r>
            <w:r w:rsidRPr="00AA4C66">
              <w:t>731 руб.</w:t>
            </w:r>
          </w:p>
          <w:p w:rsidR="00BD0394" w:rsidRPr="00AA4C66" w:rsidRDefault="00BD0394" w:rsidP="00BD0394">
            <w:pPr>
              <w:pStyle w:val="SingleTxtGR"/>
              <w:ind w:left="0" w:right="0"/>
              <w:jc w:val="left"/>
            </w:pPr>
            <w:r w:rsidRPr="00AA4C66">
              <w:t xml:space="preserve">Видину: </w:t>
            </w:r>
            <w:r w:rsidR="00EB25DC">
              <w:br/>
            </w:r>
            <w:r w:rsidRPr="00AA4C66">
              <w:t>351</w:t>
            </w:r>
            <w:r>
              <w:t xml:space="preserve"> </w:t>
            </w:r>
            <w:r w:rsidRPr="00AA4C66">
              <w:t>731 руб.</w:t>
            </w:r>
          </w:p>
          <w:p w:rsidR="00BD0394" w:rsidRPr="00AA4C66" w:rsidRDefault="00BD0394" w:rsidP="00BD0394">
            <w:pPr>
              <w:pStyle w:val="SingleTxtGR"/>
              <w:ind w:left="0" w:right="0"/>
              <w:jc w:val="left"/>
            </w:pPr>
            <w:r w:rsidRPr="00AA4C66">
              <w:t>Дедовскому: 349</w:t>
            </w:r>
            <w:r>
              <w:t xml:space="preserve"> </w:t>
            </w:r>
            <w:r w:rsidRPr="00AA4C66">
              <w:t>141 руб.</w:t>
            </w:r>
          </w:p>
          <w:p w:rsidR="00BD0394" w:rsidRPr="00AA4C66" w:rsidRDefault="00BD0394" w:rsidP="00BD0394">
            <w:pPr>
              <w:pStyle w:val="SingleTxtGR"/>
              <w:ind w:left="0" w:right="0"/>
              <w:jc w:val="left"/>
            </w:pPr>
            <w:r w:rsidRPr="00AA4C66">
              <w:t>Колпакову: 346</w:t>
            </w:r>
            <w:r>
              <w:t xml:space="preserve"> </w:t>
            </w:r>
            <w:r w:rsidRPr="00AA4C66">
              <w:t>484 руб.</w:t>
            </w:r>
          </w:p>
          <w:p w:rsidR="00BD0394" w:rsidRPr="00AA4C66" w:rsidRDefault="00BD0394" w:rsidP="00BD0394">
            <w:pPr>
              <w:pStyle w:val="SingleTxtGR"/>
              <w:ind w:left="0" w:right="0"/>
              <w:jc w:val="left"/>
            </w:pPr>
            <w:r w:rsidRPr="00AA4C66">
              <w:t>Пазлееву:</w:t>
            </w:r>
            <w:r w:rsidR="0085265A">
              <w:rPr>
                <w:lang w:val="en-US"/>
              </w:rPr>
              <w:br/>
            </w:r>
            <w:r w:rsidRPr="00AA4C66">
              <w:t>433</w:t>
            </w:r>
            <w:r>
              <w:t xml:space="preserve"> </w:t>
            </w:r>
            <w:r w:rsidRPr="00AA4C66">
              <w:t>303 руб.</w:t>
            </w:r>
          </w:p>
        </w:tc>
        <w:tc>
          <w:tcPr>
            <w:tcW w:w="1074" w:type="dxa"/>
          </w:tcPr>
          <w:p w:rsidR="00BD0394" w:rsidRPr="00AA4C66" w:rsidRDefault="00BD0394" w:rsidP="00BD0394">
            <w:pPr>
              <w:pStyle w:val="SingleTxtGR"/>
              <w:ind w:left="0" w:right="0"/>
              <w:jc w:val="left"/>
            </w:pPr>
            <w:r w:rsidRPr="00AA4C66">
              <w:t>15.08.2008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29" w:type="dxa"/>
          </w:tcPr>
          <w:p w:rsidR="00BD0394" w:rsidRPr="00AA4C66" w:rsidRDefault="00BD0394" w:rsidP="00BD0394">
            <w:pPr>
              <w:pStyle w:val="SingleTxtGR"/>
              <w:ind w:left="0" w:right="0"/>
              <w:jc w:val="left"/>
            </w:pPr>
            <w:r w:rsidRPr="00AA4C66">
              <w:t>Ст. 3</w:t>
            </w:r>
            <w:r>
              <w:br/>
            </w:r>
            <w:r w:rsidRPr="00AA4C66">
              <w:t>(материал</w:t>
            </w:r>
            <w:r w:rsidRPr="00AA4C66">
              <w:t>ь</w:t>
            </w:r>
            <w:r w:rsidRPr="00AA4C66">
              <w:t>ный и пр</w:t>
            </w:r>
            <w:r w:rsidRPr="00AA4C66">
              <w:t>о</w:t>
            </w:r>
            <w:r w:rsidRPr="00AA4C66">
              <w:t>цессуал</w:t>
            </w:r>
            <w:r w:rsidRPr="00AA4C66">
              <w:t>ь</w:t>
            </w:r>
            <w:r w:rsidRPr="00AA4C66">
              <w:t>ный аспе</w:t>
            </w:r>
            <w:r w:rsidRPr="00AA4C66">
              <w:t>к</w:t>
            </w:r>
            <w:r w:rsidRPr="00AA4C66">
              <w:t xml:space="preserve">ты), </w:t>
            </w:r>
            <w:r w:rsidR="00E2038E" w:rsidRPr="00AA4C66">
              <w:t>ст.</w:t>
            </w:r>
            <w:r w:rsidR="00E2038E">
              <w:t xml:space="preserve"> </w:t>
            </w:r>
            <w:r w:rsidR="00E2038E" w:rsidRPr="00AA4C66">
              <w:t>13</w:t>
            </w:r>
          </w:p>
        </w:tc>
      </w:tr>
      <w:tr w:rsidR="00BD0394" w:rsidRPr="00AA4C66" w:rsidTr="0085265A">
        <w:trPr>
          <w:cantSplit/>
        </w:trPr>
        <w:tc>
          <w:tcPr>
            <w:tcW w:w="1176" w:type="dxa"/>
          </w:tcPr>
          <w:p w:rsidR="00BD0394" w:rsidRPr="00AA4C66" w:rsidRDefault="00BD0394" w:rsidP="00BD0394">
            <w:pPr>
              <w:pStyle w:val="SingleTxtGR"/>
              <w:ind w:left="0" w:right="0"/>
              <w:jc w:val="left"/>
            </w:pPr>
            <w:r w:rsidRPr="00AA4C66">
              <w:t>7188/03</w:t>
            </w:r>
          </w:p>
          <w:p w:rsidR="00BD0394" w:rsidRPr="00AA4C66" w:rsidRDefault="00BD0394" w:rsidP="00BD0394">
            <w:pPr>
              <w:pStyle w:val="SingleTxtGR"/>
              <w:ind w:left="0" w:right="0"/>
              <w:jc w:val="left"/>
            </w:pPr>
            <w:r w:rsidRPr="00AA4C66">
              <w:t>Чембер против Ро</w:t>
            </w:r>
            <w:r w:rsidRPr="00AA4C66">
              <w:t>с</w:t>
            </w:r>
            <w:r w:rsidRPr="00AA4C66">
              <w:t>сии</w:t>
            </w:r>
          </w:p>
        </w:tc>
        <w:tc>
          <w:tcPr>
            <w:tcW w:w="1148" w:type="dxa"/>
          </w:tcPr>
          <w:p w:rsidR="00BD0394" w:rsidRPr="00AA4C66" w:rsidRDefault="00BD0394" w:rsidP="00BD0394">
            <w:pPr>
              <w:pStyle w:val="SingleTxtGR"/>
              <w:ind w:left="0" w:right="0"/>
              <w:jc w:val="left"/>
            </w:pPr>
            <w:r w:rsidRPr="00AA4C66">
              <w:t>03.07.2008</w:t>
            </w:r>
          </w:p>
        </w:tc>
        <w:tc>
          <w:tcPr>
            <w:tcW w:w="1372" w:type="dxa"/>
          </w:tcPr>
          <w:p w:rsidR="00BD0394" w:rsidRPr="00AA4C66" w:rsidRDefault="00BD0394" w:rsidP="00BD0394">
            <w:pPr>
              <w:pStyle w:val="SingleTxtGR"/>
              <w:ind w:left="0" w:right="0"/>
              <w:jc w:val="left"/>
            </w:pPr>
            <w:r w:rsidRPr="00AA4C66">
              <w:t>10</w:t>
            </w:r>
            <w:r w:rsidR="003D1B15">
              <w:rPr>
                <w:lang w:val="en-US"/>
              </w:rPr>
              <w:t xml:space="preserve"> </w:t>
            </w:r>
            <w:r w:rsidRPr="00AA4C66">
              <w:t>000 евро – морал</w:t>
            </w:r>
            <w:r w:rsidRPr="00AA4C66">
              <w:t>ь</w:t>
            </w:r>
            <w:r w:rsidRPr="00AA4C66">
              <w:t>ный вред</w:t>
            </w:r>
          </w:p>
        </w:tc>
        <w:tc>
          <w:tcPr>
            <w:tcW w:w="1371" w:type="dxa"/>
          </w:tcPr>
          <w:p w:rsidR="00BD0394" w:rsidRPr="00AA4C66" w:rsidRDefault="00BD0394" w:rsidP="00BD0394">
            <w:pPr>
              <w:pStyle w:val="SingleTxtGR"/>
              <w:ind w:left="0" w:right="0"/>
              <w:jc w:val="left"/>
            </w:pPr>
            <w:r w:rsidRPr="00AA4C66">
              <w:t>454</w:t>
            </w:r>
            <w:r>
              <w:t xml:space="preserve"> </w:t>
            </w:r>
            <w:r w:rsidRPr="00AA4C66">
              <w:t>280 руб.</w:t>
            </w:r>
          </w:p>
        </w:tc>
        <w:tc>
          <w:tcPr>
            <w:tcW w:w="1074" w:type="dxa"/>
          </w:tcPr>
          <w:p w:rsidR="00BD0394" w:rsidRPr="00AA4C66" w:rsidRDefault="00BD0394" w:rsidP="00BD0394">
            <w:pPr>
              <w:pStyle w:val="SingleTxtGR"/>
              <w:ind w:left="0" w:right="0"/>
              <w:jc w:val="left"/>
            </w:pPr>
            <w:r w:rsidRPr="00AA4C66">
              <w:t>01.12.2008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29" w:type="dxa"/>
          </w:tcPr>
          <w:p w:rsidR="00BD0394" w:rsidRPr="00AA4C66" w:rsidRDefault="00BD0394" w:rsidP="00BD0394">
            <w:pPr>
              <w:pStyle w:val="SingleTxtGR"/>
              <w:ind w:left="0" w:right="0"/>
              <w:jc w:val="left"/>
            </w:pPr>
            <w:r w:rsidRPr="00AA4C66">
              <w:t>Ст. 3</w:t>
            </w:r>
            <w:r>
              <w:br/>
            </w:r>
            <w:r w:rsidRPr="00AA4C66">
              <w:t>(материал</w:t>
            </w:r>
            <w:r w:rsidRPr="00AA4C66">
              <w:t>ь</w:t>
            </w:r>
            <w:r w:rsidRPr="00AA4C66">
              <w:t>ный и пр</w:t>
            </w:r>
            <w:r w:rsidRPr="00AA4C66">
              <w:t>о</w:t>
            </w:r>
            <w:r w:rsidRPr="00AA4C66">
              <w:t>цессуал</w:t>
            </w:r>
            <w:r w:rsidRPr="00AA4C66">
              <w:t>ь</w:t>
            </w:r>
            <w:r w:rsidRPr="00AA4C66">
              <w:t>ный аспе</w:t>
            </w:r>
            <w:r w:rsidRPr="00AA4C66">
              <w:t>к</w:t>
            </w:r>
            <w:r w:rsidRPr="00AA4C66">
              <w:t xml:space="preserve">ты), </w:t>
            </w:r>
            <w:r w:rsidR="00E2038E" w:rsidRPr="00AA4C66">
              <w:t>ст.</w:t>
            </w:r>
            <w:r w:rsidR="00E2038E">
              <w:t xml:space="preserve"> </w:t>
            </w:r>
            <w:r w:rsidR="00E2038E" w:rsidRPr="00AA4C66">
              <w:t>13</w:t>
            </w:r>
          </w:p>
        </w:tc>
      </w:tr>
      <w:tr w:rsidR="00BD0394" w:rsidRPr="00AA4C66" w:rsidTr="0085265A">
        <w:trPr>
          <w:cantSplit/>
        </w:trPr>
        <w:tc>
          <w:tcPr>
            <w:tcW w:w="1176" w:type="dxa"/>
          </w:tcPr>
          <w:p w:rsidR="00BD0394" w:rsidRPr="00AA4C66" w:rsidRDefault="00BD0394" w:rsidP="00BD0394">
            <w:pPr>
              <w:pStyle w:val="SingleTxtGR"/>
              <w:ind w:left="0" w:right="0"/>
              <w:jc w:val="left"/>
            </w:pPr>
            <w:r w:rsidRPr="00AA4C66">
              <w:t>9297/02 Надросов против Ро</w:t>
            </w:r>
            <w:r w:rsidRPr="00AA4C66">
              <w:t>с</w:t>
            </w:r>
            <w:r w:rsidRPr="00AA4C66">
              <w:t>сии</w:t>
            </w:r>
          </w:p>
        </w:tc>
        <w:tc>
          <w:tcPr>
            <w:tcW w:w="1148" w:type="dxa"/>
          </w:tcPr>
          <w:p w:rsidR="00BD0394" w:rsidRPr="00AA4C66" w:rsidRDefault="00BD0394" w:rsidP="00BD0394">
            <w:pPr>
              <w:pStyle w:val="SingleTxtGR"/>
              <w:ind w:left="0" w:right="0"/>
              <w:jc w:val="left"/>
            </w:pPr>
            <w:r w:rsidRPr="00AA4C66">
              <w:t>31.07.2008</w:t>
            </w:r>
          </w:p>
        </w:tc>
        <w:tc>
          <w:tcPr>
            <w:tcW w:w="1372" w:type="dxa"/>
          </w:tcPr>
          <w:p w:rsidR="00BD0394" w:rsidRPr="00AA4C66" w:rsidRDefault="00BD0394" w:rsidP="00BD0394">
            <w:pPr>
              <w:pStyle w:val="SingleTxtGR"/>
              <w:ind w:left="0" w:right="0"/>
              <w:jc w:val="left"/>
            </w:pPr>
            <w:r w:rsidRPr="00AA4C66">
              <w:t>10</w:t>
            </w:r>
            <w:r w:rsidR="003D1B15">
              <w:rPr>
                <w:lang w:val="en-US"/>
              </w:rPr>
              <w:t xml:space="preserve"> </w:t>
            </w:r>
            <w:r w:rsidRPr="00AA4C66">
              <w:t>000 евро – морал</w:t>
            </w:r>
            <w:r w:rsidRPr="00AA4C66">
              <w:t>ь</w:t>
            </w:r>
            <w:r w:rsidRPr="00AA4C66">
              <w:t>ный вред</w:t>
            </w:r>
          </w:p>
        </w:tc>
        <w:tc>
          <w:tcPr>
            <w:tcW w:w="1371" w:type="dxa"/>
          </w:tcPr>
          <w:p w:rsidR="00BD0394" w:rsidRPr="00AA4C66" w:rsidRDefault="00BD0394" w:rsidP="00BD0394">
            <w:pPr>
              <w:pStyle w:val="SingleTxtGR"/>
              <w:ind w:left="0" w:right="0"/>
              <w:jc w:val="left"/>
            </w:pPr>
            <w:r w:rsidRPr="00AA4C66">
              <w:t>449</w:t>
            </w:r>
            <w:r>
              <w:t xml:space="preserve"> </w:t>
            </w:r>
            <w:r w:rsidRPr="00AA4C66">
              <w:t>419 руб.</w:t>
            </w:r>
          </w:p>
        </w:tc>
        <w:tc>
          <w:tcPr>
            <w:tcW w:w="1074" w:type="dxa"/>
          </w:tcPr>
          <w:p w:rsidR="00BD0394" w:rsidRPr="00AA4C66" w:rsidRDefault="00BD0394" w:rsidP="00BD0394">
            <w:pPr>
              <w:pStyle w:val="SingleTxtGR"/>
              <w:ind w:left="0" w:right="0"/>
              <w:jc w:val="left"/>
            </w:pPr>
            <w:r w:rsidRPr="00AA4C66">
              <w:t>26.01.2009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29" w:type="dxa"/>
          </w:tcPr>
          <w:p w:rsidR="00BD0394" w:rsidRPr="00AA4C66" w:rsidRDefault="00BD0394" w:rsidP="00BD0394">
            <w:pPr>
              <w:pStyle w:val="SingleTxtGR"/>
              <w:ind w:left="0" w:right="0"/>
              <w:jc w:val="left"/>
            </w:pPr>
            <w:r w:rsidRPr="00AA4C66">
              <w:t>Ст. 3</w:t>
            </w:r>
            <w:r>
              <w:br/>
            </w:r>
            <w:r w:rsidRPr="00AA4C66">
              <w:t>(материал</w:t>
            </w:r>
            <w:r w:rsidRPr="00AA4C66">
              <w:t>ь</w:t>
            </w:r>
            <w:r w:rsidRPr="00AA4C66">
              <w:t>ный и пр</w:t>
            </w:r>
            <w:r w:rsidRPr="00AA4C66">
              <w:t>о</w:t>
            </w:r>
            <w:r w:rsidRPr="00AA4C66">
              <w:t>цессуал</w:t>
            </w:r>
            <w:r w:rsidRPr="00AA4C66">
              <w:t>ь</w:t>
            </w:r>
            <w:r w:rsidRPr="00AA4C66">
              <w:t>ный аспе</w:t>
            </w:r>
            <w:r w:rsidRPr="00AA4C66">
              <w:t>к</w:t>
            </w:r>
            <w:r w:rsidRPr="00AA4C66">
              <w:t>ты)</w:t>
            </w:r>
          </w:p>
        </w:tc>
      </w:tr>
      <w:tr w:rsidR="00BD0394" w:rsidRPr="00AA4C66" w:rsidTr="0085265A">
        <w:trPr>
          <w:cantSplit/>
        </w:trPr>
        <w:tc>
          <w:tcPr>
            <w:tcW w:w="1176" w:type="dxa"/>
            <w:tcBorders>
              <w:bottom w:val="nil"/>
            </w:tcBorders>
          </w:tcPr>
          <w:p w:rsidR="00BD0394" w:rsidRPr="00AA4C66" w:rsidRDefault="00BD0394" w:rsidP="00BD0394">
            <w:pPr>
              <w:pStyle w:val="SingleTxtGR"/>
              <w:ind w:left="0" w:right="0"/>
              <w:jc w:val="left"/>
            </w:pPr>
            <w:r w:rsidRPr="00AA4C66">
              <w:t>41461/02</w:t>
            </w:r>
          </w:p>
          <w:p w:rsidR="00BD0394" w:rsidRPr="00AA4C66" w:rsidRDefault="00BD0394" w:rsidP="00BD0394">
            <w:pPr>
              <w:pStyle w:val="SingleTxtGR"/>
              <w:ind w:left="0" w:right="0"/>
              <w:jc w:val="left"/>
            </w:pPr>
            <w:r w:rsidRPr="00AA4C66">
              <w:t>Владимир Романов против Ро</w:t>
            </w:r>
            <w:r w:rsidRPr="00AA4C66">
              <w:t>с</w:t>
            </w:r>
            <w:r w:rsidRPr="00AA4C66">
              <w:t>сии</w:t>
            </w:r>
          </w:p>
        </w:tc>
        <w:tc>
          <w:tcPr>
            <w:tcW w:w="1148" w:type="dxa"/>
            <w:tcBorders>
              <w:bottom w:val="nil"/>
            </w:tcBorders>
          </w:tcPr>
          <w:p w:rsidR="00BD0394" w:rsidRPr="00AA4C66" w:rsidRDefault="00BD0394" w:rsidP="00BD0394">
            <w:pPr>
              <w:pStyle w:val="SingleTxtGR"/>
              <w:ind w:left="0" w:right="0"/>
              <w:jc w:val="left"/>
            </w:pPr>
            <w:r w:rsidRPr="00AA4C66">
              <w:t>24.07.2008</w:t>
            </w:r>
          </w:p>
        </w:tc>
        <w:tc>
          <w:tcPr>
            <w:tcW w:w="1372" w:type="dxa"/>
            <w:tcBorders>
              <w:bottom w:val="nil"/>
            </w:tcBorders>
          </w:tcPr>
          <w:p w:rsidR="00BD0394" w:rsidRPr="00AA4C66" w:rsidRDefault="00BD0394" w:rsidP="00BD0394">
            <w:pPr>
              <w:pStyle w:val="SingleTxtGR"/>
              <w:ind w:left="0" w:right="0"/>
              <w:jc w:val="left"/>
            </w:pPr>
            <w:r w:rsidRPr="00AA4C66">
              <w:t>20</w:t>
            </w:r>
            <w:r w:rsidR="003D1B15">
              <w:rPr>
                <w:lang w:val="en-US"/>
              </w:rPr>
              <w:t xml:space="preserve"> </w:t>
            </w:r>
            <w:r w:rsidRPr="00AA4C66">
              <w:t>000 евро – морал</w:t>
            </w:r>
            <w:r w:rsidRPr="00AA4C66">
              <w:t>ь</w:t>
            </w:r>
            <w:r w:rsidRPr="00AA4C66">
              <w:t>ный вред</w:t>
            </w:r>
          </w:p>
        </w:tc>
        <w:tc>
          <w:tcPr>
            <w:tcW w:w="1371" w:type="dxa"/>
            <w:tcBorders>
              <w:bottom w:val="nil"/>
            </w:tcBorders>
          </w:tcPr>
          <w:p w:rsidR="00BD0394" w:rsidRPr="00AA4C66" w:rsidRDefault="00BD0394" w:rsidP="00BD0394">
            <w:pPr>
              <w:pStyle w:val="SingleTxtGR"/>
              <w:ind w:left="0" w:right="0"/>
              <w:jc w:val="left"/>
            </w:pPr>
            <w:r w:rsidRPr="00AA4C66">
              <w:t>877</w:t>
            </w:r>
            <w:r>
              <w:t xml:space="preserve"> </w:t>
            </w:r>
            <w:r w:rsidRPr="00AA4C66">
              <w:t>002 руб.</w:t>
            </w:r>
          </w:p>
        </w:tc>
        <w:tc>
          <w:tcPr>
            <w:tcW w:w="1074" w:type="dxa"/>
            <w:tcBorders>
              <w:bottom w:val="nil"/>
            </w:tcBorders>
          </w:tcPr>
          <w:p w:rsidR="00BD0394" w:rsidRPr="00AA4C66" w:rsidRDefault="00BD0394" w:rsidP="00BD0394">
            <w:pPr>
              <w:pStyle w:val="SingleTxtGR"/>
              <w:ind w:left="0" w:right="0"/>
              <w:jc w:val="left"/>
            </w:pPr>
            <w:r w:rsidRPr="00AA4C66">
              <w:t>26.01.2009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29" w:type="dxa"/>
          </w:tcPr>
          <w:p w:rsidR="00BD0394" w:rsidRPr="00AA4C66" w:rsidRDefault="00BD0394" w:rsidP="00BD0394">
            <w:pPr>
              <w:pStyle w:val="SingleTxtGR"/>
              <w:ind w:left="0" w:right="0"/>
              <w:jc w:val="left"/>
            </w:pPr>
            <w:r w:rsidRPr="00AA4C66">
              <w:t>Ст. 3, ст. 6 §</w:t>
            </w:r>
            <w:r w:rsidR="009D7B2C">
              <w:rPr>
                <w:lang w:val="en-US"/>
              </w:rPr>
              <w:t> </w:t>
            </w:r>
            <w:r w:rsidRPr="00AA4C66">
              <w:t>1, ст. 6 §</w:t>
            </w:r>
            <w:r w:rsidR="009D7B2C">
              <w:rPr>
                <w:lang w:val="en-US"/>
              </w:rPr>
              <w:t> </w:t>
            </w:r>
            <w:r w:rsidRPr="00AA4C66">
              <w:t xml:space="preserve">3(d) </w:t>
            </w:r>
            <w:r w:rsidR="004A2A53">
              <w:t>−</w:t>
            </w:r>
            <w:r w:rsidRPr="00AA4C66">
              <w:t xml:space="preserve"> о</w:t>
            </w:r>
            <w:r w:rsidRPr="00AA4C66">
              <w:t>т</w:t>
            </w:r>
            <w:r w:rsidRPr="00AA4C66">
              <w:t>сутствие возможн</w:t>
            </w:r>
            <w:r w:rsidRPr="00AA4C66">
              <w:t>о</w:t>
            </w:r>
            <w:r w:rsidRPr="00AA4C66">
              <w:t>сти допр</w:t>
            </w:r>
            <w:r w:rsidRPr="00AA4C66">
              <w:t>о</w:t>
            </w:r>
            <w:r w:rsidRPr="00AA4C66">
              <w:t>сить свид</w:t>
            </w:r>
            <w:r w:rsidRPr="00AA4C66">
              <w:t>е</w:t>
            </w:r>
            <w:r w:rsidRPr="00AA4C66">
              <w:t>теля обв</w:t>
            </w:r>
            <w:r w:rsidRPr="00AA4C66">
              <w:t>и</w:t>
            </w:r>
            <w:r w:rsidRPr="00AA4C66">
              <w:t>нения.</w:t>
            </w:r>
          </w:p>
        </w:tc>
      </w:tr>
      <w:tr w:rsidR="00BD0394" w:rsidRPr="00AA4C66" w:rsidTr="0085265A">
        <w:trPr>
          <w:cantSplit/>
        </w:trPr>
        <w:tc>
          <w:tcPr>
            <w:tcW w:w="1176" w:type="dxa"/>
            <w:tcBorders>
              <w:top w:val="nil"/>
              <w:bottom w:val="nil"/>
            </w:tcBorders>
          </w:tcPr>
          <w:p w:rsidR="00BD0394" w:rsidRPr="00AA4C66" w:rsidRDefault="00BD0394" w:rsidP="00BD0394">
            <w:pPr>
              <w:pStyle w:val="SingleTxtGR"/>
              <w:ind w:left="0" w:right="0"/>
              <w:jc w:val="left"/>
            </w:pPr>
            <w:r w:rsidRPr="00AA4C66">
              <w:t>64398/01</w:t>
            </w:r>
          </w:p>
          <w:p w:rsidR="00BD0394" w:rsidRPr="00AA4C66" w:rsidRDefault="00BD0394" w:rsidP="00BD0394">
            <w:pPr>
              <w:pStyle w:val="SingleTxtGR"/>
              <w:ind w:left="0" w:right="0"/>
              <w:jc w:val="left"/>
            </w:pPr>
            <w:r w:rsidRPr="00AA4C66">
              <w:t>Самойлов против Ро</w:t>
            </w:r>
            <w:r w:rsidRPr="00AA4C66">
              <w:t>с</w:t>
            </w:r>
            <w:r w:rsidRPr="00AA4C66">
              <w:t>сии</w:t>
            </w:r>
          </w:p>
        </w:tc>
        <w:tc>
          <w:tcPr>
            <w:tcW w:w="1148" w:type="dxa"/>
            <w:tcBorders>
              <w:top w:val="nil"/>
              <w:bottom w:val="nil"/>
            </w:tcBorders>
          </w:tcPr>
          <w:p w:rsidR="00BD0394" w:rsidRPr="00AA4C66" w:rsidRDefault="00BD0394" w:rsidP="00BD0394">
            <w:pPr>
              <w:pStyle w:val="SingleTxtGR"/>
              <w:ind w:left="0" w:right="0"/>
              <w:jc w:val="left"/>
            </w:pPr>
            <w:r w:rsidRPr="00AA4C66">
              <w:t>02.10.2008</w:t>
            </w:r>
          </w:p>
        </w:tc>
        <w:tc>
          <w:tcPr>
            <w:tcW w:w="1372" w:type="dxa"/>
            <w:tcBorders>
              <w:top w:val="nil"/>
              <w:bottom w:val="nil"/>
            </w:tcBorders>
          </w:tcPr>
          <w:p w:rsidR="00BD0394" w:rsidRPr="00AA4C66" w:rsidRDefault="00BD0394" w:rsidP="00BD0394">
            <w:pPr>
              <w:pStyle w:val="SingleTxtGR"/>
              <w:ind w:left="0" w:right="0"/>
              <w:jc w:val="left"/>
            </w:pPr>
            <w:r w:rsidRPr="00AA4C66">
              <w:t>10</w:t>
            </w:r>
            <w:r w:rsidR="00B4665E">
              <w:rPr>
                <w:lang w:val="en-US"/>
              </w:rPr>
              <w:t xml:space="preserve"> </w:t>
            </w:r>
            <w:r w:rsidRPr="00AA4C66">
              <w:t xml:space="preserve">000 евро </w:t>
            </w:r>
            <w:r w:rsidR="004A2A53">
              <w:t>−</w:t>
            </w:r>
            <w:r w:rsidR="00B4665E">
              <w:rPr>
                <w:lang w:val="en-US"/>
              </w:rPr>
              <w:t xml:space="preserve"> </w:t>
            </w:r>
            <w:r w:rsidRPr="00AA4C66">
              <w:t>моральный вред</w:t>
            </w:r>
          </w:p>
        </w:tc>
        <w:tc>
          <w:tcPr>
            <w:tcW w:w="1371" w:type="dxa"/>
            <w:tcBorders>
              <w:top w:val="nil"/>
              <w:bottom w:val="nil"/>
            </w:tcBorders>
          </w:tcPr>
          <w:p w:rsidR="00BD0394" w:rsidRPr="00AA4C66" w:rsidRDefault="00BD0394" w:rsidP="00BD0394">
            <w:pPr>
              <w:pStyle w:val="SingleTxtGR"/>
              <w:ind w:left="0" w:right="0"/>
              <w:jc w:val="left"/>
            </w:pPr>
            <w:r w:rsidRPr="00AA4C66">
              <w:t>450</w:t>
            </w:r>
            <w:r>
              <w:t xml:space="preserve"> </w:t>
            </w:r>
            <w:r w:rsidRPr="00AA4C66">
              <w:t>123 руб.</w:t>
            </w:r>
          </w:p>
        </w:tc>
        <w:tc>
          <w:tcPr>
            <w:tcW w:w="1074" w:type="dxa"/>
            <w:tcBorders>
              <w:top w:val="nil"/>
              <w:bottom w:val="nil"/>
            </w:tcBorders>
          </w:tcPr>
          <w:p w:rsidR="00BD0394" w:rsidRPr="00AA4C66" w:rsidRDefault="00BD0394" w:rsidP="00BD0394">
            <w:pPr>
              <w:pStyle w:val="SingleTxtGR"/>
              <w:ind w:left="0" w:right="0"/>
              <w:jc w:val="left"/>
            </w:pPr>
            <w:r w:rsidRPr="00AA4C66">
              <w:t>06.04.2009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29" w:type="dxa"/>
            <w:tcBorders>
              <w:top w:val="nil"/>
            </w:tcBorders>
          </w:tcPr>
          <w:p w:rsidR="00BD0394" w:rsidRPr="00AA4C66" w:rsidRDefault="00BD0394" w:rsidP="00BD0394">
            <w:pPr>
              <w:pStyle w:val="SingleTxtGR"/>
              <w:ind w:left="0" w:right="0"/>
              <w:jc w:val="left"/>
            </w:pPr>
            <w:r w:rsidRPr="00AA4C66">
              <w:t>Ст. 3</w:t>
            </w:r>
            <w:r>
              <w:br/>
            </w:r>
            <w:r w:rsidRPr="00AA4C66">
              <w:t>(материал</w:t>
            </w:r>
            <w:r w:rsidRPr="00AA4C66">
              <w:t>ь</w:t>
            </w:r>
            <w:r w:rsidRPr="00AA4C66">
              <w:t>ный и пр</w:t>
            </w:r>
            <w:r w:rsidRPr="00AA4C66">
              <w:t>о</w:t>
            </w:r>
            <w:r w:rsidRPr="00AA4C66">
              <w:t>цессуал</w:t>
            </w:r>
            <w:r w:rsidRPr="00AA4C66">
              <w:t>ь</w:t>
            </w:r>
            <w:r w:rsidRPr="00AA4C66">
              <w:t>ный аспе</w:t>
            </w:r>
            <w:r w:rsidRPr="00AA4C66">
              <w:t>к</w:t>
            </w:r>
            <w:r w:rsidRPr="00AA4C66">
              <w:t>ты)</w:t>
            </w:r>
          </w:p>
        </w:tc>
      </w:tr>
      <w:tr w:rsidR="00BD0394" w:rsidRPr="00AA4C66" w:rsidTr="0085265A">
        <w:trPr>
          <w:cantSplit/>
        </w:trPr>
        <w:tc>
          <w:tcPr>
            <w:tcW w:w="1176" w:type="dxa"/>
            <w:tcBorders>
              <w:top w:val="nil"/>
            </w:tcBorders>
          </w:tcPr>
          <w:p w:rsidR="00BD0394" w:rsidRPr="00AA4C66" w:rsidRDefault="00BD0394" w:rsidP="00BD0394">
            <w:pPr>
              <w:pStyle w:val="SingleTxtGR"/>
              <w:ind w:left="0" w:right="0"/>
              <w:jc w:val="left"/>
            </w:pPr>
            <w:r w:rsidRPr="00AA4C66">
              <w:t>1748/02</w:t>
            </w:r>
          </w:p>
          <w:p w:rsidR="00BD0394" w:rsidRPr="00AA4C66" w:rsidRDefault="00BD0394" w:rsidP="00BD0394">
            <w:pPr>
              <w:pStyle w:val="SingleTxtGR"/>
              <w:ind w:left="0" w:right="0"/>
              <w:jc w:val="left"/>
            </w:pPr>
            <w:r w:rsidRPr="00AA4C66">
              <w:t>Белоусов против Ро</w:t>
            </w:r>
            <w:r w:rsidRPr="00AA4C66">
              <w:t>с</w:t>
            </w:r>
            <w:r w:rsidRPr="00AA4C66">
              <w:t>сии</w:t>
            </w:r>
          </w:p>
        </w:tc>
        <w:tc>
          <w:tcPr>
            <w:tcW w:w="1148" w:type="dxa"/>
            <w:tcBorders>
              <w:top w:val="nil"/>
            </w:tcBorders>
          </w:tcPr>
          <w:p w:rsidR="00BD0394" w:rsidRPr="00AA4C66" w:rsidRDefault="00BD0394" w:rsidP="00BD0394">
            <w:pPr>
              <w:pStyle w:val="SingleTxtGR"/>
              <w:ind w:left="0" w:right="0"/>
              <w:jc w:val="left"/>
            </w:pPr>
            <w:r w:rsidRPr="00AA4C66">
              <w:t>02.10.2008</w:t>
            </w:r>
          </w:p>
        </w:tc>
        <w:tc>
          <w:tcPr>
            <w:tcW w:w="1372" w:type="dxa"/>
            <w:tcBorders>
              <w:top w:val="nil"/>
            </w:tcBorders>
          </w:tcPr>
          <w:p w:rsidR="00BD0394" w:rsidRPr="00AA4C66" w:rsidRDefault="00BD0394" w:rsidP="00BD0394">
            <w:pPr>
              <w:pStyle w:val="SingleTxtGR"/>
              <w:ind w:left="0" w:right="0"/>
              <w:jc w:val="left"/>
            </w:pPr>
            <w:r w:rsidRPr="00AA4C66">
              <w:t>30</w:t>
            </w:r>
            <w:r w:rsidR="00B4665E">
              <w:rPr>
                <w:lang w:val="en-US"/>
              </w:rPr>
              <w:t xml:space="preserve"> </w:t>
            </w:r>
            <w:r w:rsidRPr="00AA4C66">
              <w:t>000 евро – морал</w:t>
            </w:r>
            <w:r w:rsidRPr="00AA4C66">
              <w:t>ь</w:t>
            </w:r>
            <w:r w:rsidRPr="00AA4C66">
              <w:t>ный вред</w:t>
            </w:r>
          </w:p>
        </w:tc>
        <w:tc>
          <w:tcPr>
            <w:tcW w:w="1371" w:type="dxa"/>
            <w:tcBorders>
              <w:top w:val="nil"/>
            </w:tcBorders>
          </w:tcPr>
          <w:p w:rsidR="00BD0394" w:rsidRPr="00AA4C66" w:rsidRDefault="00BD0394" w:rsidP="00BD0394">
            <w:pPr>
              <w:pStyle w:val="SingleTxtGR"/>
              <w:ind w:left="0" w:right="0"/>
              <w:jc w:val="left"/>
            </w:pPr>
            <w:r w:rsidRPr="00AA4C66">
              <w:t>1</w:t>
            </w:r>
            <w:r>
              <w:t xml:space="preserve"> </w:t>
            </w:r>
            <w:r w:rsidRPr="00AA4C66">
              <w:t>304</w:t>
            </w:r>
            <w:r>
              <w:t xml:space="preserve"> </w:t>
            </w:r>
            <w:r w:rsidRPr="00AA4C66">
              <w:t>727 руб.</w:t>
            </w:r>
          </w:p>
        </w:tc>
        <w:tc>
          <w:tcPr>
            <w:tcW w:w="1074" w:type="dxa"/>
            <w:tcBorders>
              <w:top w:val="nil"/>
            </w:tcBorders>
          </w:tcPr>
          <w:p w:rsidR="00BD0394" w:rsidRPr="00AA4C66" w:rsidRDefault="00BD0394" w:rsidP="00BD0394">
            <w:pPr>
              <w:pStyle w:val="SingleTxtGR"/>
              <w:ind w:left="0" w:right="0"/>
              <w:jc w:val="left"/>
            </w:pPr>
            <w:r w:rsidRPr="00AA4C66">
              <w:t>06.04.2009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29" w:type="dxa"/>
            <w:tcBorders>
              <w:top w:val="nil"/>
            </w:tcBorders>
          </w:tcPr>
          <w:p w:rsidR="00BD0394" w:rsidRPr="00AA4C66" w:rsidRDefault="00BD0394" w:rsidP="00BD0394">
            <w:pPr>
              <w:pStyle w:val="SingleTxtGR"/>
              <w:ind w:left="0" w:right="0"/>
              <w:jc w:val="left"/>
            </w:pPr>
            <w:r w:rsidRPr="00AA4C66">
              <w:t>Ст. 3</w:t>
            </w:r>
            <w:r>
              <w:br/>
            </w:r>
            <w:r w:rsidRPr="00AA4C66">
              <w:t>(процесс</w:t>
            </w:r>
            <w:r w:rsidRPr="00AA4C66">
              <w:t>у</w:t>
            </w:r>
            <w:r w:rsidRPr="00AA4C66">
              <w:t>альный а</w:t>
            </w:r>
            <w:r w:rsidRPr="00AA4C66">
              <w:t>с</w:t>
            </w:r>
            <w:r w:rsidRPr="00AA4C66">
              <w:t>пект), ст. 5 §</w:t>
            </w:r>
            <w:r w:rsidR="00B4665E">
              <w:rPr>
                <w:lang w:val="en-US"/>
              </w:rPr>
              <w:t> </w:t>
            </w:r>
            <w:r w:rsidRPr="00AA4C66">
              <w:t>1</w:t>
            </w:r>
          </w:p>
        </w:tc>
      </w:tr>
      <w:tr w:rsidR="00BD0394" w:rsidRPr="00AA4C66" w:rsidTr="0085265A">
        <w:trPr>
          <w:cantSplit/>
        </w:trPr>
        <w:tc>
          <w:tcPr>
            <w:tcW w:w="1176" w:type="dxa"/>
          </w:tcPr>
          <w:p w:rsidR="00BD0394" w:rsidRPr="00AA4C66" w:rsidRDefault="00BD0394" w:rsidP="00BD0394">
            <w:pPr>
              <w:pStyle w:val="SingleTxtGR"/>
              <w:ind w:left="0" w:right="0"/>
              <w:jc w:val="left"/>
            </w:pPr>
            <w:r w:rsidRPr="00AA4C66">
              <w:t>36410/02</w:t>
            </w:r>
          </w:p>
          <w:p w:rsidR="00BD0394" w:rsidRPr="00AA4C66" w:rsidRDefault="00BD0394" w:rsidP="00BD0394">
            <w:pPr>
              <w:pStyle w:val="SingleTxtGR"/>
              <w:ind w:left="0" w:right="0"/>
              <w:jc w:val="left"/>
            </w:pPr>
            <w:r w:rsidRPr="00AA4C66">
              <w:t>Олег Ник</w:t>
            </w:r>
            <w:r w:rsidRPr="00AA4C66">
              <w:t>и</w:t>
            </w:r>
            <w:r w:rsidRPr="00AA4C66">
              <w:t>тин против России</w:t>
            </w:r>
          </w:p>
        </w:tc>
        <w:tc>
          <w:tcPr>
            <w:tcW w:w="1148" w:type="dxa"/>
          </w:tcPr>
          <w:p w:rsidR="00BD0394" w:rsidRPr="00AA4C66" w:rsidRDefault="00BD0394" w:rsidP="00BD0394">
            <w:pPr>
              <w:pStyle w:val="SingleTxtGR"/>
              <w:ind w:left="0" w:right="0"/>
              <w:jc w:val="left"/>
            </w:pPr>
            <w:r w:rsidRPr="00AA4C66">
              <w:t>09.10.2008</w:t>
            </w:r>
          </w:p>
        </w:tc>
        <w:tc>
          <w:tcPr>
            <w:tcW w:w="1372" w:type="dxa"/>
          </w:tcPr>
          <w:p w:rsidR="00BD0394" w:rsidRPr="00AA4C66" w:rsidRDefault="00BD0394" w:rsidP="00BD0394">
            <w:pPr>
              <w:pStyle w:val="SingleTxtGR"/>
              <w:ind w:left="0" w:right="0"/>
              <w:jc w:val="left"/>
            </w:pPr>
            <w:r w:rsidRPr="00AA4C66">
              <w:t>8</w:t>
            </w:r>
            <w:r w:rsidR="00B4665E">
              <w:rPr>
                <w:lang w:val="en-US"/>
              </w:rPr>
              <w:t xml:space="preserve"> </w:t>
            </w:r>
            <w:r w:rsidRPr="00AA4C66">
              <w:t>000 евро – моральный вред</w:t>
            </w:r>
          </w:p>
        </w:tc>
        <w:tc>
          <w:tcPr>
            <w:tcW w:w="1371" w:type="dxa"/>
          </w:tcPr>
          <w:p w:rsidR="00BD0394" w:rsidRPr="00AA4C66" w:rsidRDefault="004A2A53" w:rsidP="00BD0394">
            <w:pPr>
              <w:pStyle w:val="SingleTxtGR"/>
              <w:ind w:left="0" w:right="0"/>
              <w:jc w:val="left"/>
            </w:pPr>
            <w:r>
              <w:t>−</w:t>
            </w:r>
          </w:p>
        </w:tc>
        <w:tc>
          <w:tcPr>
            <w:tcW w:w="1074" w:type="dxa"/>
          </w:tcPr>
          <w:p w:rsidR="00BD0394" w:rsidRPr="00AA4C66" w:rsidRDefault="00BD0394" w:rsidP="00BD0394">
            <w:pPr>
              <w:pStyle w:val="SingleTxtGR"/>
              <w:ind w:left="0" w:right="0"/>
              <w:jc w:val="left"/>
            </w:pPr>
            <w:r w:rsidRPr="00AA4C66">
              <w:t>06.04.2009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29" w:type="dxa"/>
          </w:tcPr>
          <w:p w:rsidR="00BD0394" w:rsidRPr="00AA4C66" w:rsidRDefault="00BD0394" w:rsidP="00BD0394">
            <w:pPr>
              <w:pStyle w:val="SingleTxtGR"/>
              <w:ind w:left="0" w:right="0"/>
              <w:jc w:val="left"/>
            </w:pPr>
            <w:r w:rsidRPr="00AA4C66">
              <w:t>Ст. 3</w:t>
            </w:r>
            <w:r>
              <w:br/>
            </w:r>
            <w:r w:rsidRPr="00AA4C66">
              <w:t>(материал</w:t>
            </w:r>
            <w:r w:rsidRPr="00AA4C66">
              <w:t>ь</w:t>
            </w:r>
            <w:r w:rsidRPr="00AA4C66">
              <w:t>ный и пр</w:t>
            </w:r>
            <w:r w:rsidRPr="00AA4C66">
              <w:t>о</w:t>
            </w:r>
            <w:r w:rsidRPr="00AA4C66">
              <w:t>цессуал</w:t>
            </w:r>
            <w:r w:rsidRPr="00AA4C66">
              <w:t>ь</w:t>
            </w:r>
            <w:r w:rsidRPr="00AA4C66">
              <w:t>ный аспе</w:t>
            </w:r>
            <w:r w:rsidRPr="00AA4C66">
              <w:t>к</w:t>
            </w:r>
            <w:r w:rsidRPr="00AA4C66">
              <w:t>ты)</w:t>
            </w:r>
          </w:p>
        </w:tc>
      </w:tr>
      <w:tr w:rsidR="00BD0394" w:rsidRPr="00AA4C66" w:rsidTr="0085265A">
        <w:trPr>
          <w:cantSplit/>
        </w:trPr>
        <w:tc>
          <w:tcPr>
            <w:tcW w:w="1176" w:type="dxa"/>
          </w:tcPr>
          <w:p w:rsidR="00BD0394" w:rsidRPr="00AA4C66" w:rsidRDefault="00BD0394" w:rsidP="00BD0394">
            <w:pPr>
              <w:pStyle w:val="SingleTxtGR"/>
              <w:ind w:left="0" w:right="0"/>
              <w:jc w:val="left"/>
            </w:pPr>
            <w:r w:rsidRPr="00AA4C66">
              <w:t>36220/02</w:t>
            </w:r>
          </w:p>
          <w:p w:rsidR="00BD0394" w:rsidRPr="00AA4C66" w:rsidRDefault="00BD0394" w:rsidP="00BD0394">
            <w:pPr>
              <w:pStyle w:val="SingleTxtGR"/>
              <w:ind w:left="0" w:right="0"/>
              <w:jc w:val="left"/>
            </w:pPr>
            <w:r w:rsidRPr="00AA4C66">
              <w:t>Барабанщ</w:t>
            </w:r>
            <w:r w:rsidRPr="00AA4C66">
              <w:t>и</w:t>
            </w:r>
            <w:r w:rsidRPr="00AA4C66">
              <w:t>ков пр</w:t>
            </w:r>
            <w:r w:rsidRPr="00AA4C66">
              <w:t>о</w:t>
            </w:r>
            <w:r w:rsidRPr="00AA4C66">
              <w:t>тив России</w:t>
            </w:r>
          </w:p>
        </w:tc>
        <w:tc>
          <w:tcPr>
            <w:tcW w:w="1148" w:type="dxa"/>
          </w:tcPr>
          <w:p w:rsidR="00BD0394" w:rsidRPr="00AA4C66" w:rsidRDefault="00BD0394" w:rsidP="00BD0394">
            <w:pPr>
              <w:pStyle w:val="SingleTxtGR"/>
              <w:ind w:left="0" w:right="0"/>
              <w:jc w:val="left"/>
            </w:pPr>
            <w:r w:rsidRPr="00AA4C66">
              <w:t>08.01.2009</w:t>
            </w:r>
          </w:p>
        </w:tc>
        <w:tc>
          <w:tcPr>
            <w:tcW w:w="1372" w:type="dxa"/>
          </w:tcPr>
          <w:p w:rsidR="00BD0394" w:rsidRPr="00AA4C66" w:rsidRDefault="00BD0394" w:rsidP="00BD0394">
            <w:pPr>
              <w:pStyle w:val="SingleTxtGR"/>
              <w:ind w:left="0" w:right="0"/>
              <w:jc w:val="left"/>
            </w:pPr>
            <w:r w:rsidRPr="00AA4C66">
              <w:t>15</w:t>
            </w:r>
            <w:r w:rsidR="00B4665E">
              <w:rPr>
                <w:lang w:val="en-US"/>
              </w:rPr>
              <w:t xml:space="preserve"> </w:t>
            </w:r>
            <w:r w:rsidRPr="00AA4C66">
              <w:t>000 евро – морал</w:t>
            </w:r>
            <w:r w:rsidRPr="00AA4C66">
              <w:t>ь</w:t>
            </w:r>
            <w:r w:rsidRPr="00AA4C66">
              <w:t>ный вред</w:t>
            </w:r>
          </w:p>
        </w:tc>
        <w:tc>
          <w:tcPr>
            <w:tcW w:w="1371" w:type="dxa"/>
          </w:tcPr>
          <w:p w:rsidR="00BD0394" w:rsidRPr="00AA4C66" w:rsidRDefault="004A2A53" w:rsidP="00BD0394">
            <w:pPr>
              <w:pStyle w:val="SingleTxtGR"/>
              <w:ind w:left="0" w:right="0"/>
              <w:jc w:val="left"/>
            </w:pPr>
            <w:r>
              <w:t>−</w:t>
            </w:r>
          </w:p>
        </w:tc>
        <w:tc>
          <w:tcPr>
            <w:tcW w:w="1074" w:type="dxa"/>
          </w:tcPr>
          <w:p w:rsidR="00BD0394" w:rsidRPr="00AA4C66" w:rsidRDefault="00BD0394" w:rsidP="00BD0394">
            <w:pPr>
              <w:pStyle w:val="SingleTxtGR"/>
              <w:ind w:left="0" w:right="0"/>
              <w:jc w:val="left"/>
            </w:pPr>
            <w:r w:rsidRPr="00AA4C66">
              <w:t>08.04.2009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29" w:type="dxa"/>
          </w:tcPr>
          <w:p w:rsidR="00BD0394" w:rsidRPr="00AA4C66" w:rsidRDefault="00BD0394" w:rsidP="00BD0394">
            <w:pPr>
              <w:pStyle w:val="SingleTxtGR"/>
              <w:ind w:left="0" w:right="0"/>
              <w:jc w:val="left"/>
            </w:pPr>
            <w:r w:rsidRPr="00AA4C66">
              <w:t>Ст. 3</w:t>
            </w:r>
            <w:r>
              <w:br/>
            </w:r>
            <w:r w:rsidRPr="00AA4C66">
              <w:t>(материал</w:t>
            </w:r>
            <w:r w:rsidRPr="00AA4C66">
              <w:t>ь</w:t>
            </w:r>
            <w:r w:rsidRPr="00AA4C66">
              <w:t>ный и пр</w:t>
            </w:r>
            <w:r w:rsidRPr="00AA4C66">
              <w:t>о</w:t>
            </w:r>
            <w:r w:rsidRPr="00AA4C66">
              <w:t>цессуал</w:t>
            </w:r>
            <w:r w:rsidRPr="00AA4C66">
              <w:t>ь</w:t>
            </w:r>
            <w:r w:rsidRPr="00AA4C66">
              <w:t>ный аспе</w:t>
            </w:r>
            <w:r w:rsidRPr="00AA4C66">
              <w:t>к</w:t>
            </w:r>
            <w:r w:rsidRPr="00AA4C66">
              <w:t>ты)</w:t>
            </w:r>
          </w:p>
        </w:tc>
      </w:tr>
      <w:tr w:rsidR="00BD0394" w:rsidRPr="00AA4C66" w:rsidTr="0085265A">
        <w:trPr>
          <w:cantSplit/>
        </w:trPr>
        <w:tc>
          <w:tcPr>
            <w:tcW w:w="1176" w:type="dxa"/>
          </w:tcPr>
          <w:p w:rsidR="00BD0394" w:rsidRPr="00AA4C66" w:rsidRDefault="00BD0394" w:rsidP="00BD0394">
            <w:pPr>
              <w:pStyle w:val="SingleTxtGR"/>
              <w:ind w:left="0" w:right="0"/>
              <w:jc w:val="left"/>
            </w:pPr>
            <w:r w:rsidRPr="00AA4C66">
              <w:t>30033/05</w:t>
            </w:r>
          </w:p>
          <w:p w:rsidR="00BD0394" w:rsidRPr="00AA4C66" w:rsidRDefault="00BD0394" w:rsidP="00BD0394">
            <w:pPr>
              <w:pStyle w:val="SingleTxtGR"/>
              <w:ind w:left="0" w:right="0"/>
              <w:jc w:val="left"/>
            </w:pPr>
            <w:r w:rsidRPr="00AA4C66">
              <w:t>Поло</w:t>
            </w:r>
            <w:r w:rsidRPr="00AA4C66">
              <w:t>н</w:t>
            </w:r>
            <w:r w:rsidRPr="00AA4C66">
              <w:t>ский против Ро</w:t>
            </w:r>
            <w:r w:rsidRPr="00AA4C66">
              <w:t>с</w:t>
            </w:r>
            <w:r w:rsidRPr="00AA4C66">
              <w:t>сии</w:t>
            </w:r>
          </w:p>
        </w:tc>
        <w:tc>
          <w:tcPr>
            <w:tcW w:w="1148" w:type="dxa"/>
          </w:tcPr>
          <w:p w:rsidR="00BD0394" w:rsidRPr="00AA4C66" w:rsidRDefault="00BD0394" w:rsidP="00BD0394">
            <w:pPr>
              <w:pStyle w:val="SingleTxtGR"/>
              <w:ind w:left="0" w:right="0"/>
              <w:jc w:val="left"/>
            </w:pPr>
            <w:r w:rsidRPr="00AA4C66">
              <w:t>19.03.2009</w:t>
            </w:r>
          </w:p>
        </w:tc>
        <w:tc>
          <w:tcPr>
            <w:tcW w:w="1372" w:type="dxa"/>
          </w:tcPr>
          <w:p w:rsidR="00BD0394" w:rsidRPr="00AA4C66" w:rsidRDefault="00BD0394" w:rsidP="00BD0394">
            <w:pPr>
              <w:pStyle w:val="SingleTxtGR"/>
              <w:ind w:left="0" w:right="0"/>
              <w:jc w:val="left"/>
            </w:pPr>
            <w:r w:rsidRPr="00AA4C66">
              <w:t>30</w:t>
            </w:r>
            <w:r w:rsidR="00B4665E">
              <w:rPr>
                <w:lang w:val="en-US"/>
              </w:rPr>
              <w:t xml:space="preserve"> </w:t>
            </w:r>
            <w:r w:rsidRPr="00AA4C66">
              <w:t>000 евро – морал</w:t>
            </w:r>
            <w:r w:rsidRPr="00AA4C66">
              <w:t>ь</w:t>
            </w:r>
            <w:r w:rsidRPr="00AA4C66">
              <w:t>ный вред</w:t>
            </w:r>
          </w:p>
        </w:tc>
        <w:tc>
          <w:tcPr>
            <w:tcW w:w="1371" w:type="dxa"/>
          </w:tcPr>
          <w:p w:rsidR="00BD0394" w:rsidRPr="00AA4C66" w:rsidRDefault="004A2A53" w:rsidP="00BD0394">
            <w:pPr>
              <w:pStyle w:val="SingleTxtGR"/>
              <w:ind w:left="0" w:right="0"/>
              <w:jc w:val="left"/>
            </w:pPr>
            <w:r>
              <w:t>−</w:t>
            </w:r>
          </w:p>
        </w:tc>
        <w:tc>
          <w:tcPr>
            <w:tcW w:w="1074" w:type="dxa"/>
          </w:tcPr>
          <w:p w:rsidR="00BD0394" w:rsidRPr="00AA4C66" w:rsidRDefault="00BD0394" w:rsidP="00BD0394">
            <w:pPr>
              <w:pStyle w:val="SingleTxtGR"/>
              <w:ind w:left="0" w:right="0"/>
              <w:jc w:val="left"/>
            </w:pPr>
            <w:r w:rsidRPr="00AA4C66">
              <w:t>Не вст</w:t>
            </w:r>
            <w:r w:rsidRPr="00AA4C66">
              <w:t>у</w:t>
            </w:r>
            <w:r w:rsidRPr="00AA4C66">
              <w:t>пило в с</w:t>
            </w:r>
            <w:r w:rsidRPr="00AA4C66">
              <w:t>и</w:t>
            </w:r>
            <w:r w:rsidRPr="00AA4C66">
              <w:t>лу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29" w:type="dxa"/>
          </w:tcPr>
          <w:p w:rsidR="00BD0394" w:rsidRPr="00AA4C66" w:rsidRDefault="00BD0394" w:rsidP="00BD0394">
            <w:pPr>
              <w:pStyle w:val="SingleTxtGR"/>
              <w:ind w:left="0" w:right="0"/>
              <w:jc w:val="left"/>
            </w:pPr>
            <w:r w:rsidRPr="00AA4C66">
              <w:t>Ст. 3</w:t>
            </w:r>
            <w:r>
              <w:br/>
            </w:r>
            <w:r w:rsidRPr="00AA4C66">
              <w:t>(материал</w:t>
            </w:r>
            <w:r w:rsidRPr="00AA4C66">
              <w:t>ь</w:t>
            </w:r>
            <w:r w:rsidRPr="00AA4C66">
              <w:t>ный и пр</w:t>
            </w:r>
            <w:r w:rsidRPr="00AA4C66">
              <w:t>о</w:t>
            </w:r>
            <w:r w:rsidRPr="00AA4C66">
              <w:t>цессуал</w:t>
            </w:r>
            <w:r w:rsidRPr="00AA4C66">
              <w:t>ь</w:t>
            </w:r>
            <w:r w:rsidRPr="00AA4C66">
              <w:t>ный аспе</w:t>
            </w:r>
            <w:r w:rsidRPr="00AA4C66">
              <w:t>к</w:t>
            </w:r>
            <w:r w:rsidRPr="00AA4C66">
              <w:t xml:space="preserve">ты), </w:t>
            </w:r>
            <w:r w:rsidRPr="00AA4C66">
              <w:br/>
              <w:t xml:space="preserve">ст. 5 </w:t>
            </w:r>
            <w:r w:rsidR="00E2038E" w:rsidRPr="00AA4C66">
              <w:t>§</w:t>
            </w:r>
            <w:r w:rsidR="00E2038E">
              <w:t xml:space="preserve"> </w:t>
            </w:r>
            <w:r w:rsidR="00E2038E" w:rsidRPr="00AA4C66">
              <w:t>3</w:t>
            </w:r>
            <w:r w:rsidRPr="00AA4C66">
              <w:t xml:space="preserve"> и </w:t>
            </w:r>
            <w:r w:rsidRPr="00AA4C66">
              <w:br/>
              <w:t>ст. 6 § 1.</w:t>
            </w:r>
          </w:p>
        </w:tc>
      </w:tr>
      <w:tr w:rsidR="00BD0394" w:rsidRPr="00AA4C66" w:rsidTr="0085265A">
        <w:trPr>
          <w:cantSplit/>
        </w:trPr>
        <w:tc>
          <w:tcPr>
            <w:tcW w:w="1176" w:type="dxa"/>
          </w:tcPr>
          <w:p w:rsidR="00BD0394" w:rsidRPr="00AA4C66" w:rsidRDefault="00BD0394" w:rsidP="00BD0394">
            <w:pPr>
              <w:pStyle w:val="SingleTxtGR"/>
              <w:ind w:left="0" w:right="0"/>
              <w:jc w:val="left"/>
            </w:pPr>
            <w:r w:rsidRPr="00AA4C66">
              <w:t>24325/03</w:t>
            </w:r>
          </w:p>
          <w:p w:rsidR="00BD0394" w:rsidRPr="00AA4C66" w:rsidRDefault="00BD0394" w:rsidP="00BD0394">
            <w:pPr>
              <w:pStyle w:val="SingleTxtGR"/>
              <w:ind w:left="0" w:right="0"/>
              <w:jc w:val="left"/>
            </w:pPr>
            <w:r w:rsidRPr="00AA4C66">
              <w:t>Генералов против Ро</w:t>
            </w:r>
            <w:r w:rsidRPr="00AA4C66">
              <w:t>с</w:t>
            </w:r>
            <w:r w:rsidRPr="00AA4C66">
              <w:t>сии</w:t>
            </w:r>
          </w:p>
        </w:tc>
        <w:tc>
          <w:tcPr>
            <w:tcW w:w="1148" w:type="dxa"/>
          </w:tcPr>
          <w:p w:rsidR="00BD0394" w:rsidRPr="00AA4C66" w:rsidRDefault="00BD0394" w:rsidP="00BD0394">
            <w:pPr>
              <w:pStyle w:val="SingleTxtGR"/>
              <w:ind w:left="0" w:right="0"/>
              <w:jc w:val="left"/>
            </w:pPr>
            <w:r w:rsidRPr="00AA4C66">
              <w:t>09.07.2009</w:t>
            </w:r>
          </w:p>
        </w:tc>
        <w:tc>
          <w:tcPr>
            <w:tcW w:w="1372" w:type="dxa"/>
          </w:tcPr>
          <w:p w:rsidR="00BD0394" w:rsidRPr="00AA4C66" w:rsidRDefault="00BD0394" w:rsidP="00BD0394">
            <w:pPr>
              <w:pStyle w:val="SingleTxtGR"/>
              <w:ind w:left="0" w:right="0"/>
              <w:jc w:val="left"/>
            </w:pPr>
            <w:r w:rsidRPr="00AA4C66">
              <w:t>Справедл</w:t>
            </w:r>
            <w:r w:rsidRPr="00AA4C66">
              <w:t>и</w:t>
            </w:r>
            <w:r w:rsidRPr="00AA4C66">
              <w:t>вая компе</w:t>
            </w:r>
            <w:r w:rsidRPr="00AA4C66">
              <w:t>н</w:t>
            </w:r>
            <w:r w:rsidRPr="00AA4C66">
              <w:t>сация не присужд</w:t>
            </w:r>
            <w:r w:rsidRPr="00AA4C66">
              <w:t>е</w:t>
            </w:r>
            <w:r w:rsidRPr="00AA4C66">
              <w:t>на</w:t>
            </w:r>
          </w:p>
        </w:tc>
        <w:tc>
          <w:tcPr>
            <w:tcW w:w="1371" w:type="dxa"/>
          </w:tcPr>
          <w:p w:rsidR="00BD0394" w:rsidRPr="00AA4C66" w:rsidRDefault="004A2A53" w:rsidP="00BD0394">
            <w:pPr>
              <w:pStyle w:val="SingleTxtGR"/>
              <w:ind w:left="0" w:right="0"/>
              <w:jc w:val="left"/>
            </w:pPr>
            <w:r>
              <w:t>−</w:t>
            </w:r>
          </w:p>
        </w:tc>
        <w:tc>
          <w:tcPr>
            <w:tcW w:w="1074" w:type="dxa"/>
          </w:tcPr>
          <w:p w:rsidR="00BD0394" w:rsidRPr="00AA4C66" w:rsidRDefault="00BD0394" w:rsidP="00BD0394">
            <w:pPr>
              <w:pStyle w:val="SingleTxtGR"/>
              <w:ind w:left="0" w:right="0"/>
              <w:jc w:val="left"/>
            </w:pPr>
            <w:r w:rsidRPr="00AA4C66">
              <w:t>Не вст</w:t>
            </w:r>
            <w:r w:rsidRPr="00AA4C66">
              <w:t>у</w:t>
            </w:r>
            <w:r w:rsidRPr="00AA4C66">
              <w:t>пило в с</w:t>
            </w:r>
            <w:r w:rsidRPr="00AA4C66">
              <w:t>и</w:t>
            </w:r>
            <w:r w:rsidRPr="00AA4C66">
              <w:t>лу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29" w:type="dxa"/>
          </w:tcPr>
          <w:p w:rsidR="00BD0394" w:rsidRPr="00AA4C66" w:rsidRDefault="00BD0394" w:rsidP="00BD0394">
            <w:pPr>
              <w:pStyle w:val="SingleTxtGR"/>
              <w:ind w:left="0" w:right="0"/>
              <w:jc w:val="left"/>
            </w:pPr>
            <w:r w:rsidRPr="00AA4C66">
              <w:t>Ст. 3</w:t>
            </w:r>
            <w:r>
              <w:br/>
            </w:r>
            <w:r w:rsidRPr="00AA4C66">
              <w:t>(материал</w:t>
            </w:r>
            <w:r w:rsidRPr="00AA4C66">
              <w:t>ь</w:t>
            </w:r>
            <w:r w:rsidRPr="00AA4C66">
              <w:t>ный и пр</w:t>
            </w:r>
            <w:r w:rsidRPr="00AA4C66">
              <w:t>о</w:t>
            </w:r>
            <w:r w:rsidRPr="00AA4C66">
              <w:t>цессуал</w:t>
            </w:r>
            <w:r w:rsidRPr="00AA4C66">
              <w:t>ь</w:t>
            </w:r>
            <w:r w:rsidRPr="00AA4C66">
              <w:t>ный аспе</w:t>
            </w:r>
            <w:r w:rsidRPr="00AA4C66">
              <w:t>к</w:t>
            </w:r>
            <w:r w:rsidRPr="00AA4C66">
              <w:t>ты), ст. 6.</w:t>
            </w:r>
          </w:p>
        </w:tc>
      </w:tr>
    </w:tbl>
    <w:p w:rsidR="00BD0394" w:rsidRDefault="00BD0394" w:rsidP="00BD0394">
      <w:pPr>
        <w:pStyle w:val="SingleTxtGR"/>
        <w:spacing w:before="120"/>
      </w:pPr>
      <w:r w:rsidRPr="00DD6D12">
        <w:t xml:space="preserve">268. </w:t>
      </w:r>
      <w:r>
        <w:tab/>
      </w:r>
      <w:r w:rsidRPr="00DD6D12">
        <w:t>Итого: 11 вынесенных постановлений. Общая сумма присужденной спр</w:t>
      </w:r>
      <w:r w:rsidRPr="00DD6D12">
        <w:t>а</w:t>
      </w:r>
      <w:r w:rsidRPr="00DD6D12">
        <w:t>ведливой компенсации – 283,000 евро (12,755,376 рублей). Общая сумма в</w:t>
      </w:r>
      <w:r w:rsidRPr="00DD6D12">
        <w:t>ы</w:t>
      </w:r>
      <w:r w:rsidRPr="00DD6D12">
        <w:t>плаченной справедливой компенсации – около 8</w:t>
      </w:r>
      <w:r>
        <w:t xml:space="preserve"> </w:t>
      </w:r>
      <w:r w:rsidRPr="00DD6D12">
        <w:t>255 тыс. рублей, из них в 2009</w:t>
      </w:r>
      <w:r w:rsidR="0085265A">
        <w:rPr>
          <w:lang w:val="en-US"/>
        </w:rPr>
        <w:t> </w:t>
      </w:r>
      <w:r w:rsidRPr="00DD6D12">
        <w:t>году выплачено –</w:t>
      </w:r>
      <w:r>
        <w:t xml:space="preserve"> </w:t>
      </w:r>
      <w:r w:rsidRPr="00DD6D12">
        <w:t>около 3</w:t>
      </w:r>
      <w:r>
        <w:t xml:space="preserve"> </w:t>
      </w:r>
      <w:r w:rsidRPr="00DD6D12">
        <w:t>969 тыс. ру</w:t>
      </w:r>
      <w:r w:rsidRPr="00DD6D12">
        <w:t>б</w:t>
      </w:r>
      <w:r w:rsidRPr="00DD6D12">
        <w:t>лей.</w:t>
      </w:r>
    </w:p>
    <w:p w:rsidR="00BD0394" w:rsidRPr="00DD6D12" w:rsidRDefault="00BD0394" w:rsidP="00BD0394">
      <w:pPr>
        <w:pStyle w:val="H1GR"/>
      </w:pPr>
      <w:r>
        <w:tab/>
      </w:r>
      <w:r>
        <w:tab/>
      </w:r>
      <w:r w:rsidRPr="00DD6D12">
        <w:t>Статья 15</w:t>
      </w:r>
    </w:p>
    <w:p w:rsidR="00BD0394" w:rsidRPr="00DD6D12" w:rsidRDefault="00BD0394" w:rsidP="00BD0394">
      <w:pPr>
        <w:pStyle w:val="SingleTxtGR"/>
      </w:pPr>
      <w:r w:rsidRPr="00DD6D12">
        <w:t xml:space="preserve">269. </w:t>
      </w:r>
      <w:r>
        <w:tab/>
      </w:r>
      <w:r w:rsidRPr="00DD6D12">
        <w:t>Согласно статье 56 Конституции Российской Федерации при осуществл</w:t>
      </w:r>
      <w:r w:rsidRPr="00DD6D12">
        <w:t>е</w:t>
      </w:r>
      <w:r w:rsidRPr="00DD6D12">
        <w:t>нии правосудия не допускается использование доказательств, полученных с н</w:t>
      </w:r>
      <w:r w:rsidRPr="00DD6D12">
        <w:t>а</w:t>
      </w:r>
      <w:r w:rsidRPr="00DD6D12">
        <w:t>рушением федерального закона. В соответствии со статьей 9 УПК РФ в ходе уголовного судопроизводства запрещаются осуществление действий и принятие решений, унижающих честь участника уголовного судопроизводства, а также обращение, унижающее его человеческое достоинство либо создающее опа</w:t>
      </w:r>
      <w:r w:rsidRPr="00DD6D12">
        <w:t>с</w:t>
      </w:r>
      <w:r w:rsidRPr="00DD6D12">
        <w:t>ность для его жизни и здоровья. Никто из участников уголовного судопроизво</w:t>
      </w:r>
      <w:r w:rsidRPr="00DD6D12">
        <w:t>д</w:t>
      </w:r>
      <w:r w:rsidRPr="00DD6D12">
        <w:t>ства не может подвергаться насилию, пыткам, другому жестокому или ун</w:t>
      </w:r>
      <w:r w:rsidRPr="00DD6D12">
        <w:t>и</w:t>
      </w:r>
      <w:r w:rsidRPr="00DD6D12">
        <w:t>жающему человеческое достоинство обращению.</w:t>
      </w:r>
    </w:p>
    <w:p w:rsidR="00BD0394" w:rsidRPr="00DD6D12" w:rsidRDefault="00BD0394" w:rsidP="00BD0394">
      <w:pPr>
        <w:pStyle w:val="SingleTxtGR"/>
      </w:pPr>
      <w:r w:rsidRPr="00DD6D12">
        <w:t xml:space="preserve">270. </w:t>
      </w:r>
      <w:r>
        <w:tab/>
      </w:r>
      <w:r w:rsidRPr="00DD6D12">
        <w:t>В соответствии со статьей 75 УПК РФ доказательства, полученные с н</w:t>
      </w:r>
      <w:r w:rsidRPr="00DD6D12">
        <w:t>а</w:t>
      </w:r>
      <w:r w:rsidRPr="00DD6D12">
        <w:t>рушением требований УПК РФ, являются недопустимыми. Недопустимые д</w:t>
      </w:r>
      <w:r w:rsidRPr="00DD6D12">
        <w:t>о</w:t>
      </w:r>
      <w:r w:rsidRPr="00DD6D12">
        <w:t>казательства не имеют юридической силы и не могут быть положены в основу обвинения, а также использоваться для доказывания любого из обстоятельств, предусмотренных статьей 73 УПК РФ ("обстоятельства, подлежащие доказыв</w:t>
      </w:r>
      <w:r w:rsidRPr="00DD6D12">
        <w:t>а</w:t>
      </w:r>
      <w:r w:rsidRPr="00DD6D12">
        <w:t xml:space="preserve">нию"). </w:t>
      </w:r>
    </w:p>
    <w:p w:rsidR="00BD0394" w:rsidRPr="00DD6D12" w:rsidRDefault="00BD0394" w:rsidP="00BD0394">
      <w:pPr>
        <w:pStyle w:val="SingleTxtGR"/>
      </w:pPr>
      <w:r w:rsidRPr="00DD6D12">
        <w:t xml:space="preserve">271. </w:t>
      </w:r>
      <w:r>
        <w:tab/>
      </w:r>
      <w:r w:rsidRPr="00DD6D12">
        <w:t>К недопустимым доказательствам относятся:</w:t>
      </w:r>
    </w:p>
    <w:p w:rsidR="00BD0394" w:rsidRPr="00DD6D12" w:rsidRDefault="00BD0394" w:rsidP="00BD0394">
      <w:pPr>
        <w:pStyle w:val="SingleTxtGR"/>
      </w:pPr>
      <w:r>
        <w:tab/>
      </w:r>
      <w:r w:rsidRPr="00DD6D12">
        <w:t>a)</w:t>
      </w:r>
      <w:r>
        <w:t xml:space="preserve"> </w:t>
      </w:r>
      <w:r>
        <w:tab/>
      </w:r>
      <w:r w:rsidRPr="00DD6D12">
        <w:t>показания подозреваемого, обвиняемого, данные в ходе досудебн</w:t>
      </w:r>
      <w:r w:rsidRPr="00DD6D12">
        <w:t>о</w:t>
      </w:r>
      <w:r w:rsidRPr="00DD6D12">
        <w:t>го производства по уголовному делу в отсутствие защитника, включая случаи отказа от защитника, и не подтвержденные подозреваемым, обвиняемым в суде;</w:t>
      </w:r>
    </w:p>
    <w:p w:rsidR="00BD0394" w:rsidRPr="00DD6D12" w:rsidRDefault="00BD0394" w:rsidP="00BD0394">
      <w:pPr>
        <w:pStyle w:val="SingleTxtGR"/>
      </w:pPr>
      <w:r>
        <w:tab/>
      </w:r>
      <w:r w:rsidRPr="00DD6D12">
        <w:t>b)</w:t>
      </w:r>
      <w:r>
        <w:t xml:space="preserve"> </w:t>
      </w:r>
      <w:r>
        <w:tab/>
      </w:r>
      <w:r w:rsidRPr="00DD6D12">
        <w:t>показания потерпевшего, свидетеля, основанные на догадке, пре</w:t>
      </w:r>
      <w:r w:rsidRPr="00DD6D12">
        <w:t>д</w:t>
      </w:r>
      <w:r w:rsidRPr="00DD6D12">
        <w:t>положении, слухе, а также показания свидетеля, который не может указать и</w:t>
      </w:r>
      <w:r w:rsidRPr="00DD6D12">
        <w:t>с</w:t>
      </w:r>
      <w:r w:rsidRPr="00DD6D12">
        <w:t>точник своей осведомленности;</w:t>
      </w:r>
    </w:p>
    <w:p w:rsidR="00BD0394" w:rsidRPr="00DD6D12" w:rsidRDefault="00BD0394" w:rsidP="00BD0394">
      <w:pPr>
        <w:pStyle w:val="SingleTxtGR"/>
      </w:pPr>
      <w:r>
        <w:tab/>
      </w:r>
      <w:r w:rsidRPr="00DD6D12">
        <w:t>c)</w:t>
      </w:r>
      <w:r>
        <w:t xml:space="preserve"> </w:t>
      </w:r>
      <w:r>
        <w:tab/>
      </w:r>
      <w:r w:rsidRPr="00DD6D12">
        <w:t>иные доказательства, полученные с нарушением требований УПК РФ.</w:t>
      </w:r>
    </w:p>
    <w:p w:rsidR="00BD0394" w:rsidRPr="00DD6D12" w:rsidRDefault="00BD0394" w:rsidP="00BD0394">
      <w:pPr>
        <w:pStyle w:val="SingleTxtGR"/>
      </w:pPr>
      <w:r w:rsidRPr="00DD6D12">
        <w:t xml:space="preserve">272. </w:t>
      </w:r>
      <w:r>
        <w:tab/>
      </w:r>
      <w:r w:rsidRPr="00DD6D12">
        <w:t>Некоторые из нарушений, влекущих недопустимость полученных доказ</w:t>
      </w:r>
      <w:r w:rsidRPr="00DD6D12">
        <w:t>а</w:t>
      </w:r>
      <w:r w:rsidRPr="00DD6D12">
        <w:t>тельств, специально указываются в ряде статей УПК РФ, что способствует их предотвращению. Так, часть 4 статьи 164 подчеркивает недопустимость при производстве следственных действий применения насилия, угроз и иных нез</w:t>
      </w:r>
      <w:r w:rsidRPr="00DD6D12">
        <w:t>а</w:t>
      </w:r>
      <w:r w:rsidRPr="00DD6D12">
        <w:t xml:space="preserve">конных мер, а равно создание опасности для жизни и здоровья участвующих в них лиц. </w:t>
      </w:r>
    </w:p>
    <w:p w:rsidR="00BD0394" w:rsidRPr="00DD6D12" w:rsidRDefault="00BD0394" w:rsidP="00BD0394">
      <w:pPr>
        <w:pStyle w:val="SingleTxtGR"/>
      </w:pPr>
      <w:r w:rsidRPr="00DD6D12">
        <w:t xml:space="preserve">273. </w:t>
      </w:r>
      <w:r>
        <w:tab/>
      </w:r>
      <w:r w:rsidRPr="00DD6D12">
        <w:t>Прокурор, следователь, дознаватель вправе признать доказательство н</w:t>
      </w:r>
      <w:r w:rsidRPr="00DD6D12">
        <w:t>е</w:t>
      </w:r>
      <w:r w:rsidRPr="00DD6D12">
        <w:t>допустимым по ходатайству подозреваемого, обвиняемого или по собственной инициативе. Доказательство, признанное недопустимым, не подлежит включ</w:t>
      </w:r>
      <w:r w:rsidRPr="00DD6D12">
        <w:t>е</w:t>
      </w:r>
      <w:r w:rsidRPr="00DD6D12">
        <w:t>нию в обвинительное заключение или обвинительный акт.</w:t>
      </w:r>
    </w:p>
    <w:p w:rsidR="00BD0394" w:rsidRPr="00DD6D12" w:rsidRDefault="00BD0394" w:rsidP="00BD0394">
      <w:pPr>
        <w:pStyle w:val="SingleTxtGR"/>
      </w:pPr>
      <w:r w:rsidRPr="00DD6D12">
        <w:t xml:space="preserve">274. </w:t>
      </w:r>
      <w:r>
        <w:tab/>
      </w:r>
      <w:r w:rsidRPr="00DD6D12">
        <w:t>Суд вправе признать доказательство недопустимым по ходатайству ст</w:t>
      </w:r>
      <w:r w:rsidRPr="00DD6D12">
        <w:t>о</w:t>
      </w:r>
      <w:r w:rsidRPr="00DD6D12">
        <w:t>рон или по собственной инициативе (статья 88 УПК РФ).</w:t>
      </w:r>
    </w:p>
    <w:p w:rsidR="00BD0394" w:rsidRPr="00DD6D12" w:rsidRDefault="00BD0394" w:rsidP="00BD0394">
      <w:pPr>
        <w:pStyle w:val="SingleTxtGR"/>
      </w:pPr>
      <w:r w:rsidRPr="00DD6D12">
        <w:t xml:space="preserve">275. </w:t>
      </w:r>
      <w:r>
        <w:tab/>
      </w:r>
      <w:r w:rsidRPr="00DD6D12">
        <w:t>Согласно статье 381 УПК РФ основаниями отмены или изменения суде</w:t>
      </w:r>
      <w:r w:rsidRPr="00DD6D12">
        <w:t>б</w:t>
      </w:r>
      <w:r w:rsidRPr="00DD6D12">
        <w:t>ного решения судом кассационной инстанции являются такие нарушения уг</w:t>
      </w:r>
      <w:r w:rsidRPr="00DD6D12">
        <w:t>о</w:t>
      </w:r>
      <w:r w:rsidRPr="00DD6D12">
        <w:t>ловно-процессуального закона, которые путем лишения или ограничения гара</w:t>
      </w:r>
      <w:r w:rsidRPr="00DD6D12">
        <w:t>н</w:t>
      </w:r>
      <w:r w:rsidRPr="00DD6D12">
        <w:t>тированных УПК РФ прав участников уголовного судопроизводства, несобл</w:t>
      </w:r>
      <w:r w:rsidRPr="00DD6D12">
        <w:t>ю</w:t>
      </w:r>
      <w:r w:rsidRPr="00DD6D12">
        <w:t>дения процедуры судопроизводства или иным путем повлияли или могли п</w:t>
      </w:r>
      <w:r w:rsidRPr="00DD6D12">
        <w:t>о</w:t>
      </w:r>
      <w:r w:rsidRPr="00DD6D12">
        <w:t>влиять на постановл</w:t>
      </w:r>
      <w:r w:rsidRPr="00DD6D12">
        <w:t>е</w:t>
      </w:r>
      <w:r w:rsidRPr="00DD6D12">
        <w:t xml:space="preserve">ние законного, обоснованного и справедливого приговора. </w:t>
      </w:r>
    </w:p>
    <w:p w:rsidR="00BD0394" w:rsidRDefault="00BD0394" w:rsidP="00BD0394">
      <w:pPr>
        <w:pStyle w:val="SingleTxtGR"/>
      </w:pPr>
      <w:r w:rsidRPr="00DD6D12">
        <w:t xml:space="preserve">276. </w:t>
      </w:r>
      <w:r>
        <w:tab/>
      </w:r>
      <w:r w:rsidRPr="00DD6D12">
        <w:t>Одной из гарантий исключения фактов использования доказательств, п</w:t>
      </w:r>
      <w:r w:rsidRPr="00DD6D12">
        <w:t>о</w:t>
      </w:r>
      <w:r w:rsidRPr="00DD6D12">
        <w:t>лученных с применением пыток, является участие обвиняемого (подозреваем</w:t>
      </w:r>
      <w:r w:rsidRPr="00DD6D12">
        <w:t>о</w:t>
      </w:r>
      <w:r w:rsidRPr="00DD6D12">
        <w:t>го) в рассмотрении судом вопроса о применении в отношении него меры прес</w:t>
      </w:r>
      <w:r w:rsidRPr="00DD6D12">
        <w:t>е</w:t>
      </w:r>
      <w:r w:rsidRPr="00DD6D12">
        <w:t>чения в виде заключения под стражу, продлении срока содержания под стражей, рассмотрении вопроса о помещении в медицинский или психиатрический ст</w:t>
      </w:r>
      <w:r w:rsidRPr="00DD6D12">
        <w:t>а</w:t>
      </w:r>
      <w:r w:rsidRPr="00DD6D12">
        <w:t>ционар для производства соответствующей экспертизы (статьи 29, 47 и 108 УПК). Личное участие подозреваемого (о</w:t>
      </w:r>
      <w:r w:rsidRPr="00DD6D12">
        <w:t>б</w:t>
      </w:r>
      <w:r w:rsidRPr="00DD6D12">
        <w:t>виняемого) позволяет ему сообщить не только следователю, дознавателю, прокурору, но и суду о прим</w:t>
      </w:r>
      <w:r w:rsidRPr="00DD6D12">
        <w:t>е</w:t>
      </w:r>
      <w:r w:rsidRPr="00DD6D12">
        <w:t>нении к нему пыток как в ходе доследственной проверки материалов, так и на любой стадии расслед</w:t>
      </w:r>
      <w:r w:rsidRPr="00DD6D12">
        <w:t>о</w:t>
      </w:r>
      <w:r w:rsidRPr="00DD6D12">
        <w:t>вания.</w:t>
      </w:r>
    </w:p>
    <w:p w:rsidR="00BD0394" w:rsidRPr="00DD6D12" w:rsidRDefault="00BD0394" w:rsidP="00BD0394">
      <w:pPr>
        <w:pStyle w:val="H1GR"/>
      </w:pPr>
      <w:r>
        <w:tab/>
      </w:r>
      <w:r>
        <w:tab/>
      </w:r>
      <w:r w:rsidRPr="00DD6D12">
        <w:t>Статья 16</w:t>
      </w:r>
    </w:p>
    <w:p w:rsidR="00BD0394" w:rsidRPr="00DD6D12" w:rsidRDefault="00BD0394" w:rsidP="00BD0394">
      <w:pPr>
        <w:pStyle w:val="SingleTxtGR"/>
      </w:pPr>
      <w:r w:rsidRPr="00DD6D12">
        <w:t xml:space="preserve">277. </w:t>
      </w:r>
      <w:r>
        <w:tab/>
      </w:r>
      <w:r w:rsidRPr="00DD6D12">
        <w:t>Материально-бытовое обеспечение лиц, заключенных под стражу, регл</w:t>
      </w:r>
      <w:r w:rsidRPr="00DD6D12">
        <w:t>а</w:t>
      </w:r>
      <w:r w:rsidRPr="00DD6D12">
        <w:t>ментируется статьей 23 Ф</w:t>
      </w:r>
      <w:r w:rsidRPr="00DD6D12">
        <w:t>е</w:t>
      </w:r>
      <w:r w:rsidRPr="00DD6D12">
        <w:t xml:space="preserve">дерального закона от 15.07.1995 № 103 ФЗ </w:t>
      </w:r>
      <w:r w:rsidRPr="00DD6D12">
        <w:br/>
        <w:t>№ 103-ФЗ "О содержании под стражей подозреваемых и обвиняемых в сове</w:t>
      </w:r>
      <w:r w:rsidRPr="00DD6D12">
        <w:t>р</w:t>
      </w:r>
      <w:r w:rsidRPr="00DD6D12">
        <w:t>шении преступлений". В соответствии с данной статьей подозреваемым и о</w:t>
      </w:r>
      <w:r w:rsidRPr="00DD6D12">
        <w:t>б</w:t>
      </w:r>
      <w:r w:rsidRPr="00DD6D12">
        <w:t>виняемым создаются бытовые условия, отвечающие требованиям гигиены, с</w:t>
      </w:r>
      <w:r w:rsidRPr="00DD6D12">
        <w:t>а</w:t>
      </w:r>
      <w:r w:rsidRPr="00DD6D12">
        <w:t>нитарии и пожарной безопасности. Подозреваемым и обвиняемым предоста</w:t>
      </w:r>
      <w:r w:rsidRPr="00DD6D12">
        <w:t>в</w:t>
      </w:r>
      <w:r w:rsidRPr="00DD6D12">
        <w:t>ляется индивидуальное спальное место, бесплатно выдаются постельные пр</w:t>
      </w:r>
      <w:r w:rsidRPr="00DD6D12">
        <w:t>и</w:t>
      </w:r>
      <w:r w:rsidRPr="00DD6D12">
        <w:t>надлежности, посуда и столовые приборы, туалетная бумага, а также, по их просьбе в случае отсутствия на лицевых счетах необходимых средств, индив</w:t>
      </w:r>
      <w:r w:rsidRPr="00DD6D12">
        <w:t>и</w:t>
      </w:r>
      <w:r w:rsidRPr="00DD6D12">
        <w:t>дуальные средства гигиены (как минимум мыло, зубная щетка, зубная паста (зубной порошок), одноразовая бритва (для мужчин), средства личной гигиены (для женщин).</w:t>
      </w:r>
    </w:p>
    <w:p w:rsidR="00BD0394" w:rsidRPr="00DD6D12" w:rsidRDefault="00BD0394" w:rsidP="00BD0394">
      <w:pPr>
        <w:pStyle w:val="SingleTxtGR"/>
      </w:pPr>
      <w:r w:rsidRPr="00DD6D12">
        <w:t xml:space="preserve">278. </w:t>
      </w:r>
      <w:r>
        <w:tab/>
      </w:r>
      <w:r w:rsidRPr="00DD6D12">
        <w:t>Все камеры обеспечиваются средствами радиовещания, а по возможности телевизорами и хол</w:t>
      </w:r>
      <w:r w:rsidRPr="00DD6D12">
        <w:t>о</w:t>
      </w:r>
      <w:r w:rsidRPr="00DD6D12">
        <w:t>дильниками.</w:t>
      </w:r>
    </w:p>
    <w:p w:rsidR="00BD0394" w:rsidRPr="00DD6D12" w:rsidRDefault="00BD0394" w:rsidP="00BD0394">
      <w:pPr>
        <w:pStyle w:val="SingleTxtGR"/>
      </w:pPr>
      <w:r w:rsidRPr="00DD6D12">
        <w:t xml:space="preserve">279. </w:t>
      </w:r>
      <w:r>
        <w:tab/>
      </w:r>
      <w:r w:rsidRPr="00DD6D12">
        <w:t>Норма санитарной площади в камере на одного человека установлена в размере четырех квадра</w:t>
      </w:r>
      <w:r w:rsidRPr="00DD6D12">
        <w:t>т</w:t>
      </w:r>
      <w:r w:rsidRPr="00DD6D12">
        <w:t>ных метров.</w:t>
      </w:r>
    </w:p>
    <w:p w:rsidR="00BD0394" w:rsidRPr="00DD6D12" w:rsidRDefault="00BD0394" w:rsidP="00BD0394">
      <w:pPr>
        <w:pStyle w:val="SingleTxtGR"/>
      </w:pPr>
      <w:r w:rsidRPr="00DD6D12">
        <w:t xml:space="preserve">280. </w:t>
      </w:r>
      <w:r>
        <w:tab/>
      </w:r>
      <w:r w:rsidRPr="00DD6D12">
        <w:t>Питание и материально-бытовое обеспечение осужденных к лишению свободы, подозреваемых и обвиняемых в совершении преступлений, наход</w:t>
      </w:r>
      <w:r w:rsidRPr="00DD6D12">
        <w:t>я</w:t>
      </w:r>
      <w:r w:rsidRPr="00DD6D12">
        <w:t>щихся в СИЗО, осуществляется в соответствии с постановлением Правительс</w:t>
      </w:r>
      <w:r w:rsidRPr="00DD6D12">
        <w:t>т</w:t>
      </w:r>
      <w:r w:rsidRPr="00DD6D12">
        <w:t>ва Российской Федерации от 11.04.2005 № 205 "О минимальных нормах пит</w:t>
      </w:r>
      <w:r w:rsidRPr="00DD6D12">
        <w:t>а</w:t>
      </w:r>
      <w:r w:rsidRPr="00DD6D12">
        <w:t>ния и материально-бытового обеспечения осужденных к лишению свободы, а также о нормах питания и материально-бытового обеспечения подозреваемых и обвиняемых в совершении преступлений, находящихся в следственных изол</w:t>
      </w:r>
      <w:r w:rsidRPr="00DD6D12">
        <w:t>я</w:t>
      </w:r>
      <w:r w:rsidRPr="00DD6D12">
        <w:t>торах Федеральной службы исполнения наказаний на мирное время" (далее – Постановление).</w:t>
      </w:r>
    </w:p>
    <w:p w:rsidR="00BD0394" w:rsidRDefault="00BD0394" w:rsidP="00BD0394">
      <w:pPr>
        <w:pStyle w:val="SingleTxtGR"/>
      </w:pPr>
      <w:r w:rsidRPr="00DD6D12">
        <w:t xml:space="preserve">281. </w:t>
      </w:r>
      <w:r>
        <w:tab/>
      </w:r>
      <w:r w:rsidRPr="00DD6D12">
        <w:t>Минимальная норма материально-бытового обеспечения осужденных к лишению свободы, а также подозреваемых и обвиняемых в совершении пр</w:t>
      </w:r>
      <w:r w:rsidRPr="00DD6D12">
        <w:t>е</w:t>
      </w:r>
      <w:r w:rsidRPr="00DD6D12">
        <w:t>ступлений, находящихся в следственных изоляторах Федеральной службы и</w:t>
      </w:r>
      <w:r w:rsidRPr="00DD6D12">
        <w:t>с</w:t>
      </w:r>
      <w:r w:rsidRPr="00DD6D12">
        <w:t>полнения наказаний, на мирное время (утверждена постановлением Правител</w:t>
      </w:r>
      <w:r w:rsidRPr="00DD6D12">
        <w:t>ь</w:t>
      </w:r>
      <w:r w:rsidRPr="00DD6D12">
        <w:t>ства Российской Федерации от 11.04.2005 № 205).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3914"/>
        <w:gridCol w:w="1140"/>
        <w:gridCol w:w="1240"/>
        <w:gridCol w:w="1076"/>
      </w:tblGrid>
      <w:tr w:rsidR="00BD0394" w:rsidRPr="00CE2AA6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14" w:type="dxa"/>
            <w:vMerge w:val="restart"/>
            <w:tcBorders>
              <w:bottom w:val="single" w:sz="12" w:space="0" w:color="auto"/>
            </w:tcBorders>
          </w:tcPr>
          <w:p w:rsidR="00BD0394" w:rsidRPr="00CE2AA6" w:rsidRDefault="00BD0394" w:rsidP="00BD0394">
            <w:pPr>
              <w:pStyle w:val="SingleTxtGR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CE2AA6">
              <w:rPr>
                <w:i/>
                <w:sz w:val="16"/>
              </w:rPr>
              <w:t>Наименование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bottom w:val="single" w:sz="12" w:space="0" w:color="auto"/>
            </w:tcBorders>
          </w:tcPr>
          <w:p w:rsidR="00BD0394" w:rsidRPr="00CE2AA6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CE2AA6">
              <w:rPr>
                <w:i/>
                <w:sz w:val="16"/>
              </w:rPr>
              <w:t>Единицы</w:t>
            </w:r>
            <w:r>
              <w:rPr>
                <w:i/>
                <w:sz w:val="16"/>
              </w:rPr>
              <w:br/>
            </w:r>
            <w:r w:rsidRPr="00CE2AA6">
              <w:rPr>
                <w:i/>
                <w:sz w:val="16"/>
              </w:rPr>
              <w:t>и</w:t>
            </w:r>
            <w:r w:rsidRPr="00CE2AA6">
              <w:rPr>
                <w:i/>
                <w:sz w:val="16"/>
              </w:rPr>
              <w:t>з</w:t>
            </w:r>
            <w:r w:rsidRPr="00CE2AA6">
              <w:rPr>
                <w:i/>
                <w:sz w:val="16"/>
              </w:rPr>
              <w:t>мерения</w:t>
            </w:r>
          </w:p>
        </w:tc>
        <w:tc>
          <w:tcPr>
            <w:tcW w:w="2316" w:type="dxa"/>
            <w:gridSpan w:val="2"/>
            <w:tcBorders>
              <w:top w:val="single" w:sz="4" w:space="0" w:color="auto"/>
              <w:bottom w:val="nil"/>
            </w:tcBorders>
          </w:tcPr>
          <w:p w:rsidR="00BD0394" w:rsidRPr="00CE2AA6" w:rsidRDefault="00BD0394" w:rsidP="00BD0394">
            <w:pPr>
              <w:pStyle w:val="SingleTxtGR"/>
              <w:spacing w:before="80" w:after="80" w:line="200" w:lineRule="exact"/>
              <w:ind w:left="0" w:righ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CE2AA6">
              <w:rPr>
                <w:i/>
                <w:sz w:val="16"/>
              </w:rPr>
              <w:t>Количество на одного</w:t>
            </w:r>
            <w:r>
              <w:rPr>
                <w:i/>
                <w:sz w:val="16"/>
              </w:rPr>
              <w:br/>
            </w:r>
            <w:r w:rsidRPr="00CE2AA6">
              <w:rPr>
                <w:i/>
                <w:sz w:val="16"/>
              </w:rPr>
              <w:t>челов</w:t>
            </w:r>
            <w:r w:rsidRPr="00CE2AA6">
              <w:rPr>
                <w:i/>
                <w:sz w:val="16"/>
              </w:rPr>
              <w:t>е</w:t>
            </w:r>
            <w:r w:rsidRPr="00CE2AA6">
              <w:rPr>
                <w:i/>
                <w:sz w:val="16"/>
              </w:rPr>
              <w:t>ка в месяц</w:t>
            </w:r>
          </w:p>
        </w:tc>
      </w:tr>
      <w:tr w:rsidR="00BD0394" w:rsidRPr="00CE2AA6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14" w:type="dxa"/>
            <w:vMerge/>
            <w:tcBorders>
              <w:top w:val="single" w:sz="12" w:space="0" w:color="auto"/>
              <w:bottom w:val="single" w:sz="12" w:space="0" w:color="auto"/>
            </w:tcBorders>
          </w:tcPr>
          <w:p w:rsidR="00BD0394" w:rsidRPr="00CE2AA6" w:rsidRDefault="00BD0394" w:rsidP="00BD0394">
            <w:pPr>
              <w:pStyle w:val="SingleTxtGR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</w:p>
        </w:tc>
        <w:tc>
          <w:tcPr>
            <w:tcW w:w="1140" w:type="dxa"/>
            <w:vMerge/>
            <w:tcBorders>
              <w:top w:val="single" w:sz="12" w:space="0" w:color="auto"/>
              <w:bottom w:val="single" w:sz="12" w:space="0" w:color="auto"/>
            </w:tcBorders>
          </w:tcPr>
          <w:p w:rsidR="00BD0394" w:rsidRPr="00CE2AA6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</w:p>
        </w:tc>
        <w:tc>
          <w:tcPr>
            <w:tcW w:w="1240" w:type="dxa"/>
            <w:tcBorders>
              <w:top w:val="nil"/>
              <w:bottom w:val="single" w:sz="12" w:space="0" w:color="auto"/>
            </w:tcBorders>
          </w:tcPr>
          <w:p w:rsidR="00BD0394" w:rsidRPr="00CE2AA6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CE2AA6">
              <w:rPr>
                <w:i/>
                <w:sz w:val="16"/>
              </w:rPr>
              <w:t>мужчины</w:t>
            </w:r>
          </w:p>
        </w:tc>
        <w:tc>
          <w:tcPr>
            <w:tcW w:w="1076" w:type="dxa"/>
            <w:tcBorders>
              <w:top w:val="nil"/>
              <w:bottom w:val="single" w:sz="12" w:space="0" w:color="auto"/>
            </w:tcBorders>
          </w:tcPr>
          <w:p w:rsidR="00BD0394" w:rsidRPr="00CE2AA6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CE2AA6">
              <w:rPr>
                <w:i/>
                <w:sz w:val="16"/>
              </w:rPr>
              <w:t>женщины</w:t>
            </w:r>
          </w:p>
        </w:tc>
      </w:tr>
      <w:tr w:rsidR="00BD0394" w:rsidRPr="00CE2AA6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14" w:type="dxa"/>
            <w:tcBorders>
              <w:top w:val="single" w:sz="12" w:space="0" w:color="auto"/>
            </w:tcBorders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left"/>
            </w:pPr>
            <w:r w:rsidRPr="00CE2AA6">
              <w:t>Хозяйственное мыло</w:t>
            </w:r>
          </w:p>
        </w:tc>
        <w:tc>
          <w:tcPr>
            <w:tcW w:w="1140" w:type="dxa"/>
            <w:tcBorders>
              <w:top w:val="single" w:sz="12" w:space="0" w:color="auto"/>
            </w:tcBorders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2AA6">
              <w:t>граммов</w:t>
            </w:r>
          </w:p>
        </w:tc>
        <w:tc>
          <w:tcPr>
            <w:tcW w:w="1240" w:type="dxa"/>
            <w:tcBorders>
              <w:top w:val="single" w:sz="12" w:space="0" w:color="auto"/>
            </w:tcBorders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2AA6">
              <w:t>200</w:t>
            </w:r>
          </w:p>
        </w:tc>
        <w:tc>
          <w:tcPr>
            <w:tcW w:w="1076" w:type="dxa"/>
            <w:tcBorders>
              <w:top w:val="single" w:sz="12" w:space="0" w:color="auto"/>
            </w:tcBorders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2AA6">
              <w:t>200</w:t>
            </w:r>
          </w:p>
        </w:tc>
      </w:tr>
      <w:tr w:rsidR="00BD0394" w:rsidRPr="00CE2AA6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14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left"/>
            </w:pPr>
            <w:r w:rsidRPr="00CE2AA6">
              <w:t>Туалетное мыло</w:t>
            </w:r>
          </w:p>
        </w:tc>
        <w:tc>
          <w:tcPr>
            <w:tcW w:w="1140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2AA6">
              <w:t>граммов</w:t>
            </w:r>
          </w:p>
        </w:tc>
        <w:tc>
          <w:tcPr>
            <w:tcW w:w="1240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2AA6">
              <w:t>50</w:t>
            </w:r>
          </w:p>
        </w:tc>
        <w:tc>
          <w:tcPr>
            <w:tcW w:w="1076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2AA6">
              <w:t>100</w:t>
            </w:r>
          </w:p>
        </w:tc>
      </w:tr>
      <w:tr w:rsidR="00BD0394" w:rsidRPr="00CE2AA6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14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left"/>
            </w:pPr>
            <w:r w:rsidRPr="00CE2AA6">
              <w:t>Зубная паста (порошок)</w:t>
            </w:r>
          </w:p>
        </w:tc>
        <w:tc>
          <w:tcPr>
            <w:tcW w:w="1140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2AA6">
              <w:t>граммов</w:t>
            </w:r>
          </w:p>
        </w:tc>
        <w:tc>
          <w:tcPr>
            <w:tcW w:w="1240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2AA6">
              <w:t>30</w:t>
            </w:r>
          </w:p>
        </w:tc>
        <w:tc>
          <w:tcPr>
            <w:tcW w:w="1076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2AA6">
              <w:t>30</w:t>
            </w:r>
          </w:p>
        </w:tc>
      </w:tr>
      <w:tr w:rsidR="00BD0394" w:rsidRPr="00CE2AA6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14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left"/>
            </w:pPr>
            <w:r w:rsidRPr="00CE2AA6">
              <w:t>Зубная щетка (штук на 6 месяцев)</w:t>
            </w:r>
          </w:p>
        </w:tc>
        <w:tc>
          <w:tcPr>
            <w:tcW w:w="1140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2AA6">
              <w:t>штук</w:t>
            </w:r>
          </w:p>
        </w:tc>
        <w:tc>
          <w:tcPr>
            <w:tcW w:w="1240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2AA6">
              <w:t>1</w:t>
            </w:r>
          </w:p>
        </w:tc>
        <w:tc>
          <w:tcPr>
            <w:tcW w:w="1076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2AA6">
              <w:t>1</w:t>
            </w:r>
          </w:p>
        </w:tc>
      </w:tr>
      <w:tr w:rsidR="00BD0394" w:rsidRPr="00CE2AA6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14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left"/>
            </w:pPr>
            <w:r w:rsidRPr="00CE2AA6">
              <w:t>Одноразовая бритва</w:t>
            </w:r>
          </w:p>
        </w:tc>
        <w:tc>
          <w:tcPr>
            <w:tcW w:w="1140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2AA6">
              <w:t>штук</w:t>
            </w:r>
          </w:p>
        </w:tc>
        <w:tc>
          <w:tcPr>
            <w:tcW w:w="1240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2AA6">
              <w:t>6</w:t>
            </w:r>
          </w:p>
        </w:tc>
        <w:tc>
          <w:tcPr>
            <w:tcW w:w="1076" w:type="dxa"/>
          </w:tcPr>
          <w:p w:rsidR="00BD0394" w:rsidRPr="00CE2AA6" w:rsidRDefault="004A2A53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−</w:t>
            </w:r>
          </w:p>
        </w:tc>
      </w:tr>
      <w:tr w:rsidR="00BD0394" w:rsidRPr="00CE2AA6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14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left"/>
            </w:pPr>
            <w:r w:rsidRPr="00CE2AA6">
              <w:t>Средства личной гигиены для женщин</w:t>
            </w:r>
          </w:p>
        </w:tc>
        <w:tc>
          <w:tcPr>
            <w:tcW w:w="1140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2AA6">
              <w:t>штук</w:t>
            </w:r>
          </w:p>
        </w:tc>
        <w:tc>
          <w:tcPr>
            <w:tcW w:w="1240" w:type="dxa"/>
          </w:tcPr>
          <w:p w:rsidR="00BD0394" w:rsidRPr="00CE2AA6" w:rsidRDefault="004A2A53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−</w:t>
            </w:r>
          </w:p>
        </w:tc>
        <w:tc>
          <w:tcPr>
            <w:tcW w:w="1076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2AA6">
              <w:t>10</w:t>
            </w:r>
          </w:p>
        </w:tc>
      </w:tr>
      <w:tr w:rsidR="00BD0394" w:rsidRPr="00CE2AA6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14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left"/>
            </w:pPr>
            <w:r w:rsidRPr="00CE2AA6">
              <w:t>Туалетная бумага</w:t>
            </w:r>
          </w:p>
        </w:tc>
        <w:tc>
          <w:tcPr>
            <w:tcW w:w="1140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2AA6">
              <w:t>метров</w:t>
            </w:r>
          </w:p>
        </w:tc>
        <w:tc>
          <w:tcPr>
            <w:tcW w:w="1240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2AA6">
              <w:t>25</w:t>
            </w:r>
          </w:p>
        </w:tc>
        <w:tc>
          <w:tcPr>
            <w:tcW w:w="1076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2AA6">
              <w:t>25</w:t>
            </w:r>
          </w:p>
        </w:tc>
      </w:tr>
    </w:tbl>
    <w:p w:rsidR="00BD0394" w:rsidRDefault="00BD0394" w:rsidP="00BD0394">
      <w:pPr>
        <w:pStyle w:val="SingleTxtGR"/>
        <w:spacing w:before="120"/>
      </w:pPr>
      <w:r w:rsidRPr="00DD6D12">
        <w:t>282. Минимальная норма питания для осужденных к лишению свободы, соде</w:t>
      </w:r>
      <w:r w:rsidRPr="00DD6D12">
        <w:t>р</w:t>
      </w:r>
      <w:r w:rsidRPr="00DD6D12">
        <w:t>жащихся в учреждениях Федеральной службы исполнения наказаний, на ми</w:t>
      </w:r>
      <w:r w:rsidRPr="00DD6D12">
        <w:t>р</w:t>
      </w:r>
      <w:r w:rsidRPr="00DD6D12">
        <w:t>ное время (утверждена постановлением Правител</w:t>
      </w:r>
      <w:r w:rsidRPr="00DD6D12">
        <w:t>ь</w:t>
      </w:r>
      <w:r w:rsidRPr="00DD6D12">
        <w:t>ства Российской Федерации от 11.04.2005 № 205).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5165"/>
        <w:gridCol w:w="1102"/>
        <w:gridCol w:w="1103"/>
      </w:tblGrid>
      <w:tr w:rsidR="00BD0394" w:rsidRPr="00E7010D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5" w:type="dxa"/>
            <w:vMerge w:val="restart"/>
          </w:tcPr>
          <w:p w:rsidR="00BD0394" w:rsidRPr="00E7010D" w:rsidRDefault="00BD0394" w:rsidP="00BD0394">
            <w:pPr>
              <w:pStyle w:val="SingleTxtGR"/>
              <w:keepNext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E7010D">
              <w:rPr>
                <w:i/>
                <w:sz w:val="16"/>
              </w:rPr>
              <w:t>Наименование продуктов</w:t>
            </w:r>
          </w:p>
        </w:tc>
        <w:tc>
          <w:tcPr>
            <w:tcW w:w="2205" w:type="dxa"/>
            <w:gridSpan w:val="2"/>
            <w:tcBorders>
              <w:top w:val="single" w:sz="4" w:space="0" w:color="auto"/>
              <w:bottom w:val="nil"/>
            </w:tcBorders>
          </w:tcPr>
          <w:p w:rsidR="00BD0394" w:rsidRPr="00E7010D" w:rsidRDefault="00BD0394" w:rsidP="00BD0394">
            <w:pPr>
              <w:pStyle w:val="SingleTxtGR"/>
              <w:keepNext/>
              <w:spacing w:before="80" w:after="80" w:line="200" w:lineRule="exact"/>
              <w:ind w:left="0" w:righ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E7010D">
              <w:rPr>
                <w:i/>
                <w:sz w:val="16"/>
              </w:rPr>
              <w:t>Количество на одного</w:t>
            </w:r>
            <w:r>
              <w:rPr>
                <w:i/>
                <w:sz w:val="16"/>
              </w:rPr>
              <w:br/>
            </w:r>
            <w:r w:rsidRPr="00E7010D">
              <w:rPr>
                <w:i/>
                <w:sz w:val="16"/>
              </w:rPr>
              <w:t>человека в с</w:t>
            </w:r>
            <w:r w:rsidRPr="00E7010D">
              <w:rPr>
                <w:i/>
                <w:sz w:val="16"/>
              </w:rPr>
              <w:t>у</w:t>
            </w:r>
            <w:r w:rsidRPr="00E7010D">
              <w:rPr>
                <w:i/>
                <w:sz w:val="16"/>
              </w:rPr>
              <w:t>тки</w:t>
            </w:r>
            <w:r>
              <w:rPr>
                <w:i/>
                <w:sz w:val="16"/>
              </w:rPr>
              <w:br/>
            </w:r>
            <w:r w:rsidRPr="00E7010D">
              <w:rPr>
                <w:i/>
                <w:sz w:val="16"/>
              </w:rPr>
              <w:t>(граммов)</w:t>
            </w:r>
          </w:p>
        </w:tc>
      </w:tr>
      <w:tr w:rsidR="00BD0394" w:rsidRPr="00E7010D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5" w:type="dxa"/>
            <w:vMerge/>
            <w:tcBorders>
              <w:top w:val="nil"/>
              <w:bottom w:val="single" w:sz="12" w:space="0" w:color="auto"/>
            </w:tcBorders>
          </w:tcPr>
          <w:p w:rsidR="00BD0394" w:rsidRPr="00E7010D" w:rsidRDefault="00BD0394" w:rsidP="00BD0394">
            <w:pPr>
              <w:pStyle w:val="SingleTxtGR"/>
              <w:keepNext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</w:p>
        </w:tc>
        <w:tc>
          <w:tcPr>
            <w:tcW w:w="1102" w:type="dxa"/>
            <w:tcBorders>
              <w:top w:val="nil"/>
              <w:bottom w:val="single" w:sz="12" w:space="0" w:color="auto"/>
            </w:tcBorders>
          </w:tcPr>
          <w:p w:rsidR="00BD0394" w:rsidRPr="00E7010D" w:rsidRDefault="00BD0394" w:rsidP="00BD0394">
            <w:pPr>
              <w:pStyle w:val="SingleTxtGR"/>
              <w:keepNext/>
              <w:spacing w:before="80" w:after="80" w:line="20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E7010D">
              <w:rPr>
                <w:i/>
                <w:sz w:val="16"/>
              </w:rPr>
              <w:t>мужч</w:t>
            </w:r>
            <w:r w:rsidRPr="00E7010D">
              <w:rPr>
                <w:i/>
                <w:sz w:val="16"/>
              </w:rPr>
              <w:t>и</w:t>
            </w:r>
            <w:r w:rsidRPr="00E7010D">
              <w:rPr>
                <w:i/>
                <w:sz w:val="16"/>
              </w:rPr>
              <w:t>ны</w:t>
            </w:r>
          </w:p>
        </w:tc>
        <w:tc>
          <w:tcPr>
            <w:tcW w:w="1103" w:type="dxa"/>
            <w:tcBorders>
              <w:top w:val="nil"/>
              <w:bottom w:val="single" w:sz="12" w:space="0" w:color="auto"/>
            </w:tcBorders>
          </w:tcPr>
          <w:p w:rsidR="00BD0394" w:rsidRPr="00E7010D" w:rsidRDefault="00BD0394" w:rsidP="00BD0394">
            <w:pPr>
              <w:pStyle w:val="SingleTxtGR"/>
              <w:keepNext/>
              <w:spacing w:before="80" w:after="80" w:line="20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E7010D">
              <w:rPr>
                <w:i/>
                <w:sz w:val="16"/>
              </w:rPr>
              <w:t>женщины</w:t>
            </w:r>
          </w:p>
        </w:tc>
      </w:tr>
      <w:tr w:rsidR="00BD0394" w:rsidRPr="00CE2AA6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5" w:type="dxa"/>
            <w:tcBorders>
              <w:top w:val="single" w:sz="12" w:space="0" w:color="auto"/>
            </w:tcBorders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left"/>
            </w:pPr>
            <w:r w:rsidRPr="00CE2AA6">
              <w:t>Хлеб из смеси муки ржаной обдирной и пшеничной 1 сорта</w:t>
            </w:r>
          </w:p>
        </w:tc>
        <w:tc>
          <w:tcPr>
            <w:tcW w:w="1102" w:type="dxa"/>
            <w:tcBorders>
              <w:top w:val="single" w:sz="12" w:space="0" w:color="auto"/>
            </w:tcBorders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2AA6">
              <w:t>300</w:t>
            </w:r>
          </w:p>
        </w:tc>
        <w:tc>
          <w:tcPr>
            <w:tcW w:w="1103" w:type="dxa"/>
            <w:tcBorders>
              <w:top w:val="single" w:sz="12" w:space="0" w:color="auto"/>
            </w:tcBorders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2AA6">
              <w:t>200</w:t>
            </w:r>
          </w:p>
        </w:tc>
      </w:tr>
      <w:tr w:rsidR="00BD0394" w:rsidRPr="00CE2AA6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5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left"/>
            </w:pPr>
            <w:r w:rsidRPr="00CE2AA6">
              <w:t>Хлеб пшеничный из муки 2 сорта</w:t>
            </w:r>
          </w:p>
        </w:tc>
        <w:tc>
          <w:tcPr>
            <w:tcW w:w="1102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2AA6">
              <w:t>250</w:t>
            </w:r>
          </w:p>
        </w:tc>
        <w:tc>
          <w:tcPr>
            <w:tcW w:w="1103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2AA6">
              <w:t>250</w:t>
            </w:r>
          </w:p>
        </w:tc>
      </w:tr>
      <w:tr w:rsidR="00BD0394" w:rsidRPr="00CE2AA6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5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left"/>
            </w:pPr>
            <w:r w:rsidRPr="00CE2AA6">
              <w:t>Мука пшеничная 2 сорта</w:t>
            </w:r>
          </w:p>
        </w:tc>
        <w:tc>
          <w:tcPr>
            <w:tcW w:w="1102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2AA6">
              <w:t>5</w:t>
            </w:r>
          </w:p>
        </w:tc>
        <w:tc>
          <w:tcPr>
            <w:tcW w:w="1103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2AA6">
              <w:t>5</w:t>
            </w:r>
          </w:p>
        </w:tc>
      </w:tr>
      <w:tr w:rsidR="00BD0394" w:rsidRPr="00CE2AA6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5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left"/>
            </w:pPr>
            <w:r w:rsidRPr="00CE2AA6">
              <w:t>Крупа разная</w:t>
            </w:r>
          </w:p>
        </w:tc>
        <w:tc>
          <w:tcPr>
            <w:tcW w:w="1102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2AA6">
              <w:t>100</w:t>
            </w:r>
          </w:p>
        </w:tc>
        <w:tc>
          <w:tcPr>
            <w:tcW w:w="1103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2AA6">
              <w:t>90</w:t>
            </w:r>
          </w:p>
        </w:tc>
      </w:tr>
      <w:tr w:rsidR="00BD0394" w:rsidRPr="00CE2AA6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5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left"/>
            </w:pPr>
            <w:r w:rsidRPr="00CE2AA6">
              <w:t>Макаронные изделия</w:t>
            </w:r>
          </w:p>
        </w:tc>
        <w:tc>
          <w:tcPr>
            <w:tcW w:w="1102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2AA6">
              <w:t>30</w:t>
            </w:r>
          </w:p>
        </w:tc>
        <w:tc>
          <w:tcPr>
            <w:tcW w:w="1103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2AA6">
              <w:t>30</w:t>
            </w:r>
          </w:p>
        </w:tc>
      </w:tr>
      <w:tr w:rsidR="00BD0394" w:rsidRPr="00CE2AA6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5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left"/>
            </w:pPr>
            <w:r w:rsidRPr="00CE2AA6">
              <w:t>Мясо</w:t>
            </w:r>
          </w:p>
        </w:tc>
        <w:tc>
          <w:tcPr>
            <w:tcW w:w="1102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2AA6">
              <w:t>90</w:t>
            </w:r>
          </w:p>
        </w:tc>
        <w:tc>
          <w:tcPr>
            <w:tcW w:w="1103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2AA6">
              <w:t>90</w:t>
            </w:r>
          </w:p>
        </w:tc>
      </w:tr>
      <w:tr w:rsidR="00BD0394" w:rsidRPr="00CE2AA6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5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left"/>
            </w:pPr>
            <w:r w:rsidRPr="00CE2AA6">
              <w:t>Рыба</w:t>
            </w:r>
          </w:p>
        </w:tc>
        <w:tc>
          <w:tcPr>
            <w:tcW w:w="1102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2AA6">
              <w:t>100</w:t>
            </w:r>
          </w:p>
        </w:tc>
        <w:tc>
          <w:tcPr>
            <w:tcW w:w="1103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2AA6">
              <w:t>100</w:t>
            </w:r>
          </w:p>
        </w:tc>
      </w:tr>
      <w:tr w:rsidR="00BD0394" w:rsidRPr="00CE2AA6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5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left"/>
            </w:pPr>
            <w:r w:rsidRPr="00CE2AA6">
              <w:t>Маргариновая продукция</w:t>
            </w:r>
          </w:p>
        </w:tc>
        <w:tc>
          <w:tcPr>
            <w:tcW w:w="1102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2AA6">
              <w:t>35</w:t>
            </w:r>
          </w:p>
        </w:tc>
        <w:tc>
          <w:tcPr>
            <w:tcW w:w="1103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2AA6">
              <w:t>30</w:t>
            </w:r>
          </w:p>
        </w:tc>
      </w:tr>
      <w:tr w:rsidR="00BD0394" w:rsidRPr="00CE2AA6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5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left"/>
            </w:pPr>
            <w:r w:rsidRPr="00CE2AA6">
              <w:t>Масло растительное</w:t>
            </w:r>
          </w:p>
        </w:tc>
        <w:tc>
          <w:tcPr>
            <w:tcW w:w="1102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2AA6">
              <w:t>20</w:t>
            </w:r>
          </w:p>
        </w:tc>
        <w:tc>
          <w:tcPr>
            <w:tcW w:w="1103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2AA6">
              <w:t>20</w:t>
            </w:r>
          </w:p>
        </w:tc>
      </w:tr>
      <w:tr w:rsidR="00BD0394" w:rsidRPr="00CE2AA6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5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left"/>
            </w:pPr>
            <w:r w:rsidRPr="00CE2AA6">
              <w:t>Молоко коровье (миллилитров)</w:t>
            </w:r>
          </w:p>
        </w:tc>
        <w:tc>
          <w:tcPr>
            <w:tcW w:w="1102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2AA6">
              <w:t>100</w:t>
            </w:r>
          </w:p>
        </w:tc>
        <w:tc>
          <w:tcPr>
            <w:tcW w:w="1103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2AA6">
              <w:t>100</w:t>
            </w:r>
          </w:p>
        </w:tc>
      </w:tr>
      <w:tr w:rsidR="00BD0394" w:rsidRPr="00CE2AA6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5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left"/>
            </w:pPr>
            <w:r w:rsidRPr="00CE2AA6">
              <w:t>Яйца куриные (штук в неделю)</w:t>
            </w:r>
          </w:p>
        </w:tc>
        <w:tc>
          <w:tcPr>
            <w:tcW w:w="1102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2AA6">
              <w:t>2</w:t>
            </w:r>
          </w:p>
        </w:tc>
        <w:tc>
          <w:tcPr>
            <w:tcW w:w="1103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2AA6">
              <w:t>2</w:t>
            </w:r>
          </w:p>
        </w:tc>
      </w:tr>
      <w:tr w:rsidR="00BD0394" w:rsidRPr="00CE2AA6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5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left"/>
            </w:pPr>
            <w:r w:rsidRPr="00CE2AA6">
              <w:t>Сахар</w:t>
            </w:r>
          </w:p>
        </w:tc>
        <w:tc>
          <w:tcPr>
            <w:tcW w:w="1102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2AA6">
              <w:t>30</w:t>
            </w:r>
          </w:p>
        </w:tc>
        <w:tc>
          <w:tcPr>
            <w:tcW w:w="1103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2AA6">
              <w:t>30</w:t>
            </w:r>
          </w:p>
        </w:tc>
      </w:tr>
      <w:tr w:rsidR="00BD0394" w:rsidRPr="00CE2AA6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5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left"/>
            </w:pPr>
            <w:r w:rsidRPr="00CE2AA6">
              <w:t>Соль поваренная пищевая</w:t>
            </w:r>
          </w:p>
        </w:tc>
        <w:tc>
          <w:tcPr>
            <w:tcW w:w="1102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2AA6">
              <w:t>20</w:t>
            </w:r>
          </w:p>
        </w:tc>
        <w:tc>
          <w:tcPr>
            <w:tcW w:w="1103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2AA6">
              <w:t>15</w:t>
            </w:r>
          </w:p>
        </w:tc>
      </w:tr>
      <w:tr w:rsidR="00BD0394" w:rsidRPr="00CE2AA6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5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left"/>
            </w:pPr>
            <w:r w:rsidRPr="00CE2AA6">
              <w:t>Чай натуральный</w:t>
            </w:r>
          </w:p>
        </w:tc>
        <w:tc>
          <w:tcPr>
            <w:tcW w:w="1102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2AA6">
              <w:t>1</w:t>
            </w:r>
          </w:p>
        </w:tc>
        <w:tc>
          <w:tcPr>
            <w:tcW w:w="1103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2AA6">
              <w:t>1</w:t>
            </w:r>
          </w:p>
        </w:tc>
      </w:tr>
      <w:tr w:rsidR="00BD0394" w:rsidRPr="00CE2AA6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5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left"/>
            </w:pPr>
            <w:r w:rsidRPr="00CE2AA6">
              <w:t>Лавровый лист</w:t>
            </w:r>
          </w:p>
        </w:tc>
        <w:tc>
          <w:tcPr>
            <w:tcW w:w="1102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2AA6">
              <w:t>0,1</w:t>
            </w:r>
          </w:p>
        </w:tc>
        <w:tc>
          <w:tcPr>
            <w:tcW w:w="1103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2AA6">
              <w:t>0,1</w:t>
            </w:r>
          </w:p>
        </w:tc>
      </w:tr>
      <w:tr w:rsidR="00BD0394" w:rsidRPr="00CE2AA6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5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left"/>
            </w:pPr>
            <w:r w:rsidRPr="00CE2AA6">
              <w:t>Горчичный порошок</w:t>
            </w:r>
          </w:p>
        </w:tc>
        <w:tc>
          <w:tcPr>
            <w:tcW w:w="1102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2AA6">
              <w:t>0,2</w:t>
            </w:r>
          </w:p>
        </w:tc>
        <w:tc>
          <w:tcPr>
            <w:tcW w:w="1103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2AA6">
              <w:t>0,2</w:t>
            </w:r>
          </w:p>
        </w:tc>
      </w:tr>
      <w:tr w:rsidR="00BD0394" w:rsidRPr="00CE2AA6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5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left"/>
            </w:pPr>
            <w:r w:rsidRPr="00CE2AA6">
              <w:t>Томатная паста</w:t>
            </w:r>
          </w:p>
        </w:tc>
        <w:tc>
          <w:tcPr>
            <w:tcW w:w="1102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2AA6">
              <w:t>3</w:t>
            </w:r>
          </w:p>
        </w:tc>
        <w:tc>
          <w:tcPr>
            <w:tcW w:w="1103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2AA6">
              <w:t>3</w:t>
            </w:r>
          </w:p>
        </w:tc>
      </w:tr>
      <w:tr w:rsidR="00BD0394" w:rsidRPr="00CE2AA6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5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left"/>
            </w:pPr>
            <w:r w:rsidRPr="00CE2AA6">
              <w:t>Картофель</w:t>
            </w:r>
          </w:p>
        </w:tc>
        <w:tc>
          <w:tcPr>
            <w:tcW w:w="1102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2AA6">
              <w:t>550</w:t>
            </w:r>
          </w:p>
        </w:tc>
        <w:tc>
          <w:tcPr>
            <w:tcW w:w="1103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2AA6">
              <w:t>500</w:t>
            </w:r>
          </w:p>
        </w:tc>
      </w:tr>
      <w:tr w:rsidR="00BD0394" w:rsidRPr="00CE2AA6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5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left"/>
            </w:pPr>
            <w:r w:rsidRPr="00CE2AA6">
              <w:t>Овощи</w:t>
            </w:r>
          </w:p>
        </w:tc>
        <w:tc>
          <w:tcPr>
            <w:tcW w:w="1102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2AA6">
              <w:t>250</w:t>
            </w:r>
          </w:p>
        </w:tc>
        <w:tc>
          <w:tcPr>
            <w:tcW w:w="1103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2AA6">
              <w:t>250</w:t>
            </w:r>
          </w:p>
        </w:tc>
      </w:tr>
      <w:tr w:rsidR="00BD0394" w:rsidRPr="00CE2AA6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5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left"/>
            </w:pPr>
            <w:r w:rsidRPr="00CE2AA6">
              <w:t>Мука соевая текстурированная (с массовой долей белка</w:t>
            </w:r>
            <w:r>
              <w:br/>
            </w:r>
            <w:r w:rsidRPr="00CE2AA6">
              <w:t>не менее 50%)</w:t>
            </w:r>
          </w:p>
        </w:tc>
        <w:tc>
          <w:tcPr>
            <w:tcW w:w="1102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2AA6">
              <w:t>10</w:t>
            </w:r>
          </w:p>
        </w:tc>
        <w:tc>
          <w:tcPr>
            <w:tcW w:w="1103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2AA6">
              <w:t>10</w:t>
            </w:r>
          </w:p>
        </w:tc>
      </w:tr>
      <w:tr w:rsidR="00BD0394" w:rsidRPr="00CE2AA6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5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left"/>
            </w:pPr>
            <w:r w:rsidRPr="00CE2AA6">
              <w:t>Кисели сухие витаминизированные или</w:t>
            </w:r>
          </w:p>
        </w:tc>
        <w:tc>
          <w:tcPr>
            <w:tcW w:w="1102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2AA6">
              <w:t>25</w:t>
            </w:r>
          </w:p>
        </w:tc>
        <w:tc>
          <w:tcPr>
            <w:tcW w:w="1103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2AA6">
              <w:t>25</w:t>
            </w:r>
          </w:p>
        </w:tc>
      </w:tr>
      <w:tr w:rsidR="00BD0394" w:rsidRPr="00CE2AA6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5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left"/>
            </w:pPr>
            <w:r w:rsidRPr="00CE2AA6">
              <w:t>фрукты сушеные</w:t>
            </w:r>
          </w:p>
        </w:tc>
        <w:tc>
          <w:tcPr>
            <w:tcW w:w="1102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2AA6">
              <w:t>10</w:t>
            </w:r>
          </w:p>
        </w:tc>
        <w:tc>
          <w:tcPr>
            <w:tcW w:w="1103" w:type="dxa"/>
          </w:tcPr>
          <w:p w:rsidR="00BD0394" w:rsidRPr="00CE2AA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2AA6">
              <w:t>10</w:t>
            </w:r>
          </w:p>
        </w:tc>
      </w:tr>
    </w:tbl>
    <w:p w:rsidR="00BD0394" w:rsidRDefault="00BD0394" w:rsidP="00BD0394">
      <w:pPr>
        <w:pStyle w:val="SingleTxtGR"/>
        <w:spacing w:before="120"/>
      </w:pPr>
      <w:r w:rsidRPr="00DD6D12">
        <w:t>283. Норма питания для подозреваемых и обвиняемых в совершении престу</w:t>
      </w:r>
      <w:r w:rsidRPr="00DD6D12">
        <w:t>п</w:t>
      </w:r>
      <w:r w:rsidRPr="00DD6D12">
        <w:t>лений, находящихся в следственных изоляторах Федеральной службы исполн</w:t>
      </w:r>
      <w:r w:rsidRPr="00DD6D12">
        <w:t>е</w:t>
      </w:r>
      <w:r w:rsidRPr="00DD6D12">
        <w:t>ния наказаний, на мирное время (утверждена постановлением Правительства Российской Федерации от 11.04.2005 № 205).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5165"/>
        <w:gridCol w:w="1102"/>
        <w:gridCol w:w="1103"/>
      </w:tblGrid>
      <w:tr w:rsidR="00BD0394" w:rsidRPr="005778E9" w:rsidTr="00E046E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5" w:type="dxa"/>
            <w:vMerge w:val="restart"/>
          </w:tcPr>
          <w:p w:rsidR="00BD0394" w:rsidRPr="005778E9" w:rsidRDefault="00BD0394" w:rsidP="00BD0394">
            <w:pPr>
              <w:pStyle w:val="SingleTxtGR"/>
              <w:keepNext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5778E9">
              <w:rPr>
                <w:i/>
                <w:sz w:val="16"/>
              </w:rPr>
              <w:t>Наименование продуктов</w:t>
            </w:r>
          </w:p>
        </w:tc>
        <w:tc>
          <w:tcPr>
            <w:tcW w:w="2205" w:type="dxa"/>
            <w:gridSpan w:val="2"/>
            <w:tcBorders>
              <w:top w:val="single" w:sz="4" w:space="0" w:color="auto"/>
              <w:bottom w:val="nil"/>
            </w:tcBorders>
          </w:tcPr>
          <w:p w:rsidR="00BD0394" w:rsidRPr="005778E9" w:rsidRDefault="00BD0394" w:rsidP="00BD0394">
            <w:pPr>
              <w:pStyle w:val="SingleTxtGR"/>
              <w:keepNext/>
              <w:spacing w:before="80" w:after="80" w:line="200" w:lineRule="exact"/>
              <w:ind w:left="0" w:righ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5778E9">
              <w:rPr>
                <w:i/>
                <w:sz w:val="16"/>
              </w:rPr>
              <w:t>Количество на одного</w:t>
            </w:r>
            <w:r>
              <w:rPr>
                <w:i/>
                <w:sz w:val="16"/>
              </w:rPr>
              <w:br/>
            </w:r>
            <w:r w:rsidRPr="005778E9">
              <w:rPr>
                <w:i/>
                <w:sz w:val="16"/>
              </w:rPr>
              <w:t>человека в с</w:t>
            </w:r>
            <w:r w:rsidRPr="005778E9">
              <w:rPr>
                <w:i/>
                <w:sz w:val="16"/>
              </w:rPr>
              <w:t>у</w:t>
            </w:r>
            <w:r w:rsidRPr="005778E9">
              <w:rPr>
                <w:i/>
                <w:sz w:val="16"/>
              </w:rPr>
              <w:t>тки</w:t>
            </w:r>
            <w:r>
              <w:rPr>
                <w:i/>
                <w:sz w:val="16"/>
              </w:rPr>
              <w:br/>
            </w:r>
            <w:r w:rsidRPr="005778E9">
              <w:rPr>
                <w:i/>
                <w:sz w:val="16"/>
              </w:rPr>
              <w:t>(граммов)</w:t>
            </w:r>
          </w:p>
        </w:tc>
      </w:tr>
      <w:tr w:rsidR="00BD0394" w:rsidRPr="005778E9" w:rsidTr="00E046E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5" w:type="dxa"/>
            <w:vMerge/>
            <w:tcBorders>
              <w:top w:val="nil"/>
              <w:bottom w:val="single" w:sz="12" w:space="0" w:color="auto"/>
            </w:tcBorders>
          </w:tcPr>
          <w:p w:rsidR="00BD0394" w:rsidRPr="005778E9" w:rsidRDefault="00BD0394" w:rsidP="00BD0394">
            <w:pPr>
              <w:pStyle w:val="SingleTxtGR"/>
              <w:keepNext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</w:p>
        </w:tc>
        <w:tc>
          <w:tcPr>
            <w:tcW w:w="1102" w:type="dxa"/>
            <w:tcBorders>
              <w:top w:val="nil"/>
              <w:bottom w:val="single" w:sz="12" w:space="0" w:color="auto"/>
            </w:tcBorders>
          </w:tcPr>
          <w:p w:rsidR="00BD0394" w:rsidRPr="005778E9" w:rsidRDefault="00BD0394" w:rsidP="00BD0394">
            <w:pPr>
              <w:pStyle w:val="SingleTxtGR"/>
              <w:keepNext/>
              <w:spacing w:before="80" w:after="80" w:line="20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5778E9">
              <w:rPr>
                <w:i/>
                <w:sz w:val="16"/>
              </w:rPr>
              <w:t>мужчины</w:t>
            </w:r>
          </w:p>
        </w:tc>
        <w:tc>
          <w:tcPr>
            <w:tcW w:w="1103" w:type="dxa"/>
            <w:tcBorders>
              <w:top w:val="nil"/>
              <w:bottom w:val="single" w:sz="12" w:space="0" w:color="auto"/>
            </w:tcBorders>
          </w:tcPr>
          <w:p w:rsidR="00BD0394" w:rsidRPr="005778E9" w:rsidRDefault="00BD0394" w:rsidP="00BD0394">
            <w:pPr>
              <w:pStyle w:val="SingleTxtGR"/>
              <w:keepNext/>
              <w:spacing w:before="80" w:after="80" w:line="20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5778E9">
              <w:rPr>
                <w:i/>
                <w:sz w:val="16"/>
              </w:rPr>
              <w:t>женщины</w:t>
            </w:r>
          </w:p>
        </w:tc>
      </w:tr>
      <w:tr w:rsidR="00BD0394" w:rsidRPr="005778E9" w:rsidTr="00E046E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5" w:type="dxa"/>
            <w:tcBorders>
              <w:top w:val="single" w:sz="12" w:space="0" w:color="auto"/>
            </w:tcBorders>
          </w:tcPr>
          <w:p w:rsidR="00BD0394" w:rsidRPr="005778E9" w:rsidRDefault="00BD0394" w:rsidP="00BD0394">
            <w:pPr>
              <w:pStyle w:val="SingleTxtGR"/>
              <w:spacing w:after="40" w:line="220" w:lineRule="exact"/>
              <w:ind w:left="0" w:right="0"/>
              <w:jc w:val="left"/>
            </w:pPr>
            <w:r w:rsidRPr="005778E9">
              <w:t>Хлеб из смеси муки ржаной обдирной и пшеничной 1 сорта</w:t>
            </w:r>
          </w:p>
        </w:tc>
        <w:tc>
          <w:tcPr>
            <w:tcW w:w="1102" w:type="dxa"/>
            <w:tcBorders>
              <w:top w:val="single" w:sz="12" w:space="0" w:color="auto"/>
            </w:tcBorders>
          </w:tcPr>
          <w:p w:rsidR="00BD0394" w:rsidRPr="005778E9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778E9">
              <w:t>300</w:t>
            </w:r>
          </w:p>
        </w:tc>
        <w:tc>
          <w:tcPr>
            <w:tcW w:w="1103" w:type="dxa"/>
            <w:tcBorders>
              <w:top w:val="single" w:sz="12" w:space="0" w:color="auto"/>
            </w:tcBorders>
          </w:tcPr>
          <w:p w:rsidR="00BD0394" w:rsidRPr="005778E9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778E9">
              <w:t>150</w:t>
            </w:r>
          </w:p>
        </w:tc>
      </w:tr>
      <w:tr w:rsidR="00BD0394" w:rsidRPr="005778E9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5" w:type="dxa"/>
          </w:tcPr>
          <w:p w:rsidR="00BD0394" w:rsidRPr="005778E9" w:rsidRDefault="00BD0394" w:rsidP="00BD0394">
            <w:pPr>
              <w:pStyle w:val="SingleTxtGR"/>
              <w:spacing w:after="40" w:line="220" w:lineRule="exact"/>
              <w:ind w:left="0" w:right="0"/>
              <w:jc w:val="left"/>
            </w:pPr>
            <w:r w:rsidRPr="005778E9">
              <w:t>Хлеб пшеничный из муки 2 сорта</w:t>
            </w:r>
          </w:p>
        </w:tc>
        <w:tc>
          <w:tcPr>
            <w:tcW w:w="1102" w:type="dxa"/>
          </w:tcPr>
          <w:p w:rsidR="00BD0394" w:rsidRPr="005778E9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778E9">
              <w:t>200</w:t>
            </w:r>
          </w:p>
        </w:tc>
        <w:tc>
          <w:tcPr>
            <w:tcW w:w="1103" w:type="dxa"/>
          </w:tcPr>
          <w:p w:rsidR="00BD0394" w:rsidRPr="005778E9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778E9">
              <w:t>200</w:t>
            </w:r>
          </w:p>
        </w:tc>
      </w:tr>
      <w:tr w:rsidR="00BD0394" w:rsidRPr="005778E9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5" w:type="dxa"/>
          </w:tcPr>
          <w:p w:rsidR="00BD0394" w:rsidRPr="005778E9" w:rsidRDefault="00BD0394" w:rsidP="00BD0394">
            <w:pPr>
              <w:pStyle w:val="SingleTxtGR"/>
              <w:spacing w:after="40" w:line="220" w:lineRule="exact"/>
              <w:ind w:left="0" w:right="0"/>
              <w:jc w:val="left"/>
            </w:pPr>
            <w:r w:rsidRPr="005778E9">
              <w:t>Мука пшеничная 2 сорта</w:t>
            </w:r>
          </w:p>
        </w:tc>
        <w:tc>
          <w:tcPr>
            <w:tcW w:w="1102" w:type="dxa"/>
          </w:tcPr>
          <w:p w:rsidR="00BD0394" w:rsidRPr="005778E9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778E9">
              <w:t>5</w:t>
            </w:r>
          </w:p>
        </w:tc>
        <w:tc>
          <w:tcPr>
            <w:tcW w:w="1103" w:type="dxa"/>
          </w:tcPr>
          <w:p w:rsidR="00BD0394" w:rsidRPr="005778E9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778E9">
              <w:t>5</w:t>
            </w:r>
          </w:p>
        </w:tc>
      </w:tr>
      <w:tr w:rsidR="00BD0394" w:rsidRPr="005778E9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5" w:type="dxa"/>
          </w:tcPr>
          <w:p w:rsidR="00BD0394" w:rsidRPr="005778E9" w:rsidRDefault="00BD0394" w:rsidP="00BD0394">
            <w:pPr>
              <w:pStyle w:val="SingleTxtGR"/>
              <w:spacing w:after="40" w:line="220" w:lineRule="exact"/>
              <w:ind w:left="0" w:right="0"/>
              <w:jc w:val="left"/>
            </w:pPr>
            <w:r w:rsidRPr="005778E9">
              <w:t>Крупа разная</w:t>
            </w:r>
          </w:p>
        </w:tc>
        <w:tc>
          <w:tcPr>
            <w:tcW w:w="1102" w:type="dxa"/>
          </w:tcPr>
          <w:p w:rsidR="00BD0394" w:rsidRPr="005778E9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778E9">
              <w:t>90</w:t>
            </w:r>
          </w:p>
        </w:tc>
        <w:tc>
          <w:tcPr>
            <w:tcW w:w="1103" w:type="dxa"/>
          </w:tcPr>
          <w:p w:rsidR="00BD0394" w:rsidRPr="005778E9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778E9">
              <w:t>90</w:t>
            </w:r>
          </w:p>
        </w:tc>
      </w:tr>
      <w:tr w:rsidR="00BD0394" w:rsidRPr="005778E9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5" w:type="dxa"/>
          </w:tcPr>
          <w:p w:rsidR="00BD0394" w:rsidRPr="005778E9" w:rsidRDefault="00BD0394" w:rsidP="00BD0394">
            <w:pPr>
              <w:pStyle w:val="SingleTxtGR"/>
              <w:spacing w:after="40" w:line="220" w:lineRule="exact"/>
              <w:ind w:left="0" w:right="0"/>
              <w:jc w:val="left"/>
            </w:pPr>
            <w:r w:rsidRPr="005778E9">
              <w:t>Макаронные изделия</w:t>
            </w:r>
          </w:p>
        </w:tc>
        <w:tc>
          <w:tcPr>
            <w:tcW w:w="1102" w:type="dxa"/>
          </w:tcPr>
          <w:p w:rsidR="00BD0394" w:rsidRPr="005778E9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778E9">
              <w:t>30</w:t>
            </w:r>
          </w:p>
        </w:tc>
        <w:tc>
          <w:tcPr>
            <w:tcW w:w="1103" w:type="dxa"/>
          </w:tcPr>
          <w:p w:rsidR="00BD0394" w:rsidRPr="005778E9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778E9">
              <w:t>30</w:t>
            </w:r>
          </w:p>
        </w:tc>
      </w:tr>
      <w:tr w:rsidR="00BD0394" w:rsidRPr="005778E9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5" w:type="dxa"/>
          </w:tcPr>
          <w:p w:rsidR="00BD0394" w:rsidRPr="005778E9" w:rsidRDefault="00BD0394" w:rsidP="00BD0394">
            <w:pPr>
              <w:pStyle w:val="SingleTxtGR"/>
              <w:spacing w:after="40" w:line="220" w:lineRule="exact"/>
              <w:ind w:left="0" w:right="0"/>
              <w:jc w:val="left"/>
            </w:pPr>
            <w:r w:rsidRPr="005778E9">
              <w:t>Мясо</w:t>
            </w:r>
          </w:p>
        </w:tc>
        <w:tc>
          <w:tcPr>
            <w:tcW w:w="1102" w:type="dxa"/>
            <w:tcBorders>
              <w:bottom w:val="nil"/>
            </w:tcBorders>
          </w:tcPr>
          <w:p w:rsidR="00BD0394" w:rsidRPr="005778E9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778E9">
              <w:t>100</w:t>
            </w:r>
          </w:p>
        </w:tc>
        <w:tc>
          <w:tcPr>
            <w:tcW w:w="1103" w:type="dxa"/>
            <w:tcBorders>
              <w:bottom w:val="nil"/>
            </w:tcBorders>
          </w:tcPr>
          <w:p w:rsidR="00BD0394" w:rsidRPr="005778E9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778E9">
              <w:t>100</w:t>
            </w:r>
          </w:p>
        </w:tc>
      </w:tr>
      <w:tr w:rsidR="00BD0394" w:rsidRPr="005778E9" w:rsidTr="00D523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5" w:type="dxa"/>
          </w:tcPr>
          <w:p w:rsidR="00BD0394" w:rsidRPr="005778E9" w:rsidRDefault="00BD0394" w:rsidP="00BD0394">
            <w:pPr>
              <w:pStyle w:val="SingleTxtGR"/>
              <w:spacing w:after="40" w:line="220" w:lineRule="exact"/>
              <w:ind w:left="0" w:right="0"/>
              <w:jc w:val="left"/>
            </w:pPr>
            <w:r w:rsidRPr="005778E9">
              <w:t>Рыба</w:t>
            </w:r>
          </w:p>
        </w:tc>
        <w:tc>
          <w:tcPr>
            <w:tcW w:w="1102" w:type="dxa"/>
            <w:tcBorders>
              <w:top w:val="nil"/>
              <w:bottom w:val="nil"/>
            </w:tcBorders>
          </w:tcPr>
          <w:p w:rsidR="00BD0394" w:rsidRPr="005778E9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778E9">
              <w:t>100</w:t>
            </w:r>
          </w:p>
        </w:tc>
        <w:tc>
          <w:tcPr>
            <w:tcW w:w="1103" w:type="dxa"/>
            <w:tcBorders>
              <w:top w:val="nil"/>
              <w:bottom w:val="nil"/>
            </w:tcBorders>
          </w:tcPr>
          <w:p w:rsidR="00BD0394" w:rsidRPr="005778E9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778E9">
              <w:t>100</w:t>
            </w:r>
          </w:p>
        </w:tc>
      </w:tr>
      <w:tr w:rsidR="00BD0394" w:rsidRPr="005778E9" w:rsidTr="00D523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5" w:type="dxa"/>
            <w:tcBorders>
              <w:top w:val="nil"/>
            </w:tcBorders>
          </w:tcPr>
          <w:p w:rsidR="00BD0394" w:rsidRPr="005778E9" w:rsidRDefault="00BD0394" w:rsidP="00BD0394">
            <w:pPr>
              <w:pStyle w:val="SingleTxtGR"/>
              <w:spacing w:after="40" w:line="220" w:lineRule="exact"/>
              <w:ind w:left="0" w:right="0"/>
              <w:jc w:val="left"/>
            </w:pPr>
            <w:r w:rsidRPr="005778E9">
              <w:t>Маргариновая продукция</w:t>
            </w:r>
          </w:p>
        </w:tc>
        <w:tc>
          <w:tcPr>
            <w:tcW w:w="1102" w:type="dxa"/>
            <w:tcBorders>
              <w:top w:val="nil"/>
              <w:bottom w:val="nil"/>
            </w:tcBorders>
          </w:tcPr>
          <w:p w:rsidR="00BD0394" w:rsidRPr="005778E9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778E9">
              <w:t>25</w:t>
            </w:r>
          </w:p>
        </w:tc>
        <w:tc>
          <w:tcPr>
            <w:tcW w:w="1103" w:type="dxa"/>
            <w:tcBorders>
              <w:top w:val="nil"/>
              <w:bottom w:val="nil"/>
            </w:tcBorders>
          </w:tcPr>
          <w:p w:rsidR="00BD0394" w:rsidRPr="005778E9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778E9">
              <w:t>20</w:t>
            </w:r>
          </w:p>
        </w:tc>
      </w:tr>
      <w:tr w:rsidR="00BD0394" w:rsidRPr="005778E9" w:rsidTr="00D523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5" w:type="dxa"/>
            <w:tcBorders>
              <w:top w:val="nil"/>
            </w:tcBorders>
          </w:tcPr>
          <w:p w:rsidR="00BD0394" w:rsidRPr="005778E9" w:rsidRDefault="00BD0394" w:rsidP="00BD0394">
            <w:pPr>
              <w:pStyle w:val="SingleTxtGR"/>
              <w:spacing w:after="40" w:line="220" w:lineRule="exact"/>
              <w:ind w:left="0" w:right="0"/>
              <w:jc w:val="left"/>
            </w:pPr>
            <w:r w:rsidRPr="005778E9">
              <w:t>Масло растительное</w:t>
            </w:r>
          </w:p>
        </w:tc>
        <w:tc>
          <w:tcPr>
            <w:tcW w:w="1102" w:type="dxa"/>
            <w:tcBorders>
              <w:top w:val="nil"/>
            </w:tcBorders>
          </w:tcPr>
          <w:p w:rsidR="00BD0394" w:rsidRPr="005778E9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778E9">
              <w:t>20</w:t>
            </w:r>
          </w:p>
        </w:tc>
        <w:tc>
          <w:tcPr>
            <w:tcW w:w="1103" w:type="dxa"/>
            <w:tcBorders>
              <w:top w:val="nil"/>
            </w:tcBorders>
          </w:tcPr>
          <w:p w:rsidR="00BD0394" w:rsidRPr="005778E9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778E9">
              <w:t>20</w:t>
            </w:r>
          </w:p>
        </w:tc>
      </w:tr>
      <w:tr w:rsidR="00BD0394" w:rsidRPr="005778E9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5" w:type="dxa"/>
          </w:tcPr>
          <w:p w:rsidR="00BD0394" w:rsidRPr="005778E9" w:rsidRDefault="00BD0394" w:rsidP="00BD0394">
            <w:pPr>
              <w:pStyle w:val="SingleTxtGR"/>
              <w:spacing w:after="40" w:line="220" w:lineRule="exact"/>
              <w:ind w:left="0" w:right="0"/>
              <w:jc w:val="left"/>
            </w:pPr>
            <w:r w:rsidRPr="005778E9">
              <w:t>Молоко коровье (миллилитров)</w:t>
            </w:r>
          </w:p>
        </w:tc>
        <w:tc>
          <w:tcPr>
            <w:tcW w:w="1102" w:type="dxa"/>
          </w:tcPr>
          <w:p w:rsidR="00BD0394" w:rsidRPr="005778E9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778E9">
              <w:t>100</w:t>
            </w:r>
          </w:p>
        </w:tc>
        <w:tc>
          <w:tcPr>
            <w:tcW w:w="1103" w:type="dxa"/>
          </w:tcPr>
          <w:p w:rsidR="00BD0394" w:rsidRPr="005778E9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778E9">
              <w:t>200</w:t>
            </w:r>
          </w:p>
        </w:tc>
      </w:tr>
      <w:tr w:rsidR="00BD0394" w:rsidRPr="005778E9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5" w:type="dxa"/>
          </w:tcPr>
          <w:p w:rsidR="00BD0394" w:rsidRPr="005778E9" w:rsidRDefault="00BD0394" w:rsidP="00BD0394">
            <w:pPr>
              <w:pStyle w:val="SingleTxtGR"/>
              <w:spacing w:after="40" w:line="220" w:lineRule="exact"/>
              <w:ind w:left="0" w:right="0"/>
              <w:jc w:val="left"/>
            </w:pPr>
            <w:r w:rsidRPr="005778E9">
              <w:t>Сахар</w:t>
            </w:r>
          </w:p>
        </w:tc>
        <w:tc>
          <w:tcPr>
            <w:tcW w:w="1102" w:type="dxa"/>
          </w:tcPr>
          <w:p w:rsidR="00BD0394" w:rsidRPr="005778E9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778E9">
              <w:t>30</w:t>
            </w:r>
          </w:p>
        </w:tc>
        <w:tc>
          <w:tcPr>
            <w:tcW w:w="1103" w:type="dxa"/>
          </w:tcPr>
          <w:p w:rsidR="00BD0394" w:rsidRPr="005778E9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778E9">
              <w:t>30</w:t>
            </w:r>
          </w:p>
        </w:tc>
      </w:tr>
      <w:tr w:rsidR="00BD0394" w:rsidRPr="005778E9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5" w:type="dxa"/>
          </w:tcPr>
          <w:p w:rsidR="00BD0394" w:rsidRPr="005778E9" w:rsidRDefault="00BD0394" w:rsidP="00BD0394">
            <w:pPr>
              <w:pStyle w:val="SingleTxtGR"/>
              <w:spacing w:after="40" w:line="220" w:lineRule="exact"/>
              <w:ind w:left="0" w:right="0"/>
              <w:jc w:val="left"/>
            </w:pPr>
            <w:r w:rsidRPr="005778E9">
              <w:t>Соль поваренная пищевая</w:t>
            </w:r>
          </w:p>
        </w:tc>
        <w:tc>
          <w:tcPr>
            <w:tcW w:w="1102" w:type="dxa"/>
          </w:tcPr>
          <w:p w:rsidR="00BD0394" w:rsidRPr="005778E9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778E9">
              <w:t>15</w:t>
            </w:r>
          </w:p>
        </w:tc>
        <w:tc>
          <w:tcPr>
            <w:tcW w:w="1103" w:type="dxa"/>
          </w:tcPr>
          <w:p w:rsidR="00BD0394" w:rsidRPr="005778E9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778E9">
              <w:t>15</w:t>
            </w:r>
          </w:p>
        </w:tc>
      </w:tr>
      <w:tr w:rsidR="00BD0394" w:rsidRPr="005778E9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5" w:type="dxa"/>
          </w:tcPr>
          <w:p w:rsidR="00BD0394" w:rsidRPr="005778E9" w:rsidRDefault="00BD0394" w:rsidP="00BD0394">
            <w:pPr>
              <w:pStyle w:val="SingleTxtGR"/>
              <w:spacing w:after="40" w:line="220" w:lineRule="exact"/>
              <w:ind w:left="0" w:right="0"/>
              <w:jc w:val="left"/>
            </w:pPr>
            <w:r w:rsidRPr="005778E9">
              <w:t>Чай натуральный</w:t>
            </w:r>
          </w:p>
        </w:tc>
        <w:tc>
          <w:tcPr>
            <w:tcW w:w="1102" w:type="dxa"/>
          </w:tcPr>
          <w:p w:rsidR="00BD0394" w:rsidRPr="005778E9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778E9">
              <w:t>1</w:t>
            </w:r>
          </w:p>
        </w:tc>
        <w:tc>
          <w:tcPr>
            <w:tcW w:w="1103" w:type="dxa"/>
          </w:tcPr>
          <w:p w:rsidR="00BD0394" w:rsidRPr="005778E9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778E9">
              <w:t>1</w:t>
            </w:r>
          </w:p>
        </w:tc>
      </w:tr>
      <w:tr w:rsidR="00BD0394" w:rsidRPr="005778E9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5" w:type="dxa"/>
          </w:tcPr>
          <w:p w:rsidR="00BD0394" w:rsidRPr="005778E9" w:rsidRDefault="00BD0394" w:rsidP="00BD0394">
            <w:pPr>
              <w:pStyle w:val="SingleTxtGR"/>
              <w:spacing w:after="40" w:line="220" w:lineRule="exact"/>
              <w:ind w:left="0" w:right="0"/>
              <w:jc w:val="left"/>
            </w:pPr>
            <w:r w:rsidRPr="005778E9">
              <w:t>Лавровый лист</w:t>
            </w:r>
          </w:p>
        </w:tc>
        <w:tc>
          <w:tcPr>
            <w:tcW w:w="1102" w:type="dxa"/>
          </w:tcPr>
          <w:p w:rsidR="00BD0394" w:rsidRPr="005778E9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778E9">
              <w:t>0,1</w:t>
            </w:r>
          </w:p>
        </w:tc>
        <w:tc>
          <w:tcPr>
            <w:tcW w:w="1103" w:type="dxa"/>
          </w:tcPr>
          <w:p w:rsidR="00BD0394" w:rsidRPr="005778E9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778E9">
              <w:t>0,1</w:t>
            </w:r>
          </w:p>
        </w:tc>
      </w:tr>
      <w:tr w:rsidR="00BD0394" w:rsidRPr="005778E9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5" w:type="dxa"/>
          </w:tcPr>
          <w:p w:rsidR="00BD0394" w:rsidRPr="005778E9" w:rsidRDefault="00BD0394" w:rsidP="00BD0394">
            <w:pPr>
              <w:pStyle w:val="SingleTxtGR"/>
              <w:spacing w:after="40" w:line="220" w:lineRule="exact"/>
              <w:ind w:left="0" w:right="0"/>
              <w:jc w:val="left"/>
            </w:pPr>
            <w:r w:rsidRPr="005778E9">
              <w:t>Горчичный порошок</w:t>
            </w:r>
          </w:p>
        </w:tc>
        <w:tc>
          <w:tcPr>
            <w:tcW w:w="1102" w:type="dxa"/>
          </w:tcPr>
          <w:p w:rsidR="00BD0394" w:rsidRPr="005778E9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778E9">
              <w:t>0,2</w:t>
            </w:r>
          </w:p>
        </w:tc>
        <w:tc>
          <w:tcPr>
            <w:tcW w:w="1103" w:type="dxa"/>
          </w:tcPr>
          <w:p w:rsidR="00BD0394" w:rsidRPr="005778E9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778E9">
              <w:t>0,2</w:t>
            </w:r>
          </w:p>
        </w:tc>
      </w:tr>
      <w:tr w:rsidR="00BD0394" w:rsidRPr="005778E9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5" w:type="dxa"/>
          </w:tcPr>
          <w:p w:rsidR="00BD0394" w:rsidRPr="005778E9" w:rsidRDefault="00BD0394" w:rsidP="00BD0394">
            <w:pPr>
              <w:pStyle w:val="SingleTxtGR"/>
              <w:spacing w:after="40" w:line="220" w:lineRule="exact"/>
              <w:ind w:left="0" w:right="0"/>
              <w:jc w:val="left"/>
            </w:pPr>
            <w:r w:rsidRPr="005778E9">
              <w:t>Томатная паста</w:t>
            </w:r>
          </w:p>
        </w:tc>
        <w:tc>
          <w:tcPr>
            <w:tcW w:w="1102" w:type="dxa"/>
          </w:tcPr>
          <w:p w:rsidR="00BD0394" w:rsidRPr="005778E9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778E9">
              <w:t>3</w:t>
            </w:r>
          </w:p>
        </w:tc>
        <w:tc>
          <w:tcPr>
            <w:tcW w:w="1103" w:type="dxa"/>
          </w:tcPr>
          <w:p w:rsidR="00BD0394" w:rsidRPr="005778E9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778E9">
              <w:t>3</w:t>
            </w:r>
          </w:p>
        </w:tc>
      </w:tr>
      <w:tr w:rsidR="00BD0394" w:rsidRPr="005778E9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5" w:type="dxa"/>
          </w:tcPr>
          <w:p w:rsidR="00BD0394" w:rsidRPr="005778E9" w:rsidRDefault="00BD0394" w:rsidP="00BD0394">
            <w:pPr>
              <w:pStyle w:val="SingleTxtGR"/>
              <w:spacing w:after="40" w:line="220" w:lineRule="exact"/>
              <w:ind w:left="0" w:right="0"/>
              <w:jc w:val="left"/>
            </w:pPr>
            <w:r w:rsidRPr="005778E9">
              <w:t>Картофель</w:t>
            </w:r>
          </w:p>
        </w:tc>
        <w:tc>
          <w:tcPr>
            <w:tcW w:w="1102" w:type="dxa"/>
          </w:tcPr>
          <w:p w:rsidR="00BD0394" w:rsidRPr="005778E9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778E9">
              <w:t>500</w:t>
            </w:r>
          </w:p>
        </w:tc>
        <w:tc>
          <w:tcPr>
            <w:tcW w:w="1103" w:type="dxa"/>
          </w:tcPr>
          <w:p w:rsidR="00BD0394" w:rsidRPr="005778E9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778E9">
              <w:t>450</w:t>
            </w:r>
          </w:p>
        </w:tc>
      </w:tr>
      <w:tr w:rsidR="00BD0394" w:rsidRPr="005778E9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5" w:type="dxa"/>
          </w:tcPr>
          <w:p w:rsidR="00BD0394" w:rsidRPr="005778E9" w:rsidRDefault="00BD0394" w:rsidP="00BD0394">
            <w:pPr>
              <w:pStyle w:val="SingleTxtGR"/>
              <w:spacing w:after="40" w:line="220" w:lineRule="exact"/>
              <w:ind w:left="0" w:right="0"/>
              <w:jc w:val="left"/>
            </w:pPr>
            <w:r w:rsidRPr="005778E9">
              <w:t>Овощи</w:t>
            </w:r>
          </w:p>
        </w:tc>
        <w:tc>
          <w:tcPr>
            <w:tcW w:w="1102" w:type="dxa"/>
          </w:tcPr>
          <w:p w:rsidR="00BD0394" w:rsidRPr="005778E9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778E9">
              <w:t>250</w:t>
            </w:r>
          </w:p>
        </w:tc>
        <w:tc>
          <w:tcPr>
            <w:tcW w:w="1103" w:type="dxa"/>
          </w:tcPr>
          <w:p w:rsidR="00BD0394" w:rsidRPr="005778E9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778E9">
              <w:t>250</w:t>
            </w:r>
          </w:p>
        </w:tc>
      </w:tr>
      <w:tr w:rsidR="00BD0394" w:rsidRPr="005778E9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5" w:type="dxa"/>
          </w:tcPr>
          <w:p w:rsidR="00BD0394" w:rsidRPr="005778E9" w:rsidRDefault="00BD0394" w:rsidP="00BD0394">
            <w:pPr>
              <w:pStyle w:val="SingleTxtGR"/>
              <w:spacing w:after="40" w:line="220" w:lineRule="exact"/>
              <w:ind w:left="0" w:right="0"/>
              <w:jc w:val="left"/>
            </w:pPr>
            <w:r w:rsidRPr="005778E9">
              <w:t>Мука соевая текстурированная (с массовой долей белка не менее 50%)</w:t>
            </w:r>
          </w:p>
        </w:tc>
        <w:tc>
          <w:tcPr>
            <w:tcW w:w="1102" w:type="dxa"/>
          </w:tcPr>
          <w:p w:rsidR="00BD0394" w:rsidRPr="005778E9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778E9">
              <w:t>10</w:t>
            </w:r>
          </w:p>
        </w:tc>
        <w:tc>
          <w:tcPr>
            <w:tcW w:w="1103" w:type="dxa"/>
          </w:tcPr>
          <w:p w:rsidR="00BD0394" w:rsidRPr="005778E9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778E9">
              <w:t>10</w:t>
            </w:r>
          </w:p>
        </w:tc>
      </w:tr>
      <w:tr w:rsidR="00BD0394" w:rsidRPr="005778E9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5" w:type="dxa"/>
          </w:tcPr>
          <w:p w:rsidR="00BD0394" w:rsidRPr="005778E9" w:rsidRDefault="00BD0394" w:rsidP="00BD0394">
            <w:pPr>
              <w:pStyle w:val="SingleTxtGR"/>
              <w:spacing w:after="40" w:line="220" w:lineRule="exact"/>
              <w:ind w:left="0" w:right="0"/>
              <w:jc w:val="left"/>
            </w:pPr>
            <w:r w:rsidRPr="005778E9">
              <w:t>Кисели сухие витаминизированные или</w:t>
            </w:r>
          </w:p>
        </w:tc>
        <w:tc>
          <w:tcPr>
            <w:tcW w:w="1102" w:type="dxa"/>
          </w:tcPr>
          <w:p w:rsidR="00BD0394" w:rsidRPr="005778E9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778E9">
              <w:t>25</w:t>
            </w:r>
          </w:p>
        </w:tc>
        <w:tc>
          <w:tcPr>
            <w:tcW w:w="1103" w:type="dxa"/>
          </w:tcPr>
          <w:p w:rsidR="00BD0394" w:rsidRPr="005778E9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778E9">
              <w:t>25</w:t>
            </w:r>
          </w:p>
        </w:tc>
      </w:tr>
      <w:tr w:rsidR="00BD0394" w:rsidRPr="005778E9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5" w:type="dxa"/>
          </w:tcPr>
          <w:p w:rsidR="00BD0394" w:rsidRPr="005778E9" w:rsidRDefault="00BD0394" w:rsidP="00BD0394">
            <w:pPr>
              <w:pStyle w:val="SingleTxtGR"/>
              <w:spacing w:after="40" w:line="220" w:lineRule="exact"/>
              <w:ind w:left="0" w:right="0"/>
              <w:jc w:val="left"/>
            </w:pPr>
            <w:r w:rsidRPr="005778E9">
              <w:t>фрукты сушеные</w:t>
            </w:r>
          </w:p>
        </w:tc>
        <w:tc>
          <w:tcPr>
            <w:tcW w:w="1102" w:type="dxa"/>
          </w:tcPr>
          <w:p w:rsidR="00BD0394" w:rsidRPr="005778E9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778E9">
              <w:t>10</w:t>
            </w:r>
          </w:p>
        </w:tc>
        <w:tc>
          <w:tcPr>
            <w:tcW w:w="1103" w:type="dxa"/>
          </w:tcPr>
          <w:p w:rsidR="00BD0394" w:rsidRPr="005778E9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778E9">
              <w:t>10</w:t>
            </w:r>
          </w:p>
        </w:tc>
      </w:tr>
    </w:tbl>
    <w:p w:rsidR="00BD0394" w:rsidRPr="00DD6D12" w:rsidRDefault="00BD0394" w:rsidP="00BD0394">
      <w:pPr>
        <w:pStyle w:val="SingleTxtGR"/>
        <w:spacing w:before="120"/>
      </w:pPr>
      <w:r w:rsidRPr="00DD6D12">
        <w:t xml:space="preserve">284. </w:t>
      </w:r>
      <w:r>
        <w:tab/>
      </w:r>
      <w:r w:rsidRPr="00DD6D12">
        <w:t>Норма питания для осужденных к лишению свободы несовершенноле</w:t>
      </w:r>
      <w:r w:rsidRPr="00DD6D12">
        <w:t>т</w:t>
      </w:r>
      <w:r w:rsidRPr="00DD6D12">
        <w:t>них, содержащихся в воспитательных колониях Федеральной службы исполн</w:t>
      </w:r>
      <w:r w:rsidRPr="00DD6D12">
        <w:t>е</w:t>
      </w:r>
      <w:r w:rsidRPr="00DD6D12">
        <w:t>ния наказаний, на мирное время (утверждена Прик</w:t>
      </w:r>
      <w:r w:rsidRPr="00DD6D12">
        <w:t>а</w:t>
      </w:r>
      <w:r w:rsidRPr="00DD6D12">
        <w:t>зом Министерства юстиции Российской Федерации от 02.08.2005 № 125 "Об утверждении норм питания и материально-бытового обеспечения осужденных к лишению свободы, а также подозреваемых и обвиняемых в с</w:t>
      </w:r>
      <w:r w:rsidRPr="00DD6D12">
        <w:t>о</w:t>
      </w:r>
      <w:r w:rsidRPr="00DD6D12">
        <w:t>вершении преступлений, находящихся в следственных изоляторах федеральной службы исполнения наказаний, на ми</w:t>
      </w:r>
      <w:r w:rsidRPr="00DD6D12">
        <w:t>р</w:t>
      </w:r>
      <w:r w:rsidRPr="00DD6D12">
        <w:t>ное время").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5097"/>
        <w:gridCol w:w="2273"/>
      </w:tblGrid>
      <w:tr w:rsidR="00BD0394" w:rsidRPr="009A5801" w:rsidTr="00E046E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97" w:type="dxa"/>
            <w:tcBorders>
              <w:bottom w:val="single" w:sz="12" w:space="0" w:color="auto"/>
            </w:tcBorders>
          </w:tcPr>
          <w:p w:rsidR="00BD0394" w:rsidRPr="009A5801" w:rsidRDefault="00BD0394" w:rsidP="00BD0394">
            <w:pPr>
              <w:pStyle w:val="SingleTxtGR"/>
              <w:keepNext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9A5801">
              <w:rPr>
                <w:i/>
                <w:sz w:val="16"/>
              </w:rPr>
              <w:t>Наименование продуктов</w:t>
            </w:r>
          </w:p>
        </w:tc>
        <w:tc>
          <w:tcPr>
            <w:tcW w:w="2273" w:type="dxa"/>
            <w:tcBorders>
              <w:top w:val="single" w:sz="4" w:space="0" w:color="auto"/>
              <w:bottom w:val="single" w:sz="12" w:space="0" w:color="auto"/>
            </w:tcBorders>
          </w:tcPr>
          <w:p w:rsidR="00BD0394" w:rsidRPr="009A5801" w:rsidRDefault="00BD0394" w:rsidP="00BD0394">
            <w:pPr>
              <w:pStyle w:val="SingleTxtGR"/>
              <w:keepNext/>
              <w:spacing w:before="80" w:after="80" w:line="20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9A5801">
              <w:rPr>
                <w:i/>
                <w:sz w:val="16"/>
              </w:rPr>
              <w:t>Количество на одного</w:t>
            </w:r>
            <w:r>
              <w:rPr>
                <w:i/>
                <w:sz w:val="16"/>
              </w:rPr>
              <w:br/>
            </w:r>
            <w:r w:rsidRPr="009A5801">
              <w:rPr>
                <w:i/>
                <w:sz w:val="16"/>
              </w:rPr>
              <w:t xml:space="preserve"> чел</w:t>
            </w:r>
            <w:r w:rsidRPr="009A5801">
              <w:rPr>
                <w:i/>
                <w:sz w:val="16"/>
              </w:rPr>
              <w:t>о</w:t>
            </w:r>
            <w:r w:rsidRPr="009A5801">
              <w:rPr>
                <w:i/>
                <w:sz w:val="16"/>
              </w:rPr>
              <w:t>века в сутки</w:t>
            </w:r>
            <w:r>
              <w:rPr>
                <w:i/>
                <w:sz w:val="16"/>
              </w:rPr>
              <w:br/>
            </w:r>
            <w:r w:rsidRPr="009A5801">
              <w:rPr>
                <w:i/>
                <w:sz w:val="16"/>
              </w:rPr>
              <w:t>(граммов)</w:t>
            </w:r>
          </w:p>
        </w:tc>
      </w:tr>
      <w:tr w:rsidR="00BD0394" w:rsidRPr="009A5801" w:rsidTr="00E046E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97" w:type="dxa"/>
            <w:tcBorders>
              <w:top w:val="single" w:sz="12" w:space="0" w:color="auto"/>
            </w:tcBorders>
          </w:tcPr>
          <w:p w:rsidR="00BD0394" w:rsidRPr="009A5801" w:rsidRDefault="00BD0394" w:rsidP="00BD0394">
            <w:r w:rsidRPr="009A5801">
              <w:t>Хлеб из смеси муки ржаной обдирной и пшеничной 1 сорта</w:t>
            </w:r>
          </w:p>
        </w:tc>
        <w:tc>
          <w:tcPr>
            <w:tcW w:w="2273" w:type="dxa"/>
            <w:tcBorders>
              <w:top w:val="single" w:sz="12" w:space="0" w:color="auto"/>
            </w:tcBorders>
          </w:tcPr>
          <w:p w:rsidR="00BD0394" w:rsidRPr="009A5801" w:rsidRDefault="00BD0394" w:rsidP="00BD03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5801">
              <w:t>150</w:t>
            </w:r>
          </w:p>
        </w:tc>
      </w:tr>
      <w:tr w:rsidR="00BD0394" w:rsidRPr="009A5801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97" w:type="dxa"/>
          </w:tcPr>
          <w:p w:rsidR="00BD0394" w:rsidRPr="009A5801" w:rsidRDefault="00BD0394" w:rsidP="00BD0394">
            <w:r w:rsidRPr="009A5801">
              <w:t>Хлеб пшеничный из муки 2 сорта</w:t>
            </w:r>
          </w:p>
        </w:tc>
        <w:tc>
          <w:tcPr>
            <w:tcW w:w="2273" w:type="dxa"/>
          </w:tcPr>
          <w:p w:rsidR="00BD0394" w:rsidRPr="009A5801" w:rsidRDefault="00BD0394" w:rsidP="00BD03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5801">
              <w:t>200</w:t>
            </w:r>
          </w:p>
        </w:tc>
      </w:tr>
      <w:tr w:rsidR="00BD0394" w:rsidRPr="009A5801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97" w:type="dxa"/>
          </w:tcPr>
          <w:p w:rsidR="00BD0394" w:rsidRPr="009A5801" w:rsidRDefault="00BD0394" w:rsidP="00BD0394">
            <w:r w:rsidRPr="009A5801">
              <w:t>Мука пшеничная 2-го сорта</w:t>
            </w:r>
          </w:p>
        </w:tc>
        <w:tc>
          <w:tcPr>
            <w:tcW w:w="2273" w:type="dxa"/>
          </w:tcPr>
          <w:p w:rsidR="00BD0394" w:rsidRPr="009A5801" w:rsidRDefault="00BD0394" w:rsidP="00BD03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5801">
              <w:t>35</w:t>
            </w:r>
          </w:p>
        </w:tc>
      </w:tr>
      <w:tr w:rsidR="00BD0394" w:rsidRPr="009A5801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97" w:type="dxa"/>
          </w:tcPr>
          <w:p w:rsidR="00BD0394" w:rsidRPr="009A5801" w:rsidRDefault="00BD0394" w:rsidP="00BD0394">
            <w:r w:rsidRPr="009A5801">
              <w:t>Мука картофельная</w:t>
            </w:r>
          </w:p>
        </w:tc>
        <w:tc>
          <w:tcPr>
            <w:tcW w:w="2273" w:type="dxa"/>
          </w:tcPr>
          <w:p w:rsidR="00BD0394" w:rsidRPr="009A5801" w:rsidRDefault="00BD0394" w:rsidP="00BD03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5801">
              <w:t>3</w:t>
            </w:r>
          </w:p>
        </w:tc>
      </w:tr>
      <w:tr w:rsidR="00BD0394" w:rsidRPr="009A5801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97" w:type="dxa"/>
          </w:tcPr>
          <w:p w:rsidR="00BD0394" w:rsidRPr="009A5801" w:rsidRDefault="00BD0394" w:rsidP="00BD0394">
            <w:r w:rsidRPr="009A5801">
              <w:t>Крупа, бобовые, макаронные изделия</w:t>
            </w:r>
          </w:p>
        </w:tc>
        <w:tc>
          <w:tcPr>
            <w:tcW w:w="2273" w:type="dxa"/>
          </w:tcPr>
          <w:p w:rsidR="00BD0394" w:rsidRPr="009A5801" w:rsidRDefault="00BD0394" w:rsidP="00BD03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5801">
              <w:t>75</w:t>
            </w:r>
          </w:p>
        </w:tc>
      </w:tr>
      <w:tr w:rsidR="00BD0394" w:rsidRPr="009A5801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97" w:type="dxa"/>
          </w:tcPr>
          <w:p w:rsidR="00BD0394" w:rsidRPr="009A5801" w:rsidRDefault="00BD0394" w:rsidP="00BD0394">
            <w:r w:rsidRPr="009A5801">
              <w:t>Картофель</w:t>
            </w:r>
          </w:p>
        </w:tc>
        <w:tc>
          <w:tcPr>
            <w:tcW w:w="2273" w:type="dxa"/>
          </w:tcPr>
          <w:p w:rsidR="00BD0394" w:rsidRPr="009A5801" w:rsidRDefault="00BD0394" w:rsidP="00BD03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5801">
              <w:t>400</w:t>
            </w:r>
          </w:p>
        </w:tc>
      </w:tr>
      <w:tr w:rsidR="00BD0394" w:rsidRPr="009A5801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97" w:type="dxa"/>
          </w:tcPr>
          <w:p w:rsidR="00BD0394" w:rsidRPr="009A5801" w:rsidRDefault="00BD0394" w:rsidP="00BD0394">
            <w:r w:rsidRPr="009A5801">
              <w:t>Овощи и зелень</w:t>
            </w:r>
          </w:p>
        </w:tc>
        <w:tc>
          <w:tcPr>
            <w:tcW w:w="2273" w:type="dxa"/>
          </w:tcPr>
          <w:p w:rsidR="00BD0394" w:rsidRPr="009A5801" w:rsidRDefault="00BD0394" w:rsidP="00BD03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5801">
              <w:t>470</w:t>
            </w:r>
          </w:p>
        </w:tc>
      </w:tr>
      <w:tr w:rsidR="00BD0394" w:rsidRPr="009A5801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97" w:type="dxa"/>
          </w:tcPr>
          <w:p w:rsidR="00BD0394" w:rsidRPr="009A5801" w:rsidRDefault="00BD0394" w:rsidP="00BD0394">
            <w:r w:rsidRPr="009A5801">
              <w:t>Фрукты свежие</w:t>
            </w:r>
          </w:p>
        </w:tc>
        <w:tc>
          <w:tcPr>
            <w:tcW w:w="2273" w:type="dxa"/>
          </w:tcPr>
          <w:p w:rsidR="00BD0394" w:rsidRPr="009A5801" w:rsidRDefault="00BD0394" w:rsidP="00BD03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5801">
              <w:t>250</w:t>
            </w:r>
          </w:p>
        </w:tc>
      </w:tr>
      <w:tr w:rsidR="00BD0394" w:rsidRPr="009A5801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97" w:type="dxa"/>
          </w:tcPr>
          <w:p w:rsidR="00BD0394" w:rsidRPr="009A5801" w:rsidRDefault="00BD0394" w:rsidP="00BD0394">
            <w:r w:rsidRPr="009A5801">
              <w:t>Соки плодовые и ягодные</w:t>
            </w:r>
          </w:p>
        </w:tc>
        <w:tc>
          <w:tcPr>
            <w:tcW w:w="2273" w:type="dxa"/>
          </w:tcPr>
          <w:p w:rsidR="00BD0394" w:rsidRPr="009A5801" w:rsidRDefault="00BD0394" w:rsidP="00BD03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5801">
              <w:t>200</w:t>
            </w:r>
          </w:p>
        </w:tc>
      </w:tr>
      <w:tr w:rsidR="00BD0394" w:rsidRPr="009A5801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97" w:type="dxa"/>
          </w:tcPr>
          <w:p w:rsidR="00BD0394" w:rsidRPr="009A5801" w:rsidRDefault="00BD0394" w:rsidP="00BD0394">
            <w:r w:rsidRPr="009A5801">
              <w:t>Фрукты сушеные</w:t>
            </w:r>
          </w:p>
        </w:tc>
        <w:tc>
          <w:tcPr>
            <w:tcW w:w="2273" w:type="dxa"/>
          </w:tcPr>
          <w:p w:rsidR="00BD0394" w:rsidRPr="009A5801" w:rsidRDefault="00BD0394" w:rsidP="00BD03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5801">
              <w:t>15</w:t>
            </w:r>
          </w:p>
        </w:tc>
      </w:tr>
      <w:tr w:rsidR="00BD0394" w:rsidRPr="009A5801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97" w:type="dxa"/>
          </w:tcPr>
          <w:p w:rsidR="00BD0394" w:rsidRPr="009A5801" w:rsidRDefault="00BD0394" w:rsidP="00BD0394">
            <w:r w:rsidRPr="009A5801">
              <w:t>Сахар</w:t>
            </w:r>
          </w:p>
        </w:tc>
        <w:tc>
          <w:tcPr>
            <w:tcW w:w="2273" w:type="dxa"/>
          </w:tcPr>
          <w:p w:rsidR="00BD0394" w:rsidRPr="009A5801" w:rsidRDefault="00BD0394" w:rsidP="00BD03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5801">
              <w:t>75</w:t>
            </w:r>
          </w:p>
        </w:tc>
      </w:tr>
      <w:tr w:rsidR="00BD0394" w:rsidRPr="009A5801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97" w:type="dxa"/>
          </w:tcPr>
          <w:p w:rsidR="00BD0394" w:rsidRPr="009A5801" w:rsidRDefault="00BD0394" w:rsidP="00BD0394">
            <w:r w:rsidRPr="009A5801">
              <w:t>Кондитерские изделия</w:t>
            </w:r>
          </w:p>
        </w:tc>
        <w:tc>
          <w:tcPr>
            <w:tcW w:w="2273" w:type="dxa"/>
          </w:tcPr>
          <w:p w:rsidR="00BD0394" w:rsidRPr="009A5801" w:rsidRDefault="00BD0394" w:rsidP="00BD03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5801">
              <w:t>25</w:t>
            </w:r>
          </w:p>
        </w:tc>
      </w:tr>
      <w:tr w:rsidR="00BD0394" w:rsidRPr="009A5801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97" w:type="dxa"/>
          </w:tcPr>
          <w:p w:rsidR="00BD0394" w:rsidRPr="009A5801" w:rsidRDefault="00BD0394" w:rsidP="00BD0394">
            <w:r w:rsidRPr="009A5801">
              <w:t>Кофе (кофейный напиток)</w:t>
            </w:r>
          </w:p>
        </w:tc>
        <w:tc>
          <w:tcPr>
            <w:tcW w:w="2273" w:type="dxa"/>
            <w:tcBorders>
              <w:bottom w:val="nil"/>
            </w:tcBorders>
          </w:tcPr>
          <w:p w:rsidR="00BD0394" w:rsidRPr="009A5801" w:rsidRDefault="00BD0394" w:rsidP="00BD03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5801">
              <w:t>4</w:t>
            </w:r>
          </w:p>
        </w:tc>
      </w:tr>
      <w:tr w:rsidR="00BD0394" w:rsidRPr="009A5801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97" w:type="dxa"/>
          </w:tcPr>
          <w:p w:rsidR="00BD0394" w:rsidRPr="009A5801" w:rsidRDefault="00BD0394" w:rsidP="00BD0394">
            <w:r w:rsidRPr="009A5801">
              <w:t>Какао</w:t>
            </w:r>
          </w:p>
        </w:tc>
        <w:tc>
          <w:tcPr>
            <w:tcW w:w="2273" w:type="dxa"/>
            <w:tcBorders>
              <w:top w:val="nil"/>
              <w:bottom w:val="nil"/>
            </w:tcBorders>
          </w:tcPr>
          <w:p w:rsidR="00BD0394" w:rsidRPr="009A5801" w:rsidRDefault="00BD0394" w:rsidP="00BD03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5801">
              <w:t>2</w:t>
            </w:r>
          </w:p>
        </w:tc>
      </w:tr>
      <w:tr w:rsidR="00BD0394" w:rsidRPr="009A5801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97" w:type="dxa"/>
          </w:tcPr>
          <w:p w:rsidR="00BD0394" w:rsidRPr="009A5801" w:rsidRDefault="00BD0394" w:rsidP="00BD0394">
            <w:r w:rsidRPr="009A5801">
              <w:t>Чай натуральный</w:t>
            </w:r>
          </w:p>
        </w:tc>
        <w:tc>
          <w:tcPr>
            <w:tcW w:w="2273" w:type="dxa"/>
            <w:tcBorders>
              <w:top w:val="nil"/>
            </w:tcBorders>
          </w:tcPr>
          <w:p w:rsidR="00BD0394" w:rsidRPr="009A5801" w:rsidRDefault="00BD0394" w:rsidP="00BD03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5801">
              <w:t>0,2</w:t>
            </w:r>
          </w:p>
        </w:tc>
      </w:tr>
      <w:tr w:rsidR="00BD0394" w:rsidRPr="009A5801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97" w:type="dxa"/>
          </w:tcPr>
          <w:p w:rsidR="00BD0394" w:rsidRPr="009A5801" w:rsidRDefault="00BD0394" w:rsidP="00BD0394">
            <w:r w:rsidRPr="009A5801">
              <w:t>Мясо</w:t>
            </w:r>
          </w:p>
        </w:tc>
        <w:tc>
          <w:tcPr>
            <w:tcW w:w="2273" w:type="dxa"/>
          </w:tcPr>
          <w:p w:rsidR="00BD0394" w:rsidRPr="009A5801" w:rsidRDefault="00BD0394" w:rsidP="00BD03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5801">
              <w:t>105</w:t>
            </w:r>
          </w:p>
        </w:tc>
      </w:tr>
      <w:tr w:rsidR="00BD0394" w:rsidRPr="009A5801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97" w:type="dxa"/>
          </w:tcPr>
          <w:p w:rsidR="00BD0394" w:rsidRPr="009A5801" w:rsidRDefault="00BD0394" w:rsidP="00BD0394">
            <w:r w:rsidRPr="009A5801">
              <w:t>Мясо птицы</w:t>
            </w:r>
          </w:p>
        </w:tc>
        <w:tc>
          <w:tcPr>
            <w:tcW w:w="2273" w:type="dxa"/>
            <w:tcBorders>
              <w:bottom w:val="nil"/>
            </w:tcBorders>
          </w:tcPr>
          <w:p w:rsidR="00BD0394" w:rsidRPr="009A5801" w:rsidRDefault="00BD0394" w:rsidP="00BD03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5801">
              <w:t>70</w:t>
            </w:r>
          </w:p>
        </w:tc>
      </w:tr>
      <w:tr w:rsidR="00BD0394" w:rsidRPr="009A5801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97" w:type="dxa"/>
          </w:tcPr>
          <w:p w:rsidR="00BD0394" w:rsidRPr="009A5801" w:rsidRDefault="00BD0394" w:rsidP="00BD0394">
            <w:r w:rsidRPr="009A5801">
              <w:t>Рыба (сельдь)</w:t>
            </w:r>
          </w:p>
        </w:tc>
        <w:tc>
          <w:tcPr>
            <w:tcW w:w="2273" w:type="dxa"/>
            <w:tcBorders>
              <w:top w:val="nil"/>
              <w:bottom w:val="nil"/>
            </w:tcBorders>
          </w:tcPr>
          <w:p w:rsidR="00BD0394" w:rsidRPr="009A5801" w:rsidRDefault="00BD0394" w:rsidP="00BD03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5801">
              <w:t>110</w:t>
            </w:r>
          </w:p>
        </w:tc>
      </w:tr>
      <w:tr w:rsidR="00BD0394" w:rsidRPr="009A5801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97" w:type="dxa"/>
          </w:tcPr>
          <w:p w:rsidR="00BD0394" w:rsidRPr="009A5801" w:rsidRDefault="00BD0394" w:rsidP="00BD0394">
            <w:r w:rsidRPr="009A5801">
              <w:t>Колбасные изделия</w:t>
            </w:r>
          </w:p>
        </w:tc>
        <w:tc>
          <w:tcPr>
            <w:tcW w:w="2273" w:type="dxa"/>
            <w:tcBorders>
              <w:top w:val="nil"/>
            </w:tcBorders>
          </w:tcPr>
          <w:p w:rsidR="00BD0394" w:rsidRPr="009A5801" w:rsidRDefault="00BD0394" w:rsidP="00BD03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5801">
              <w:t>25</w:t>
            </w:r>
          </w:p>
        </w:tc>
      </w:tr>
      <w:tr w:rsidR="00BD0394" w:rsidRPr="009A5801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97" w:type="dxa"/>
          </w:tcPr>
          <w:p w:rsidR="00BD0394" w:rsidRPr="009A5801" w:rsidRDefault="00BD0394" w:rsidP="00BD0394">
            <w:r w:rsidRPr="009A5801">
              <w:t>Молоко, кисломолочные продукты</w:t>
            </w:r>
          </w:p>
        </w:tc>
        <w:tc>
          <w:tcPr>
            <w:tcW w:w="2273" w:type="dxa"/>
          </w:tcPr>
          <w:p w:rsidR="00BD0394" w:rsidRPr="009A5801" w:rsidRDefault="00BD0394" w:rsidP="00BD03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5801">
              <w:t>550</w:t>
            </w:r>
          </w:p>
        </w:tc>
      </w:tr>
      <w:tr w:rsidR="00BD0394" w:rsidRPr="009A5801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97" w:type="dxa"/>
          </w:tcPr>
          <w:p w:rsidR="00BD0394" w:rsidRPr="009A5801" w:rsidRDefault="00BD0394" w:rsidP="00BD0394">
            <w:r w:rsidRPr="009A5801">
              <w:t>Творог</w:t>
            </w:r>
          </w:p>
        </w:tc>
        <w:tc>
          <w:tcPr>
            <w:tcW w:w="2273" w:type="dxa"/>
          </w:tcPr>
          <w:p w:rsidR="00BD0394" w:rsidRPr="009A5801" w:rsidRDefault="00BD0394" w:rsidP="00BD03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5801">
              <w:t>70</w:t>
            </w:r>
          </w:p>
        </w:tc>
      </w:tr>
      <w:tr w:rsidR="00BD0394" w:rsidRPr="009A5801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97" w:type="dxa"/>
          </w:tcPr>
          <w:p w:rsidR="00BD0394" w:rsidRPr="009A5801" w:rsidRDefault="00BD0394" w:rsidP="00BD0394">
            <w:r w:rsidRPr="009A5801">
              <w:t>Сметана</w:t>
            </w:r>
          </w:p>
        </w:tc>
        <w:tc>
          <w:tcPr>
            <w:tcW w:w="2273" w:type="dxa"/>
          </w:tcPr>
          <w:p w:rsidR="00BD0394" w:rsidRPr="009A5801" w:rsidRDefault="00BD0394" w:rsidP="00BD03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5801">
              <w:t>10</w:t>
            </w:r>
          </w:p>
        </w:tc>
      </w:tr>
      <w:tr w:rsidR="00BD0394" w:rsidRPr="009A5801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97" w:type="dxa"/>
          </w:tcPr>
          <w:p w:rsidR="00BD0394" w:rsidRPr="009A5801" w:rsidRDefault="00BD0394" w:rsidP="00BD0394">
            <w:r w:rsidRPr="009A5801">
              <w:t>Сыр</w:t>
            </w:r>
          </w:p>
        </w:tc>
        <w:tc>
          <w:tcPr>
            <w:tcW w:w="2273" w:type="dxa"/>
          </w:tcPr>
          <w:p w:rsidR="00BD0394" w:rsidRPr="009A5801" w:rsidRDefault="00BD0394" w:rsidP="00BD03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5801">
              <w:t>12</w:t>
            </w:r>
          </w:p>
        </w:tc>
      </w:tr>
      <w:tr w:rsidR="00BD0394" w:rsidRPr="009A5801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97" w:type="dxa"/>
          </w:tcPr>
          <w:p w:rsidR="00BD0394" w:rsidRPr="009A5801" w:rsidRDefault="00BD0394" w:rsidP="00BD0394">
            <w:r w:rsidRPr="009A5801">
              <w:t>Масло коровье</w:t>
            </w:r>
          </w:p>
        </w:tc>
        <w:tc>
          <w:tcPr>
            <w:tcW w:w="2273" w:type="dxa"/>
          </w:tcPr>
          <w:p w:rsidR="00BD0394" w:rsidRPr="009A5801" w:rsidRDefault="00BD0394" w:rsidP="00BD03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5801">
              <w:t>50</w:t>
            </w:r>
          </w:p>
        </w:tc>
      </w:tr>
      <w:tr w:rsidR="00BD0394" w:rsidRPr="009A5801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97" w:type="dxa"/>
          </w:tcPr>
          <w:p w:rsidR="00BD0394" w:rsidRPr="009A5801" w:rsidRDefault="00BD0394" w:rsidP="00BD0394">
            <w:r w:rsidRPr="009A5801">
              <w:t>Масло растительное</w:t>
            </w:r>
          </w:p>
        </w:tc>
        <w:tc>
          <w:tcPr>
            <w:tcW w:w="2273" w:type="dxa"/>
          </w:tcPr>
          <w:p w:rsidR="00BD0394" w:rsidRPr="009A5801" w:rsidRDefault="00BD0394" w:rsidP="00BD03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5801">
              <w:t>18</w:t>
            </w:r>
          </w:p>
        </w:tc>
      </w:tr>
      <w:tr w:rsidR="00BD0394" w:rsidRPr="009A5801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97" w:type="dxa"/>
          </w:tcPr>
          <w:p w:rsidR="00BD0394" w:rsidRPr="009A5801" w:rsidRDefault="00BD0394" w:rsidP="00BD0394">
            <w:r w:rsidRPr="009A5801">
              <w:t>Яйцо куриное (штук)</w:t>
            </w:r>
          </w:p>
        </w:tc>
        <w:tc>
          <w:tcPr>
            <w:tcW w:w="2273" w:type="dxa"/>
          </w:tcPr>
          <w:p w:rsidR="00BD0394" w:rsidRPr="009A5801" w:rsidRDefault="00BD0394" w:rsidP="00BD03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5801">
              <w:t>1</w:t>
            </w:r>
          </w:p>
        </w:tc>
      </w:tr>
      <w:tr w:rsidR="00BD0394" w:rsidRPr="009A5801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97" w:type="dxa"/>
          </w:tcPr>
          <w:p w:rsidR="00BD0394" w:rsidRPr="009A5801" w:rsidRDefault="00BD0394" w:rsidP="00BD0394">
            <w:r w:rsidRPr="009A5801">
              <w:t>Соль</w:t>
            </w:r>
          </w:p>
        </w:tc>
        <w:tc>
          <w:tcPr>
            <w:tcW w:w="2273" w:type="dxa"/>
          </w:tcPr>
          <w:p w:rsidR="00BD0394" w:rsidRPr="009A5801" w:rsidRDefault="00BD0394" w:rsidP="00BD03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5801">
              <w:t>8</w:t>
            </w:r>
          </w:p>
        </w:tc>
      </w:tr>
      <w:tr w:rsidR="00BD0394" w:rsidRPr="009A5801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97" w:type="dxa"/>
          </w:tcPr>
          <w:p w:rsidR="00BD0394" w:rsidRPr="009A5801" w:rsidRDefault="00BD0394" w:rsidP="00BD0394">
            <w:r w:rsidRPr="009A5801">
              <w:t>Специи</w:t>
            </w:r>
          </w:p>
        </w:tc>
        <w:tc>
          <w:tcPr>
            <w:tcW w:w="2273" w:type="dxa"/>
          </w:tcPr>
          <w:p w:rsidR="00BD0394" w:rsidRPr="009A5801" w:rsidRDefault="00BD0394" w:rsidP="00BD03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5801">
              <w:t>2</w:t>
            </w:r>
          </w:p>
        </w:tc>
      </w:tr>
      <w:tr w:rsidR="00BD0394" w:rsidRPr="009A5801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97" w:type="dxa"/>
          </w:tcPr>
          <w:p w:rsidR="00BD0394" w:rsidRPr="009A5801" w:rsidRDefault="00BD0394" w:rsidP="00BD0394">
            <w:r w:rsidRPr="009A5801">
              <w:t>Дрожжи</w:t>
            </w:r>
          </w:p>
        </w:tc>
        <w:tc>
          <w:tcPr>
            <w:tcW w:w="2273" w:type="dxa"/>
          </w:tcPr>
          <w:p w:rsidR="00BD0394" w:rsidRPr="009A5801" w:rsidRDefault="00BD0394" w:rsidP="00BD03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5801">
              <w:t>1</w:t>
            </w:r>
          </w:p>
        </w:tc>
      </w:tr>
    </w:tbl>
    <w:p w:rsidR="00BD0394" w:rsidRPr="00DD6D12" w:rsidRDefault="00BD0394" w:rsidP="00BD0394">
      <w:pPr>
        <w:pStyle w:val="SingleTxtGR"/>
        <w:spacing w:before="120"/>
      </w:pPr>
      <w:r w:rsidRPr="00DD6D12">
        <w:t xml:space="preserve">285. </w:t>
      </w:r>
      <w:r>
        <w:tab/>
      </w:r>
      <w:r w:rsidRPr="00DD6D12">
        <w:t>Норма питания для больных осужденных к лишению свободы, а также подозреваемых и обвиняемых в совершении преступлений, находящихся на ст</w:t>
      </w:r>
      <w:r w:rsidRPr="00DD6D12">
        <w:t>а</w:t>
      </w:r>
      <w:r w:rsidRPr="00DD6D12">
        <w:t>ционарном лечении в лечебных учреждениях и</w:t>
      </w:r>
      <w:r w:rsidRPr="00DD6D12">
        <w:t>с</w:t>
      </w:r>
      <w:r w:rsidRPr="00DD6D12">
        <w:t>правительных колоний, тюрем и следственных изоляторов Федеральной службы исполнения наказаний, на мирное время (утверждена Приказом Министерства юстиции Российской Фед</w:t>
      </w:r>
      <w:r w:rsidRPr="00DD6D12">
        <w:t>е</w:t>
      </w:r>
      <w:r w:rsidRPr="00DD6D12">
        <w:t>рации от 02.08.2005 № 125).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5097"/>
        <w:gridCol w:w="2273"/>
      </w:tblGrid>
      <w:tr w:rsidR="00BD0394" w:rsidRPr="00040C8E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28" w:type="dxa"/>
            <w:tcBorders>
              <w:bottom w:val="single" w:sz="12" w:space="0" w:color="auto"/>
            </w:tcBorders>
          </w:tcPr>
          <w:p w:rsidR="00BD0394" w:rsidRPr="00040C8E" w:rsidRDefault="00BD0394" w:rsidP="00BD0394">
            <w:pPr>
              <w:pStyle w:val="SingleTxtGR"/>
              <w:keepNext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040C8E">
              <w:rPr>
                <w:i/>
                <w:sz w:val="16"/>
              </w:rPr>
              <w:t>Наименование продуктов</w:t>
            </w:r>
          </w:p>
        </w:tc>
        <w:tc>
          <w:tcPr>
            <w:tcW w:w="2942" w:type="dxa"/>
            <w:tcBorders>
              <w:top w:val="single" w:sz="4" w:space="0" w:color="auto"/>
              <w:bottom w:val="single" w:sz="12" w:space="0" w:color="auto"/>
            </w:tcBorders>
          </w:tcPr>
          <w:p w:rsidR="00BD0394" w:rsidRPr="00040C8E" w:rsidRDefault="00BD0394" w:rsidP="00BD0394">
            <w:pPr>
              <w:pStyle w:val="SingleTxtGR"/>
              <w:keepNext/>
              <w:spacing w:before="80" w:after="80" w:line="20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040C8E">
              <w:rPr>
                <w:i/>
                <w:sz w:val="16"/>
              </w:rPr>
              <w:t>Количество на одного</w:t>
            </w:r>
            <w:r>
              <w:rPr>
                <w:i/>
                <w:sz w:val="16"/>
              </w:rPr>
              <w:br/>
            </w:r>
            <w:r w:rsidRPr="00040C8E">
              <w:rPr>
                <w:i/>
                <w:sz w:val="16"/>
              </w:rPr>
              <w:t>чел</w:t>
            </w:r>
            <w:r w:rsidRPr="00040C8E">
              <w:rPr>
                <w:i/>
                <w:sz w:val="16"/>
              </w:rPr>
              <w:t>о</w:t>
            </w:r>
            <w:r w:rsidRPr="00040C8E">
              <w:rPr>
                <w:i/>
                <w:sz w:val="16"/>
              </w:rPr>
              <w:t>века в сутки</w:t>
            </w:r>
            <w:r>
              <w:rPr>
                <w:i/>
                <w:sz w:val="16"/>
              </w:rPr>
              <w:br/>
            </w:r>
            <w:r w:rsidRPr="00040C8E">
              <w:rPr>
                <w:i/>
                <w:sz w:val="16"/>
              </w:rPr>
              <w:t>(граммов)</w:t>
            </w:r>
          </w:p>
        </w:tc>
      </w:tr>
      <w:tr w:rsidR="00BD0394" w:rsidRPr="00040C8E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28" w:type="dxa"/>
            <w:tcBorders>
              <w:top w:val="single" w:sz="12" w:space="0" w:color="auto"/>
            </w:tcBorders>
          </w:tcPr>
          <w:p w:rsidR="00BD0394" w:rsidRPr="00040C8E" w:rsidRDefault="00BD0394" w:rsidP="00BD0394">
            <w:r w:rsidRPr="00040C8E">
              <w:t>Хлеб из смеси муки ржаной обдирной и пшеничной 1 сорта</w:t>
            </w:r>
          </w:p>
        </w:tc>
        <w:tc>
          <w:tcPr>
            <w:tcW w:w="2942" w:type="dxa"/>
            <w:tcBorders>
              <w:top w:val="single" w:sz="12" w:space="0" w:color="auto"/>
            </w:tcBorders>
          </w:tcPr>
          <w:p w:rsidR="00BD0394" w:rsidRPr="00040C8E" w:rsidRDefault="00BD0394" w:rsidP="00BD03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40C8E">
              <w:t>200</w:t>
            </w:r>
          </w:p>
        </w:tc>
      </w:tr>
      <w:tr w:rsidR="00BD0394" w:rsidRPr="00040C8E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28" w:type="dxa"/>
          </w:tcPr>
          <w:p w:rsidR="00BD0394" w:rsidRPr="00040C8E" w:rsidRDefault="00BD0394" w:rsidP="00BD0394">
            <w:r w:rsidRPr="00040C8E">
              <w:t>Хлеб пшеничный из муки 2 сорта</w:t>
            </w:r>
          </w:p>
        </w:tc>
        <w:tc>
          <w:tcPr>
            <w:tcW w:w="2942" w:type="dxa"/>
          </w:tcPr>
          <w:p w:rsidR="00BD0394" w:rsidRPr="00040C8E" w:rsidRDefault="00BD0394" w:rsidP="00BD03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40C8E">
              <w:t>200</w:t>
            </w:r>
          </w:p>
        </w:tc>
      </w:tr>
      <w:tr w:rsidR="00BD0394" w:rsidRPr="00040C8E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28" w:type="dxa"/>
          </w:tcPr>
          <w:p w:rsidR="00BD0394" w:rsidRPr="00040C8E" w:rsidRDefault="00BD0394" w:rsidP="00BD0394">
            <w:r w:rsidRPr="00040C8E">
              <w:t>Мука пшеничная 2-го сорта</w:t>
            </w:r>
          </w:p>
        </w:tc>
        <w:tc>
          <w:tcPr>
            <w:tcW w:w="2942" w:type="dxa"/>
          </w:tcPr>
          <w:p w:rsidR="00BD0394" w:rsidRPr="00040C8E" w:rsidRDefault="00BD0394" w:rsidP="00BD03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40C8E">
              <w:t>5</w:t>
            </w:r>
          </w:p>
        </w:tc>
      </w:tr>
      <w:tr w:rsidR="00BD0394" w:rsidRPr="00040C8E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28" w:type="dxa"/>
          </w:tcPr>
          <w:p w:rsidR="00BD0394" w:rsidRPr="00040C8E" w:rsidRDefault="00BD0394" w:rsidP="00BD0394">
            <w:r w:rsidRPr="00040C8E">
              <w:t>Крупа разная</w:t>
            </w:r>
          </w:p>
        </w:tc>
        <w:tc>
          <w:tcPr>
            <w:tcW w:w="2942" w:type="dxa"/>
          </w:tcPr>
          <w:p w:rsidR="00BD0394" w:rsidRPr="00040C8E" w:rsidRDefault="00BD0394" w:rsidP="00BD03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40C8E">
              <w:t>70</w:t>
            </w:r>
          </w:p>
        </w:tc>
      </w:tr>
      <w:tr w:rsidR="00BD0394" w:rsidRPr="00040C8E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28" w:type="dxa"/>
          </w:tcPr>
          <w:p w:rsidR="00BD0394" w:rsidRPr="00040C8E" w:rsidRDefault="00BD0394" w:rsidP="00BD0394">
            <w:r w:rsidRPr="00040C8E">
              <w:t>Макаронные изделия</w:t>
            </w:r>
          </w:p>
        </w:tc>
        <w:tc>
          <w:tcPr>
            <w:tcW w:w="2942" w:type="dxa"/>
          </w:tcPr>
          <w:p w:rsidR="00BD0394" w:rsidRPr="00040C8E" w:rsidRDefault="00BD0394" w:rsidP="00BD03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40C8E">
              <w:t>20</w:t>
            </w:r>
          </w:p>
        </w:tc>
      </w:tr>
      <w:tr w:rsidR="00BD0394" w:rsidRPr="00040C8E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28" w:type="dxa"/>
          </w:tcPr>
          <w:p w:rsidR="00BD0394" w:rsidRPr="00040C8E" w:rsidRDefault="00BD0394" w:rsidP="00BD0394">
            <w:r w:rsidRPr="00040C8E">
              <w:t>Мясо</w:t>
            </w:r>
          </w:p>
        </w:tc>
        <w:tc>
          <w:tcPr>
            <w:tcW w:w="2942" w:type="dxa"/>
          </w:tcPr>
          <w:p w:rsidR="00BD0394" w:rsidRPr="00040C8E" w:rsidRDefault="00BD0394" w:rsidP="00BD03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40C8E">
              <w:t>100</w:t>
            </w:r>
          </w:p>
        </w:tc>
      </w:tr>
      <w:tr w:rsidR="00BD0394" w:rsidRPr="00040C8E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28" w:type="dxa"/>
          </w:tcPr>
          <w:p w:rsidR="00BD0394" w:rsidRPr="00040C8E" w:rsidRDefault="00BD0394" w:rsidP="00BD0394">
            <w:r w:rsidRPr="00040C8E">
              <w:t>Рыба</w:t>
            </w:r>
          </w:p>
        </w:tc>
        <w:tc>
          <w:tcPr>
            <w:tcW w:w="2942" w:type="dxa"/>
          </w:tcPr>
          <w:p w:rsidR="00BD0394" w:rsidRPr="00040C8E" w:rsidRDefault="00BD0394" w:rsidP="00BD03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40C8E">
              <w:t>100</w:t>
            </w:r>
          </w:p>
        </w:tc>
      </w:tr>
      <w:tr w:rsidR="00BD0394" w:rsidRPr="00040C8E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28" w:type="dxa"/>
          </w:tcPr>
          <w:p w:rsidR="00BD0394" w:rsidRPr="00040C8E" w:rsidRDefault="00BD0394" w:rsidP="00BD0394">
            <w:r w:rsidRPr="00040C8E">
              <w:t>Маргариновая продукция</w:t>
            </w:r>
          </w:p>
        </w:tc>
        <w:tc>
          <w:tcPr>
            <w:tcW w:w="2942" w:type="dxa"/>
          </w:tcPr>
          <w:p w:rsidR="00BD0394" w:rsidRPr="00040C8E" w:rsidRDefault="00BD0394" w:rsidP="00BD03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40C8E">
              <w:t>15</w:t>
            </w:r>
          </w:p>
        </w:tc>
      </w:tr>
      <w:tr w:rsidR="00BD0394" w:rsidRPr="00040C8E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28" w:type="dxa"/>
          </w:tcPr>
          <w:p w:rsidR="00BD0394" w:rsidRPr="00040C8E" w:rsidRDefault="00BD0394" w:rsidP="00BD0394">
            <w:r w:rsidRPr="00040C8E">
              <w:t>Масло растительное</w:t>
            </w:r>
          </w:p>
        </w:tc>
        <w:tc>
          <w:tcPr>
            <w:tcW w:w="2942" w:type="dxa"/>
          </w:tcPr>
          <w:p w:rsidR="00BD0394" w:rsidRPr="00040C8E" w:rsidRDefault="00BD0394" w:rsidP="00BD03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40C8E">
              <w:t>20</w:t>
            </w:r>
          </w:p>
        </w:tc>
      </w:tr>
      <w:tr w:rsidR="00BD0394" w:rsidRPr="00040C8E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28" w:type="dxa"/>
          </w:tcPr>
          <w:p w:rsidR="00BD0394" w:rsidRPr="00040C8E" w:rsidRDefault="00BD0394" w:rsidP="00BD0394">
            <w:r w:rsidRPr="00040C8E">
              <w:t>Молоко коровье (миллилитров)</w:t>
            </w:r>
          </w:p>
        </w:tc>
        <w:tc>
          <w:tcPr>
            <w:tcW w:w="2942" w:type="dxa"/>
          </w:tcPr>
          <w:p w:rsidR="00BD0394" w:rsidRPr="00040C8E" w:rsidRDefault="00BD0394" w:rsidP="00BD03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40C8E">
              <w:t>250</w:t>
            </w:r>
          </w:p>
        </w:tc>
      </w:tr>
      <w:tr w:rsidR="00BD0394" w:rsidRPr="00040C8E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28" w:type="dxa"/>
          </w:tcPr>
          <w:p w:rsidR="00BD0394" w:rsidRPr="00040C8E" w:rsidRDefault="00BD0394" w:rsidP="00BD0394">
            <w:r w:rsidRPr="00040C8E">
              <w:t>Масло коровье</w:t>
            </w:r>
          </w:p>
        </w:tc>
        <w:tc>
          <w:tcPr>
            <w:tcW w:w="2942" w:type="dxa"/>
          </w:tcPr>
          <w:p w:rsidR="00BD0394" w:rsidRPr="00040C8E" w:rsidRDefault="00BD0394" w:rsidP="00BD03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40C8E">
              <w:t>20</w:t>
            </w:r>
          </w:p>
        </w:tc>
      </w:tr>
      <w:tr w:rsidR="00BD0394" w:rsidRPr="00040C8E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28" w:type="dxa"/>
          </w:tcPr>
          <w:p w:rsidR="00BD0394" w:rsidRPr="00040C8E" w:rsidRDefault="00BD0394" w:rsidP="00BD0394">
            <w:r w:rsidRPr="00040C8E">
              <w:t>Яйца куриные (штук)</w:t>
            </w:r>
          </w:p>
        </w:tc>
        <w:tc>
          <w:tcPr>
            <w:tcW w:w="2942" w:type="dxa"/>
          </w:tcPr>
          <w:p w:rsidR="00BD0394" w:rsidRPr="00040C8E" w:rsidRDefault="00BD0394" w:rsidP="00BD03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40C8E">
              <w:t>0,5</w:t>
            </w:r>
          </w:p>
        </w:tc>
      </w:tr>
      <w:tr w:rsidR="00BD0394" w:rsidRPr="00040C8E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28" w:type="dxa"/>
          </w:tcPr>
          <w:p w:rsidR="00BD0394" w:rsidRPr="00040C8E" w:rsidRDefault="00BD0394" w:rsidP="00BD0394">
            <w:r w:rsidRPr="00040C8E">
              <w:t>Сахар</w:t>
            </w:r>
          </w:p>
        </w:tc>
        <w:tc>
          <w:tcPr>
            <w:tcW w:w="2942" w:type="dxa"/>
          </w:tcPr>
          <w:p w:rsidR="00BD0394" w:rsidRPr="00040C8E" w:rsidRDefault="00BD0394" w:rsidP="00BD03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40C8E">
              <w:t>40</w:t>
            </w:r>
          </w:p>
        </w:tc>
      </w:tr>
      <w:tr w:rsidR="00BD0394" w:rsidRPr="00040C8E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28" w:type="dxa"/>
          </w:tcPr>
          <w:p w:rsidR="00BD0394" w:rsidRPr="00040C8E" w:rsidRDefault="00BD0394" w:rsidP="00BD0394">
            <w:r w:rsidRPr="00040C8E">
              <w:t>Соль поваренная пищевая</w:t>
            </w:r>
          </w:p>
        </w:tc>
        <w:tc>
          <w:tcPr>
            <w:tcW w:w="2942" w:type="dxa"/>
          </w:tcPr>
          <w:p w:rsidR="00BD0394" w:rsidRPr="00040C8E" w:rsidRDefault="00BD0394" w:rsidP="00BD03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40C8E">
              <w:t>10</w:t>
            </w:r>
          </w:p>
        </w:tc>
      </w:tr>
      <w:tr w:rsidR="00BD0394" w:rsidRPr="00040C8E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28" w:type="dxa"/>
          </w:tcPr>
          <w:p w:rsidR="00BD0394" w:rsidRPr="00040C8E" w:rsidRDefault="00BD0394" w:rsidP="00BD0394">
            <w:r w:rsidRPr="00040C8E">
              <w:t>Чай натуральный</w:t>
            </w:r>
          </w:p>
        </w:tc>
        <w:tc>
          <w:tcPr>
            <w:tcW w:w="2942" w:type="dxa"/>
          </w:tcPr>
          <w:p w:rsidR="00BD0394" w:rsidRPr="00040C8E" w:rsidRDefault="00BD0394" w:rsidP="00BD03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40C8E">
              <w:t>1</w:t>
            </w:r>
          </w:p>
        </w:tc>
      </w:tr>
      <w:tr w:rsidR="00BD0394" w:rsidRPr="00040C8E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28" w:type="dxa"/>
          </w:tcPr>
          <w:p w:rsidR="00BD0394" w:rsidRPr="00040C8E" w:rsidRDefault="00BD0394" w:rsidP="00BD0394">
            <w:r w:rsidRPr="00040C8E">
              <w:t>Лавровый лист</w:t>
            </w:r>
          </w:p>
        </w:tc>
        <w:tc>
          <w:tcPr>
            <w:tcW w:w="2942" w:type="dxa"/>
          </w:tcPr>
          <w:p w:rsidR="00BD0394" w:rsidRPr="00040C8E" w:rsidRDefault="00BD0394" w:rsidP="00BD03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40C8E">
              <w:t>0,1</w:t>
            </w:r>
          </w:p>
        </w:tc>
      </w:tr>
      <w:tr w:rsidR="00BD0394" w:rsidRPr="00040C8E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28" w:type="dxa"/>
          </w:tcPr>
          <w:p w:rsidR="00BD0394" w:rsidRPr="00040C8E" w:rsidRDefault="00BD0394" w:rsidP="00BD0394">
            <w:r w:rsidRPr="00040C8E">
              <w:t>Горчичный порошок</w:t>
            </w:r>
          </w:p>
        </w:tc>
        <w:tc>
          <w:tcPr>
            <w:tcW w:w="2942" w:type="dxa"/>
          </w:tcPr>
          <w:p w:rsidR="00BD0394" w:rsidRPr="00040C8E" w:rsidRDefault="00BD0394" w:rsidP="00BD03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40C8E">
              <w:t>0,2</w:t>
            </w:r>
          </w:p>
        </w:tc>
      </w:tr>
      <w:tr w:rsidR="00BD0394" w:rsidRPr="00040C8E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28" w:type="dxa"/>
          </w:tcPr>
          <w:p w:rsidR="00BD0394" w:rsidRPr="00040C8E" w:rsidRDefault="00BD0394" w:rsidP="00BD0394">
            <w:r w:rsidRPr="00040C8E">
              <w:t>Томатная паста</w:t>
            </w:r>
          </w:p>
        </w:tc>
        <w:tc>
          <w:tcPr>
            <w:tcW w:w="2942" w:type="dxa"/>
          </w:tcPr>
          <w:p w:rsidR="00BD0394" w:rsidRPr="00040C8E" w:rsidRDefault="00BD0394" w:rsidP="00BD03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40C8E">
              <w:t>3</w:t>
            </w:r>
          </w:p>
        </w:tc>
      </w:tr>
      <w:tr w:rsidR="00BD0394" w:rsidRPr="00040C8E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28" w:type="dxa"/>
          </w:tcPr>
          <w:p w:rsidR="00BD0394" w:rsidRPr="00040C8E" w:rsidRDefault="00BD0394" w:rsidP="00BD0394">
            <w:r w:rsidRPr="00040C8E">
              <w:t>Картофель</w:t>
            </w:r>
          </w:p>
        </w:tc>
        <w:tc>
          <w:tcPr>
            <w:tcW w:w="2942" w:type="dxa"/>
          </w:tcPr>
          <w:p w:rsidR="00BD0394" w:rsidRPr="00040C8E" w:rsidRDefault="00BD0394" w:rsidP="00BD03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40C8E">
              <w:t>400</w:t>
            </w:r>
          </w:p>
        </w:tc>
      </w:tr>
      <w:tr w:rsidR="00BD0394" w:rsidRPr="00040C8E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28" w:type="dxa"/>
          </w:tcPr>
          <w:p w:rsidR="00BD0394" w:rsidRPr="00040C8E" w:rsidRDefault="00BD0394" w:rsidP="00BD0394">
            <w:r w:rsidRPr="00040C8E">
              <w:t>Овощи</w:t>
            </w:r>
          </w:p>
        </w:tc>
        <w:tc>
          <w:tcPr>
            <w:tcW w:w="2942" w:type="dxa"/>
            <w:tcBorders>
              <w:bottom w:val="nil"/>
            </w:tcBorders>
          </w:tcPr>
          <w:p w:rsidR="00BD0394" w:rsidRPr="00040C8E" w:rsidRDefault="00BD0394" w:rsidP="00BD03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40C8E">
              <w:t>300</w:t>
            </w:r>
          </w:p>
        </w:tc>
      </w:tr>
      <w:tr w:rsidR="00BD0394" w:rsidRPr="00040C8E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28" w:type="dxa"/>
          </w:tcPr>
          <w:p w:rsidR="00BD0394" w:rsidRPr="00040C8E" w:rsidRDefault="00BD0394" w:rsidP="00BD0394">
            <w:r w:rsidRPr="00040C8E">
              <w:t>Крахмал сухой картофельный</w:t>
            </w:r>
          </w:p>
        </w:tc>
        <w:tc>
          <w:tcPr>
            <w:tcW w:w="2942" w:type="dxa"/>
            <w:tcBorders>
              <w:top w:val="nil"/>
              <w:bottom w:val="nil"/>
            </w:tcBorders>
          </w:tcPr>
          <w:p w:rsidR="00BD0394" w:rsidRPr="00040C8E" w:rsidRDefault="00BD0394" w:rsidP="00BD03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40C8E">
              <w:t>1</w:t>
            </w:r>
          </w:p>
        </w:tc>
      </w:tr>
      <w:tr w:rsidR="00BD0394" w:rsidRPr="00040C8E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28" w:type="dxa"/>
          </w:tcPr>
          <w:p w:rsidR="00BD0394" w:rsidRPr="00040C8E" w:rsidRDefault="00BD0394" w:rsidP="00BD0394">
            <w:r w:rsidRPr="00040C8E">
              <w:t>Мука соевая текстурированная (с массовой долей белка не менее 50%)</w:t>
            </w:r>
          </w:p>
        </w:tc>
        <w:tc>
          <w:tcPr>
            <w:tcW w:w="2942" w:type="dxa"/>
            <w:tcBorders>
              <w:top w:val="nil"/>
            </w:tcBorders>
          </w:tcPr>
          <w:p w:rsidR="00BD0394" w:rsidRPr="00040C8E" w:rsidRDefault="00BD0394" w:rsidP="00BD03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40C8E">
              <w:t>10</w:t>
            </w:r>
          </w:p>
        </w:tc>
      </w:tr>
      <w:tr w:rsidR="00BD0394" w:rsidRPr="00040C8E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28" w:type="dxa"/>
          </w:tcPr>
          <w:p w:rsidR="00BD0394" w:rsidRPr="00040C8E" w:rsidRDefault="00BD0394" w:rsidP="00BD0394">
            <w:r w:rsidRPr="00040C8E">
              <w:t>Кисель сухой витаминизированный</w:t>
            </w:r>
          </w:p>
        </w:tc>
        <w:tc>
          <w:tcPr>
            <w:tcW w:w="2942" w:type="dxa"/>
          </w:tcPr>
          <w:p w:rsidR="00BD0394" w:rsidRPr="00040C8E" w:rsidRDefault="00BD0394" w:rsidP="00BD03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40C8E">
              <w:t>25</w:t>
            </w:r>
          </w:p>
        </w:tc>
      </w:tr>
      <w:tr w:rsidR="00BD0394" w:rsidRPr="00040C8E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28" w:type="dxa"/>
          </w:tcPr>
          <w:p w:rsidR="00BD0394" w:rsidRPr="00040C8E" w:rsidRDefault="00BD0394" w:rsidP="00BD0394">
            <w:r w:rsidRPr="00040C8E">
              <w:t>или фрукты сушеные</w:t>
            </w:r>
          </w:p>
        </w:tc>
        <w:tc>
          <w:tcPr>
            <w:tcW w:w="2942" w:type="dxa"/>
          </w:tcPr>
          <w:p w:rsidR="00BD0394" w:rsidRPr="00040C8E" w:rsidRDefault="00BD0394" w:rsidP="00BD03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40C8E">
              <w:t>15</w:t>
            </w:r>
          </w:p>
        </w:tc>
      </w:tr>
    </w:tbl>
    <w:p w:rsidR="00BD0394" w:rsidRPr="00DD6D12" w:rsidRDefault="00BD0394" w:rsidP="00BD0394">
      <w:pPr>
        <w:pStyle w:val="SingleTxtGR"/>
        <w:spacing w:before="120"/>
      </w:pPr>
      <w:r w:rsidRPr="00DD6D12">
        <w:t xml:space="preserve">286. </w:t>
      </w:r>
      <w:r>
        <w:tab/>
      </w:r>
      <w:r w:rsidRPr="00DD6D12">
        <w:t>Утвержденные нормы продовольственного обеспечения контингентов УИС разработаны с учетом рекомендаций Всемирной организации здравоохр</w:t>
      </w:r>
      <w:r w:rsidRPr="00DD6D12">
        <w:t>а</w:t>
      </w:r>
      <w:r w:rsidRPr="00DD6D12">
        <w:t>нения. Они в полной мере учитывают требования сбалансированного питания по энергосодержанию, соотношению белков, жиров и углеводов, дифференц</w:t>
      </w:r>
      <w:r w:rsidRPr="00DD6D12">
        <w:t>и</w:t>
      </w:r>
      <w:r w:rsidRPr="00DD6D12">
        <w:t>рованы по половому и возрастному признакам, соответствуют установленным Конгрессом ООН минимальным стандартным правилам обращения с заключе</w:t>
      </w:r>
      <w:r w:rsidRPr="00DD6D12">
        <w:t>н</w:t>
      </w:r>
      <w:r w:rsidRPr="00DD6D12">
        <w:t>ными и позволяют наиболее эффективно и рационально обеспечить различные категории осужденных и лиц, находящихся под следствием, необходимыми п</w:t>
      </w:r>
      <w:r w:rsidRPr="00DD6D12">
        <w:t>и</w:t>
      </w:r>
      <w:r w:rsidRPr="00DD6D12">
        <w:t>щевыми продуктами и витаминами.</w:t>
      </w:r>
    </w:p>
    <w:p w:rsidR="00BD0394" w:rsidRPr="00DD6D12" w:rsidRDefault="00BD0394" w:rsidP="00BD0394">
      <w:pPr>
        <w:pStyle w:val="SingleTxtGR"/>
      </w:pPr>
      <w:r w:rsidRPr="00DD6D12">
        <w:t xml:space="preserve">287. </w:t>
      </w:r>
      <w:r>
        <w:tab/>
      </w:r>
      <w:r w:rsidRPr="00DD6D12">
        <w:t>В соответствии со статьей 99 УИК РФ осужденные, получающие зар</w:t>
      </w:r>
      <w:r w:rsidRPr="00DD6D12">
        <w:t>а</w:t>
      </w:r>
      <w:r w:rsidRPr="00DD6D12">
        <w:t>ботную плату, и осужденные, получающие пенсию, возмещают стоимость п</w:t>
      </w:r>
      <w:r w:rsidRPr="00DD6D12">
        <w:t>и</w:t>
      </w:r>
      <w:r w:rsidRPr="00DD6D12">
        <w:t>тания, одежды, коммунально-бытовых услуг и индивидуальных средств гиги</w:t>
      </w:r>
      <w:r w:rsidRPr="00DD6D12">
        <w:t>е</w:t>
      </w:r>
      <w:r w:rsidRPr="00DD6D12">
        <w:t>ны, кроме стоимости специального питания и специальной одежды. С осу</w:t>
      </w:r>
      <w:r w:rsidRPr="00DD6D12">
        <w:t>ж</w:t>
      </w:r>
      <w:r w:rsidRPr="00DD6D12">
        <w:t>денных, уклоняющихся от работы, указанные расходы удерживаются из средств, имеющихся на их лицевых счетах. Осужденным, освобожденным от работы по болезни, осужденным беременным женщинам и осужденным корм</w:t>
      </w:r>
      <w:r w:rsidRPr="00DD6D12">
        <w:t>я</w:t>
      </w:r>
      <w:r w:rsidRPr="00DD6D12">
        <w:t>щим матерям на период освобождения от работы питание предоставляется бе</w:t>
      </w:r>
      <w:r w:rsidRPr="00DD6D12">
        <w:t>с</w:t>
      </w:r>
      <w:r w:rsidRPr="00DD6D12">
        <w:t>платно. Осужденным, содержащимся в воспитательных колониях, а также ос</w:t>
      </w:r>
      <w:r w:rsidRPr="00DD6D12">
        <w:t>у</w:t>
      </w:r>
      <w:r w:rsidRPr="00DD6D12">
        <w:t>жденным, являющимся инвалидами первой или второй группы, питание, оде</w:t>
      </w:r>
      <w:r w:rsidRPr="00DD6D12">
        <w:t>ж</w:t>
      </w:r>
      <w:r w:rsidRPr="00DD6D12">
        <w:t>да, коммунально-бытовые услуги и индивидуальные средства гигиены предо</w:t>
      </w:r>
      <w:r w:rsidRPr="00DD6D12">
        <w:t>с</w:t>
      </w:r>
      <w:r w:rsidRPr="00DD6D12">
        <w:t>тавляются бесплатно. Осужденным беременным женщинам, осужденным ко</w:t>
      </w:r>
      <w:r w:rsidRPr="00DD6D12">
        <w:t>р</w:t>
      </w:r>
      <w:r w:rsidRPr="00DD6D12">
        <w:t>мящим матерям, несовершеннолетним осужденным, а также больным осужде</w:t>
      </w:r>
      <w:r w:rsidRPr="00DD6D12">
        <w:t>н</w:t>
      </w:r>
      <w:r w:rsidRPr="00DD6D12">
        <w:t>ным и осужденным, являющимся инвалидами первой или второй группы, со</w:t>
      </w:r>
      <w:r w:rsidRPr="00DD6D12">
        <w:t>з</w:t>
      </w:r>
      <w:r w:rsidRPr="00DD6D12">
        <w:t>даются улучшенные жилищно-бытовые условия и устанавливаются повыше</w:t>
      </w:r>
      <w:r w:rsidRPr="00DD6D12">
        <w:t>н</w:t>
      </w:r>
      <w:r w:rsidRPr="00DD6D12">
        <w:t>ные нормы питания. Сверх установленного российским законодательством ра</w:t>
      </w:r>
      <w:r w:rsidRPr="00DD6D12">
        <w:t>з</w:t>
      </w:r>
      <w:r w:rsidRPr="00DD6D12">
        <w:t>мера средств, разрешенных к расходованию на приобретение продуктов пит</w:t>
      </w:r>
      <w:r w:rsidRPr="00DD6D12">
        <w:t>а</w:t>
      </w:r>
      <w:r w:rsidRPr="00DD6D12">
        <w:t>ния и предметов первой необходимости, осужденные могут за счет собстве</w:t>
      </w:r>
      <w:r w:rsidRPr="00DD6D12">
        <w:t>н</w:t>
      </w:r>
      <w:r w:rsidRPr="00DD6D12">
        <w:t>ных средств дополнительно приобретать разрешенную к использованию в и</w:t>
      </w:r>
      <w:r w:rsidRPr="00DD6D12">
        <w:t>с</w:t>
      </w:r>
      <w:r w:rsidRPr="00DD6D12">
        <w:t>правительных учр</w:t>
      </w:r>
      <w:r w:rsidRPr="00DD6D12">
        <w:t>е</w:t>
      </w:r>
      <w:r w:rsidRPr="00DD6D12">
        <w:t>ждениях одежду, оплачивать дополнительные лечебно-профилактические и иные предоставляемые по их желанию услуги, определя</w:t>
      </w:r>
      <w:r w:rsidRPr="00DD6D12">
        <w:t>е</w:t>
      </w:r>
      <w:r w:rsidRPr="00DD6D12">
        <w:t>мые Правилами вну</w:t>
      </w:r>
      <w:r w:rsidRPr="00DD6D12">
        <w:t>т</w:t>
      </w:r>
      <w:r w:rsidRPr="00DD6D12">
        <w:t>реннего распорядка исправительных учреждений.</w:t>
      </w:r>
    </w:p>
    <w:p w:rsidR="00BD0394" w:rsidRPr="00DD6D12" w:rsidRDefault="00BD0394" w:rsidP="00BD0394">
      <w:pPr>
        <w:pStyle w:val="SingleTxtGR"/>
      </w:pPr>
      <w:r w:rsidRPr="00DD6D12">
        <w:t xml:space="preserve">288. </w:t>
      </w:r>
      <w:r>
        <w:tab/>
      </w:r>
      <w:r w:rsidRPr="00DD6D12">
        <w:t>Работа по улучшению условий содержания подозреваемых и обвиняемых в совершении преступлений осуществляется по трем основным направлениям: совершенствование нормативно-правовой базы; обеспечение соответствующих условий содержания под стражей путем расширения сети СИЗО и ввода в де</w:t>
      </w:r>
      <w:r w:rsidRPr="00DD6D12">
        <w:t>й</w:t>
      </w:r>
      <w:r w:rsidRPr="00DD6D12">
        <w:t>ствие дополнительных камерных площадей; разгрузка СИЗО за счет сокращ</w:t>
      </w:r>
      <w:r w:rsidRPr="00DD6D12">
        <w:t>е</w:t>
      </w:r>
      <w:r w:rsidRPr="00DD6D12">
        <w:t>ния транзитных перевозок, организации взаимодействия с судами, органами внутренних дел, прокуратуры по вопросам сокращения сроков расследования уголовных преступлений, рассмотрения дел судами первой и второй инстанций, ускорения документального оформления судебных решений и использования других во</w:t>
      </w:r>
      <w:r w:rsidRPr="00DD6D12">
        <w:t>з</w:t>
      </w:r>
      <w:r w:rsidRPr="00DD6D12">
        <w:t>можностей.</w:t>
      </w:r>
    </w:p>
    <w:p w:rsidR="00BD0394" w:rsidRPr="00DD6D12" w:rsidRDefault="00BD0394" w:rsidP="00BD0394">
      <w:pPr>
        <w:pStyle w:val="SingleTxtGR"/>
      </w:pPr>
      <w:r w:rsidRPr="00DD6D12">
        <w:t xml:space="preserve">289. </w:t>
      </w:r>
      <w:r>
        <w:tab/>
      </w:r>
      <w:r w:rsidRPr="00DD6D12">
        <w:t>С 1999 года принято более 30 федеральных законов и 40 постановлений Федерального Собрания Российской Федерации и Правительства Российской Федерации, направленных на государственную поддержку УИС, укрепление г</w:t>
      </w:r>
      <w:r w:rsidRPr="00DD6D12">
        <w:t>а</w:t>
      </w:r>
      <w:r w:rsidRPr="00DD6D12">
        <w:t>рантий прав граждан, совершивших преступления и временно изолированных от общества. После введения в действие в 2002 году нового УПК РФ, устан</w:t>
      </w:r>
      <w:r w:rsidRPr="00DD6D12">
        <w:t>о</w:t>
      </w:r>
      <w:r w:rsidRPr="00DD6D12">
        <w:t>вившего судебную процедуру избрания меры пресечения в виде заключения под стражу, численность лиц, содержащихся в СИЗО, значительно сократилась. Комплекс проведенных мероприятий позволил добиться снижения численности лиц, заключенных под стражу, и содержащихся в СИЗО с 282 тыс. человек в 1999 году до 124 тыс. человек по состоянию на 1 января 2010</w:t>
      </w:r>
      <w:r>
        <w:t xml:space="preserve"> </w:t>
      </w:r>
      <w:r w:rsidRPr="00DD6D12">
        <w:t>года, то есть б</w:t>
      </w:r>
      <w:r w:rsidRPr="00DD6D12">
        <w:t>о</w:t>
      </w:r>
      <w:r w:rsidRPr="00DD6D12">
        <w:t>лее чем в 2 раза.</w:t>
      </w:r>
    </w:p>
    <w:p w:rsidR="00BD0394" w:rsidRPr="00DD6D12" w:rsidRDefault="00BD0394" w:rsidP="00BD0394">
      <w:pPr>
        <w:pStyle w:val="SingleTxtGR"/>
      </w:pPr>
      <w:r w:rsidRPr="00DD6D12">
        <w:t xml:space="preserve">290. </w:t>
      </w:r>
      <w:r>
        <w:tab/>
      </w:r>
      <w:r w:rsidRPr="00DD6D12">
        <w:t>В целях создания новых СИЗО и увеличения количества мест в дейс</w:t>
      </w:r>
      <w:r w:rsidRPr="00DD6D12">
        <w:t>т</w:t>
      </w:r>
      <w:r w:rsidRPr="00DD6D12">
        <w:t>вующих учреждениях разработана и реализована Федеральная целевая пр</w:t>
      </w:r>
      <w:r w:rsidRPr="00DD6D12">
        <w:t>о</w:t>
      </w:r>
      <w:r w:rsidRPr="00DD6D12">
        <w:t>грамма "Реформирование уголовно-исполнительной системы на 2002–2006 г</w:t>
      </w:r>
      <w:r w:rsidRPr="00DD6D12">
        <w:t>о</w:t>
      </w:r>
      <w:r w:rsidRPr="00DD6D12">
        <w:t xml:space="preserve">ды". В рамках данной программы было введено 13,1 тыс. мест. В 2006 году Правительством Российской Федерации разработана и утверждена федеральная целевая программа "Развитие уголовно-исполнительной системы </w:t>
      </w:r>
      <w:r>
        <w:br/>
      </w:r>
      <w:r w:rsidRPr="00DD6D12">
        <w:t>(2007–2016 годы)". За три года ее реализации введено в эксплуатацию 3838 мест в СИЗО и 5570 мест в исправительных учреждениях. В 2010 году был з</w:t>
      </w:r>
      <w:r w:rsidRPr="00DD6D12">
        <w:t>а</w:t>
      </w:r>
      <w:r w:rsidRPr="00DD6D12">
        <w:t>планирован ввод в эксплуатацию 2004 места в СИЗО и 850 мест в исправител</w:t>
      </w:r>
      <w:r w:rsidRPr="00DD6D12">
        <w:t>ь</w:t>
      </w:r>
      <w:r w:rsidRPr="00DD6D12">
        <w:t>ных учреждениях. За последние 7 лет за счет других источников финансиров</w:t>
      </w:r>
      <w:r w:rsidRPr="00DD6D12">
        <w:t>а</w:t>
      </w:r>
      <w:r w:rsidRPr="00DD6D12">
        <w:t>ния (т.е. помимо ф</w:t>
      </w:r>
      <w:r w:rsidRPr="00DD6D12">
        <w:t>е</w:t>
      </w:r>
      <w:r w:rsidRPr="00DD6D12">
        <w:t>дерального бюджета) было дополнительно создано 35,2 тыс. мест для размещ</w:t>
      </w:r>
      <w:r w:rsidRPr="00DD6D12">
        <w:t>е</w:t>
      </w:r>
      <w:r w:rsidRPr="00DD6D12">
        <w:t>ния лиц, содержащихся под стражей.</w:t>
      </w:r>
    </w:p>
    <w:p w:rsidR="00BD0394" w:rsidRPr="00DD6D12" w:rsidRDefault="00BD0394" w:rsidP="00BD0394">
      <w:pPr>
        <w:pStyle w:val="SingleTxtGR"/>
      </w:pPr>
      <w:r w:rsidRPr="00DD6D12">
        <w:t xml:space="preserve">291. </w:t>
      </w:r>
      <w:r>
        <w:tab/>
      </w:r>
      <w:r w:rsidRPr="00DD6D12">
        <w:t>В результате принятых с 1999 года мер количество СИЗО увеличилось с 187 до 226, лимит их наполнения – с 112,5 до 151,1 тыс. мест, средний размер камерной площади, приходящейся на одного с</w:t>
      </w:r>
      <w:r w:rsidRPr="00DD6D12">
        <w:t>о</w:t>
      </w:r>
      <w:r w:rsidRPr="00DD6D12">
        <w:t>держащегося под стражей в СИЗО – с 1,6 до 4,8 квадратных метров.</w:t>
      </w:r>
    </w:p>
    <w:p w:rsidR="00BD0394" w:rsidRPr="00DD6D12" w:rsidRDefault="00BD0394" w:rsidP="00BD0394">
      <w:pPr>
        <w:pStyle w:val="SingleTxtGR"/>
      </w:pPr>
      <w:r w:rsidRPr="00DD6D12">
        <w:t xml:space="preserve">292. </w:t>
      </w:r>
      <w:r>
        <w:tab/>
      </w:r>
      <w:r w:rsidRPr="00DD6D12">
        <w:t>14 октября 2010 года Распоряжением Правительства Российской Федер</w:t>
      </w:r>
      <w:r w:rsidRPr="00DD6D12">
        <w:t>а</w:t>
      </w:r>
      <w:r w:rsidRPr="00DD6D12">
        <w:t>ции № 1772-р утверждена Концепция развития уголовно-исполнительной си</w:t>
      </w:r>
      <w:r w:rsidRPr="00DD6D12">
        <w:t>с</w:t>
      </w:r>
      <w:r w:rsidRPr="00DD6D12">
        <w:t>темы в Российской Федерации до 2020 года. В ее основе лежит идея отказа от устаревших форм и методов исполнения наказаний и создание новой системы, соответствующей международным стандартам обращения с осужденными и л</w:t>
      </w:r>
      <w:r w:rsidRPr="00DD6D12">
        <w:t>и</w:t>
      </w:r>
      <w:r w:rsidRPr="00DD6D12">
        <w:t>цами, содержащим</w:t>
      </w:r>
      <w:r w:rsidRPr="00DD6D12">
        <w:t>и</w:t>
      </w:r>
      <w:r w:rsidRPr="00DD6D12">
        <w:t xml:space="preserve">ся под стражей. </w:t>
      </w:r>
    </w:p>
    <w:p w:rsidR="00BD0394" w:rsidRPr="00DD6D12" w:rsidRDefault="00BD0394" w:rsidP="00BD0394">
      <w:pPr>
        <w:pStyle w:val="SingleTxtGR"/>
      </w:pPr>
      <w:r w:rsidRPr="00DD6D12">
        <w:t xml:space="preserve">293. </w:t>
      </w:r>
      <w:r>
        <w:tab/>
      </w:r>
      <w:r w:rsidRPr="00DD6D12">
        <w:t xml:space="preserve">Основными целями Концепции являются: </w:t>
      </w:r>
    </w:p>
    <w:p w:rsidR="00BD0394" w:rsidRPr="00DD6D12" w:rsidRDefault="00BD0394" w:rsidP="00BD0394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 w:rsidRPr="00DD6D12">
        <w:t>повышение эффективности работы учреждений и органов, исполня</w:t>
      </w:r>
      <w:r w:rsidRPr="00DD6D12">
        <w:t>ю</w:t>
      </w:r>
      <w:r w:rsidRPr="00DD6D12">
        <w:t>щих наказания, до уровня европейских стандартов обращения с осу</w:t>
      </w:r>
      <w:r w:rsidRPr="00DD6D12">
        <w:t>ж</w:t>
      </w:r>
      <w:r w:rsidRPr="00DD6D12">
        <w:t>денными и потре</w:t>
      </w:r>
      <w:r w:rsidRPr="00DD6D12">
        <w:t>б</w:t>
      </w:r>
      <w:r w:rsidRPr="00DD6D12">
        <w:t>ностей общественного развития;</w:t>
      </w:r>
    </w:p>
    <w:p w:rsidR="00BD0394" w:rsidRPr="00DD6D12" w:rsidRDefault="00BD0394" w:rsidP="00BD0394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 w:rsidRPr="00DD6D12">
        <w:t>сокращение рецидива преступлений, совершенных лицами, отбывшими наказ</w:t>
      </w:r>
      <w:r w:rsidRPr="00DD6D12">
        <w:t>а</w:t>
      </w:r>
      <w:r w:rsidRPr="00DD6D12">
        <w:t>ние в виде лишения свободы, за счет повышения эффективности социальной и психологической работы в местах лишения свободы и развития системы пос</w:t>
      </w:r>
      <w:r w:rsidRPr="00DD6D12">
        <w:t>т</w:t>
      </w:r>
      <w:r w:rsidRPr="00DD6D12">
        <w:t>пенитенциарной помощи таким лицам;</w:t>
      </w:r>
    </w:p>
    <w:p w:rsidR="00BD0394" w:rsidRPr="00DD6D12" w:rsidRDefault="00BD0394" w:rsidP="00BD0394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 w:rsidRPr="00DD6D12">
        <w:t>гуманизация условий содержания лиц, заключенных под стражу, и лиц, отб</w:t>
      </w:r>
      <w:r w:rsidRPr="00DD6D12">
        <w:t>ы</w:t>
      </w:r>
      <w:r w:rsidRPr="00DD6D12">
        <w:t>вающих наказание в виде лишения свободы, повышение гарантий соблюдения их прав и законных интересов.</w:t>
      </w:r>
    </w:p>
    <w:p w:rsidR="00BD0394" w:rsidRPr="00DD6D12" w:rsidRDefault="00BD0394" w:rsidP="00BD0394">
      <w:pPr>
        <w:pStyle w:val="SingleTxtGR"/>
      </w:pPr>
      <w:r w:rsidRPr="00DD6D12">
        <w:t xml:space="preserve">294. </w:t>
      </w:r>
      <w:r>
        <w:tab/>
      </w:r>
      <w:r w:rsidRPr="00DD6D12">
        <w:t>Для достижения указанных целей необходимо решить следующие задачи:</w:t>
      </w:r>
    </w:p>
    <w:p w:rsidR="00BD0394" w:rsidRPr="00DD6D12" w:rsidRDefault="00BD0394" w:rsidP="00BD0394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 w:rsidRPr="00DD6D12">
        <w:t>совершенствование уголовно-исполнительной политики (организации исполнения наказаний), напра</w:t>
      </w:r>
      <w:r w:rsidRPr="00DD6D12">
        <w:t>в</w:t>
      </w:r>
      <w:r w:rsidRPr="00DD6D12">
        <w:t>ленной на социализацию осужденных;</w:t>
      </w:r>
    </w:p>
    <w:p w:rsidR="00BD0394" w:rsidRPr="00DD6D12" w:rsidRDefault="00BD0394" w:rsidP="00BD0394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 w:rsidRPr="00DD6D12">
        <w:t>изменение структуры уголовно-исполнительной системы, создание н</w:t>
      </w:r>
      <w:r w:rsidRPr="00DD6D12">
        <w:t>о</w:t>
      </w:r>
      <w:r w:rsidRPr="00DD6D12">
        <w:t>вых в</w:t>
      </w:r>
      <w:r w:rsidRPr="00DD6D12">
        <w:t>и</w:t>
      </w:r>
      <w:r w:rsidRPr="00DD6D12">
        <w:t>дов учреждений, осуществляющих исполнение наказаний в виде лишения свободы, отказ от коллективной формы содержания осужде</w:t>
      </w:r>
      <w:r w:rsidRPr="00DD6D12">
        <w:t>н</w:t>
      </w:r>
      <w:r w:rsidRPr="00DD6D12">
        <w:t>ных;</w:t>
      </w:r>
    </w:p>
    <w:p w:rsidR="00BD0394" w:rsidRPr="00DD6D12" w:rsidRDefault="00BD0394" w:rsidP="00BD0394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 w:rsidRPr="00DD6D12">
        <w:t>осуществление раздельного содержания осужденных с учетом тяжести сове</w:t>
      </w:r>
      <w:r w:rsidRPr="00DD6D12">
        <w:t>р</w:t>
      </w:r>
      <w:r w:rsidRPr="00DD6D12">
        <w:t>шенного преступления и криминологической характеристики осужденного;</w:t>
      </w:r>
    </w:p>
    <w:p w:rsidR="00BD0394" w:rsidRPr="00DD6D12" w:rsidRDefault="00BD0394" w:rsidP="00BD0394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 w:rsidRPr="00DD6D12">
        <w:t>изменение идеологии применения основных средств исправления ос</w:t>
      </w:r>
      <w:r w:rsidRPr="00DD6D12">
        <w:t>у</w:t>
      </w:r>
      <w:r w:rsidRPr="00DD6D12">
        <w:t>жденных в местах лишения св</w:t>
      </w:r>
      <w:r w:rsidRPr="00DD6D12">
        <w:t>о</w:t>
      </w:r>
      <w:r w:rsidRPr="00DD6D12">
        <w:t>боды с усилением психолого-педагогической работы с личностью и подготовки ее к жизни в общес</w:t>
      </w:r>
      <w:r w:rsidRPr="00DD6D12">
        <w:t>т</w:t>
      </w:r>
      <w:r w:rsidRPr="00DD6D12">
        <w:t>ве;</w:t>
      </w:r>
    </w:p>
    <w:p w:rsidR="00BD0394" w:rsidRPr="00DD6D12" w:rsidRDefault="00BD0394" w:rsidP="00BD0394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 w:rsidRPr="00DD6D12">
        <w:t>разработка форм проведения воспитательной работы, организации о</w:t>
      </w:r>
      <w:r w:rsidRPr="00DD6D12">
        <w:t>б</w:t>
      </w:r>
      <w:r w:rsidRPr="00DD6D12">
        <w:t>разовательного процесса и трудовой занятости осужденных в новых у</w:t>
      </w:r>
      <w:r w:rsidRPr="00DD6D12">
        <w:t>с</w:t>
      </w:r>
      <w:r w:rsidRPr="00DD6D12">
        <w:t>ловиях отб</w:t>
      </w:r>
      <w:r w:rsidRPr="00DD6D12">
        <w:t>ы</w:t>
      </w:r>
      <w:r w:rsidRPr="00DD6D12">
        <w:t>вания наказания;</w:t>
      </w:r>
    </w:p>
    <w:p w:rsidR="00BD0394" w:rsidRPr="00DD6D12" w:rsidRDefault="00BD0394" w:rsidP="00BD0394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 w:rsidRPr="00DD6D12">
        <w:t>модернизация и оптимизация системы охраны исправительных учре</w:t>
      </w:r>
      <w:r w:rsidRPr="00DD6D12">
        <w:t>ж</w:t>
      </w:r>
      <w:r w:rsidRPr="00DD6D12">
        <w:t>дений и следственных изоляторов, укрепление материальной базы следственных изол</w:t>
      </w:r>
      <w:r w:rsidRPr="00DD6D12">
        <w:t>я</w:t>
      </w:r>
      <w:r w:rsidRPr="00DD6D12">
        <w:t>торов, исправительных учреждений, уголовно-исполнительных инспекций;</w:t>
      </w:r>
    </w:p>
    <w:p w:rsidR="00BD0394" w:rsidRPr="00DD6D12" w:rsidRDefault="00BD0394" w:rsidP="00BD0394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 w:rsidRPr="00DD6D12">
        <w:t>повышение эффективности управления уголовно-исполнительной си</w:t>
      </w:r>
      <w:r w:rsidRPr="00DD6D12">
        <w:t>с</w:t>
      </w:r>
      <w:r w:rsidRPr="00DD6D12">
        <w:t>темой с учетом ее новой структуры, в том числе путем формирования современной информационной и телекоммуникационной инфрастру</w:t>
      </w:r>
      <w:r w:rsidRPr="00DD6D12">
        <w:t>к</w:t>
      </w:r>
      <w:r w:rsidRPr="00DD6D12">
        <w:t>туры;</w:t>
      </w:r>
    </w:p>
    <w:p w:rsidR="00BD0394" w:rsidRPr="00DD6D12" w:rsidRDefault="00BD0394" w:rsidP="00BD0394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 w:rsidRPr="00DD6D12">
        <w:t>расширение сферы применения наказаний и иных мер, не связанных с лишен</w:t>
      </w:r>
      <w:r w:rsidRPr="00DD6D12">
        <w:t>и</w:t>
      </w:r>
      <w:r w:rsidRPr="00DD6D12">
        <w:t>ем свободы;</w:t>
      </w:r>
    </w:p>
    <w:p w:rsidR="00BD0394" w:rsidRPr="00DD6D12" w:rsidRDefault="00BD0394" w:rsidP="00BD0394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 w:rsidRPr="00DD6D12">
        <w:t>обеспечение необходимого уровня социальной защиты работников уг</w:t>
      </w:r>
      <w:r w:rsidRPr="00DD6D12">
        <w:t>о</w:t>
      </w:r>
      <w:r w:rsidRPr="00DD6D12">
        <w:t>ловно-исполнительной системы;</w:t>
      </w:r>
    </w:p>
    <w:p w:rsidR="00BD0394" w:rsidRPr="00DD6D12" w:rsidRDefault="00BD0394" w:rsidP="00BD0394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 w:rsidRPr="00DD6D12">
        <w:t>внедрение современных технологий и технических средств в практику испо</w:t>
      </w:r>
      <w:r w:rsidRPr="00DD6D12">
        <w:t>л</w:t>
      </w:r>
      <w:r w:rsidRPr="00DD6D12">
        <w:t>нения наказаний;</w:t>
      </w:r>
    </w:p>
    <w:p w:rsidR="00BD0394" w:rsidRPr="00DD6D12" w:rsidRDefault="00BD0394" w:rsidP="00BD0394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 w:rsidRPr="00DD6D12">
        <w:t>совершенствование ведомственного контроля за деятельностью уголо</w:t>
      </w:r>
      <w:r w:rsidRPr="00DD6D12">
        <w:t>в</w:t>
      </w:r>
      <w:r w:rsidRPr="00DD6D12">
        <w:t>но-исполнительной системы, обеспечение гласности в деятельности уголовно-исполнительной системы, ее подконтрольности институтам гражданского о</w:t>
      </w:r>
      <w:r w:rsidRPr="00DD6D12">
        <w:t>б</w:t>
      </w:r>
      <w:r w:rsidRPr="00DD6D12">
        <w:t>щества, создание условий для участия общественности в решении стоящих п</w:t>
      </w:r>
      <w:r w:rsidRPr="00DD6D12">
        <w:t>е</w:t>
      </w:r>
      <w:r w:rsidRPr="00DD6D12">
        <w:t>ред уголовно-исполнительной системой задач;</w:t>
      </w:r>
    </w:p>
    <w:p w:rsidR="00BD0394" w:rsidRPr="00DD6D12" w:rsidRDefault="00BD0394" w:rsidP="00BD0394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 w:rsidRPr="00DD6D12">
        <w:t>развитие международного сотрудничества с пенитенциарными сист</w:t>
      </w:r>
      <w:r w:rsidRPr="00DD6D12">
        <w:t>е</w:t>
      </w:r>
      <w:r w:rsidRPr="00DD6D12">
        <w:t>мами иностранных государств, международными органами и неправ</w:t>
      </w:r>
      <w:r w:rsidRPr="00DD6D12">
        <w:t>и</w:t>
      </w:r>
      <w:r w:rsidRPr="00DD6D12">
        <w:t>тельственными о</w:t>
      </w:r>
      <w:r w:rsidRPr="00DD6D12">
        <w:t>р</w:t>
      </w:r>
      <w:r w:rsidRPr="00DD6D12">
        <w:t>ганизациями.</w:t>
      </w:r>
    </w:p>
    <w:p w:rsidR="00BD0394" w:rsidRPr="00DD6D12" w:rsidRDefault="00BD0394" w:rsidP="00BD0394">
      <w:pPr>
        <w:pStyle w:val="SingleTxtGR"/>
      </w:pPr>
      <w:r w:rsidRPr="00DD6D12">
        <w:t xml:space="preserve">295. </w:t>
      </w:r>
      <w:r>
        <w:tab/>
      </w:r>
      <w:r w:rsidRPr="00DD6D12">
        <w:t>Предусматривается, что реформирование пенитенциарной системы про</w:t>
      </w:r>
      <w:r w:rsidRPr="00DD6D12">
        <w:t>й</w:t>
      </w:r>
      <w:r w:rsidRPr="00DD6D12">
        <w:t xml:space="preserve">дет в три этапа до 2020 года. </w:t>
      </w:r>
    </w:p>
    <w:p w:rsidR="00BD0394" w:rsidRPr="00DD6D12" w:rsidRDefault="00BD0394" w:rsidP="00BD0394">
      <w:pPr>
        <w:pStyle w:val="SingleTxtGR"/>
      </w:pPr>
      <w:r w:rsidRPr="00DD6D12">
        <w:t xml:space="preserve">296. </w:t>
      </w:r>
      <w:r>
        <w:tab/>
      </w:r>
      <w:r w:rsidRPr="00DD6D12">
        <w:t>На первом этапе реализации Концепции (2010</w:t>
      </w:r>
      <w:r w:rsidR="004A2A53">
        <w:t>−</w:t>
      </w:r>
      <w:r w:rsidRPr="00DD6D12">
        <w:t>2012 годы) предусматр</w:t>
      </w:r>
      <w:r w:rsidRPr="00DD6D12">
        <w:t>и</w:t>
      </w:r>
      <w:r w:rsidRPr="00DD6D12">
        <w:t>вается:</w:t>
      </w:r>
    </w:p>
    <w:p w:rsidR="00BD0394" w:rsidRPr="00DD6D12" w:rsidRDefault="00BD0394" w:rsidP="00BD0394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 w:rsidRPr="00DD6D12">
        <w:t>утверждение плана мероприятий по реализации Концепции;</w:t>
      </w:r>
    </w:p>
    <w:p w:rsidR="00BD0394" w:rsidRPr="00DD6D12" w:rsidRDefault="00BD0394" w:rsidP="00BD0394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 w:rsidRPr="00DD6D12">
        <w:t>разработка нормативных правовых актов, направленных на реализацию пол</w:t>
      </w:r>
      <w:r w:rsidRPr="00DD6D12">
        <w:t>о</w:t>
      </w:r>
      <w:r w:rsidRPr="00DD6D12">
        <w:t>жений Концепции;</w:t>
      </w:r>
    </w:p>
    <w:p w:rsidR="00BD0394" w:rsidRPr="00DD6D12" w:rsidRDefault="00BD0394" w:rsidP="00BD0394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 w:rsidRPr="00DD6D12">
        <w:t>разработка и корректировка федеральных целевых программ по осно</w:t>
      </w:r>
      <w:r w:rsidRPr="00DD6D12">
        <w:t>в</w:t>
      </w:r>
      <w:r w:rsidRPr="00DD6D12">
        <w:t>ным н</w:t>
      </w:r>
      <w:r w:rsidRPr="00DD6D12">
        <w:t>а</w:t>
      </w:r>
      <w:r w:rsidRPr="00DD6D12">
        <w:t>правлениям реализации Концепции;</w:t>
      </w:r>
    </w:p>
    <w:p w:rsidR="00BD0394" w:rsidRPr="00DD6D12" w:rsidRDefault="00BD0394" w:rsidP="00BD0394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 w:rsidRPr="00DD6D12">
        <w:t xml:space="preserve"> выработка новых механизмов содействия деятельности общественных наблюдательных комиссий, разработка новых подходов к применению института у</w:t>
      </w:r>
      <w:r w:rsidRPr="00DD6D12">
        <w:t>с</w:t>
      </w:r>
      <w:r w:rsidRPr="00DD6D12">
        <w:t>ловно-досрочного освобождения;</w:t>
      </w:r>
    </w:p>
    <w:p w:rsidR="00BD0394" w:rsidRPr="00DD6D12" w:rsidRDefault="00BD0394" w:rsidP="00BD0394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 w:rsidRPr="00DD6D12">
        <w:t>формирование организационной структуры медицинской службы уг</w:t>
      </w:r>
      <w:r w:rsidRPr="00DD6D12">
        <w:t>о</w:t>
      </w:r>
      <w:r w:rsidRPr="00DD6D12">
        <w:t>ловно-исполнительной системы, обеспечивающей эффективную реал</w:t>
      </w:r>
      <w:r w:rsidRPr="00DD6D12">
        <w:t>и</w:t>
      </w:r>
      <w:r w:rsidRPr="00DD6D12">
        <w:t>зацию мероприятий, направленных на достижение единого и соответс</w:t>
      </w:r>
      <w:r w:rsidRPr="00DD6D12">
        <w:t>т</w:t>
      </w:r>
      <w:r w:rsidRPr="00DD6D12">
        <w:t>вующего государственным нормативам уровня медицинского обслуж</w:t>
      </w:r>
      <w:r w:rsidRPr="00DD6D12">
        <w:t>и</w:t>
      </w:r>
      <w:r w:rsidRPr="00DD6D12">
        <w:t>вания как сотрудников, так и осужденных, а также лиц, содержащихся под стражей, проработка вопроса о предоставлении медицинской п</w:t>
      </w:r>
      <w:r w:rsidRPr="00DD6D12">
        <w:t>о</w:t>
      </w:r>
      <w:r w:rsidRPr="00DD6D12">
        <w:t>мощи осужденным и лицам, содержащимся под стражей, в полном об</w:t>
      </w:r>
      <w:r w:rsidRPr="00DD6D12">
        <w:t>ъ</w:t>
      </w:r>
      <w:r w:rsidRPr="00DD6D12">
        <w:t>еме учреждениями здр</w:t>
      </w:r>
      <w:r w:rsidRPr="00DD6D12">
        <w:t>а</w:t>
      </w:r>
      <w:r w:rsidRPr="00DD6D12">
        <w:t>воохранения, не входящими в уголовно-исполнительную систему.</w:t>
      </w:r>
    </w:p>
    <w:p w:rsidR="00BD0394" w:rsidRPr="00DD6D12" w:rsidRDefault="00BD0394" w:rsidP="00BD0394">
      <w:pPr>
        <w:pStyle w:val="SingleTxtGR"/>
      </w:pPr>
      <w:r w:rsidRPr="00DD6D12">
        <w:t xml:space="preserve">297. </w:t>
      </w:r>
      <w:r>
        <w:tab/>
      </w:r>
      <w:r w:rsidRPr="00DD6D12">
        <w:t>На втором этапе реализации Концепции (2013</w:t>
      </w:r>
      <w:r w:rsidR="004A2A53">
        <w:t>−</w:t>
      </w:r>
      <w:r w:rsidRPr="00DD6D12">
        <w:t>2016 годы) предусматр</w:t>
      </w:r>
      <w:r w:rsidRPr="00DD6D12">
        <w:t>и</w:t>
      </w:r>
      <w:r w:rsidRPr="00DD6D12">
        <w:t>вается:</w:t>
      </w:r>
    </w:p>
    <w:p w:rsidR="00BD0394" w:rsidRPr="00DD6D12" w:rsidRDefault="00BD0394" w:rsidP="00BD0394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 w:rsidRPr="00DD6D12">
        <w:t>перепрофилирование большей части исправительных учреждений в тюрьмы общего, усиленного и особого режима, создание новых кол</w:t>
      </w:r>
      <w:r w:rsidRPr="00DD6D12">
        <w:t>о</w:t>
      </w:r>
      <w:r w:rsidRPr="00DD6D12">
        <w:t>ний-поселений;</w:t>
      </w:r>
    </w:p>
    <w:p w:rsidR="00BD0394" w:rsidRPr="00DD6D12" w:rsidRDefault="00BD0394" w:rsidP="00BD0394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 w:rsidRPr="00DD6D12">
        <w:t>анализ проведенной работы и (при необходимости) корректировка м</w:t>
      </w:r>
      <w:r w:rsidRPr="00DD6D12">
        <w:t>е</w:t>
      </w:r>
      <w:r w:rsidRPr="00DD6D12">
        <w:t>ропри</w:t>
      </w:r>
      <w:r w:rsidRPr="00DD6D12">
        <w:t>я</w:t>
      </w:r>
      <w:r w:rsidRPr="00DD6D12">
        <w:t>тий, предусмотренных Концепцией.</w:t>
      </w:r>
    </w:p>
    <w:p w:rsidR="00BD0394" w:rsidRDefault="00BD0394" w:rsidP="00BD0394">
      <w:pPr>
        <w:pStyle w:val="SingleTxtGR"/>
      </w:pPr>
      <w:r w:rsidRPr="00DD6D12">
        <w:t xml:space="preserve">298. </w:t>
      </w:r>
      <w:r>
        <w:tab/>
      </w:r>
      <w:r w:rsidRPr="00DD6D12">
        <w:t>На третьем этапе реализации Концепции (2016</w:t>
      </w:r>
      <w:r w:rsidR="004A2A53">
        <w:t>−</w:t>
      </w:r>
      <w:r w:rsidRPr="00DD6D12">
        <w:t>2020 годы) будут заве</w:t>
      </w:r>
      <w:r w:rsidRPr="00DD6D12">
        <w:t>р</w:t>
      </w:r>
      <w:r w:rsidRPr="00DD6D12">
        <w:t>шены плановые и программные мероприятия по основным направлениям де</w:t>
      </w:r>
      <w:r w:rsidRPr="00DD6D12">
        <w:t>я</w:t>
      </w:r>
      <w:r w:rsidRPr="00DD6D12">
        <w:t>тельности уголовно-исполнительной системы, предусмотренные Концепцией. Намечается разработка документа по планированию развития уголовно-исполнительной системы на последующие годы.</w:t>
      </w:r>
    </w:p>
    <w:p w:rsidR="00BD0394" w:rsidRPr="00DD6D12" w:rsidRDefault="00BD0394" w:rsidP="00BD0394">
      <w:pPr>
        <w:pStyle w:val="SingleTxtGR"/>
      </w:pPr>
      <w:r w:rsidRPr="00DD6D12">
        <w:t xml:space="preserve">299. </w:t>
      </w:r>
      <w:r>
        <w:tab/>
      </w:r>
      <w:r w:rsidRPr="00DD6D12">
        <w:t>Информация территориальных органов ФСИН России о переводе лиц, осужденных к лишению свободы, в одиночные камеры за невыполнение т</w:t>
      </w:r>
      <w:r w:rsidRPr="00DD6D12">
        <w:t>ю</w:t>
      </w:r>
      <w:r w:rsidRPr="00DD6D12">
        <w:t>ремных правил.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2872"/>
        <w:gridCol w:w="749"/>
        <w:gridCol w:w="750"/>
        <w:gridCol w:w="750"/>
        <w:gridCol w:w="749"/>
        <w:gridCol w:w="750"/>
        <w:gridCol w:w="750"/>
      </w:tblGrid>
      <w:tr w:rsidR="00BD0394" w:rsidRPr="00A85336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2" w:type="dxa"/>
            <w:tcBorders>
              <w:bottom w:val="single" w:sz="12" w:space="0" w:color="auto"/>
            </w:tcBorders>
          </w:tcPr>
          <w:p w:rsidR="00BD0394" w:rsidRPr="00A85336" w:rsidRDefault="00BD0394" w:rsidP="00BD0394">
            <w:pPr>
              <w:pStyle w:val="SingleTxtGR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A85336">
              <w:rPr>
                <w:i/>
                <w:sz w:val="16"/>
              </w:rPr>
              <w:t>Показатель/годы</w:t>
            </w:r>
          </w:p>
        </w:tc>
        <w:tc>
          <w:tcPr>
            <w:tcW w:w="749" w:type="dxa"/>
            <w:tcBorders>
              <w:top w:val="single" w:sz="4" w:space="0" w:color="auto"/>
              <w:bottom w:val="single" w:sz="12" w:space="0" w:color="auto"/>
            </w:tcBorders>
          </w:tcPr>
          <w:p w:rsidR="00BD0394" w:rsidRPr="00A85336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A85336">
              <w:rPr>
                <w:i/>
                <w:sz w:val="16"/>
              </w:rPr>
              <w:t>2004</w:t>
            </w:r>
          </w:p>
        </w:tc>
        <w:tc>
          <w:tcPr>
            <w:tcW w:w="750" w:type="dxa"/>
            <w:tcBorders>
              <w:top w:val="single" w:sz="4" w:space="0" w:color="auto"/>
              <w:bottom w:val="single" w:sz="12" w:space="0" w:color="auto"/>
            </w:tcBorders>
          </w:tcPr>
          <w:p w:rsidR="00BD0394" w:rsidRPr="00A85336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A85336">
              <w:rPr>
                <w:i/>
                <w:sz w:val="16"/>
              </w:rPr>
              <w:t>2005</w:t>
            </w:r>
          </w:p>
        </w:tc>
        <w:tc>
          <w:tcPr>
            <w:tcW w:w="750" w:type="dxa"/>
            <w:tcBorders>
              <w:top w:val="single" w:sz="4" w:space="0" w:color="auto"/>
              <w:bottom w:val="single" w:sz="12" w:space="0" w:color="auto"/>
            </w:tcBorders>
          </w:tcPr>
          <w:p w:rsidR="00BD0394" w:rsidRPr="00A85336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A85336">
              <w:rPr>
                <w:i/>
                <w:sz w:val="16"/>
              </w:rPr>
              <w:t>2006</w:t>
            </w:r>
          </w:p>
        </w:tc>
        <w:tc>
          <w:tcPr>
            <w:tcW w:w="749" w:type="dxa"/>
            <w:tcBorders>
              <w:top w:val="single" w:sz="4" w:space="0" w:color="auto"/>
              <w:bottom w:val="single" w:sz="12" w:space="0" w:color="auto"/>
            </w:tcBorders>
          </w:tcPr>
          <w:p w:rsidR="00BD0394" w:rsidRPr="00A85336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A85336">
              <w:rPr>
                <w:i/>
                <w:sz w:val="16"/>
              </w:rPr>
              <w:t>2007</w:t>
            </w:r>
          </w:p>
        </w:tc>
        <w:tc>
          <w:tcPr>
            <w:tcW w:w="750" w:type="dxa"/>
            <w:tcBorders>
              <w:top w:val="single" w:sz="4" w:space="0" w:color="auto"/>
              <w:bottom w:val="single" w:sz="12" w:space="0" w:color="auto"/>
            </w:tcBorders>
          </w:tcPr>
          <w:p w:rsidR="00BD0394" w:rsidRPr="00A85336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A85336">
              <w:rPr>
                <w:i/>
                <w:sz w:val="16"/>
              </w:rPr>
              <w:t>2008</w:t>
            </w:r>
          </w:p>
        </w:tc>
        <w:tc>
          <w:tcPr>
            <w:tcW w:w="750" w:type="dxa"/>
            <w:tcBorders>
              <w:top w:val="single" w:sz="4" w:space="0" w:color="auto"/>
              <w:bottom w:val="single" w:sz="12" w:space="0" w:color="auto"/>
            </w:tcBorders>
          </w:tcPr>
          <w:p w:rsidR="00BD0394" w:rsidRPr="00A85336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A85336">
              <w:rPr>
                <w:i/>
                <w:sz w:val="16"/>
              </w:rPr>
              <w:t>2009</w:t>
            </w:r>
          </w:p>
        </w:tc>
      </w:tr>
      <w:tr w:rsidR="00BD0394" w:rsidRPr="00A85336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2" w:type="dxa"/>
            <w:tcBorders>
              <w:top w:val="single" w:sz="12" w:space="0" w:color="auto"/>
            </w:tcBorders>
          </w:tcPr>
          <w:p w:rsidR="00BD0394" w:rsidRPr="00A85336" w:rsidRDefault="00BD0394" w:rsidP="00BD0394">
            <w:pPr>
              <w:pStyle w:val="SingleTxtGR"/>
              <w:spacing w:after="40" w:line="220" w:lineRule="exact"/>
              <w:ind w:left="0" w:right="0"/>
              <w:jc w:val="left"/>
            </w:pPr>
            <w:r w:rsidRPr="00A85336">
              <w:t>Перевод осужденных мужчин, являющихся злостными наруш</w:t>
            </w:r>
            <w:r w:rsidRPr="00A85336">
              <w:t>и</w:t>
            </w:r>
            <w:r w:rsidRPr="00A85336">
              <w:t>телями у</w:t>
            </w:r>
            <w:r w:rsidRPr="00A85336">
              <w:t>с</w:t>
            </w:r>
            <w:r w:rsidRPr="00A85336">
              <w:t>тановленного порядка отбывания наказания, содерж</w:t>
            </w:r>
            <w:r w:rsidRPr="00A85336">
              <w:t>а</w:t>
            </w:r>
            <w:r w:rsidRPr="00A85336">
              <w:t>щихся в исправительных колон</w:t>
            </w:r>
            <w:r w:rsidRPr="00A85336">
              <w:t>и</w:t>
            </w:r>
            <w:r w:rsidRPr="00A85336">
              <w:t>ях общего и строгого режимов, в помещения камерного типа, а в исправительных колониях особ</w:t>
            </w:r>
            <w:r w:rsidRPr="00A85336">
              <w:t>о</w:t>
            </w:r>
            <w:r w:rsidRPr="00A85336">
              <w:t xml:space="preserve">го режима </w:t>
            </w:r>
            <w:r w:rsidR="004A2A53">
              <w:t>−</w:t>
            </w:r>
            <w:r w:rsidRPr="00A85336">
              <w:t xml:space="preserve"> в одиночные камеры на срок до шести месяцев;</w:t>
            </w:r>
          </w:p>
        </w:tc>
        <w:tc>
          <w:tcPr>
            <w:tcW w:w="749" w:type="dxa"/>
            <w:tcBorders>
              <w:top w:val="single" w:sz="12" w:space="0" w:color="auto"/>
            </w:tcBorders>
          </w:tcPr>
          <w:p w:rsidR="00BD0394" w:rsidRPr="00A8533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85336">
              <w:t>14</w:t>
            </w:r>
            <w:r>
              <w:t xml:space="preserve"> </w:t>
            </w:r>
            <w:r w:rsidRPr="00A85336">
              <w:t>563</w:t>
            </w:r>
          </w:p>
        </w:tc>
        <w:tc>
          <w:tcPr>
            <w:tcW w:w="750" w:type="dxa"/>
            <w:tcBorders>
              <w:top w:val="single" w:sz="12" w:space="0" w:color="auto"/>
            </w:tcBorders>
          </w:tcPr>
          <w:p w:rsidR="00BD0394" w:rsidRPr="00A8533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85336">
              <w:t>13</w:t>
            </w:r>
            <w:r>
              <w:t xml:space="preserve"> </w:t>
            </w:r>
            <w:r w:rsidRPr="00A85336">
              <w:t>276</w:t>
            </w:r>
          </w:p>
        </w:tc>
        <w:tc>
          <w:tcPr>
            <w:tcW w:w="750" w:type="dxa"/>
            <w:tcBorders>
              <w:top w:val="single" w:sz="12" w:space="0" w:color="auto"/>
            </w:tcBorders>
          </w:tcPr>
          <w:p w:rsidR="00BD0394" w:rsidRPr="00A8533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85336">
              <w:t>15</w:t>
            </w:r>
            <w:r>
              <w:t xml:space="preserve"> </w:t>
            </w:r>
            <w:r w:rsidRPr="00A85336">
              <w:t>502</w:t>
            </w:r>
          </w:p>
        </w:tc>
        <w:tc>
          <w:tcPr>
            <w:tcW w:w="749" w:type="dxa"/>
            <w:tcBorders>
              <w:top w:val="single" w:sz="12" w:space="0" w:color="auto"/>
            </w:tcBorders>
          </w:tcPr>
          <w:p w:rsidR="00BD0394" w:rsidRPr="00A8533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85336">
              <w:t>15</w:t>
            </w:r>
            <w:r>
              <w:t xml:space="preserve"> </w:t>
            </w:r>
            <w:r w:rsidRPr="00A85336">
              <w:t>744</w:t>
            </w:r>
          </w:p>
        </w:tc>
        <w:tc>
          <w:tcPr>
            <w:tcW w:w="750" w:type="dxa"/>
            <w:tcBorders>
              <w:top w:val="single" w:sz="12" w:space="0" w:color="auto"/>
            </w:tcBorders>
          </w:tcPr>
          <w:p w:rsidR="00BD0394" w:rsidRPr="00A8533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85336">
              <w:t>16</w:t>
            </w:r>
            <w:r>
              <w:t xml:space="preserve"> </w:t>
            </w:r>
            <w:r w:rsidRPr="00A85336">
              <w:t>800</w:t>
            </w:r>
          </w:p>
        </w:tc>
        <w:tc>
          <w:tcPr>
            <w:tcW w:w="750" w:type="dxa"/>
            <w:tcBorders>
              <w:top w:val="single" w:sz="12" w:space="0" w:color="auto"/>
            </w:tcBorders>
          </w:tcPr>
          <w:p w:rsidR="00BD0394" w:rsidRPr="00A8533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85336">
              <w:t>19</w:t>
            </w:r>
            <w:r>
              <w:t xml:space="preserve"> </w:t>
            </w:r>
            <w:r w:rsidRPr="00A85336">
              <w:t>484</w:t>
            </w:r>
          </w:p>
        </w:tc>
      </w:tr>
      <w:tr w:rsidR="00BD0394" w:rsidRPr="00A85336" w:rsidTr="00BD0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2" w:type="dxa"/>
          </w:tcPr>
          <w:p w:rsidR="00BD0394" w:rsidRPr="00A85336" w:rsidRDefault="00BD0394" w:rsidP="00BD0394">
            <w:pPr>
              <w:pStyle w:val="SingleTxtGR"/>
              <w:spacing w:after="40" w:line="220" w:lineRule="exact"/>
              <w:ind w:left="0" w:right="0"/>
              <w:jc w:val="left"/>
            </w:pPr>
            <w:r w:rsidRPr="00A85336">
              <w:t>Водворение в карцер или в од</w:t>
            </w:r>
            <w:r w:rsidRPr="00A85336">
              <w:t>и</w:t>
            </w:r>
            <w:r w:rsidRPr="00A85336">
              <w:t>ночную к</w:t>
            </w:r>
            <w:r w:rsidRPr="00A85336">
              <w:t>а</w:t>
            </w:r>
            <w:r w:rsidRPr="00A85336">
              <w:t>меру на гауптвахте на срок до пятнадцати суток, а нес</w:t>
            </w:r>
            <w:r w:rsidRPr="00A85336">
              <w:t>о</w:t>
            </w:r>
            <w:r w:rsidRPr="00A85336">
              <w:t>вершеннолетних подозрева</w:t>
            </w:r>
            <w:r w:rsidRPr="00A85336">
              <w:t>е</w:t>
            </w:r>
            <w:r w:rsidRPr="00A85336">
              <w:t xml:space="preserve">мых и обвиняемых </w:t>
            </w:r>
            <w:r w:rsidR="004A2A53">
              <w:t>−</w:t>
            </w:r>
            <w:r w:rsidRPr="00A85336">
              <w:t xml:space="preserve"> на срок до семи суток</w:t>
            </w:r>
          </w:p>
        </w:tc>
        <w:tc>
          <w:tcPr>
            <w:tcW w:w="749" w:type="dxa"/>
          </w:tcPr>
          <w:p w:rsidR="00BD0394" w:rsidRPr="00A8533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85336">
              <w:t>30</w:t>
            </w:r>
            <w:r>
              <w:t xml:space="preserve"> </w:t>
            </w:r>
            <w:r w:rsidRPr="00A85336">
              <w:t>298</w:t>
            </w:r>
          </w:p>
        </w:tc>
        <w:tc>
          <w:tcPr>
            <w:tcW w:w="750" w:type="dxa"/>
          </w:tcPr>
          <w:p w:rsidR="00BD0394" w:rsidRPr="00A8533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85336">
              <w:t>34</w:t>
            </w:r>
            <w:r>
              <w:t xml:space="preserve"> </w:t>
            </w:r>
            <w:r w:rsidRPr="00A85336">
              <w:t>202</w:t>
            </w:r>
          </w:p>
        </w:tc>
        <w:tc>
          <w:tcPr>
            <w:tcW w:w="750" w:type="dxa"/>
          </w:tcPr>
          <w:p w:rsidR="00BD0394" w:rsidRPr="00A8533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85336">
              <w:t>38</w:t>
            </w:r>
            <w:r>
              <w:t xml:space="preserve"> </w:t>
            </w:r>
            <w:r w:rsidRPr="00A85336">
              <w:t>425</w:t>
            </w:r>
          </w:p>
        </w:tc>
        <w:tc>
          <w:tcPr>
            <w:tcW w:w="749" w:type="dxa"/>
          </w:tcPr>
          <w:p w:rsidR="00BD0394" w:rsidRPr="00A8533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85336">
              <w:t>39</w:t>
            </w:r>
            <w:r>
              <w:t xml:space="preserve"> </w:t>
            </w:r>
            <w:r w:rsidRPr="00A85336">
              <w:t>713</w:t>
            </w:r>
          </w:p>
        </w:tc>
        <w:tc>
          <w:tcPr>
            <w:tcW w:w="750" w:type="dxa"/>
          </w:tcPr>
          <w:p w:rsidR="00BD0394" w:rsidRPr="00A8533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85336">
              <w:t>36</w:t>
            </w:r>
            <w:r>
              <w:t xml:space="preserve"> </w:t>
            </w:r>
            <w:r w:rsidRPr="00A85336">
              <w:t>502</w:t>
            </w:r>
          </w:p>
        </w:tc>
        <w:tc>
          <w:tcPr>
            <w:tcW w:w="750" w:type="dxa"/>
          </w:tcPr>
          <w:p w:rsidR="00BD0394" w:rsidRPr="00A8533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85336">
              <w:t>38</w:t>
            </w:r>
            <w:r>
              <w:t xml:space="preserve"> </w:t>
            </w:r>
            <w:r w:rsidRPr="00A85336">
              <w:t>063</w:t>
            </w:r>
          </w:p>
        </w:tc>
      </w:tr>
    </w:tbl>
    <w:p w:rsidR="00BD0394" w:rsidRPr="00DD6D12" w:rsidRDefault="00BD0394" w:rsidP="00BD0394">
      <w:pPr>
        <w:pStyle w:val="SingleTxtGR"/>
        <w:spacing w:before="120"/>
      </w:pPr>
      <w:r w:rsidRPr="00DD6D12">
        <w:t xml:space="preserve">300. </w:t>
      </w:r>
      <w:r>
        <w:tab/>
      </w:r>
      <w:r w:rsidRPr="00DD6D12">
        <w:t>Информация территориальных органов ФСИН России о смертных случ</w:t>
      </w:r>
      <w:r w:rsidRPr="00DD6D12">
        <w:t>а</w:t>
      </w:r>
      <w:r w:rsidRPr="00DD6D12">
        <w:t>ях в заключении.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2870"/>
        <w:gridCol w:w="750"/>
        <w:gridCol w:w="750"/>
        <w:gridCol w:w="750"/>
        <w:gridCol w:w="750"/>
        <w:gridCol w:w="750"/>
        <w:gridCol w:w="750"/>
      </w:tblGrid>
      <w:tr w:rsidR="00BD0394" w:rsidRPr="00A85336" w:rsidTr="00BD0394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0" w:type="dxa"/>
            <w:tcBorders>
              <w:bottom w:val="single" w:sz="12" w:space="0" w:color="auto"/>
            </w:tcBorders>
          </w:tcPr>
          <w:p w:rsidR="00BD0394" w:rsidRPr="00A85336" w:rsidRDefault="00BD0394" w:rsidP="00BD0394">
            <w:pPr>
              <w:pStyle w:val="SingleTxtGR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A85336">
              <w:rPr>
                <w:i/>
                <w:sz w:val="16"/>
              </w:rPr>
              <w:t>Показатель/годы</w:t>
            </w:r>
          </w:p>
        </w:tc>
        <w:tc>
          <w:tcPr>
            <w:tcW w:w="750" w:type="dxa"/>
            <w:tcBorders>
              <w:top w:val="single" w:sz="4" w:space="0" w:color="auto"/>
              <w:bottom w:val="single" w:sz="12" w:space="0" w:color="auto"/>
            </w:tcBorders>
          </w:tcPr>
          <w:p w:rsidR="00BD0394" w:rsidRPr="00A85336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A85336">
              <w:rPr>
                <w:i/>
                <w:sz w:val="16"/>
              </w:rPr>
              <w:t>2004</w:t>
            </w:r>
          </w:p>
        </w:tc>
        <w:tc>
          <w:tcPr>
            <w:tcW w:w="750" w:type="dxa"/>
            <w:tcBorders>
              <w:top w:val="single" w:sz="4" w:space="0" w:color="auto"/>
              <w:bottom w:val="single" w:sz="12" w:space="0" w:color="auto"/>
            </w:tcBorders>
          </w:tcPr>
          <w:p w:rsidR="00BD0394" w:rsidRPr="00A85336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A85336">
              <w:rPr>
                <w:i/>
                <w:sz w:val="16"/>
              </w:rPr>
              <w:t>2005</w:t>
            </w:r>
          </w:p>
        </w:tc>
        <w:tc>
          <w:tcPr>
            <w:tcW w:w="750" w:type="dxa"/>
            <w:tcBorders>
              <w:top w:val="single" w:sz="4" w:space="0" w:color="auto"/>
              <w:bottom w:val="single" w:sz="12" w:space="0" w:color="auto"/>
            </w:tcBorders>
          </w:tcPr>
          <w:p w:rsidR="00BD0394" w:rsidRPr="00A85336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A85336">
              <w:rPr>
                <w:i/>
                <w:sz w:val="16"/>
              </w:rPr>
              <w:t>2006</w:t>
            </w:r>
          </w:p>
        </w:tc>
        <w:tc>
          <w:tcPr>
            <w:tcW w:w="750" w:type="dxa"/>
            <w:tcBorders>
              <w:top w:val="single" w:sz="4" w:space="0" w:color="auto"/>
              <w:bottom w:val="single" w:sz="12" w:space="0" w:color="auto"/>
            </w:tcBorders>
          </w:tcPr>
          <w:p w:rsidR="00BD0394" w:rsidRPr="00A85336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A85336">
              <w:rPr>
                <w:i/>
                <w:sz w:val="16"/>
              </w:rPr>
              <w:t>2007</w:t>
            </w:r>
          </w:p>
        </w:tc>
        <w:tc>
          <w:tcPr>
            <w:tcW w:w="750" w:type="dxa"/>
            <w:tcBorders>
              <w:top w:val="single" w:sz="4" w:space="0" w:color="auto"/>
              <w:bottom w:val="single" w:sz="12" w:space="0" w:color="auto"/>
            </w:tcBorders>
          </w:tcPr>
          <w:p w:rsidR="00BD0394" w:rsidRPr="00A85336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A85336">
              <w:rPr>
                <w:i/>
                <w:sz w:val="16"/>
              </w:rPr>
              <w:t>2008</w:t>
            </w:r>
          </w:p>
        </w:tc>
        <w:tc>
          <w:tcPr>
            <w:tcW w:w="750" w:type="dxa"/>
            <w:tcBorders>
              <w:top w:val="single" w:sz="4" w:space="0" w:color="auto"/>
              <w:bottom w:val="single" w:sz="12" w:space="0" w:color="auto"/>
            </w:tcBorders>
          </w:tcPr>
          <w:p w:rsidR="00BD0394" w:rsidRPr="00A85336" w:rsidRDefault="00BD0394" w:rsidP="00BD0394">
            <w:pPr>
              <w:pStyle w:val="SingleTxtGR"/>
              <w:spacing w:before="80" w:after="80" w:line="20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A85336">
              <w:rPr>
                <w:i/>
                <w:sz w:val="16"/>
              </w:rPr>
              <w:t>2009</w:t>
            </w:r>
          </w:p>
        </w:tc>
      </w:tr>
      <w:tr w:rsidR="00BD0394" w:rsidRPr="00A85336" w:rsidTr="00BD0394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0" w:type="dxa"/>
            <w:tcBorders>
              <w:top w:val="single" w:sz="12" w:space="0" w:color="auto"/>
            </w:tcBorders>
          </w:tcPr>
          <w:p w:rsidR="00BD0394" w:rsidRPr="00A85336" w:rsidRDefault="00BD0394" w:rsidP="00BD0394">
            <w:pPr>
              <w:pStyle w:val="SingleTxtGR"/>
              <w:spacing w:after="40" w:line="220" w:lineRule="exact"/>
              <w:ind w:left="0" w:right="0"/>
              <w:jc w:val="left"/>
            </w:pPr>
            <w:r w:rsidRPr="00A85336">
              <w:t>Количество смертных случ</w:t>
            </w:r>
            <w:r w:rsidRPr="00A85336">
              <w:t>а</w:t>
            </w:r>
            <w:r w:rsidRPr="00A85336">
              <w:t>ев среди лиц, содержащихся в УИС всего</w:t>
            </w:r>
          </w:p>
        </w:tc>
        <w:tc>
          <w:tcPr>
            <w:tcW w:w="750" w:type="dxa"/>
            <w:tcBorders>
              <w:top w:val="single" w:sz="12" w:space="0" w:color="auto"/>
              <w:bottom w:val="nil"/>
            </w:tcBorders>
          </w:tcPr>
          <w:p w:rsidR="00BD0394" w:rsidRPr="00A8533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85336">
              <w:t>3</w:t>
            </w:r>
            <w:r>
              <w:t xml:space="preserve"> </w:t>
            </w:r>
            <w:r w:rsidRPr="00A85336">
              <w:t>745</w:t>
            </w:r>
          </w:p>
        </w:tc>
        <w:tc>
          <w:tcPr>
            <w:tcW w:w="750" w:type="dxa"/>
            <w:tcBorders>
              <w:top w:val="single" w:sz="12" w:space="0" w:color="auto"/>
              <w:bottom w:val="nil"/>
            </w:tcBorders>
          </w:tcPr>
          <w:p w:rsidR="00BD0394" w:rsidRPr="00A8533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85336">
              <w:t>4</w:t>
            </w:r>
            <w:r>
              <w:t xml:space="preserve"> </w:t>
            </w:r>
            <w:r w:rsidRPr="00A85336">
              <w:t>231</w:t>
            </w:r>
          </w:p>
        </w:tc>
        <w:tc>
          <w:tcPr>
            <w:tcW w:w="750" w:type="dxa"/>
            <w:tcBorders>
              <w:top w:val="single" w:sz="12" w:space="0" w:color="auto"/>
              <w:bottom w:val="nil"/>
            </w:tcBorders>
          </w:tcPr>
          <w:p w:rsidR="00BD0394" w:rsidRPr="00A8533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85336">
              <w:t>4</w:t>
            </w:r>
            <w:r>
              <w:t xml:space="preserve"> </w:t>
            </w:r>
            <w:r w:rsidRPr="00A85336">
              <w:t>132</w:t>
            </w:r>
          </w:p>
        </w:tc>
        <w:tc>
          <w:tcPr>
            <w:tcW w:w="750" w:type="dxa"/>
            <w:tcBorders>
              <w:top w:val="single" w:sz="12" w:space="0" w:color="auto"/>
              <w:bottom w:val="nil"/>
            </w:tcBorders>
          </w:tcPr>
          <w:p w:rsidR="00BD0394" w:rsidRPr="00A8533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85336">
              <w:t>4</w:t>
            </w:r>
            <w:r>
              <w:t xml:space="preserve"> </w:t>
            </w:r>
            <w:r w:rsidRPr="00A85336">
              <w:t>469</w:t>
            </w:r>
          </w:p>
        </w:tc>
        <w:tc>
          <w:tcPr>
            <w:tcW w:w="750" w:type="dxa"/>
            <w:tcBorders>
              <w:top w:val="single" w:sz="12" w:space="0" w:color="auto"/>
              <w:bottom w:val="nil"/>
            </w:tcBorders>
          </w:tcPr>
          <w:p w:rsidR="00BD0394" w:rsidRPr="00A8533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85336">
              <w:t>4</w:t>
            </w:r>
            <w:r>
              <w:t xml:space="preserve"> </w:t>
            </w:r>
            <w:r w:rsidRPr="00A85336">
              <w:t>641</w:t>
            </w:r>
          </w:p>
        </w:tc>
        <w:tc>
          <w:tcPr>
            <w:tcW w:w="750" w:type="dxa"/>
            <w:tcBorders>
              <w:top w:val="single" w:sz="12" w:space="0" w:color="auto"/>
              <w:bottom w:val="nil"/>
            </w:tcBorders>
          </w:tcPr>
          <w:p w:rsidR="00BD0394" w:rsidRPr="00A8533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85336">
              <w:t>4</w:t>
            </w:r>
            <w:r>
              <w:t xml:space="preserve"> </w:t>
            </w:r>
            <w:r w:rsidRPr="00A85336">
              <w:t>551</w:t>
            </w:r>
          </w:p>
        </w:tc>
      </w:tr>
      <w:tr w:rsidR="00BD0394" w:rsidRPr="00A85336" w:rsidTr="00BD0394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0" w:type="dxa"/>
          </w:tcPr>
          <w:p w:rsidR="00BD0394" w:rsidRPr="00A85336" w:rsidRDefault="00BD0394" w:rsidP="00BD0394">
            <w:pPr>
              <w:pStyle w:val="SingleTxtGR"/>
              <w:keepLines/>
              <w:spacing w:after="40" w:line="220" w:lineRule="exact"/>
              <w:ind w:left="0" w:right="0"/>
              <w:jc w:val="left"/>
            </w:pPr>
            <w:r w:rsidRPr="00A85336">
              <w:t>Количество смертных случ</w:t>
            </w:r>
            <w:r w:rsidRPr="00A85336">
              <w:t>а</w:t>
            </w:r>
            <w:r w:rsidRPr="00A85336">
              <w:t>ев среди лиц, содержащихся в УИС от заболеваний</w:t>
            </w:r>
          </w:p>
        </w:tc>
        <w:tc>
          <w:tcPr>
            <w:tcW w:w="750" w:type="dxa"/>
            <w:tcBorders>
              <w:top w:val="nil"/>
              <w:bottom w:val="nil"/>
            </w:tcBorders>
          </w:tcPr>
          <w:p w:rsidR="00BD0394" w:rsidRPr="00A85336" w:rsidRDefault="00BD0394" w:rsidP="00BD0394">
            <w:pPr>
              <w:pStyle w:val="SingleTxtGR"/>
              <w:keepLines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85336">
              <w:t>3</w:t>
            </w:r>
            <w:r>
              <w:t xml:space="preserve"> </w:t>
            </w:r>
            <w:r w:rsidRPr="00A85336">
              <w:t>044</w:t>
            </w:r>
          </w:p>
        </w:tc>
        <w:tc>
          <w:tcPr>
            <w:tcW w:w="750" w:type="dxa"/>
            <w:tcBorders>
              <w:top w:val="nil"/>
              <w:bottom w:val="nil"/>
            </w:tcBorders>
          </w:tcPr>
          <w:p w:rsidR="00BD0394" w:rsidRPr="00A85336" w:rsidRDefault="00BD0394" w:rsidP="00BD0394">
            <w:pPr>
              <w:pStyle w:val="SingleTxtGR"/>
              <w:keepLines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85336">
              <w:t>3</w:t>
            </w:r>
            <w:r>
              <w:t xml:space="preserve"> </w:t>
            </w:r>
            <w:r w:rsidRPr="00A85336">
              <w:t>444</w:t>
            </w:r>
          </w:p>
        </w:tc>
        <w:tc>
          <w:tcPr>
            <w:tcW w:w="750" w:type="dxa"/>
            <w:tcBorders>
              <w:top w:val="nil"/>
              <w:bottom w:val="nil"/>
            </w:tcBorders>
          </w:tcPr>
          <w:p w:rsidR="00BD0394" w:rsidRPr="00A85336" w:rsidRDefault="00BD0394" w:rsidP="00BD0394">
            <w:pPr>
              <w:pStyle w:val="SingleTxtGR"/>
              <w:keepLines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85336">
              <w:t>3</w:t>
            </w:r>
            <w:r>
              <w:t xml:space="preserve"> </w:t>
            </w:r>
            <w:r w:rsidRPr="00A85336">
              <w:t>370</w:t>
            </w:r>
          </w:p>
        </w:tc>
        <w:tc>
          <w:tcPr>
            <w:tcW w:w="750" w:type="dxa"/>
            <w:tcBorders>
              <w:top w:val="nil"/>
              <w:bottom w:val="nil"/>
            </w:tcBorders>
          </w:tcPr>
          <w:p w:rsidR="00BD0394" w:rsidRPr="00A85336" w:rsidRDefault="00BD0394" w:rsidP="00BD0394">
            <w:pPr>
              <w:pStyle w:val="SingleTxtGR"/>
              <w:keepLines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85336">
              <w:t>3</w:t>
            </w:r>
            <w:r>
              <w:t xml:space="preserve"> </w:t>
            </w:r>
            <w:r w:rsidRPr="00A85336">
              <w:t>565</w:t>
            </w:r>
          </w:p>
        </w:tc>
        <w:tc>
          <w:tcPr>
            <w:tcW w:w="750" w:type="dxa"/>
            <w:tcBorders>
              <w:top w:val="nil"/>
              <w:bottom w:val="nil"/>
            </w:tcBorders>
          </w:tcPr>
          <w:p w:rsidR="00BD0394" w:rsidRPr="00A85336" w:rsidRDefault="00BD0394" w:rsidP="00BD0394">
            <w:pPr>
              <w:pStyle w:val="SingleTxtGR"/>
              <w:keepLines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85336">
              <w:t>3</w:t>
            </w:r>
            <w:r>
              <w:t xml:space="preserve"> </w:t>
            </w:r>
            <w:r w:rsidRPr="00A85336">
              <w:t>876</w:t>
            </w:r>
          </w:p>
        </w:tc>
        <w:tc>
          <w:tcPr>
            <w:tcW w:w="750" w:type="dxa"/>
            <w:tcBorders>
              <w:top w:val="nil"/>
              <w:bottom w:val="nil"/>
            </w:tcBorders>
          </w:tcPr>
          <w:p w:rsidR="00BD0394" w:rsidRPr="00A85336" w:rsidRDefault="00BD0394" w:rsidP="00BD0394">
            <w:pPr>
              <w:pStyle w:val="SingleTxtGR"/>
              <w:keepLines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85336">
              <w:t>3</w:t>
            </w:r>
            <w:r>
              <w:t xml:space="preserve"> </w:t>
            </w:r>
            <w:r w:rsidRPr="00A85336">
              <w:t>834</w:t>
            </w:r>
          </w:p>
        </w:tc>
      </w:tr>
      <w:tr w:rsidR="00BD0394" w:rsidRPr="00A85336" w:rsidTr="00BD0394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0" w:type="dxa"/>
          </w:tcPr>
          <w:p w:rsidR="00BD0394" w:rsidRPr="00A85336" w:rsidRDefault="00BD0394" w:rsidP="00BD0394">
            <w:pPr>
              <w:pStyle w:val="SingleTxtGR"/>
              <w:spacing w:after="40" w:line="220" w:lineRule="exact"/>
              <w:ind w:left="0" w:right="0"/>
              <w:jc w:val="left"/>
            </w:pPr>
            <w:r w:rsidRPr="00A85336">
              <w:t>Количество смертных случ</w:t>
            </w:r>
            <w:r w:rsidRPr="00A85336">
              <w:t>а</w:t>
            </w:r>
            <w:r w:rsidRPr="00A85336">
              <w:t>ев среди лиц, содержащихся в УИС от заболевания тубе</w:t>
            </w:r>
            <w:r w:rsidRPr="00A85336">
              <w:t>р</w:t>
            </w:r>
            <w:r w:rsidRPr="00A85336">
              <w:t>кулезом</w:t>
            </w:r>
          </w:p>
        </w:tc>
        <w:tc>
          <w:tcPr>
            <w:tcW w:w="750" w:type="dxa"/>
            <w:tcBorders>
              <w:top w:val="nil"/>
            </w:tcBorders>
          </w:tcPr>
          <w:p w:rsidR="00BD0394" w:rsidRPr="00A8533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85336">
              <w:t>887</w:t>
            </w:r>
          </w:p>
        </w:tc>
        <w:tc>
          <w:tcPr>
            <w:tcW w:w="750" w:type="dxa"/>
            <w:tcBorders>
              <w:top w:val="nil"/>
            </w:tcBorders>
          </w:tcPr>
          <w:p w:rsidR="00BD0394" w:rsidRPr="00A8533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85336">
              <w:t>1050</w:t>
            </w:r>
          </w:p>
        </w:tc>
        <w:tc>
          <w:tcPr>
            <w:tcW w:w="750" w:type="dxa"/>
            <w:tcBorders>
              <w:top w:val="nil"/>
            </w:tcBorders>
          </w:tcPr>
          <w:p w:rsidR="00BD0394" w:rsidRPr="00A8533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85336">
              <w:t>873</w:t>
            </w:r>
          </w:p>
        </w:tc>
        <w:tc>
          <w:tcPr>
            <w:tcW w:w="750" w:type="dxa"/>
            <w:tcBorders>
              <w:top w:val="nil"/>
            </w:tcBorders>
          </w:tcPr>
          <w:p w:rsidR="00BD0394" w:rsidRPr="00A8533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85336">
              <w:t>916</w:t>
            </w:r>
          </w:p>
        </w:tc>
        <w:tc>
          <w:tcPr>
            <w:tcW w:w="750" w:type="dxa"/>
            <w:tcBorders>
              <w:top w:val="nil"/>
            </w:tcBorders>
          </w:tcPr>
          <w:p w:rsidR="00BD0394" w:rsidRPr="00A8533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85336">
              <w:t>918</w:t>
            </w:r>
          </w:p>
        </w:tc>
        <w:tc>
          <w:tcPr>
            <w:tcW w:w="750" w:type="dxa"/>
            <w:tcBorders>
              <w:top w:val="nil"/>
            </w:tcBorders>
          </w:tcPr>
          <w:p w:rsidR="00BD0394" w:rsidRPr="00A8533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85336">
              <w:t>933</w:t>
            </w:r>
          </w:p>
        </w:tc>
      </w:tr>
      <w:tr w:rsidR="00BD0394" w:rsidRPr="00A85336" w:rsidTr="00BD0394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0" w:type="dxa"/>
          </w:tcPr>
          <w:p w:rsidR="00BD0394" w:rsidRPr="00A85336" w:rsidRDefault="00BD0394" w:rsidP="00BD0394">
            <w:pPr>
              <w:pStyle w:val="SingleTxtGR"/>
              <w:spacing w:after="40" w:line="220" w:lineRule="exact"/>
              <w:ind w:left="0" w:right="0"/>
              <w:jc w:val="left"/>
            </w:pPr>
            <w:r w:rsidRPr="00A85336">
              <w:t>Количество смертных случ</w:t>
            </w:r>
            <w:r w:rsidRPr="00A85336">
              <w:t>а</w:t>
            </w:r>
            <w:r w:rsidRPr="00A85336">
              <w:t>ев среди лиц, содержащихся в УИС от ВИЧ</w:t>
            </w:r>
          </w:p>
        </w:tc>
        <w:tc>
          <w:tcPr>
            <w:tcW w:w="750" w:type="dxa"/>
          </w:tcPr>
          <w:p w:rsidR="00BD0394" w:rsidRPr="00A8533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85336">
              <w:t>105</w:t>
            </w:r>
          </w:p>
        </w:tc>
        <w:tc>
          <w:tcPr>
            <w:tcW w:w="750" w:type="dxa"/>
          </w:tcPr>
          <w:p w:rsidR="00BD0394" w:rsidRPr="00A8533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85336">
              <w:t>123</w:t>
            </w:r>
          </w:p>
        </w:tc>
        <w:tc>
          <w:tcPr>
            <w:tcW w:w="750" w:type="dxa"/>
          </w:tcPr>
          <w:p w:rsidR="00BD0394" w:rsidRPr="00A8533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85336">
              <w:t>270</w:t>
            </w:r>
          </w:p>
        </w:tc>
        <w:tc>
          <w:tcPr>
            <w:tcW w:w="750" w:type="dxa"/>
          </w:tcPr>
          <w:p w:rsidR="00BD0394" w:rsidRPr="00A8533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85336">
              <w:t>556</w:t>
            </w:r>
          </w:p>
        </w:tc>
        <w:tc>
          <w:tcPr>
            <w:tcW w:w="750" w:type="dxa"/>
          </w:tcPr>
          <w:p w:rsidR="00BD0394" w:rsidRPr="00A8533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85336">
              <w:t>732</w:t>
            </w:r>
          </w:p>
        </w:tc>
        <w:tc>
          <w:tcPr>
            <w:tcW w:w="750" w:type="dxa"/>
          </w:tcPr>
          <w:p w:rsidR="00BD0394" w:rsidRPr="00A8533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85336">
              <w:t>876</w:t>
            </w:r>
          </w:p>
        </w:tc>
      </w:tr>
      <w:tr w:rsidR="00BD0394" w:rsidRPr="00A85336" w:rsidTr="00BD0394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0" w:type="dxa"/>
          </w:tcPr>
          <w:p w:rsidR="00BD0394" w:rsidRPr="00A85336" w:rsidRDefault="00BD0394" w:rsidP="00BD0394">
            <w:pPr>
              <w:pStyle w:val="SingleTxtGR"/>
              <w:spacing w:after="40" w:line="220" w:lineRule="exact"/>
              <w:ind w:left="0" w:right="0"/>
              <w:jc w:val="left"/>
            </w:pPr>
            <w:r w:rsidRPr="00A85336">
              <w:t>Количество смертных случ</w:t>
            </w:r>
            <w:r w:rsidRPr="00A85336">
              <w:t>а</w:t>
            </w:r>
            <w:r w:rsidRPr="00A85336">
              <w:t>ев среди лиц, содержащихся в УИС от травм</w:t>
            </w:r>
          </w:p>
        </w:tc>
        <w:tc>
          <w:tcPr>
            <w:tcW w:w="750" w:type="dxa"/>
          </w:tcPr>
          <w:p w:rsidR="00BD0394" w:rsidRPr="00A8533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85336">
              <w:t>169</w:t>
            </w:r>
          </w:p>
        </w:tc>
        <w:tc>
          <w:tcPr>
            <w:tcW w:w="750" w:type="dxa"/>
          </w:tcPr>
          <w:p w:rsidR="00BD0394" w:rsidRPr="00A8533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85336">
              <w:t>202</w:t>
            </w:r>
          </w:p>
        </w:tc>
        <w:tc>
          <w:tcPr>
            <w:tcW w:w="750" w:type="dxa"/>
          </w:tcPr>
          <w:p w:rsidR="00BD0394" w:rsidRPr="00A8533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85336">
              <w:t>187</w:t>
            </w:r>
          </w:p>
        </w:tc>
        <w:tc>
          <w:tcPr>
            <w:tcW w:w="750" w:type="dxa"/>
          </w:tcPr>
          <w:p w:rsidR="00BD0394" w:rsidRPr="00A8533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85336">
              <w:t>180</w:t>
            </w:r>
          </w:p>
        </w:tc>
        <w:tc>
          <w:tcPr>
            <w:tcW w:w="750" w:type="dxa"/>
          </w:tcPr>
          <w:p w:rsidR="00BD0394" w:rsidRPr="00A8533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85336">
              <w:t>161</w:t>
            </w:r>
          </w:p>
        </w:tc>
        <w:tc>
          <w:tcPr>
            <w:tcW w:w="750" w:type="dxa"/>
          </w:tcPr>
          <w:p w:rsidR="00BD0394" w:rsidRPr="00A8533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85336">
              <w:t>128</w:t>
            </w:r>
          </w:p>
        </w:tc>
      </w:tr>
      <w:tr w:rsidR="00BD0394" w:rsidRPr="00A85336" w:rsidTr="00BD0394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0" w:type="dxa"/>
          </w:tcPr>
          <w:p w:rsidR="00BD0394" w:rsidRPr="00A85336" w:rsidRDefault="00BD0394" w:rsidP="00BD0394">
            <w:pPr>
              <w:pStyle w:val="SingleTxtGR"/>
              <w:spacing w:after="40" w:line="220" w:lineRule="exact"/>
              <w:ind w:left="0" w:right="0"/>
              <w:jc w:val="left"/>
            </w:pPr>
            <w:r w:rsidRPr="00A85336">
              <w:t>Количество смертных случ</w:t>
            </w:r>
            <w:r w:rsidRPr="00A85336">
              <w:t>а</w:t>
            </w:r>
            <w:r w:rsidRPr="00A85336">
              <w:t>ев среди лиц, содержащихся в УИС от самоубийства</w:t>
            </w:r>
          </w:p>
        </w:tc>
        <w:tc>
          <w:tcPr>
            <w:tcW w:w="750" w:type="dxa"/>
          </w:tcPr>
          <w:p w:rsidR="00BD0394" w:rsidRPr="00A8533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85336">
              <w:t>343</w:t>
            </w:r>
          </w:p>
        </w:tc>
        <w:tc>
          <w:tcPr>
            <w:tcW w:w="750" w:type="dxa"/>
          </w:tcPr>
          <w:p w:rsidR="00BD0394" w:rsidRPr="00A8533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85336">
              <w:t>397</w:t>
            </w:r>
          </w:p>
        </w:tc>
        <w:tc>
          <w:tcPr>
            <w:tcW w:w="750" w:type="dxa"/>
          </w:tcPr>
          <w:p w:rsidR="00BD0394" w:rsidRPr="00A8533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85336">
              <w:t>401</w:t>
            </w:r>
          </w:p>
        </w:tc>
        <w:tc>
          <w:tcPr>
            <w:tcW w:w="750" w:type="dxa"/>
          </w:tcPr>
          <w:p w:rsidR="00BD0394" w:rsidRPr="00A8533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85336">
              <w:t>456</w:t>
            </w:r>
          </w:p>
        </w:tc>
        <w:tc>
          <w:tcPr>
            <w:tcW w:w="750" w:type="dxa"/>
          </w:tcPr>
          <w:p w:rsidR="00BD0394" w:rsidRPr="00A8533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85336">
              <w:t>447</w:t>
            </w:r>
          </w:p>
        </w:tc>
        <w:tc>
          <w:tcPr>
            <w:tcW w:w="750" w:type="dxa"/>
          </w:tcPr>
          <w:p w:rsidR="00BD0394" w:rsidRPr="00A8533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85336">
              <w:t>449</w:t>
            </w:r>
          </w:p>
        </w:tc>
      </w:tr>
      <w:tr w:rsidR="00BD0394" w:rsidRPr="00A85336" w:rsidTr="00BD0394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0" w:type="dxa"/>
          </w:tcPr>
          <w:p w:rsidR="00BD0394" w:rsidRPr="00A85336" w:rsidRDefault="00BD0394" w:rsidP="00BD0394">
            <w:pPr>
              <w:pStyle w:val="SingleTxtGR"/>
              <w:spacing w:after="40" w:line="220" w:lineRule="exact"/>
              <w:ind w:left="0" w:right="0"/>
              <w:jc w:val="left"/>
            </w:pPr>
            <w:r w:rsidRPr="00A85336">
              <w:t>Количество смертных случ</w:t>
            </w:r>
            <w:r w:rsidRPr="00A85336">
              <w:t>а</w:t>
            </w:r>
            <w:r w:rsidRPr="00A85336">
              <w:t>ев среди лиц, содержащихся в УИС от отравления</w:t>
            </w:r>
          </w:p>
        </w:tc>
        <w:tc>
          <w:tcPr>
            <w:tcW w:w="750" w:type="dxa"/>
          </w:tcPr>
          <w:p w:rsidR="00BD0394" w:rsidRPr="00A8533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85336">
              <w:t>114</w:t>
            </w:r>
          </w:p>
        </w:tc>
        <w:tc>
          <w:tcPr>
            <w:tcW w:w="750" w:type="dxa"/>
          </w:tcPr>
          <w:p w:rsidR="00BD0394" w:rsidRPr="00A8533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85336">
              <w:t>75</w:t>
            </w:r>
          </w:p>
        </w:tc>
        <w:tc>
          <w:tcPr>
            <w:tcW w:w="750" w:type="dxa"/>
          </w:tcPr>
          <w:p w:rsidR="00BD0394" w:rsidRPr="00A8533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85336">
              <w:t>87</w:t>
            </w:r>
          </w:p>
        </w:tc>
        <w:tc>
          <w:tcPr>
            <w:tcW w:w="750" w:type="dxa"/>
          </w:tcPr>
          <w:p w:rsidR="00BD0394" w:rsidRPr="00A8533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85336">
              <w:t>116</w:t>
            </w:r>
          </w:p>
        </w:tc>
        <w:tc>
          <w:tcPr>
            <w:tcW w:w="750" w:type="dxa"/>
          </w:tcPr>
          <w:p w:rsidR="00BD0394" w:rsidRPr="00A8533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85336">
              <w:t>100</w:t>
            </w:r>
          </w:p>
        </w:tc>
        <w:tc>
          <w:tcPr>
            <w:tcW w:w="750" w:type="dxa"/>
          </w:tcPr>
          <w:p w:rsidR="00BD0394" w:rsidRPr="00A85336" w:rsidRDefault="00BD0394" w:rsidP="00BD0394">
            <w:pPr>
              <w:pStyle w:val="SingleTxtGR"/>
              <w:spacing w:after="40" w:line="220" w:lineRule="exact"/>
              <w:ind w:left="0" w:righ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85336">
              <w:t>101</w:t>
            </w:r>
          </w:p>
        </w:tc>
      </w:tr>
    </w:tbl>
    <w:p w:rsidR="00BD0394" w:rsidRPr="00DD6D12" w:rsidRDefault="00BD0394" w:rsidP="00BD0394">
      <w:pPr>
        <w:pStyle w:val="SingleTxtGR"/>
        <w:spacing w:before="120"/>
      </w:pPr>
      <w:r w:rsidRPr="00DD6D12">
        <w:t xml:space="preserve">301. </w:t>
      </w:r>
      <w:r>
        <w:tab/>
      </w:r>
      <w:r w:rsidRPr="00DD6D12">
        <w:t>Законодательство Российской Федерации предусматривает комплекс пр</w:t>
      </w:r>
      <w:r w:rsidRPr="00DD6D12">
        <w:t>а</w:t>
      </w:r>
      <w:r w:rsidRPr="00DD6D12">
        <w:t>вовых и организационных мер, непосредственно связанных с системой юв</w:t>
      </w:r>
      <w:r w:rsidRPr="00DD6D12">
        <w:t>е</w:t>
      </w:r>
      <w:r w:rsidRPr="00DD6D12">
        <w:t>нальной юстиции. Действующая в России система отправления правосудия в отношении несовершеннолетних опирается на значительный объем уголовно-процессуальных норм, сходных с теми, на базе которых функционирует совр</w:t>
      </w:r>
      <w:r w:rsidRPr="00DD6D12">
        <w:t>е</w:t>
      </w:r>
      <w:r w:rsidRPr="00DD6D12">
        <w:t>менная мировая ювенальная юстиция. Во многих судах общей юрисдикции в</w:t>
      </w:r>
      <w:r w:rsidRPr="00DD6D12">
        <w:t>ы</w:t>
      </w:r>
      <w:r w:rsidRPr="00DD6D12">
        <w:t>делены судьи, специализирующиеся на рассмотрении уголовных дел в отнош</w:t>
      </w:r>
      <w:r w:rsidRPr="00DD6D12">
        <w:t>е</w:t>
      </w:r>
      <w:r w:rsidRPr="00DD6D12">
        <w:t xml:space="preserve">нии несовершеннолетних. </w:t>
      </w:r>
    </w:p>
    <w:p w:rsidR="00BD0394" w:rsidRPr="00DD6D12" w:rsidRDefault="00BD0394" w:rsidP="00BD0394">
      <w:pPr>
        <w:pStyle w:val="SingleTxtGR"/>
      </w:pPr>
      <w:r w:rsidRPr="00DD6D12">
        <w:t xml:space="preserve">302. </w:t>
      </w:r>
      <w:r>
        <w:tab/>
      </w:r>
      <w:r w:rsidRPr="00DD6D12">
        <w:t>Производство по делам в отношении несовершеннолетних осуществляе</w:t>
      </w:r>
      <w:r w:rsidRPr="00DD6D12">
        <w:t>т</w:t>
      </w:r>
      <w:r w:rsidRPr="00DD6D12">
        <w:t>ся в Российской Федерации в соответствии с требованиями Конституции Ро</w:t>
      </w:r>
      <w:r w:rsidRPr="00DD6D12">
        <w:t>с</w:t>
      </w:r>
      <w:r w:rsidRPr="00DD6D12">
        <w:t>сийской Федерации, уголовно-процессуального и уголовного законодательства, а также иных нормативно-правовых актов, регулирующих правоотношения в этой сфере. Закрепление в уголовном праве специальных норм об ответстве</w:t>
      </w:r>
      <w:r w:rsidRPr="00DD6D12">
        <w:t>н</w:t>
      </w:r>
      <w:r w:rsidRPr="00DD6D12">
        <w:t>ности несовершеннолетних основано на принципах справедливости и гумани</w:t>
      </w:r>
      <w:r w:rsidRPr="00DD6D12">
        <w:t>з</w:t>
      </w:r>
      <w:r w:rsidRPr="00DD6D12">
        <w:t>ма, вытекает из положений Конституции Российской Федерации</w:t>
      </w:r>
      <w:r>
        <w:t xml:space="preserve"> </w:t>
      </w:r>
      <w:r w:rsidRPr="00DD6D12">
        <w:t>об особой з</w:t>
      </w:r>
      <w:r w:rsidRPr="00DD6D12">
        <w:t>а</w:t>
      </w:r>
      <w:r w:rsidRPr="00DD6D12">
        <w:t>щите детства со стороны государства (статья 38) и соответствует междунаро</w:t>
      </w:r>
      <w:r w:rsidRPr="00DD6D12">
        <w:t>д</w:t>
      </w:r>
      <w:r w:rsidRPr="00DD6D12">
        <w:t>но-правовым обязательствам России (Конвенция о правах ребенка 1989 года, Минимальные стандартные правила ООН, касающиеся отправления правосудия в отношении несовершеннолетних (Пекинские правила ООН 1985 года).</w:t>
      </w:r>
    </w:p>
    <w:p w:rsidR="00BD0394" w:rsidRPr="00DD6D12" w:rsidRDefault="00BD0394" w:rsidP="00BD0394">
      <w:pPr>
        <w:pStyle w:val="SingleTxtGR"/>
      </w:pPr>
      <w:r w:rsidRPr="00DD6D12">
        <w:t xml:space="preserve">303. </w:t>
      </w:r>
      <w:r>
        <w:tab/>
      </w:r>
      <w:r w:rsidRPr="00DD6D12">
        <w:t>Глава 14 УК РФ предусматривает особенности уголовной ответственн</w:t>
      </w:r>
      <w:r w:rsidRPr="00DD6D12">
        <w:t>о</w:t>
      </w:r>
      <w:r w:rsidRPr="00DD6D12">
        <w:t>сти и наказания несове</w:t>
      </w:r>
      <w:r w:rsidRPr="00DD6D12">
        <w:t>р</w:t>
      </w:r>
      <w:r w:rsidRPr="00DD6D12">
        <w:t>шеннолетних.</w:t>
      </w:r>
    </w:p>
    <w:p w:rsidR="00BD0394" w:rsidRPr="00DD6D12" w:rsidRDefault="00BD0394" w:rsidP="00BD0394">
      <w:pPr>
        <w:pStyle w:val="SingleTxtGR"/>
      </w:pPr>
      <w:r w:rsidRPr="00DD6D12">
        <w:t xml:space="preserve">304. </w:t>
      </w:r>
      <w:r>
        <w:tab/>
      </w:r>
      <w:r w:rsidRPr="00DD6D12">
        <w:t>Главой 50 УПК РФ ("производство по уголовным делам в отношении н</w:t>
      </w:r>
      <w:r w:rsidRPr="00DD6D12">
        <w:t>е</w:t>
      </w:r>
      <w:r w:rsidRPr="00DD6D12">
        <w:t>совершеннолетних") установлены особенности судопроизводства по уголовным делам в отношении несовершеннолетних, предусматривающие необходимость учета психических особенностей несовершеннолетних, участия специ</w:t>
      </w:r>
      <w:r w:rsidRPr="00DD6D12">
        <w:t>а</w:t>
      </w:r>
      <w:r w:rsidRPr="00DD6D12">
        <w:t>листов-психологов и специалистов органов опеки и попечительства, законных предст</w:t>
      </w:r>
      <w:r w:rsidRPr="00DD6D12">
        <w:t>а</w:t>
      </w:r>
      <w:r w:rsidRPr="00DD6D12">
        <w:t>вителей несовершеннолетних. Так, по уголовным делам о преступлениях, с</w:t>
      </w:r>
      <w:r w:rsidRPr="00DD6D12">
        <w:t>о</w:t>
      </w:r>
      <w:r w:rsidRPr="00DD6D12">
        <w:t>вершенных несовершеннолетними, к обяз</w:t>
      </w:r>
      <w:r w:rsidRPr="00DD6D12">
        <w:t>а</w:t>
      </w:r>
      <w:r w:rsidRPr="00DD6D12">
        <w:t>тельному участию в уголовном деле привлекаются их законные представители, которые допускаются к участию в уголовном деле с момента первого допроса несовершеннолетнего в качестве подозреваемого или обвиняемого, а также вызываются в судебное заседание (статья 48 УПК РФ). Законный представ</w:t>
      </w:r>
      <w:r w:rsidRPr="00DD6D12">
        <w:t>и</w:t>
      </w:r>
      <w:r w:rsidRPr="00DD6D12">
        <w:t>тель может быть отстранен от участия в уголовном деле, если имеются основания полагать, что его де</w:t>
      </w:r>
      <w:r w:rsidRPr="00DD6D12">
        <w:t>й</w:t>
      </w:r>
      <w:r w:rsidRPr="00DD6D12">
        <w:t>ствия наносят ущерб интересам несовершеннолетнего подозреваемого, обвиняемого. В этом случае к участию в уголовном деле допускается другой законный представ</w:t>
      </w:r>
      <w:r w:rsidRPr="00DD6D12">
        <w:t>и</w:t>
      </w:r>
      <w:r w:rsidRPr="00DD6D12">
        <w:t>тель несовершеннолетнего подозр</w:t>
      </w:r>
      <w:r w:rsidRPr="00DD6D12">
        <w:t>е</w:t>
      </w:r>
      <w:r w:rsidRPr="00DD6D12">
        <w:t>ваемого, обвиняемого (статья 426 УПК РФ). Участие защитника также признано обязательным (статья 51 УПК РФ).</w:t>
      </w:r>
    </w:p>
    <w:p w:rsidR="00BD0394" w:rsidRPr="00DD6D12" w:rsidRDefault="00BD0394" w:rsidP="00BD0394">
      <w:pPr>
        <w:pStyle w:val="SingleTxtGR"/>
      </w:pPr>
      <w:r w:rsidRPr="00DD6D12">
        <w:t xml:space="preserve">305. </w:t>
      </w:r>
      <w:r>
        <w:tab/>
      </w:r>
      <w:r w:rsidRPr="00DD6D12">
        <w:t>При производстве предварительного расследования и судебного разбир</w:t>
      </w:r>
      <w:r w:rsidRPr="00DD6D12">
        <w:t>а</w:t>
      </w:r>
      <w:r w:rsidRPr="00DD6D12">
        <w:t>тельства по уголовному делу о преступлении, совершенном несовершенноле</w:t>
      </w:r>
      <w:r w:rsidRPr="00DD6D12">
        <w:t>т</w:t>
      </w:r>
      <w:r w:rsidRPr="00DD6D12">
        <w:t>ним, в том числе устанавливаются: возраст нес</w:t>
      </w:r>
      <w:r w:rsidRPr="00DD6D12">
        <w:t>о</w:t>
      </w:r>
      <w:r w:rsidRPr="00DD6D12">
        <w:t>вершеннолетнего, число, месяц и год рождения; условия жизни и воспитания несовершеннолетнего; уровень психического развития и иные особенности его личности; влияние на несове</w:t>
      </w:r>
      <w:r w:rsidRPr="00DD6D12">
        <w:t>р</w:t>
      </w:r>
      <w:r w:rsidRPr="00DD6D12">
        <w:t>шеннолетнего старших по возрасту лиц (статья 421 УПК РФ). При наличии данных, свидетельствующих об отставании в психическом развитии, не связа</w:t>
      </w:r>
      <w:r w:rsidRPr="00DD6D12">
        <w:t>н</w:t>
      </w:r>
      <w:r w:rsidRPr="00DD6D12">
        <w:t>ном с психическим расстройством, устанавливается также, мог ли несоверше</w:t>
      </w:r>
      <w:r w:rsidRPr="00DD6D12">
        <w:t>н</w:t>
      </w:r>
      <w:r w:rsidRPr="00DD6D12">
        <w:t>нолетний в полной мере осознавать фактический характер и общественную опасность своих действий (бездействия) либо руководить ими.</w:t>
      </w:r>
    </w:p>
    <w:p w:rsidR="00BD0394" w:rsidRPr="00DD6D12" w:rsidRDefault="00BD0394" w:rsidP="00BD0394">
      <w:pPr>
        <w:pStyle w:val="SingleTxtGR"/>
      </w:pPr>
      <w:r w:rsidRPr="00DD6D12">
        <w:t xml:space="preserve">306. </w:t>
      </w:r>
      <w:r>
        <w:tab/>
      </w:r>
      <w:r w:rsidRPr="00DD6D12">
        <w:t>Уголовное дело в отношении несовершеннолетнего, участвовавшего в с</w:t>
      </w:r>
      <w:r w:rsidRPr="00DD6D12">
        <w:t>о</w:t>
      </w:r>
      <w:r w:rsidRPr="00DD6D12">
        <w:t>вершении преступления вместе со взрослым, выделяется в отдельное произво</w:t>
      </w:r>
      <w:r w:rsidRPr="00DD6D12">
        <w:t>д</w:t>
      </w:r>
      <w:r w:rsidRPr="00DD6D12">
        <w:t>ство (статья 422 УПК РФ).</w:t>
      </w:r>
    </w:p>
    <w:p w:rsidR="00BD0394" w:rsidRPr="00DD6D12" w:rsidRDefault="00BD0394" w:rsidP="00BD0394">
      <w:pPr>
        <w:pStyle w:val="SingleTxtGR"/>
      </w:pPr>
      <w:r w:rsidRPr="00DD6D12">
        <w:t xml:space="preserve">307. </w:t>
      </w:r>
      <w:r>
        <w:tab/>
      </w:r>
      <w:r w:rsidRPr="00DD6D12">
        <w:t>При решении вопроса об избрании меры пресечения в отношении нес</w:t>
      </w:r>
      <w:r w:rsidRPr="00DD6D12">
        <w:t>о</w:t>
      </w:r>
      <w:r w:rsidRPr="00DD6D12">
        <w:t>вершеннолетнего подозреваемого или обвиняемого в каждом случае должна о</w:t>
      </w:r>
      <w:r w:rsidRPr="00DD6D12">
        <w:t>б</w:t>
      </w:r>
      <w:r w:rsidRPr="00DD6D12">
        <w:t>суждаться возможность передачи его под присмотр</w:t>
      </w:r>
      <w:r w:rsidRPr="00DD6D12">
        <w:t> (статья 423 УПК РФ). О з</w:t>
      </w:r>
      <w:r w:rsidRPr="00DD6D12">
        <w:t>а</w:t>
      </w:r>
      <w:r w:rsidRPr="00DD6D12">
        <w:t>держании, заключении под стражу или продлении срока содержания под стр</w:t>
      </w:r>
      <w:r w:rsidRPr="00DD6D12">
        <w:t>а</w:t>
      </w:r>
      <w:r w:rsidRPr="00DD6D12">
        <w:t>жей несовершеннолетнего подозреваемого или обвиняемого незамедлительно извещаются его з</w:t>
      </w:r>
      <w:r w:rsidRPr="00DD6D12">
        <w:t>а</w:t>
      </w:r>
      <w:r w:rsidRPr="00DD6D12">
        <w:t>конные представители.</w:t>
      </w:r>
    </w:p>
    <w:p w:rsidR="00BD0394" w:rsidRPr="00DD6D12" w:rsidRDefault="00BD0394" w:rsidP="00BD0394">
      <w:pPr>
        <w:pStyle w:val="SingleTxtGR"/>
      </w:pPr>
      <w:r w:rsidRPr="00DD6D12">
        <w:t xml:space="preserve">308. </w:t>
      </w:r>
      <w:r>
        <w:tab/>
      </w:r>
      <w:r w:rsidRPr="00DD6D12">
        <w:t>Допрос несовершеннолетнего подозреваемого или обвиняемого не может продолжаться без пер</w:t>
      </w:r>
      <w:r w:rsidRPr="00DD6D12">
        <w:t>е</w:t>
      </w:r>
      <w:r w:rsidRPr="00DD6D12">
        <w:t>рыва более 2 часов, а в общей сложности более 4 часов в день. В допросе несовершеннолетнего подо</w:t>
      </w:r>
      <w:r w:rsidRPr="00DD6D12">
        <w:t>з</w:t>
      </w:r>
      <w:r w:rsidRPr="00DD6D12">
        <w:t>реваемого или обвиняемого, не достигшего возраста шестнадцати лет либо достигшего этого возраста, но стр</w:t>
      </w:r>
      <w:r w:rsidRPr="00DD6D12">
        <w:t>а</w:t>
      </w:r>
      <w:r w:rsidRPr="00DD6D12">
        <w:t>дающего психическим расстройством или отстающего в психическом развитии, обязательно уч</w:t>
      </w:r>
      <w:r w:rsidRPr="00DD6D12">
        <w:t>а</w:t>
      </w:r>
      <w:r w:rsidRPr="00DD6D12">
        <w:t>стие педагога или психолога (статья 425 УПК РФ).</w:t>
      </w:r>
    </w:p>
    <w:p w:rsidR="00BD0394" w:rsidRPr="00DD6D12" w:rsidRDefault="00BD0394" w:rsidP="00BD0394">
      <w:pPr>
        <w:pStyle w:val="SingleTxtGR"/>
      </w:pPr>
      <w:r w:rsidRPr="00DD6D12">
        <w:t xml:space="preserve">309. </w:t>
      </w:r>
      <w:r>
        <w:tab/>
      </w:r>
      <w:r w:rsidRPr="00DD6D12">
        <w:t>В целях повышения качества правосудия в Постановлении от 14.02.2000 № 7 "О судебной практике по делам несовершеннолетних" Пленум Верховного Суда Российской Федерации рекомендовал ввести специализацию судей по ра</w:t>
      </w:r>
      <w:r w:rsidRPr="00DD6D12">
        <w:t>с</w:t>
      </w:r>
      <w:r w:rsidRPr="00DD6D12">
        <w:t>смотрению дел с участием несовершеннолетних и отметил необходимость по</w:t>
      </w:r>
      <w:r w:rsidRPr="00DD6D12">
        <w:t>д</w:t>
      </w:r>
      <w:r w:rsidRPr="00DD6D12">
        <w:t>готовки судей по делам несовершеннолетних не только по вопросам права, но и психологии, педаг</w:t>
      </w:r>
      <w:r w:rsidRPr="00DD6D12">
        <w:t>о</w:t>
      </w:r>
      <w:r w:rsidRPr="00DD6D12">
        <w:t>гики, социологии.</w:t>
      </w:r>
    </w:p>
    <w:p w:rsidR="00BD0394" w:rsidRPr="00DD6D12" w:rsidRDefault="00BD0394" w:rsidP="00BD0394">
      <w:pPr>
        <w:pStyle w:val="SingleTxtGR"/>
      </w:pPr>
      <w:r w:rsidRPr="00DD6D12">
        <w:t xml:space="preserve">310. </w:t>
      </w:r>
      <w:r>
        <w:tab/>
      </w:r>
      <w:r w:rsidRPr="00DD6D12">
        <w:t>В настоящее время вопрос о создании ювенальных судов успешно разр</w:t>
      </w:r>
      <w:r w:rsidRPr="00DD6D12">
        <w:t>е</w:t>
      </w:r>
      <w:r w:rsidRPr="00DD6D12">
        <w:t>шен на уровне ряда субъектов Российской Федерации: элементы ювенальных технологий в своей работе используют суды Ростовской, Иркутской, Лени</w:t>
      </w:r>
      <w:r w:rsidRPr="00DD6D12">
        <w:t>н</w:t>
      </w:r>
      <w:r w:rsidRPr="00DD6D12">
        <w:t>градской, Брянской, Липецкой, Камчатской, Владимирской, Ивановской, Сар</w:t>
      </w:r>
      <w:r w:rsidRPr="00DD6D12">
        <w:t>а</w:t>
      </w:r>
      <w:r w:rsidRPr="00DD6D12">
        <w:t>товской, Оренбургской, Волгоградской, Московской областей, Еврейской авт</w:t>
      </w:r>
      <w:r w:rsidRPr="00DD6D12">
        <w:t>о</w:t>
      </w:r>
      <w:r w:rsidRPr="00DD6D12">
        <w:t>номной области, Пермск</w:t>
      </w:r>
      <w:r w:rsidRPr="00DD6D12">
        <w:t>о</w:t>
      </w:r>
      <w:r w:rsidRPr="00DD6D12">
        <w:t>го края, Республик Хакасия и Карелия, городов Санкт-Петербурга и Москвы. Наибольшее количество районных (городских) судов, привлеченных к поэтапному изменению подхода к судопроизводству в отнош</w:t>
      </w:r>
      <w:r w:rsidRPr="00DD6D12">
        <w:t>е</w:t>
      </w:r>
      <w:r w:rsidRPr="00DD6D12">
        <w:t>нии несовершеннолетних, работает в Санкт-Петербурге, в Саратовской и Ро</w:t>
      </w:r>
      <w:r w:rsidRPr="00DD6D12">
        <w:t>с</w:t>
      </w:r>
      <w:r w:rsidRPr="00DD6D12">
        <w:t>товской областях.</w:t>
      </w:r>
    </w:p>
    <w:p w:rsidR="00BD0394" w:rsidRPr="00DD6D12" w:rsidRDefault="00BD0394" w:rsidP="00BD0394">
      <w:pPr>
        <w:pStyle w:val="SingleTxtGR"/>
      </w:pPr>
      <w:r w:rsidRPr="00DD6D12">
        <w:t xml:space="preserve">311. </w:t>
      </w:r>
      <w:r>
        <w:tab/>
      </w:r>
      <w:r w:rsidRPr="00DD6D12">
        <w:t>Опыт апробирования ювенальных технологий на региональном уровне создает предпосылки к организации эффективной системы ювенальной юст</w:t>
      </w:r>
      <w:r w:rsidRPr="00DD6D12">
        <w:t>и</w:t>
      </w:r>
      <w:r w:rsidRPr="00DD6D12">
        <w:t>ции в Российской Федерации. Постановлением Президиума Совета судей Ро</w:t>
      </w:r>
      <w:r w:rsidRPr="00DD6D12">
        <w:t>с</w:t>
      </w:r>
      <w:r w:rsidRPr="00DD6D12">
        <w:t>сийской Федерации от 22.10.2009 № 196 утверждено Положение о Рабочей группе по вопросам создания и развития ювенальной юстиции в системе прав</w:t>
      </w:r>
      <w:r w:rsidRPr="00DD6D12">
        <w:t>о</w:t>
      </w:r>
      <w:r w:rsidRPr="00DD6D12">
        <w:t>судия Российской Федерации. Указанная Рабочая группа является консульт</w:t>
      </w:r>
      <w:r w:rsidRPr="00DD6D12">
        <w:t>а</w:t>
      </w:r>
      <w:r w:rsidRPr="00DD6D12">
        <w:t>тивно-методическим (совещательным) органом, призванным содействовать формированию в Российской Федерации института ювенальной юстиции, вн</w:t>
      </w:r>
      <w:r w:rsidRPr="00DD6D12">
        <w:t>е</w:t>
      </w:r>
      <w:r w:rsidRPr="00DD6D12">
        <w:t>дрению международных правовых стандартов правосудия по делам в отнош</w:t>
      </w:r>
      <w:r w:rsidRPr="00DD6D12">
        <w:t>е</w:t>
      </w:r>
      <w:r w:rsidRPr="00DD6D12">
        <w:t>нии несовершеннолетних в практику работы судов общей юрисдикции Росси</w:t>
      </w:r>
      <w:r w:rsidRPr="00DD6D12">
        <w:t>й</w:t>
      </w:r>
      <w:r w:rsidRPr="00DD6D12">
        <w:t>ской Федерации, а также для поддержания взаимодействия с институтами гр</w:t>
      </w:r>
      <w:r w:rsidRPr="00DD6D12">
        <w:t>а</w:t>
      </w:r>
      <w:r w:rsidRPr="00DD6D12">
        <w:t>жданского общества, в том числе Общественной палатой Российской Федер</w:t>
      </w:r>
      <w:r w:rsidRPr="00DD6D12">
        <w:t>а</w:t>
      </w:r>
      <w:r w:rsidRPr="00DD6D12">
        <w:t>ции.</w:t>
      </w:r>
    </w:p>
    <w:p w:rsidR="00BD0394" w:rsidRPr="00DD6D12" w:rsidRDefault="00BD0394" w:rsidP="00BD0394">
      <w:pPr>
        <w:pStyle w:val="SingleTxtGR"/>
      </w:pPr>
      <w:r w:rsidRPr="00DD6D12">
        <w:t xml:space="preserve">312. </w:t>
      </w:r>
      <w:r>
        <w:tab/>
      </w:r>
      <w:r w:rsidRPr="00DD6D12">
        <w:t>Законодательство Российской Федерации помимо привлечения к уголо</w:t>
      </w:r>
      <w:r w:rsidRPr="00DD6D12">
        <w:t>в</w:t>
      </w:r>
      <w:r w:rsidRPr="00DD6D12">
        <w:t>ной ответственности и наказания несовершеннолетних предусматривает иные альтернативные способы разрешения уголовно-правовых конфликтов. Уголо</w:t>
      </w:r>
      <w:r w:rsidRPr="00DD6D12">
        <w:t>в</w:t>
      </w:r>
      <w:r w:rsidRPr="00DD6D12">
        <w:t>ный закон допускает освобождение несовершеннолетнего от уголовной отве</w:t>
      </w:r>
      <w:r w:rsidRPr="00DD6D12">
        <w:t>т</w:t>
      </w:r>
      <w:r w:rsidRPr="00DD6D12">
        <w:t>ственности при наличии двух обязательных условий: преступление должно о</w:t>
      </w:r>
      <w:r w:rsidRPr="00DD6D12">
        <w:t>т</w:t>
      </w:r>
      <w:r w:rsidRPr="00DD6D12">
        <w:t>носиться к категории небольшой или средней тяжести; возможность исправл</w:t>
      </w:r>
      <w:r w:rsidRPr="00DD6D12">
        <w:t>е</w:t>
      </w:r>
      <w:r w:rsidRPr="00DD6D12">
        <w:t>ния несовершеннолетнего мерами воспитательного воздействия. Так, если в х</w:t>
      </w:r>
      <w:r w:rsidRPr="00DD6D12">
        <w:t>о</w:t>
      </w:r>
      <w:r w:rsidRPr="00DD6D12">
        <w:t>де предварительного расследования уголовного дела о преступлении небол</w:t>
      </w:r>
      <w:r w:rsidRPr="00DD6D12">
        <w:t>ь</w:t>
      </w:r>
      <w:r w:rsidRPr="00DD6D12">
        <w:t>шой или средней тяжести будет установлено, что исправление несовершенн</w:t>
      </w:r>
      <w:r w:rsidRPr="00DD6D12">
        <w:t>о</w:t>
      </w:r>
      <w:r w:rsidRPr="00DD6D12">
        <w:t>летнего обвиняемого может быть достигнуто без применения наказания, то сл</w:t>
      </w:r>
      <w:r w:rsidRPr="00DD6D12">
        <w:t>е</w:t>
      </w:r>
      <w:r w:rsidRPr="00DD6D12">
        <w:t>дователь с согласия руководителя следственного органа, а также дознаватель с согласия прокурора вправе вынести постановление о прекращении уголовного преследования и возбуждении перед судом ходатайства о применении к нес</w:t>
      </w:r>
      <w:r w:rsidRPr="00DD6D12">
        <w:t>о</w:t>
      </w:r>
      <w:r w:rsidRPr="00DD6D12">
        <w:t>вершеннолетнему обвиняемому принудительной меры воспитательного возде</w:t>
      </w:r>
      <w:r w:rsidRPr="00DD6D12">
        <w:t>й</w:t>
      </w:r>
      <w:r w:rsidRPr="00DD6D12">
        <w:t>ствия, за исключением случаев, когда несовершеннолетний подозреваемый, о</w:t>
      </w:r>
      <w:r w:rsidRPr="00DD6D12">
        <w:t>б</w:t>
      </w:r>
      <w:r w:rsidRPr="00DD6D12">
        <w:t>виняемый или его законный представитель против этого возражают. В этом случае суд рассматривает ходатайство и материалы дела в порядке статьи 108 УПК РФ, удовлетворяет ходатайство или отклоняет его, о чем выносит соотве</w:t>
      </w:r>
      <w:r w:rsidRPr="00DD6D12">
        <w:t>т</w:t>
      </w:r>
      <w:r w:rsidRPr="00DD6D12">
        <w:t>ствующее постановление.</w:t>
      </w:r>
    </w:p>
    <w:p w:rsidR="00BD0394" w:rsidRPr="00DD6D12" w:rsidRDefault="00BD0394" w:rsidP="00BD0394">
      <w:pPr>
        <w:pStyle w:val="SingleTxtGR"/>
      </w:pPr>
      <w:r w:rsidRPr="00DD6D12">
        <w:t xml:space="preserve">313. </w:t>
      </w:r>
      <w:r>
        <w:tab/>
      </w:r>
      <w:r w:rsidRPr="00DD6D12">
        <w:t>Видами принудительных мер воспитательного воздействия являются:</w:t>
      </w:r>
    </w:p>
    <w:p w:rsidR="00BD0394" w:rsidRPr="00DD6D12" w:rsidRDefault="00BD0394" w:rsidP="00BD0394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 w:rsidRPr="00DD6D12">
        <w:t>предупреждение – разъяснение относительно причиненного вреда и п</w:t>
      </w:r>
      <w:r w:rsidRPr="00DD6D12">
        <w:t>о</w:t>
      </w:r>
      <w:r w:rsidRPr="00DD6D12">
        <w:t>следствий повторного престу</w:t>
      </w:r>
      <w:r w:rsidRPr="00DD6D12">
        <w:t>п</w:t>
      </w:r>
      <w:r w:rsidRPr="00DD6D12">
        <w:t>ления;</w:t>
      </w:r>
    </w:p>
    <w:p w:rsidR="00BD0394" w:rsidRPr="00DD6D12" w:rsidRDefault="00BD0394" w:rsidP="00BD0394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 w:rsidRPr="00DD6D12">
        <w:t>передача несовершеннолетнего под надзор родителей или лиц, их зам</w:t>
      </w:r>
      <w:r w:rsidRPr="00DD6D12">
        <w:t>е</w:t>
      </w:r>
      <w:r w:rsidRPr="00DD6D12">
        <w:t>няющих, либо специализированный государственный орган. При этом суд должен убедиться, что указанные лица имеют положительное вли</w:t>
      </w:r>
      <w:r w:rsidRPr="00DD6D12">
        <w:t>я</w:t>
      </w:r>
      <w:r w:rsidRPr="00DD6D12">
        <w:t>ние на подростка, правильно оценивают содеянное им, могут обесп</w:t>
      </w:r>
      <w:r w:rsidRPr="00DD6D12">
        <w:t>е</w:t>
      </w:r>
      <w:r w:rsidRPr="00DD6D12">
        <w:t>чить надлежащее поведение и повседневный контроль за несоверше</w:t>
      </w:r>
      <w:r w:rsidRPr="00DD6D12">
        <w:t>н</w:t>
      </w:r>
      <w:r w:rsidRPr="00DD6D12">
        <w:t>нолетним. Суд должен располагать характеризующим материалом на родителей или лиц, их заменяющих, проверить условия их жизни, во</w:t>
      </w:r>
      <w:r w:rsidRPr="00DD6D12">
        <w:t>з</w:t>
      </w:r>
      <w:r w:rsidRPr="00DD6D12">
        <w:t>можность матер</w:t>
      </w:r>
      <w:r w:rsidRPr="00DD6D12">
        <w:t>и</w:t>
      </w:r>
      <w:r w:rsidRPr="00DD6D12">
        <w:t>ального обеспечения подростка и т.д.;</w:t>
      </w:r>
    </w:p>
    <w:p w:rsidR="00BD0394" w:rsidRPr="00DD6D12" w:rsidRDefault="00BD0394" w:rsidP="00BD0394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 w:rsidRPr="00DD6D12">
        <w:t>возложение обязанности загладить причиненный вред – специфическая прин</w:t>
      </w:r>
      <w:r w:rsidRPr="00DD6D12">
        <w:t>у</w:t>
      </w:r>
      <w:r w:rsidRPr="00DD6D12">
        <w:t>дительная мера воспитательного воздействия, которая может быть применена не к каждому подростку (например, если она связана с определенными материальными затратами и физическими усилиями, применение этой меры возможно только к подростку, который имеет собственный заработок или стипендию, а также трудовые н</w:t>
      </w:r>
      <w:r w:rsidRPr="00DD6D12">
        <w:t>а</w:t>
      </w:r>
      <w:r w:rsidRPr="00DD6D12">
        <w:t>выки и т.д.);</w:t>
      </w:r>
    </w:p>
    <w:p w:rsidR="00BD0394" w:rsidRPr="00DD6D12" w:rsidRDefault="00BD0394" w:rsidP="00BD0394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 w:rsidRPr="00DD6D12">
        <w:t>установление особых требований к поведению несовершеннолетнего и ограничению его досуга – возможно установление запрета на посещ</w:t>
      </w:r>
      <w:r w:rsidRPr="00DD6D12">
        <w:t>е</w:t>
      </w:r>
      <w:r w:rsidRPr="00DD6D12">
        <w:t>ние определе</w:t>
      </w:r>
      <w:r w:rsidRPr="00DD6D12">
        <w:t>н</w:t>
      </w:r>
      <w:r w:rsidRPr="00DD6D12">
        <w:t>ных мест или использование определенных форм досуга и т.д.</w:t>
      </w:r>
    </w:p>
    <w:p w:rsidR="00BD0394" w:rsidRPr="00DD6D12" w:rsidRDefault="00BD0394" w:rsidP="00BD0394">
      <w:pPr>
        <w:pStyle w:val="SingleTxtGR"/>
      </w:pPr>
      <w:r w:rsidRPr="00DD6D12">
        <w:t xml:space="preserve">314. </w:t>
      </w:r>
      <w:r>
        <w:tab/>
      </w:r>
      <w:r w:rsidRPr="00DD6D12">
        <w:t>Суд в приговоре, если он придет к выводу о необходимости применения принудительных мер воспитательного характера, должен привести доводы т</w:t>
      </w:r>
      <w:r w:rsidRPr="00DD6D12">
        <w:t>а</w:t>
      </w:r>
      <w:r w:rsidRPr="00DD6D12">
        <w:t>кого решения (привлечение несовершеннолетнего к уголовной ответственности впервые, положительные характеристики, критическое отношение к содеянн</w:t>
      </w:r>
      <w:r w:rsidRPr="00DD6D12">
        <w:t>о</w:t>
      </w:r>
      <w:r w:rsidRPr="00DD6D12">
        <w:t>му, устойчивое и серьезное воспитание в семье, стечение обстоятельств, кот</w:t>
      </w:r>
      <w:r w:rsidRPr="00DD6D12">
        <w:t>о</w:t>
      </w:r>
      <w:r w:rsidRPr="00DD6D12">
        <w:t>рые повлияли на повед</w:t>
      </w:r>
      <w:r w:rsidRPr="00DD6D12">
        <w:t>е</w:t>
      </w:r>
      <w:r w:rsidRPr="00DD6D12">
        <w:t>ние подростка, и т.д.).</w:t>
      </w:r>
    </w:p>
    <w:p w:rsidR="00BD0394" w:rsidRPr="00DD6D12" w:rsidRDefault="00BD0394" w:rsidP="00BD0394">
      <w:pPr>
        <w:pStyle w:val="SingleTxtGR"/>
      </w:pPr>
      <w:r w:rsidRPr="00DD6D12">
        <w:t xml:space="preserve">315. </w:t>
      </w:r>
      <w:r>
        <w:tab/>
      </w:r>
      <w:r w:rsidRPr="00DD6D12">
        <w:t>Контроль за исполнением несовершеннолетним назначенной принуд</w:t>
      </w:r>
      <w:r w:rsidRPr="00DD6D12">
        <w:t>и</w:t>
      </w:r>
      <w:r w:rsidRPr="00DD6D12">
        <w:t>тельной меры воспитательного воздействия возлагается на специализирова</w:t>
      </w:r>
      <w:r w:rsidRPr="00DD6D12">
        <w:t>н</w:t>
      </w:r>
      <w:r w:rsidRPr="00DD6D12">
        <w:t>ный государственный орган, обеспечивающий его и</w:t>
      </w:r>
      <w:r w:rsidRPr="00DD6D12">
        <w:t>с</w:t>
      </w:r>
      <w:r w:rsidRPr="00DD6D12">
        <w:t>правление.</w:t>
      </w:r>
    </w:p>
    <w:p w:rsidR="00BD0394" w:rsidRPr="00DD6D12" w:rsidRDefault="00BD0394" w:rsidP="00BD0394">
      <w:pPr>
        <w:pStyle w:val="SingleTxtGR"/>
      </w:pPr>
      <w:r w:rsidRPr="00DD6D12">
        <w:t xml:space="preserve">316. </w:t>
      </w:r>
      <w:r>
        <w:tab/>
      </w:r>
      <w:r w:rsidRPr="00DD6D12">
        <w:t>Уголовное законодательство Российской Федерации также предусматр</w:t>
      </w:r>
      <w:r w:rsidRPr="00DD6D12">
        <w:t>и</w:t>
      </w:r>
      <w:r w:rsidRPr="00DD6D12">
        <w:t>вает освобождение несовершеннолетнего от наказания (статья 92 УК РФ) при следующих обстоятельствах:</w:t>
      </w:r>
    </w:p>
    <w:p w:rsidR="00BD0394" w:rsidRPr="00DD6D12" w:rsidRDefault="00BD0394" w:rsidP="00BD0394">
      <w:pPr>
        <w:pStyle w:val="SingleTxtGR"/>
      </w:pPr>
      <w:r>
        <w:tab/>
      </w:r>
      <w:r w:rsidRPr="00DD6D12">
        <w:t xml:space="preserve">a) </w:t>
      </w:r>
      <w:r>
        <w:tab/>
      </w:r>
      <w:r w:rsidRPr="00DD6D12">
        <w:t>освобождение от наказания с применением принудительных мер воспитательного воздействия;</w:t>
      </w:r>
    </w:p>
    <w:p w:rsidR="00BD0394" w:rsidRPr="00DD6D12" w:rsidRDefault="00BD0394" w:rsidP="00BD0394">
      <w:pPr>
        <w:pStyle w:val="SingleTxtGR"/>
      </w:pPr>
      <w:r>
        <w:tab/>
      </w:r>
      <w:r w:rsidRPr="00DD6D12">
        <w:t xml:space="preserve">b) </w:t>
      </w:r>
      <w:r>
        <w:tab/>
      </w:r>
      <w:r w:rsidRPr="00DD6D12">
        <w:t>помещение в специальное учебно-воспитательное учреждение;</w:t>
      </w:r>
    </w:p>
    <w:p w:rsidR="00BD0394" w:rsidRPr="00DD6D12" w:rsidRDefault="00BD0394" w:rsidP="00BD0394">
      <w:pPr>
        <w:pStyle w:val="SingleTxtGR"/>
      </w:pPr>
      <w:r>
        <w:tab/>
      </w:r>
      <w:r w:rsidRPr="00DD6D12">
        <w:t xml:space="preserve">c) </w:t>
      </w:r>
      <w:r>
        <w:tab/>
      </w:r>
      <w:r w:rsidRPr="00DD6D12">
        <w:t>условно-досрочное освобождение.</w:t>
      </w:r>
    </w:p>
    <w:p w:rsidR="00BD0394" w:rsidRPr="00DD6D12" w:rsidRDefault="00BD0394" w:rsidP="00BD0394">
      <w:pPr>
        <w:pStyle w:val="SingleTxtGR"/>
      </w:pPr>
      <w:r w:rsidRPr="00DD6D12">
        <w:t xml:space="preserve">317. </w:t>
      </w:r>
      <w:r>
        <w:tab/>
      </w:r>
      <w:r w:rsidRPr="00DD6D12">
        <w:t>Помещение несовершеннолетнего, совершившего преступление, в спец</w:t>
      </w:r>
      <w:r w:rsidRPr="00DD6D12">
        <w:t>и</w:t>
      </w:r>
      <w:r w:rsidRPr="00DD6D12">
        <w:t>альное учебно-воспитательное учреждение закон допускает как одно из осн</w:t>
      </w:r>
      <w:r w:rsidRPr="00DD6D12">
        <w:t>о</w:t>
      </w:r>
      <w:r w:rsidRPr="00DD6D12">
        <w:t>ваний освобождения несовершеннолетнего от наказания при совершении им преступления средней тяжести, а также тяжкого преступления. В то же время из данного общего правила есть изъятие (часть 5 статьи 92 УК РФ), согласно которому при совершении преступлений, представляющих собой повышенную общественную и социальную опасность, преференции, предусмотренные да</w:t>
      </w:r>
      <w:r w:rsidRPr="00DD6D12">
        <w:t>н</w:t>
      </w:r>
      <w:r w:rsidRPr="00DD6D12">
        <w:t>ной нормой, на несовершеннолетних не распространяются.</w:t>
      </w:r>
    </w:p>
    <w:p w:rsidR="00BD0394" w:rsidRPr="00DD6D12" w:rsidRDefault="00BD0394" w:rsidP="00BD0394">
      <w:pPr>
        <w:pStyle w:val="SingleTxtGR"/>
      </w:pPr>
      <w:r w:rsidRPr="00DD6D12">
        <w:t>318.</w:t>
      </w:r>
      <w:r>
        <w:t xml:space="preserve"> </w:t>
      </w:r>
      <w:r>
        <w:tab/>
      </w:r>
      <w:r w:rsidRPr="00DD6D12">
        <w:t>Особенностью условно-досрочного освобождения несовершеннолетнего от отбывания наказания является то, что законом предусмотрены сокращенные сроки отбывания наказания для возможного ра</w:t>
      </w:r>
      <w:r w:rsidRPr="00DD6D12">
        <w:t>з</w:t>
      </w:r>
      <w:r w:rsidRPr="00DD6D12">
        <w:t>решения вопроса об условно-досрочном освобождении (статья 93 УК РФ).</w:t>
      </w:r>
    </w:p>
    <w:p w:rsidR="00BD0394" w:rsidRPr="00DD6D12" w:rsidRDefault="00BD0394" w:rsidP="00BD0394">
      <w:pPr>
        <w:pStyle w:val="SingleTxtGR"/>
      </w:pPr>
      <w:r w:rsidRPr="00DD6D12">
        <w:t xml:space="preserve">319. </w:t>
      </w:r>
      <w:r>
        <w:tab/>
      </w:r>
      <w:r w:rsidRPr="00DD6D12">
        <w:t>В 2008 году ходатайства об избрании меры пресечения были рассмотрены в отношении 11719 несовершеннолетних (по отношению к предшествующему периоду их число сократилось на 17,8%), из них 78,7% удовлетворены. Нес</w:t>
      </w:r>
      <w:r w:rsidRPr="00DD6D12">
        <w:t>о</w:t>
      </w:r>
      <w:r w:rsidRPr="00DD6D12">
        <w:t>вершеннолетние составили 5,1% от числа лиц, в отношении которых рассмо</w:t>
      </w:r>
      <w:r w:rsidRPr="00DD6D12">
        <w:t>т</w:t>
      </w:r>
      <w:r w:rsidRPr="00DD6D12">
        <w:t>рены ходатайства, из числа удовлетворенных – 4,4%.</w:t>
      </w:r>
    </w:p>
    <w:p w:rsidR="00BD0394" w:rsidRPr="00DD6D12" w:rsidRDefault="00BD0394" w:rsidP="00BD0394">
      <w:pPr>
        <w:pStyle w:val="SingleTxtGR"/>
      </w:pPr>
      <w:r w:rsidRPr="00DD6D12">
        <w:t xml:space="preserve">320. </w:t>
      </w:r>
      <w:r>
        <w:tab/>
      </w:r>
      <w:r w:rsidRPr="00DD6D12">
        <w:t>В 2008 году осуждено 73333 несовершеннолетних. В качестве основной меры наказания в 2008 году реальное лишение свободы назначено 16</w:t>
      </w:r>
      <w:r w:rsidR="009812BA" w:rsidRPr="009812BA">
        <w:t xml:space="preserve"> </w:t>
      </w:r>
      <w:r w:rsidRPr="00DD6D12">
        <w:t>504 нес</w:t>
      </w:r>
      <w:r w:rsidRPr="00DD6D12">
        <w:t>о</w:t>
      </w:r>
      <w:r w:rsidRPr="00DD6D12">
        <w:t>вершеннолетним, что составило 22,5% от всех осужденных подростков (лиш</w:t>
      </w:r>
      <w:r w:rsidRPr="00DD6D12">
        <w:t>е</w:t>
      </w:r>
      <w:r w:rsidRPr="00DD6D12">
        <w:t>ние свободы в отношении всех осужденных, независимо от возраста сост</w:t>
      </w:r>
      <w:r w:rsidRPr="00DD6D12">
        <w:t>а</w:t>
      </w:r>
      <w:r w:rsidRPr="00DD6D12">
        <w:t>вило 35%). При этом лишение свободы назначалось дифференцировано, в зависим</w:t>
      </w:r>
      <w:r w:rsidRPr="00DD6D12">
        <w:t>о</w:t>
      </w:r>
      <w:r w:rsidRPr="00DD6D12">
        <w:t>сти от тяжести совершенного преступления и личности осужденного. Так, л</w:t>
      </w:r>
      <w:r w:rsidRPr="00DD6D12">
        <w:t>и</w:t>
      </w:r>
      <w:r w:rsidRPr="00DD6D12">
        <w:t>шение свободы было назначено 8,4% нес</w:t>
      </w:r>
      <w:r w:rsidRPr="00DD6D12">
        <w:t>о</w:t>
      </w:r>
      <w:r w:rsidRPr="00DD6D12">
        <w:t>вершеннолетним, осужденным за преступления небольшой тяжести, 15,2% несовершеннолетним, осу</w:t>
      </w:r>
      <w:r w:rsidRPr="00DD6D12">
        <w:t>ж</w:t>
      </w:r>
      <w:r w:rsidRPr="00DD6D12">
        <w:t>денных за преступления средней тяжести, 25,7% несовершеннолетним, осужденным за совершение тяжких преступлений, 84,1% несовершеннолетним, осужденным за совершение особо тяжких преступлений. В отношении осужденных несове</w:t>
      </w:r>
      <w:r w:rsidRPr="00DD6D12">
        <w:t>р</w:t>
      </w:r>
      <w:r w:rsidRPr="00DD6D12">
        <w:t>шеннолетних, имевших неснятую и непогашенную судимость, лишение своб</w:t>
      </w:r>
      <w:r w:rsidRPr="00DD6D12">
        <w:t>о</w:t>
      </w:r>
      <w:r w:rsidRPr="00DD6D12">
        <w:t>ды было назначено 8</w:t>
      </w:r>
      <w:r w:rsidR="009812BA" w:rsidRPr="009812BA">
        <w:t xml:space="preserve"> </w:t>
      </w:r>
      <w:r w:rsidRPr="00DD6D12">
        <w:t>571 человеку или 51,8%. В отношении 1</w:t>
      </w:r>
      <w:r w:rsidR="009812BA" w:rsidRPr="009812BA">
        <w:t xml:space="preserve"> </w:t>
      </w:r>
      <w:r w:rsidRPr="00DD6D12">
        <w:t>645 осужденных или 10% несовершеннолетних, которым назначено лишение свободы, срок н</w:t>
      </w:r>
      <w:r w:rsidRPr="00DD6D12">
        <w:t>а</w:t>
      </w:r>
      <w:r w:rsidRPr="00DD6D12">
        <w:t>казания определен ниже низшего предела. Наказание, не связанное с лишением свободы ниже низшего предела назначено 1</w:t>
      </w:r>
      <w:r w:rsidR="009812BA" w:rsidRPr="009812BA">
        <w:t xml:space="preserve"> </w:t>
      </w:r>
      <w:r w:rsidRPr="00DD6D12">
        <w:t>441 осужденному несовершенн</w:t>
      </w:r>
      <w:r w:rsidRPr="00DD6D12">
        <w:t>о</w:t>
      </w:r>
      <w:r w:rsidRPr="00DD6D12">
        <w:t>летнему. Наибольший удельный вес среди мер наказания, назначенных нес</w:t>
      </w:r>
      <w:r w:rsidRPr="00DD6D12">
        <w:t>о</w:t>
      </w:r>
      <w:r w:rsidRPr="00DD6D12">
        <w:t>вершеннолетним осужденным, составило условное осуждение к лишению св</w:t>
      </w:r>
      <w:r w:rsidRPr="00DD6D12">
        <w:t>о</w:t>
      </w:r>
      <w:r w:rsidRPr="00DD6D12">
        <w:t>боды. Такое наказание было н</w:t>
      </w:r>
      <w:r w:rsidRPr="00DD6D12">
        <w:t>а</w:t>
      </w:r>
      <w:r w:rsidRPr="00DD6D12">
        <w:t>значено 36228 осужденным, что составило 49,4%.</w:t>
      </w:r>
      <w:r>
        <w:t xml:space="preserve"> </w:t>
      </w:r>
      <w:r w:rsidRPr="00DD6D12">
        <w:t>Исправительные и обязательные работы назначены 10303 несоверше</w:t>
      </w:r>
      <w:r w:rsidRPr="00DD6D12">
        <w:t>н</w:t>
      </w:r>
      <w:r w:rsidRPr="00DD6D12">
        <w:t>нолетним, что составило 14%. Исправительные работы условно назначены 2,9% ос</w:t>
      </w:r>
      <w:r w:rsidRPr="00DD6D12">
        <w:t>у</w:t>
      </w:r>
      <w:r w:rsidRPr="00DD6D12">
        <w:t>жденных подростков. Штраф в качестве основной меры наказания назначен 10,2% несовершеннолетних. Остальные 1395 осужденных несовершеннолетних (1,9%) освобождены от наказания по амнистии или по другим основаниям.</w:t>
      </w:r>
    </w:p>
    <w:p w:rsidR="00BD0394" w:rsidRPr="00DD6D12" w:rsidRDefault="00BD0394" w:rsidP="00BD0394">
      <w:pPr>
        <w:pStyle w:val="SingleTxtGR"/>
      </w:pPr>
      <w:r w:rsidRPr="00DD6D12">
        <w:t xml:space="preserve">321. </w:t>
      </w:r>
      <w:r>
        <w:tab/>
      </w:r>
      <w:r w:rsidRPr="00DD6D12">
        <w:t>В 2009 году ходатайства об избрании меры пресечения рассмотрены в о</w:t>
      </w:r>
      <w:r w:rsidRPr="00DD6D12">
        <w:t>т</w:t>
      </w:r>
      <w:r w:rsidRPr="00DD6D12">
        <w:t>ношении 7246 несовершеннолетних (по отношению к предшествующему п</w:t>
      </w:r>
      <w:r w:rsidRPr="00DD6D12">
        <w:t>е</w:t>
      </w:r>
      <w:r w:rsidRPr="00DD6D12">
        <w:t>риоду их число сократилось на 38%), из них 77,7% удовлетворены. Несове</w:t>
      </w:r>
      <w:r w:rsidRPr="00DD6D12">
        <w:t>р</w:t>
      </w:r>
      <w:r w:rsidRPr="00DD6D12">
        <w:t>шеннолетние составили 3,5% от числа лиц, в отношении которых рассмотрены ходатайства, из числа удовлетворенных – 3,0%.</w:t>
      </w:r>
    </w:p>
    <w:p w:rsidR="00BD0394" w:rsidRPr="00DD6D12" w:rsidRDefault="00BD0394" w:rsidP="00BD0394">
      <w:pPr>
        <w:pStyle w:val="SingleTxtGR"/>
      </w:pPr>
      <w:r w:rsidRPr="00DD6D12">
        <w:t xml:space="preserve">322. </w:t>
      </w:r>
      <w:r>
        <w:tab/>
      </w:r>
      <w:r w:rsidRPr="00DD6D12">
        <w:t>В 2009 году осужден 56381 несовершеннолетний. Доля несовершенн</w:t>
      </w:r>
      <w:r w:rsidRPr="00DD6D12">
        <w:t>о</w:t>
      </w:r>
      <w:r w:rsidRPr="00DD6D12">
        <w:t>летних в общем числе осужденных, начиная с 2004 года, постепенно сниж</w:t>
      </w:r>
      <w:r w:rsidRPr="00DD6D12">
        <w:t>а</w:t>
      </w:r>
      <w:r w:rsidRPr="00DD6D12">
        <w:t xml:space="preserve">лась: с 12,3% в 2004 году и до 6,3% в 2009 году. </w:t>
      </w:r>
    </w:p>
    <w:p w:rsidR="00BD0394" w:rsidRPr="00DD6D12" w:rsidRDefault="00BD0394" w:rsidP="00BD0394">
      <w:pPr>
        <w:pStyle w:val="SingleTxtGR"/>
      </w:pPr>
      <w:r w:rsidRPr="00DD6D12">
        <w:t xml:space="preserve">323. </w:t>
      </w:r>
      <w:r>
        <w:tab/>
      </w:r>
      <w:r w:rsidRPr="00DD6D12">
        <w:t>В качестве основной меры наказания реальное лишение свободы в 2009</w:t>
      </w:r>
      <w:r w:rsidR="009812BA">
        <w:rPr>
          <w:lang w:val="en-US"/>
        </w:rPr>
        <w:t> </w:t>
      </w:r>
      <w:r w:rsidRPr="00DD6D12">
        <w:t>году назначено 11653 несовершеннолетним, что составило 20,7% от всех осужденных подростков (лишение свободы в отношении всех осужденных, н</w:t>
      </w:r>
      <w:r w:rsidRPr="00DD6D12">
        <w:t>е</w:t>
      </w:r>
      <w:r w:rsidRPr="00DD6D12">
        <w:t>зависимо от возраста составило 32,4%). Лишение свободы назначено 7,4% н</w:t>
      </w:r>
      <w:r w:rsidRPr="00DD6D12">
        <w:t>е</w:t>
      </w:r>
      <w:r w:rsidRPr="00DD6D12">
        <w:t>совершеннолетних, осужденных за преступления небольшой тяжести, 14,1% несовершеннолетних за преступления средней тяжести, 22,4% несовершенн</w:t>
      </w:r>
      <w:r w:rsidRPr="00DD6D12">
        <w:t>о</w:t>
      </w:r>
      <w:r w:rsidRPr="00DD6D12">
        <w:t>летних за тяжкие преступления и 83,1% несовершеннолетних, совершивших особо тяжкие преступления. Лишение свободы назначено в отношении 48,5% осужденных несовершеннолетних (6863 лиц), имевших неснятую и непогаше</w:t>
      </w:r>
      <w:r w:rsidRPr="00DD6D12">
        <w:t>н</w:t>
      </w:r>
      <w:r w:rsidRPr="00DD6D12">
        <w:t>ную судимость. В отношении 1017 осужденных или 8,7% несовершеннолетних, которым назначено лишение свободы, срок наказания назначен ниже низшего предела. Наказание, не связанное с лишением свободы ниже низшего предела, назначено 1204 осужденным.</w:t>
      </w:r>
    </w:p>
    <w:p w:rsidR="00BD0394" w:rsidRPr="00DD6D12" w:rsidRDefault="00BD0394" w:rsidP="00BD0394">
      <w:pPr>
        <w:pStyle w:val="SingleTxtGR"/>
      </w:pPr>
      <w:r w:rsidRPr="00DD6D12">
        <w:t xml:space="preserve">324. </w:t>
      </w:r>
      <w:r>
        <w:tab/>
      </w:r>
      <w:r w:rsidRPr="00DD6D12">
        <w:t>В 2009 году, как и в предыдущие годы, наибольший удельный вес среди мер наказания, назначе</w:t>
      </w:r>
      <w:r w:rsidRPr="00DD6D12">
        <w:t>н</w:t>
      </w:r>
      <w:r w:rsidRPr="00DD6D12">
        <w:t>ных несовершеннолетним осужденным, составило осуждение к лишению свободы условно – 27908 осужденных, или 49,5%. И</w:t>
      </w:r>
      <w:r w:rsidRPr="00DD6D12">
        <w:t>с</w:t>
      </w:r>
      <w:r w:rsidRPr="00DD6D12">
        <w:t>правительные работы в 2009 году назначены 1116 несовершеннолетним, что с</w:t>
      </w:r>
      <w:r w:rsidRPr="00DD6D12">
        <w:t>о</w:t>
      </w:r>
      <w:r w:rsidRPr="00DD6D12">
        <w:t>ставляет 2%. Обязательные работы назначены 7350 подросткам, что составило 13%. Штраф в качестве основной меры наказания назначен 10,6% несоверше</w:t>
      </w:r>
      <w:r w:rsidRPr="00DD6D12">
        <w:t>н</w:t>
      </w:r>
      <w:r w:rsidRPr="00DD6D12">
        <w:t>нолетних. Исправительные работы условно назначены 1004 подросткам (1,8% осужденных несовершеннолетних). Остальные осужденные (2,4%) освобожд</w:t>
      </w:r>
      <w:r w:rsidRPr="00DD6D12">
        <w:t>е</w:t>
      </w:r>
      <w:r w:rsidRPr="00DD6D12">
        <w:t>ны от наказания по амнистии или по другим основаниям.</w:t>
      </w:r>
    </w:p>
    <w:p w:rsidR="00BD0394" w:rsidRPr="00DD6D12" w:rsidRDefault="00BD0394" w:rsidP="00BD0394">
      <w:pPr>
        <w:pStyle w:val="SingleTxtGR"/>
      </w:pPr>
      <w:r w:rsidRPr="00DD6D12">
        <w:t xml:space="preserve">325. </w:t>
      </w:r>
      <w:r>
        <w:tab/>
      </w:r>
      <w:r w:rsidRPr="00DD6D12">
        <w:t>Криминогенный состав несовершеннолетних осужденных остается сло</w:t>
      </w:r>
      <w:r w:rsidRPr="00DD6D12">
        <w:t>ж</w:t>
      </w:r>
      <w:r w:rsidRPr="00DD6D12">
        <w:t>ным. В 2009 году 27,4% (2008 год – 28,5%) от числа прошедших по учетам и</w:t>
      </w:r>
      <w:r w:rsidRPr="00DD6D12">
        <w:t>н</w:t>
      </w:r>
      <w:r w:rsidRPr="00DD6D12">
        <w:t>спекций несовершеннолетних осуждены за тяжкие и особо тяжкие преступл</w:t>
      </w:r>
      <w:r w:rsidRPr="00DD6D12">
        <w:t>е</w:t>
      </w:r>
      <w:r w:rsidRPr="00DD6D12">
        <w:t xml:space="preserve">ния (для сравнения – у "взрослых" осужденных этот показатель составляет лишь 20,3%). Более 70% несовершеннолетних осуждены за кражи, грабежи и разбои, 4300 или 21,4% (2008 году </w:t>
      </w:r>
      <w:r w:rsidR="004A2A53">
        <w:t>−</w:t>
      </w:r>
      <w:r w:rsidRPr="00DD6D12">
        <w:t xml:space="preserve"> 5100 или 18,9%) от состоящих на учете уголовно-исполнительных инспекций (УИИ) ранее судимы, 2200 или 11,1% не заняты трудом или учебой.</w:t>
      </w:r>
    </w:p>
    <w:p w:rsidR="00BD0394" w:rsidRPr="00DD6D12" w:rsidRDefault="00BD0394" w:rsidP="00BD0394">
      <w:pPr>
        <w:pStyle w:val="SingleTxtGR"/>
      </w:pPr>
      <w:r w:rsidRPr="00DD6D12">
        <w:t xml:space="preserve">326. </w:t>
      </w:r>
      <w:r>
        <w:tab/>
      </w:r>
      <w:r w:rsidRPr="00DD6D12">
        <w:t>В ряде регионов разработаны и работают муниципальные программы с</w:t>
      </w:r>
      <w:r w:rsidRPr="00DD6D12">
        <w:t>о</w:t>
      </w:r>
      <w:r w:rsidRPr="00DD6D12">
        <w:t>циальной реабилитации лиц, осужденных к наказаниям без изоляции от общ</w:t>
      </w:r>
      <w:r w:rsidRPr="00DD6D12">
        <w:t>е</w:t>
      </w:r>
      <w:r w:rsidRPr="00DD6D12">
        <w:t>ства, а также лиц, освободившихся из мест лишения свободы. В рамках этих программ уголовно-исполнительными инспекциями в 2009 году оказано соде</w:t>
      </w:r>
      <w:r w:rsidRPr="00DD6D12">
        <w:t>й</w:t>
      </w:r>
      <w:r w:rsidRPr="00DD6D12">
        <w:t>ствие в трудоустройстве 9100 несовершеннолетних осужденных, восстановл</w:t>
      </w:r>
      <w:r w:rsidRPr="00DD6D12">
        <w:t>е</w:t>
      </w:r>
      <w:r w:rsidRPr="00DD6D12">
        <w:t>нии утраченных д</w:t>
      </w:r>
      <w:r w:rsidRPr="00DD6D12">
        <w:t>о</w:t>
      </w:r>
      <w:r w:rsidRPr="00DD6D12">
        <w:t>кументов 1900 осужденным. УИИ организовано проведение экскурсий для 26700 подучетных, направленно в летние лагеря отдыха 7000 н</w:t>
      </w:r>
      <w:r w:rsidRPr="00DD6D12">
        <w:t>е</w:t>
      </w:r>
      <w:r w:rsidRPr="00DD6D12">
        <w:t>совершеннолетних осужденных.</w:t>
      </w:r>
    </w:p>
    <w:p w:rsidR="00BD0394" w:rsidRPr="00DD6D12" w:rsidRDefault="00BD0394" w:rsidP="00BD0394">
      <w:pPr>
        <w:pStyle w:val="SingleTxtGR"/>
      </w:pPr>
      <w:r w:rsidRPr="00DD6D12">
        <w:t xml:space="preserve">327. </w:t>
      </w:r>
      <w:r>
        <w:tab/>
      </w:r>
      <w:r w:rsidRPr="00DD6D12">
        <w:t>Психологическое сопровождение несовершеннолетних осужденных ос</w:t>
      </w:r>
      <w:r w:rsidRPr="00DD6D12">
        <w:t>у</w:t>
      </w:r>
      <w:r w:rsidRPr="00DD6D12">
        <w:t>ществляют 357 психологов межрайонных УИИ. При постановке несовершенн</w:t>
      </w:r>
      <w:r w:rsidRPr="00DD6D12">
        <w:t>о</w:t>
      </w:r>
      <w:r w:rsidRPr="00DD6D12">
        <w:t>летних на учет проводится их психодиагностическое обследование, составл</w:t>
      </w:r>
      <w:r w:rsidRPr="00DD6D12">
        <w:t>я</w:t>
      </w:r>
      <w:r w:rsidRPr="00DD6D12">
        <w:t>ются психологические характеристики, которые приобщаются к личным делам осужденных. На основании полученных данных проводятся индивидуальные консультации, коррекционные беседы и тренинги. Перед подготовкой предста</w:t>
      </w:r>
      <w:r w:rsidRPr="00DD6D12">
        <w:t>в</w:t>
      </w:r>
      <w:r w:rsidRPr="00DD6D12">
        <w:t>лений в суд на отмену условного осуждения и снятие судимости подростки о</w:t>
      </w:r>
      <w:r w:rsidRPr="00DD6D12">
        <w:t>б</w:t>
      </w:r>
      <w:r w:rsidRPr="00DD6D12">
        <w:t>следуются психологами на предмет целесообразности применения к ним да</w:t>
      </w:r>
      <w:r w:rsidRPr="00DD6D12">
        <w:t>н</w:t>
      </w:r>
      <w:r w:rsidRPr="00DD6D12">
        <w:t>ной меры.</w:t>
      </w:r>
    </w:p>
    <w:p w:rsidR="00BD0394" w:rsidRDefault="00BD0394" w:rsidP="00BD0394">
      <w:pPr>
        <w:pStyle w:val="SingleTxtGR"/>
      </w:pPr>
      <w:r w:rsidRPr="00DD6D12">
        <w:t xml:space="preserve">328. </w:t>
      </w:r>
      <w:r>
        <w:tab/>
      </w:r>
      <w:r w:rsidRPr="00DD6D12">
        <w:t>Принимаемые меры расширили возможности УИИ по усилению контроля за несовершеннолетними и позитивно сказалось на эффективности их испра</w:t>
      </w:r>
      <w:r w:rsidRPr="00DD6D12">
        <w:t>в</w:t>
      </w:r>
      <w:r w:rsidRPr="00DD6D12">
        <w:t>ления. За 2009 год более 2,9 тыс. или 4,8% (2008 год – 4,6%) за хорошее пов</w:t>
      </w:r>
      <w:r w:rsidRPr="00DD6D12">
        <w:t>е</w:t>
      </w:r>
      <w:r w:rsidRPr="00DD6D12">
        <w:t>дение отменено условное осуждение и снята судимость.</w:t>
      </w:r>
    </w:p>
    <w:p w:rsidR="00BD0394" w:rsidRPr="00DD6D12" w:rsidRDefault="00BD0394" w:rsidP="00BD0394">
      <w:pPr>
        <w:pStyle w:val="SingleTxtGR"/>
      </w:pPr>
      <w:r w:rsidRPr="00DD6D12">
        <w:t xml:space="preserve">329. </w:t>
      </w:r>
      <w:r>
        <w:tab/>
      </w:r>
      <w:r w:rsidRPr="00DD6D12">
        <w:t>Проблемы насилия в отношении женщин являются предметом пристал</w:t>
      </w:r>
      <w:r w:rsidRPr="00DD6D12">
        <w:t>ь</w:t>
      </w:r>
      <w:r w:rsidRPr="00DD6D12">
        <w:t>ного внимания со стороны органов власти всех уровней. Российское законод</w:t>
      </w:r>
      <w:r w:rsidRPr="00DD6D12">
        <w:t>а</w:t>
      </w:r>
      <w:r w:rsidRPr="00DD6D12">
        <w:t>тельство предусматривает различные меры ответственности, в том числе уг</w:t>
      </w:r>
      <w:r w:rsidRPr="00DD6D12">
        <w:t>о</w:t>
      </w:r>
      <w:r w:rsidRPr="00DD6D12">
        <w:t>ловной, за применение насилия в различных его формах. УК РФ содержит но</w:t>
      </w:r>
      <w:r w:rsidRPr="00DD6D12">
        <w:t>р</w:t>
      </w:r>
      <w:r w:rsidRPr="00DD6D12">
        <w:t>мы, устанавливающие уголовную ответственность за такие противоправные действия, как: преступления против половой неприкосновенности; убийство; побои; истязания; причинение физических и психических страданий; клевета; оскорбление, т.е. унижение чести и достоинства другого лица, выраженное в неприличной форме; торговля людьми.</w:t>
      </w:r>
    </w:p>
    <w:p w:rsidR="00BD0394" w:rsidRPr="00DD6D12" w:rsidRDefault="00BD0394" w:rsidP="00BD0394">
      <w:pPr>
        <w:pStyle w:val="SingleTxtGR"/>
      </w:pPr>
      <w:r w:rsidRPr="00DD6D12">
        <w:t xml:space="preserve">330. </w:t>
      </w:r>
      <w:r>
        <w:tab/>
      </w:r>
      <w:r w:rsidRPr="00DD6D12">
        <w:t>В течение последних лет количество зарегистрированных сообщений о бытовом насилии в отнош</w:t>
      </w:r>
      <w:r w:rsidRPr="00DD6D12">
        <w:t>е</w:t>
      </w:r>
      <w:r w:rsidRPr="00DD6D12">
        <w:t xml:space="preserve">нии женщин невелико. </w:t>
      </w:r>
      <w:r w:rsidRPr="00DD6D12">
        <w:br/>
        <w:t>В 2008</w:t>
      </w:r>
      <w:r w:rsidR="004A2A53">
        <w:t>−</w:t>
      </w:r>
      <w:r w:rsidRPr="00DD6D12">
        <w:t>2009 годах их доля в общей структуре преступности не превышает 4%. При этом раскрыва</w:t>
      </w:r>
      <w:r w:rsidRPr="00DD6D12">
        <w:t>е</w:t>
      </w:r>
      <w:r w:rsidRPr="00DD6D12">
        <w:t>мость данной категории преступлений составляет 96%.</w:t>
      </w:r>
    </w:p>
    <w:p w:rsidR="00BD0394" w:rsidRPr="00DD6D12" w:rsidRDefault="00BD0394" w:rsidP="00BD0394">
      <w:pPr>
        <w:pStyle w:val="SingleTxtGR"/>
      </w:pPr>
      <w:r w:rsidRPr="00DD6D12">
        <w:t xml:space="preserve">331. </w:t>
      </w:r>
      <w:r>
        <w:tab/>
      </w:r>
      <w:r w:rsidRPr="00DD6D12">
        <w:t>По каждому сигналу о фактах нарушения прав и законных интересов женщин прокурорами организуются соответствующие проверки, по результатам которых принимаются меры прокурорского реагирования, направленные на ус</w:t>
      </w:r>
      <w:r w:rsidRPr="00DD6D12">
        <w:t>т</w:t>
      </w:r>
      <w:r w:rsidRPr="00DD6D12">
        <w:t>ранение выявленных нарушений закона.</w:t>
      </w:r>
    </w:p>
    <w:p w:rsidR="00BD0394" w:rsidRPr="00DD6D12" w:rsidRDefault="00BD0394" w:rsidP="00BD0394">
      <w:pPr>
        <w:pStyle w:val="SingleTxtGR"/>
      </w:pPr>
      <w:r w:rsidRPr="00DD6D12">
        <w:t xml:space="preserve">332. </w:t>
      </w:r>
      <w:r>
        <w:tab/>
      </w:r>
      <w:r w:rsidRPr="00DD6D12">
        <w:t>В целях предупреждения таких преступлений органами внутренних дел проводится работа по выявлению лиц, допускающих правонарушения в сфере семейно-бытовых отношений, хронических алк</w:t>
      </w:r>
      <w:r w:rsidRPr="00DD6D12">
        <w:t>о</w:t>
      </w:r>
      <w:r w:rsidRPr="00DD6D12">
        <w:t>голиков, психически больных, создающих непосредственную опасность для окружающих. В отношении ук</w:t>
      </w:r>
      <w:r w:rsidRPr="00DD6D12">
        <w:t>а</w:t>
      </w:r>
      <w:r w:rsidRPr="00DD6D12">
        <w:t xml:space="preserve">занной категории лиц применяются своевременные меры профилактического воздействия. </w:t>
      </w:r>
    </w:p>
    <w:p w:rsidR="00BD0394" w:rsidRPr="00DD6D12" w:rsidRDefault="00BD0394" w:rsidP="00BD0394">
      <w:pPr>
        <w:pStyle w:val="SingleTxtGR"/>
      </w:pPr>
      <w:r w:rsidRPr="00DD6D12">
        <w:t xml:space="preserve">333. </w:t>
      </w:r>
      <w:r>
        <w:tab/>
      </w:r>
      <w:r w:rsidRPr="00DD6D12">
        <w:t>С целью предупреждения случаев применения насилия в отношении же</w:t>
      </w:r>
      <w:r w:rsidRPr="00DD6D12">
        <w:t>н</w:t>
      </w:r>
      <w:r w:rsidRPr="00DD6D12">
        <w:t>щин и оказания своевр</w:t>
      </w:r>
      <w:r w:rsidRPr="00DD6D12">
        <w:t>е</w:t>
      </w:r>
      <w:r w:rsidRPr="00DD6D12">
        <w:t>менной помощи женщинам, оказавшимся в трудной жизненной ситуации, подвергшихся насилию или угрозе его применения, в субъектах Российской Федерации разрабатываются и реализуются соответс</w:t>
      </w:r>
      <w:r w:rsidRPr="00DD6D12">
        <w:t>т</w:t>
      </w:r>
      <w:r w:rsidRPr="00DD6D12">
        <w:t>вующие программы, создаются специализированные службы, призванные оп</w:t>
      </w:r>
      <w:r w:rsidRPr="00DD6D12">
        <w:t>е</w:t>
      </w:r>
      <w:r w:rsidRPr="00DD6D12">
        <w:t>ративно и эффективно реагировать на подобные факты. Более подробно данный вопрос изложен в объединенном шестом и седьмом периодическом докладе Российской Федерации о выполнении Конвенции о ликвидации всех форм ди</w:t>
      </w:r>
      <w:r w:rsidRPr="00DD6D12">
        <w:t>с</w:t>
      </w:r>
      <w:r w:rsidRPr="00DD6D12">
        <w:t>криминации в отношении женщин (CEDAW/C/USR/7), а также в Информации по темам и в</w:t>
      </w:r>
      <w:r w:rsidRPr="00DD6D12">
        <w:t>о</w:t>
      </w:r>
      <w:r w:rsidRPr="00DD6D12">
        <w:t>просам в связи с его рассмотрением (CEDAW/C/USR/Q/7/Add.1).</w:t>
      </w:r>
    </w:p>
    <w:p w:rsidR="00BD0394" w:rsidRPr="00DD6D12" w:rsidRDefault="00BD0394" w:rsidP="00BD0394">
      <w:pPr>
        <w:pStyle w:val="SingleTxtGR"/>
      </w:pPr>
      <w:r w:rsidRPr="00DD6D12">
        <w:t xml:space="preserve">334. </w:t>
      </w:r>
      <w:r>
        <w:tab/>
      </w:r>
      <w:r w:rsidRPr="00DD6D12">
        <w:t>К решению проблемы насилия в отношении женщин активно привлек</w:t>
      </w:r>
      <w:r w:rsidRPr="00DD6D12">
        <w:t>а</w:t>
      </w:r>
      <w:r w:rsidRPr="00DD6D12">
        <w:t>ются общественные организации. В частности, они активно привлекаются к реализации образовательно-пропагандистских мер, направленных на повыш</w:t>
      </w:r>
      <w:r w:rsidRPr="00DD6D12">
        <w:t>е</w:t>
      </w:r>
      <w:r w:rsidRPr="00DD6D12">
        <w:t>ние уровня и понимания ситуации среди сотрудников правоохранительных о</w:t>
      </w:r>
      <w:r w:rsidRPr="00DD6D12">
        <w:t>р</w:t>
      </w:r>
      <w:r w:rsidRPr="00DD6D12">
        <w:t>ганов, здравоохранения, социальных служб, издаются методические пособия. Центром обеспечения кадровой работы МВД России осуществляется взаим</w:t>
      </w:r>
      <w:r w:rsidRPr="00DD6D12">
        <w:t>о</w:t>
      </w:r>
      <w:r w:rsidRPr="00DD6D12">
        <w:t>действие с ассоциацией женских общественных организаций по вопросам по</w:t>
      </w:r>
      <w:r w:rsidRPr="00DD6D12">
        <w:t>д</w:t>
      </w:r>
      <w:r w:rsidRPr="00DD6D12">
        <w:t>готовки р</w:t>
      </w:r>
      <w:r w:rsidRPr="00DD6D12">
        <w:t>е</w:t>
      </w:r>
      <w:r w:rsidRPr="00DD6D12">
        <w:t>комендаций о домашнем насилии. Активно работают Ассоциация кризисных центров для женщин "Остановим насилие" (объединяет 47 негос</w:t>
      </w:r>
      <w:r w:rsidRPr="00DD6D12">
        <w:t>у</w:t>
      </w:r>
      <w:r w:rsidRPr="00DD6D12">
        <w:t>дарственных кризисных центра), Независимый благотворительный центр п</w:t>
      </w:r>
      <w:r w:rsidRPr="00DD6D12">
        <w:t>о</w:t>
      </w:r>
      <w:r w:rsidRPr="00DD6D12">
        <w:t>мощи пережившим сексуальное насилие "Сестры", центр содействия женщ</w:t>
      </w:r>
      <w:r w:rsidRPr="00DD6D12">
        <w:t>и</w:t>
      </w:r>
      <w:r w:rsidRPr="00DD6D12">
        <w:t>нам "Фальта", Центр психологической помощи женщинам "Ярославна".</w:t>
      </w:r>
    </w:p>
    <w:p w:rsidR="00BD0394" w:rsidRPr="00DD6D12" w:rsidRDefault="00BD0394" w:rsidP="00BD0394">
      <w:pPr>
        <w:pStyle w:val="SingleTxtGR"/>
      </w:pPr>
      <w:r w:rsidRPr="00DD6D12">
        <w:t xml:space="preserve">335. </w:t>
      </w:r>
      <w:r>
        <w:tab/>
      </w:r>
      <w:r w:rsidRPr="00DD6D12">
        <w:t>В области борьбы с торговлей людьми используется комплексный подход к противодействию данному виду противоправных действий как на внутригос</w:t>
      </w:r>
      <w:r w:rsidRPr="00DD6D12">
        <w:t>у</w:t>
      </w:r>
      <w:r w:rsidRPr="00DD6D12">
        <w:t>дарственном, так и на международном уровнях, в том числе путем совершенс</w:t>
      </w:r>
      <w:r w:rsidRPr="00DD6D12">
        <w:t>т</w:t>
      </w:r>
      <w:r w:rsidRPr="00DD6D12">
        <w:t>вования национального законодательства и приведения его в соответствие с универсальными международными стандартами в указанной сфере. Российская Федерация неукоснительно выполняет свои международные обязательства, в</w:t>
      </w:r>
      <w:r w:rsidRPr="00DD6D12">
        <w:t>ы</w:t>
      </w:r>
      <w:r w:rsidRPr="00DD6D12">
        <w:t>текающие из Конвенции против транснациональной организованной престу</w:t>
      </w:r>
      <w:r w:rsidRPr="00DD6D12">
        <w:t>п</w:t>
      </w:r>
      <w:r w:rsidRPr="00DD6D12">
        <w:t>ности и Протоколом о предупреждении и пресечении торговли людьми, ос</w:t>
      </w:r>
      <w:r w:rsidRPr="00DD6D12">
        <w:t>о</w:t>
      </w:r>
      <w:r w:rsidRPr="00DD6D12">
        <w:t xml:space="preserve">бенно женщинами и детьми, и наказании за нее, подписанную 12.12.2000. </w:t>
      </w:r>
    </w:p>
    <w:p w:rsidR="00BD0394" w:rsidRPr="00DD6D12" w:rsidRDefault="00BD0394" w:rsidP="00BD0394">
      <w:pPr>
        <w:pStyle w:val="SingleTxtGR"/>
      </w:pPr>
      <w:r w:rsidRPr="00DD6D12">
        <w:t xml:space="preserve">336. </w:t>
      </w:r>
      <w:r>
        <w:tab/>
      </w:r>
      <w:r w:rsidRPr="00DD6D12">
        <w:t>С 1998 года в рамках реализации своих международных обязательств по Соглашению о сотрудничестве государств</w:t>
      </w:r>
      <w:r w:rsidR="004A2A53">
        <w:t xml:space="preserve"> − </w:t>
      </w:r>
      <w:r w:rsidRPr="00DD6D12">
        <w:t>участников Содружества Незав</w:t>
      </w:r>
      <w:r w:rsidRPr="00DD6D12">
        <w:t>и</w:t>
      </w:r>
      <w:r w:rsidRPr="00DD6D12">
        <w:t>симых Государств в борьбе с преступностью Российская Федерация активно с</w:t>
      </w:r>
      <w:r w:rsidRPr="00DD6D12">
        <w:t>о</w:t>
      </w:r>
      <w:r w:rsidRPr="00DD6D12">
        <w:t>трудничает по вопросам борьбы с торговлей людьми с соответствующими орг</w:t>
      </w:r>
      <w:r w:rsidRPr="00DD6D12">
        <w:t>а</w:t>
      </w:r>
      <w:r w:rsidRPr="00DD6D12">
        <w:t>нами власти государств</w:t>
      </w:r>
      <w:r w:rsidR="004A2A53">
        <w:t xml:space="preserve"> − </w:t>
      </w:r>
      <w:r w:rsidRPr="00DD6D12">
        <w:t>участников СНГ. В 2008 году Межпарламентской А</w:t>
      </w:r>
      <w:r w:rsidRPr="00DD6D12">
        <w:t>с</w:t>
      </w:r>
      <w:r w:rsidRPr="00DD6D12">
        <w:t>самблеей государств</w:t>
      </w:r>
      <w:r w:rsidR="004A2A53">
        <w:t xml:space="preserve"> − </w:t>
      </w:r>
      <w:r w:rsidRPr="00DD6D12">
        <w:t>участников СНГ с участием Генеральной прокуратуры Российской Федерации разработаны и приняты модельные законы "О против</w:t>
      </w:r>
      <w:r w:rsidRPr="00DD6D12">
        <w:t>о</w:t>
      </w:r>
      <w:r w:rsidRPr="00DD6D12">
        <w:t>действии торговле людьми" и "Об оказании помощи жертвам торговли люд</w:t>
      </w:r>
      <w:r w:rsidRPr="00DD6D12">
        <w:t>ь</w:t>
      </w:r>
      <w:r w:rsidRPr="00DD6D12">
        <w:t>ми", а также Рекомендации по унификации и гармонизации законодательства государств</w:t>
      </w:r>
      <w:r w:rsidR="004A2A53">
        <w:t xml:space="preserve"> − </w:t>
      </w:r>
      <w:r w:rsidRPr="00DD6D12">
        <w:t>участников СНГ в этой сфере, содержащие специальные разделы, посвященные деятельности правоохранительных и иных государственных о</w:t>
      </w:r>
      <w:r w:rsidRPr="00DD6D12">
        <w:t>р</w:t>
      </w:r>
      <w:r w:rsidRPr="00DD6D12">
        <w:t>ганов, общественных инст</w:t>
      </w:r>
      <w:r w:rsidRPr="00DD6D12">
        <w:t>и</w:t>
      </w:r>
      <w:r w:rsidRPr="00DD6D12">
        <w:t>тутов в сфере борьбы с сексуальной эксплуатацией людей. Эти документы подгото</w:t>
      </w:r>
      <w:r w:rsidRPr="00DD6D12">
        <w:t>в</w:t>
      </w:r>
      <w:r w:rsidRPr="00DD6D12">
        <w:t>лены на основе международного подхода к борьбе с данным видом преступности и охватывают весь спектр мер предупр</w:t>
      </w:r>
      <w:r w:rsidRPr="00DD6D12">
        <w:t>е</w:t>
      </w:r>
      <w:r w:rsidRPr="00DD6D12">
        <w:t>ждения, выявления, раскрытия и пресечения преступлений, наказания вино</w:t>
      </w:r>
      <w:r w:rsidRPr="00DD6D12">
        <w:t>в</w:t>
      </w:r>
      <w:r w:rsidRPr="00DD6D12">
        <w:t>ных и оказания помощи жертвам. В</w:t>
      </w:r>
      <w:r w:rsidR="00E2038E">
        <w:t> </w:t>
      </w:r>
      <w:r w:rsidRPr="00DD6D12">
        <w:t>частности, они предусматривают принятие государствами, наряду со специальными законодательными актами о борьбе с торговлей людьми и оказании помощи ее жертвам, соответствующих норм уг</w:t>
      </w:r>
      <w:r w:rsidRPr="00DD6D12">
        <w:t>о</w:t>
      </w:r>
      <w:r w:rsidRPr="00DD6D12">
        <w:t>ловного, административного и уголовно-процессуального законодательства.</w:t>
      </w:r>
    </w:p>
    <w:p w:rsidR="00BD0394" w:rsidRPr="00DD6D12" w:rsidRDefault="00BD0394" w:rsidP="00BD0394">
      <w:pPr>
        <w:pStyle w:val="SingleTxtGR"/>
      </w:pPr>
      <w:r w:rsidRPr="00DD6D12">
        <w:t xml:space="preserve">337. </w:t>
      </w:r>
      <w:r>
        <w:tab/>
      </w:r>
      <w:r w:rsidRPr="00DD6D12">
        <w:t>В соответствии с российским уголовным законодательством торговля людьми и использование рабского труда являются уголовно-наказуемыми де</w:t>
      </w:r>
      <w:r w:rsidRPr="00DD6D12">
        <w:t>я</w:t>
      </w:r>
      <w:r w:rsidRPr="00DD6D12">
        <w:t>ниями (статьи 127.1 и 127.2 УК РФ, соответственно), которые преследуются по закону. В ноябре 2008 года в УК РФ внесены изменения, предусматривающие усиление уголовной ответственности за указанные противоправные действия. В</w:t>
      </w:r>
      <w:r w:rsidR="0007219C">
        <w:t> </w:t>
      </w:r>
      <w:r w:rsidRPr="00DD6D12">
        <w:t>частности, расширено понятие "торговля людьми" и введены новые квалиф</w:t>
      </w:r>
      <w:r w:rsidRPr="00DD6D12">
        <w:t>и</w:t>
      </w:r>
      <w:r w:rsidRPr="00DD6D12">
        <w:t>цирующие признаки, отягчающие наказание (н</w:t>
      </w:r>
      <w:r w:rsidRPr="00DD6D12">
        <w:t>а</w:t>
      </w:r>
      <w:r w:rsidRPr="00DD6D12">
        <w:t>пример, совершение деяния, квалифицирующегося как торговля людьми, в отношении лица, заведомо для виновного находящегося в беспомощном состоянии либо в материальной или иной зависимости от виновного, либо в отношении женщины, заведомо для в</w:t>
      </w:r>
      <w:r w:rsidRPr="00DD6D12">
        <w:t>и</w:t>
      </w:r>
      <w:r w:rsidRPr="00DD6D12">
        <w:t>новного находящейся в состоянии беременн</w:t>
      </w:r>
      <w:r w:rsidRPr="00DD6D12">
        <w:t>о</w:t>
      </w:r>
      <w:r w:rsidRPr="00DD6D12">
        <w:t>сти).</w:t>
      </w:r>
    </w:p>
    <w:p w:rsidR="00BD0394" w:rsidRPr="00DD6D12" w:rsidRDefault="00BD0394" w:rsidP="00BD0394">
      <w:pPr>
        <w:pStyle w:val="SingleTxtGR"/>
      </w:pPr>
      <w:r w:rsidRPr="00DD6D12">
        <w:t xml:space="preserve">338. </w:t>
      </w:r>
      <w:r>
        <w:tab/>
      </w:r>
      <w:r w:rsidRPr="00DD6D12">
        <w:t>В законодательстве Российской Федерации предусмотрена администр</w:t>
      </w:r>
      <w:r w:rsidRPr="00DD6D12">
        <w:t>а</w:t>
      </w:r>
      <w:r w:rsidRPr="00DD6D12">
        <w:t>тивная ответственность за занятие проституцией (статья 6.11 КоАП РФ), пол</w:t>
      </w:r>
      <w:r w:rsidRPr="00DD6D12">
        <w:t>у</w:t>
      </w:r>
      <w:r w:rsidRPr="00DD6D12">
        <w:t>чение дохода от занятия проституцией, если этот доход связан с занятием др</w:t>
      </w:r>
      <w:r w:rsidRPr="00DD6D12">
        <w:t>у</w:t>
      </w:r>
      <w:r w:rsidRPr="00DD6D12">
        <w:t>гого лица проституцией (статья 6.12 КоАП РФ), незаконный провоз лиц через Государственную границу Ро</w:t>
      </w:r>
      <w:r w:rsidRPr="00DD6D12">
        <w:t>с</w:t>
      </w:r>
      <w:r w:rsidRPr="00DD6D12">
        <w:t>сийской Федерации (статья 18.14 КоАП РФ).</w:t>
      </w:r>
    </w:p>
    <w:p w:rsidR="00BD0394" w:rsidRPr="00DD6D12" w:rsidRDefault="00BD0394" w:rsidP="00BD0394">
      <w:pPr>
        <w:pStyle w:val="SingleTxtGR"/>
      </w:pPr>
      <w:r w:rsidRPr="00DD6D12">
        <w:t xml:space="preserve">339. </w:t>
      </w:r>
      <w:r>
        <w:tab/>
      </w:r>
      <w:r w:rsidRPr="00DD6D12">
        <w:t>С 2005 года в Российской Федерации вступил в силу Федеральный закон "О государственной защите потерпевших, свидетелей и иных участников уг</w:t>
      </w:r>
      <w:r w:rsidRPr="00DD6D12">
        <w:t>о</w:t>
      </w:r>
      <w:r w:rsidRPr="00DD6D12">
        <w:t>ловного судопроизводства", направленный на защиту жертв преступлений, включая жертв торговли людьми. Наряду с этим, постановлением Правительс</w:t>
      </w:r>
      <w:r w:rsidRPr="00DD6D12">
        <w:t>т</w:t>
      </w:r>
      <w:r w:rsidRPr="00DD6D12">
        <w:t>ва Российской Федерации утверждена Государственная программа "Обеспеч</w:t>
      </w:r>
      <w:r w:rsidRPr="00DD6D12">
        <w:t>е</w:t>
      </w:r>
      <w:r w:rsidRPr="00DD6D12">
        <w:t>ние безопасности потерпевших, свидетелей и иных участников уголовного с</w:t>
      </w:r>
      <w:r w:rsidRPr="00DD6D12">
        <w:t>у</w:t>
      </w:r>
      <w:r w:rsidRPr="00DD6D12">
        <w:t>допроизводства на 2009</w:t>
      </w:r>
      <w:r w:rsidR="004A2A53">
        <w:t>−</w:t>
      </w:r>
      <w:r w:rsidRPr="00DD6D12">
        <w:t>2013 годы", предусматривающая комплекс мер соц</w:t>
      </w:r>
      <w:r w:rsidRPr="00DD6D12">
        <w:t>и</w:t>
      </w:r>
      <w:r w:rsidRPr="00DD6D12">
        <w:t>альной реабилитации и поддержки потерпе</w:t>
      </w:r>
      <w:r w:rsidRPr="00DD6D12">
        <w:t>в</w:t>
      </w:r>
      <w:r w:rsidRPr="00DD6D12">
        <w:t>ших лиц.</w:t>
      </w:r>
    </w:p>
    <w:p w:rsidR="00BD0394" w:rsidRPr="00DD6D12" w:rsidRDefault="00BD0394" w:rsidP="00BD0394">
      <w:pPr>
        <w:pStyle w:val="SingleTxtGR"/>
      </w:pPr>
      <w:r w:rsidRPr="00DD6D12">
        <w:t xml:space="preserve">340. </w:t>
      </w:r>
      <w:r>
        <w:tab/>
      </w:r>
      <w:r w:rsidRPr="00DD6D12">
        <w:t>В целях эффективной работы и системного подхода к раскрытию прест</w:t>
      </w:r>
      <w:r w:rsidRPr="00DD6D12">
        <w:t>у</w:t>
      </w:r>
      <w:r w:rsidRPr="00DD6D12">
        <w:t>плений, связанных с торговлей людьми, в структуре Министерства внутре</w:t>
      </w:r>
      <w:r w:rsidRPr="00DD6D12">
        <w:t>н</w:t>
      </w:r>
      <w:r w:rsidRPr="00DD6D12">
        <w:t>них дел Российской Федерации (МВД России) в 2007 году создано подразделение, основной задачей которого является выявление, предупреждение, пресеч</w:t>
      </w:r>
      <w:r w:rsidRPr="00DD6D12">
        <w:t>е</w:t>
      </w:r>
      <w:r w:rsidRPr="00DD6D12">
        <w:t>ние и раскрытие преступлений межрегионального и международного характера по линии борьбы с похищениями и торговлей людьми, в том числе женщинами и девочками. Аналогичные функции возложены на соответствующие подраздел</w:t>
      </w:r>
      <w:r w:rsidRPr="00DD6D12">
        <w:t>е</w:t>
      </w:r>
      <w:r w:rsidRPr="00DD6D12">
        <w:t>ния органов внутренних дел в субъектах Российской Федерации.</w:t>
      </w:r>
    </w:p>
    <w:p w:rsidR="00BD0394" w:rsidRPr="00DD6D12" w:rsidRDefault="00BD0394" w:rsidP="00BD0394">
      <w:pPr>
        <w:pStyle w:val="SingleTxtGR"/>
      </w:pPr>
      <w:r w:rsidRPr="00DD6D12">
        <w:t xml:space="preserve">341. </w:t>
      </w:r>
      <w:r>
        <w:tab/>
      </w:r>
      <w:r w:rsidRPr="00DD6D12">
        <w:t>По данным судебной статистики и информации прокуроров субъектов Российской Федерации в 2007 году по статье 127.1 УК РФ судами рассмотрено 19 уголовных дел в отношении 34 лиц. По резул</w:t>
      </w:r>
      <w:r w:rsidRPr="00DD6D12">
        <w:t>ь</w:t>
      </w:r>
      <w:r w:rsidRPr="00DD6D12">
        <w:t>татам их рассмотрения 27 лиц осуждены (21 лицо – к лишению свободы, 6 лиц – к лишению свободы усло</w:t>
      </w:r>
      <w:r w:rsidRPr="00DD6D12">
        <w:t>в</w:t>
      </w:r>
      <w:r w:rsidRPr="00DD6D12">
        <w:t>но), 7 лиц оправдано.</w:t>
      </w:r>
    </w:p>
    <w:p w:rsidR="00BD0394" w:rsidRPr="00DD6D12" w:rsidRDefault="00BD0394" w:rsidP="00BD0394">
      <w:pPr>
        <w:pStyle w:val="SingleTxtGR"/>
      </w:pPr>
      <w:r w:rsidRPr="00DD6D12">
        <w:t xml:space="preserve">342. </w:t>
      </w:r>
      <w:r>
        <w:tab/>
      </w:r>
      <w:r w:rsidRPr="00DD6D12">
        <w:t>В 2008 году за преступления, предусмотренные по статье 127.1 УК РФ всего осуждено 48 лиц, о</w:t>
      </w:r>
      <w:r w:rsidRPr="00DD6D12">
        <w:t>п</w:t>
      </w:r>
      <w:r w:rsidRPr="00DD6D12">
        <w:t>равдано – 8 лиц.</w:t>
      </w:r>
    </w:p>
    <w:p w:rsidR="00BD0394" w:rsidRPr="00DD6D12" w:rsidRDefault="00BD0394" w:rsidP="00BD0394">
      <w:pPr>
        <w:pStyle w:val="SingleTxtGR"/>
      </w:pPr>
      <w:r w:rsidRPr="00DD6D12">
        <w:t xml:space="preserve">343. </w:t>
      </w:r>
      <w:r>
        <w:tab/>
      </w:r>
      <w:r w:rsidRPr="00DD6D12">
        <w:t>В 2009 году за преступления, предусмотренные статьей 127.1 УК РФ ос</w:t>
      </w:r>
      <w:r w:rsidRPr="00DD6D12">
        <w:t>у</w:t>
      </w:r>
      <w:r w:rsidRPr="00DD6D12">
        <w:t>ждено 27 лиц (по основной квалификации) и 39 лиц (по дополнительной кв</w:t>
      </w:r>
      <w:r w:rsidRPr="00DD6D12">
        <w:t>а</w:t>
      </w:r>
      <w:r w:rsidRPr="00DD6D12">
        <w:t xml:space="preserve">лификации). Из 27 лиц, осужденных по основной квалификации, к лишению свободы осуждены 16 лиц, к лишению свободы условно – 11 лиц. </w:t>
      </w:r>
    </w:p>
    <w:p w:rsidR="00BD0394" w:rsidRDefault="00BD0394" w:rsidP="00BD0394">
      <w:pPr>
        <w:pStyle w:val="SingleTxtGR"/>
      </w:pPr>
      <w:r w:rsidRPr="00DD6D12">
        <w:t xml:space="preserve">344. </w:t>
      </w:r>
      <w:r>
        <w:tab/>
      </w:r>
      <w:r w:rsidRPr="00DD6D12">
        <w:t>Анализ показывает, что основную часть лиц, являющихся жертвами то</w:t>
      </w:r>
      <w:r w:rsidRPr="00DD6D12">
        <w:t>р</w:t>
      </w:r>
      <w:r w:rsidRPr="00DD6D12">
        <w:t>говли людьми, составляют женщины и девушки из наименее социально защ</w:t>
      </w:r>
      <w:r w:rsidRPr="00DD6D12">
        <w:t>и</w:t>
      </w:r>
      <w:r w:rsidRPr="00DD6D12">
        <w:t>щенных слоев населения, эксплуатируемые в области проституции.</w:t>
      </w:r>
    </w:p>
    <w:p w:rsidR="00BD0394" w:rsidRPr="00DD6D12" w:rsidRDefault="00BD0394" w:rsidP="00BD0394">
      <w:pPr>
        <w:pStyle w:val="HChGR"/>
      </w:pPr>
      <w:r>
        <w:tab/>
      </w:r>
      <w:r w:rsidRPr="00DD6D12">
        <w:t>II.</w:t>
      </w:r>
      <w:r w:rsidRPr="00DD6D12">
        <w:tab/>
        <w:t>Ситуация в Чеченской Республике</w:t>
      </w:r>
    </w:p>
    <w:p w:rsidR="00BD0394" w:rsidRPr="00DD6D12" w:rsidRDefault="00BD0394" w:rsidP="00BD0394">
      <w:pPr>
        <w:pStyle w:val="SingleTxtGR"/>
      </w:pPr>
      <w:r w:rsidRPr="00DD6D12">
        <w:t xml:space="preserve">345. </w:t>
      </w:r>
      <w:r>
        <w:tab/>
      </w:r>
      <w:r w:rsidRPr="00DD6D12">
        <w:t>В соответствии с Европейской конвенцией по предупреждению пыток и бесчеловечного или унижающего достоинство обращения или наказания, рат</w:t>
      </w:r>
      <w:r w:rsidRPr="00DD6D12">
        <w:t>и</w:t>
      </w:r>
      <w:r w:rsidRPr="00DD6D12">
        <w:t>фицированной Российской Федерацией (Федеральный закон от 28.03.1998 № 44-ФЗ), Европейский комитет по предупреждению пыток и бесчелове</w:t>
      </w:r>
      <w:r w:rsidRPr="00DD6D12">
        <w:t>ч</w:t>
      </w:r>
      <w:r w:rsidRPr="00DD6D12">
        <w:t>ного или унижающего достоинство обращения или наказания (далее – ЕКПП) 19 раз п</w:t>
      </w:r>
      <w:r w:rsidRPr="00DD6D12">
        <w:t>о</w:t>
      </w:r>
      <w:r w:rsidRPr="00DD6D12">
        <w:t>сещал российские учреждения УИС, в том числе 11 раз – расположенные в с</w:t>
      </w:r>
      <w:r w:rsidRPr="00DD6D12">
        <w:t>е</w:t>
      </w:r>
      <w:r w:rsidRPr="00DD6D12">
        <w:t>верокавказском регионе. По итогам визитов ЕКПП выносил соответствующие рекомендации российским властям, которые носят конфиденциальный хара</w:t>
      </w:r>
      <w:r w:rsidRPr="00DD6D12">
        <w:t>к</w:t>
      </w:r>
      <w:r w:rsidRPr="00DD6D12">
        <w:t>тер.</w:t>
      </w:r>
    </w:p>
    <w:p w:rsidR="00BD0394" w:rsidRPr="00DD6D12" w:rsidRDefault="00BD0394" w:rsidP="00BD0394">
      <w:pPr>
        <w:pStyle w:val="SingleTxtGR"/>
      </w:pPr>
      <w:r w:rsidRPr="00DD6D12">
        <w:t xml:space="preserve">346. </w:t>
      </w:r>
      <w:r>
        <w:tab/>
      </w:r>
      <w:r w:rsidRPr="00DD6D12">
        <w:t>Вместе с тем, Российской Федерацией принято принципиальное согласие на публикацию докладов и рекомендаций ЕКПП по итогам его визитов в Ро</w:t>
      </w:r>
      <w:r w:rsidRPr="00DD6D12">
        <w:t>с</w:t>
      </w:r>
      <w:r w:rsidRPr="00DD6D12">
        <w:t>сию. В настоящее время идет процесс согласования модальностей публикаций документов ЕКПП по России, включая ответы российской стороны на озаб</w:t>
      </w:r>
      <w:r w:rsidRPr="00DD6D12">
        <w:t>о</w:t>
      </w:r>
      <w:r w:rsidRPr="00DD6D12">
        <w:t>ченности ЕКПП. В этой связи до завершения данного процесса предоставить экспертам Комитета информацию относительно выполнения Россией рекоме</w:t>
      </w:r>
      <w:r w:rsidRPr="00DD6D12">
        <w:t>н</w:t>
      </w:r>
      <w:r w:rsidRPr="00DD6D12">
        <w:t>даций ЕКПП, сделанных в 2007 году, не представляется возможным.</w:t>
      </w:r>
    </w:p>
    <w:p w:rsidR="00BD0394" w:rsidRPr="00DD6D12" w:rsidRDefault="00BD0394" w:rsidP="00BD0394">
      <w:pPr>
        <w:pStyle w:val="SingleTxtGR"/>
      </w:pPr>
      <w:r w:rsidRPr="00DD6D12">
        <w:t xml:space="preserve">347. </w:t>
      </w:r>
      <w:r>
        <w:tab/>
      </w:r>
      <w:r w:rsidRPr="00DD6D12">
        <w:t>В целях обеспечения государственной защиты потерпевших и свидетелей в Российской Федерации принят целый ряд специальных нормативно-правовых актов, действующих на всей территории Российской Федерации, включая Ч</w:t>
      </w:r>
      <w:r w:rsidRPr="00DD6D12">
        <w:t>е</w:t>
      </w:r>
      <w:r w:rsidRPr="00DD6D12">
        <w:t>ченскую Республику.</w:t>
      </w:r>
    </w:p>
    <w:p w:rsidR="00BD0394" w:rsidRPr="00DD6D12" w:rsidRDefault="00BD0394" w:rsidP="00BD0394">
      <w:pPr>
        <w:pStyle w:val="SingleTxtGR"/>
      </w:pPr>
      <w:r w:rsidRPr="00DD6D12">
        <w:t xml:space="preserve">348. </w:t>
      </w:r>
      <w:r>
        <w:tab/>
      </w:r>
      <w:r w:rsidRPr="00DD6D12">
        <w:t>Часть 3 статьи 11 УПК РФ предусматривает возможность применения в отношении участников уголовного судопроизводства ряда мер безопасности при наличии достаточных данных о том, что указанным лицам угрожают уби</w:t>
      </w:r>
      <w:r w:rsidRPr="00DD6D12">
        <w:t>й</w:t>
      </w:r>
      <w:r w:rsidRPr="00DD6D12">
        <w:t>ством, применением насилия, уничтожением или повреждением имущества л</w:t>
      </w:r>
      <w:r w:rsidRPr="00DD6D12">
        <w:t>и</w:t>
      </w:r>
      <w:r w:rsidRPr="00DD6D12">
        <w:t>бо иными противоправными действиями. В ходе уголовного судопроизводства могут применяться т</w:t>
      </w:r>
      <w:r w:rsidRPr="00DD6D12">
        <w:t>а</w:t>
      </w:r>
      <w:r w:rsidRPr="00DD6D12">
        <w:t>кие меры безопасности, как сохранение в тайне данных о личности (часть 9 статьи 166 УПК РФ), ко</w:t>
      </w:r>
      <w:r w:rsidRPr="00DD6D12">
        <w:t>н</w:t>
      </w:r>
      <w:r w:rsidRPr="00DD6D12">
        <w:t>троль и запись телефонных и иных переговоров (часть 2 статьи 186 УПК РФ), проведение опознания в условиях, исключающих визуальное набл</w:t>
      </w:r>
      <w:r w:rsidRPr="00DD6D12">
        <w:t>ю</w:t>
      </w:r>
      <w:r w:rsidRPr="00DD6D12">
        <w:t>дение опознающего опознаваемым (часть 8 статьи 193 УПК РФ), проведение закрытого судебного разбирательства (пункт 4 части 2 и часть 3 статьи 241 УПК РФ), а также допрос свидетеля (потерпевш</w:t>
      </w:r>
      <w:r w:rsidRPr="00DD6D12">
        <w:t>е</w:t>
      </w:r>
      <w:r w:rsidRPr="00DD6D12">
        <w:t>го) в судебном заседании без оглашения данных о его личности и в условиях, исключающих визуальное наблюдение другими учас</w:t>
      </w:r>
      <w:r w:rsidRPr="00DD6D12">
        <w:t>т</w:t>
      </w:r>
      <w:r w:rsidRPr="00DD6D12">
        <w:t>никами процесса (часть 5 статьи 278 УПК РФ). Указанные меры применяются судом, прокурором, след</w:t>
      </w:r>
      <w:r w:rsidRPr="00DD6D12">
        <w:t>о</w:t>
      </w:r>
      <w:r w:rsidRPr="00DD6D12">
        <w:t>вателем, органом дозн</w:t>
      </w:r>
      <w:r w:rsidRPr="00DD6D12">
        <w:t>а</w:t>
      </w:r>
      <w:r w:rsidRPr="00DD6D12">
        <w:t>ния и дознавателем в рамках их компетенции.</w:t>
      </w:r>
    </w:p>
    <w:p w:rsidR="00BD0394" w:rsidRPr="00DD6D12" w:rsidRDefault="00BD0394" w:rsidP="00BD0394">
      <w:pPr>
        <w:pStyle w:val="SingleTxtGR"/>
      </w:pPr>
      <w:r w:rsidRPr="00DD6D12">
        <w:t xml:space="preserve">349. </w:t>
      </w:r>
      <w:r>
        <w:tab/>
      </w:r>
      <w:r w:rsidRPr="00DD6D12">
        <w:t>Федеральный закон от 20.08.2004 №119-ФЗ "О государственной защите потерпевших, свидетелей и иных участников уголовного судопроизводства" у</w:t>
      </w:r>
      <w:r w:rsidRPr="00DD6D12">
        <w:t>с</w:t>
      </w:r>
      <w:r w:rsidRPr="00DD6D12">
        <w:t>танавливает систему мер государственной защиты потерпевших, свидетелей и иных участников уголовного судопроизводства, включающую меры безопасн</w:t>
      </w:r>
      <w:r w:rsidRPr="00DD6D12">
        <w:t>о</w:t>
      </w:r>
      <w:r w:rsidRPr="00DD6D12">
        <w:t>сти и меры социальной поддержки указанных лиц, а также определяет основ</w:t>
      </w:r>
      <w:r w:rsidRPr="00DD6D12">
        <w:t>а</w:t>
      </w:r>
      <w:r w:rsidRPr="00DD6D12">
        <w:t>ния и порядок их применения. В качестве мер государственной защиты Фед</w:t>
      </w:r>
      <w:r w:rsidRPr="00DD6D12">
        <w:t>е</w:t>
      </w:r>
      <w:r w:rsidRPr="00DD6D12">
        <w:t>ральным законом предусмотрены: личная охрана; охрана жилища и имущества; выдача специальных средств индивидуальной защиты и связи; обеспечение конфиденциальности сведений о защищаемом лице; переселение на другое м</w:t>
      </w:r>
      <w:r w:rsidRPr="00DD6D12">
        <w:t>е</w:t>
      </w:r>
      <w:r w:rsidRPr="00DD6D12">
        <w:t>сто жительства; замена документов; изменение внешности; перемена места р</w:t>
      </w:r>
      <w:r w:rsidRPr="00DD6D12">
        <w:t>а</w:t>
      </w:r>
      <w:r w:rsidRPr="00DD6D12">
        <w:t>боты, службы или учебы, а также иные дополнительные меры безопасности.</w:t>
      </w:r>
    </w:p>
    <w:p w:rsidR="00BD0394" w:rsidRPr="00DD6D12" w:rsidRDefault="00BD0394" w:rsidP="00BD0394">
      <w:pPr>
        <w:pStyle w:val="SingleTxtGR"/>
      </w:pPr>
      <w:r w:rsidRPr="00DD6D12">
        <w:t xml:space="preserve">350. </w:t>
      </w:r>
      <w:r>
        <w:tab/>
      </w:r>
      <w:r w:rsidRPr="00DD6D12">
        <w:t>Осуществление указанных мер безопасности возлагается на органы вну</w:t>
      </w:r>
      <w:r w:rsidRPr="00DD6D12">
        <w:t>т</w:t>
      </w:r>
      <w:r w:rsidRPr="00DD6D12">
        <w:t>ренних дел Российской Федерации, органы Федеральной службы безопасности, таможенные органы Российской Федерации, органы по контролю за оборотом наркотических средств и психотропных веществ и иные государственные орг</w:t>
      </w:r>
      <w:r w:rsidRPr="00DD6D12">
        <w:t>а</w:t>
      </w:r>
      <w:r w:rsidRPr="00DD6D12">
        <w:t>ны, на которые законодательством может быть возложено осуществление о</w:t>
      </w:r>
      <w:r w:rsidRPr="00DD6D12">
        <w:t>т</w:t>
      </w:r>
      <w:r w:rsidRPr="00DD6D12">
        <w:t>дельных мер без</w:t>
      </w:r>
      <w:r w:rsidRPr="00DD6D12">
        <w:t>о</w:t>
      </w:r>
      <w:r w:rsidRPr="00DD6D12">
        <w:t>пасности.</w:t>
      </w:r>
    </w:p>
    <w:p w:rsidR="00BD0394" w:rsidRPr="00DD6D12" w:rsidRDefault="00BD0394" w:rsidP="00BD0394">
      <w:pPr>
        <w:pStyle w:val="SingleTxtGR"/>
      </w:pPr>
      <w:r w:rsidRPr="00DD6D12">
        <w:t xml:space="preserve">351. </w:t>
      </w:r>
      <w:r>
        <w:tab/>
      </w:r>
      <w:r w:rsidRPr="00DD6D12">
        <w:t>В соответствии со статьей 16 указанного Федерального закона меры без</w:t>
      </w:r>
      <w:r w:rsidRPr="00DD6D12">
        <w:t>о</w:t>
      </w:r>
      <w:r w:rsidRPr="00DD6D12">
        <w:t>пасности применяются на основании письменного заявления защищаемого л</w:t>
      </w:r>
      <w:r w:rsidRPr="00DD6D12">
        <w:t>и</w:t>
      </w:r>
      <w:r w:rsidRPr="00DD6D12">
        <w:t>ца или с его согласия, выраженного в письменной форме, а в отношении нес</w:t>
      </w:r>
      <w:r w:rsidRPr="00DD6D12">
        <w:t>о</w:t>
      </w:r>
      <w:r w:rsidRPr="00DD6D12">
        <w:t>вершеннолетних – на основании письменного заявления его родителей или лиц, их заменяющих, а также уполномоченных представителей органов опеки и п</w:t>
      </w:r>
      <w:r w:rsidRPr="00DD6D12">
        <w:t>о</w:t>
      </w:r>
      <w:r w:rsidRPr="00DD6D12">
        <w:t>печительства (в сл</w:t>
      </w:r>
      <w:r w:rsidRPr="00DD6D12">
        <w:t>у</w:t>
      </w:r>
      <w:r w:rsidRPr="00DD6D12">
        <w:t>чае отсутствия родителей или лиц, их заменяющих) или с их согласия, выраженного в письменной фо</w:t>
      </w:r>
      <w:r w:rsidRPr="00DD6D12">
        <w:t>р</w:t>
      </w:r>
      <w:r w:rsidRPr="00DD6D12">
        <w:t>ме.</w:t>
      </w:r>
    </w:p>
    <w:p w:rsidR="00BD0394" w:rsidRPr="00DD6D12" w:rsidRDefault="00BD0394" w:rsidP="00BD0394">
      <w:pPr>
        <w:pStyle w:val="SingleTxtGR"/>
      </w:pPr>
      <w:r w:rsidRPr="00DD6D12">
        <w:t xml:space="preserve">352. </w:t>
      </w:r>
      <w:r>
        <w:tab/>
      </w:r>
      <w:r w:rsidRPr="00DD6D12">
        <w:t>Оснований для применения мер безопасности по уголовным делам, во</w:t>
      </w:r>
      <w:r w:rsidRPr="00DD6D12">
        <w:t>з</w:t>
      </w:r>
      <w:r w:rsidRPr="00DD6D12">
        <w:t>бужденным по сообщениям об исчезновении или похищении граждан и нах</w:t>
      </w:r>
      <w:r w:rsidRPr="00DD6D12">
        <w:t>о</w:t>
      </w:r>
      <w:r w:rsidRPr="00DD6D12">
        <w:t>дящимся в производстве следственных подразделений следственного управл</w:t>
      </w:r>
      <w:r w:rsidRPr="00DD6D12">
        <w:t>е</w:t>
      </w:r>
      <w:r w:rsidRPr="00DD6D12">
        <w:t>ния Следственного комитета по Чеченской Республике, до настоящего времени не возникало. Потерпевшими не подавались ходатайства о применении к ним мер безопасности.</w:t>
      </w:r>
    </w:p>
    <w:p w:rsidR="00BD0394" w:rsidRPr="00DD6D12" w:rsidRDefault="00BD0394" w:rsidP="00BD0394">
      <w:pPr>
        <w:pStyle w:val="SingleTxtGR"/>
      </w:pPr>
      <w:r w:rsidRPr="00DD6D12">
        <w:t xml:space="preserve">353. </w:t>
      </w:r>
      <w:r>
        <w:tab/>
      </w:r>
      <w:r w:rsidRPr="00DD6D12">
        <w:t>Правоохранительные органы ведут постоянный мониторинг сообщений о якобы имевших место фактах использования недозволенных методов ведения следствия на территории Чеченской Республике. Все материалы проверок по таким сообщениям берутся на контроль, а специально уполномоченный прок</w:t>
      </w:r>
      <w:r w:rsidRPr="00DD6D12">
        <w:t>у</w:t>
      </w:r>
      <w:r w:rsidRPr="00DD6D12">
        <w:t>рор ежеквартально обобщает состояние законности и прокурорского надзора на данном направл</w:t>
      </w:r>
      <w:r w:rsidRPr="00DD6D12">
        <w:t>е</w:t>
      </w:r>
      <w:r w:rsidRPr="00DD6D12">
        <w:t>нии.</w:t>
      </w:r>
    </w:p>
    <w:p w:rsidR="00BD0394" w:rsidRPr="00DD6D12" w:rsidRDefault="00BD0394" w:rsidP="00BD0394">
      <w:pPr>
        <w:pStyle w:val="SingleTxtGR"/>
      </w:pPr>
      <w:r w:rsidRPr="00DD6D12">
        <w:t xml:space="preserve">354. </w:t>
      </w:r>
      <w:r>
        <w:tab/>
      </w:r>
      <w:r w:rsidRPr="00DD6D12">
        <w:t>Все заявления, которые поступают в правоохранительные органы Чече</w:t>
      </w:r>
      <w:r w:rsidRPr="00DD6D12">
        <w:t>н</w:t>
      </w:r>
      <w:r w:rsidRPr="00DD6D12">
        <w:t>ской Республики о совершении насилия в отношении граждан, рассматриваю</w:t>
      </w:r>
      <w:r w:rsidRPr="00DD6D12">
        <w:t>т</w:t>
      </w:r>
      <w:r w:rsidRPr="00DD6D12">
        <w:t>ся в строгом соответствии с требованиями уголо</w:t>
      </w:r>
      <w:r w:rsidRPr="00DD6D12">
        <w:t>в</w:t>
      </w:r>
      <w:r w:rsidRPr="00DD6D12">
        <w:t>ного и уголовно-процессуального законодательства. Должностные лица, допускающие факты нарушений законодательства о порядке рассмотрения сообщений о преступл</w:t>
      </w:r>
      <w:r w:rsidRPr="00DD6D12">
        <w:t>е</w:t>
      </w:r>
      <w:r w:rsidRPr="00DD6D12">
        <w:t>ниях и обращениях граждан привлекаются к ответственности, в том числе уг</w:t>
      </w:r>
      <w:r w:rsidRPr="00DD6D12">
        <w:t>о</w:t>
      </w:r>
      <w:r w:rsidRPr="00DD6D12">
        <w:t>ловной.</w:t>
      </w:r>
    </w:p>
    <w:p w:rsidR="00BD0394" w:rsidRPr="00DD6D12" w:rsidRDefault="00BD0394" w:rsidP="00BD0394">
      <w:pPr>
        <w:pStyle w:val="SingleTxtGR"/>
      </w:pPr>
      <w:r w:rsidRPr="00DD6D12">
        <w:t xml:space="preserve">355. </w:t>
      </w:r>
      <w:r>
        <w:tab/>
      </w:r>
      <w:r w:rsidRPr="00DD6D12">
        <w:t>Каждое сообщение о жестоком обращении, применении недозволенных методов дознания и следствия регистрируется в книге учета сообщений о пр</w:t>
      </w:r>
      <w:r w:rsidRPr="00DD6D12">
        <w:t>е</w:t>
      </w:r>
      <w:r w:rsidRPr="00DD6D12">
        <w:t>ступлениях и по ним незамедлительно проводится проверка в порядке стать</w:t>
      </w:r>
      <w:r w:rsidRPr="00DD6D12">
        <w:t>я</w:t>
      </w:r>
      <w:r w:rsidRPr="00DD6D12">
        <w:t>ми</w:t>
      </w:r>
      <w:r>
        <w:t> </w:t>
      </w:r>
      <w:r w:rsidRPr="00DD6D12">
        <w:t>144–145 УПК РФ. По результатам проверки, при наличии достаточных да</w:t>
      </w:r>
      <w:r w:rsidRPr="00DD6D12">
        <w:t>н</w:t>
      </w:r>
      <w:r w:rsidRPr="00DD6D12">
        <w:t>ных, указывающих на наличие в действиях должностных лиц признаков пр</w:t>
      </w:r>
      <w:r w:rsidRPr="00DD6D12">
        <w:t>е</w:t>
      </w:r>
      <w:r w:rsidRPr="00DD6D12">
        <w:t>ступления, возбуждается уголовное дело.</w:t>
      </w:r>
    </w:p>
    <w:p w:rsidR="00BD0394" w:rsidRPr="00DD6D12" w:rsidRDefault="00BD0394" w:rsidP="00BD0394">
      <w:pPr>
        <w:pStyle w:val="SingleTxtGR"/>
      </w:pPr>
      <w:r w:rsidRPr="00DD6D12">
        <w:t xml:space="preserve">356. </w:t>
      </w:r>
      <w:r>
        <w:tab/>
      </w:r>
      <w:r w:rsidRPr="00DD6D12">
        <w:t>Надзор за исполнением законов органами военного управления и вои</w:t>
      </w:r>
      <w:r w:rsidRPr="00DD6D12">
        <w:t>н</w:t>
      </w:r>
      <w:r w:rsidRPr="00DD6D12">
        <w:t>скими должностными лицами, предварительное следствие по уголовным делам о преступлениях, совершенных военнослужащими в ходе проведения контрте</w:t>
      </w:r>
      <w:r w:rsidRPr="00DD6D12">
        <w:t>р</w:t>
      </w:r>
      <w:r w:rsidRPr="00DD6D12">
        <w:t>рористических операций, осуществляются прокурорско-следственным с</w:t>
      </w:r>
      <w:r w:rsidRPr="00DD6D12">
        <w:t>о</w:t>
      </w:r>
      <w:r w:rsidRPr="00DD6D12">
        <w:t>ставом 5 военных прокуратур гарнизонов и 6 военных следственных отделов Следс</w:t>
      </w:r>
      <w:r w:rsidRPr="00DD6D12">
        <w:t>т</w:t>
      </w:r>
      <w:r w:rsidRPr="00DD6D12">
        <w:t>венного комитета Российской Федерации. В целях совершенствования надзо</w:t>
      </w:r>
      <w:r w:rsidRPr="00DD6D12">
        <w:t>р</w:t>
      </w:r>
      <w:r w:rsidRPr="00DD6D12">
        <w:t>ной деятельности функционирует военная прокуратура Объединенной групп</w:t>
      </w:r>
      <w:r w:rsidRPr="00DD6D12">
        <w:t>и</w:t>
      </w:r>
      <w:r w:rsidRPr="00DD6D12">
        <w:t>ровки войск (сил) (ОГВ (с) по проведению контртеррористических операций в Северо-Кавказском регионе Российской Федерации, а также военное следс</w:t>
      </w:r>
      <w:r w:rsidRPr="00DD6D12">
        <w:t>т</w:t>
      </w:r>
      <w:r w:rsidRPr="00DD6D12">
        <w:t>венное управление по ОГВ (с). Свои полномочия военные прокуроры осущес</w:t>
      </w:r>
      <w:r w:rsidRPr="00DD6D12">
        <w:t>т</w:t>
      </w:r>
      <w:r w:rsidRPr="00DD6D12">
        <w:t>вляют во взаимодействии с представителями федеральных органов власти и управления, территориальных правоохранительных органов, командования и местной администрации.</w:t>
      </w:r>
    </w:p>
    <w:p w:rsidR="00BD0394" w:rsidRPr="00DD6D12" w:rsidRDefault="00BD0394" w:rsidP="00BD0394">
      <w:pPr>
        <w:pStyle w:val="SingleTxtGR"/>
      </w:pPr>
      <w:r w:rsidRPr="00DD6D12">
        <w:t xml:space="preserve">357. </w:t>
      </w:r>
      <w:r>
        <w:tab/>
      </w:r>
      <w:r w:rsidRPr="00DD6D12">
        <w:t>Органами военной прокуратуры проверяется информация о совершении военнослужащими прест</w:t>
      </w:r>
      <w:r w:rsidRPr="00DD6D12">
        <w:t>у</w:t>
      </w:r>
      <w:r w:rsidRPr="00DD6D12">
        <w:t>плений, в том числе поступающая от правозащитных и неправительственных организаций, а также опубликованная в СМИ. Наряду с этим, граждане имеют возможность самостоятельно обратиться в военные пр</w:t>
      </w:r>
      <w:r w:rsidRPr="00DD6D12">
        <w:t>о</w:t>
      </w:r>
      <w:r w:rsidRPr="00DD6D12">
        <w:t xml:space="preserve">куратуры гарнизонов по месту их дислокации. </w:t>
      </w:r>
    </w:p>
    <w:p w:rsidR="00BD0394" w:rsidRPr="00DD6D12" w:rsidRDefault="00BD0394" w:rsidP="00BD0394">
      <w:pPr>
        <w:pStyle w:val="SingleTxtGR"/>
      </w:pPr>
      <w:r w:rsidRPr="00DD6D12">
        <w:t xml:space="preserve">358. </w:t>
      </w:r>
      <w:r>
        <w:tab/>
      </w:r>
      <w:r w:rsidRPr="00DD6D12">
        <w:t>При установлении фактов совершения преступлений незамедлительно возбуждаются уголовные дела, предварительное следствие по которым, а также иные стадии судопроизводства осуществляются в соответствии с действующим законодательством при соблюдении основополагающих принципов гла</w:t>
      </w:r>
      <w:r w:rsidRPr="00DD6D12">
        <w:t>с</w:t>
      </w:r>
      <w:r w:rsidRPr="00DD6D12">
        <w:t>ности и равенства граждан перед законом и без каких-либо ограничений прав и свобод участников процесса, обусловленных проведением контртеррористических м</w:t>
      </w:r>
      <w:r w:rsidRPr="00DD6D12">
        <w:t>е</w:t>
      </w:r>
      <w:r w:rsidRPr="00DD6D12">
        <w:t>роприятий.</w:t>
      </w:r>
    </w:p>
    <w:p w:rsidR="00BD0394" w:rsidRPr="00DD6D12" w:rsidRDefault="00BD0394" w:rsidP="00BD0394">
      <w:pPr>
        <w:pStyle w:val="SingleTxtGR"/>
      </w:pPr>
      <w:r w:rsidRPr="00DD6D12">
        <w:t xml:space="preserve">359. </w:t>
      </w:r>
      <w:r>
        <w:tab/>
      </w:r>
      <w:r w:rsidRPr="00DD6D12">
        <w:t>В 2008 году в правоохранительные органы поступило 102 сообщения о применении незаконных методов воздействия, из них 101 – о применении нез</w:t>
      </w:r>
      <w:r w:rsidRPr="00DD6D12">
        <w:t>а</w:t>
      </w:r>
      <w:r w:rsidRPr="00DD6D12">
        <w:t>конных методов дознания и одно о применении незаконных методов воздейс</w:t>
      </w:r>
      <w:r w:rsidRPr="00DD6D12">
        <w:t>т</w:t>
      </w:r>
      <w:r w:rsidRPr="00DD6D12">
        <w:t>вия на участников административного производства. Из числа указанных соо</w:t>
      </w:r>
      <w:r w:rsidRPr="00DD6D12">
        <w:t>б</w:t>
      </w:r>
      <w:r w:rsidRPr="00DD6D12">
        <w:t>щений одно поступило из медицинского учреждения, 11 – от Уполномоченного по правам человека в Чеченской Республике, 17 – из учреждений УФСИН Ро</w:t>
      </w:r>
      <w:r w:rsidRPr="00DD6D12">
        <w:t>с</w:t>
      </w:r>
      <w:r w:rsidRPr="00DD6D12">
        <w:t>сии по Чеченской Республике, 73 – непосредственно от подозреваемых, обв</w:t>
      </w:r>
      <w:r w:rsidRPr="00DD6D12">
        <w:t>и</w:t>
      </w:r>
      <w:r w:rsidRPr="00DD6D12">
        <w:t>няемых, их адвокатов и родственников. По результатам проведенных проверок по сообщениям о преступлениях данной категории в 2008 году уголовные дела не возбужд</w:t>
      </w:r>
      <w:r w:rsidRPr="00DD6D12">
        <w:t>а</w:t>
      </w:r>
      <w:r w:rsidRPr="00DD6D12">
        <w:t>лись. Все процессуальные решения приняты по реабилитирующим основаниям, то есть по пункту 1 и пункту 2 части 1 статьи 24 УПК РФ – за о</w:t>
      </w:r>
      <w:r w:rsidRPr="00DD6D12">
        <w:t>т</w:t>
      </w:r>
      <w:r w:rsidRPr="00DD6D12">
        <w:t>сутствием события или состава преступления.</w:t>
      </w:r>
    </w:p>
    <w:p w:rsidR="00BD0394" w:rsidRPr="00DD6D12" w:rsidRDefault="00BD0394" w:rsidP="00BD0394">
      <w:pPr>
        <w:pStyle w:val="SingleTxtGR"/>
      </w:pPr>
      <w:r w:rsidRPr="00DD6D12">
        <w:t xml:space="preserve">360. </w:t>
      </w:r>
      <w:r>
        <w:tab/>
      </w:r>
      <w:r w:rsidRPr="00DD6D12">
        <w:t>В производстве следователей следственного управления Следственного комитет при прокуратуре Российской Федерации по Чеченской Республике в 2008 году находилось 3 уголовных дела рассматриваемой категории, возбу</w:t>
      </w:r>
      <w:r w:rsidRPr="00DD6D12">
        <w:t>ж</w:t>
      </w:r>
      <w:r w:rsidRPr="00DD6D12">
        <w:t>денные в 2007 году, одно из которых окончено производством и направлено для рассмотрения по существу в суд.</w:t>
      </w:r>
    </w:p>
    <w:p w:rsidR="00BD0394" w:rsidRPr="00DD6D12" w:rsidRDefault="00BD0394" w:rsidP="00BD0394">
      <w:pPr>
        <w:pStyle w:val="SingleTxtGR"/>
      </w:pPr>
      <w:r w:rsidRPr="00DD6D12">
        <w:t xml:space="preserve">361. </w:t>
      </w:r>
      <w:r>
        <w:tab/>
      </w:r>
      <w:r w:rsidRPr="00DD6D12">
        <w:t>В 2009 году в правоохранительные органы поступило 127 сообщений о применении недозволенных методов дознания на территории Чеченской Ре</w:t>
      </w:r>
      <w:r w:rsidRPr="00DD6D12">
        <w:t>с</w:t>
      </w:r>
      <w:r w:rsidRPr="00DD6D12">
        <w:t>публики. При этом 29 сообщений поступили из учре</w:t>
      </w:r>
      <w:r w:rsidRPr="00DD6D12">
        <w:t>ж</w:t>
      </w:r>
      <w:r w:rsidRPr="00DD6D12">
        <w:t>дений управления ФСИН России по Чеченской Республике, 78 – непосредственно от граждан, 20 – от Уполномоченного по правам человека по Чеченской Республике и различных правозащитных организ</w:t>
      </w:r>
      <w:r w:rsidRPr="00DD6D12">
        <w:t>а</w:t>
      </w:r>
      <w:r w:rsidRPr="00DD6D12">
        <w:t>ций. По результатам проверок сообщений возбуждено одно уголовное дело, по 126 приняты решения об отказе в возбуждении уголо</w:t>
      </w:r>
      <w:r w:rsidRPr="00DD6D12">
        <w:t>в</w:t>
      </w:r>
      <w:r w:rsidRPr="00DD6D12">
        <w:t>ного дела за отсутствием события и состава преступления.</w:t>
      </w:r>
    </w:p>
    <w:p w:rsidR="00BD0394" w:rsidRPr="00DD6D12" w:rsidRDefault="00BD0394" w:rsidP="00BD0394">
      <w:pPr>
        <w:pStyle w:val="SingleTxtGR"/>
      </w:pPr>
      <w:r w:rsidRPr="00DD6D12">
        <w:t xml:space="preserve">362. </w:t>
      </w:r>
      <w:r>
        <w:tab/>
      </w:r>
      <w:r w:rsidRPr="00DD6D12">
        <w:t>С 2007 года правоохранительными органами Чеченской Республики зар</w:t>
      </w:r>
      <w:r w:rsidRPr="00DD6D12">
        <w:t>е</w:t>
      </w:r>
      <w:r w:rsidRPr="00DD6D12">
        <w:t>гистрировано 45 сообщ</w:t>
      </w:r>
      <w:r w:rsidRPr="00DD6D12">
        <w:t>е</w:t>
      </w:r>
      <w:r w:rsidRPr="00DD6D12">
        <w:t>ний о неправомерных действиях сотрудников 2 ОРБ ГУ МВД России по ЮФО. Из них – по 43 сообщ</w:t>
      </w:r>
      <w:r w:rsidRPr="00DD6D12">
        <w:t>е</w:t>
      </w:r>
      <w:r w:rsidRPr="00DD6D12">
        <w:t>ниям приняты решения об отказе в возбуждении уголовного дела, по – 2-м возбуждены уголовные дела. Только одно из возбужденных уголовных дел связано с применением насилия при пр</w:t>
      </w:r>
      <w:r w:rsidRPr="00DD6D12">
        <w:t>е</w:t>
      </w:r>
      <w:r w:rsidRPr="00DD6D12">
        <w:t>вышении должн</w:t>
      </w:r>
      <w:r w:rsidRPr="00DD6D12">
        <w:t>о</w:t>
      </w:r>
      <w:r w:rsidRPr="00DD6D12">
        <w:t>стных полномочий.</w:t>
      </w:r>
    </w:p>
    <w:p w:rsidR="00BD0394" w:rsidRPr="00DD6D12" w:rsidRDefault="00BD0394" w:rsidP="00BD0394">
      <w:pPr>
        <w:pStyle w:val="SingleTxtGR"/>
      </w:pPr>
      <w:r w:rsidRPr="00DD6D12">
        <w:t xml:space="preserve">363. </w:t>
      </w:r>
      <w:r>
        <w:tab/>
      </w:r>
      <w:r w:rsidRPr="00DD6D12">
        <w:t>Российская Федерация не располагает сведениями о наличии в Чеченской Республике неофициал</w:t>
      </w:r>
      <w:r w:rsidRPr="00DD6D12">
        <w:t>ь</w:t>
      </w:r>
      <w:r w:rsidRPr="00DD6D12">
        <w:t>ных мест содержания под стражей.</w:t>
      </w:r>
    </w:p>
    <w:p w:rsidR="00BD0394" w:rsidRPr="00DD6D12" w:rsidRDefault="00BD0394" w:rsidP="00BD0394">
      <w:pPr>
        <w:pStyle w:val="SingleTxtGR"/>
      </w:pPr>
      <w:r w:rsidRPr="00DD6D12">
        <w:t xml:space="preserve">364. </w:t>
      </w:r>
      <w:r>
        <w:tab/>
      </w:r>
      <w:r w:rsidRPr="00DD6D12">
        <w:t>Состояние предварительного следствия по уголовным делам о тяжких и особо тяжких преступлениях против личности постоянно контролируется. О</w:t>
      </w:r>
      <w:r w:rsidRPr="00DD6D12">
        <w:t>р</w:t>
      </w:r>
      <w:r w:rsidRPr="00DD6D12">
        <w:t>ганизация расследования по уголовным делам п</w:t>
      </w:r>
      <w:r w:rsidRPr="00DD6D12">
        <w:t>е</w:t>
      </w:r>
      <w:r w:rsidRPr="00DD6D12">
        <w:t>риодически обсуждается в следственном управлении Следственного комитета Российской Федерации по Чеченской Республике.</w:t>
      </w:r>
    </w:p>
    <w:p w:rsidR="00BD0394" w:rsidRPr="00DD6D12" w:rsidRDefault="00BD0394" w:rsidP="00BD0394">
      <w:pPr>
        <w:pStyle w:val="SingleTxtGR"/>
      </w:pPr>
      <w:r w:rsidRPr="00DD6D12">
        <w:t xml:space="preserve">365. </w:t>
      </w:r>
      <w:r>
        <w:tab/>
      </w:r>
      <w:r w:rsidRPr="00DD6D12">
        <w:t>Расследование преступлений данной категории осуществляется созда</w:t>
      </w:r>
      <w:r w:rsidRPr="00DD6D12">
        <w:t>н</w:t>
      </w:r>
      <w:r w:rsidRPr="00DD6D12">
        <w:t>ным для этих целей отделом по расследованию особо важных дел № 2 следс</w:t>
      </w:r>
      <w:r w:rsidRPr="00DD6D12">
        <w:t>т</w:t>
      </w:r>
      <w:r w:rsidRPr="00DD6D12">
        <w:t>венного управления Следственного комитета Российской Федерации по Чече</w:t>
      </w:r>
      <w:r w:rsidRPr="00DD6D12">
        <w:t>н</w:t>
      </w:r>
      <w:r w:rsidRPr="00DD6D12">
        <w:t>ской Республике с образованием совместных следственно-оперативных групп. В настоящее время в производстве отдела находится 206 уголовных дел о пр</w:t>
      </w:r>
      <w:r w:rsidRPr="00DD6D12">
        <w:t>е</w:t>
      </w:r>
      <w:r w:rsidRPr="00DD6D12">
        <w:t>ступлениях, связанных с похищениями, убийствами и безвестным исчезновен</w:t>
      </w:r>
      <w:r w:rsidRPr="00DD6D12">
        <w:t>и</w:t>
      </w:r>
      <w:r w:rsidRPr="00DD6D12">
        <w:t>ем граждан. В результате принятых организационно-правовых мер по некот</w:t>
      </w:r>
      <w:r w:rsidRPr="00DD6D12">
        <w:t>о</w:t>
      </w:r>
      <w:r w:rsidRPr="00DD6D12">
        <w:t>рым уголовным делам имеется положительная динамика, в частности, устано</w:t>
      </w:r>
      <w:r w:rsidRPr="00DD6D12">
        <w:t>в</w:t>
      </w:r>
      <w:r w:rsidRPr="00DD6D12">
        <w:t>лены с достаточной полнотой обстоятельства происшедших событий, имеются данные на лиц, пр</w:t>
      </w:r>
      <w:r w:rsidRPr="00DD6D12">
        <w:t>и</w:t>
      </w:r>
      <w:r w:rsidRPr="00DD6D12">
        <w:t>частных к преступлениям.</w:t>
      </w:r>
    </w:p>
    <w:p w:rsidR="00BD0394" w:rsidRPr="00DD6D12" w:rsidRDefault="00BD0394" w:rsidP="00BD0394">
      <w:pPr>
        <w:pStyle w:val="SingleTxtGR"/>
      </w:pPr>
      <w:r w:rsidRPr="00DD6D12">
        <w:t xml:space="preserve">366. </w:t>
      </w:r>
      <w:r>
        <w:tab/>
      </w:r>
      <w:r w:rsidRPr="00DD6D12">
        <w:t>Широкомасштабные проверки федеральными силами соблюдения правил регистрации на террит</w:t>
      </w:r>
      <w:r w:rsidRPr="00DD6D12">
        <w:t>о</w:t>
      </w:r>
      <w:r w:rsidRPr="00DD6D12">
        <w:t xml:space="preserve">рии Чеченской Республики не проводятся с 2004 года. </w:t>
      </w:r>
    </w:p>
    <w:p w:rsidR="00BD0394" w:rsidRPr="00DD6D12" w:rsidRDefault="00BD0394" w:rsidP="00BD0394">
      <w:pPr>
        <w:pStyle w:val="SingleTxtGR"/>
      </w:pPr>
      <w:r w:rsidRPr="00DD6D12">
        <w:t xml:space="preserve">367. </w:t>
      </w:r>
      <w:r>
        <w:tab/>
      </w:r>
      <w:r w:rsidRPr="00DD6D12">
        <w:t>В следственном управлении Следственного комитета при прокуратуре Российской Федерации по Чеченской Республике в целях наиболее эффективн</w:t>
      </w:r>
      <w:r w:rsidRPr="00DD6D12">
        <w:t>о</w:t>
      </w:r>
      <w:r w:rsidRPr="00DD6D12">
        <w:t>го расследования уголовных дел о похищениях и безвестном исчезновении граждан созданы и функционируют два специальных подразделения. Осущес</w:t>
      </w:r>
      <w:r w:rsidRPr="00DD6D12">
        <w:t>т</w:t>
      </w:r>
      <w:r w:rsidRPr="00DD6D12">
        <w:t>вление процессуального контроля по указанным уголовным делам находится в ведении второго отдела процессуального контроля следственного управления Следственного комитета при прокуратуре Росси</w:t>
      </w:r>
      <w:r w:rsidRPr="00DD6D12">
        <w:t>й</w:t>
      </w:r>
      <w:r w:rsidRPr="00DD6D12">
        <w:t>ской Федерации по Чеченской Республике, функционирующего с ноября 2007 года.</w:t>
      </w:r>
    </w:p>
    <w:p w:rsidR="00BD0394" w:rsidRPr="00DD6D12" w:rsidRDefault="00BD0394" w:rsidP="00BD0394">
      <w:pPr>
        <w:pStyle w:val="SingleTxtGR"/>
      </w:pPr>
      <w:r w:rsidRPr="00DD6D12">
        <w:t xml:space="preserve">368. </w:t>
      </w:r>
      <w:r>
        <w:tab/>
      </w:r>
      <w:r w:rsidRPr="00DD6D12">
        <w:t>Второй отдел по расследованию особо важных дел следственного упра</w:t>
      </w:r>
      <w:r w:rsidRPr="00DD6D12">
        <w:t>в</w:t>
      </w:r>
      <w:r w:rsidRPr="00DD6D12">
        <w:t>ления Следственного комитета при прокуратуре Российской Федерации по Ч</w:t>
      </w:r>
      <w:r w:rsidRPr="00DD6D12">
        <w:t>е</w:t>
      </w:r>
      <w:r w:rsidRPr="00DD6D12">
        <w:t>ченской Республике создан приказом Председателя Следственного комитета в марте 2009 года в целях наиболее качественного и эффективного расследов</w:t>
      </w:r>
      <w:r w:rsidRPr="00DD6D12">
        <w:t>а</w:t>
      </w:r>
      <w:r w:rsidRPr="00DD6D12">
        <w:t>ния уголовных дел, процессуальная деятельность по которым явилась предметом рассмотрения в Евр</w:t>
      </w:r>
      <w:r w:rsidRPr="00DD6D12">
        <w:t>о</w:t>
      </w:r>
      <w:r w:rsidRPr="00DD6D12">
        <w:t>пейском Суде по правам человека.</w:t>
      </w:r>
    </w:p>
    <w:p w:rsidR="00BD0394" w:rsidRPr="00DD6D12" w:rsidRDefault="00BD0394" w:rsidP="00BD0394">
      <w:pPr>
        <w:pStyle w:val="SingleTxtGR"/>
      </w:pPr>
      <w:r w:rsidRPr="00DD6D12">
        <w:t xml:space="preserve">369. </w:t>
      </w:r>
      <w:r>
        <w:tab/>
      </w:r>
      <w:r w:rsidRPr="00DD6D12">
        <w:t>В целях повышения эффективности рассмотрения сообщений о безвес</w:t>
      </w:r>
      <w:r w:rsidRPr="00DD6D12">
        <w:t>т</w:t>
      </w:r>
      <w:r w:rsidRPr="00DD6D12">
        <w:t>ном исчезновении граждан следственным управлением Следственного комитета при прокуратуре Российской Федерации 25.03.2008 издан совместный с прок</w:t>
      </w:r>
      <w:r w:rsidRPr="00DD6D12">
        <w:t>у</w:t>
      </w:r>
      <w:r w:rsidRPr="00DD6D12">
        <w:t>ратурой и МВД республики приказ №</w:t>
      </w:r>
      <w:r>
        <w:t xml:space="preserve"> </w:t>
      </w:r>
      <w:r w:rsidRPr="00DD6D12">
        <w:t>25-15/27/128 "О порядке разрешения з</w:t>
      </w:r>
      <w:r w:rsidRPr="00DD6D12">
        <w:t>а</w:t>
      </w:r>
      <w:r w:rsidRPr="00DD6D12">
        <w:t>явлений и сообщений о безвестном исчезновении граждан", регламентирующий порядок деятельности субъектов оперативно-розыскной деятельности, следс</w:t>
      </w:r>
      <w:r w:rsidRPr="00DD6D12">
        <w:t>т</w:t>
      </w:r>
      <w:r w:rsidRPr="00DD6D12">
        <w:t>венных подразделений управления республики при принятии решения в поря</w:t>
      </w:r>
      <w:r w:rsidRPr="00DD6D12">
        <w:t>д</w:t>
      </w:r>
      <w:r w:rsidRPr="00DD6D12">
        <w:t>ке статей 144–145 УПК РФ и органов прокуратуры при осуществлении надз</w:t>
      </w:r>
      <w:r w:rsidRPr="00DD6D12">
        <w:t>о</w:t>
      </w:r>
      <w:r w:rsidRPr="00DD6D12">
        <w:t>ра за законностью принятых решений по сообщениям анализируемой катег</w:t>
      </w:r>
      <w:r w:rsidRPr="00DD6D12">
        <w:t>о</w:t>
      </w:r>
      <w:r w:rsidRPr="00DD6D12">
        <w:t>рии.</w:t>
      </w:r>
    </w:p>
    <w:p w:rsidR="00BD0394" w:rsidRPr="00DD6D12" w:rsidRDefault="00BD0394" w:rsidP="00BD0394">
      <w:pPr>
        <w:pStyle w:val="SingleTxtGR"/>
      </w:pPr>
      <w:r w:rsidRPr="00DD6D12">
        <w:t xml:space="preserve">370. </w:t>
      </w:r>
      <w:r>
        <w:tab/>
      </w:r>
      <w:r w:rsidRPr="00DD6D12">
        <w:t>Также совместным приказом следственного управления Следственного комитета при прокуратуре Российской Федерации и МВД республики от 22.04.2009 № 38213/179 "О создании межведомственной рабочей группы по в</w:t>
      </w:r>
      <w:r w:rsidRPr="00DD6D12">
        <w:t>о</w:t>
      </w:r>
      <w:r w:rsidRPr="00DD6D12">
        <w:t>просам взаимодействия следственных органов и органов внутренних дел в осуществлении ведения базы данных без вести пропавших лиц" в целях пов</w:t>
      </w:r>
      <w:r w:rsidRPr="00DD6D12">
        <w:t>ы</w:t>
      </w:r>
      <w:r w:rsidRPr="00DD6D12">
        <w:t>шения эффективности ведомственного контроля за сроками принятия проце</w:t>
      </w:r>
      <w:r w:rsidRPr="00DD6D12">
        <w:t>с</w:t>
      </w:r>
      <w:r w:rsidRPr="00DD6D12">
        <w:t>суальных решений и решений о заведении соответству</w:t>
      </w:r>
      <w:r w:rsidRPr="00DD6D12">
        <w:t>ю</w:t>
      </w:r>
      <w:r w:rsidRPr="00DD6D12">
        <w:t>щих дел оперативного учета по фактам безвестного исчезновения создана соответствующая межв</w:t>
      </w:r>
      <w:r w:rsidRPr="00DD6D12">
        <w:t>е</w:t>
      </w:r>
      <w:r w:rsidRPr="00DD6D12">
        <w:t>домственная рабочая группа.</w:t>
      </w:r>
    </w:p>
    <w:p w:rsidR="00BD0394" w:rsidRPr="00DD6D12" w:rsidRDefault="00BD0394" w:rsidP="00BD0394">
      <w:pPr>
        <w:pStyle w:val="SingleTxtGR"/>
      </w:pPr>
      <w:r w:rsidRPr="00DD6D12">
        <w:t xml:space="preserve">371. </w:t>
      </w:r>
      <w:r>
        <w:tab/>
      </w:r>
      <w:r w:rsidRPr="00DD6D12">
        <w:t>Помимо ведомственных нормативных актов, направленных на обеспеч</w:t>
      </w:r>
      <w:r w:rsidRPr="00DD6D12">
        <w:t>е</w:t>
      </w:r>
      <w:r w:rsidRPr="00DD6D12">
        <w:t>ние соблюдения прав и свобод граждан, военные прокуроры ОГВ (с) при ос</w:t>
      </w:r>
      <w:r w:rsidRPr="00DD6D12">
        <w:t>у</w:t>
      </w:r>
      <w:r w:rsidRPr="00DD6D12">
        <w:t>ществлении оперативно-розыскных мероприятий руководствуются Комплек</w:t>
      </w:r>
      <w:r w:rsidRPr="00DD6D12">
        <w:t>с</w:t>
      </w:r>
      <w:r w:rsidRPr="00DD6D12">
        <w:t>ной пр</w:t>
      </w:r>
      <w:r w:rsidRPr="00DD6D12">
        <w:t>о</w:t>
      </w:r>
      <w:r w:rsidRPr="00DD6D12">
        <w:t>граммой по борьбе с похищениями людей и розыску пропавших без вести в Ч</w:t>
      </w:r>
      <w:r w:rsidRPr="00DD6D12">
        <w:t>е</w:t>
      </w:r>
      <w:r w:rsidRPr="00DD6D12">
        <w:t>ченской Республике на 2006</w:t>
      </w:r>
      <w:r w:rsidR="004A2A53">
        <w:t>−</w:t>
      </w:r>
      <w:r w:rsidRPr="00DD6D12">
        <w:t>2010 годы, принятой руководством МВД России, прокуратурой Чеченской Республики и военной прокуратурой ОГВ (с), а также комплексной программой по борьбе с похищениями людей и розыску пропа</w:t>
      </w:r>
      <w:r w:rsidRPr="00DD6D12">
        <w:t>в</w:t>
      </w:r>
      <w:r w:rsidRPr="00DD6D12">
        <w:t>ших без вести в Южном федеральном округе на 2007</w:t>
      </w:r>
      <w:r w:rsidR="004A2A53">
        <w:t>−</w:t>
      </w:r>
      <w:r w:rsidRPr="00DD6D12">
        <w:t>2010 годы.</w:t>
      </w:r>
    </w:p>
    <w:p w:rsidR="00BD0394" w:rsidRPr="00DD6D12" w:rsidRDefault="00BD0394" w:rsidP="00BD0394">
      <w:pPr>
        <w:pStyle w:val="SingleTxtGR"/>
      </w:pPr>
      <w:r w:rsidRPr="00DD6D12">
        <w:t xml:space="preserve">372. </w:t>
      </w:r>
      <w:r>
        <w:tab/>
      </w:r>
      <w:r w:rsidRPr="00DD6D12">
        <w:t>В соответствии с указанными программами на военных прокуроров во</w:t>
      </w:r>
      <w:r w:rsidRPr="00DD6D12">
        <w:t>з</w:t>
      </w:r>
      <w:r w:rsidRPr="00DD6D12">
        <w:t>ложен надзор за соблюдением законов органами, осуществляющими операти</w:t>
      </w:r>
      <w:r w:rsidRPr="00DD6D12">
        <w:t>в</w:t>
      </w:r>
      <w:r w:rsidRPr="00DD6D12">
        <w:t>но-розыскную деятельность, дознание в воинских частях и учреждениях, иных воинских формированиях, а также военных следственных органах при рассл</w:t>
      </w:r>
      <w:r w:rsidRPr="00DD6D12">
        <w:t>е</w:t>
      </w:r>
      <w:r w:rsidRPr="00DD6D12">
        <w:t>довании уголовных дел о похищении и безвестном исчезновении людей.</w:t>
      </w:r>
    </w:p>
    <w:p w:rsidR="00BD0394" w:rsidRPr="00DD6D12" w:rsidRDefault="00BD0394" w:rsidP="00BD0394">
      <w:pPr>
        <w:pStyle w:val="SingleTxtGR"/>
      </w:pPr>
      <w:r w:rsidRPr="00DD6D12">
        <w:t xml:space="preserve">373. </w:t>
      </w:r>
      <w:r>
        <w:tab/>
      </w:r>
      <w:r w:rsidRPr="00DD6D12">
        <w:t>Работа следственных органов по розыску пропавших без вести и пох</w:t>
      </w:r>
      <w:r w:rsidRPr="00DD6D12">
        <w:t>и</w:t>
      </w:r>
      <w:r w:rsidRPr="00DD6D12">
        <w:t>щенных граждан строится в тесном взаимодействии с органами государстве</w:t>
      </w:r>
      <w:r w:rsidRPr="00DD6D12">
        <w:t>н</w:t>
      </w:r>
      <w:r w:rsidRPr="00DD6D12">
        <w:t>ной власти Чеченской Республики, Уполномоченным по правам человека в Ч</w:t>
      </w:r>
      <w:r w:rsidRPr="00DD6D12">
        <w:t>е</w:t>
      </w:r>
      <w:r w:rsidRPr="00DD6D12">
        <w:t>ченской Республике, различными правозащитными, общественными объедин</w:t>
      </w:r>
      <w:r w:rsidRPr="00DD6D12">
        <w:t>е</w:t>
      </w:r>
      <w:r w:rsidRPr="00DD6D12">
        <w:t>ниями, которые информируются об обстоятельствах расследования преступл</w:t>
      </w:r>
      <w:r w:rsidRPr="00DD6D12">
        <w:t>е</w:t>
      </w:r>
      <w:r w:rsidRPr="00DD6D12">
        <w:t>ний. В целях обеспечения надлежащего уровня межведомственного взаимоде</w:t>
      </w:r>
      <w:r w:rsidRPr="00DD6D12">
        <w:t>й</w:t>
      </w:r>
      <w:r w:rsidRPr="00DD6D12">
        <w:t>ствия, а также обмена информацией налажено тесное сотрудничество между Главным управлением МВД России по Южному федеральному округу и прав</w:t>
      </w:r>
      <w:r w:rsidRPr="00DD6D12">
        <w:t>о</w:t>
      </w:r>
      <w:r w:rsidRPr="00DD6D12">
        <w:t>охран</w:t>
      </w:r>
      <w:r w:rsidRPr="00DD6D12">
        <w:t>и</w:t>
      </w:r>
      <w:r w:rsidRPr="00DD6D12">
        <w:t>тельными органами Чеченской Республики, ОГВ (с) и УФМС России по Чеченской Республике. Осуществляется активное взаимодействие с потерпе</w:t>
      </w:r>
      <w:r w:rsidRPr="00DD6D12">
        <w:t>в</w:t>
      </w:r>
      <w:r w:rsidRPr="00DD6D12">
        <w:t>шими. Им предоставляются необходимые сведения о производстве основных следс</w:t>
      </w:r>
      <w:r w:rsidRPr="00DD6D12">
        <w:t>т</w:t>
      </w:r>
      <w:r w:rsidRPr="00DD6D12">
        <w:t xml:space="preserve">венных действий, выдаются в порядке, предусмотренном уголовно-процессуальным законодательством, копии процессуальных документов. </w:t>
      </w:r>
      <w:r w:rsidRPr="00DD6D12">
        <w:br/>
        <w:t>В целях соблюдения прав личности потерпевшему предоставляется доступ к соответствующим процессуальным документам для незамедлительного обр</w:t>
      </w:r>
      <w:r w:rsidRPr="00DD6D12">
        <w:t>а</w:t>
      </w:r>
      <w:r w:rsidRPr="00DD6D12">
        <w:t>щения с жалобой в суд. Родственники похищенных граждан незамедлительно привлекаются к участию в производстве следственных действий по возбужде</w:t>
      </w:r>
      <w:r w:rsidRPr="00DD6D12">
        <w:t>н</w:t>
      </w:r>
      <w:r w:rsidRPr="00DD6D12">
        <w:t>ным уголовным делам с целью установления обстоятельств совершения</w:t>
      </w:r>
      <w:r>
        <w:t xml:space="preserve"> </w:t>
      </w:r>
      <w:r w:rsidRPr="00DD6D12">
        <w:t>пр</w:t>
      </w:r>
      <w:r w:rsidRPr="00DD6D12">
        <w:t>е</w:t>
      </w:r>
      <w:r w:rsidRPr="00DD6D12">
        <w:t>ступлений, местонахо</w:t>
      </w:r>
      <w:r w:rsidRPr="00DD6D12">
        <w:t>ж</w:t>
      </w:r>
      <w:r w:rsidRPr="00DD6D12">
        <w:t>дения разыскиваемого.</w:t>
      </w:r>
    </w:p>
    <w:p w:rsidR="00BD0394" w:rsidRPr="00DD6D12" w:rsidRDefault="00BD0394" w:rsidP="00BD0394">
      <w:pPr>
        <w:pStyle w:val="SingleTxtGR"/>
      </w:pPr>
      <w:r w:rsidRPr="00DD6D12">
        <w:t xml:space="preserve">374. </w:t>
      </w:r>
      <w:r>
        <w:tab/>
      </w:r>
      <w:r w:rsidRPr="00DD6D12">
        <w:t>При расследовании уголовных дел, возбужденных в связи с получением сообщений о похищении человека, следователи не ограничиваются стандар</w:t>
      </w:r>
      <w:r w:rsidRPr="00DD6D12">
        <w:t>т</w:t>
      </w:r>
      <w:r w:rsidRPr="00DD6D12">
        <w:t>ным комплексом следственных действий. В частности, они регулярно напра</w:t>
      </w:r>
      <w:r w:rsidRPr="00DD6D12">
        <w:t>в</w:t>
      </w:r>
      <w:r w:rsidRPr="00DD6D12">
        <w:t>ляют запросы в медицинские учреждения и территориальные органы учрежд</w:t>
      </w:r>
      <w:r w:rsidRPr="00DD6D12">
        <w:t>е</w:t>
      </w:r>
      <w:r w:rsidRPr="00DD6D12">
        <w:t>ний исполнения наказаний Чеченской Республики и близлежащих субъектов Российской Федерации, а также поручения в различные силовые структуры и правоохранительные органы на предмет получения необходимой для следствия информации.</w:t>
      </w:r>
    </w:p>
    <w:p w:rsidR="00BD0394" w:rsidRPr="00DD6D12" w:rsidRDefault="00BD0394" w:rsidP="00BD0394">
      <w:pPr>
        <w:pStyle w:val="SingleTxtGR"/>
      </w:pPr>
      <w:r w:rsidRPr="00DD6D12">
        <w:t xml:space="preserve">375. </w:t>
      </w:r>
      <w:r>
        <w:tab/>
      </w:r>
      <w:r w:rsidRPr="00DD6D12">
        <w:t>Благодаря предпринятым совместным действиям в 2006</w:t>
      </w:r>
      <w:r w:rsidR="004A2A53">
        <w:t>−</w:t>
      </w:r>
      <w:r w:rsidRPr="00DD6D12">
        <w:t>2007 годах к</w:t>
      </w:r>
      <w:r w:rsidRPr="00DD6D12">
        <w:t>о</w:t>
      </w:r>
      <w:r w:rsidRPr="00DD6D12">
        <w:t>личество обращений по фактам необоснованных задержаний и безвестных и</w:t>
      </w:r>
      <w:r w:rsidRPr="00DD6D12">
        <w:t>с</w:t>
      </w:r>
      <w:r w:rsidRPr="00DD6D12">
        <w:t>чезновений граждан в 2008</w:t>
      </w:r>
      <w:r w:rsidR="004A2A53">
        <w:t>−</w:t>
      </w:r>
      <w:r w:rsidRPr="00DD6D12">
        <w:t>2010 годах значительно снизилось.</w:t>
      </w:r>
    </w:p>
    <w:p w:rsidR="00BD0394" w:rsidRPr="00DD6D12" w:rsidRDefault="00BD0394" w:rsidP="00BD0394">
      <w:pPr>
        <w:pStyle w:val="SingleTxtGR"/>
      </w:pPr>
      <w:r w:rsidRPr="00DD6D12">
        <w:t xml:space="preserve">376. </w:t>
      </w:r>
      <w:r>
        <w:tab/>
      </w:r>
      <w:r w:rsidRPr="00DD6D12">
        <w:t xml:space="preserve">С момента создания Следственного комитета по 2009 год поступило </w:t>
      </w:r>
      <w:r>
        <w:br/>
      </w:r>
      <w:r w:rsidRPr="00DD6D12">
        <w:t>151 заявление о похищении человека. По результатам рассмотрения заявлений возбуждено 71 уголовное дело, из них в 2008 году – 19, в 2009 году – 40. В суд в 2009 году направлено 1 уголовное дело, в 2008 году – 4.</w:t>
      </w:r>
    </w:p>
    <w:p w:rsidR="00BD0394" w:rsidRPr="00DD6D12" w:rsidRDefault="00BD0394" w:rsidP="00BD0394">
      <w:pPr>
        <w:pStyle w:val="SingleTxtGR"/>
      </w:pPr>
      <w:r w:rsidRPr="00DD6D12">
        <w:t xml:space="preserve">377. </w:t>
      </w:r>
      <w:r>
        <w:tab/>
      </w:r>
      <w:r w:rsidRPr="00DD6D12">
        <w:t>По фактам безвестного исчезновения граждан на территории Чеченской Республики за период с 2007 по 2009 год поступило 427 заявлений, из них в 2009 году – 207, в 2008 году – 181. За указанный период возбуждено 142 уг</w:t>
      </w:r>
      <w:r w:rsidRPr="00DD6D12">
        <w:t>о</w:t>
      </w:r>
      <w:r w:rsidRPr="00DD6D12">
        <w:t>ловных дела, в том числе в 2009 году – 78, в 2008 году – 40. В суд уголовные дела не направлялись.</w:t>
      </w:r>
    </w:p>
    <w:p w:rsidR="00BD0394" w:rsidRPr="00DD6D12" w:rsidRDefault="00BD0394" w:rsidP="00BD0394">
      <w:pPr>
        <w:pStyle w:val="SingleTxtGR"/>
      </w:pPr>
      <w:r w:rsidRPr="00DD6D12">
        <w:t xml:space="preserve">378. </w:t>
      </w:r>
      <w:r>
        <w:tab/>
      </w:r>
      <w:r w:rsidRPr="00DD6D12">
        <w:t>В 2008 году вступили в законную силу приговоры судов Чеченской Ре</w:t>
      </w:r>
      <w:r w:rsidRPr="00DD6D12">
        <w:t>с</w:t>
      </w:r>
      <w:r w:rsidRPr="00DD6D12">
        <w:t>публики в отношении 1509 осужденных. По статье 126 УК РФ ("похищение ч</w:t>
      </w:r>
      <w:r w:rsidRPr="00DD6D12">
        <w:t>е</w:t>
      </w:r>
      <w:r w:rsidRPr="00DD6D12">
        <w:t>ловека") осуждено 4 человека. Обвинительный пр</w:t>
      </w:r>
      <w:r w:rsidRPr="00DD6D12">
        <w:t>и</w:t>
      </w:r>
      <w:r w:rsidRPr="00DD6D12">
        <w:t>говор также вынесен за еще одно преступление, предусмотренное статьей 126 УК РФ, совершенное в сов</w:t>
      </w:r>
      <w:r w:rsidRPr="00DD6D12">
        <w:t>о</w:t>
      </w:r>
      <w:r w:rsidRPr="00DD6D12">
        <w:t>купности с другим более тяжким преступлением. За незаконное лишение св</w:t>
      </w:r>
      <w:r w:rsidRPr="00DD6D12">
        <w:t>о</w:t>
      </w:r>
      <w:r w:rsidRPr="00DD6D12">
        <w:t>боды по статье 127 УК РФ вынесены обвинительные приговоры по 5 уголо</w:t>
      </w:r>
      <w:r w:rsidRPr="00DD6D12">
        <w:t>в</w:t>
      </w:r>
      <w:r w:rsidRPr="00DD6D12">
        <w:t>ным делам.</w:t>
      </w:r>
    </w:p>
    <w:p w:rsidR="00BD0394" w:rsidRPr="00DD6D12" w:rsidRDefault="00BD0394" w:rsidP="00BD0394">
      <w:pPr>
        <w:pStyle w:val="SingleTxtGR"/>
      </w:pPr>
      <w:r w:rsidRPr="00DD6D12">
        <w:t xml:space="preserve">379. </w:t>
      </w:r>
      <w:r>
        <w:tab/>
      </w:r>
      <w:r w:rsidRPr="00DD6D12">
        <w:t>В 2009 году вступили в законную силу приговоры судов Чеченской Ре</w:t>
      </w:r>
      <w:r w:rsidRPr="00DD6D12">
        <w:t>с</w:t>
      </w:r>
      <w:r w:rsidRPr="00DD6D12">
        <w:t>публики в отношении 1437 осужденных. По статье 126 УК РФ осуждено 7 лиц. По статье 127 УК РФ не было вынесено ни одного приговора.</w:t>
      </w:r>
    </w:p>
    <w:p w:rsidR="00BD0394" w:rsidRPr="00DD6D12" w:rsidRDefault="00BD0394" w:rsidP="00BD0394">
      <w:pPr>
        <w:pStyle w:val="SingleTxtGR"/>
      </w:pPr>
      <w:r w:rsidRPr="00DD6D12">
        <w:t xml:space="preserve">380. </w:t>
      </w:r>
      <w:r>
        <w:tab/>
      </w:r>
      <w:r w:rsidRPr="00DD6D12">
        <w:t>Анализ уголовных дел, возбужденных по сообщениям о похищении л</w:t>
      </w:r>
      <w:r w:rsidRPr="00DD6D12">
        <w:t>ю</w:t>
      </w:r>
      <w:r w:rsidRPr="00DD6D12">
        <w:t>дей в Чеченской Республике свидетельствует о том, что в большинстве случаев указанные преступления совершаются отдельными организованными престу</w:t>
      </w:r>
      <w:r w:rsidRPr="00DD6D12">
        <w:t>п</w:t>
      </w:r>
      <w:r w:rsidRPr="00DD6D12">
        <w:t>ными группами с целью получения выкупа. Как показывает практика, престу</w:t>
      </w:r>
      <w:r w:rsidRPr="00DD6D12">
        <w:t>п</w:t>
      </w:r>
      <w:r w:rsidRPr="00DD6D12">
        <w:t>ники, занимающиеся похищением людей, хорошо вооружены, имеют обмунд</w:t>
      </w:r>
      <w:r w:rsidRPr="00DD6D12">
        <w:t>и</w:t>
      </w:r>
      <w:r w:rsidRPr="00DD6D12">
        <w:t>рование, поддельные служебные удостоверения сотрудников правоохранител</w:t>
      </w:r>
      <w:r w:rsidRPr="00DD6D12">
        <w:t>ь</w:t>
      </w:r>
      <w:r w:rsidRPr="00DD6D12">
        <w:t>ных органов. Как правило, такие преступления хорошо планируются, похит</w:t>
      </w:r>
      <w:r w:rsidRPr="00DD6D12">
        <w:t>и</w:t>
      </w:r>
      <w:r w:rsidRPr="00DD6D12">
        <w:t>тели владеют достоверной информацией о материальном положении похища</w:t>
      </w:r>
      <w:r w:rsidRPr="00DD6D12">
        <w:t>е</w:t>
      </w:r>
      <w:r w:rsidRPr="00DD6D12">
        <w:t>мых и их родственников.</w:t>
      </w:r>
    </w:p>
    <w:p w:rsidR="00BD0394" w:rsidRPr="00DD6D12" w:rsidRDefault="00BD0394" w:rsidP="00BD0394">
      <w:pPr>
        <w:pStyle w:val="SingleTxtGR"/>
      </w:pPr>
      <w:r w:rsidRPr="00DD6D12">
        <w:t xml:space="preserve">381. </w:t>
      </w:r>
      <w:r>
        <w:tab/>
      </w:r>
      <w:r w:rsidRPr="00DD6D12">
        <w:t>В 2008 году в военную прокуратуру ОГВ (с) поступило 216 обращений, из них – 101 по сообщен</w:t>
      </w:r>
      <w:r w:rsidRPr="00DD6D12">
        <w:t>и</w:t>
      </w:r>
      <w:r w:rsidRPr="00DD6D12">
        <w:t>ям о похищении и безвестном исчезновении граждан.</w:t>
      </w:r>
    </w:p>
    <w:p w:rsidR="00BD0394" w:rsidRDefault="00BD0394" w:rsidP="00BD0394">
      <w:pPr>
        <w:pStyle w:val="SingleTxtGR"/>
      </w:pPr>
      <w:r w:rsidRPr="00DD6D12">
        <w:t xml:space="preserve">382. </w:t>
      </w:r>
      <w:r>
        <w:tab/>
      </w:r>
      <w:r w:rsidRPr="00DD6D12">
        <w:t>В 2009 годах количество обращений на противоправные действия вое</w:t>
      </w:r>
      <w:r w:rsidRPr="00DD6D12">
        <w:t>н</w:t>
      </w:r>
      <w:r w:rsidRPr="00DD6D12">
        <w:t>нослужащих сократилось до 87, из них по фактам похищений и безвестного и</w:t>
      </w:r>
      <w:r w:rsidRPr="00DD6D12">
        <w:t>с</w:t>
      </w:r>
      <w:r w:rsidRPr="00DD6D12">
        <w:t>чезновения – 9. В 2010 году подобные обращения не поступали.</w:t>
      </w:r>
    </w:p>
    <w:p w:rsidR="00BD0394" w:rsidRPr="00DD6D12" w:rsidRDefault="00BD0394" w:rsidP="00BD0394">
      <w:pPr>
        <w:pStyle w:val="SingleTxtGR"/>
      </w:pPr>
      <w:r w:rsidRPr="00DD6D12">
        <w:t xml:space="preserve">383. </w:t>
      </w:r>
      <w:r>
        <w:tab/>
      </w:r>
      <w:r w:rsidRPr="00DD6D12">
        <w:t>В 2007 году мера пресечения в виде заключения под стражу избрана в о</w:t>
      </w:r>
      <w:r w:rsidRPr="00DD6D12">
        <w:t>т</w:t>
      </w:r>
      <w:r w:rsidRPr="00DD6D12">
        <w:t>ношении 168 лиц. Из них за совершение преступления, предусмотренного статьей 317 УК РФ ("посягательство на жизнь сотру</w:t>
      </w:r>
      <w:r w:rsidRPr="00DD6D12">
        <w:t>д</w:t>
      </w:r>
      <w:r w:rsidRPr="00DD6D12">
        <w:t>ника правоохранительного органа"), арестовано 20 лиц, статьей 126 УК РФ ("похищение человека") – 11, статьей 105 УК РФ ("убийство") – 32, частью 4 статьи 111 УК РФ ("умышле</w:t>
      </w:r>
      <w:r w:rsidRPr="00DD6D12">
        <w:t>н</w:t>
      </w:r>
      <w:r w:rsidRPr="00DD6D12">
        <w:t>ное причинение тяжкого вреда здоровью") – 6, статьей 209 УК РФ ("банд</w:t>
      </w:r>
      <w:r w:rsidRPr="00DD6D12">
        <w:t>и</w:t>
      </w:r>
      <w:r w:rsidRPr="00DD6D12">
        <w:t>тизм") – 3, статьей 208 УК РФ ("организация незаконного вооруженного фо</w:t>
      </w:r>
      <w:r w:rsidRPr="00DD6D12">
        <w:t>р</w:t>
      </w:r>
      <w:r w:rsidRPr="00DD6D12">
        <w:t>мирования или участие в нем") – 32, статьями 131 ("изнасилование") и 132 ("н</w:t>
      </w:r>
      <w:r w:rsidRPr="00DD6D12">
        <w:t>а</w:t>
      </w:r>
      <w:r w:rsidRPr="00DD6D12">
        <w:t>сильственные действия сексуального характера") УК РФ – 17, статьей 318 УК РФ ("применение насилия в отношении представителя власти") – 8 лиц.</w:t>
      </w:r>
    </w:p>
    <w:p w:rsidR="00BD0394" w:rsidRPr="00DD6D12" w:rsidRDefault="00BD0394" w:rsidP="00BD0394">
      <w:pPr>
        <w:pStyle w:val="SingleTxtGR"/>
      </w:pPr>
      <w:r w:rsidRPr="00DD6D12">
        <w:t xml:space="preserve">384. </w:t>
      </w:r>
      <w:r>
        <w:tab/>
      </w:r>
      <w:r w:rsidRPr="00DD6D12">
        <w:t>В 2008 году мера пресечения в виде заключения под стражу избрана в о</w:t>
      </w:r>
      <w:r w:rsidRPr="00DD6D12">
        <w:t>т</w:t>
      </w:r>
      <w:r w:rsidRPr="00DD6D12">
        <w:t>ношении 83 лиц. Из них за совершение преступления, предусмотренного стат</w:t>
      </w:r>
      <w:r w:rsidRPr="00DD6D12">
        <w:t>ь</w:t>
      </w:r>
      <w:r w:rsidRPr="00DD6D12">
        <w:t>ей 317 УК РФ арестовано 2 лица, статьей 126 УК РФ – 3, статьей 105 УК РФ – 26, частью 4 статьи 111 УК РФ – 4, статьей 209 УК РФ – 2, статьей 208 УК РФ – 2, статьями 131 – 132 УК РФ – 12, статьей 318 УК РФ – 5 лиц.</w:t>
      </w:r>
    </w:p>
    <w:p w:rsidR="00BD0394" w:rsidRPr="00DD6D12" w:rsidRDefault="00BD0394" w:rsidP="00BD0394">
      <w:pPr>
        <w:pStyle w:val="SingleTxtGR"/>
      </w:pPr>
      <w:r w:rsidRPr="00DD6D12">
        <w:t xml:space="preserve">385. </w:t>
      </w:r>
      <w:r>
        <w:tab/>
      </w:r>
      <w:r w:rsidRPr="00DD6D12">
        <w:t>В 2009 году следователями управления Следственного комитета по Ч</w:t>
      </w:r>
      <w:r w:rsidRPr="00DD6D12">
        <w:t>е</w:t>
      </w:r>
      <w:r w:rsidRPr="00DD6D12">
        <w:t>ченской Республике мера пресечения в виде заключения под стражу избиралась в отношении 76 подозреваемых (обвиняемых). В отношении всех указанных лиц мера пресечения избрана на основании судебного решения. Содержались они в местах, специально предназначенных для данных целей (учреждения УФСИН России по Ч</w:t>
      </w:r>
      <w:r w:rsidRPr="00DD6D12">
        <w:t>е</w:t>
      </w:r>
      <w:r w:rsidRPr="00DD6D12">
        <w:t>ченской Республике).</w:t>
      </w:r>
    </w:p>
    <w:p w:rsidR="00BD0394" w:rsidRDefault="00BD0394" w:rsidP="00BD0394">
      <w:pPr>
        <w:pStyle w:val="SingleTxtGR"/>
      </w:pPr>
      <w:r w:rsidRPr="00DD6D12">
        <w:t xml:space="preserve">386. </w:t>
      </w:r>
      <w:r>
        <w:tab/>
      </w:r>
      <w:r w:rsidRPr="00DD6D12">
        <w:t>Подозреваемые и обвиняемые, содержащиеся в следственных изоляторах, в том числе расположе</w:t>
      </w:r>
      <w:r w:rsidRPr="00DD6D12">
        <w:t>н</w:t>
      </w:r>
      <w:r w:rsidRPr="00DD6D12">
        <w:t>ных на территории Чеченской Республики, имеют право обращаться с предложениями заявлениями и жалобами в государственные о</w:t>
      </w:r>
      <w:r w:rsidRPr="00DD6D12">
        <w:t>р</w:t>
      </w:r>
      <w:r w:rsidRPr="00DD6D12">
        <w:t>ганы власти, прокуратуру или суд. Обращения подозреваемыми и обв</w:t>
      </w:r>
      <w:r w:rsidRPr="00DD6D12">
        <w:t>и</w:t>
      </w:r>
      <w:r w:rsidRPr="00DD6D12">
        <w:t>няемыми могут быть сделаны как письменно, так и устно при посещении СИЗО лицами, контролирующим деятельность места содержания под стражей. Письменные предложения, заявления и жалобы п</w:t>
      </w:r>
      <w:r w:rsidRPr="00DD6D12">
        <w:t>о</w:t>
      </w:r>
      <w:r w:rsidRPr="00DD6D12">
        <w:t>дозреваемых и обвиняемых, адресованные в органы государственной власти, органы местного самоуправления и общес</w:t>
      </w:r>
      <w:r w:rsidRPr="00DD6D12">
        <w:t>т</w:t>
      </w:r>
      <w:r w:rsidRPr="00DD6D12">
        <w:t>венные объединения, направляются через администрацию места содержания под стражей. Предложения, заявления и жалобы, адресованные прокурору, в суд или иные органы государственной власти, которые имеют право контроля за местами содержания под стражей подозреваемых и обвиняемых, Уполномоче</w:t>
      </w:r>
      <w:r w:rsidRPr="00DD6D12">
        <w:t>н</w:t>
      </w:r>
      <w:r w:rsidRPr="00DD6D12">
        <w:t>ному по правам человека в Российской Федерации, уполномоченным по пр</w:t>
      </w:r>
      <w:r w:rsidRPr="00DD6D12">
        <w:t>а</w:t>
      </w:r>
      <w:r w:rsidRPr="00DD6D12">
        <w:t>вам человека в субъектах Российской Федерации, в Европейский Суд по правам ч</w:t>
      </w:r>
      <w:r w:rsidRPr="00DD6D12">
        <w:t>е</w:t>
      </w:r>
      <w:r w:rsidRPr="00DD6D12">
        <w:t>ловека, цензуре не подлежат.</w:t>
      </w:r>
    </w:p>
    <w:p w:rsidR="00BD0394" w:rsidRDefault="00BD0394" w:rsidP="00BD0394">
      <w:pPr>
        <w:pStyle w:val="SingleTxtGR"/>
      </w:pPr>
      <w:r w:rsidRPr="00DD6D12">
        <w:t xml:space="preserve">387. </w:t>
      </w:r>
      <w:r>
        <w:tab/>
      </w:r>
      <w:r w:rsidRPr="00DD6D12">
        <w:t>По сообщениям о недозволенных методах дознания и следствия в 2006</w:t>
      </w:r>
      <w:r>
        <w:t xml:space="preserve"> </w:t>
      </w:r>
      <w:r w:rsidRPr="00DD6D12">
        <w:t>году возбуждены 11 уголовных дел по признакам преступления, предусмотре</w:t>
      </w:r>
      <w:r w:rsidRPr="00DD6D12">
        <w:t>н</w:t>
      </w:r>
      <w:r w:rsidRPr="00DD6D12">
        <w:t>ного статьей 286 УК РФ ("превышение должностных полномочий"). По остал</w:t>
      </w:r>
      <w:r w:rsidRPr="00DD6D12">
        <w:t>ь</w:t>
      </w:r>
      <w:r w:rsidRPr="00DD6D12">
        <w:t>ным 259 сообщениям указанной категории, поступившим в 2006 году, отказано в возбуждении уголовного дела по основаниям, предусмотренным пунктами 1 и 2 части 1 статьи 24 УПК РФ, т.е. ввиду отсутствия события либо состава пр</w:t>
      </w:r>
      <w:r w:rsidRPr="00DD6D12">
        <w:t>е</w:t>
      </w:r>
      <w:r w:rsidRPr="00DD6D12">
        <w:t>ступления.</w:t>
      </w:r>
    </w:p>
    <w:p w:rsidR="00BD0394" w:rsidRPr="00DD6D12" w:rsidRDefault="00BD0394" w:rsidP="00BD0394">
      <w:pPr>
        <w:pStyle w:val="SingleTxtGR"/>
      </w:pPr>
      <w:r w:rsidRPr="00DD6D12">
        <w:t xml:space="preserve">388. </w:t>
      </w:r>
      <w:r>
        <w:tab/>
      </w:r>
      <w:r w:rsidRPr="00DD6D12">
        <w:t>Военные следственные органы являются составной частью следственных органов Следственного комитета Российской Федерации и осуществляют свою деятельность на территории Чеченской Респу</w:t>
      </w:r>
      <w:r w:rsidRPr="00DD6D12">
        <w:t>б</w:t>
      </w:r>
      <w:r w:rsidRPr="00DD6D12">
        <w:t>лики, равно как и на территории иного субъекта Российской Федерации, в пределах своей компетенции, уст</w:t>
      </w:r>
      <w:r w:rsidRPr="00DD6D12">
        <w:t>а</w:t>
      </w:r>
      <w:r w:rsidRPr="00DD6D12">
        <w:t>новленной статьями 151 УПК РФ и приказом Следственного комитета при пр</w:t>
      </w:r>
      <w:r w:rsidRPr="00DD6D12">
        <w:t>о</w:t>
      </w:r>
      <w:r w:rsidRPr="00DD6D12">
        <w:t>куратуре Российской Федерации от 17.03.2008 № 33 "Об установлении комп</w:t>
      </w:r>
      <w:r w:rsidRPr="00DD6D12">
        <w:t>е</w:t>
      </w:r>
      <w:r w:rsidRPr="00DD6D12">
        <w:t xml:space="preserve">тенции специализированных следственных органов Следственною комитета при прокуратуре Российской Федерации". </w:t>
      </w:r>
    </w:p>
    <w:p w:rsidR="00BD0394" w:rsidRPr="00DD6D12" w:rsidRDefault="00BD0394" w:rsidP="00BD0394">
      <w:pPr>
        <w:pStyle w:val="SingleTxtGR"/>
      </w:pPr>
      <w:r w:rsidRPr="00DD6D12">
        <w:t xml:space="preserve">389. </w:t>
      </w:r>
      <w:r>
        <w:tab/>
      </w:r>
      <w:r w:rsidRPr="00DD6D12">
        <w:t>Практически по всем уголовным делам о похищениях и безвестном и</w:t>
      </w:r>
      <w:r w:rsidRPr="00DD6D12">
        <w:t>с</w:t>
      </w:r>
      <w:r w:rsidRPr="00DD6D12">
        <w:t>чезновении граждан, находящихся в производстве следственного управления Следственного комитета по Чеченской Республике, в качестве одной из версий проверяется возможная причастность к совершению преступлений военносл</w:t>
      </w:r>
      <w:r w:rsidRPr="00DD6D12">
        <w:t>у</w:t>
      </w:r>
      <w:r w:rsidRPr="00DD6D12">
        <w:t>жащих, представителей силовых и правоохранительных структур.</w:t>
      </w:r>
    </w:p>
    <w:p w:rsidR="00BD0394" w:rsidRPr="00DD6D12" w:rsidRDefault="00BD0394" w:rsidP="00BD0394">
      <w:pPr>
        <w:pStyle w:val="SingleTxtGR"/>
      </w:pPr>
      <w:r w:rsidRPr="00DD6D12">
        <w:t xml:space="preserve">390. </w:t>
      </w:r>
      <w:r>
        <w:tab/>
      </w:r>
      <w:r w:rsidRPr="00DD6D12">
        <w:t>Предварительное следствие по делам о преступлениях, совершенных в</w:t>
      </w:r>
      <w:r w:rsidRPr="00DD6D12">
        <w:t>о</w:t>
      </w:r>
      <w:r w:rsidRPr="00DD6D12">
        <w:t>еннослужащими, осуществляют военные следственные органы Следственного комитета. Таким образом, в случае установления причастности к совершению преступлений конкретных военнослужащих данные уголовные дела для осущ</w:t>
      </w:r>
      <w:r w:rsidRPr="00DD6D12">
        <w:t>е</w:t>
      </w:r>
      <w:r w:rsidRPr="00DD6D12">
        <w:t>ствления дальнейшего предварительного следствия передаются по подследс</w:t>
      </w:r>
      <w:r w:rsidRPr="00DD6D12">
        <w:t>т</w:t>
      </w:r>
      <w:r w:rsidRPr="00DD6D12">
        <w:t>венности в военные следственные органы Следственного комитета. Сущес</w:t>
      </w:r>
      <w:r w:rsidRPr="00DD6D12">
        <w:t>т</w:t>
      </w:r>
      <w:r w:rsidRPr="00DD6D12">
        <w:t>вующий порядок не образует "двойную" систему уголовного преследования по отношению к территориальным следственным органам Следственного комит</w:t>
      </w:r>
      <w:r w:rsidRPr="00DD6D12">
        <w:t>е</w:t>
      </w:r>
      <w:r w:rsidRPr="00DD6D12">
        <w:t>та.</w:t>
      </w:r>
    </w:p>
    <w:p w:rsidR="00BD0394" w:rsidRDefault="00BD0394" w:rsidP="00BD0394">
      <w:pPr>
        <w:pStyle w:val="SingleTxtGR"/>
      </w:pPr>
      <w:r w:rsidRPr="00DD6D12">
        <w:t xml:space="preserve">391. </w:t>
      </w:r>
      <w:r>
        <w:tab/>
      </w:r>
      <w:r w:rsidRPr="00DD6D12">
        <w:t>За период деятельности следственного управления Следственного ком</w:t>
      </w:r>
      <w:r w:rsidRPr="00DD6D12">
        <w:t>и</w:t>
      </w:r>
      <w:r w:rsidRPr="00DD6D12">
        <w:t>тета по Чеченской Республике причастность военнослужащих установлена по 10 уголовным делам, которые для производства дальнейшего расследования н</w:t>
      </w:r>
      <w:r w:rsidRPr="00DD6D12">
        <w:t>а</w:t>
      </w:r>
      <w:r w:rsidRPr="00DD6D12">
        <w:t>правлены в Военное следственное управление по Северо-Кавказскому военн</w:t>
      </w:r>
      <w:r w:rsidRPr="00DD6D12">
        <w:t>о</w:t>
      </w:r>
      <w:r w:rsidRPr="00DD6D12">
        <w:t>му округу и Объединенной группе войск (сил).</w:t>
      </w:r>
    </w:p>
    <w:p w:rsidR="00BD0394" w:rsidRPr="00DD6D12" w:rsidRDefault="00BD0394" w:rsidP="00BD0394">
      <w:pPr>
        <w:pStyle w:val="SingleTxtGR"/>
      </w:pPr>
      <w:r w:rsidRPr="00DD6D12">
        <w:t xml:space="preserve">392. </w:t>
      </w:r>
      <w:r>
        <w:tab/>
      </w:r>
      <w:r w:rsidRPr="00DD6D12">
        <w:t>В соответствии со статьей 19 Конвенции против пыток и других жест</w:t>
      </w:r>
      <w:r w:rsidRPr="00DD6D12">
        <w:t>о</w:t>
      </w:r>
      <w:r w:rsidRPr="00DD6D12">
        <w:t>ких, бесчеловечных или унижающих достоинство видов обращения и наказания государства-участники представляют доклады о принятых ими мерах по осущ</w:t>
      </w:r>
      <w:r w:rsidRPr="00DD6D12">
        <w:t>е</w:t>
      </w:r>
      <w:r w:rsidRPr="00DD6D12">
        <w:t>ствлению их обязательств согласно Конвенции. Требования, предъявляемые к упомянутым документам, изложены в Общих руководящих принципах относ</w:t>
      </w:r>
      <w:r w:rsidRPr="00DD6D12">
        <w:t>и</w:t>
      </w:r>
      <w:r w:rsidRPr="00DD6D12">
        <w:t>тельно формы и содержания периодических докладов, представляемых гос</w:t>
      </w:r>
      <w:r w:rsidRPr="00DD6D12">
        <w:t>у</w:t>
      </w:r>
      <w:r w:rsidRPr="00DD6D12">
        <w:t xml:space="preserve">дарствами-членами, от 1998 года. </w:t>
      </w:r>
    </w:p>
    <w:p w:rsidR="00BD0394" w:rsidRPr="00DD6D12" w:rsidRDefault="00BD0394" w:rsidP="00BD0394">
      <w:pPr>
        <w:pStyle w:val="SingleTxtGR"/>
      </w:pPr>
      <w:r w:rsidRPr="00DD6D12">
        <w:t xml:space="preserve">393. </w:t>
      </w:r>
      <w:r>
        <w:tab/>
      </w:r>
      <w:r w:rsidRPr="00DD6D12">
        <w:t>Наряду с этим, в соответствии со статьей 22 Конвенции государство-участник Конвенции может в любое время заявить, что оно признает компете</w:t>
      </w:r>
      <w:r w:rsidRPr="00DD6D12">
        <w:t>н</w:t>
      </w:r>
      <w:r w:rsidRPr="00DD6D12">
        <w:t>цию Комитета получать и рассматривать сообщения лиц, находящихся под его юрисдикцией, которые утверждают, что они являются жертвами нарушения п</w:t>
      </w:r>
      <w:r w:rsidRPr="00DD6D12">
        <w:t>о</w:t>
      </w:r>
      <w:r w:rsidRPr="00DD6D12">
        <w:t>ложений Конвенции, или сообщения такого рода, поступающие от их имени. Соответствующее заявление от имени СССР было сделано в 1991 году. Анал</w:t>
      </w:r>
      <w:r w:rsidRPr="00DD6D12">
        <w:t>о</w:t>
      </w:r>
      <w:r w:rsidRPr="00DD6D12">
        <w:t>гичные процедуры существуют в рамках ряда других международных механи</w:t>
      </w:r>
      <w:r w:rsidRPr="00DD6D12">
        <w:t>з</w:t>
      </w:r>
      <w:r w:rsidRPr="00DD6D12">
        <w:t>мов в области поощрения и защиты прав человека.</w:t>
      </w:r>
    </w:p>
    <w:p w:rsidR="00BD0394" w:rsidRDefault="00BD0394" w:rsidP="00BD0394">
      <w:pPr>
        <w:pStyle w:val="SingleTxtGR"/>
      </w:pPr>
      <w:r w:rsidRPr="00DD6D12">
        <w:t xml:space="preserve">394. </w:t>
      </w:r>
      <w:r>
        <w:tab/>
      </w:r>
      <w:r w:rsidRPr="00DD6D12">
        <w:t>Настоящие ответы на вопросы Комитета представляют собой доклад г</w:t>
      </w:r>
      <w:r w:rsidRPr="00DD6D12">
        <w:t>о</w:t>
      </w:r>
      <w:r w:rsidRPr="00DD6D12">
        <w:t>сударства-участника в рамках статьи 19 Конвенции, подготовленный по альте</w:t>
      </w:r>
      <w:r w:rsidRPr="00DD6D12">
        <w:t>р</w:t>
      </w:r>
      <w:r w:rsidRPr="00DD6D12">
        <w:t>нативной процедуре, утвержденной Комитетом. Между тем, пункты 39</w:t>
      </w:r>
      <w:r w:rsidR="004A2A53">
        <w:t>−</w:t>
      </w:r>
      <w:r w:rsidRPr="00DD6D12">
        <w:t>40 П</w:t>
      </w:r>
      <w:r w:rsidRPr="00DD6D12">
        <w:t>е</w:t>
      </w:r>
      <w:r w:rsidRPr="00DD6D12">
        <w:t>речня вопросов Комитета касаются т.н. индивидуальных случаев предполага</w:t>
      </w:r>
      <w:r w:rsidRPr="00DD6D12">
        <w:t>е</w:t>
      </w:r>
      <w:r w:rsidRPr="00DD6D12">
        <w:t>мых нарушений прав человека. Их рассмотрение регламентируется специал</w:t>
      </w:r>
      <w:r w:rsidRPr="00DD6D12">
        <w:t>ь</w:t>
      </w:r>
      <w:r w:rsidRPr="00DD6D12">
        <w:t>ными положениями соответствующих международных договоров и осущест</w:t>
      </w:r>
      <w:r w:rsidRPr="00DD6D12">
        <w:t>в</w:t>
      </w:r>
      <w:r w:rsidRPr="00DD6D12">
        <w:t>ляется в рамках взаимодействия Российской Федерации с соответствующими механизмами. В этой связи Российская сторона готова предоставить интер</w:t>
      </w:r>
      <w:r w:rsidRPr="00DD6D12">
        <w:t>е</w:t>
      </w:r>
      <w:r w:rsidRPr="00DD6D12">
        <w:t>сующую Комитет информацию при наличии запросов, подготовленных им в рамках своей компете</w:t>
      </w:r>
      <w:r w:rsidRPr="00DD6D12">
        <w:t>н</w:t>
      </w:r>
      <w:r w:rsidRPr="00DD6D12">
        <w:t>ции в порядке и на условиях, установленных статьей 22 Конвенции.</w:t>
      </w:r>
    </w:p>
    <w:p w:rsidR="00BD0394" w:rsidRPr="00DD6D12" w:rsidRDefault="00BD0394" w:rsidP="00BD0394">
      <w:pPr>
        <w:pStyle w:val="SingleTxtGR"/>
      </w:pPr>
      <w:r w:rsidRPr="00DD6D12">
        <w:t xml:space="preserve">395. </w:t>
      </w:r>
      <w:r>
        <w:tab/>
      </w:r>
      <w:r w:rsidRPr="00DD6D12">
        <w:t>С учетом стремления России к развитию конструктивного взаимодейс</w:t>
      </w:r>
      <w:r w:rsidRPr="00DD6D12">
        <w:t>т</w:t>
      </w:r>
      <w:r w:rsidRPr="00DD6D12">
        <w:t>вия и диалога с международными институтами и механизмами в области прав человека в 2006 году Российская сторона пригласила Специального докладчика Совета ООН по правам человека по вопросу о пытках и других жестоких, бе</w:t>
      </w:r>
      <w:r w:rsidRPr="00DD6D12">
        <w:t>с</w:t>
      </w:r>
      <w:r w:rsidRPr="00DD6D12">
        <w:t>человечных или унижающих достоинство видах обращения и наказания Ма</w:t>
      </w:r>
      <w:r w:rsidRPr="00DD6D12">
        <w:t>н</w:t>
      </w:r>
      <w:r w:rsidRPr="00DD6D12">
        <w:t>фреда Новака посетить Российскую Федерацию, в том числе северокавказский р</w:t>
      </w:r>
      <w:r w:rsidRPr="00DD6D12">
        <w:t>е</w:t>
      </w:r>
      <w:r w:rsidRPr="00DD6D12">
        <w:t>гион страны.</w:t>
      </w:r>
    </w:p>
    <w:p w:rsidR="00BD0394" w:rsidRPr="00DD6D12" w:rsidRDefault="00BD0394" w:rsidP="00BD0394">
      <w:pPr>
        <w:pStyle w:val="SingleTxtGR"/>
      </w:pPr>
      <w:r w:rsidRPr="00DD6D12">
        <w:t xml:space="preserve">396. </w:t>
      </w:r>
      <w:r>
        <w:tab/>
      </w:r>
      <w:r w:rsidRPr="00DD6D12">
        <w:t>В соответствии с документами по институциональному строительству Совета по правам человека (СПЧ), включая Кодекс поведения специальных процедур СПЧ, визиты спецпроцедур осуществляются в рамках уважения и с</w:t>
      </w:r>
      <w:r w:rsidRPr="00DD6D12">
        <w:t>о</w:t>
      </w:r>
      <w:r w:rsidRPr="00DD6D12">
        <w:t>блюдения законодательства приглашающего государства.</w:t>
      </w:r>
    </w:p>
    <w:p w:rsidR="00BD0394" w:rsidRDefault="00BD0394" w:rsidP="00BD0394">
      <w:pPr>
        <w:pStyle w:val="SingleTxtGR"/>
      </w:pPr>
      <w:r w:rsidRPr="00DD6D12">
        <w:t xml:space="preserve">397. </w:t>
      </w:r>
      <w:r>
        <w:tab/>
      </w:r>
      <w:r w:rsidRPr="00DD6D12">
        <w:t>М. Новак обусловил свое согласие на осуществление визита в Россию р</w:t>
      </w:r>
      <w:r w:rsidRPr="00DD6D12">
        <w:t>я</w:t>
      </w:r>
      <w:r w:rsidRPr="00DD6D12">
        <w:t xml:space="preserve">дом невыполнимых требований. </w:t>
      </w:r>
      <w:r w:rsidR="00E2038E" w:rsidRPr="00DD6D12">
        <w:t>В своих контактах с М.</w:t>
      </w:r>
      <w:r w:rsidR="00E2038E">
        <w:t xml:space="preserve"> </w:t>
      </w:r>
      <w:r w:rsidR="00E2038E" w:rsidRPr="00DD6D12">
        <w:t>Новаком Российская сторона неоднократно подчеркивала, что предлага</w:t>
      </w:r>
      <w:r w:rsidR="00E2038E" w:rsidRPr="00DD6D12">
        <w:t>е</w:t>
      </w:r>
      <w:r w:rsidR="00E2038E" w:rsidRPr="00DD6D12">
        <w:t>мые им модальности визита нарушают законодательство Российской Федерации, и информировала, что не имеет возражений против посещения спецдокладчиком учреждений УИС и СИЗО и проведения им конфиденциальных встреч с осужденными или заде</w:t>
      </w:r>
      <w:r w:rsidR="00E2038E" w:rsidRPr="00DD6D12">
        <w:t>р</w:t>
      </w:r>
      <w:r w:rsidR="00E2038E" w:rsidRPr="00DD6D12">
        <w:t>жанными лицами на условиях, предусмотренных Федеральным законом от 15.06.1995 "О содержании под стражей подозреваемых и обвиняемых в сове</w:t>
      </w:r>
      <w:r w:rsidR="00E2038E" w:rsidRPr="00DD6D12">
        <w:t>р</w:t>
      </w:r>
      <w:r w:rsidR="00E2038E" w:rsidRPr="00DD6D12">
        <w:t>шении пр</w:t>
      </w:r>
      <w:r w:rsidR="00E2038E" w:rsidRPr="00DD6D12">
        <w:t>е</w:t>
      </w:r>
      <w:r w:rsidR="00E2038E" w:rsidRPr="00DD6D12">
        <w:t xml:space="preserve">ступлений" и </w:t>
      </w:r>
      <w:r w:rsidRPr="00DD6D12">
        <w:t>УИК РФ.</w:t>
      </w:r>
    </w:p>
    <w:p w:rsidR="00BD0394" w:rsidRPr="00DD6D12" w:rsidRDefault="00BD0394" w:rsidP="00BD0394">
      <w:pPr>
        <w:pStyle w:val="HChGR"/>
      </w:pPr>
      <w:r>
        <w:tab/>
      </w:r>
      <w:r w:rsidRPr="00DD6D12">
        <w:t xml:space="preserve">III. </w:t>
      </w:r>
      <w:r>
        <w:tab/>
      </w:r>
      <w:r w:rsidRPr="00DD6D12">
        <w:t>Прочие вопросы</w:t>
      </w:r>
    </w:p>
    <w:p w:rsidR="00BD0394" w:rsidRPr="00DD6D12" w:rsidRDefault="00BD0394" w:rsidP="00BD0394">
      <w:pPr>
        <w:pStyle w:val="SingleTxtGR"/>
      </w:pPr>
      <w:r w:rsidRPr="00DD6D12">
        <w:t xml:space="preserve">398. </w:t>
      </w:r>
      <w:r>
        <w:tab/>
      </w:r>
      <w:r w:rsidRPr="00DD6D12">
        <w:t>Правовую основу противодействия терроризму и обеспечения соблюд</w:t>
      </w:r>
      <w:r w:rsidRPr="00DD6D12">
        <w:t>е</w:t>
      </w:r>
      <w:r w:rsidRPr="00DD6D12">
        <w:t>ния прав человека, в том числе в ходе борьбы с терроризмом, составляют Ко</w:t>
      </w:r>
      <w:r w:rsidRPr="00DD6D12">
        <w:t>н</w:t>
      </w:r>
      <w:r w:rsidRPr="00DD6D12">
        <w:t>ституция Российской Федерации, общепризнанные принципы и нормы межд</w:t>
      </w:r>
      <w:r w:rsidRPr="00DD6D12">
        <w:t>у</w:t>
      </w:r>
      <w:r w:rsidRPr="00DD6D12">
        <w:t>народного права, международные договоры Российской Федерации и Фед</w:t>
      </w:r>
      <w:r w:rsidRPr="00DD6D12">
        <w:t>е</w:t>
      </w:r>
      <w:r w:rsidRPr="00DD6D12">
        <w:t>ральный закон от 06.03.2006 № 35-ФЗ "О</w:t>
      </w:r>
      <w:r>
        <w:t xml:space="preserve"> </w:t>
      </w:r>
      <w:r w:rsidRPr="00DD6D12">
        <w:t xml:space="preserve">противодействии терроризму". </w:t>
      </w:r>
    </w:p>
    <w:p w:rsidR="00BD0394" w:rsidRPr="00DD6D12" w:rsidRDefault="00BD0394" w:rsidP="00BD0394">
      <w:pPr>
        <w:pStyle w:val="SingleTxtGR"/>
      </w:pPr>
      <w:r w:rsidRPr="00DD6D12">
        <w:t xml:space="preserve">399. </w:t>
      </w:r>
      <w:r>
        <w:tab/>
      </w:r>
      <w:r w:rsidRPr="00DD6D12">
        <w:t>В рамках приведения российского законодательства в соответствие с м</w:t>
      </w:r>
      <w:r w:rsidRPr="00DD6D12">
        <w:t>е</w:t>
      </w:r>
      <w:r w:rsidRPr="00DD6D12">
        <w:t>ждународными обязательствами в области борьбы с терроризмом</w:t>
      </w:r>
      <w:r>
        <w:t xml:space="preserve"> </w:t>
      </w:r>
      <w:r w:rsidRPr="00DD6D12">
        <w:t>27 июля 2006</w:t>
      </w:r>
      <w:r w:rsidR="001C07B3">
        <w:rPr>
          <w:lang w:val="en-US"/>
        </w:rPr>
        <w:t> </w:t>
      </w:r>
      <w:r w:rsidRPr="00DD6D12">
        <w:t>года Президентом Российской Федерации подписан Федеральный закон "О</w:t>
      </w:r>
      <w:r w:rsidR="001C07B3">
        <w:rPr>
          <w:lang w:val="en-US"/>
        </w:rPr>
        <w:t> </w:t>
      </w:r>
      <w:r w:rsidRPr="00DD6D12">
        <w:t>внесении изменений в отдельные законодательные акты Российской Фед</w:t>
      </w:r>
      <w:r w:rsidRPr="00DD6D12">
        <w:t>е</w:t>
      </w:r>
      <w:r w:rsidRPr="00DD6D12">
        <w:t>рации в связи с принятием Федерального закона "О ратификации Конвенции Совета Европы о предупреждении терроризма" и Федерального закона "О пр</w:t>
      </w:r>
      <w:r w:rsidRPr="00DD6D12">
        <w:t>о</w:t>
      </w:r>
      <w:r w:rsidRPr="00DD6D12">
        <w:t>тиводействии терроризму". Указанным Федеральным законом был внесен ряд изменений в законодательные акты, обусловленные необходимостью выполн</w:t>
      </w:r>
      <w:r w:rsidRPr="00DD6D12">
        <w:t>е</w:t>
      </w:r>
      <w:r w:rsidRPr="00DD6D12">
        <w:t>ния тр</w:t>
      </w:r>
      <w:r w:rsidRPr="00DD6D12">
        <w:t>е</w:t>
      </w:r>
      <w:r w:rsidRPr="00DD6D12">
        <w:t>бований, закрепленных в резолюции 1624 Совета Безопасности ООН и Конвенции Совета Евр</w:t>
      </w:r>
      <w:r w:rsidRPr="00DD6D12">
        <w:t>о</w:t>
      </w:r>
      <w:r w:rsidRPr="00DD6D12">
        <w:t>пы о предупреждении терроризма.</w:t>
      </w:r>
    </w:p>
    <w:p w:rsidR="00BD0394" w:rsidRPr="00DD6D12" w:rsidRDefault="00BD0394" w:rsidP="00BD0394">
      <w:pPr>
        <w:pStyle w:val="SingleTxtGR"/>
      </w:pPr>
      <w:r w:rsidRPr="00DD6D12">
        <w:t xml:space="preserve">400. </w:t>
      </w:r>
      <w:r>
        <w:tab/>
      </w:r>
      <w:r w:rsidRPr="00DD6D12">
        <w:t>В частности, установлена уголовная ответственность за публичные пр</w:t>
      </w:r>
      <w:r w:rsidRPr="00DD6D12">
        <w:t>и</w:t>
      </w:r>
      <w:r w:rsidRPr="00DD6D12">
        <w:t>зывы к осуществлению терроризма и публичное оправдание терроризма. Ско</w:t>
      </w:r>
      <w:r w:rsidRPr="00DD6D12">
        <w:t>р</w:t>
      </w:r>
      <w:r w:rsidRPr="00DD6D12">
        <w:t>ректированы положения Уголовного кодекса Российской Федерации, устана</w:t>
      </w:r>
      <w:r w:rsidRPr="00DD6D12">
        <w:t>в</w:t>
      </w:r>
      <w:r w:rsidRPr="00DD6D12">
        <w:t>ливающие основания уголовной ответственности за террористический акт, склонение, вербовку или иное вовлечение лица в террористическую деятел</w:t>
      </w:r>
      <w:r w:rsidRPr="00DD6D12">
        <w:t>ь</w:t>
      </w:r>
      <w:r w:rsidRPr="00DD6D12">
        <w:t>ность, а равно финансирование терроризма. Кроме того, внесены изменения в законодательные акты, регулирующие деятельность органов государственной власти субъектов Российской Федерации и органов местного самоуправления, органов Федеральной службы безопасности, а также структур, ответственных за противодействие легализации (отмыванию) преступных доходов, получе</w:t>
      </w:r>
      <w:r w:rsidRPr="00DD6D12">
        <w:t>н</w:t>
      </w:r>
      <w:r w:rsidRPr="00DD6D12">
        <w:t>ных преступным путем, и финансированию терр</w:t>
      </w:r>
      <w:r w:rsidRPr="00DD6D12">
        <w:t>о</w:t>
      </w:r>
      <w:r w:rsidRPr="00DD6D12">
        <w:t xml:space="preserve">ризма. </w:t>
      </w:r>
    </w:p>
    <w:p w:rsidR="00BD0394" w:rsidRPr="00DD6D12" w:rsidRDefault="00BD0394" w:rsidP="00BD0394">
      <w:pPr>
        <w:pStyle w:val="SingleTxtGR"/>
      </w:pPr>
      <w:r w:rsidRPr="00DD6D12">
        <w:t xml:space="preserve">401. </w:t>
      </w:r>
      <w:r>
        <w:tab/>
      </w:r>
      <w:r w:rsidRPr="00DD6D12">
        <w:t>В соответствии со статьей 2 Федерального закона "О</w:t>
      </w:r>
      <w:r>
        <w:t xml:space="preserve"> </w:t>
      </w:r>
      <w:r w:rsidRPr="00DD6D12">
        <w:t>противодействии терроризму" основными принципами противодействия терроризму являются:</w:t>
      </w:r>
    </w:p>
    <w:p w:rsidR="00BD0394" w:rsidRPr="00DD6D12" w:rsidRDefault="00BD0394" w:rsidP="00BD0394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 w:rsidRPr="00DD6D12">
        <w:t>обеспечение и защита основных прав и свобод человека и гражданина;</w:t>
      </w:r>
    </w:p>
    <w:p w:rsidR="00BD0394" w:rsidRPr="00DD6D12" w:rsidRDefault="00BD0394" w:rsidP="00BD0394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 w:rsidRPr="00DD6D12">
        <w:t>законность;</w:t>
      </w:r>
    </w:p>
    <w:p w:rsidR="00BD0394" w:rsidRPr="00DD6D12" w:rsidRDefault="00BD0394" w:rsidP="00BD0394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 w:rsidRPr="00DD6D12">
        <w:t>приоритет защиты прав и законных интересов лиц, подвергающихся террор</w:t>
      </w:r>
      <w:r w:rsidRPr="00DD6D12">
        <w:t>и</w:t>
      </w:r>
      <w:r w:rsidRPr="00DD6D12">
        <w:t>стической опасности;</w:t>
      </w:r>
    </w:p>
    <w:p w:rsidR="00BD0394" w:rsidRPr="00DD6D12" w:rsidRDefault="00BD0394" w:rsidP="00BD0394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 w:rsidRPr="00DD6D12">
        <w:t>неотвратимость наказания за осуществление террористической де</w:t>
      </w:r>
      <w:r w:rsidRPr="00DD6D12">
        <w:t>я</w:t>
      </w:r>
      <w:r w:rsidRPr="00DD6D12">
        <w:t>тельности;</w:t>
      </w:r>
    </w:p>
    <w:p w:rsidR="00BD0394" w:rsidRPr="00DD6D12" w:rsidRDefault="00BD0394" w:rsidP="00BD0394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 w:rsidRPr="00DD6D12">
        <w:t>системность и комплексное использование политических, информац</w:t>
      </w:r>
      <w:r w:rsidRPr="00DD6D12">
        <w:t>и</w:t>
      </w:r>
      <w:r w:rsidRPr="00DD6D12">
        <w:t>онно-пропагандистских, социально-экономических, правовых, спец</w:t>
      </w:r>
      <w:r w:rsidRPr="00DD6D12">
        <w:t>и</w:t>
      </w:r>
      <w:r w:rsidRPr="00DD6D12">
        <w:t>альных и иных мер противодействия терроризму;</w:t>
      </w:r>
    </w:p>
    <w:p w:rsidR="00BD0394" w:rsidRPr="00DD6D12" w:rsidRDefault="00BD0394" w:rsidP="00BD0394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 w:rsidRPr="00DD6D12">
        <w:t>сотрудничество государства с общественными и религиозными объед</w:t>
      </w:r>
      <w:r w:rsidRPr="00DD6D12">
        <w:t>и</w:t>
      </w:r>
      <w:r w:rsidRPr="00DD6D12">
        <w:t>нени</w:t>
      </w:r>
      <w:r w:rsidRPr="00DD6D12">
        <w:t>я</w:t>
      </w:r>
      <w:r w:rsidRPr="00DD6D12">
        <w:t>ми, международными и иными организациями, гражданами в противодействии те</w:t>
      </w:r>
      <w:r w:rsidRPr="00DD6D12">
        <w:t>р</w:t>
      </w:r>
      <w:r w:rsidRPr="00DD6D12">
        <w:t>роризму;</w:t>
      </w:r>
    </w:p>
    <w:p w:rsidR="00BD0394" w:rsidRPr="00DD6D12" w:rsidRDefault="00BD0394" w:rsidP="00BD0394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 w:rsidRPr="00DD6D12">
        <w:t>приоритет мер предупреждения терроризма;</w:t>
      </w:r>
    </w:p>
    <w:p w:rsidR="00BD0394" w:rsidRPr="00DD6D12" w:rsidRDefault="00BD0394" w:rsidP="00BD0394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 w:rsidRPr="00DD6D12">
        <w:t>единоначалие в руководстве привлекаемыми силами и средствами при проведении контртеррорист</w:t>
      </w:r>
      <w:r w:rsidRPr="00DD6D12">
        <w:t>и</w:t>
      </w:r>
      <w:r w:rsidRPr="00DD6D12">
        <w:t>ческих операций;</w:t>
      </w:r>
    </w:p>
    <w:p w:rsidR="00BD0394" w:rsidRPr="00DD6D12" w:rsidRDefault="00BD0394" w:rsidP="00BD0394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 w:rsidRPr="00DD6D12">
        <w:t>сочетание гласных и негласных методов противодействия терроризму;</w:t>
      </w:r>
    </w:p>
    <w:p w:rsidR="00BD0394" w:rsidRPr="00DD6D12" w:rsidRDefault="00BD0394" w:rsidP="00BD0394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 w:rsidRPr="00DD6D12">
        <w:t>конфиденциальность сведений о специальных средствах, технических приемах, тактике осуществления мероприятий по борьбе с террори</w:t>
      </w:r>
      <w:r w:rsidRPr="00DD6D12">
        <w:t>з</w:t>
      </w:r>
      <w:r w:rsidRPr="00DD6D12">
        <w:t>мом, а также о сост</w:t>
      </w:r>
      <w:r w:rsidRPr="00DD6D12">
        <w:t>а</w:t>
      </w:r>
      <w:r w:rsidRPr="00DD6D12">
        <w:t>ве их участников;</w:t>
      </w:r>
    </w:p>
    <w:p w:rsidR="00BD0394" w:rsidRPr="00DD6D12" w:rsidRDefault="00BD0394" w:rsidP="00BD0394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 w:rsidRPr="00DD6D12">
        <w:t>недопустимость политических уступок террористам;</w:t>
      </w:r>
    </w:p>
    <w:p w:rsidR="00BD0394" w:rsidRPr="00DD6D12" w:rsidRDefault="00BD0394" w:rsidP="00BD0394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 w:rsidRPr="00DD6D12">
        <w:t>минимизация и (или) ликвидация последствий проявлений терроризма;</w:t>
      </w:r>
    </w:p>
    <w:p w:rsidR="00BD0394" w:rsidRPr="00DD6D12" w:rsidRDefault="00BD0394" w:rsidP="00BD0394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 w:rsidRPr="00DD6D12">
        <w:t>соразмерность мер противодействия терроризму степени террористич</w:t>
      </w:r>
      <w:r w:rsidRPr="00DD6D12">
        <w:t>е</w:t>
      </w:r>
      <w:r w:rsidRPr="00DD6D12">
        <w:t>ской опасности.</w:t>
      </w:r>
    </w:p>
    <w:p w:rsidR="00BD0394" w:rsidRPr="00DD6D12" w:rsidRDefault="00BD0394" w:rsidP="00BD0394">
      <w:pPr>
        <w:pStyle w:val="SingleTxtGR"/>
      </w:pPr>
      <w:r w:rsidRPr="00DD6D12">
        <w:t xml:space="preserve">402. </w:t>
      </w:r>
      <w:r>
        <w:tab/>
      </w:r>
      <w:r w:rsidRPr="00DD6D12">
        <w:t>Решение задач по пресечению и раскрытию преступлений террористич</w:t>
      </w:r>
      <w:r w:rsidRPr="00DD6D12">
        <w:t>е</w:t>
      </w:r>
      <w:r w:rsidRPr="00DD6D12">
        <w:t>ской направленности, минимизации их последствий и защиты жизненно ва</w:t>
      </w:r>
      <w:r w:rsidRPr="00DD6D12">
        <w:t>ж</w:t>
      </w:r>
      <w:r w:rsidRPr="00DD6D12">
        <w:t>ных интересов личности, общества и государства обуславливает необходимость законодательного определения временных ограничений и мер предупредител</w:t>
      </w:r>
      <w:r w:rsidRPr="00DD6D12">
        <w:t>ь</w:t>
      </w:r>
      <w:r w:rsidRPr="00DD6D12">
        <w:t>ного характера, которые допустимо использовать при проведении контртерр</w:t>
      </w:r>
      <w:r w:rsidRPr="00DD6D12">
        <w:t>о</w:t>
      </w:r>
      <w:r w:rsidRPr="00DD6D12">
        <w:t>ристических операций. Совокупность этих требований и мер, закрепленных в статье 11 указанного Федерального закона, представляют собой правовой р</w:t>
      </w:r>
      <w:r w:rsidRPr="00DD6D12">
        <w:t>е</w:t>
      </w:r>
      <w:r w:rsidRPr="00DD6D12">
        <w:t>жим контртеррористической операции.</w:t>
      </w:r>
    </w:p>
    <w:p w:rsidR="00BD0394" w:rsidRPr="00DD6D12" w:rsidRDefault="00BD0394" w:rsidP="00BD0394">
      <w:pPr>
        <w:pStyle w:val="SingleTxtGR"/>
      </w:pPr>
      <w:r w:rsidRPr="00DD6D12">
        <w:t xml:space="preserve">403. </w:t>
      </w:r>
      <w:r>
        <w:tab/>
      </w:r>
      <w:r w:rsidRPr="00DD6D12">
        <w:t>В соответствии с частью 3 статьи указанного Федерального закона на п</w:t>
      </w:r>
      <w:r w:rsidRPr="00DD6D12">
        <w:t>е</w:t>
      </w:r>
      <w:r w:rsidRPr="00DD6D12">
        <w:t>риод проведения контрте</w:t>
      </w:r>
      <w:r w:rsidRPr="00DD6D12">
        <w:t>р</w:t>
      </w:r>
      <w:r w:rsidRPr="00DD6D12">
        <w:t>рористической операции допускается применение следующих мер и временных ограничений:</w:t>
      </w:r>
    </w:p>
    <w:p w:rsidR="00BD0394" w:rsidRPr="00DD6D12" w:rsidRDefault="00BD0394" w:rsidP="00BD0394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 w:rsidRPr="00DD6D12">
        <w:t>проверка у физических лиц документов, удостоверяющих их личность, а в сл</w:t>
      </w:r>
      <w:r w:rsidRPr="00DD6D12">
        <w:t>у</w:t>
      </w:r>
      <w:r w:rsidRPr="00DD6D12">
        <w:t xml:space="preserve">чае отсутствия таких документов </w:t>
      </w:r>
      <w:r w:rsidR="004A2A53">
        <w:t>−</w:t>
      </w:r>
      <w:r w:rsidRPr="00DD6D12">
        <w:t xml:space="preserve"> доставление указанных лиц в органы внутренних дел Российской Федерации (иные компетентные о</w:t>
      </w:r>
      <w:r w:rsidRPr="00DD6D12">
        <w:t>р</w:t>
      </w:r>
      <w:r w:rsidRPr="00DD6D12">
        <w:t>ганы) для установл</w:t>
      </w:r>
      <w:r w:rsidRPr="00DD6D12">
        <w:t>е</w:t>
      </w:r>
      <w:r w:rsidRPr="00DD6D12">
        <w:t>ния личности;</w:t>
      </w:r>
    </w:p>
    <w:p w:rsidR="00BD0394" w:rsidRPr="00DD6D12" w:rsidRDefault="00BD0394" w:rsidP="00BD0394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 w:rsidRPr="00DD6D12">
        <w:t>удаление физических лиц с отдельных участков местности и объектов, а также отбуксировка тран</w:t>
      </w:r>
      <w:r w:rsidRPr="00DD6D12">
        <w:t>с</w:t>
      </w:r>
      <w:r w:rsidRPr="00DD6D12">
        <w:t>портных средств;</w:t>
      </w:r>
    </w:p>
    <w:p w:rsidR="00BD0394" w:rsidRPr="00DD6D12" w:rsidRDefault="00BD0394" w:rsidP="00BD0394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 w:rsidRPr="00DD6D12">
        <w:t>усиление охраны общественного порядка, объектов, подлежащих гос</w:t>
      </w:r>
      <w:r w:rsidRPr="00DD6D12">
        <w:t>у</w:t>
      </w:r>
      <w:r w:rsidRPr="00DD6D12">
        <w:t>дарственной охране, и объектов, обеспечивающих жизнедеятельность населения и функционирование транспорта, а также объектов, име</w:t>
      </w:r>
      <w:r w:rsidRPr="00DD6D12">
        <w:t>ю</w:t>
      </w:r>
      <w:r w:rsidRPr="00DD6D12">
        <w:t>щих особую материальную, историческую, научную, художественную или культурную ценность;</w:t>
      </w:r>
    </w:p>
    <w:p w:rsidR="00BD0394" w:rsidRPr="00DD6D12" w:rsidRDefault="00BD0394" w:rsidP="00BD0394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 w:rsidRPr="00DD6D12">
        <w:t>ведение контроля телефонных переговоров и иной информации, пер</w:t>
      </w:r>
      <w:r w:rsidRPr="00DD6D12">
        <w:t>е</w:t>
      </w:r>
      <w:r w:rsidRPr="00DD6D12">
        <w:t>даваемой по каналам телекоммуникационных систем, а также осущес</w:t>
      </w:r>
      <w:r w:rsidRPr="00DD6D12">
        <w:t>т</w:t>
      </w:r>
      <w:r w:rsidRPr="00DD6D12">
        <w:t>вление поиска на каналах электрической связи и в почтовых отправл</w:t>
      </w:r>
      <w:r w:rsidRPr="00DD6D12">
        <w:t>е</w:t>
      </w:r>
      <w:r w:rsidRPr="00DD6D12">
        <w:t>ниях в целях выявления информации об обстоятельствах совершения террористического акта, о лицах, его подготовивших и совершивших, и в целях предупреждения совершения других террорист</w:t>
      </w:r>
      <w:r w:rsidRPr="00DD6D12">
        <w:t>и</w:t>
      </w:r>
      <w:r w:rsidRPr="00DD6D12">
        <w:t>ческих актов;</w:t>
      </w:r>
    </w:p>
    <w:p w:rsidR="00BD0394" w:rsidRPr="00DD6D12" w:rsidRDefault="00BD0394" w:rsidP="00BD0394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 w:rsidRPr="00DD6D12">
        <w:t>использование транспортных средств, принадлежащих организациям независ</w:t>
      </w:r>
      <w:r w:rsidRPr="00DD6D12">
        <w:t>и</w:t>
      </w:r>
      <w:r w:rsidRPr="00DD6D12">
        <w:t>мо от форм собственности (за исключением транспортных средств дипломатических представительств, консульских и иных учр</w:t>
      </w:r>
      <w:r w:rsidRPr="00DD6D12">
        <w:t>е</w:t>
      </w:r>
      <w:r w:rsidRPr="00DD6D12">
        <w:t>ждений иностранных государств и международных организаций), а в неотложных случаях и транспортных средств, принадлежащих физич</w:t>
      </w:r>
      <w:r w:rsidRPr="00DD6D12">
        <w:t>е</w:t>
      </w:r>
      <w:r w:rsidRPr="00DD6D12">
        <w:t>ским лицам, для доставления лиц, нуждающихся в срочной медици</w:t>
      </w:r>
      <w:r w:rsidRPr="00DD6D12">
        <w:t>н</w:t>
      </w:r>
      <w:r w:rsidRPr="00DD6D12">
        <w:t>ской помощи, в лечебные учреждения, а также для преследования лиц, подозреваемых в совершении террористического акта, если промедл</w:t>
      </w:r>
      <w:r w:rsidRPr="00DD6D12">
        <w:t>е</w:t>
      </w:r>
      <w:r w:rsidRPr="00DD6D12">
        <w:t>ние может создать реальную угрозу жизни или здоровью людей;</w:t>
      </w:r>
    </w:p>
    <w:p w:rsidR="00BD0394" w:rsidRPr="00DD6D12" w:rsidRDefault="00BD0394" w:rsidP="00BD0394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 w:rsidRPr="00DD6D12">
        <w:t>приостановление деятельности опасных производств и организаций, в которых используются взрывчатые, радиоактивные, химически и би</w:t>
      </w:r>
      <w:r w:rsidRPr="00DD6D12">
        <w:t>о</w:t>
      </w:r>
      <w:r w:rsidRPr="00DD6D12">
        <w:t>логически опасные вещества;</w:t>
      </w:r>
    </w:p>
    <w:p w:rsidR="00BD0394" w:rsidRPr="00DD6D12" w:rsidRDefault="00BD0394" w:rsidP="00BD0394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 w:rsidRPr="00DD6D12">
        <w:t>приостановление оказания услуг связи юридическим и физическим л</w:t>
      </w:r>
      <w:r w:rsidRPr="00DD6D12">
        <w:t>и</w:t>
      </w:r>
      <w:r w:rsidRPr="00DD6D12">
        <w:t>цам или ограничение использ</w:t>
      </w:r>
      <w:r w:rsidRPr="00DD6D12">
        <w:t>о</w:t>
      </w:r>
      <w:r w:rsidRPr="00DD6D12">
        <w:t>вания сетей связи и средств связи;</w:t>
      </w:r>
    </w:p>
    <w:p w:rsidR="00BD0394" w:rsidRPr="00DD6D12" w:rsidRDefault="00BD0394" w:rsidP="00BD0394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 w:rsidRPr="00DD6D12">
        <w:t>временное отселение физических лиц, проживающих в пределах терр</w:t>
      </w:r>
      <w:r w:rsidRPr="00DD6D12">
        <w:t>и</w:t>
      </w:r>
      <w:r w:rsidRPr="00DD6D12">
        <w:t>тории, на которой введен правовой режим контртеррористической оп</w:t>
      </w:r>
      <w:r w:rsidRPr="00DD6D12">
        <w:t>е</w:t>
      </w:r>
      <w:r w:rsidRPr="00DD6D12">
        <w:t>рации, в безопасные районы с обязательным предоставлением таким лицам стационарных или временных жилых помещений;</w:t>
      </w:r>
    </w:p>
    <w:p w:rsidR="00BD0394" w:rsidRPr="00DD6D12" w:rsidRDefault="00BD0394" w:rsidP="00BD0394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 w:rsidRPr="00DD6D12">
        <w:t>введение карантина, проведение санитарно-противоэпидемических, в</w:t>
      </w:r>
      <w:r w:rsidRPr="00DD6D12">
        <w:t>е</w:t>
      </w:r>
      <w:r w:rsidRPr="00DD6D12">
        <w:t>теринарных и других каранти</w:t>
      </w:r>
      <w:r w:rsidRPr="00DD6D12">
        <w:t>н</w:t>
      </w:r>
      <w:r w:rsidRPr="00DD6D12">
        <w:t>ных мероприятий;</w:t>
      </w:r>
    </w:p>
    <w:p w:rsidR="00BD0394" w:rsidRPr="00DD6D12" w:rsidRDefault="00BD0394" w:rsidP="00BD0394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 w:rsidRPr="00DD6D12">
        <w:t>ограничение движения транспортных средств и пешеходов на улицах, дорогах, отдельных участках местности и объектах;</w:t>
      </w:r>
    </w:p>
    <w:p w:rsidR="00BD0394" w:rsidRPr="00DD6D12" w:rsidRDefault="00BD0394" w:rsidP="00BD0394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 w:rsidRPr="00DD6D12">
        <w:t>беспрепятственное проникновение лиц, проводящих контртеррорист</w:t>
      </w:r>
      <w:r w:rsidRPr="00DD6D12">
        <w:t>и</w:t>
      </w:r>
      <w:r w:rsidRPr="00DD6D12">
        <w:t>ческую операцию, в жилые и иные принадлежащие физическим лицам помещения и на принадлежащие им земельные участки, на территории и в помещения орган</w:t>
      </w:r>
      <w:r w:rsidRPr="00DD6D12">
        <w:t>и</w:t>
      </w:r>
      <w:r w:rsidRPr="00DD6D12">
        <w:t>заций независимо от форм собственности для осуществления мероприятий по борьбе с терроризмом;</w:t>
      </w:r>
    </w:p>
    <w:p w:rsidR="00BD0394" w:rsidRPr="00DD6D12" w:rsidRDefault="00BD0394" w:rsidP="00BD0394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 w:rsidRPr="00DD6D12">
        <w:t>проведение при проходе (проезде) на территорию, в пределах которой введен правовой режим конт</w:t>
      </w:r>
      <w:r w:rsidRPr="00DD6D12">
        <w:t>р</w:t>
      </w:r>
      <w:r w:rsidRPr="00DD6D12">
        <w:t>террористической операции, и при выходе (выезде) с указанной территории досмотра физических лиц и наход</w:t>
      </w:r>
      <w:r w:rsidRPr="00DD6D12">
        <w:t>я</w:t>
      </w:r>
      <w:r w:rsidRPr="00DD6D12">
        <w:t>щихся при них вещей, а также досмотра транспортных средств и пров</w:t>
      </w:r>
      <w:r w:rsidRPr="00DD6D12">
        <w:t>о</w:t>
      </w:r>
      <w:r w:rsidRPr="00DD6D12">
        <w:t>зимых на них вещей, в том числе с применением технических средств;</w:t>
      </w:r>
    </w:p>
    <w:p w:rsidR="00BD0394" w:rsidRPr="00DD6D12" w:rsidRDefault="00BD0394" w:rsidP="00BD0394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 w:rsidRPr="00DD6D12">
        <w:t>ограничение или запрещение продажи оружия, боеприпасов, взрывч</w:t>
      </w:r>
      <w:r w:rsidRPr="00DD6D12">
        <w:t>а</w:t>
      </w:r>
      <w:r w:rsidRPr="00DD6D12">
        <w:t>тых веществ, специальных средств и ядовитых веществ, установление особого режима оборота лекарственных средств и препаратов, соде</w:t>
      </w:r>
      <w:r w:rsidRPr="00DD6D12">
        <w:t>р</w:t>
      </w:r>
      <w:r w:rsidRPr="00DD6D12">
        <w:t>жащих наркотические средства, психотропные или сильнодействующие вещества, этилового спирта, алкогольной и спиртосодержащей проду</w:t>
      </w:r>
      <w:r w:rsidRPr="00DD6D12">
        <w:t>к</w:t>
      </w:r>
      <w:r w:rsidRPr="00DD6D12">
        <w:t>ции;</w:t>
      </w:r>
    </w:p>
    <w:p w:rsidR="00BD0394" w:rsidRPr="00DD6D12" w:rsidRDefault="00BD0394" w:rsidP="00BD0394">
      <w:pPr>
        <w:pStyle w:val="Bullet1GR"/>
        <w:numPr>
          <w:ilvl w:val="0"/>
          <w:numId w:val="1"/>
        </w:numPr>
        <w:tabs>
          <w:tab w:val="clear" w:pos="1701"/>
          <w:tab w:val="num" w:pos="1871"/>
        </w:tabs>
        <w:ind w:left="1871"/>
      </w:pPr>
      <w:r w:rsidRPr="00DD6D12">
        <w:t>ограничение или приостановление частной детективной и охранной деятельн</w:t>
      </w:r>
      <w:r w:rsidRPr="00DD6D12">
        <w:t>о</w:t>
      </w:r>
      <w:r w:rsidRPr="00DD6D12">
        <w:t>сти.</w:t>
      </w:r>
    </w:p>
    <w:p w:rsidR="00BD0394" w:rsidRPr="00DD6D12" w:rsidRDefault="00BD0394" w:rsidP="00BD0394">
      <w:pPr>
        <w:pStyle w:val="SingleTxtGR"/>
      </w:pPr>
      <w:r w:rsidRPr="00DD6D12">
        <w:t xml:space="preserve">404. </w:t>
      </w:r>
      <w:r>
        <w:tab/>
      </w:r>
      <w:r w:rsidRPr="00DD6D12">
        <w:t>В целях недопущения необоснованного ограничения прав и свобод гра</w:t>
      </w:r>
      <w:r w:rsidRPr="00DD6D12">
        <w:t>ж</w:t>
      </w:r>
      <w:r w:rsidRPr="00DD6D12">
        <w:t>дан Федеральный закон предусматривает, что режим контртеррористической операции вводится не только на ограниченной территории, но и на строго опр</w:t>
      </w:r>
      <w:r w:rsidRPr="00DD6D12">
        <w:t>е</w:t>
      </w:r>
      <w:r w:rsidRPr="00DD6D12">
        <w:t>деленное время – только на период проведения контртеррористической опер</w:t>
      </w:r>
      <w:r w:rsidRPr="00DD6D12">
        <w:t>а</w:t>
      </w:r>
      <w:r w:rsidRPr="00DD6D12">
        <w:t>ции. При этом сама контртеррористическая операция проводится лишь в сл</w:t>
      </w:r>
      <w:r w:rsidRPr="00DD6D12">
        <w:t>у</w:t>
      </w:r>
      <w:r w:rsidRPr="00DD6D12">
        <w:t>чае, если иными силами и способами пресечь террористический акт невозмо</w:t>
      </w:r>
      <w:r w:rsidRPr="00DD6D12">
        <w:t>ж</w:t>
      </w:r>
      <w:r w:rsidRPr="00DD6D12">
        <w:t>но (статья 12).</w:t>
      </w:r>
    </w:p>
    <w:p w:rsidR="00BD0394" w:rsidRPr="00DD6D12" w:rsidRDefault="00BD0394" w:rsidP="00BD0394">
      <w:pPr>
        <w:pStyle w:val="SingleTxtGR"/>
      </w:pPr>
      <w:r w:rsidRPr="00DD6D12">
        <w:t xml:space="preserve">405. </w:t>
      </w:r>
      <w:r>
        <w:tab/>
      </w:r>
      <w:r w:rsidRPr="00DD6D12">
        <w:t>Согласно статье 18 Федерального закона государство осуществляет за счет средств федерального бюджета осуществляет компенсационные выплаты физическим и юридическим лицам за вред, причиненный правомерными дейс</w:t>
      </w:r>
      <w:r w:rsidRPr="00DD6D12">
        <w:t>т</w:t>
      </w:r>
      <w:r w:rsidRPr="00DD6D12">
        <w:t>виями представителями органов власти при пресечении террористического а</w:t>
      </w:r>
      <w:r w:rsidRPr="00DD6D12">
        <w:t>к</w:t>
      </w:r>
      <w:r w:rsidRPr="00DD6D12">
        <w:t>та. Указанное положение, однако, не распространяется на лиц, участвующих в осуществлении террористического акта, поскольку в соответствии с нормами росси</w:t>
      </w:r>
      <w:r w:rsidRPr="00DD6D12">
        <w:t>й</w:t>
      </w:r>
      <w:r w:rsidRPr="00DD6D12">
        <w:t>ского законодательства любой вред, причиненный им правомерными действиями представителей органов власти возмещению не подлежит. Что к</w:t>
      </w:r>
      <w:r w:rsidRPr="00DD6D12">
        <w:t>а</w:t>
      </w:r>
      <w:r w:rsidRPr="00DD6D12">
        <w:t>сается компенсация морального вреда, причиненного в результате террорист</w:t>
      </w:r>
      <w:r w:rsidRPr="00DD6D12">
        <w:t>и</w:t>
      </w:r>
      <w:r w:rsidRPr="00DD6D12">
        <w:t>ческого а</w:t>
      </w:r>
      <w:r w:rsidRPr="00DD6D12">
        <w:t>к</w:t>
      </w:r>
      <w:r w:rsidRPr="00DD6D12">
        <w:t>та, то она осуществляется за счет лиц, его совершивших.</w:t>
      </w:r>
    </w:p>
    <w:p w:rsidR="00BD0394" w:rsidRPr="00DD6D12" w:rsidRDefault="00BD0394" w:rsidP="00BD0394">
      <w:pPr>
        <w:pStyle w:val="SingleTxtGR"/>
      </w:pPr>
      <w:r w:rsidRPr="00DD6D12">
        <w:t xml:space="preserve">406. </w:t>
      </w:r>
      <w:r>
        <w:tab/>
      </w:r>
      <w:r w:rsidRPr="00DD6D12">
        <w:t>Статья 19 Федерального закона предусматривает социальную реабилит</w:t>
      </w:r>
      <w:r w:rsidRPr="00DD6D12">
        <w:t>а</w:t>
      </w:r>
      <w:r w:rsidRPr="00DD6D12">
        <w:t>цию лиц, пострадавших в результате террористического акта, а также лиц, уч</w:t>
      </w:r>
      <w:r w:rsidRPr="00DD6D12">
        <w:t>а</w:t>
      </w:r>
      <w:r w:rsidRPr="00DD6D12">
        <w:t>ствующих в борьбе с терроризмом. Она включает в себя психологическую, м</w:t>
      </w:r>
      <w:r w:rsidRPr="00DD6D12">
        <w:t>е</w:t>
      </w:r>
      <w:r w:rsidRPr="00DD6D12">
        <w:t>дицинскую и профессиональную реабилитацию, правовую помощь, содейс</w:t>
      </w:r>
      <w:r w:rsidRPr="00DD6D12">
        <w:t>т</w:t>
      </w:r>
      <w:r w:rsidRPr="00DD6D12">
        <w:t>вие в трудоустройстве, предоставление жилья. Социальная реабилитация проводи</w:t>
      </w:r>
      <w:r w:rsidRPr="00DD6D12">
        <w:t>т</w:t>
      </w:r>
      <w:r w:rsidRPr="00DD6D12">
        <w:t>ся в целях социальной адаптации лиц, пострадавших в результате террорист</w:t>
      </w:r>
      <w:r w:rsidRPr="00DD6D12">
        <w:t>и</w:t>
      </w:r>
      <w:r w:rsidRPr="00DD6D12">
        <w:t>ческого акта, и их интеграции в общество и осуществляется за счет средств ф</w:t>
      </w:r>
      <w:r w:rsidRPr="00DD6D12">
        <w:t>е</w:t>
      </w:r>
      <w:r w:rsidRPr="00DD6D12">
        <w:t>дерального бюджета, а также средств бюджета субъекта Российской Федерации, на территории которого совершен террористический акт, и иных источников, предусмотре</w:t>
      </w:r>
      <w:r w:rsidRPr="00DD6D12">
        <w:t>н</w:t>
      </w:r>
      <w:r w:rsidRPr="00DD6D12">
        <w:t>ных российским законодательством.</w:t>
      </w:r>
    </w:p>
    <w:p w:rsidR="00BD0394" w:rsidRPr="00DD6D12" w:rsidRDefault="00BD0394" w:rsidP="00BD0394">
      <w:pPr>
        <w:pStyle w:val="SingleTxtGR"/>
      </w:pPr>
      <w:r w:rsidRPr="00DD6D12">
        <w:t xml:space="preserve">407. </w:t>
      </w:r>
      <w:r>
        <w:tab/>
      </w:r>
      <w:r w:rsidRPr="00DD6D12">
        <w:t>Правила осуществления социальной реабилитации лиц, пострадавших в результате террористического акта, а также лиц, участвующих в борьбе с те</w:t>
      </w:r>
      <w:r w:rsidRPr="00DD6D12">
        <w:t>р</w:t>
      </w:r>
      <w:r w:rsidRPr="00DD6D12">
        <w:t>роризмом, утверждены постановлением Правител</w:t>
      </w:r>
      <w:r w:rsidRPr="00DD6D12">
        <w:t>ь</w:t>
      </w:r>
      <w:r w:rsidRPr="00DD6D12">
        <w:t>ства Российской Федерации от 21.01.2007. Указанные Правила определяют порядок осуществления за счет средств федерального бюджета социальной реабилитации лиц, пострадавших в результате террористического акта, а также других преступлений, предусмо</w:t>
      </w:r>
      <w:r w:rsidRPr="00DD6D12">
        <w:t>т</w:t>
      </w:r>
      <w:r w:rsidRPr="00DD6D12">
        <w:t>ренных УК РФ, если они совершены в терр</w:t>
      </w:r>
      <w:r w:rsidRPr="00DD6D12">
        <w:t>о</w:t>
      </w:r>
      <w:r w:rsidRPr="00DD6D12">
        <w:t>ристических целях.</w:t>
      </w:r>
    </w:p>
    <w:p w:rsidR="00BD0394" w:rsidRPr="00DD6D12" w:rsidRDefault="00BD0394" w:rsidP="00BD0394">
      <w:pPr>
        <w:pStyle w:val="SingleTxtGR"/>
      </w:pPr>
      <w:r w:rsidRPr="00DD6D12">
        <w:t xml:space="preserve">408. </w:t>
      </w:r>
      <w:r>
        <w:tab/>
      </w:r>
      <w:r w:rsidRPr="00DD6D12">
        <w:t>Наряду с этим постановлением Правительства Российской Федерации от 21.02.2008 "О возмещении вреда, причиненного жизни и здоровью лиц в связи с их участием в борьбе с терроризмом" определен порядок возмещения вреда, причиненного жизни и здоровью лиц, участвующих в борьбе с терроризмом, который применяется к правоотношениям по выплате этим лицам или в случае их гибели (смерти) членам их семей и (или) лицам, находившимся на их ижд</w:t>
      </w:r>
      <w:r w:rsidRPr="00DD6D12">
        <w:t>и</w:t>
      </w:r>
      <w:r w:rsidRPr="00DD6D12">
        <w:t>вении, единовременного пособия.</w:t>
      </w:r>
    </w:p>
    <w:p w:rsidR="00BD0394" w:rsidRPr="00DD6D12" w:rsidRDefault="00BD0394" w:rsidP="00BD0394">
      <w:pPr>
        <w:pStyle w:val="SingleTxtGR"/>
      </w:pPr>
      <w:r w:rsidRPr="00DD6D12">
        <w:t xml:space="preserve">409. </w:t>
      </w:r>
      <w:r>
        <w:tab/>
      </w:r>
      <w:r w:rsidRPr="00DD6D12">
        <w:t>Кроме того, для военнослужащих, сотрудников и специалистов фед</w:t>
      </w:r>
      <w:r w:rsidRPr="00DD6D12">
        <w:t>е</w:t>
      </w:r>
      <w:r w:rsidRPr="00DD6D12">
        <w:t>ральных органов исполнительной власти и иных государственных органов, осуществляющих борьбу с терроризмом (членов их семей), а также для лиц, с</w:t>
      </w:r>
      <w:r w:rsidRPr="00DD6D12">
        <w:t>о</w:t>
      </w:r>
      <w:r w:rsidRPr="00DD6D12">
        <w:t>действующих на постоянной или временной основе федеральным органам и</w:t>
      </w:r>
      <w:r w:rsidRPr="00DD6D12">
        <w:t>с</w:t>
      </w:r>
      <w:r w:rsidRPr="00DD6D12">
        <w:t>полнительной власти, осуществляющим борьбу с терроризмом, в выявлении, предупреждении, пресечении, раскрытии и расследовании террористических актов и минимизации их последствий и членов их семей помимо социальной реабилитации могут быть предусмотрены реабилитационные мероприятия ин</w:t>
      </w:r>
      <w:r w:rsidRPr="00DD6D12">
        <w:t>о</w:t>
      </w:r>
      <w:r w:rsidRPr="00DD6D12">
        <w:t>го хара</w:t>
      </w:r>
      <w:r w:rsidRPr="00DD6D12">
        <w:t>к</w:t>
      </w:r>
      <w:r w:rsidRPr="00DD6D12">
        <w:t>тера.</w:t>
      </w:r>
    </w:p>
    <w:p w:rsidR="00BD0394" w:rsidRPr="00DD6D12" w:rsidRDefault="00BD0394" w:rsidP="00BD0394">
      <w:pPr>
        <w:pStyle w:val="SingleTxtGR"/>
      </w:pPr>
      <w:r w:rsidRPr="00DD6D12">
        <w:t xml:space="preserve">410. </w:t>
      </w:r>
      <w:r>
        <w:tab/>
      </w:r>
      <w:r w:rsidRPr="00DD6D12">
        <w:t>Одной из действенных мер по обеспечению соблюдения прав человека в ходе борьбы с терроризмом является постоянное повышение правовой грамо</w:t>
      </w:r>
      <w:r w:rsidRPr="00DD6D12">
        <w:t>т</w:t>
      </w:r>
      <w:r w:rsidRPr="00DD6D12">
        <w:t>ности каждого военнослужащего или сотрудника правоохранительных органов, принимающего участие в борьбе с терроризмом, знание им своих обяза</w:t>
      </w:r>
      <w:r w:rsidRPr="00DD6D12">
        <w:t>н</w:t>
      </w:r>
      <w:r w:rsidRPr="00DD6D12">
        <w:t>ностей, общеобязательных к исполнению предписаний. С этой целью на системной о</w:t>
      </w:r>
      <w:r w:rsidRPr="00DD6D12">
        <w:t>с</w:t>
      </w:r>
      <w:r w:rsidRPr="00DD6D12">
        <w:t>нове проводится работа по соответствующей подготовке руководящего и опер</w:t>
      </w:r>
      <w:r w:rsidRPr="00DD6D12">
        <w:t>а</w:t>
      </w:r>
      <w:r w:rsidRPr="00DD6D12">
        <w:t>тивного состава правоохранительных о</w:t>
      </w:r>
      <w:r w:rsidRPr="00DD6D12">
        <w:t>р</w:t>
      </w:r>
      <w:r w:rsidRPr="00DD6D12">
        <w:t>ганов.</w:t>
      </w:r>
    </w:p>
    <w:p w:rsidR="00BD0394" w:rsidRPr="00DD6D12" w:rsidRDefault="00BD0394" w:rsidP="00BD0394">
      <w:pPr>
        <w:pStyle w:val="SingleTxtGR"/>
      </w:pPr>
      <w:r w:rsidRPr="00DD6D12">
        <w:t xml:space="preserve">411. </w:t>
      </w:r>
      <w:r>
        <w:tab/>
      </w:r>
      <w:r w:rsidRPr="00DD6D12">
        <w:t>Уголовно-правовое регулирование противодействия терроризму в России осуществляется на основании и в соответствии с Уголовным кодексом Росси</w:t>
      </w:r>
      <w:r w:rsidRPr="00DD6D12">
        <w:t>й</w:t>
      </w:r>
      <w:r w:rsidRPr="00DD6D12">
        <w:t>ской Федерации. Уголовная ответственность за преступления террористическ</w:t>
      </w:r>
      <w:r w:rsidRPr="00DD6D12">
        <w:t>о</w:t>
      </w:r>
      <w:r w:rsidRPr="00DD6D12">
        <w:t>го характера предусмотрена статьями 205 ("террористический акт"), 205.1 ("с</w:t>
      </w:r>
      <w:r w:rsidRPr="00DD6D12">
        <w:t>о</w:t>
      </w:r>
      <w:r w:rsidRPr="00DD6D12">
        <w:t>действие террористической деятельности"), 205.2 ("публичные призывы к ос</w:t>
      </w:r>
      <w:r w:rsidRPr="00DD6D12">
        <w:t>у</w:t>
      </w:r>
      <w:r w:rsidRPr="00DD6D12">
        <w:t>ществлению террористической деятельности или публичное оправдание терр</w:t>
      </w:r>
      <w:r w:rsidRPr="00DD6D12">
        <w:t>о</w:t>
      </w:r>
      <w:r w:rsidRPr="00DD6D12">
        <w:t>ризма"), 206 ("захват заложника"), 208 ("организация незаконного вооруженн</w:t>
      </w:r>
      <w:r w:rsidRPr="00DD6D12">
        <w:t>о</w:t>
      </w:r>
      <w:r w:rsidRPr="00DD6D12">
        <w:t>го формирования или участие в нем"), 211 ("угон воздушного судна или водного транспорта либо железнодорожного подвижного состава"), 277 ("посягательс</w:t>
      </w:r>
      <w:r w:rsidRPr="00DD6D12">
        <w:t>т</w:t>
      </w:r>
      <w:r w:rsidRPr="00DD6D12">
        <w:t>во на жизнь государственного или общественного деятеля"), 278 ("насильс</w:t>
      </w:r>
      <w:r w:rsidRPr="00DD6D12">
        <w:t>т</w:t>
      </w:r>
      <w:r w:rsidRPr="00DD6D12">
        <w:t>венный захват власти или насильственное удержание власти"), 279 ("вооруже</w:t>
      </w:r>
      <w:r w:rsidRPr="00DD6D12">
        <w:t>н</w:t>
      </w:r>
      <w:r w:rsidRPr="00DD6D12">
        <w:t>ный мятеж") и 360 ("нападения на лиц или учреждения, которые пользуются международной защитой") УК РФ.</w:t>
      </w:r>
    </w:p>
    <w:p w:rsidR="00BD0394" w:rsidRPr="00DD6D12" w:rsidRDefault="00BD0394" w:rsidP="00BD0394">
      <w:pPr>
        <w:pStyle w:val="SingleTxtGR"/>
      </w:pPr>
      <w:r w:rsidRPr="00DD6D12">
        <w:t xml:space="preserve">412. </w:t>
      </w:r>
      <w:r>
        <w:tab/>
      </w:r>
      <w:r w:rsidRPr="00DD6D12">
        <w:t>По данным судебной статистики судами Российской Федерации в 2008</w:t>
      </w:r>
      <w:r>
        <w:t> </w:t>
      </w:r>
      <w:r w:rsidRPr="00DD6D12">
        <w:t>году окончено производство по 576 делам, поступившим в суд с обвинен</w:t>
      </w:r>
      <w:r w:rsidRPr="00DD6D12">
        <w:t>и</w:t>
      </w:r>
      <w:r w:rsidRPr="00DD6D12">
        <w:t>ем в совершении таких преступлений террористического характера, как терр</w:t>
      </w:r>
      <w:r w:rsidRPr="00DD6D12">
        <w:t>о</w:t>
      </w:r>
      <w:r w:rsidRPr="00DD6D12">
        <w:t>ристический акт, содействие террористической деятельности, публичные пр</w:t>
      </w:r>
      <w:r w:rsidRPr="00DD6D12">
        <w:t>и</w:t>
      </w:r>
      <w:r w:rsidRPr="00DD6D12">
        <w:t>зывы к осуществлению террористической деятельности или публичное опра</w:t>
      </w:r>
      <w:r w:rsidRPr="00DD6D12">
        <w:t>в</w:t>
      </w:r>
      <w:r w:rsidRPr="00DD6D12">
        <w:t>дание, захват заложника, заведомо ложное сообщение об акте терроризма. Пр</w:t>
      </w:r>
      <w:r w:rsidRPr="00DD6D12">
        <w:t>е</w:t>
      </w:r>
      <w:r w:rsidRPr="00DD6D12">
        <w:t>кращено произво</w:t>
      </w:r>
      <w:r w:rsidRPr="00DD6D12">
        <w:t>д</w:t>
      </w:r>
      <w:r w:rsidRPr="00DD6D12">
        <w:t>ство по 49 уголовным делам, возбужденным в отношении 51 человека. Вынесено 411 приговоров, осуждено 437 человек, оправдано 1 лицо. Принудительные меры медицинского характера применены к 63 лицам, пр</w:t>
      </w:r>
      <w:r w:rsidRPr="00DD6D12">
        <w:t>и</w:t>
      </w:r>
      <w:r w:rsidRPr="00DD6D12">
        <w:t>знанным н</w:t>
      </w:r>
      <w:r w:rsidRPr="00DD6D12">
        <w:t>е</w:t>
      </w:r>
      <w:r w:rsidRPr="00DD6D12">
        <w:t xml:space="preserve">вменяемыми. </w:t>
      </w:r>
    </w:p>
    <w:p w:rsidR="00BD0394" w:rsidRPr="00DD6D12" w:rsidRDefault="00BD0394" w:rsidP="00BD0394">
      <w:pPr>
        <w:pStyle w:val="SingleTxtGR"/>
      </w:pPr>
      <w:r w:rsidRPr="00DD6D12">
        <w:t xml:space="preserve">413. </w:t>
      </w:r>
      <w:r>
        <w:tab/>
      </w:r>
      <w:r w:rsidRPr="00DD6D12">
        <w:t>В 2009 году окончено производство по 555 делам, поступившим в суд с обвинением в совершении преступлений террористического характера. Пр</w:t>
      </w:r>
      <w:r w:rsidRPr="00DD6D12">
        <w:t>е</w:t>
      </w:r>
      <w:r w:rsidRPr="00DD6D12">
        <w:t>кращено производство по 42 уголовным делам, возбужденным в отношении 44 человек. Вынесено 397 приговоров, осуждено 409 человек, оправдано 4 челов</w:t>
      </w:r>
      <w:r w:rsidRPr="00DD6D12">
        <w:t>е</w:t>
      </w:r>
      <w:r w:rsidRPr="00DD6D12">
        <w:t>ка. Принудительные меры медицинского характера применены к 66 лицам, пр</w:t>
      </w:r>
      <w:r w:rsidRPr="00DD6D12">
        <w:t>и</w:t>
      </w:r>
      <w:r w:rsidRPr="00DD6D12">
        <w:t xml:space="preserve">знанным невменяемыми. </w:t>
      </w:r>
    </w:p>
    <w:p w:rsidR="00BD0394" w:rsidRPr="00DD6D12" w:rsidRDefault="00BD0394" w:rsidP="00BD0394">
      <w:pPr>
        <w:pStyle w:val="SingleTxtGR"/>
      </w:pPr>
      <w:r w:rsidRPr="00DD6D12">
        <w:t xml:space="preserve">414. </w:t>
      </w:r>
      <w:r>
        <w:tab/>
      </w:r>
      <w:r w:rsidRPr="00DD6D12">
        <w:t>В 2008 году в суды поступили уголовные дела в отношении 11 человек, обвиняемых по статье 205 УК РФ в совершении террористического акта. Кроме того, по поступившим в суд делам обвинение предъявлено за совершение 4 преступлений, предусмотренных статьей 205 УК РФ в совокупности с другим более тяжким преступлением. За совершение террористического акта осуждено 8 человек, для которых обвинение по статье 205 УК РФ являлось наиболее тя</w:t>
      </w:r>
      <w:r w:rsidRPr="00DD6D12">
        <w:t>ж</w:t>
      </w:r>
      <w:r w:rsidRPr="00DD6D12">
        <w:t>ким из предъявленных обвинений. При этом по части 3 статьи 205 УК РФ за с</w:t>
      </w:r>
      <w:r w:rsidRPr="00DD6D12">
        <w:t>о</w:t>
      </w:r>
      <w:r w:rsidRPr="00DD6D12">
        <w:t>вершение этого преступления организованной группой или п</w:t>
      </w:r>
      <w:r w:rsidRPr="00DD6D12">
        <w:t>о</w:t>
      </w:r>
      <w:r w:rsidRPr="00DD6D12">
        <w:t>влекшего тяжкие последствия осуждено 7 человек. Кроме того, обвинительные приговоры вын</w:t>
      </w:r>
      <w:r w:rsidRPr="00DD6D12">
        <w:t>е</w:t>
      </w:r>
      <w:r w:rsidRPr="00DD6D12">
        <w:t>сены за совершение 4 преступлений террористического характера по совоку</w:t>
      </w:r>
      <w:r w:rsidRPr="00DD6D12">
        <w:t>п</w:t>
      </w:r>
      <w:r w:rsidRPr="00DD6D12">
        <w:t>ности с другим более тяжким пр</w:t>
      </w:r>
      <w:r w:rsidRPr="00DD6D12">
        <w:t>е</w:t>
      </w:r>
      <w:r w:rsidRPr="00DD6D12">
        <w:t>ступлением.</w:t>
      </w:r>
    </w:p>
    <w:p w:rsidR="00BD0394" w:rsidRPr="00DD6D12" w:rsidRDefault="00BD0394" w:rsidP="00BD0394">
      <w:pPr>
        <w:pStyle w:val="SingleTxtGR"/>
      </w:pPr>
      <w:r w:rsidRPr="00DD6D12">
        <w:t xml:space="preserve">415. </w:t>
      </w:r>
      <w:r>
        <w:tab/>
      </w:r>
      <w:r w:rsidRPr="00DD6D12">
        <w:t>В 2009 году в суды поступили уголовные дела в отношении 20 человек, обвиняемых по статье 205 УК РФ в совершении террористического акта (на</w:t>
      </w:r>
      <w:r w:rsidRPr="00DD6D12">
        <w:t>и</w:t>
      </w:r>
      <w:r w:rsidRPr="00DD6D12">
        <w:t>более тяжкое из предъявленных обвинений). Кроме того, по поступившим в суд делам обвинение предъявлено по факту совершения еще 17 преступлений, пр</w:t>
      </w:r>
      <w:r w:rsidRPr="00DD6D12">
        <w:t>е</w:t>
      </w:r>
      <w:r w:rsidRPr="00DD6D12">
        <w:t>дусмотренных статье 205 УК РФ в совокупности с другим более тяжким пр</w:t>
      </w:r>
      <w:r w:rsidRPr="00DD6D12">
        <w:t>е</w:t>
      </w:r>
      <w:r w:rsidRPr="00DD6D12">
        <w:t>ступлением. За совершение террористического акта осуждено 19 человек, для которых обвинение по статье 205 УК РФ являлось наиболее тяжким из пред</w:t>
      </w:r>
      <w:r w:rsidRPr="00DD6D12">
        <w:t>ъ</w:t>
      </w:r>
      <w:r w:rsidRPr="00DD6D12">
        <w:t>явленных обвинений. По части 2 статьи 205 УК РФ за совершение этого пр</w:t>
      </w:r>
      <w:r w:rsidRPr="00DD6D12">
        <w:t>е</w:t>
      </w:r>
      <w:r w:rsidRPr="00DD6D12">
        <w:t>ступления при отягчающих обстоятельствах осуждено 4 лица, по части 3 статьи 205 УК РФ – 14 человек. Кроме того, обвинительные приговоры вынесены за совершение 10 преступлений террористического характера по совокупности с другим более тяжким преступлением.</w:t>
      </w:r>
    </w:p>
    <w:p w:rsidR="00BD0394" w:rsidRPr="00DD6D12" w:rsidRDefault="00BD0394" w:rsidP="00BD0394">
      <w:pPr>
        <w:pStyle w:val="SingleTxtGR"/>
      </w:pPr>
      <w:r w:rsidRPr="00DD6D12">
        <w:t xml:space="preserve">416. </w:t>
      </w:r>
      <w:r>
        <w:tab/>
      </w:r>
      <w:r w:rsidRPr="00DD6D12">
        <w:t>За содействие террористической деятельности по статье 205.1 УК РФ в 2009</w:t>
      </w:r>
      <w:r>
        <w:t xml:space="preserve"> </w:t>
      </w:r>
      <w:r w:rsidRPr="00DD6D12">
        <w:t>году осуждено 3 человека, которым назначено наказание в виде лишения свободы.</w:t>
      </w:r>
    </w:p>
    <w:p w:rsidR="00BD0394" w:rsidRPr="00DD6D12" w:rsidRDefault="00BD0394" w:rsidP="00BD0394">
      <w:pPr>
        <w:pStyle w:val="SingleTxtGR"/>
      </w:pPr>
      <w:r w:rsidRPr="00DD6D12">
        <w:t xml:space="preserve">417. </w:t>
      </w:r>
      <w:r>
        <w:tab/>
      </w:r>
      <w:r w:rsidRPr="00DD6D12">
        <w:t>В 2008 году в суды поступили дела по обвинению 8 человек в захвате з</w:t>
      </w:r>
      <w:r w:rsidRPr="00DD6D12">
        <w:t>а</w:t>
      </w:r>
      <w:r w:rsidRPr="00DD6D12">
        <w:t>ложников (статья 206 УК РФ). Кроме того, по поступившим делам обвинение предъявлено за совершение еще 2 преступлений, предусмотренных статьей 206 УК РФ в совокупности с другими более тяжкими преступлениями. Осу</w:t>
      </w:r>
      <w:r w:rsidRPr="00DD6D12">
        <w:t>ж</w:t>
      </w:r>
      <w:r w:rsidRPr="00DD6D12">
        <w:t>дено 5 человек, которым назначено наказание в виде лишение свободы.</w:t>
      </w:r>
    </w:p>
    <w:p w:rsidR="00BD0394" w:rsidRPr="00DD6D12" w:rsidRDefault="00BD0394" w:rsidP="00BD0394">
      <w:pPr>
        <w:pStyle w:val="SingleTxtGR"/>
      </w:pPr>
      <w:r w:rsidRPr="00DD6D12">
        <w:t xml:space="preserve">418. </w:t>
      </w:r>
      <w:r>
        <w:tab/>
      </w:r>
      <w:r w:rsidRPr="00DD6D12">
        <w:t>В 2009 году в суды поступили дела по обвинению 16 человек в захвате заложников (статья 206 УК РФ). Кроме того, по поступившим делам обвинение предъявлено в совершении 3 преступлений, предусмотренных статьей 206 УК РФ в совокупности с другими более тяжкими преступлениями. При рассмотр</w:t>
      </w:r>
      <w:r w:rsidRPr="00DD6D12">
        <w:t>е</w:t>
      </w:r>
      <w:r w:rsidRPr="00DD6D12">
        <w:t>нии дел в суде действия 3 человек переквалифицированы на другие статьи УК РФ. В отношении одного лица дело прекращено, в отношении 3 человек прим</w:t>
      </w:r>
      <w:r w:rsidRPr="00DD6D12">
        <w:t>е</w:t>
      </w:r>
      <w:r w:rsidRPr="00DD6D12">
        <w:t>нены принудительные меры медицинского характера. Осуждено 10 человек, к</w:t>
      </w:r>
      <w:r w:rsidRPr="00DD6D12">
        <w:t>о</w:t>
      </w:r>
      <w:r w:rsidRPr="00DD6D12">
        <w:t>торым назначено наказание в виде лишения свободы.</w:t>
      </w:r>
    </w:p>
    <w:p w:rsidR="00BD0394" w:rsidRPr="00DD6D12" w:rsidRDefault="00BD0394" w:rsidP="00BD0394">
      <w:pPr>
        <w:pStyle w:val="SingleTxtGR"/>
      </w:pPr>
      <w:r w:rsidRPr="00DD6D12">
        <w:t xml:space="preserve">419. </w:t>
      </w:r>
      <w:r>
        <w:tab/>
      </w:r>
      <w:r w:rsidRPr="00DD6D12">
        <w:t>В 2008 году за заведомо ложное сообщение об акте терроризма по статье 207 УК РФ осуждено 399 человек. Кроме того, обвинительные приговоры в</w:t>
      </w:r>
      <w:r w:rsidRPr="00DD6D12">
        <w:t>ы</w:t>
      </w:r>
      <w:r w:rsidRPr="00DD6D12">
        <w:t>несены за 26 заведомо ложных сообщений об акте терроризма в совокупности с другими более тяжкими преступлениями.</w:t>
      </w:r>
    </w:p>
    <w:p w:rsidR="00BD0394" w:rsidRPr="00DD6D12" w:rsidRDefault="00BD0394" w:rsidP="00BD0394">
      <w:pPr>
        <w:pStyle w:val="SingleTxtGR"/>
      </w:pPr>
      <w:r w:rsidRPr="00DD6D12">
        <w:t xml:space="preserve">420. </w:t>
      </w:r>
      <w:r>
        <w:tab/>
      </w:r>
      <w:r w:rsidRPr="00DD6D12">
        <w:t>В 2009 году по статье 207 УК РФ осуждено 383 человека. Кроме того, о</w:t>
      </w:r>
      <w:r w:rsidRPr="00DD6D12">
        <w:t>б</w:t>
      </w:r>
      <w:r w:rsidRPr="00DD6D12">
        <w:t>винительные приговоры вынесены за 27 заведомо ложных сообщений об акте терроризма в совокупности с другими более тя</w:t>
      </w:r>
      <w:r w:rsidRPr="00DD6D12">
        <w:t>ж</w:t>
      </w:r>
      <w:r w:rsidRPr="00DD6D12">
        <w:t xml:space="preserve">кими преступлениями. </w:t>
      </w:r>
    </w:p>
    <w:p w:rsidR="00BD0394" w:rsidRPr="00DD6D12" w:rsidRDefault="00BD0394" w:rsidP="00BD0394">
      <w:pPr>
        <w:pStyle w:val="SingleTxtGR"/>
      </w:pPr>
      <w:r w:rsidRPr="00DD6D12">
        <w:t xml:space="preserve">421. </w:t>
      </w:r>
      <w:r>
        <w:tab/>
      </w:r>
      <w:r w:rsidRPr="00DD6D12">
        <w:t>В 2008 году за создание и участие в вооруженном формировании, не пр</w:t>
      </w:r>
      <w:r w:rsidRPr="00DD6D12">
        <w:t>е</w:t>
      </w:r>
      <w:r w:rsidRPr="00DD6D12">
        <w:t>дусмотренным федерал</w:t>
      </w:r>
      <w:r w:rsidRPr="00DD6D12">
        <w:t>ь</w:t>
      </w:r>
      <w:r w:rsidRPr="00DD6D12">
        <w:t xml:space="preserve">ным законом (статья 208 УК РФ), осуждено </w:t>
      </w:r>
      <w:r w:rsidRPr="00DD6D12">
        <w:br/>
        <w:t>165 человек. Кроме того, обвинительные приговоры вынесены за совершение 4</w:t>
      </w:r>
      <w:r w:rsidR="001C07B3">
        <w:rPr>
          <w:lang w:val="en-US"/>
        </w:rPr>
        <w:t> </w:t>
      </w:r>
      <w:r w:rsidRPr="00DD6D12">
        <w:t>преступлений, предусмотренных статьей 208 УК РФ в совокупности с друг</w:t>
      </w:r>
      <w:r w:rsidRPr="00DD6D12">
        <w:t>и</w:t>
      </w:r>
      <w:r w:rsidRPr="00DD6D12">
        <w:t xml:space="preserve">ми более тяжкими преступлениями. </w:t>
      </w:r>
    </w:p>
    <w:p w:rsidR="00BD0394" w:rsidRPr="00DD6D12" w:rsidRDefault="00BD0394" w:rsidP="00BD0394">
      <w:pPr>
        <w:pStyle w:val="SingleTxtGR"/>
      </w:pPr>
      <w:r w:rsidRPr="00DD6D12">
        <w:t xml:space="preserve">422. </w:t>
      </w:r>
      <w:r>
        <w:tab/>
      </w:r>
      <w:r w:rsidRPr="00DD6D12">
        <w:t>В 2009 году за участие в вооруженном формировании, не предусмотре</w:t>
      </w:r>
      <w:r w:rsidRPr="00DD6D12">
        <w:t>н</w:t>
      </w:r>
      <w:r w:rsidRPr="00DD6D12">
        <w:t>ном федеральным законом (часть 2 статьи 208 УК РФ), осуждено 155 человек. Осужденных по части 1 указанной статьи за создание вооруженного формир</w:t>
      </w:r>
      <w:r w:rsidRPr="00DD6D12">
        <w:t>о</w:t>
      </w:r>
      <w:r w:rsidRPr="00DD6D12">
        <w:t>вания (объединения, отряда, дружины или иной группы), не предусмотренного федеральным законом, а равно руководство таким формированием или его ф</w:t>
      </w:r>
      <w:r w:rsidRPr="00DD6D12">
        <w:t>и</w:t>
      </w:r>
      <w:r w:rsidRPr="00DD6D12">
        <w:t>нансирование в 2009 году не было. Кроме того, обвинительные приговоры в</w:t>
      </w:r>
      <w:r w:rsidRPr="00DD6D12">
        <w:t>ы</w:t>
      </w:r>
      <w:r w:rsidRPr="00DD6D12">
        <w:t>несены за совершение 21 преступления, предусмотренного статьей 208 УК РФ в сов</w:t>
      </w:r>
      <w:r w:rsidRPr="00DD6D12">
        <w:t>о</w:t>
      </w:r>
      <w:r w:rsidRPr="00DD6D12">
        <w:t xml:space="preserve">купности с другими более тяжкими преступлениями. </w:t>
      </w:r>
    </w:p>
    <w:p w:rsidR="00BD0394" w:rsidRPr="00DD6D12" w:rsidRDefault="00BD0394" w:rsidP="00BD0394">
      <w:pPr>
        <w:pStyle w:val="SingleTxtGR"/>
      </w:pPr>
      <w:r w:rsidRPr="00DD6D12">
        <w:t xml:space="preserve">423. </w:t>
      </w:r>
      <w:r>
        <w:tab/>
      </w:r>
      <w:r w:rsidRPr="00DD6D12">
        <w:t>В 2008 году за создание и участие в устойчивой вооруженной группе (статья 209 УК РФ) осуждено 176 человек. Кроме того, обвинительные приг</w:t>
      </w:r>
      <w:r w:rsidRPr="00DD6D12">
        <w:t>о</w:t>
      </w:r>
      <w:r w:rsidRPr="00DD6D12">
        <w:t>воры вынесены за совершение 110 преступлений, предусмотренных статьей 209 УК РФ в совокупности с другими более тяжкими преступлениями.</w:t>
      </w:r>
    </w:p>
    <w:p w:rsidR="00BD0394" w:rsidRPr="00DD6D12" w:rsidRDefault="00BD0394" w:rsidP="00BD0394">
      <w:pPr>
        <w:pStyle w:val="SingleTxtGR"/>
      </w:pPr>
      <w:r w:rsidRPr="00DD6D12">
        <w:t xml:space="preserve">424. </w:t>
      </w:r>
      <w:r>
        <w:tab/>
      </w:r>
      <w:r w:rsidRPr="00DD6D12">
        <w:t>В 2009 году по статье 209 УК РФ осуждено 148 человек. Кроме того, о</w:t>
      </w:r>
      <w:r w:rsidRPr="00DD6D12">
        <w:t>б</w:t>
      </w:r>
      <w:r w:rsidRPr="00DD6D12">
        <w:t>винительные приговоры вынесены за совершение 93 преступлений, предусмо</w:t>
      </w:r>
      <w:r w:rsidRPr="00DD6D12">
        <w:t>т</w:t>
      </w:r>
      <w:r w:rsidRPr="00DD6D12">
        <w:t>ренных статьей 209 УК РФ в совокупности с другими более тяжкими престу</w:t>
      </w:r>
      <w:r w:rsidRPr="00DD6D12">
        <w:t>п</w:t>
      </w:r>
      <w:r w:rsidRPr="00DD6D12">
        <w:t xml:space="preserve">лениями. </w:t>
      </w:r>
    </w:p>
    <w:p w:rsidR="00BD0394" w:rsidRPr="00DD6D12" w:rsidRDefault="00BD0394" w:rsidP="00BD0394">
      <w:pPr>
        <w:pStyle w:val="SingleTxtGR"/>
      </w:pPr>
      <w:r w:rsidRPr="00DD6D12">
        <w:t xml:space="preserve">425. </w:t>
      </w:r>
      <w:r>
        <w:tab/>
      </w:r>
      <w:r w:rsidRPr="00DD6D12">
        <w:t xml:space="preserve">За организацию и участие в преступном сообществе по статье 210 </w:t>
      </w:r>
      <w:r w:rsidRPr="00DD6D12">
        <w:br/>
        <w:t>УК РФ в 2008 году осуждено 98 человек. За эти же деяния в 2009 году осужд</w:t>
      </w:r>
      <w:r w:rsidRPr="00DD6D12">
        <w:t>е</w:t>
      </w:r>
      <w:r w:rsidRPr="00DD6D12">
        <w:t>но 164 человека.</w:t>
      </w:r>
    </w:p>
    <w:p w:rsidR="00BD0394" w:rsidRDefault="00BD0394" w:rsidP="00BD0394">
      <w:pPr>
        <w:pStyle w:val="SingleTxtGR"/>
      </w:pPr>
      <w:r w:rsidRPr="00DD6D12">
        <w:t xml:space="preserve">426. </w:t>
      </w:r>
      <w:r>
        <w:tab/>
      </w:r>
      <w:r w:rsidRPr="00DD6D12">
        <w:t>Российская Федерация не располагает на своей территории неофициал</w:t>
      </w:r>
      <w:r w:rsidRPr="00DD6D12">
        <w:t>ь</w:t>
      </w:r>
      <w:r w:rsidRPr="00DD6D12">
        <w:t>ными (секретными) местами лишения свободы. Какие-либо индивидуальные случаи секретного задержания лиц, подозреваемых в терроризме, также не з</w:t>
      </w:r>
      <w:r w:rsidRPr="00DD6D12">
        <w:t>а</w:t>
      </w:r>
      <w:r w:rsidRPr="00DD6D12">
        <w:t>фиксированы.</w:t>
      </w:r>
    </w:p>
    <w:p w:rsidR="00BD0394" w:rsidRDefault="00781887" w:rsidP="00781887">
      <w:pPr>
        <w:pStyle w:val="HChGR"/>
      </w:pPr>
      <w:r>
        <w:rPr>
          <w:lang w:val="en-US"/>
        </w:rPr>
        <w:tab/>
      </w:r>
      <w:r>
        <w:t>IV.</w:t>
      </w:r>
      <w:r w:rsidR="00BD0394" w:rsidRPr="00DD6D12">
        <w:tab/>
        <w:t>Общая информация о положении в области прав человека в стране, включая новые меры и изменения, касающиеся осуществления Конве</w:t>
      </w:r>
      <w:r w:rsidR="00BD0394" w:rsidRPr="00DD6D12">
        <w:t>н</w:t>
      </w:r>
      <w:r w:rsidR="00BD0394" w:rsidRPr="00DD6D12">
        <w:t>ции</w:t>
      </w:r>
    </w:p>
    <w:p w:rsidR="00BD0394" w:rsidRPr="00DD6D12" w:rsidRDefault="00BD0394" w:rsidP="00BD0394">
      <w:pPr>
        <w:pStyle w:val="SingleTxtGR"/>
      </w:pPr>
      <w:r w:rsidRPr="00DD6D12">
        <w:t xml:space="preserve">427. </w:t>
      </w:r>
      <w:r>
        <w:tab/>
      </w:r>
      <w:r w:rsidRPr="00DD6D12">
        <w:t>Российская Федерация придает важное значение развитию конструкти</w:t>
      </w:r>
      <w:r w:rsidRPr="00DD6D12">
        <w:t>в</w:t>
      </w:r>
      <w:r w:rsidRPr="00DD6D12">
        <w:t>ного сотрудничества с органами системы ООН по правам человека. В рамках такого взаимодействия Российская сторона регулярно представляет в соотве</w:t>
      </w:r>
      <w:r w:rsidRPr="00DD6D12">
        <w:t>т</w:t>
      </w:r>
      <w:r w:rsidRPr="00DD6D12">
        <w:t>ствующие органы системы ООН периодические доклады о выполнении своих обязательств по тем или иным международным договорам.</w:t>
      </w:r>
    </w:p>
    <w:p w:rsidR="00BD0394" w:rsidRPr="00DD6D12" w:rsidRDefault="00BD0394" w:rsidP="00BD0394">
      <w:pPr>
        <w:pStyle w:val="SingleTxtGR"/>
      </w:pPr>
      <w:r w:rsidRPr="00DD6D12">
        <w:t xml:space="preserve">428. </w:t>
      </w:r>
      <w:r>
        <w:tab/>
      </w:r>
      <w:r w:rsidRPr="00DD6D12">
        <w:t>За период с 2006 по 2010 год Российская Федерация представила и защ</w:t>
      </w:r>
      <w:r w:rsidRPr="00DD6D12">
        <w:t>и</w:t>
      </w:r>
      <w:r w:rsidRPr="00DD6D12">
        <w:t>тила свои периодические доклады о выполнении международных обязательств по Международной конвенции о ликвидации всех форм расовой дискримин</w:t>
      </w:r>
      <w:r w:rsidRPr="00DD6D12">
        <w:t>а</w:t>
      </w:r>
      <w:r w:rsidRPr="00DD6D12">
        <w:t>ции (CERD/C/RUS/19), Международному пакту о гражданских и политич</w:t>
      </w:r>
      <w:r w:rsidRPr="00DD6D12">
        <w:t>е</w:t>
      </w:r>
      <w:r w:rsidRPr="00DD6D12">
        <w:t>ских правах (CCPR/C/RUS/6), а также Конвенции о ликвидации всех форм дискр</w:t>
      </w:r>
      <w:r w:rsidRPr="00DD6D12">
        <w:t>и</w:t>
      </w:r>
      <w:r w:rsidRPr="00DD6D12">
        <w:t>минации в отношении женщин (CEDAW/C/USR/7). Наряду с этим, в ходе по</w:t>
      </w:r>
      <w:r w:rsidRPr="00DD6D12">
        <w:t>д</w:t>
      </w:r>
      <w:r w:rsidRPr="00DD6D12">
        <w:t>готовки к защите указанных докладов Российская Федерация предоставила письменные ответы на вопросы экспертов Комитета по ликвидации расовой дискриминации (CERD/C/RUS/Q/19/Add.1), Комитета по правам человека (CCPR/C/RUS/Q/6/Add.1) и Комитета по ликвидации дискриминации в отнош</w:t>
      </w:r>
      <w:r w:rsidRPr="00DD6D12">
        <w:t>е</w:t>
      </w:r>
      <w:r w:rsidRPr="00DD6D12">
        <w:t xml:space="preserve">нии женщин (CEDAW/C/USR/Q/7/Add.1), в которых содержалась подробная информация о ситуации в области поощрения и защиты прав человека, включая последние меры, предпринимаемые органами власти на этом направлении. </w:t>
      </w:r>
    </w:p>
    <w:p w:rsidR="00BD0394" w:rsidRPr="00DD6D12" w:rsidRDefault="00BD0394" w:rsidP="00BD0394">
      <w:pPr>
        <w:pStyle w:val="SingleTxtGR"/>
      </w:pPr>
      <w:r w:rsidRPr="00DD6D12">
        <w:t xml:space="preserve">429. </w:t>
      </w:r>
      <w:r>
        <w:tab/>
      </w:r>
      <w:r w:rsidRPr="00DD6D12">
        <w:t>В феврале 2009 года в ходе прохождения процедуры Универсального п</w:t>
      </w:r>
      <w:r w:rsidRPr="00DD6D12">
        <w:t>е</w:t>
      </w:r>
      <w:r w:rsidRPr="00DD6D12">
        <w:t>риодического обзора в рамках СПЧ Российская Федерация представила свой национальный доклад о ситуации с соблюдением прав человека в стране (A/HRC/WG.6/4/RUS/1).</w:t>
      </w:r>
    </w:p>
    <w:p w:rsidR="00BD0394" w:rsidRPr="00DD6D12" w:rsidRDefault="00712DCD" w:rsidP="00BD0394">
      <w:pPr>
        <w:pStyle w:val="SingleTxtGR"/>
      </w:pPr>
      <w:r>
        <w:rPr>
          <w:noProof/>
          <w:w w:val="100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39.9pt;margin-top:44.15pt;width:202.1pt;height:27pt;z-index:1" filled="f" stroked="f">
            <v:textbox>
              <w:txbxContent>
                <w:p w:rsidR="00712DCD" w:rsidRDefault="00712DCD" w:rsidP="00712DCD">
                  <w:pPr>
                    <w:jc w:val="center"/>
                  </w:pPr>
                  <w:r>
                    <w:rPr>
                      <w:u w:val="single"/>
                    </w:rPr>
                    <w:tab/>
                  </w:r>
                  <w:r>
                    <w:rPr>
                      <w:u w:val="single"/>
                    </w:rPr>
                    <w:tab/>
                  </w:r>
                  <w:r>
                    <w:rPr>
                      <w:u w:val="single"/>
                    </w:rPr>
                    <w:tab/>
                  </w:r>
                </w:p>
              </w:txbxContent>
            </v:textbox>
          </v:shape>
        </w:pict>
      </w:r>
      <w:r w:rsidR="00BD0394" w:rsidRPr="00DD6D12">
        <w:t xml:space="preserve">430. </w:t>
      </w:r>
      <w:r w:rsidR="00BD0394">
        <w:tab/>
      </w:r>
      <w:r w:rsidR="00BD0394" w:rsidRPr="00DD6D12">
        <w:t>Указанные документы носят открытый характер и их тексты размещены в соответствующих разделах на Интернет-сайте Управления Верховного коми</w:t>
      </w:r>
      <w:r w:rsidR="00BD0394" w:rsidRPr="00DD6D12">
        <w:t>с</w:t>
      </w:r>
      <w:r w:rsidR="00BD0394" w:rsidRPr="00DD6D12">
        <w:t>сара Организации Объединенных Наций по правам человека.</w:t>
      </w:r>
    </w:p>
    <w:sectPr w:rsidR="00BD0394" w:rsidRPr="00DD6D12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2DCD" w:rsidRDefault="00712DCD">
      <w:r>
        <w:rPr>
          <w:lang w:val="en-US"/>
        </w:rPr>
        <w:tab/>
      </w:r>
      <w:r>
        <w:separator/>
      </w:r>
    </w:p>
  </w:endnote>
  <w:endnote w:type="continuationSeparator" w:id="0">
    <w:p w:rsidR="00712DCD" w:rsidRDefault="00712D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DCD" w:rsidRPr="00B74BE2" w:rsidRDefault="00712DCD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812BA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GE.11-41376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DCD" w:rsidRPr="00B74BE2" w:rsidRDefault="00712DCD">
    <w:pPr>
      <w:pStyle w:val="Footer"/>
      <w:rPr>
        <w:b/>
        <w:sz w:val="18"/>
        <w:szCs w:val="18"/>
        <w:lang w:val="en-US"/>
      </w:rPr>
    </w:pPr>
    <w:r>
      <w:rPr>
        <w:rStyle w:val="PageNumber"/>
        <w:b w:val="0"/>
        <w:sz w:val="16"/>
        <w:szCs w:val="16"/>
        <w:lang w:val="en-US"/>
      </w:rPr>
      <w:t>GE.11-41376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812BA">
      <w:rPr>
        <w:rStyle w:val="PageNumber"/>
        <w:noProof/>
      </w:rPr>
      <w:t>61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DCD" w:rsidRPr="00B74BE2" w:rsidRDefault="00712DCD">
    <w:pPr>
      <w:pStyle w:val="Footer"/>
      <w:rPr>
        <w:sz w:val="20"/>
        <w:lang w:val="en-US"/>
      </w:rPr>
    </w:pPr>
    <w:r>
      <w:rPr>
        <w:sz w:val="20"/>
        <w:lang w:val="en-US"/>
      </w:rPr>
      <w:t>GE.11-</w:t>
    </w:r>
    <w:r w:rsidRPr="00BA2828">
      <w:rPr>
        <w:sz w:val="20"/>
        <w:lang w:val="en-US"/>
      </w:rPr>
      <w:t>41376</w:t>
    </w:r>
    <w:r>
      <w:rPr>
        <w:sz w:val="20"/>
        <w:lang w:val="en-US"/>
      </w:rPr>
      <w:t xml:space="preserve">  (R)   040311   040311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2DCD" w:rsidRPr="00F71F63" w:rsidRDefault="00712DCD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712DCD" w:rsidRPr="00F71F63" w:rsidRDefault="00712DCD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712DCD" w:rsidRPr="00635E86" w:rsidRDefault="00712DCD" w:rsidP="00635E86">
      <w:pPr>
        <w:pStyle w:val="Footer"/>
      </w:pPr>
    </w:p>
  </w:footnote>
  <w:footnote w:id="1">
    <w:p w:rsidR="00712DCD" w:rsidRPr="002A0432" w:rsidRDefault="00712DCD">
      <w:pPr>
        <w:pStyle w:val="FootnoteText"/>
        <w:rPr>
          <w:sz w:val="20"/>
          <w:lang w:val="ru-RU"/>
        </w:rPr>
      </w:pPr>
      <w:r>
        <w:tab/>
      </w:r>
      <w:r w:rsidRPr="00FC41B2">
        <w:rPr>
          <w:rStyle w:val="FootnoteReference"/>
          <w:sz w:val="20"/>
          <w:vertAlign w:val="baseline"/>
          <w:lang w:val="ru-RU"/>
        </w:rPr>
        <w:t>*</w:t>
      </w:r>
      <w:r w:rsidRPr="00FC41B2">
        <w:rPr>
          <w:lang w:val="ru-RU"/>
        </w:rPr>
        <w:tab/>
      </w:r>
      <w:r>
        <w:rPr>
          <w:lang w:val="ru-RU"/>
        </w:rPr>
        <w:t xml:space="preserve">Четвертый периодический доклад, представленный правительством Российской Федерации, содержится в документе </w:t>
      </w:r>
      <w:r>
        <w:rPr>
          <w:lang w:val="en-US"/>
        </w:rPr>
        <w:t>CAT</w:t>
      </w:r>
      <w:r w:rsidRPr="002A0432">
        <w:rPr>
          <w:lang w:val="ru-RU"/>
        </w:rPr>
        <w:t>/</w:t>
      </w:r>
      <w:r>
        <w:rPr>
          <w:lang w:val="en-US"/>
        </w:rPr>
        <w:t>C</w:t>
      </w:r>
      <w:r w:rsidRPr="002A0432">
        <w:rPr>
          <w:lang w:val="ru-RU"/>
        </w:rPr>
        <w:t>/55/</w:t>
      </w:r>
      <w:r>
        <w:rPr>
          <w:lang w:val="en-US"/>
        </w:rPr>
        <w:t>Add</w:t>
      </w:r>
      <w:r w:rsidRPr="002A0432">
        <w:rPr>
          <w:lang w:val="ru-RU"/>
        </w:rPr>
        <w:t>.11</w:t>
      </w:r>
      <w:r>
        <w:rPr>
          <w:lang w:val="ru-RU"/>
        </w:rPr>
        <w:t xml:space="preserve">; доклад рассматривался Комитетом на его 732-м, 733-м и 735-м заседаниях, состоявшихся 10 и 13 ноября </w:t>
      </w:r>
      <w:r>
        <w:rPr>
          <w:lang w:val="ru-RU"/>
        </w:rPr>
        <w:br/>
        <w:t>2006 года (</w:t>
      </w:r>
      <w:r>
        <w:rPr>
          <w:lang w:val="en-US"/>
        </w:rPr>
        <w:t>CFT</w:t>
      </w:r>
      <w:r w:rsidRPr="002A0432">
        <w:rPr>
          <w:lang w:val="ru-RU"/>
        </w:rPr>
        <w:t>/</w:t>
      </w:r>
      <w:r>
        <w:rPr>
          <w:lang w:val="en-US"/>
        </w:rPr>
        <w:t>C</w:t>
      </w:r>
      <w:r w:rsidRPr="002A0432">
        <w:rPr>
          <w:lang w:val="ru-RU"/>
        </w:rPr>
        <w:t>/</w:t>
      </w:r>
      <w:r>
        <w:rPr>
          <w:lang w:val="en-US"/>
        </w:rPr>
        <w:t>SR</w:t>
      </w:r>
      <w:r w:rsidRPr="002A0432">
        <w:rPr>
          <w:lang w:val="ru-RU"/>
        </w:rPr>
        <w:t>.732, 733, 735</w:t>
      </w:r>
      <w:r>
        <w:rPr>
          <w:lang w:val="ru-RU"/>
        </w:rPr>
        <w:t xml:space="preserve">). Информацию о его рассмотрении см. в документе </w:t>
      </w:r>
      <w:r>
        <w:rPr>
          <w:sz w:val="20"/>
          <w:lang w:val="en-US"/>
        </w:rPr>
        <w:t>CAT</w:t>
      </w:r>
      <w:r w:rsidRPr="002A0432">
        <w:rPr>
          <w:sz w:val="20"/>
          <w:lang w:val="ru-RU"/>
        </w:rPr>
        <w:t>/</w:t>
      </w:r>
      <w:r>
        <w:rPr>
          <w:sz w:val="20"/>
          <w:lang w:val="en-US"/>
        </w:rPr>
        <w:t>C</w:t>
      </w:r>
      <w:r w:rsidRPr="002A0432">
        <w:rPr>
          <w:sz w:val="20"/>
          <w:lang w:val="ru-RU"/>
        </w:rPr>
        <w:t>/</w:t>
      </w:r>
      <w:r>
        <w:rPr>
          <w:sz w:val="20"/>
          <w:lang w:val="en-US"/>
        </w:rPr>
        <w:t>RUS</w:t>
      </w:r>
      <w:r w:rsidRPr="002A0432">
        <w:rPr>
          <w:sz w:val="20"/>
          <w:lang w:val="ru-RU"/>
        </w:rPr>
        <w:t>/</w:t>
      </w:r>
      <w:r>
        <w:rPr>
          <w:sz w:val="20"/>
          <w:lang w:val="en-US"/>
        </w:rPr>
        <w:t>CO</w:t>
      </w:r>
      <w:r w:rsidRPr="002A0432">
        <w:rPr>
          <w:sz w:val="20"/>
          <w:lang w:val="ru-RU"/>
        </w:rPr>
        <w:t>/4</w:t>
      </w:r>
      <w:r>
        <w:rPr>
          <w:sz w:val="20"/>
          <w:lang w:val="ru-RU"/>
        </w:rPr>
        <w:t>.</w:t>
      </w:r>
    </w:p>
  </w:footnote>
  <w:footnote w:id="2">
    <w:p w:rsidR="00712DCD" w:rsidRPr="00FC41B2" w:rsidRDefault="00712DCD">
      <w:pPr>
        <w:pStyle w:val="FootnoteText"/>
        <w:rPr>
          <w:sz w:val="20"/>
          <w:lang w:val="ru-RU"/>
        </w:rPr>
      </w:pPr>
      <w:r w:rsidRPr="00FC41B2">
        <w:rPr>
          <w:lang w:val="ru-RU"/>
        </w:rPr>
        <w:tab/>
      </w:r>
      <w:r w:rsidRPr="002A0432">
        <w:rPr>
          <w:rStyle w:val="FootnoteReference"/>
          <w:sz w:val="20"/>
          <w:vertAlign w:val="baseline"/>
          <w:lang w:val="ru-RU"/>
        </w:rPr>
        <w:t>**</w:t>
      </w:r>
      <w:r w:rsidRPr="002A0432">
        <w:rPr>
          <w:lang w:val="ru-RU"/>
        </w:rPr>
        <w:tab/>
      </w:r>
      <w:r>
        <w:rPr>
          <w:lang w:val="ru-RU"/>
        </w:rPr>
        <w:t>В соответствии с препровожденной государством-участником информацией относительно обработки их докладов настоящий документ до его направления в службы перевода Организации Объединенных Наций официально не редактировался.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DCD" w:rsidRPr="008C469F" w:rsidRDefault="00712DCD">
    <w:pPr>
      <w:pStyle w:val="Header"/>
      <w:rPr>
        <w:lang w:val="en-US"/>
      </w:rPr>
    </w:pPr>
    <w:r>
      <w:rPr>
        <w:lang w:val="en-US"/>
      </w:rPr>
      <w:t>CAT/</w:t>
    </w:r>
    <w:r w:rsidRPr="003172F8">
      <w:rPr>
        <w:lang w:val="en-US"/>
      </w:rPr>
      <w:t>C/RUS/5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DCD" w:rsidRPr="003172F8" w:rsidRDefault="00712DCD">
    <w:pPr>
      <w:pStyle w:val="Header"/>
      <w:rPr>
        <w:lang w:val="en-US"/>
      </w:rPr>
    </w:pPr>
    <w:r>
      <w:rPr>
        <w:lang w:val="en-US"/>
      </w:rPr>
      <w:tab/>
      <w:t>CAT/</w:t>
    </w:r>
    <w:r w:rsidRPr="003172F8">
      <w:rPr>
        <w:lang w:val="en-US"/>
      </w:rPr>
      <w:t>C/RUS/5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57E679C2"/>
    <w:lvl w:ilvl="0" w:tplc="075A6416">
      <w:start w:val="1"/>
      <w:numFmt w:val="decimal"/>
      <w:pStyle w:val="SingleTxt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31455C1"/>
    <w:multiLevelType w:val="hybridMultilevel"/>
    <w:tmpl w:val="2AAECE20"/>
    <w:lvl w:ilvl="0" w:tplc="04090001">
      <w:start w:val="1"/>
      <w:numFmt w:val="bullet"/>
      <w:lvlText w:val=""/>
      <w:lvlJc w:val="left"/>
      <w:pPr>
        <w:tabs>
          <w:tab w:val="num" w:pos="1854"/>
        </w:tabs>
        <w:ind w:left="18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12">
    <w:nsid w:val="03FC0D58"/>
    <w:multiLevelType w:val="hybridMultilevel"/>
    <w:tmpl w:val="710073CA"/>
    <w:lvl w:ilvl="0" w:tplc="6FB4E5E4">
      <w:start w:val="1"/>
      <w:numFmt w:val="decimal"/>
      <w:lvlText w:val="%1."/>
      <w:lvlJc w:val="left"/>
      <w:pPr>
        <w:tabs>
          <w:tab w:val="num" w:pos="2895"/>
        </w:tabs>
        <w:ind w:left="2895" w:hanging="360"/>
      </w:pPr>
      <w:rPr>
        <w:rFonts w:cs="Times New Roman" w:hint="default"/>
        <w:bCs w:val="0"/>
        <w:iCs w:val="0"/>
        <w:szCs w:val="18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082901E">
      <w:start w:val="360"/>
      <w:numFmt w:val="decimal"/>
      <w:lvlText w:val="%3"/>
      <w:lvlJc w:val="left"/>
      <w:pPr>
        <w:tabs>
          <w:tab w:val="num" w:pos="2547"/>
        </w:tabs>
        <w:ind w:left="1980" w:firstLine="0"/>
      </w:pPr>
      <w:rPr>
        <w:rFonts w:hint="default"/>
        <w:bCs w:val="0"/>
        <w:iCs w:val="0"/>
        <w:szCs w:val="18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0C710354"/>
    <w:multiLevelType w:val="hybridMultilevel"/>
    <w:tmpl w:val="CA12AF22"/>
    <w:lvl w:ilvl="0" w:tplc="04090001">
      <w:start w:val="1"/>
      <w:numFmt w:val="bullet"/>
      <w:lvlText w:val=""/>
      <w:lvlJc w:val="left"/>
      <w:pPr>
        <w:tabs>
          <w:tab w:val="num" w:pos="1854"/>
        </w:tabs>
        <w:ind w:left="18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15">
    <w:nsid w:val="1E253887"/>
    <w:multiLevelType w:val="hybridMultilevel"/>
    <w:tmpl w:val="497EC7CC"/>
    <w:lvl w:ilvl="0" w:tplc="FAE4B376">
      <w:start w:val="1"/>
      <w:numFmt w:val="bullet"/>
      <w:pStyle w:val="H56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1E2E0D8F"/>
    <w:multiLevelType w:val="hybridMultilevel"/>
    <w:tmpl w:val="9A80B014"/>
    <w:lvl w:ilvl="0" w:tplc="04090001">
      <w:start w:val="1"/>
      <w:numFmt w:val="bullet"/>
      <w:lvlText w:val=""/>
      <w:lvlJc w:val="left"/>
      <w:pPr>
        <w:tabs>
          <w:tab w:val="num" w:pos="1854"/>
        </w:tabs>
        <w:ind w:left="18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17">
    <w:nsid w:val="22FC4A3E"/>
    <w:multiLevelType w:val="hybridMultilevel"/>
    <w:tmpl w:val="00DE8318"/>
    <w:lvl w:ilvl="0" w:tplc="04090001">
      <w:start w:val="1"/>
      <w:numFmt w:val="bullet"/>
      <w:lvlText w:val=""/>
      <w:lvlJc w:val="left"/>
      <w:pPr>
        <w:tabs>
          <w:tab w:val="num" w:pos="1854"/>
        </w:tabs>
        <w:ind w:left="18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18">
    <w:nsid w:val="254A5293"/>
    <w:multiLevelType w:val="hybridMultilevel"/>
    <w:tmpl w:val="1A7415B6"/>
    <w:lvl w:ilvl="0" w:tplc="04090001">
      <w:start w:val="1"/>
      <w:numFmt w:val="bullet"/>
      <w:lvlText w:val=""/>
      <w:lvlJc w:val="left"/>
      <w:pPr>
        <w:tabs>
          <w:tab w:val="num" w:pos="1854"/>
        </w:tabs>
        <w:ind w:left="18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19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5382BDF"/>
    <w:multiLevelType w:val="hybridMultilevel"/>
    <w:tmpl w:val="C75CB800"/>
    <w:lvl w:ilvl="0" w:tplc="6FB4E5E4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cs="Times New Roman" w:hint="default"/>
        <w:bCs w:val="0"/>
        <w:iCs w:val="0"/>
        <w:szCs w:val="18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420"/>
        </w:tabs>
        <w:ind w:left="34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140"/>
        </w:tabs>
        <w:ind w:left="41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60"/>
        </w:tabs>
        <w:ind w:left="48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580"/>
        </w:tabs>
        <w:ind w:left="55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300"/>
        </w:tabs>
        <w:ind w:left="63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020"/>
        </w:tabs>
        <w:ind w:left="70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740"/>
        </w:tabs>
        <w:ind w:left="77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460"/>
        </w:tabs>
        <w:ind w:left="8460" w:hanging="180"/>
      </w:pPr>
    </w:lvl>
  </w:abstractNum>
  <w:abstractNum w:abstractNumId="2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2A42603"/>
    <w:multiLevelType w:val="hybridMultilevel"/>
    <w:tmpl w:val="E620ED28"/>
    <w:lvl w:ilvl="0" w:tplc="04090001">
      <w:start w:val="1"/>
      <w:numFmt w:val="bullet"/>
      <w:lvlText w:val=""/>
      <w:lvlJc w:val="left"/>
      <w:pPr>
        <w:tabs>
          <w:tab w:val="num" w:pos="1854"/>
        </w:tabs>
        <w:ind w:left="18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23">
    <w:nsid w:val="532864A5"/>
    <w:multiLevelType w:val="hybridMultilevel"/>
    <w:tmpl w:val="C666C1F2"/>
    <w:lvl w:ilvl="0" w:tplc="04090001">
      <w:start w:val="1"/>
      <w:numFmt w:val="bullet"/>
      <w:lvlText w:val=""/>
      <w:lvlJc w:val="left"/>
      <w:pPr>
        <w:tabs>
          <w:tab w:val="num" w:pos="1854"/>
        </w:tabs>
        <w:ind w:left="18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24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5">
    <w:nsid w:val="56972B39"/>
    <w:multiLevelType w:val="hybridMultilevel"/>
    <w:tmpl w:val="D40C65FE"/>
    <w:lvl w:ilvl="0" w:tplc="04090001">
      <w:start w:val="1"/>
      <w:numFmt w:val="bullet"/>
      <w:lvlText w:val=""/>
      <w:lvlJc w:val="left"/>
      <w:pPr>
        <w:tabs>
          <w:tab w:val="num" w:pos="1854"/>
        </w:tabs>
        <w:ind w:left="18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26">
    <w:nsid w:val="599449AD"/>
    <w:multiLevelType w:val="multilevel"/>
    <w:tmpl w:val="A6EE6806"/>
    <w:lvl w:ilvl="0">
      <w:start w:val="360"/>
      <w:numFmt w:val="decimal"/>
      <w:lvlText w:val="%1"/>
      <w:lvlJc w:val="left"/>
      <w:pPr>
        <w:tabs>
          <w:tab w:val="num" w:pos="2547"/>
        </w:tabs>
        <w:ind w:left="198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3420"/>
        </w:tabs>
        <w:ind w:left="3420" w:hanging="360"/>
      </w:pPr>
    </w:lvl>
    <w:lvl w:ilvl="2">
      <w:start w:val="1"/>
      <w:numFmt w:val="lowerRoman"/>
      <w:lvlText w:val="%3."/>
      <w:lvlJc w:val="right"/>
      <w:pPr>
        <w:tabs>
          <w:tab w:val="num" w:pos="4140"/>
        </w:tabs>
        <w:ind w:left="4140" w:hanging="180"/>
      </w:pPr>
    </w:lvl>
    <w:lvl w:ilvl="3">
      <w:start w:val="1"/>
      <w:numFmt w:val="decimal"/>
      <w:lvlText w:val="%4."/>
      <w:lvlJc w:val="left"/>
      <w:pPr>
        <w:tabs>
          <w:tab w:val="num" w:pos="4860"/>
        </w:tabs>
        <w:ind w:left="4860" w:hanging="360"/>
      </w:pPr>
    </w:lvl>
    <w:lvl w:ilvl="4">
      <w:start w:val="1"/>
      <w:numFmt w:val="lowerLetter"/>
      <w:lvlText w:val="%5."/>
      <w:lvlJc w:val="left"/>
      <w:pPr>
        <w:tabs>
          <w:tab w:val="num" w:pos="5580"/>
        </w:tabs>
        <w:ind w:left="5580" w:hanging="360"/>
      </w:pPr>
    </w:lvl>
    <w:lvl w:ilvl="5">
      <w:start w:val="1"/>
      <w:numFmt w:val="lowerRoman"/>
      <w:lvlText w:val="%6."/>
      <w:lvlJc w:val="right"/>
      <w:pPr>
        <w:tabs>
          <w:tab w:val="num" w:pos="6300"/>
        </w:tabs>
        <w:ind w:left="6300" w:hanging="180"/>
      </w:pPr>
    </w:lvl>
    <w:lvl w:ilvl="6">
      <w:start w:val="1"/>
      <w:numFmt w:val="decimal"/>
      <w:lvlText w:val="%7."/>
      <w:lvlJc w:val="left"/>
      <w:pPr>
        <w:tabs>
          <w:tab w:val="num" w:pos="7020"/>
        </w:tabs>
        <w:ind w:left="7020" w:hanging="360"/>
      </w:pPr>
    </w:lvl>
    <w:lvl w:ilvl="7">
      <w:start w:val="1"/>
      <w:numFmt w:val="lowerLetter"/>
      <w:lvlText w:val="%8."/>
      <w:lvlJc w:val="left"/>
      <w:pPr>
        <w:tabs>
          <w:tab w:val="num" w:pos="7740"/>
        </w:tabs>
        <w:ind w:left="7740" w:hanging="360"/>
      </w:pPr>
    </w:lvl>
    <w:lvl w:ilvl="8">
      <w:start w:val="1"/>
      <w:numFmt w:val="lowerRoman"/>
      <w:lvlText w:val="%9."/>
      <w:lvlJc w:val="right"/>
      <w:pPr>
        <w:tabs>
          <w:tab w:val="num" w:pos="8460"/>
        </w:tabs>
        <w:ind w:left="8460" w:hanging="180"/>
      </w:pPr>
    </w:lvl>
  </w:abstractNum>
  <w:abstractNum w:abstractNumId="27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6341CDF"/>
    <w:multiLevelType w:val="hybridMultilevel"/>
    <w:tmpl w:val="B27E3E3A"/>
    <w:lvl w:ilvl="0" w:tplc="04090001">
      <w:start w:val="1"/>
      <w:numFmt w:val="bullet"/>
      <w:lvlText w:val=""/>
      <w:lvlJc w:val="left"/>
      <w:pPr>
        <w:tabs>
          <w:tab w:val="num" w:pos="1854"/>
        </w:tabs>
        <w:ind w:left="18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30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1">
    <w:nsid w:val="6C1C4FF0"/>
    <w:multiLevelType w:val="hybridMultilevel"/>
    <w:tmpl w:val="F2FEA8B8"/>
    <w:lvl w:ilvl="0" w:tplc="04090001">
      <w:start w:val="1"/>
      <w:numFmt w:val="bullet"/>
      <w:lvlText w:val=""/>
      <w:lvlJc w:val="left"/>
      <w:pPr>
        <w:tabs>
          <w:tab w:val="num" w:pos="1854"/>
        </w:tabs>
        <w:ind w:left="18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32">
    <w:nsid w:val="6DB4749B"/>
    <w:multiLevelType w:val="hybridMultilevel"/>
    <w:tmpl w:val="65FA8170"/>
    <w:lvl w:ilvl="0" w:tplc="04090001">
      <w:start w:val="1"/>
      <w:numFmt w:val="bullet"/>
      <w:lvlText w:val=""/>
      <w:lvlJc w:val="left"/>
      <w:pPr>
        <w:tabs>
          <w:tab w:val="num" w:pos="1854"/>
        </w:tabs>
        <w:ind w:left="18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33">
    <w:nsid w:val="6FF85061"/>
    <w:multiLevelType w:val="multilevel"/>
    <w:tmpl w:val="4A0C3EC0"/>
    <w:lvl w:ilvl="0">
      <w:start w:val="1"/>
      <w:numFmt w:val="decimal"/>
      <w:lvlText w:val="%1"/>
      <w:lvlJc w:val="left"/>
      <w:pPr>
        <w:tabs>
          <w:tab w:val="num" w:pos="2547"/>
        </w:tabs>
        <w:ind w:left="198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3420"/>
        </w:tabs>
        <w:ind w:left="3420" w:hanging="360"/>
      </w:pPr>
    </w:lvl>
    <w:lvl w:ilvl="2">
      <w:start w:val="1"/>
      <w:numFmt w:val="lowerRoman"/>
      <w:lvlText w:val="%3."/>
      <w:lvlJc w:val="right"/>
      <w:pPr>
        <w:tabs>
          <w:tab w:val="num" w:pos="4140"/>
        </w:tabs>
        <w:ind w:left="4140" w:hanging="180"/>
      </w:pPr>
    </w:lvl>
    <w:lvl w:ilvl="3">
      <w:start w:val="1"/>
      <w:numFmt w:val="decimal"/>
      <w:lvlText w:val="%4."/>
      <w:lvlJc w:val="left"/>
      <w:pPr>
        <w:tabs>
          <w:tab w:val="num" w:pos="4860"/>
        </w:tabs>
        <w:ind w:left="4860" w:hanging="360"/>
      </w:pPr>
    </w:lvl>
    <w:lvl w:ilvl="4">
      <w:start w:val="1"/>
      <w:numFmt w:val="lowerLetter"/>
      <w:lvlText w:val="%5."/>
      <w:lvlJc w:val="left"/>
      <w:pPr>
        <w:tabs>
          <w:tab w:val="num" w:pos="5580"/>
        </w:tabs>
        <w:ind w:left="5580" w:hanging="360"/>
      </w:pPr>
    </w:lvl>
    <w:lvl w:ilvl="5">
      <w:start w:val="1"/>
      <w:numFmt w:val="lowerRoman"/>
      <w:lvlText w:val="%6."/>
      <w:lvlJc w:val="right"/>
      <w:pPr>
        <w:tabs>
          <w:tab w:val="num" w:pos="6300"/>
        </w:tabs>
        <w:ind w:left="6300" w:hanging="180"/>
      </w:pPr>
    </w:lvl>
    <w:lvl w:ilvl="6">
      <w:start w:val="1"/>
      <w:numFmt w:val="decimal"/>
      <w:lvlText w:val="%7."/>
      <w:lvlJc w:val="left"/>
      <w:pPr>
        <w:tabs>
          <w:tab w:val="num" w:pos="7020"/>
        </w:tabs>
        <w:ind w:left="7020" w:hanging="360"/>
      </w:pPr>
    </w:lvl>
    <w:lvl w:ilvl="7">
      <w:start w:val="1"/>
      <w:numFmt w:val="lowerLetter"/>
      <w:lvlText w:val="%8."/>
      <w:lvlJc w:val="left"/>
      <w:pPr>
        <w:tabs>
          <w:tab w:val="num" w:pos="7740"/>
        </w:tabs>
        <w:ind w:left="7740" w:hanging="360"/>
      </w:pPr>
    </w:lvl>
    <w:lvl w:ilvl="8">
      <w:start w:val="1"/>
      <w:numFmt w:val="lowerRoman"/>
      <w:lvlText w:val="%9."/>
      <w:lvlJc w:val="right"/>
      <w:pPr>
        <w:tabs>
          <w:tab w:val="num" w:pos="8460"/>
        </w:tabs>
        <w:ind w:left="8460" w:hanging="180"/>
      </w:pPr>
    </w:lvl>
  </w:abstractNum>
  <w:abstractNum w:abstractNumId="34">
    <w:nsid w:val="786E57B4"/>
    <w:multiLevelType w:val="hybridMultilevel"/>
    <w:tmpl w:val="CE7ADD4C"/>
    <w:lvl w:ilvl="0" w:tplc="04090001">
      <w:start w:val="1"/>
      <w:numFmt w:val="bullet"/>
      <w:lvlText w:val=""/>
      <w:lvlJc w:val="left"/>
      <w:pPr>
        <w:tabs>
          <w:tab w:val="num" w:pos="1854"/>
        </w:tabs>
        <w:ind w:left="18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35">
    <w:nsid w:val="7900577F"/>
    <w:multiLevelType w:val="hybridMultilevel"/>
    <w:tmpl w:val="D542D402"/>
    <w:lvl w:ilvl="0" w:tplc="04090001">
      <w:start w:val="1"/>
      <w:numFmt w:val="bullet"/>
      <w:lvlText w:val=""/>
      <w:lvlJc w:val="left"/>
      <w:pPr>
        <w:tabs>
          <w:tab w:val="num" w:pos="1854"/>
        </w:tabs>
        <w:ind w:left="18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36">
    <w:nsid w:val="79632FC1"/>
    <w:multiLevelType w:val="multilevel"/>
    <w:tmpl w:val="3698ADBA"/>
    <w:lvl w:ilvl="0">
      <w:start w:val="1"/>
      <w:numFmt w:val="decimal"/>
      <w:lvlText w:val="%1."/>
      <w:lvlJc w:val="left"/>
      <w:pPr>
        <w:tabs>
          <w:tab w:val="num" w:pos="2895"/>
        </w:tabs>
        <w:ind w:left="2895" w:hanging="360"/>
      </w:pPr>
      <w:rPr>
        <w:rFonts w:cs="Times New Roman" w:hint="default"/>
        <w:bCs w:val="0"/>
        <w:iCs w:val="0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B0B1A36"/>
    <w:multiLevelType w:val="hybridMultilevel"/>
    <w:tmpl w:val="5C34BD2C"/>
    <w:lvl w:ilvl="0" w:tplc="04090001">
      <w:start w:val="1"/>
      <w:numFmt w:val="bullet"/>
      <w:lvlText w:val=""/>
      <w:lvlJc w:val="left"/>
      <w:pPr>
        <w:tabs>
          <w:tab w:val="num" w:pos="1854"/>
        </w:tabs>
        <w:ind w:left="18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21"/>
  </w:num>
  <w:num w:numId="3">
    <w:abstractNumId w:val="27"/>
  </w:num>
  <w:num w:numId="4">
    <w:abstractNumId w:val="30"/>
  </w:num>
  <w:num w:numId="5">
    <w:abstractNumId w:val="13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24"/>
  </w:num>
  <w:num w:numId="17">
    <w:abstractNumId w:val="28"/>
  </w:num>
  <w:num w:numId="18">
    <w:abstractNumId w:val="21"/>
  </w:num>
  <w:num w:numId="19">
    <w:abstractNumId w:val="21"/>
  </w:num>
  <w:num w:numId="20">
    <w:abstractNumId w:val="28"/>
  </w:num>
  <w:num w:numId="21">
    <w:abstractNumId w:val="21"/>
  </w:num>
  <w:num w:numId="22">
    <w:abstractNumId w:val="27"/>
  </w:num>
  <w:num w:numId="23">
    <w:abstractNumId w:val="27"/>
  </w:num>
  <w:num w:numId="24">
    <w:abstractNumId w:val="19"/>
  </w:num>
  <w:num w:numId="25">
    <w:abstractNumId w:val="15"/>
  </w:num>
  <w:num w:numId="26">
    <w:abstractNumId w:val="10"/>
  </w:num>
  <w:num w:numId="27">
    <w:abstractNumId w:val="12"/>
  </w:num>
  <w:num w:numId="28">
    <w:abstractNumId w:val="36"/>
  </w:num>
  <w:num w:numId="29">
    <w:abstractNumId w:val="20"/>
  </w:num>
  <w:num w:numId="30">
    <w:abstractNumId w:val="26"/>
  </w:num>
  <w:num w:numId="31">
    <w:abstractNumId w:val="33"/>
  </w:num>
  <w:num w:numId="32">
    <w:abstractNumId w:val="11"/>
  </w:num>
  <w:num w:numId="33">
    <w:abstractNumId w:val="16"/>
  </w:num>
  <w:num w:numId="34">
    <w:abstractNumId w:val="35"/>
  </w:num>
  <w:num w:numId="35">
    <w:abstractNumId w:val="37"/>
  </w:num>
  <w:num w:numId="36">
    <w:abstractNumId w:val="34"/>
  </w:num>
  <w:num w:numId="37">
    <w:abstractNumId w:val="23"/>
  </w:num>
  <w:num w:numId="38">
    <w:abstractNumId w:val="17"/>
  </w:num>
  <w:num w:numId="39">
    <w:abstractNumId w:val="29"/>
  </w:num>
  <w:num w:numId="40">
    <w:abstractNumId w:val="22"/>
  </w:num>
  <w:num w:numId="41">
    <w:abstractNumId w:val="25"/>
  </w:num>
  <w:num w:numId="42">
    <w:abstractNumId w:val="32"/>
  </w:num>
  <w:num w:numId="43">
    <w:abstractNumId w:val="31"/>
  </w:num>
  <w:num w:numId="44">
    <w:abstractNumId w:val="14"/>
  </w:num>
  <w:num w:numId="45">
    <w:abstractNumId w:val="1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172F8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19C"/>
    <w:rsid w:val="00072C27"/>
    <w:rsid w:val="00080A04"/>
    <w:rsid w:val="00086182"/>
    <w:rsid w:val="00090891"/>
    <w:rsid w:val="00092E62"/>
    <w:rsid w:val="00097975"/>
    <w:rsid w:val="000A3B0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C07B3"/>
    <w:rsid w:val="001D07F7"/>
    <w:rsid w:val="001D3845"/>
    <w:rsid w:val="001D384C"/>
    <w:rsid w:val="001D3BD0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A0432"/>
    <w:rsid w:val="002C5036"/>
    <w:rsid w:val="002C6A71"/>
    <w:rsid w:val="002C6D5F"/>
    <w:rsid w:val="002D15EA"/>
    <w:rsid w:val="002D6C07"/>
    <w:rsid w:val="002E0CE6"/>
    <w:rsid w:val="002E1163"/>
    <w:rsid w:val="002E43F3"/>
    <w:rsid w:val="003172F8"/>
    <w:rsid w:val="003215F5"/>
    <w:rsid w:val="00332891"/>
    <w:rsid w:val="00352028"/>
    <w:rsid w:val="00352AB4"/>
    <w:rsid w:val="00356BB2"/>
    <w:rsid w:val="00360477"/>
    <w:rsid w:val="00362928"/>
    <w:rsid w:val="0036707D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1B15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57634"/>
    <w:rsid w:val="00474F42"/>
    <w:rsid w:val="004758DF"/>
    <w:rsid w:val="0048244D"/>
    <w:rsid w:val="004A0DE8"/>
    <w:rsid w:val="004A2A53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0C56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23C0"/>
    <w:rsid w:val="00593A04"/>
    <w:rsid w:val="005A6D5A"/>
    <w:rsid w:val="005B1B28"/>
    <w:rsid w:val="005B72B5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1751A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87A20"/>
    <w:rsid w:val="006926C7"/>
    <w:rsid w:val="00694C37"/>
    <w:rsid w:val="006A1BEB"/>
    <w:rsid w:val="006A401C"/>
    <w:rsid w:val="006A7C6E"/>
    <w:rsid w:val="006B23D9"/>
    <w:rsid w:val="006C1814"/>
    <w:rsid w:val="006C227C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12DCD"/>
    <w:rsid w:val="00735602"/>
    <w:rsid w:val="0075279B"/>
    <w:rsid w:val="00753748"/>
    <w:rsid w:val="00762446"/>
    <w:rsid w:val="00781887"/>
    <w:rsid w:val="00781ACB"/>
    <w:rsid w:val="007A79EB"/>
    <w:rsid w:val="007B32FD"/>
    <w:rsid w:val="007C1609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265A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2FC9"/>
    <w:rsid w:val="00915B0A"/>
    <w:rsid w:val="00926904"/>
    <w:rsid w:val="009372F0"/>
    <w:rsid w:val="00955022"/>
    <w:rsid w:val="00957B4D"/>
    <w:rsid w:val="00964EEA"/>
    <w:rsid w:val="00980C86"/>
    <w:rsid w:val="009812BA"/>
    <w:rsid w:val="009B1D9B"/>
    <w:rsid w:val="009B4074"/>
    <w:rsid w:val="009C30BB"/>
    <w:rsid w:val="009C60BE"/>
    <w:rsid w:val="009D7B2C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800D1"/>
    <w:rsid w:val="00A92699"/>
    <w:rsid w:val="00AB5BF0"/>
    <w:rsid w:val="00AC1C95"/>
    <w:rsid w:val="00AC2CCB"/>
    <w:rsid w:val="00AC443A"/>
    <w:rsid w:val="00AE60E2"/>
    <w:rsid w:val="00AF3B69"/>
    <w:rsid w:val="00B0169F"/>
    <w:rsid w:val="00B03850"/>
    <w:rsid w:val="00B05F21"/>
    <w:rsid w:val="00B14EA9"/>
    <w:rsid w:val="00B21927"/>
    <w:rsid w:val="00B30A3C"/>
    <w:rsid w:val="00B4665E"/>
    <w:rsid w:val="00B46A1E"/>
    <w:rsid w:val="00B81305"/>
    <w:rsid w:val="00BA2828"/>
    <w:rsid w:val="00BB17DC"/>
    <w:rsid w:val="00BB1AF9"/>
    <w:rsid w:val="00BB4C4A"/>
    <w:rsid w:val="00BD0394"/>
    <w:rsid w:val="00BD3CAE"/>
    <w:rsid w:val="00BD5F3C"/>
    <w:rsid w:val="00C07C0F"/>
    <w:rsid w:val="00C145C4"/>
    <w:rsid w:val="00C20D2F"/>
    <w:rsid w:val="00C2131B"/>
    <w:rsid w:val="00C25657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B5087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523BE"/>
    <w:rsid w:val="00D6236B"/>
    <w:rsid w:val="00D809D1"/>
    <w:rsid w:val="00D842D6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46E0"/>
    <w:rsid w:val="00E06EF0"/>
    <w:rsid w:val="00E11679"/>
    <w:rsid w:val="00E2038E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25DC"/>
    <w:rsid w:val="00EC0044"/>
    <w:rsid w:val="00EC6B9F"/>
    <w:rsid w:val="00EC6F16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0607"/>
    <w:rsid w:val="00F92C41"/>
    <w:rsid w:val="00FA5522"/>
    <w:rsid w:val="00FA6E4A"/>
    <w:rsid w:val="00FB2B35"/>
    <w:rsid w:val="00FC41B2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,Table_G"/>
    <w:basedOn w:val="Normal"/>
    <w:next w:val="Normal"/>
    <w:link w:val="Heading1Char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link w:val="Heading2Char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link w:val="Heading8Char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link w:val="Heading9Char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,3_G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7_G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HMG">
    <w:name w:val="_ H __M_G"/>
    <w:basedOn w:val="Normal"/>
    <w:next w:val="Normal"/>
    <w:rsid w:val="00B21927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ChG">
    <w:name w:val="_ H _Ch_G"/>
    <w:basedOn w:val="Normal"/>
    <w:next w:val="Normal"/>
    <w:rsid w:val="00B21927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paragraph" w:customStyle="1" w:styleId="ParaNoG">
    <w:name w:val="_ParaNo._G"/>
    <w:basedOn w:val="SingleTxtG"/>
    <w:rsid w:val="00B21927"/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SingleTxtG">
    <w:name w:val="_ Single Txt_G"/>
    <w:basedOn w:val="Normal"/>
    <w:link w:val="SingleTxtGChar"/>
    <w:rsid w:val="00B21927"/>
    <w:pPr>
      <w:numPr>
        <w:numId w:val="26"/>
      </w:numPr>
      <w:tabs>
        <w:tab w:val="clear" w:pos="1494"/>
      </w:tabs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SMG">
    <w:name w:val="__S_M_G"/>
    <w:basedOn w:val="Normal"/>
    <w:next w:val="Normal"/>
    <w:rsid w:val="00B21927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Normal"/>
    <w:next w:val="Normal"/>
    <w:rsid w:val="00B21927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Normal"/>
    <w:next w:val="Normal"/>
    <w:rsid w:val="00B21927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Normal"/>
    <w:next w:val="Normal"/>
    <w:rsid w:val="00B21927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Normal"/>
    <w:rsid w:val="00B21927"/>
    <w:pPr>
      <w:numPr>
        <w:numId w:val="2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styleId="CommentText">
    <w:name w:val="annotation text"/>
    <w:basedOn w:val="Normal"/>
    <w:semiHidden/>
    <w:rsid w:val="00B21927"/>
    <w:pPr>
      <w:suppressAutoHyphens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Normal"/>
    <w:rsid w:val="00B21927"/>
    <w:pPr>
      <w:numPr>
        <w:numId w:val="12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Normal"/>
    <w:next w:val="Normal"/>
    <w:rsid w:val="00B21927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Normal"/>
    <w:next w:val="Normal"/>
    <w:link w:val="H23GChar"/>
    <w:rsid w:val="00B21927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Normal"/>
    <w:next w:val="Normal"/>
    <w:rsid w:val="00B21927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Normal"/>
    <w:next w:val="Normal"/>
    <w:rsid w:val="00B21927"/>
    <w:pPr>
      <w:keepNext/>
      <w:keepLines/>
      <w:numPr>
        <w:numId w:val="25"/>
      </w:numPr>
      <w:tabs>
        <w:tab w:val="clear" w:pos="2268"/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table" w:styleId="TableWeb3">
    <w:name w:val="Table Web 3"/>
    <w:basedOn w:val="TableNormal"/>
    <w:semiHidden/>
    <w:rsid w:val="00B21927"/>
    <w:pPr>
      <w:suppressAutoHyphens/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eading1Char">
    <w:name w:val="Heading 1 Char"/>
    <w:aliases w:val="Table_GR Char,Table_G Char"/>
    <w:link w:val="Heading1"/>
    <w:rsid w:val="00B21927"/>
    <w:rPr>
      <w:rFonts w:cs="Arial"/>
      <w:b/>
      <w:bCs/>
      <w:spacing w:val="4"/>
      <w:w w:val="103"/>
      <w:kern w:val="14"/>
      <w:szCs w:val="32"/>
      <w:lang w:val="ru-RU" w:eastAsia="ru-RU" w:bidi="ar-SA"/>
    </w:rPr>
  </w:style>
  <w:style w:type="character" w:customStyle="1" w:styleId="Heading2Char">
    <w:name w:val="Heading 2 Char"/>
    <w:link w:val="Heading2"/>
    <w:rsid w:val="00B21927"/>
    <w:rPr>
      <w:rFonts w:ascii="Arial" w:hAnsi="Arial" w:cs="Arial"/>
      <w:b/>
      <w:bCs/>
      <w:i/>
      <w:iCs/>
      <w:spacing w:val="4"/>
      <w:w w:val="103"/>
      <w:kern w:val="14"/>
      <w:sz w:val="28"/>
      <w:szCs w:val="28"/>
      <w:lang w:val="ru-RU" w:eastAsia="en-US" w:bidi="ar-SA"/>
    </w:rPr>
  </w:style>
  <w:style w:type="character" w:customStyle="1" w:styleId="Heading3Char">
    <w:name w:val="Heading 3 Char"/>
    <w:link w:val="Heading3"/>
    <w:rsid w:val="00B21927"/>
    <w:rPr>
      <w:rFonts w:ascii="Arial" w:hAnsi="Arial" w:cs="Arial"/>
      <w:b/>
      <w:bCs/>
      <w:spacing w:val="4"/>
      <w:w w:val="103"/>
      <w:kern w:val="14"/>
      <w:sz w:val="26"/>
      <w:szCs w:val="26"/>
      <w:lang w:val="ru-RU" w:eastAsia="en-US" w:bidi="ar-SA"/>
    </w:rPr>
  </w:style>
  <w:style w:type="character" w:customStyle="1" w:styleId="Heading4Char">
    <w:name w:val="Heading 4 Char"/>
    <w:link w:val="Heading4"/>
    <w:rsid w:val="00B21927"/>
    <w:rPr>
      <w:b/>
      <w:bCs/>
      <w:spacing w:val="4"/>
      <w:w w:val="103"/>
      <w:kern w:val="14"/>
      <w:sz w:val="28"/>
      <w:szCs w:val="28"/>
      <w:lang w:val="ru-RU" w:eastAsia="en-US" w:bidi="ar-SA"/>
    </w:rPr>
  </w:style>
  <w:style w:type="character" w:customStyle="1" w:styleId="Heading5Char">
    <w:name w:val="Heading 5 Char"/>
    <w:link w:val="Heading5"/>
    <w:rsid w:val="00B21927"/>
    <w:rPr>
      <w:b/>
      <w:bCs/>
      <w:i/>
      <w:iCs/>
      <w:spacing w:val="4"/>
      <w:w w:val="103"/>
      <w:kern w:val="14"/>
      <w:sz w:val="26"/>
      <w:szCs w:val="26"/>
      <w:lang w:val="ru-RU" w:eastAsia="en-US" w:bidi="ar-SA"/>
    </w:rPr>
  </w:style>
  <w:style w:type="character" w:customStyle="1" w:styleId="Heading6Char">
    <w:name w:val="Heading 6 Char"/>
    <w:link w:val="Heading6"/>
    <w:rsid w:val="00B21927"/>
    <w:rPr>
      <w:b/>
      <w:bCs/>
      <w:spacing w:val="4"/>
      <w:w w:val="103"/>
      <w:kern w:val="14"/>
      <w:sz w:val="22"/>
      <w:szCs w:val="22"/>
      <w:lang w:val="ru-RU" w:eastAsia="en-US" w:bidi="ar-SA"/>
    </w:rPr>
  </w:style>
  <w:style w:type="character" w:customStyle="1" w:styleId="Heading8Char">
    <w:name w:val="Heading 8 Char"/>
    <w:link w:val="Heading8"/>
    <w:rsid w:val="00B21927"/>
    <w:rPr>
      <w:i/>
      <w:iCs/>
      <w:spacing w:val="4"/>
      <w:w w:val="103"/>
      <w:kern w:val="14"/>
      <w:sz w:val="24"/>
      <w:lang w:val="ru-RU" w:eastAsia="en-US" w:bidi="ar-SA"/>
    </w:rPr>
  </w:style>
  <w:style w:type="character" w:customStyle="1" w:styleId="Heading9Char">
    <w:name w:val="Heading 9 Char"/>
    <w:link w:val="Heading9"/>
    <w:rsid w:val="00B21927"/>
    <w:rPr>
      <w:rFonts w:ascii="Arial" w:hAnsi="Arial" w:cs="Arial"/>
      <w:spacing w:val="4"/>
      <w:w w:val="103"/>
      <w:kern w:val="14"/>
      <w:sz w:val="22"/>
      <w:szCs w:val="22"/>
      <w:lang w:val="ru-RU" w:eastAsia="en-US" w:bidi="ar-SA"/>
    </w:rPr>
  </w:style>
  <w:style w:type="character" w:customStyle="1" w:styleId="H23GChar">
    <w:name w:val="_ H_2/3_G Char"/>
    <w:link w:val="H23G"/>
    <w:rsid w:val="00B21927"/>
    <w:rPr>
      <w:b/>
      <w:lang w:val="en-GB" w:eastAsia="en-US" w:bidi="ar-SA"/>
    </w:rPr>
  </w:style>
  <w:style w:type="character" w:customStyle="1" w:styleId="SingleTxtGChar">
    <w:name w:val="_ Single Txt_G Char"/>
    <w:link w:val="SingleTxtG"/>
    <w:rsid w:val="00B21927"/>
    <w:rPr>
      <w:lang w:val="en-GB" w:eastAsia="en-US" w:bidi="ar-SA"/>
    </w:rPr>
  </w:style>
  <w:style w:type="paragraph" w:styleId="BalloonText">
    <w:name w:val="Balloon Text"/>
    <w:basedOn w:val="Normal"/>
    <w:semiHidden/>
    <w:rsid w:val="00B21927"/>
    <w:pPr>
      <w:suppressAutoHyphens/>
    </w:pPr>
    <w:rPr>
      <w:rFonts w:ascii="Tahoma" w:hAnsi="Tahoma" w:cs="Tahoma"/>
      <w:spacing w:val="0"/>
      <w:w w:val="100"/>
      <w:kern w:val="0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79</Pages>
  <Words>33013</Words>
  <Characters>188179</Characters>
  <Application>Microsoft Office Word</Application>
  <DocSecurity>4</DocSecurity>
  <Lines>1568</Lines>
  <Paragraphs>441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1141376</vt:lpstr>
    </vt:vector>
  </TitlesOfParts>
  <Company>CSD</Company>
  <LinksUpToDate>false</LinksUpToDate>
  <CharactersWithSpaces>220751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1141376</dc:title>
  <dc:subject>KLOKOV</dc:subject>
  <dc:creator>Belova</dc:creator>
  <cp:keywords/>
  <dc:description/>
  <cp:lastModifiedBy>Belova</cp:lastModifiedBy>
  <cp:revision>2</cp:revision>
  <cp:lastPrinted>2011-03-04T12:34:00Z</cp:lastPrinted>
  <dcterms:created xsi:type="dcterms:W3CDTF">2011-03-04T12:34:00Z</dcterms:created>
  <dcterms:modified xsi:type="dcterms:W3CDTF">2011-03-04T12:34:00Z</dcterms:modified>
</cp:coreProperties>
</file>