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0096D" w:rsidP="00A0096D">
            <w:pPr>
              <w:jc w:val="right"/>
            </w:pPr>
            <w:r w:rsidRPr="00A0096D">
              <w:rPr>
                <w:sz w:val="40"/>
              </w:rPr>
              <w:t>CRPD</w:t>
            </w:r>
            <w:r>
              <w:t>/C/BRA/Q/1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B592B" w:rsidP="00B06775">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A0096D" w:rsidP="00A0096D">
            <w:pPr>
              <w:spacing w:before="240" w:line="240" w:lineRule="exact"/>
            </w:pPr>
            <w:r>
              <w:t>Distr.: General</w:t>
            </w:r>
          </w:p>
          <w:p w:rsidR="00A0096D" w:rsidRDefault="00D8018E" w:rsidP="00A0096D">
            <w:pPr>
              <w:spacing w:line="240" w:lineRule="exact"/>
            </w:pPr>
            <w:r>
              <w:t>22</w:t>
            </w:r>
            <w:r w:rsidR="00907BB5">
              <w:t xml:space="preserve"> May</w:t>
            </w:r>
            <w:r w:rsidR="00A0096D">
              <w:t xml:space="preserve"> 2015</w:t>
            </w:r>
          </w:p>
          <w:p w:rsidR="00A0096D" w:rsidRDefault="00A0096D" w:rsidP="00A0096D">
            <w:pPr>
              <w:spacing w:line="240" w:lineRule="exact"/>
            </w:pPr>
          </w:p>
          <w:p w:rsidR="00A0096D" w:rsidRDefault="00A0096D" w:rsidP="00A0096D">
            <w:pPr>
              <w:spacing w:line="240" w:lineRule="exact"/>
            </w:pPr>
            <w:r>
              <w:t>Original: English</w:t>
            </w:r>
          </w:p>
          <w:p w:rsidR="00446105" w:rsidRDefault="00446105" w:rsidP="00A0096D">
            <w:pPr>
              <w:spacing w:line="240" w:lineRule="exact"/>
            </w:pPr>
            <w:r>
              <w:t>English, French and Spanish only</w:t>
            </w:r>
          </w:p>
        </w:tc>
      </w:tr>
    </w:tbl>
    <w:p w:rsidR="00BC0B35" w:rsidRPr="00AC5D9B" w:rsidRDefault="00BC0B35" w:rsidP="00BC0B35">
      <w:pPr>
        <w:spacing w:before="120"/>
        <w:rPr>
          <w:b/>
          <w:sz w:val="24"/>
          <w:szCs w:val="24"/>
        </w:rPr>
      </w:pPr>
      <w:r w:rsidRPr="00896155">
        <w:rPr>
          <w:b/>
          <w:sz w:val="24"/>
          <w:szCs w:val="24"/>
        </w:rPr>
        <w:t>Committee on the Rights of Persons with Disabilities</w:t>
      </w:r>
    </w:p>
    <w:p w:rsidR="00BC0B35" w:rsidRDefault="00BC0B35" w:rsidP="00BC0B35">
      <w:pPr>
        <w:pStyle w:val="HChG"/>
      </w:pPr>
      <w:r w:rsidRPr="00AC5328">
        <w:tab/>
      </w:r>
      <w:r w:rsidRPr="00AC5328">
        <w:tab/>
        <w:t xml:space="preserve">List of issues in relation to the </w:t>
      </w:r>
      <w:r>
        <w:t xml:space="preserve">initial </w:t>
      </w:r>
      <w:r w:rsidRPr="00AC5328">
        <w:t>report</w:t>
      </w:r>
      <w:r>
        <w:t xml:space="preserve"> </w:t>
      </w:r>
      <w:r w:rsidRPr="00AC5328">
        <w:t xml:space="preserve">of </w:t>
      </w:r>
      <w:r>
        <w:t>Brazil</w:t>
      </w:r>
      <w:r w:rsidRPr="00060A79">
        <w:rPr>
          <w:rStyle w:val="FootnoteReference"/>
          <w:b w:val="0"/>
          <w:bCs/>
          <w:sz w:val="20"/>
          <w:vertAlign w:val="baseline"/>
        </w:rPr>
        <w:footnoteReference w:customMarkFollows="1" w:id="2"/>
        <w:t>*</w:t>
      </w:r>
    </w:p>
    <w:p w:rsidR="00BC0B35" w:rsidRDefault="00BC0B35" w:rsidP="00BC0B35">
      <w:pPr>
        <w:pStyle w:val="H1G"/>
        <w:rPr>
          <w:rFonts w:eastAsia="SimSun"/>
        </w:rPr>
      </w:pPr>
      <w:r>
        <w:rPr>
          <w:rFonts w:eastAsia="SimSun"/>
        </w:rPr>
        <w:tab/>
      </w:r>
      <w:r w:rsidRPr="00C15D25">
        <w:rPr>
          <w:rFonts w:eastAsia="SimSun"/>
        </w:rPr>
        <w:t>A</w:t>
      </w:r>
      <w:r>
        <w:rPr>
          <w:rFonts w:eastAsia="SimSun"/>
        </w:rPr>
        <w:t>.</w:t>
      </w:r>
      <w:r w:rsidRPr="00C15D25">
        <w:rPr>
          <w:rFonts w:eastAsia="SimSun"/>
        </w:rPr>
        <w:tab/>
        <w:t xml:space="preserve">Purpose and </w:t>
      </w:r>
      <w:r>
        <w:rPr>
          <w:rFonts w:eastAsia="SimSun"/>
        </w:rPr>
        <w:t>general obligations (arts.</w:t>
      </w:r>
      <w:r w:rsidR="001E2C9E">
        <w:rPr>
          <w:rFonts w:eastAsia="SimSun"/>
        </w:rPr>
        <w:t> </w:t>
      </w:r>
      <w:r>
        <w:rPr>
          <w:rFonts w:eastAsia="SimSun"/>
        </w:rPr>
        <w:t>1–4)</w:t>
      </w:r>
    </w:p>
    <w:p w:rsidR="00BC0B35" w:rsidRPr="00BC0B35" w:rsidRDefault="00BC0B35" w:rsidP="00F10C77">
      <w:pPr>
        <w:pStyle w:val="SingleTxtG"/>
        <w:numPr>
          <w:ilvl w:val="0"/>
          <w:numId w:val="5"/>
        </w:numPr>
        <w:tabs>
          <w:tab w:val="left" w:pos="1701"/>
        </w:tabs>
        <w:ind w:left="1134" w:firstLine="0"/>
      </w:pPr>
      <w:r w:rsidRPr="00BC0B35">
        <w:t xml:space="preserve">Please inform the Committee </w:t>
      </w:r>
      <w:r w:rsidR="007A4DA0">
        <w:t>of</w:t>
      </w:r>
      <w:r w:rsidR="007A4DA0" w:rsidRPr="00BC0B35">
        <w:t xml:space="preserve"> </w:t>
      </w:r>
      <w:r w:rsidRPr="00BC0B35">
        <w:t xml:space="preserve">measures to review domestic legislation and public policies </w:t>
      </w:r>
      <w:r w:rsidR="00954A3C" w:rsidRPr="00BC0B35">
        <w:t xml:space="preserve">and align </w:t>
      </w:r>
      <w:r w:rsidR="00954A3C">
        <w:t xml:space="preserve">them </w:t>
      </w:r>
      <w:r w:rsidRPr="00BC0B35">
        <w:t xml:space="preserve">with the Convention and to ensure that discussions </w:t>
      </w:r>
      <w:r w:rsidR="00954A3C">
        <w:t>in</w:t>
      </w:r>
      <w:r w:rsidR="00954A3C" w:rsidRPr="00BC0B35">
        <w:t xml:space="preserve"> </w:t>
      </w:r>
      <w:r w:rsidRPr="00BC0B35">
        <w:t>Congress on draft laws include the human rights approach to disability.</w:t>
      </w:r>
    </w:p>
    <w:p w:rsidR="00BC0B35" w:rsidRPr="00BC0B35" w:rsidRDefault="00BC0B35" w:rsidP="00450B41">
      <w:pPr>
        <w:pStyle w:val="SingleTxtG"/>
        <w:numPr>
          <w:ilvl w:val="0"/>
          <w:numId w:val="5"/>
        </w:numPr>
        <w:tabs>
          <w:tab w:val="left" w:pos="1701"/>
        </w:tabs>
        <w:ind w:left="1134" w:firstLine="0"/>
      </w:pPr>
      <w:r w:rsidRPr="00BC0B35">
        <w:t>Please provide information on the mechanisms put in place at the federal, state and municipal level to consult with organizations of persons with disabilities in designing and adoptin</w:t>
      </w:r>
      <w:r w:rsidR="00E8722B">
        <w:t>g</w:t>
      </w:r>
      <w:r w:rsidRPr="00BC0B35">
        <w:t xml:space="preserve"> legislation and policies aimed at implementing the Convention.</w:t>
      </w:r>
    </w:p>
    <w:p w:rsidR="00BC0B35" w:rsidRPr="00BC0B35" w:rsidRDefault="00BC0B35" w:rsidP="00450B41">
      <w:pPr>
        <w:pStyle w:val="SingleTxtG"/>
        <w:numPr>
          <w:ilvl w:val="0"/>
          <w:numId w:val="5"/>
        </w:numPr>
        <w:tabs>
          <w:tab w:val="left" w:pos="1701"/>
        </w:tabs>
        <w:ind w:left="1134" w:firstLine="0"/>
      </w:pPr>
      <w:r w:rsidRPr="00BC0B35">
        <w:t xml:space="preserve">Please provide information about the situation of indigenous and Afro-Brazilian persons with disabilities and indicate what measures have been taken to ensure that Brazilian disability legislation and policies include and protect them. </w:t>
      </w:r>
    </w:p>
    <w:p w:rsidR="00BC0B35" w:rsidRPr="00BC0B35" w:rsidRDefault="00BC0B35" w:rsidP="00BC0B35">
      <w:pPr>
        <w:pStyle w:val="H1G"/>
      </w:pPr>
      <w:r>
        <w:tab/>
        <w:t>B.</w:t>
      </w:r>
      <w:r>
        <w:tab/>
      </w:r>
      <w:r w:rsidRPr="00BC0B35">
        <w:t>Specific rights</w:t>
      </w:r>
    </w:p>
    <w:p w:rsidR="00BC0B35" w:rsidRPr="00BC0B35" w:rsidRDefault="00BC0B35" w:rsidP="00BC0B35">
      <w:pPr>
        <w:pStyle w:val="H23G"/>
      </w:pPr>
      <w:r>
        <w:tab/>
      </w:r>
      <w:r>
        <w:tab/>
      </w:r>
      <w:r w:rsidRPr="00BC0B35">
        <w:t>Equality and non-discrimination (</w:t>
      </w:r>
      <w:r w:rsidR="001E2C9E">
        <w:t>art. </w:t>
      </w:r>
      <w:r w:rsidRPr="00BC0B35">
        <w:t>5)</w:t>
      </w:r>
    </w:p>
    <w:p w:rsidR="00BC0B35" w:rsidRPr="00BC0B35" w:rsidRDefault="00BC0B35" w:rsidP="00450B41">
      <w:pPr>
        <w:pStyle w:val="SingleTxtG"/>
        <w:numPr>
          <w:ilvl w:val="0"/>
          <w:numId w:val="5"/>
        </w:numPr>
        <w:tabs>
          <w:tab w:val="left" w:pos="1701"/>
        </w:tabs>
        <w:ind w:left="1134" w:firstLine="0"/>
      </w:pPr>
      <w:r w:rsidRPr="00BC0B35">
        <w:t xml:space="preserve">Please </w:t>
      </w:r>
      <w:r w:rsidR="00450B41">
        <w:t>provide</w:t>
      </w:r>
      <w:r w:rsidR="00E8722B">
        <w:t xml:space="preserve"> information</w:t>
      </w:r>
      <w:r w:rsidR="00E8722B" w:rsidRPr="00BC0B35">
        <w:t xml:space="preserve"> </w:t>
      </w:r>
      <w:r w:rsidRPr="00BC0B35">
        <w:t>on any cases (public civil actions, writ</w:t>
      </w:r>
      <w:r w:rsidR="00450B41">
        <w:t>s</w:t>
      </w:r>
      <w:r w:rsidRPr="00BC0B35">
        <w:t xml:space="preserve"> of mandamus, class action suits or other proceedings) relatin</w:t>
      </w:r>
      <w:r w:rsidR="007A4DA0">
        <w:t>g</w:t>
      </w:r>
      <w:r w:rsidRPr="00BC0B35">
        <w:t xml:space="preserve"> to discrimination against persons with disabilities.</w:t>
      </w:r>
    </w:p>
    <w:p w:rsidR="00BC0B35" w:rsidRPr="00BC0B35" w:rsidRDefault="00BC0B35" w:rsidP="002D18BF">
      <w:pPr>
        <w:pStyle w:val="SingleTxtG"/>
        <w:numPr>
          <w:ilvl w:val="0"/>
          <w:numId w:val="5"/>
        </w:numPr>
        <w:tabs>
          <w:tab w:val="left" w:pos="1701"/>
        </w:tabs>
        <w:ind w:left="1134" w:firstLine="0"/>
      </w:pPr>
      <w:r w:rsidRPr="00BC0B35">
        <w:t>Does domestic law and policy define segregation (in education, employment and/or residential living) as a form of discrimination?</w:t>
      </w:r>
    </w:p>
    <w:p w:rsidR="00BC0B35" w:rsidRPr="00BC0B35" w:rsidRDefault="00BC0B35" w:rsidP="002D18BF">
      <w:pPr>
        <w:pStyle w:val="SingleTxtG"/>
        <w:numPr>
          <w:ilvl w:val="0"/>
          <w:numId w:val="5"/>
        </w:numPr>
        <w:tabs>
          <w:tab w:val="left" w:pos="1701"/>
        </w:tabs>
        <w:ind w:left="1134" w:firstLine="0"/>
      </w:pPr>
      <w:r w:rsidRPr="00BC0B35">
        <w:t>Is denial of reasonable accommodation acknowledged as a form of discrimination?</w:t>
      </w:r>
    </w:p>
    <w:p w:rsidR="00BC0B35" w:rsidRPr="00BC0B35" w:rsidRDefault="00BC0B35" w:rsidP="00BC0B35">
      <w:pPr>
        <w:pStyle w:val="H23G"/>
      </w:pPr>
      <w:r>
        <w:tab/>
      </w:r>
      <w:r>
        <w:tab/>
      </w:r>
      <w:r w:rsidRPr="00BC0B35">
        <w:t>Women with disabilities (</w:t>
      </w:r>
      <w:r w:rsidR="001E2C9E">
        <w:t>art. </w:t>
      </w:r>
      <w:r w:rsidRPr="00BC0B35">
        <w:t>6)</w:t>
      </w:r>
    </w:p>
    <w:p w:rsidR="00BC0B35" w:rsidRPr="00BC0B35" w:rsidRDefault="00C9388D" w:rsidP="00D8018E">
      <w:pPr>
        <w:pStyle w:val="SingleTxtG"/>
        <w:numPr>
          <w:ilvl w:val="0"/>
          <w:numId w:val="5"/>
        </w:numPr>
        <w:tabs>
          <w:tab w:val="left" w:pos="1701"/>
        </w:tabs>
        <w:ind w:left="1134" w:firstLine="0"/>
      </w:pPr>
      <w:r>
        <w:rPr>
          <w:noProof/>
          <w:lang w:eastAsia="zh-CN"/>
        </w:rPr>
        <w:drawing>
          <wp:anchor distT="0" distB="0" distL="114300" distR="114300" simplePos="0" relativeHeight="251658240" behindDoc="0" locked="0" layoutInCell="1" allowOverlap="0" wp14:anchorId="7233561C" wp14:editId="367B551A">
            <wp:simplePos x="0" y="0"/>
            <wp:positionH relativeFrom="margin">
              <wp:posOffset>5492115</wp:posOffset>
            </wp:positionH>
            <wp:positionV relativeFrom="margin">
              <wp:posOffset>8028305</wp:posOffset>
            </wp:positionV>
            <wp:extent cx="635000" cy="635000"/>
            <wp:effectExtent l="0" t="0" r="0" b="0"/>
            <wp:wrapNone/>
            <wp:docPr id="3" name="Picture 2" descr="http://undocs.org/m2/QRCode.ashx?DS=CRPD/C/BR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BRA/Q/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0B35" w:rsidRPr="00BC0B35">
        <w:t>Please provide details o</w:t>
      </w:r>
      <w:r w:rsidR="00AD2EFA">
        <w:t>n</w:t>
      </w:r>
      <w:r w:rsidR="00BC0B35" w:rsidRPr="00BC0B35">
        <w:t xml:space="preserve"> the initiatives taken under the auspices of the </w:t>
      </w:r>
      <w:r w:rsidR="00AD2EFA" w:rsidRPr="00A844F8">
        <w:t>second national plan for women</w:t>
      </w:r>
      <w:r w:rsidR="00A844F8" w:rsidRPr="00A844F8">
        <w:t>’s</w:t>
      </w:r>
      <w:r w:rsidR="00A844F8">
        <w:t xml:space="preserve"> policies</w:t>
      </w:r>
      <w:r w:rsidR="00D8018E">
        <w:t xml:space="preserve"> (</w:t>
      </w:r>
      <w:r w:rsidR="00D8018E" w:rsidRPr="00691205">
        <w:rPr>
          <w:iCs/>
        </w:rPr>
        <w:t xml:space="preserve">II Plano Nacional de </w:t>
      </w:r>
      <w:proofErr w:type="spellStart"/>
      <w:r w:rsidR="00D8018E" w:rsidRPr="00691205">
        <w:rPr>
          <w:iCs/>
        </w:rPr>
        <w:t>Pol</w:t>
      </w:r>
      <w:r w:rsidR="00D8018E">
        <w:rPr>
          <w:iCs/>
        </w:rPr>
        <w:t>í</w:t>
      </w:r>
      <w:r w:rsidR="00D8018E" w:rsidRPr="00691205">
        <w:rPr>
          <w:iCs/>
        </w:rPr>
        <w:t>iticas</w:t>
      </w:r>
      <w:proofErr w:type="spellEnd"/>
      <w:r w:rsidR="00D8018E" w:rsidRPr="00691205">
        <w:rPr>
          <w:iCs/>
        </w:rPr>
        <w:t xml:space="preserve"> para as </w:t>
      </w:r>
      <w:proofErr w:type="spellStart"/>
      <w:r w:rsidR="00D8018E" w:rsidRPr="00691205">
        <w:rPr>
          <w:iCs/>
        </w:rPr>
        <w:t>Mulheres</w:t>
      </w:r>
      <w:proofErr w:type="spellEnd"/>
      <w:r w:rsidR="00D8018E" w:rsidRPr="00691205">
        <w:rPr>
          <w:iCs/>
        </w:rPr>
        <w:t>- (II PNPM)</w:t>
      </w:r>
      <w:r w:rsidR="00D8018E">
        <w:rPr>
          <w:iCs/>
        </w:rPr>
        <w:t>)</w:t>
      </w:r>
      <w:r w:rsidR="00BC0B35" w:rsidRPr="00BC0B35">
        <w:t xml:space="preserve"> to address the low representation of women with disabilities in society.</w:t>
      </w:r>
    </w:p>
    <w:p w:rsidR="00BC0B35" w:rsidRPr="00BC0B35" w:rsidRDefault="00BC0B35" w:rsidP="00D8018E">
      <w:pPr>
        <w:pStyle w:val="SingleTxtG"/>
        <w:numPr>
          <w:ilvl w:val="0"/>
          <w:numId w:val="5"/>
        </w:numPr>
        <w:tabs>
          <w:tab w:val="left" w:pos="1701"/>
        </w:tabs>
        <w:ind w:left="1134" w:firstLine="0"/>
      </w:pPr>
      <w:r w:rsidRPr="00BC0B35">
        <w:lastRenderedPageBreak/>
        <w:t xml:space="preserve">Please provide further information on </w:t>
      </w:r>
      <w:r w:rsidR="00AD2EFA">
        <w:t xml:space="preserve">second national plan </w:t>
      </w:r>
      <w:r w:rsidR="00A844F8" w:rsidRPr="00A844F8">
        <w:t>for women’s</w:t>
      </w:r>
      <w:r w:rsidR="00A844F8">
        <w:t xml:space="preserve"> policies</w:t>
      </w:r>
      <w:r w:rsidR="00D8018E">
        <w:t xml:space="preserve"> </w:t>
      </w:r>
      <w:r w:rsidR="00D8018E" w:rsidRPr="00691205">
        <w:rPr>
          <w:iCs/>
        </w:rPr>
        <w:t>(II PNPM)</w:t>
      </w:r>
      <w:r w:rsidR="00A844F8" w:rsidRPr="00BC0B35">
        <w:t xml:space="preserve"> </w:t>
      </w:r>
      <w:r w:rsidRPr="00BC0B35">
        <w:t>with regard to measures for combating discrimination, including intersectional discrimination</w:t>
      </w:r>
      <w:r w:rsidR="007A4DA0">
        <w:t>,</w:t>
      </w:r>
      <w:r w:rsidRPr="00BC0B35">
        <w:t xml:space="preserve"> and</w:t>
      </w:r>
      <w:r w:rsidR="00E8722B">
        <w:t>,</w:t>
      </w:r>
      <w:r w:rsidRPr="00BC0B35">
        <w:t xml:space="preserve"> in particular</w:t>
      </w:r>
      <w:r w:rsidR="00E8722B">
        <w:t>,</w:t>
      </w:r>
      <w:r w:rsidRPr="00BC0B35">
        <w:t xml:space="preserve"> violence against women and girls with disabilities.</w:t>
      </w:r>
    </w:p>
    <w:p w:rsidR="00BC0B35" w:rsidRPr="00BC0B35" w:rsidRDefault="00BC0B35" w:rsidP="00BC0B35">
      <w:pPr>
        <w:pStyle w:val="H23G"/>
      </w:pPr>
      <w:r>
        <w:tab/>
      </w:r>
      <w:r>
        <w:tab/>
      </w:r>
      <w:r w:rsidRPr="00BC0B35">
        <w:t>Children with disabilities (</w:t>
      </w:r>
      <w:r w:rsidR="001E2C9E">
        <w:t>art. </w:t>
      </w:r>
      <w:r w:rsidRPr="00BC0B35">
        <w:t xml:space="preserve">7) </w:t>
      </w:r>
    </w:p>
    <w:p w:rsidR="00BC0B35" w:rsidRPr="00BC0B35" w:rsidRDefault="00BC0B35" w:rsidP="00AD2EFA">
      <w:pPr>
        <w:pStyle w:val="SingleTxtG"/>
        <w:numPr>
          <w:ilvl w:val="0"/>
          <w:numId w:val="5"/>
        </w:numPr>
        <w:tabs>
          <w:tab w:val="left" w:pos="1701"/>
        </w:tabs>
        <w:ind w:left="1134" w:firstLine="0"/>
      </w:pPr>
      <w:r w:rsidRPr="00BC0B35">
        <w:t xml:space="preserve">Please </w:t>
      </w:r>
      <w:r w:rsidR="00E8722B">
        <w:t>report</w:t>
      </w:r>
      <w:r w:rsidR="00E8722B" w:rsidRPr="00BC0B35">
        <w:t xml:space="preserve"> </w:t>
      </w:r>
      <w:r w:rsidRPr="00BC0B35">
        <w:t>on</w:t>
      </w:r>
      <w:r w:rsidR="00E8722B">
        <w:t xml:space="preserve"> any</w:t>
      </w:r>
      <w:r w:rsidRPr="00BC0B35">
        <w:t xml:space="preserve"> mechanisms</w:t>
      </w:r>
      <w:r w:rsidR="00AD2EFA">
        <w:t>,</w:t>
      </w:r>
      <w:r w:rsidR="00AD2EFA" w:rsidRPr="00BC0B35">
        <w:t xml:space="preserve"> such as the </w:t>
      </w:r>
      <w:proofErr w:type="spellStart"/>
      <w:r w:rsidR="00AD2EFA">
        <w:rPr>
          <w:i/>
          <w:iCs/>
        </w:rPr>
        <w:t>c</w:t>
      </w:r>
      <w:r w:rsidR="00AD2EFA" w:rsidRPr="00931AE3">
        <w:rPr>
          <w:i/>
          <w:iCs/>
        </w:rPr>
        <w:t>onselhos</w:t>
      </w:r>
      <w:proofErr w:type="spellEnd"/>
      <w:r w:rsidR="00AD2EFA" w:rsidRPr="00931AE3">
        <w:rPr>
          <w:i/>
          <w:iCs/>
        </w:rPr>
        <w:t xml:space="preserve"> </w:t>
      </w:r>
      <w:proofErr w:type="spellStart"/>
      <w:r w:rsidR="00AD2EFA">
        <w:rPr>
          <w:i/>
          <w:iCs/>
        </w:rPr>
        <w:t>t</w:t>
      </w:r>
      <w:r w:rsidR="00AD2EFA" w:rsidRPr="00931AE3">
        <w:rPr>
          <w:i/>
          <w:iCs/>
        </w:rPr>
        <w:t>utelares</w:t>
      </w:r>
      <w:proofErr w:type="spellEnd"/>
      <w:r w:rsidR="00AD2EFA">
        <w:t>,</w:t>
      </w:r>
      <w:r w:rsidRPr="00BC0B35">
        <w:t xml:space="preserve"> established for children with disabilities, in particular those living in marginalized areas</w:t>
      </w:r>
      <w:r w:rsidR="00E8722B">
        <w:t>,</w:t>
      </w:r>
      <w:r w:rsidRPr="00BC0B35">
        <w:t xml:space="preserve"> such as </w:t>
      </w:r>
      <w:r w:rsidR="00E8722B" w:rsidRPr="00F83AB7">
        <w:rPr>
          <w:iCs/>
        </w:rPr>
        <w:t>f</w:t>
      </w:r>
      <w:r w:rsidRPr="00F83AB7">
        <w:rPr>
          <w:iCs/>
        </w:rPr>
        <w:t>avelas</w:t>
      </w:r>
      <w:r w:rsidR="00E8722B">
        <w:t>,</w:t>
      </w:r>
      <w:r w:rsidRPr="00BC0B35">
        <w:t xml:space="preserve"> and in rural areas, to request protection of their rights before public authorities. Please </w:t>
      </w:r>
      <w:r w:rsidR="00AD2EFA">
        <w:t>provide</w:t>
      </w:r>
      <w:r w:rsidR="00E8722B">
        <w:t xml:space="preserve"> information</w:t>
      </w:r>
      <w:r w:rsidR="00E8722B" w:rsidRPr="00BC0B35">
        <w:t xml:space="preserve"> </w:t>
      </w:r>
      <w:r w:rsidRPr="00BC0B35">
        <w:t>on complaint mechanisms available for children with disabilit</w:t>
      </w:r>
      <w:r w:rsidR="00BF0595">
        <w:t>ies</w:t>
      </w:r>
      <w:r w:rsidRPr="00BC0B35">
        <w:t xml:space="preserve"> who are victims of violence, abuse and neglect. </w:t>
      </w:r>
    </w:p>
    <w:p w:rsidR="00BC0B35" w:rsidRPr="00BC0B35" w:rsidRDefault="00BC0B35" w:rsidP="00F83AB7">
      <w:pPr>
        <w:pStyle w:val="H23G"/>
        <w:ind w:firstLine="0"/>
      </w:pPr>
      <w:r w:rsidRPr="00BC0B35">
        <w:t>Awareness</w:t>
      </w:r>
      <w:r w:rsidR="00BF0595">
        <w:t>-r</w:t>
      </w:r>
      <w:r w:rsidRPr="00BC0B35">
        <w:t>aising (</w:t>
      </w:r>
      <w:r w:rsidR="001E2C9E">
        <w:t>art. </w:t>
      </w:r>
      <w:r w:rsidRPr="00BC0B35">
        <w:t>8)</w:t>
      </w:r>
    </w:p>
    <w:p w:rsidR="00BC0B35" w:rsidRPr="00BC0B35" w:rsidRDefault="00BC0B35" w:rsidP="002D18BF">
      <w:pPr>
        <w:pStyle w:val="SingleTxtG"/>
        <w:numPr>
          <w:ilvl w:val="0"/>
          <w:numId w:val="5"/>
        </w:numPr>
        <w:tabs>
          <w:tab w:val="left" w:pos="1701"/>
        </w:tabs>
        <w:ind w:left="1134" w:firstLine="0"/>
      </w:pPr>
      <w:r w:rsidRPr="00BC0B35">
        <w:t>Please provide details o</w:t>
      </w:r>
      <w:r w:rsidR="007A4DA0">
        <w:t>f</w:t>
      </w:r>
      <w:r w:rsidRPr="00BC0B35">
        <w:t xml:space="preserve"> any measure taken to promote awareness </w:t>
      </w:r>
      <w:r w:rsidR="00BF0595">
        <w:t>of</w:t>
      </w:r>
      <w:r w:rsidR="00BF0595" w:rsidRPr="00BC0B35">
        <w:t xml:space="preserve"> </w:t>
      </w:r>
      <w:r w:rsidRPr="00BC0B35">
        <w:t>the human rights model of disability in</w:t>
      </w:r>
      <w:r w:rsidR="00BF0595">
        <w:t xml:space="preserve"> the</w:t>
      </w:r>
      <w:r w:rsidRPr="00BC0B35">
        <w:t xml:space="preserve"> mass media. Are any initiatives in this regard planned </w:t>
      </w:r>
      <w:r w:rsidR="005B3B18">
        <w:t>or</w:t>
      </w:r>
      <w:r w:rsidR="005B3B18" w:rsidRPr="00BC0B35">
        <w:t xml:space="preserve"> </w:t>
      </w:r>
      <w:r w:rsidRPr="00BC0B35">
        <w:t xml:space="preserve">implemented in close consultation with </w:t>
      </w:r>
      <w:r w:rsidR="00E01859">
        <w:t>o</w:t>
      </w:r>
      <w:r w:rsidRPr="00BC0B35">
        <w:t xml:space="preserve">rganizations of </w:t>
      </w:r>
      <w:r w:rsidR="00E01859">
        <w:t>p</w:t>
      </w:r>
      <w:r w:rsidRPr="00BC0B35">
        <w:t xml:space="preserve">ersons with </w:t>
      </w:r>
      <w:r w:rsidR="00E01859">
        <w:t>d</w:t>
      </w:r>
      <w:r w:rsidRPr="00BC0B35">
        <w:t xml:space="preserve">isabilities? </w:t>
      </w:r>
    </w:p>
    <w:p w:rsidR="00BC0B35" w:rsidRPr="00BC0B35" w:rsidRDefault="00BC0B35" w:rsidP="00BC0B35">
      <w:pPr>
        <w:pStyle w:val="H23G"/>
      </w:pPr>
      <w:r>
        <w:tab/>
      </w:r>
      <w:r>
        <w:tab/>
      </w:r>
      <w:r w:rsidRPr="00BC0B35">
        <w:t>Accessibility (</w:t>
      </w:r>
      <w:r w:rsidR="001E2C9E">
        <w:t>art. </w:t>
      </w:r>
      <w:r w:rsidRPr="00BC0B35">
        <w:t>9)</w:t>
      </w:r>
    </w:p>
    <w:p w:rsidR="00BC0B35" w:rsidRPr="00BC0B35" w:rsidRDefault="00BC0B35" w:rsidP="00AD2EFA">
      <w:pPr>
        <w:pStyle w:val="SingleTxtG"/>
        <w:numPr>
          <w:ilvl w:val="0"/>
          <w:numId w:val="5"/>
        </w:numPr>
        <w:tabs>
          <w:tab w:val="left" w:pos="1701"/>
        </w:tabs>
        <w:ind w:left="1134" w:firstLine="0"/>
        <w:rPr>
          <w:rFonts w:eastAsia="Calibri"/>
          <w:lang w:val="en-US"/>
        </w:rPr>
      </w:pPr>
      <w:r w:rsidRPr="00BC0B35">
        <w:rPr>
          <w:rFonts w:eastAsia="Calibri"/>
          <w:lang w:val="en-US"/>
        </w:rPr>
        <w:t xml:space="preserve">Please </w:t>
      </w:r>
      <w:r w:rsidR="005B3B18">
        <w:rPr>
          <w:rFonts w:eastAsia="Calibri"/>
          <w:lang w:val="en-US"/>
        </w:rPr>
        <w:t>provide details</w:t>
      </w:r>
      <w:r w:rsidR="005B3B18" w:rsidRPr="00BC0B35">
        <w:rPr>
          <w:rFonts w:eastAsia="Calibri"/>
          <w:lang w:val="en-US"/>
        </w:rPr>
        <w:t xml:space="preserve"> </w:t>
      </w:r>
      <w:r w:rsidR="00E01859">
        <w:rPr>
          <w:rFonts w:eastAsia="Calibri"/>
          <w:lang w:val="en-US"/>
        </w:rPr>
        <w:t>about</w:t>
      </w:r>
      <w:r w:rsidRPr="00BC0B35">
        <w:rPr>
          <w:rFonts w:eastAsia="Calibri"/>
          <w:lang w:val="en-US"/>
        </w:rPr>
        <w:t xml:space="preserve"> the </w:t>
      </w:r>
      <w:r w:rsidR="00AD2EFA">
        <w:rPr>
          <w:rFonts w:eastAsia="Calibri"/>
          <w:lang w:val="en-US"/>
        </w:rPr>
        <w:t>schedule</w:t>
      </w:r>
      <w:r w:rsidRPr="00BC0B35">
        <w:rPr>
          <w:rFonts w:eastAsia="Calibri"/>
          <w:lang w:val="en-US"/>
        </w:rPr>
        <w:t xml:space="preserve"> for the coordination and implementation of the </w:t>
      </w:r>
      <w:r w:rsidRPr="002D18BF">
        <w:t>accessibility</w:t>
      </w:r>
      <w:r w:rsidRPr="00BC0B35">
        <w:rPr>
          <w:rFonts w:eastAsia="Calibri"/>
          <w:lang w:val="en-US"/>
        </w:rPr>
        <w:t xml:space="preserve"> measures</w:t>
      </w:r>
      <w:r w:rsidR="00AD2EFA">
        <w:rPr>
          <w:rFonts w:eastAsia="Calibri"/>
          <w:lang w:val="en-US"/>
        </w:rPr>
        <w:t xml:space="preserve"> set out</w:t>
      </w:r>
      <w:r w:rsidRPr="00BC0B35">
        <w:rPr>
          <w:rFonts w:eastAsia="Calibri"/>
          <w:lang w:val="en-US"/>
        </w:rPr>
        <w:t xml:space="preserve"> in the </w:t>
      </w:r>
      <w:r w:rsidR="00AD2EFA">
        <w:rPr>
          <w:rFonts w:eastAsia="Calibri"/>
          <w:lang w:val="en-US"/>
        </w:rPr>
        <w:t>n</w:t>
      </w:r>
      <w:r w:rsidRPr="00BC0B35">
        <w:rPr>
          <w:rFonts w:eastAsia="Calibri"/>
          <w:lang w:val="en-US"/>
        </w:rPr>
        <w:t xml:space="preserve">ational </w:t>
      </w:r>
      <w:r w:rsidR="00AD2EFA">
        <w:rPr>
          <w:rFonts w:eastAsia="Calibri"/>
          <w:lang w:val="en-US"/>
        </w:rPr>
        <w:t>p</w:t>
      </w:r>
      <w:r w:rsidRPr="00BC0B35">
        <w:rPr>
          <w:rFonts w:eastAsia="Calibri"/>
          <w:lang w:val="en-US"/>
        </w:rPr>
        <w:t xml:space="preserve">lan for the </w:t>
      </w:r>
      <w:r w:rsidR="00AD2EFA">
        <w:rPr>
          <w:rFonts w:eastAsia="Calibri"/>
          <w:lang w:val="en-US"/>
        </w:rPr>
        <w:t>r</w:t>
      </w:r>
      <w:r w:rsidRPr="00BC0B35">
        <w:rPr>
          <w:rFonts w:eastAsia="Calibri"/>
          <w:lang w:val="en-US"/>
        </w:rPr>
        <w:t xml:space="preserve">ights of </w:t>
      </w:r>
      <w:r w:rsidR="00AD2EFA">
        <w:rPr>
          <w:rFonts w:eastAsia="Calibri"/>
          <w:lang w:val="en-US"/>
        </w:rPr>
        <w:t>p</w:t>
      </w:r>
      <w:r w:rsidRPr="00BC0B35">
        <w:rPr>
          <w:rFonts w:eastAsia="Calibri"/>
          <w:lang w:val="en-US"/>
        </w:rPr>
        <w:t xml:space="preserve">ersons with </w:t>
      </w:r>
      <w:r w:rsidR="00AD2EFA">
        <w:rPr>
          <w:rFonts w:eastAsia="Calibri"/>
          <w:lang w:val="en-US"/>
        </w:rPr>
        <w:t>d</w:t>
      </w:r>
      <w:r w:rsidRPr="00BC0B35">
        <w:rPr>
          <w:rFonts w:eastAsia="Calibri"/>
          <w:lang w:val="en-US"/>
        </w:rPr>
        <w:t>isabilities. Do the measures include assessment, auditing and sanctions?</w:t>
      </w:r>
    </w:p>
    <w:p w:rsidR="00BC0B35" w:rsidRPr="00BC0B35" w:rsidRDefault="00BC0B35" w:rsidP="00BC0B35">
      <w:pPr>
        <w:pStyle w:val="H23G"/>
      </w:pPr>
      <w:r>
        <w:tab/>
      </w:r>
      <w:r>
        <w:tab/>
      </w:r>
      <w:r w:rsidRPr="00BC0B35">
        <w:t>Right to life (</w:t>
      </w:r>
      <w:r w:rsidR="001E2C9E">
        <w:t>art. </w:t>
      </w:r>
      <w:r w:rsidRPr="00BC0B35">
        <w:t>10)</w:t>
      </w:r>
    </w:p>
    <w:p w:rsidR="00BC0B35" w:rsidRPr="00BC0B35" w:rsidRDefault="00BC0B35" w:rsidP="002D18BF">
      <w:pPr>
        <w:pStyle w:val="SingleTxtG"/>
        <w:numPr>
          <w:ilvl w:val="0"/>
          <w:numId w:val="5"/>
        </w:numPr>
        <w:tabs>
          <w:tab w:val="left" w:pos="1701"/>
        </w:tabs>
        <w:ind w:left="1134" w:firstLine="0"/>
      </w:pPr>
      <w:r w:rsidRPr="00BC0B35">
        <w:t>Please provide information on measures to protect persons with disabilities, especially women and girls with disabilities</w:t>
      </w:r>
      <w:r w:rsidR="005B3B18">
        <w:t>,</w:t>
      </w:r>
      <w:r w:rsidRPr="00BC0B35">
        <w:t xml:space="preserve"> against HIV/AIDS, including early detection and access to a range of health services. </w:t>
      </w:r>
    </w:p>
    <w:p w:rsidR="00BC0B35" w:rsidRPr="00BC0B35" w:rsidRDefault="00BC0B35" w:rsidP="00BC0B35">
      <w:pPr>
        <w:pStyle w:val="H23G"/>
      </w:pPr>
      <w:r>
        <w:tab/>
      </w:r>
      <w:r>
        <w:tab/>
      </w:r>
      <w:r w:rsidRPr="00BC0B35">
        <w:t>Equal recognition before the law (</w:t>
      </w:r>
      <w:r w:rsidR="001E2C9E">
        <w:t>art. </w:t>
      </w:r>
      <w:r w:rsidRPr="00BC0B35">
        <w:t>12)</w:t>
      </w:r>
    </w:p>
    <w:p w:rsidR="00BC0B35" w:rsidRPr="00BC0B35" w:rsidRDefault="00BC0B35" w:rsidP="00F10C77">
      <w:pPr>
        <w:pStyle w:val="SingleTxtG"/>
        <w:numPr>
          <w:ilvl w:val="0"/>
          <w:numId w:val="5"/>
        </w:numPr>
        <w:tabs>
          <w:tab w:val="left" w:pos="1701"/>
        </w:tabs>
        <w:ind w:left="1134" w:firstLine="0"/>
      </w:pPr>
      <w:r w:rsidRPr="00BC0B35">
        <w:t xml:space="preserve">Please </w:t>
      </w:r>
      <w:r w:rsidR="00AD2EFA">
        <w:t>provide</w:t>
      </w:r>
      <w:r w:rsidR="005B3B18">
        <w:t xml:space="preserve"> information on</w:t>
      </w:r>
      <w:r w:rsidR="005B3B18" w:rsidRPr="00BC0B35">
        <w:t xml:space="preserve"> </w:t>
      </w:r>
      <w:r w:rsidRPr="00BC0B35">
        <w:t xml:space="preserve">whether the </w:t>
      </w:r>
      <w:r w:rsidR="00AD2EFA">
        <w:t>s</w:t>
      </w:r>
      <w:r w:rsidRPr="00BC0B35">
        <w:t xml:space="preserve">tatute of </w:t>
      </w:r>
      <w:r w:rsidR="00AD2EFA">
        <w:t>p</w:t>
      </w:r>
      <w:r w:rsidRPr="00BC0B35">
        <w:t>erson</w:t>
      </w:r>
      <w:r w:rsidR="005B3B18">
        <w:t>s</w:t>
      </w:r>
      <w:r w:rsidRPr="00BC0B35">
        <w:t xml:space="preserve"> with </w:t>
      </w:r>
      <w:r w:rsidR="00AD2EFA">
        <w:t>d</w:t>
      </w:r>
      <w:r w:rsidRPr="00BC0B35">
        <w:t>isabilities (</w:t>
      </w:r>
      <w:r w:rsidR="00AD2EFA">
        <w:t>bill</w:t>
      </w:r>
      <w:r w:rsidR="00AD2EFA" w:rsidRPr="00BC0B35">
        <w:t xml:space="preserve"> </w:t>
      </w:r>
      <w:r w:rsidR="005104CE">
        <w:t>No. </w:t>
      </w:r>
      <w:r w:rsidRPr="00BC0B35">
        <w:t>7699/2006), under consideration by Congress, is fully in accordance with the Convention. Particularly</w:t>
      </w:r>
      <w:r w:rsidR="005B3B18">
        <w:t>,</w:t>
      </w:r>
      <w:r w:rsidRPr="00BC0B35">
        <w:t xml:space="preserve"> does the bill prohibit the restriction of legal capacity and introduce systems of supported decision</w:t>
      </w:r>
      <w:r w:rsidR="005B3B18">
        <w:t>-</w:t>
      </w:r>
      <w:r w:rsidRPr="00BC0B35">
        <w:t>making?</w:t>
      </w:r>
    </w:p>
    <w:p w:rsidR="00BC0B35" w:rsidRPr="00BC0B35" w:rsidRDefault="00BC0B35" w:rsidP="00BC0B35">
      <w:pPr>
        <w:pStyle w:val="H23G"/>
      </w:pPr>
      <w:r>
        <w:tab/>
      </w:r>
      <w:r>
        <w:tab/>
      </w:r>
      <w:r w:rsidRPr="00BC0B35">
        <w:t>Access to justice (</w:t>
      </w:r>
      <w:r w:rsidR="001E2C9E">
        <w:t>art. </w:t>
      </w:r>
      <w:r w:rsidRPr="00BC0B35">
        <w:t>13)</w:t>
      </w:r>
    </w:p>
    <w:p w:rsidR="00BC0B35" w:rsidRPr="00BC0B35" w:rsidRDefault="00BC0B35" w:rsidP="00450B41">
      <w:pPr>
        <w:pStyle w:val="SingleTxtG"/>
        <w:numPr>
          <w:ilvl w:val="0"/>
          <w:numId w:val="5"/>
        </w:numPr>
        <w:tabs>
          <w:tab w:val="left" w:pos="1701"/>
        </w:tabs>
        <w:ind w:left="1134" w:firstLine="0"/>
      </w:pPr>
      <w:r w:rsidRPr="00BC0B35">
        <w:t>Please provide details concerning</w:t>
      </w:r>
      <w:r w:rsidR="00404B6A">
        <w:t xml:space="preserve"> the</w:t>
      </w:r>
      <w:r w:rsidRPr="00BC0B35">
        <w:t xml:space="preserve"> training of personnel in the national justice and prison systems </w:t>
      </w:r>
      <w:r w:rsidR="00CB7F1B">
        <w:t>on</w:t>
      </w:r>
      <w:r w:rsidRPr="00BC0B35">
        <w:t xml:space="preserve"> the rights of persons with disabilities.</w:t>
      </w:r>
      <w:r w:rsidR="001E2C9E">
        <w:t xml:space="preserve"> </w:t>
      </w:r>
    </w:p>
    <w:p w:rsidR="00BC0B35" w:rsidRPr="00BC0B35" w:rsidRDefault="00BC0B35" w:rsidP="00BF33E7">
      <w:pPr>
        <w:pStyle w:val="SingleTxtG"/>
        <w:numPr>
          <w:ilvl w:val="0"/>
          <w:numId w:val="5"/>
        </w:numPr>
        <w:tabs>
          <w:tab w:val="left" w:pos="1701"/>
        </w:tabs>
        <w:ind w:left="1134" w:firstLine="0"/>
      </w:pPr>
      <w:r w:rsidRPr="00BC0B35">
        <w:t>Please provide details about measures taken in the frame</w:t>
      </w:r>
      <w:r w:rsidR="005B3B18">
        <w:t>work</w:t>
      </w:r>
      <w:r w:rsidRPr="00BC0B35">
        <w:t xml:space="preserve"> of National Justice Council </w:t>
      </w:r>
      <w:r w:rsidR="005B3B18">
        <w:t>r</w:t>
      </w:r>
      <w:r w:rsidRPr="00BC0B35">
        <w:t>esolution No.</w:t>
      </w:r>
      <w:r w:rsidR="005104CE">
        <w:t> </w:t>
      </w:r>
      <w:r w:rsidRPr="00BC0B35">
        <w:t>27/2009 to remove physical, structural</w:t>
      </w:r>
      <w:r w:rsidR="005B3B18">
        <w:t xml:space="preserve"> and</w:t>
      </w:r>
      <w:r w:rsidRPr="00BC0B35">
        <w:t xml:space="preserve"> communication</w:t>
      </w:r>
      <w:r w:rsidR="005B3B18">
        <w:t xml:space="preserve"> barriers</w:t>
      </w:r>
      <w:r w:rsidRPr="00BC0B35">
        <w:t xml:space="preserve"> and address attitudinal barriers, with a view to promoting full and unrestricted access by persons with disabilities.</w:t>
      </w:r>
    </w:p>
    <w:p w:rsidR="00BC0B35" w:rsidRPr="00BC0B35" w:rsidRDefault="00BC0B35" w:rsidP="00BF33E7">
      <w:pPr>
        <w:pStyle w:val="SingleTxtG"/>
        <w:numPr>
          <w:ilvl w:val="0"/>
          <w:numId w:val="5"/>
        </w:numPr>
        <w:tabs>
          <w:tab w:val="left" w:pos="1701"/>
        </w:tabs>
        <w:ind w:left="1134" w:firstLine="0"/>
      </w:pPr>
      <w:r w:rsidRPr="00BC0B35">
        <w:t xml:space="preserve">Please provide details </w:t>
      </w:r>
      <w:r w:rsidR="005B3B18">
        <w:t>of</w:t>
      </w:r>
      <w:r w:rsidRPr="00BC0B35">
        <w:t xml:space="preserve"> the</w:t>
      </w:r>
      <w:r w:rsidR="001E2C9E">
        <w:t xml:space="preserve"> </w:t>
      </w:r>
      <w:r w:rsidRPr="00BC0B35">
        <w:t>availability of reasonable</w:t>
      </w:r>
      <w:r w:rsidR="00BF33E7">
        <w:t xml:space="preserve"> (</w:t>
      </w:r>
      <w:r w:rsidR="00BF33E7" w:rsidRPr="00BC0B35">
        <w:t>i.e. age-sensitive</w:t>
      </w:r>
      <w:r w:rsidR="00BF33E7">
        <w:t>)</w:t>
      </w:r>
      <w:r w:rsidRPr="00BC0B35">
        <w:t xml:space="preserve"> accommodation </w:t>
      </w:r>
      <w:r w:rsidR="005B3B18">
        <w:t>during</w:t>
      </w:r>
      <w:r w:rsidR="005B3B18" w:rsidRPr="00BC0B35">
        <w:t xml:space="preserve"> </w:t>
      </w:r>
      <w:r w:rsidRPr="00BC0B35">
        <w:t>the legal process to ensure</w:t>
      </w:r>
      <w:r w:rsidR="005B3B18">
        <w:t xml:space="preserve"> the</w:t>
      </w:r>
      <w:r w:rsidRPr="00BC0B35">
        <w:t xml:space="preserve"> effective participation of all persons with disabilities in the justice system in </w:t>
      </w:r>
      <w:r w:rsidR="005B3B18">
        <w:t>various</w:t>
      </w:r>
      <w:r w:rsidR="005B3B18" w:rsidRPr="00BC0B35">
        <w:t xml:space="preserve"> </w:t>
      </w:r>
      <w:r w:rsidRPr="00BC0B35">
        <w:t>roles (for example as victims, perpetrators, witnesses or members of a jury)</w:t>
      </w:r>
      <w:r w:rsidR="005B3B18">
        <w:t>.</w:t>
      </w:r>
    </w:p>
    <w:p w:rsidR="00BC0B35" w:rsidRPr="00BC0B35" w:rsidRDefault="00BC0B35" w:rsidP="00BC0B35">
      <w:pPr>
        <w:pStyle w:val="H23G"/>
      </w:pPr>
      <w:r>
        <w:tab/>
      </w:r>
      <w:r>
        <w:tab/>
      </w:r>
      <w:r w:rsidRPr="00BC0B35">
        <w:t>Liberty and security of the person (</w:t>
      </w:r>
      <w:r w:rsidR="001E2C9E">
        <w:t>art. </w:t>
      </w:r>
      <w:r w:rsidRPr="00BC0B35">
        <w:t>14)</w:t>
      </w:r>
    </w:p>
    <w:p w:rsidR="00BC0B35" w:rsidRPr="00BC0B35" w:rsidRDefault="00BC0B35" w:rsidP="002D18BF">
      <w:pPr>
        <w:pStyle w:val="SingleTxtG"/>
        <w:numPr>
          <w:ilvl w:val="0"/>
          <w:numId w:val="5"/>
        </w:numPr>
        <w:tabs>
          <w:tab w:val="left" w:pos="1701"/>
        </w:tabs>
        <w:ind w:left="1134" w:firstLine="0"/>
      </w:pPr>
      <w:r w:rsidRPr="00BC0B35">
        <w:t>Please inform the Committee of the number of persons with disabilities currently institutionali</w:t>
      </w:r>
      <w:r w:rsidR="005B3B18">
        <w:t>z</w:t>
      </w:r>
      <w:r w:rsidRPr="00BC0B35">
        <w:t xml:space="preserve">ed and the number of persons with disabilities currently deprived of their liberty </w:t>
      </w:r>
      <w:r w:rsidR="00067952">
        <w:t>under</w:t>
      </w:r>
      <w:r w:rsidRPr="00BC0B35">
        <w:t xml:space="preserve"> criminal </w:t>
      </w:r>
      <w:r w:rsidR="005B3B18">
        <w:t>proceedings</w:t>
      </w:r>
      <w:r w:rsidRPr="00BC0B35">
        <w:t>.</w:t>
      </w:r>
    </w:p>
    <w:p w:rsidR="00BC0B35" w:rsidRPr="00BC0B35" w:rsidRDefault="00BC0B35" w:rsidP="002D18BF">
      <w:pPr>
        <w:pStyle w:val="SingleTxtG"/>
        <w:numPr>
          <w:ilvl w:val="0"/>
          <w:numId w:val="5"/>
        </w:numPr>
        <w:tabs>
          <w:tab w:val="left" w:pos="1701"/>
        </w:tabs>
        <w:ind w:left="1134" w:firstLine="0"/>
      </w:pPr>
      <w:r w:rsidRPr="00BC0B35">
        <w:rPr>
          <w:lang w:val="en-US"/>
        </w:rPr>
        <w:lastRenderedPageBreak/>
        <w:t xml:space="preserve">Please </w:t>
      </w:r>
      <w:r w:rsidR="00067952">
        <w:rPr>
          <w:lang w:val="en-US"/>
        </w:rPr>
        <w:t>indicate</w:t>
      </w:r>
      <w:r w:rsidR="00067952" w:rsidRPr="00BC0B35">
        <w:rPr>
          <w:lang w:val="en-US"/>
        </w:rPr>
        <w:t xml:space="preserve"> </w:t>
      </w:r>
      <w:r w:rsidRPr="00BC0B35">
        <w:rPr>
          <w:lang w:val="en-US"/>
        </w:rPr>
        <w:t>whether domestic legislation allows for institutionalization or deprivation of liberty of persons on the basis of impairment.</w:t>
      </w:r>
    </w:p>
    <w:p w:rsidR="00BC0B35" w:rsidRPr="00BC0B35" w:rsidRDefault="00BC0B35" w:rsidP="002D18BF">
      <w:pPr>
        <w:pStyle w:val="SingleTxtG"/>
        <w:numPr>
          <w:ilvl w:val="0"/>
          <w:numId w:val="5"/>
        </w:numPr>
        <w:tabs>
          <w:tab w:val="left" w:pos="1701"/>
        </w:tabs>
        <w:ind w:left="1134" w:firstLine="0"/>
      </w:pPr>
      <w:r w:rsidRPr="00BC0B35">
        <w:t xml:space="preserve">Please </w:t>
      </w:r>
      <w:r w:rsidR="00BF33E7">
        <w:t xml:space="preserve">provide </w:t>
      </w:r>
      <w:r w:rsidRPr="00BC0B35">
        <w:t>detail</w:t>
      </w:r>
      <w:r w:rsidR="00BF33E7">
        <w:t>s of</w:t>
      </w:r>
      <w:r w:rsidRPr="00BC0B35">
        <w:t xml:space="preserve"> any legislative and other measure put in place to ensure that persons with disabilities who have been deprived of their liberty in the context of criminal proceedings</w:t>
      </w:r>
      <w:r w:rsidR="001E2C9E">
        <w:t xml:space="preserve"> </w:t>
      </w:r>
      <w:r w:rsidRPr="00BC0B35">
        <w:t>benefit from the same procedural guarantees as all other persons and are provided with the required reasonable accommodation.</w:t>
      </w:r>
      <w:r w:rsidR="001E2C9E">
        <w:t xml:space="preserve"> </w:t>
      </w:r>
    </w:p>
    <w:p w:rsidR="00BC0B35" w:rsidRPr="00BC0B35" w:rsidRDefault="00BC0B35" w:rsidP="00BC0B35">
      <w:pPr>
        <w:pStyle w:val="H23G"/>
      </w:pPr>
      <w:r>
        <w:tab/>
      </w:r>
      <w:r>
        <w:tab/>
      </w:r>
      <w:r w:rsidRPr="00BC0B35">
        <w:t>Freedom from violence and abuse (</w:t>
      </w:r>
      <w:r w:rsidR="001E2C9E">
        <w:t>art. </w:t>
      </w:r>
      <w:r w:rsidRPr="00BC0B35">
        <w:t>16)</w:t>
      </w:r>
    </w:p>
    <w:p w:rsidR="00BC0B35" w:rsidRPr="00BC0B35" w:rsidRDefault="00BC0B35" w:rsidP="00BF33E7">
      <w:pPr>
        <w:pStyle w:val="SingleTxtG"/>
        <w:numPr>
          <w:ilvl w:val="0"/>
          <w:numId w:val="5"/>
        </w:numPr>
        <w:tabs>
          <w:tab w:val="left" w:pos="1701"/>
        </w:tabs>
        <w:ind w:left="1134" w:firstLine="0"/>
      </w:pPr>
      <w:r w:rsidRPr="00BC0B35">
        <w:t xml:space="preserve">Please provide details of any policies </w:t>
      </w:r>
      <w:r w:rsidR="00EA6BD9">
        <w:t>that</w:t>
      </w:r>
      <w:r w:rsidR="00EA6BD9" w:rsidRPr="00BC0B35">
        <w:t xml:space="preserve"> </w:t>
      </w:r>
      <w:r w:rsidRPr="00BC0B35">
        <w:t>seek to ensure that instances of exploitation, violence and abuse against women, men, girls and boys with disabilities are identified</w:t>
      </w:r>
      <w:r w:rsidR="00BF33E7">
        <w:t xml:space="preserve"> and</w:t>
      </w:r>
      <w:r w:rsidRPr="00BC0B35">
        <w:t xml:space="preserve"> investigated and</w:t>
      </w:r>
      <w:r w:rsidR="00BF33E7">
        <w:t xml:space="preserve"> that</w:t>
      </w:r>
      <w:r w:rsidRPr="00BC0B35">
        <w:t>, where appropriate,</w:t>
      </w:r>
      <w:r w:rsidR="00BF33E7">
        <w:t xml:space="preserve"> the alleged perpetrators are</w:t>
      </w:r>
      <w:r w:rsidRPr="00BC0B35">
        <w:t xml:space="preserve"> prosecuted.</w:t>
      </w:r>
    </w:p>
    <w:p w:rsidR="00BC0B35" w:rsidRPr="00BC0B35" w:rsidRDefault="00BC0B35" w:rsidP="00450B41">
      <w:pPr>
        <w:pStyle w:val="SingleTxtG"/>
        <w:numPr>
          <w:ilvl w:val="0"/>
          <w:numId w:val="5"/>
        </w:numPr>
        <w:tabs>
          <w:tab w:val="left" w:pos="1701"/>
        </w:tabs>
        <w:ind w:left="1134" w:firstLine="0"/>
      </w:pPr>
      <w:r w:rsidRPr="00BC0B35">
        <w:t xml:space="preserve">Please provide information on the prevalence and trends of different forms of violence against persons with disabilities and </w:t>
      </w:r>
      <w:r w:rsidR="00EA6BD9">
        <w:t>on</w:t>
      </w:r>
      <w:r w:rsidR="00EA6BD9" w:rsidRPr="00BC0B35">
        <w:t xml:space="preserve"> </w:t>
      </w:r>
      <w:r w:rsidRPr="00BC0B35">
        <w:t>mechanisms to</w:t>
      </w:r>
      <w:r w:rsidR="00067952">
        <w:t xml:space="preserve"> provide</w:t>
      </w:r>
      <w:r w:rsidRPr="00BC0B35">
        <w:t xml:space="preserve"> redress</w:t>
      </w:r>
      <w:r w:rsidR="00067952">
        <w:t xml:space="preserve"> for</w:t>
      </w:r>
      <w:r w:rsidRPr="00BC0B35">
        <w:t xml:space="preserve"> victims according to their gender and age.</w:t>
      </w:r>
    </w:p>
    <w:p w:rsidR="00BC0B35" w:rsidRPr="00BC0B35" w:rsidRDefault="00BC0B35" w:rsidP="002D18BF">
      <w:pPr>
        <w:pStyle w:val="SingleTxtG"/>
        <w:numPr>
          <w:ilvl w:val="0"/>
          <w:numId w:val="5"/>
        </w:numPr>
        <w:tabs>
          <w:tab w:val="left" w:pos="1701"/>
        </w:tabs>
        <w:ind w:left="1134" w:firstLine="0"/>
      </w:pPr>
      <w:r w:rsidRPr="00BC0B35">
        <w:t xml:space="preserve">Please inform </w:t>
      </w:r>
      <w:r w:rsidR="00067952">
        <w:t xml:space="preserve">the Committee </w:t>
      </w:r>
      <w:r w:rsidRPr="00BC0B35">
        <w:t>whether all services and programmes designed to serve persons with disabilities are effectively monitored by independent authorities.</w:t>
      </w:r>
    </w:p>
    <w:p w:rsidR="00BC0B35" w:rsidRPr="00BC0B35" w:rsidRDefault="00BC0B35" w:rsidP="00BC0B35">
      <w:pPr>
        <w:pStyle w:val="H23G"/>
      </w:pPr>
      <w:r>
        <w:tab/>
      </w:r>
      <w:r>
        <w:tab/>
      </w:r>
      <w:r w:rsidRPr="00BC0B35">
        <w:t>Protecting the integrity of the person (</w:t>
      </w:r>
      <w:r w:rsidR="001E2C9E">
        <w:t>art. </w:t>
      </w:r>
      <w:r w:rsidRPr="00BC0B35">
        <w:t>17)</w:t>
      </w:r>
    </w:p>
    <w:p w:rsidR="00BC0B35" w:rsidRPr="00BC0B35" w:rsidRDefault="00BC0B35" w:rsidP="007C5959">
      <w:pPr>
        <w:pStyle w:val="SingleTxtG"/>
        <w:numPr>
          <w:ilvl w:val="0"/>
          <w:numId w:val="5"/>
        </w:numPr>
        <w:tabs>
          <w:tab w:val="left" w:pos="1701"/>
        </w:tabs>
        <w:ind w:left="1134" w:firstLine="0"/>
      </w:pPr>
      <w:r w:rsidRPr="00BC0B35">
        <w:t xml:space="preserve">Please provide information on </w:t>
      </w:r>
      <w:r w:rsidR="00067952">
        <w:t xml:space="preserve">any </w:t>
      </w:r>
      <w:r w:rsidRPr="00BC0B35">
        <w:t xml:space="preserve">measure taken to prevent and prohibit </w:t>
      </w:r>
      <w:r w:rsidR="007C5959">
        <w:t xml:space="preserve">the </w:t>
      </w:r>
      <w:r w:rsidRPr="00BC0B35">
        <w:t>forced sterilization of women and girls with disabilities and on the effects of Law No.</w:t>
      </w:r>
      <w:r w:rsidR="005104CE">
        <w:t> </w:t>
      </w:r>
      <w:r w:rsidRPr="00BC0B35">
        <w:t>9</w:t>
      </w:r>
      <w:r w:rsidR="00067952">
        <w:t>,</w:t>
      </w:r>
      <w:r w:rsidRPr="00BC0B35">
        <w:t>263 of 1996</w:t>
      </w:r>
      <w:r w:rsidR="00EA6BD9">
        <w:t>,</w:t>
      </w:r>
      <w:r w:rsidRPr="00BC0B35">
        <w:t xml:space="preserve"> which provides for </w:t>
      </w:r>
      <w:r w:rsidR="00067952">
        <w:t xml:space="preserve">the </w:t>
      </w:r>
      <w:r w:rsidRPr="00BC0B35">
        <w:t xml:space="preserve">sterilization of persons with disabilities </w:t>
      </w:r>
      <w:r w:rsidR="00EA6BD9">
        <w:t>following</w:t>
      </w:r>
      <w:r w:rsidR="00EA6BD9" w:rsidRPr="00BC0B35">
        <w:t xml:space="preserve"> </w:t>
      </w:r>
      <w:r w:rsidRPr="00BC0B35">
        <w:t xml:space="preserve">judicial authorization. </w:t>
      </w:r>
    </w:p>
    <w:p w:rsidR="00BC0B35" w:rsidRPr="00BC0B35" w:rsidRDefault="00BC0B35" w:rsidP="00BC0B35">
      <w:pPr>
        <w:pStyle w:val="H23G"/>
      </w:pPr>
      <w:r>
        <w:tab/>
      </w:r>
      <w:r>
        <w:tab/>
      </w:r>
      <w:r w:rsidRPr="00BC0B35">
        <w:t>Living independently and living in the community (</w:t>
      </w:r>
      <w:r w:rsidR="00D75059">
        <w:t>a</w:t>
      </w:r>
      <w:r w:rsidR="001E2C9E">
        <w:t>rt. </w:t>
      </w:r>
      <w:r w:rsidRPr="00BC0B35">
        <w:t>19)</w:t>
      </w:r>
    </w:p>
    <w:p w:rsidR="00BC0B35" w:rsidRPr="00BC0B35" w:rsidRDefault="00BC0B35" w:rsidP="007C5959">
      <w:pPr>
        <w:pStyle w:val="SingleTxtG"/>
        <w:numPr>
          <w:ilvl w:val="0"/>
          <w:numId w:val="5"/>
        </w:numPr>
        <w:tabs>
          <w:tab w:val="left" w:pos="1701"/>
        </w:tabs>
        <w:ind w:left="1134" w:firstLine="0"/>
      </w:pPr>
      <w:r w:rsidRPr="00BC0B35">
        <w:t>Please provide details on the budget spent on institutionalized residential services as opposed to community-based living. Are there any services for persons with disabilities who wish to leave residential institutions and live independently in the community? Please report on the number and nature of “inclusive homes” and “day</w:t>
      </w:r>
      <w:r w:rsidR="007C5959">
        <w:t>time</w:t>
      </w:r>
      <w:r w:rsidRPr="00BC0B35">
        <w:t xml:space="preserve"> living cent</w:t>
      </w:r>
      <w:r w:rsidR="004D703E">
        <w:t>r</w:t>
      </w:r>
      <w:r w:rsidRPr="00BC0B35">
        <w:t>es</w:t>
      </w:r>
      <w:r w:rsidR="004D703E">
        <w:t>”</w:t>
      </w:r>
      <w:r w:rsidRPr="00BC0B35">
        <w:t xml:space="preserve"> (</w:t>
      </w:r>
      <w:proofErr w:type="spellStart"/>
      <w:r w:rsidRPr="00BC0B35">
        <w:rPr>
          <w:i/>
        </w:rPr>
        <w:t>Centros-Dia</w:t>
      </w:r>
      <w:proofErr w:type="spellEnd"/>
      <w:r w:rsidRPr="00BC0B35">
        <w:t>) for persons with disabilities, including the percentage of adults and children with disabilities.</w:t>
      </w:r>
      <w:r w:rsidR="001E2C9E">
        <w:t xml:space="preserve"> </w:t>
      </w:r>
      <w:r w:rsidRPr="00BC0B35">
        <w:t xml:space="preserve">Are there any plans to introduce independent living benefits for persons with disabilities, including budgets for personal assistance? </w:t>
      </w:r>
    </w:p>
    <w:p w:rsidR="00BC0B35" w:rsidRPr="00BC0B35" w:rsidRDefault="00BC0B35" w:rsidP="00BC0B35">
      <w:pPr>
        <w:pStyle w:val="H23G"/>
      </w:pPr>
      <w:r>
        <w:tab/>
      </w:r>
      <w:r>
        <w:tab/>
      </w:r>
      <w:r w:rsidRPr="00BC0B35">
        <w:t>Respect for home and the family (</w:t>
      </w:r>
      <w:r w:rsidR="001E2C9E">
        <w:t>art. </w:t>
      </w:r>
      <w:r w:rsidRPr="00BC0B35">
        <w:t>23)</w:t>
      </w:r>
    </w:p>
    <w:p w:rsidR="00BC0B35" w:rsidRPr="00BC0B35" w:rsidRDefault="00BC0B35" w:rsidP="002D18BF">
      <w:pPr>
        <w:pStyle w:val="SingleTxtG"/>
        <w:numPr>
          <w:ilvl w:val="0"/>
          <w:numId w:val="5"/>
        </w:numPr>
        <w:tabs>
          <w:tab w:val="left" w:pos="1701"/>
        </w:tabs>
        <w:ind w:left="1134" w:firstLine="0"/>
      </w:pPr>
      <w:r w:rsidRPr="00BC0B35">
        <w:t xml:space="preserve">Please provide information on services and support </w:t>
      </w:r>
      <w:r w:rsidR="004D703E">
        <w:t>for</w:t>
      </w:r>
      <w:r w:rsidR="004D703E" w:rsidRPr="00BC0B35">
        <w:t xml:space="preserve"> </w:t>
      </w:r>
      <w:r w:rsidRPr="00BC0B35">
        <w:t>children with disabilities and their families</w:t>
      </w:r>
      <w:r w:rsidR="004D703E">
        <w:t>,</w:t>
      </w:r>
      <w:r w:rsidRPr="00BC0B35">
        <w:t xml:space="preserve"> with a view to preventing </w:t>
      </w:r>
      <w:r w:rsidR="007C5959">
        <w:t xml:space="preserve">the </w:t>
      </w:r>
      <w:r w:rsidRPr="00BC0B35">
        <w:t>concealment, abandonment, neglect, institutionalization and segregation of children with disabilities.</w:t>
      </w:r>
      <w:r w:rsidR="001E2C9E">
        <w:t xml:space="preserve"> </w:t>
      </w:r>
    </w:p>
    <w:p w:rsidR="00BC0B35" w:rsidRPr="00BC0B35" w:rsidRDefault="00BC0B35" w:rsidP="002D18BF">
      <w:pPr>
        <w:pStyle w:val="SingleTxtG"/>
        <w:numPr>
          <w:ilvl w:val="0"/>
          <w:numId w:val="5"/>
        </w:numPr>
        <w:tabs>
          <w:tab w:val="left" w:pos="1701"/>
        </w:tabs>
        <w:ind w:left="1134" w:firstLine="0"/>
      </w:pPr>
      <w:r w:rsidRPr="00BC0B35">
        <w:t xml:space="preserve">Please provide details of any measure taken to enable persons with disabilities to form a family and to become parents on an equal basis with others. </w:t>
      </w:r>
    </w:p>
    <w:p w:rsidR="00BC0B35" w:rsidRPr="00BC0B35" w:rsidRDefault="00BC0B35" w:rsidP="00BC0B35">
      <w:pPr>
        <w:pStyle w:val="H23G"/>
      </w:pPr>
      <w:r>
        <w:tab/>
      </w:r>
      <w:r>
        <w:tab/>
      </w:r>
      <w:r w:rsidRPr="00BC0B35">
        <w:t>Education (</w:t>
      </w:r>
      <w:r w:rsidR="001E2C9E">
        <w:t>art. </w:t>
      </w:r>
      <w:r w:rsidRPr="00BC0B35">
        <w:t>24)</w:t>
      </w:r>
    </w:p>
    <w:p w:rsidR="00BC0B35" w:rsidRPr="00BC0B35" w:rsidRDefault="00BC0B35" w:rsidP="002D18BF">
      <w:pPr>
        <w:pStyle w:val="SingleTxtG"/>
        <w:numPr>
          <w:ilvl w:val="0"/>
          <w:numId w:val="5"/>
        </w:numPr>
        <w:tabs>
          <w:tab w:val="left" w:pos="1701"/>
        </w:tabs>
        <w:ind w:left="1134" w:firstLine="0"/>
      </w:pPr>
      <w:r w:rsidRPr="00BC0B35">
        <w:t xml:space="preserve">Please provide statistics on the number of children with disabilities </w:t>
      </w:r>
      <w:r w:rsidR="004D703E">
        <w:t>who</w:t>
      </w:r>
      <w:r w:rsidR="004D703E" w:rsidRPr="00BC0B35">
        <w:t xml:space="preserve"> </w:t>
      </w:r>
      <w:r w:rsidRPr="00BC0B35">
        <w:t>are currently excluded from the education system within the State party and inform the Committee o</w:t>
      </w:r>
      <w:r w:rsidR="004D703E">
        <w:t>f</w:t>
      </w:r>
      <w:r w:rsidRPr="00BC0B35">
        <w:t xml:space="preserve"> reasonable</w:t>
      </w:r>
      <w:r w:rsidR="00131B8C">
        <w:t xml:space="preserve"> accommodation</w:t>
      </w:r>
      <w:r w:rsidRPr="00BC0B35">
        <w:t xml:space="preserve"> and support measures for students with disabilities at all levels of the mainstream education system.</w:t>
      </w:r>
    </w:p>
    <w:p w:rsidR="00BC0B35" w:rsidRPr="00BC0B35" w:rsidRDefault="00BC0B35" w:rsidP="002D18BF">
      <w:pPr>
        <w:pStyle w:val="SingleTxtG"/>
        <w:numPr>
          <w:ilvl w:val="0"/>
          <w:numId w:val="5"/>
        </w:numPr>
        <w:tabs>
          <w:tab w:val="left" w:pos="1701"/>
        </w:tabs>
        <w:ind w:left="1134" w:firstLine="0"/>
      </w:pPr>
      <w:r w:rsidRPr="00BC0B35">
        <w:t xml:space="preserve">Please </w:t>
      </w:r>
      <w:r w:rsidR="004D703E">
        <w:t>indicate</w:t>
      </w:r>
      <w:r w:rsidR="004D703E" w:rsidRPr="00BC0B35">
        <w:t xml:space="preserve"> </w:t>
      </w:r>
      <w:r w:rsidRPr="00BC0B35">
        <w:t>if children have a subjective right to inclusive education and whether unwanted segregated education is regarded as a form of discrimination.</w:t>
      </w:r>
    </w:p>
    <w:p w:rsidR="00BC0B35" w:rsidRPr="00BC0B35" w:rsidRDefault="00BC0B35" w:rsidP="00BC0B35">
      <w:pPr>
        <w:tabs>
          <w:tab w:val="right" w:pos="709"/>
        </w:tabs>
        <w:spacing w:before="240" w:after="120"/>
        <w:ind w:left="1134" w:right="992"/>
        <w:jc w:val="both"/>
        <w:rPr>
          <w:b/>
        </w:rPr>
      </w:pPr>
      <w:r w:rsidRPr="00BC0B35">
        <w:rPr>
          <w:b/>
        </w:rPr>
        <w:lastRenderedPageBreak/>
        <w:t>Health (</w:t>
      </w:r>
      <w:r w:rsidR="001E2C9E">
        <w:rPr>
          <w:b/>
        </w:rPr>
        <w:t>art. </w:t>
      </w:r>
      <w:r w:rsidRPr="00BC0B35">
        <w:rPr>
          <w:b/>
        </w:rPr>
        <w:t>25)</w:t>
      </w:r>
    </w:p>
    <w:p w:rsidR="00BC0B35" w:rsidRPr="00BC0B35" w:rsidRDefault="00BC0B35" w:rsidP="007C5959">
      <w:pPr>
        <w:pStyle w:val="SingleTxtG"/>
        <w:numPr>
          <w:ilvl w:val="0"/>
          <w:numId w:val="5"/>
        </w:numPr>
        <w:tabs>
          <w:tab w:val="left" w:pos="1701"/>
        </w:tabs>
        <w:ind w:left="1134" w:firstLine="0"/>
      </w:pPr>
      <w:r w:rsidRPr="00BC0B35">
        <w:t>Please inform</w:t>
      </w:r>
      <w:r w:rsidR="00EA6BD9">
        <w:t xml:space="preserve"> the Committee</w:t>
      </w:r>
      <w:r w:rsidRPr="00BC0B35">
        <w:t xml:space="preserve"> whether mainstream health facilities, including </w:t>
      </w:r>
      <w:r w:rsidR="007C5959">
        <w:t xml:space="preserve">for the provision of </w:t>
      </w:r>
      <w:r w:rsidRPr="00BC0B35">
        <w:t>sexual and reproductive health</w:t>
      </w:r>
      <w:r w:rsidR="007C5959" w:rsidRPr="007C5959">
        <w:t xml:space="preserve"> </w:t>
      </w:r>
      <w:r w:rsidR="007C5959" w:rsidRPr="00BC0B35">
        <w:t>services</w:t>
      </w:r>
      <w:r w:rsidR="004D703E">
        <w:t>,</w:t>
      </w:r>
      <w:r w:rsidRPr="00BC0B35">
        <w:t xml:space="preserve"> are accessible to all persons with disabilities.</w:t>
      </w:r>
    </w:p>
    <w:p w:rsidR="00BC0B35" w:rsidRPr="00BC0B35" w:rsidRDefault="00BC0B35" w:rsidP="00BC0B35">
      <w:pPr>
        <w:pStyle w:val="H23G"/>
      </w:pPr>
      <w:r>
        <w:tab/>
      </w:r>
      <w:r>
        <w:tab/>
      </w:r>
      <w:r w:rsidRPr="00BC0B35">
        <w:t>Work and employment (</w:t>
      </w:r>
      <w:r w:rsidR="001E2C9E">
        <w:t>art. </w:t>
      </w:r>
      <w:r w:rsidRPr="00BC0B35">
        <w:t>27)</w:t>
      </w:r>
    </w:p>
    <w:p w:rsidR="00BC0B35" w:rsidRPr="00BC0B35" w:rsidRDefault="00BC0B35" w:rsidP="008545A3">
      <w:pPr>
        <w:pStyle w:val="SingleTxtG"/>
        <w:numPr>
          <w:ilvl w:val="0"/>
          <w:numId w:val="5"/>
        </w:numPr>
        <w:tabs>
          <w:tab w:val="left" w:pos="1701"/>
        </w:tabs>
        <w:ind w:left="1134" w:firstLine="0"/>
      </w:pPr>
      <w:r w:rsidRPr="00BC0B35">
        <w:t xml:space="preserve">Please provide statistics on the number of unemployed men and women with disabilities </w:t>
      </w:r>
      <w:r w:rsidR="008545A3">
        <w:t xml:space="preserve">compared with </w:t>
      </w:r>
      <w:r w:rsidRPr="00BC0B35">
        <w:t>persons without impairments. Are there any plans to develop employment strategies for persons with disabilities, in close consultation with organizations of persons with disabilities?</w:t>
      </w:r>
    </w:p>
    <w:p w:rsidR="00BC0B35" w:rsidRPr="00BC0B35" w:rsidRDefault="00BC0B35" w:rsidP="008545A3">
      <w:pPr>
        <w:pStyle w:val="SingleTxtG"/>
        <w:numPr>
          <w:ilvl w:val="0"/>
          <w:numId w:val="5"/>
        </w:numPr>
        <w:tabs>
          <w:tab w:val="left" w:pos="1701"/>
        </w:tabs>
        <w:ind w:left="1134" w:firstLine="0"/>
      </w:pPr>
      <w:r w:rsidRPr="00BC0B35">
        <w:t xml:space="preserve">Are there any segregated sheltered workshops for persons with disabilities? Does the </w:t>
      </w:r>
      <w:r w:rsidR="008545A3">
        <w:t>n</w:t>
      </w:r>
      <w:r w:rsidRPr="00BC0B35">
        <w:t xml:space="preserve">ational </w:t>
      </w:r>
      <w:r w:rsidR="008545A3">
        <w:t>p</w:t>
      </w:r>
      <w:r w:rsidRPr="00BC0B35">
        <w:t xml:space="preserve">lan for the </w:t>
      </w:r>
      <w:r w:rsidR="008545A3">
        <w:t>e</w:t>
      </w:r>
      <w:r w:rsidR="00B07816">
        <w:t>limination</w:t>
      </w:r>
      <w:r w:rsidR="00B07816" w:rsidRPr="00BC0B35">
        <w:t xml:space="preserve"> </w:t>
      </w:r>
      <w:r w:rsidRPr="00BC0B35">
        <w:t xml:space="preserve">of </w:t>
      </w:r>
      <w:r w:rsidR="008545A3">
        <w:t>s</w:t>
      </w:r>
      <w:r w:rsidRPr="00BC0B35">
        <w:t xml:space="preserve">lave </w:t>
      </w:r>
      <w:r w:rsidR="008545A3">
        <w:t>l</w:t>
      </w:r>
      <w:r w:rsidRPr="00BC0B35">
        <w:t>abo</w:t>
      </w:r>
      <w:r w:rsidR="00B07816">
        <w:t>u</w:t>
      </w:r>
      <w:r w:rsidRPr="00BC0B35">
        <w:t>r (</w:t>
      </w:r>
      <w:r w:rsidR="00B07816">
        <w:t xml:space="preserve">see </w:t>
      </w:r>
      <w:r w:rsidRPr="00BC0B35">
        <w:t>CRPD/C/BRA/1, para</w:t>
      </w:r>
      <w:r w:rsidR="00D75059">
        <w:t>. </w:t>
      </w:r>
      <w:r w:rsidRPr="00BC0B35">
        <w:t>230) include and target persons with disabilities?</w:t>
      </w:r>
    </w:p>
    <w:p w:rsidR="00BC0B35" w:rsidRPr="00BC0B35" w:rsidRDefault="00BC0B35" w:rsidP="00BC0B35">
      <w:pPr>
        <w:pStyle w:val="H23G"/>
      </w:pPr>
      <w:r>
        <w:tab/>
      </w:r>
      <w:r>
        <w:tab/>
      </w:r>
      <w:r w:rsidRPr="00BC0B35">
        <w:t>Adequate standard of living and social protection (</w:t>
      </w:r>
      <w:r w:rsidR="001E2C9E">
        <w:t>art. </w:t>
      </w:r>
      <w:r w:rsidRPr="00BC0B35">
        <w:t>28)</w:t>
      </w:r>
    </w:p>
    <w:p w:rsidR="00BC0B35" w:rsidRPr="00BC0B35" w:rsidRDefault="00BC0B35" w:rsidP="00F10C77">
      <w:pPr>
        <w:pStyle w:val="SingleTxtG"/>
        <w:numPr>
          <w:ilvl w:val="0"/>
          <w:numId w:val="5"/>
        </w:numPr>
        <w:tabs>
          <w:tab w:val="left" w:pos="1701"/>
        </w:tabs>
        <w:ind w:left="1134" w:firstLine="0"/>
        <w:rPr>
          <w:b/>
        </w:rPr>
      </w:pPr>
      <w:r w:rsidRPr="00BC0B35">
        <w:t>Please provide further information</w:t>
      </w:r>
      <w:r w:rsidR="00B07816">
        <w:t>,</w:t>
      </w:r>
      <w:r w:rsidRPr="00BC0B35">
        <w:t xml:space="preserve"> disaggregated by gender and age</w:t>
      </w:r>
      <w:r w:rsidR="00B07816">
        <w:t>,</w:t>
      </w:r>
      <w:r w:rsidRPr="00BC0B35">
        <w:t xml:space="preserve"> on persons with disabilities benefiting from the Continuous Social Assistance Cash Benefit and on the implementation of the programme </w:t>
      </w:r>
      <w:r w:rsidR="008545A3">
        <w:t xml:space="preserve">entitled </w:t>
      </w:r>
      <w:r w:rsidRPr="00F83AB7">
        <w:rPr>
          <w:iCs/>
        </w:rPr>
        <w:t>“</w:t>
      </w:r>
      <w:r w:rsidR="008545A3">
        <w:rPr>
          <w:iCs/>
        </w:rPr>
        <w:t>My home, my life”</w:t>
      </w:r>
      <w:r w:rsidR="00B07816">
        <w:rPr>
          <w:iCs/>
        </w:rPr>
        <w:t>,</w:t>
      </w:r>
      <w:r w:rsidRPr="00BC0B35">
        <w:t xml:space="preserve"> in particular with regard to the accessib</w:t>
      </w:r>
      <w:r w:rsidR="008545A3">
        <w:t>ility of</w:t>
      </w:r>
      <w:r w:rsidRPr="00BC0B35">
        <w:t xml:space="preserve"> houses for persons with disabilities.</w:t>
      </w:r>
      <w:r w:rsidR="001E2C9E">
        <w:t xml:space="preserve"> </w:t>
      </w:r>
    </w:p>
    <w:p w:rsidR="00BC0B35" w:rsidRPr="00BC0B35" w:rsidRDefault="00BC0B35" w:rsidP="00BC0B35">
      <w:pPr>
        <w:pStyle w:val="H23G"/>
      </w:pPr>
      <w:r>
        <w:tab/>
      </w:r>
      <w:r>
        <w:tab/>
      </w:r>
      <w:r w:rsidRPr="00BC0B35">
        <w:t>Participation in political and public life (</w:t>
      </w:r>
      <w:r w:rsidR="001E2C9E">
        <w:t>art. </w:t>
      </w:r>
      <w:r w:rsidRPr="00BC0B35">
        <w:t>29)</w:t>
      </w:r>
    </w:p>
    <w:p w:rsidR="00BC0B35" w:rsidRPr="00BC0B35" w:rsidRDefault="00BC0B35" w:rsidP="002D18BF">
      <w:pPr>
        <w:pStyle w:val="SingleTxtG"/>
        <w:numPr>
          <w:ilvl w:val="0"/>
          <w:numId w:val="5"/>
        </w:numPr>
        <w:tabs>
          <w:tab w:val="left" w:pos="1701"/>
        </w:tabs>
        <w:ind w:left="1134" w:firstLine="0"/>
      </w:pPr>
      <w:r w:rsidRPr="00BC0B35">
        <w:t xml:space="preserve">Please </w:t>
      </w:r>
      <w:r w:rsidR="00E01859">
        <w:t>provide updated informatio</w:t>
      </w:r>
      <w:r w:rsidR="00153A1B">
        <w:t>n</w:t>
      </w:r>
      <w:r w:rsidRPr="00BC0B35">
        <w:t xml:space="preserve"> on legislation relating to participat</w:t>
      </w:r>
      <w:r w:rsidR="00B07816">
        <w:t>ion</w:t>
      </w:r>
      <w:r w:rsidRPr="00BC0B35">
        <w:t xml:space="preserve"> in elections. Are any persons with disabilities </w:t>
      </w:r>
      <w:r w:rsidR="00B07816">
        <w:t>of</w:t>
      </w:r>
      <w:r w:rsidR="00B07816" w:rsidRPr="00BC0B35">
        <w:t xml:space="preserve"> </w:t>
      </w:r>
      <w:r w:rsidRPr="00BC0B35">
        <w:t>voting age excluded from voting? How many elected representatives with disabilities are currently serving at federal, state and municipal level? How are persons with disabilities represented in public office?</w:t>
      </w:r>
    </w:p>
    <w:p w:rsidR="00BC0B35" w:rsidRPr="00BC0B35" w:rsidRDefault="00BC0B35" w:rsidP="00BC0B35">
      <w:pPr>
        <w:pStyle w:val="H23G"/>
      </w:pPr>
      <w:r>
        <w:tab/>
      </w:r>
      <w:r>
        <w:tab/>
      </w:r>
      <w:r w:rsidRPr="00BC0B35">
        <w:t>Participation in cultural life, recreation, leisure and sport (</w:t>
      </w:r>
      <w:r w:rsidR="001E2C9E">
        <w:t>art. </w:t>
      </w:r>
      <w:r w:rsidRPr="00BC0B35">
        <w:t>30)</w:t>
      </w:r>
    </w:p>
    <w:p w:rsidR="00BC0B35" w:rsidRPr="00BC0B35" w:rsidRDefault="00BC0B35" w:rsidP="002D18BF">
      <w:pPr>
        <w:pStyle w:val="SingleTxtG"/>
        <w:numPr>
          <w:ilvl w:val="0"/>
          <w:numId w:val="5"/>
        </w:numPr>
        <w:tabs>
          <w:tab w:val="left" w:pos="1701"/>
        </w:tabs>
        <w:ind w:left="1134" w:firstLine="0"/>
      </w:pPr>
      <w:r w:rsidRPr="00BC0B35">
        <w:t>Please inform the Committee whether the State party has taken measures to make libraries and other cultural services accessible to all persons with disabilities. Please indicate any measures planned for introducing the human rights model of disability in cultural life.</w:t>
      </w:r>
    </w:p>
    <w:p w:rsidR="00BC0B35" w:rsidRPr="00C15D25" w:rsidRDefault="00BC0B35" w:rsidP="00BC0B35">
      <w:pPr>
        <w:pStyle w:val="H1G"/>
        <w:rPr>
          <w:rFonts w:eastAsia="SimSun"/>
        </w:rPr>
      </w:pPr>
      <w:r>
        <w:rPr>
          <w:lang w:val="sr-Latn-CS" w:eastAsia="sr-Latn-CS"/>
        </w:rPr>
        <w:tab/>
      </w:r>
      <w:r w:rsidRPr="00C15D25">
        <w:rPr>
          <w:rFonts w:eastAsia="SimSun"/>
        </w:rPr>
        <w:t>C.</w:t>
      </w:r>
      <w:r w:rsidRPr="00C15D25">
        <w:rPr>
          <w:rFonts w:eastAsia="SimSun"/>
        </w:rPr>
        <w:tab/>
        <w:t xml:space="preserve">Special obligations </w:t>
      </w:r>
    </w:p>
    <w:p w:rsidR="00BC0B35" w:rsidRPr="00BC0B35" w:rsidRDefault="00BC0B35" w:rsidP="00BC0B35">
      <w:pPr>
        <w:pStyle w:val="H23G"/>
      </w:pPr>
      <w:r>
        <w:tab/>
      </w:r>
      <w:r>
        <w:tab/>
      </w:r>
      <w:r w:rsidRPr="00BC0B35">
        <w:t>International cooperation (</w:t>
      </w:r>
      <w:r w:rsidR="001E2C9E">
        <w:t>art. </w:t>
      </w:r>
      <w:r w:rsidRPr="00BC0B35">
        <w:t>32)</w:t>
      </w:r>
    </w:p>
    <w:p w:rsidR="00BC0B35" w:rsidRPr="00BC0B35" w:rsidRDefault="00BC0B35" w:rsidP="002D18BF">
      <w:pPr>
        <w:pStyle w:val="SingleTxtG"/>
        <w:numPr>
          <w:ilvl w:val="0"/>
          <w:numId w:val="5"/>
        </w:numPr>
        <w:tabs>
          <w:tab w:val="left" w:pos="1701"/>
        </w:tabs>
        <w:ind w:left="1134" w:firstLine="0"/>
      </w:pPr>
      <w:r w:rsidRPr="00BC0B35">
        <w:t xml:space="preserve">Please provide information on the implementation of the eight Millennium Development Goals only in relation to persons with disabilities. </w:t>
      </w:r>
    </w:p>
    <w:p w:rsidR="00BC0B35" w:rsidRPr="00BC0B35" w:rsidRDefault="00BC0B35" w:rsidP="00BC0B35">
      <w:pPr>
        <w:pStyle w:val="H23G"/>
      </w:pPr>
      <w:r>
        <w:tab/>
      </w:r>
      <w:r>
        <w:tab/>
      </w:r>
      <w:r w:rsidRPr="00BC0B35">
        <w:t>National implementation and monitoring (</w:t>
      </w:r>
      <w:r w:rsidR="001E2C9E">
        <w:t>art. </w:t>
      </w:r>
      <w:r w:rsidRPr="00BC0B35">
        <w:t>33)</w:t>
      </w:r>
    </w:p>
    <w:p w:rsidR="00BC0B35" w:rsidRPr="00BC0B35" w:rsidRDefault="00BC0B35" w:rsidP="002D18BF">
      <w:pPr>
        <w:pStyle w:val="SingleTxtG"/>
        <w:numPr>
          <w:ilvl w:val="0"/>
          <w:numId w:val="5"/>
        </w:numPr>
        <w:tabs>
          <w:tab w:val="left" w:pos="1701"/>
        </w:tabs>
        <w:ind w:left="1134" w:firstLine="0"/>
      </w:pPr>
      <w:r w:rsidRPr="00BC0B35">
        <w:t xml:space="preserve">Please provide information on the budget for the state focal point and coordination mechanism, and how the participation of organizations of persons with disabilities in implementing and monitoring the Convention is ensured. </w:t>
      </w:r>
    </w:p>
    <w:p w:rsidR="00BC0B35" w:rsidRPr="00BC0B35" w:rsidRDefault="00BC0B35" w:rsidP="003648F3">
      <w:pPr>
        <w:pStyle w:val="SingleTxtG"/>
        <w:numPr>
          <w:ilvl w:val="0"/>
          <w:numId w:val="5"/>
        </w:numPr>
        <w:tabs>
          <w:tab w:val="left" w:pos="1701"/>
        </w:tabs>
        <w:ind w:left="1134" w:firstLine="0"/>
      </w:pPr>
      <w:r w:rsidRPr="00BC0B35">
        <w:t xml:space="preserve">Please provide details of any plans to establish an independent mechanism to promote, protect and monitor the Convention’s implementation in addition to, and separate from, </w:t>
      </w:r>
      <w:r w:rsidR="00BA13BE">
        <w:t>the National Council on the Rights of Persons with Disabilities</w:t>
      </w:r>
      <w:r w:rsidRPr="00BC0B35">
        <w:t xml:space="preserve">, in </w:t>
      </w:r>
      <w:r w:rsidR="009A2E1C">
        <w:t>accordance</w:t>
      </w:r>
      <w:r w:rsidR="009A2E1C" w:rsidRPr="00BC0B35">
        <w:t xml:space="preserve"> </w:t>
      </w:r>
      <w:r w:rsidRPr="00BC0B35">
        <w:t>with</w:t>
      </w:r>
      <w:r w:rsidR="00BA13BE">
        <w:t xml:space="preserve"> the principles relating to the status of national institutions for the promotion and protection of human rights</w:t>
      </w:r>
      <w:r w:rsidRPr="00BC0B35">
        <w:t xml:space="preserve"> </w:t>
      </w:r>
      <w:r w:rsidR="00BA13BE">
        <w:t>(</w:t>
      </w:r>
      <w:r w:rsidRPr="00BC0B35">
        <w:t>the Paris Principles</w:t>
      </w:r>
      <w:r w:rsidR="00BA13BE">
        <w:t>)</w:t>
      </w:r>
      <w:r w:rsidRPr="00BC0B35">
        <w:t>.</w:t>
      </w:r>
    </w:p>
    <w:p w:rsidR="001C6663" w:rsidRPr="00BC0B35" w:rsidRDefault="00BC0B35" w:rsidP="00C9388D">
      <w:pPr>
        <w:ind w:left="1134" w:right="1134"/>
        <w:jc w:val="center"/>
        <w:rPr>
          <w:u w:val="single"/>
        </w:rPr>
      </w:pPr>
      <w:bookmarkStart w:id="0" w:name="_GoBack"/>
      <w:r>
        <w:rPr>
          <w:u w:val="single"/>
        </w:rPr>
        <w:tab/>
      </w:r>
      <w:r>
        <w:rPr>
          <w:u w:val="single"/>
        </w:rPr>
        <w:tab/>
      </w:r>
      <w:r>
        <w:rPr>
          <w:u w:val="single"/>
        </w:rPr>
        <w:tab/>
      </w:r>
      <w:bookmarkEnd w:id="0"/>
    </w:p>
    <w:sectPr w:rsidR="001C6663" w:rsidRPr="00BC0B35" w:rsidSect="005104C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093" w:rsidRDefault="00005093"/>
  </w:endnote>
  <w:endnote w:type="continuationSeparator" w:id="0">
    <w:p w:rsidR="00005093" w:rsidRDefault="00005093"/>
  </w:endnote>
  <w:endnote w:type="continuationNotice" w:id="1">
    <w:p w:rsidR="00005093" w:rsidRDefault="00005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Footer"/>
      <w:tabs>
        <w:tab w:val="right" w:pos="9638"/>
      </w:tabs>
    </w:pPr>
    <w:r w:rsidRPr="00A0096D">
      <w:rPr>
        <w:b/>
        <w:sz w:val="18"/>
      </w:rPr>
      <w:fldChar w:fldCharType="begin"/>
    </w:r>
    <w:r w:rsidRPr="00A0096D">
      <w:rPr>
        <w:b/>
        <w:sz w:val="18"/>
      </w:rPr>
      <w:instrText xml:space="preserve"> PAGE  \* MERGEFORMAT </w:instrText>
    </w:r>
    <w:r w:rsidRPr="00A0096D">
      <w:rPr>
        <w:b/>
        <w:sz w:val="18"/>
      </w:rPr>
      <w:fldChar w:fldCharType="separate"/>
    </w:r>
    <w:r w:rsidR="00B41816">
      <w:rPr>
        <w:b/>
        <w:noProof/>
        <w:sz w:val="18"/>
      </w:rPr>
      <w:t>4</w:t>
    </w:r>
    <w:r w:rsidRPr="00A009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Footer"/>
      <w:tabs>
        <w:tab w:val="right" w:pos="9638"/>
      </w:tabs>
      <w:rPr>
        <w:b/>
        <w:sz w:val="18"/>
      </w:rPr>
    </w:pPr>
    <w:r>
      <w:tab/>
    </w:r>
    <w:r w:rsidRPr="00A0096D">
      <w:rPr>
        <w:b/>
        <w:sz w:val="18"/>
      </w:rPr>
      <w:fldChar w:fldCharType="begin"/>
    </w:r>
    <w:r w:rsidRPr="00A0096D">
      <w:rPr>
        <w:b/>
        <w:sz w:val="18"/>
      </w:rPr>
      <w:instrText xml:space="preserve"> PAGE  \* MERGEFORMAT </w:instrText>
    </w:r>
    <w:r w:rsidRPr="00A0096D">
      <w:rPr>
        <w:b/>
        <w:sz w:val="18"/>
      </w:rPr>
      <w:fldChar w:fldCharType="separate"/>
    </w:r>
    <w:r w:rsidR="00B41816">
      <w:rPr>
        <w:b/>
        <w:noProof/>
        <w:sz w:val="18"/>
      </w:rPr>
      <w:t>3</w:t>
    </w:r>
    <w:r w:rsidRPr="00A00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EE" w:rsidRPr="00A0096D" w:rsidRDefault="00C9388D">
    <w:r>
      <w:rPr>
        <w:noProof/>
        <w:lang w:eastAsia="zh-CN"/>
      </w:rPr>
      <w:drawing>
        <wp:anchor distT="0" distB="0" distL="114300" distR="114300" simplePos="0" relativeHeight="251659264" behindDoc="0" locked="0" layoutInCell="1" allowOverlap="1" wp14:anchorId="578D6606" wp14:editId="668FCA7F">
          <wp:simplePos x="0" y="0"/>
          <wp:positionH relativeFrom="margin">
            <wp:posOffset>4283710</wp:posOffset>
          </wp:positionH>
          <wp:positionV relativeFrom="margin">
            <wp:posOffset>8207375</wp:posOffset>
          </wp:positionV>
          <wp:extent cx="93980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pic:spPr>
              </pic:pic>
            </a:graphicData>
          </a:graphic>
          <wp14:sizeRelH relativeFrom="page">
            <wp14:pctWidth>0</wp14:pctWidth>
          </wp14:sizeRelH>
          <wp14:sizeRelV relativeFrom="page">
            <wp14:pctHeight>0</wp14:pctHeight>
          </wp14:sizeRelV>
        </wp:anchor>
      </w:drawing>
    </w:r>
    <w:r w:rsidR="00A0096D">
      <w:t>GE.</w:t>
    </w:r>
    <w:r w:rsidR="00BC0B35">
      <w:t>15</w:t>
    </w:r>
    <w:r w:rsidR="00BB2F2E">
      <w:t>-10377</w:t>
    </w:r>
    <w:r>
      <w:t xml:space="preserve">  (E)</w:t>
    </w:r>
    <w:r>
      <w:br/>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r w:rsidRPr="00C9388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093" w:rsidRPr="000B175B" w:rsidRDefault="00005093" w:rsidP="000B175B">
      <w:pPr>
        <w:tabs>
          <w:tab w:val="right" w:pos="2155"/>
        </w:tabs>
        <w:spacing w:after="80"/>
        <w:ind w:left="680"/>
        <w:rPr>
          <w:u w:val="single"/>
        </w:rPr>
      </w:pPr>
      <w:r>
        <w:rPr>
          <w:u w:val="single"/>
        </w:rPr>
        <w:tab/>
      </w:r>
    </w:p>
  </w:footnote>
  <w:footnote w:type="continuationSeparator" w:id="0">
    <w:p w:rsidR="00005093" w:rsidRPr="00FC68B7" w:rsidRDefault="00005093" w:rsidP="00FC68B7">
      <w:pPr>
        <w:tabs>
          <w:tab w:val="left" w:pos="2155"/>
        </w:tabs>
        <w:spacing w:after="80"/>
        <w:ind w:left="680"/>
        <w:rPr>
          <w:u w:val="single"/>
        </w:rPr>
      </w:pPr>
      <w:r>
        <w:rPr>
          <w:u w:val="single"/>
        </w:rPr>
        <w:tab/>
      </w:r>
    </w:p>
  </w:footnote>
  <w:footnote w:type="continuationNotice" w:id="1">
    <w:p w:rsidR="00005093" w:rsidRDefault="00005093"/>
  </w:footnote>
  <w:footnote w:id="2">
    <w:p w:rsidR="00BC0B35" w:rsidRPr="00461FDB" w:rsidRDefault="00BC0B35" w:rsidP="00BC0B35">
      <w:pPr>
        <w:pStyle w:val="FootnoteText"/>
      </w:pPr>
      <w:r>
        <w:tab/>
      </w:r>
      <w:r w:rsidRPr="000C10FA">
        <w:rPr>
          <w:rStyle w:val="FootnoteReference"/>
          <w:sz w:val="20"/>
          <w:vertAlign w:val="baseline"/>
        </w:rPr>
        <w:t>*</w:t>
      </w:r>
      <w:r>
        <w:rPr>
          <w:sz w:val="20"/>
        </w:rPr>
        <w:tab/>
      </w:r>
      <w:r>
        <w:t>Adopted by the pre-sessional working group at its third session (20–24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pPr>
      <w:pStyle w:val="Header"/>
    </w:pPr>
    <w:r>
      <w:t>CRPD/C/BRA/Q/1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6D" w:rsidRPr="00A0096D" w:rsidRDefault="00A0096D" w:rsidP="00A0096D">
    <w:pPr>
      <w:pStyle w:val="Header"/>
      <w:jc w:val="right"/>
    </w:pPr>
    <w:r>
      <w:t>CRPD/C/BRA/Q/1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2913226"/>
    <w:multiLevelType w:val="hybridMultilevel"/>
    <w:tmpl w:val="FCCA5A20"/>
    <w:lvl w:ilvl="0" w:tplc="0407000F">
      <w:start w:val="1"/>
      <w:numFmt w:val="decimal"/>
      <w:lvlText w:val="%1."/>
      <w:lvlJc w:val="left"/>
      <w:pPr>
        <w:ind w:left="1637" w:hanging="360"/>
      </w:pPr>
      <w:rPr>
        <w:rFonts w:hint="default"/>
      </w:rPr>
    </w:lvl>
    <w:lvl w:ilvl="1" w:tplc="04070019">
      <w:start w:val="1"/>
      <w:numFmt w:val="lowerLetter"/>
      <w:lvlText w:val="%2."/>
      <w:lvlJc w:val="left"/>
      <w:pPr>
        <w:ind w:left="2358" w:hanging="360"/>
      </w:pPr>
    </w:lvl>
    <w:lvl w:ilvl="2" w:tplc="0407001B" w:tentative="1">
      <w:start w:val="1"/>
      <w:numFmt w:val="lowerRoman"/>
      <w:lvlText w:val="%3."/>
      <w:lvlJc w:val="right"/>
      <w:pPr>
        <w:ind w:left="3078" w:hanging="180"/>
      </w:pPr>
    </w:lvl>
    <w:lvl w:ilvl="3" w:tplc="0407000F" w:tentative="1">
      <w:start w:val="1"/>
      <w:numFmt w:val="decimal"/>
      <w:lvlText w:val="%4."/>
      <w:lvlJc w:val="left"/>
      <w:pPr>
        <w:ind w:left="3798" w:hanging="360"/>
      </w:pPr>
    </w:lvl>
    <w:lvl w:ilvl="4" w:tplc="04070019" w:tentative="1">
      <w:start w:val="1"/>
      <w:numFmt w:val="lowerLetter"/>
      <w:lvlText w:val="%5."/>
      <w:lvlJc w:val="left"/>
      <w:pPr>
        <w:ind w:left="4518" w:hanging="360"/>
      </w:pPr>
    </w:lvl>
    <w:lvl w:ilvl="5" w:tplc="0407001B" w:tentative="1">
      <w:start w:val="1"/>
      <w:numFmt w:val="lowerRoman"/>
      <w:lvlText w:val="%6."/>
      <w:lvlJc w:val="right"/>
      <w:pPr>
        <w:ind w:left="5238" w:hanging="180"/>
      </w:pPr>
    </w:lvl>
    <w:lvl w:ilvl="6" w:tplc="0407000F" w:tentative="1">
      <w:start w:val="1"/>
      <w:numFmt w:val="decimal"/>
      <w:lvlText w:val="%7."/>
      <w:lvlJc w:val="left"/>
      <w:pPr>
        <w:ind w:left="5958" w:hanging="360"/>
      </w:pPr>
    </w:lvl>
    <w:lvl w:ilvl="7" w:tplc="04070019" w:tentative="1">
      <w:start w:val="1"/>
      <w:numFmt w:val="lowerLetter"/>
      <w:lvlText w:val="%8."/>
      <w:lvlJc w:val="left"/>
      <w:pPr>
        <w:ind w:left="6678" w:hanging="360"/>
      </w:pPr>
    </w:lvl>
    <w:lvl w:ilvl="8" w:tplc="0407001B" w:tentative="1">
      <w:start w:val="1"/>
      <w:numFmt w:val="lowerRoman"/>
      <w:lvlText w:val="%9."/>
      <w:lvlJc w:val="right"/>
      <w:pPr>
        <w:ind w:left="7398" w:hanging="180"/>
      </w:pPr>
    </w:lvl>
  </w:abstractNum>
  <w:abstractNum w:abstractNumId="2">
    <w:nsid w:val="51AB5852"/>
    <w:multiLevelType w:val="hybridMultilevel"/>
    <w:tmpl w:val="CF22E514"/>
    <w:lvl w:ilvl="0" w:tplc="B0A070C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B477335"/>
    <w:multiLevelType w:val="hybridMultilevel"/>
    <w:tmpl w:val="71CC30F2"/>
    <w:lvl w:ilvl="0" w:tplc="52FE6E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96D"/>
    <w:rsid w:val="00005093"/>
    <w:rsid w:val="000220DA"/>
    <w:rsid w:val="0002364C"/>
    <w:rsid w:val="00032FF2"/>
    <w:rsid w:val="00050F6B"/>
    <w:rsid w:val="00067952"/>
    <w:rsid w:val="00072C8C"/>
    <w:rsid w:val="000733B5"/>
    <w:rsid w:val="00077485"/>
    <w:rsid w:val="00081335"/>
    <w:rsid w:val="000931C0"/>
    <w:rsid w:val="000A5D3B"/>
    <w:rsid w:val="000A6497"/>
    <w:rsid w:val="000B175B"/>
    <w:rsid w:val="000B3A0F"/>
    <w:rsid w:val="000B4EF7"/>
    <w:rsid w:val="000C1462"/>
    <w:rsid w:val="000C2D2E"/>
    <w:rsid w:val="000E0415"/>
    <w:rsid w:val="001103AA"/>
    <w:rsid w:val="001167B0"/>
    <w:rsid w:val="00122BC4"/>
    <w:rsid w:val="00131B8C"/>
    <w:rsid w:val="00153A1B"/>
    <w:rsid w:val="00155467"/>
    <w:rsid w:val="00180D95"/>
    <w:rsid w:val="0018711F"/>
    <w:rsid w:val="0019635B"/>
    <w:rsid w:val="001B4B04"/>
    <w:rsid w:val="001C6663"/>
    <w:rsid w:val="001C7895"/>
    <w:rsid w:val="001D26DF"/>
    <w:rsid w:val="001E2C9E"/>
    <w:rsid w:val="001E5AA0"/>
    <w:rsid w:val="001F1654"/>
    <w:rsid w:val="00202DA8"/>
    <w:rsid w:val="00211E0B"/>
    <w:rsid w:val="002449F6"/>
    <w:rsid w:val="0025756B"/>
    <w:rsid w:val="00295626"/>
    <w:rsid w:val="00295A07"/>
    <w:rsid w:val="002D18BF"/>
    <w:rsid w:val="002D3E2A"/>
    <w:rsid w:val="002F175C"/>
    <w:rsid w:val="003229D8"/>
    <w:rsid w:val="00323AE6"/>
    <w:rsid w:val="00336B68"/>
    <w:rsid w:val="00352709"/>
    <w:rsid w:val="00356C3C"/>
    <w:rsid w:val="003648F3"/>
    <w:rsid w:val="00371178"/>
    <w:rsid w:val="00380C68"/>
    <w:rsid w:val="003A4810"/>
    <w:rsid w:val="003A6810"/>
    <w:rsid w:val="003C2CC4"/>
    <w:rsid w:val="003D4B23"/>
    <w:rsid w:val="003D6B55"/>
    <w:rsid w:val="00404B6A"/>
    <w:rsid w:val="00405DDC"/>
    <w:rsid w:val="00410C89"/>
    <w:rsid w:val="004325CB"/>
    <w:rsid w:val="00446105"/>
    <w:rsid w:val="00450B41"/>
    <w:rsid w:val="0045495B"/>
    <w:rsid w:val="00456C9D"/>
    <w:rsid w:val="004D0BCB"/>
    <w:rsid w:val="004D25E4"/>
    <w:rsid w:val="004D703E"/>
    <w:rsid w:val="005104CE"/>
    <w:rsid w:val="00517B36"/>
    <w:rsid w:val="005420F2"/>
    <w:rsid w:val="005B3B18"/>
    <w:rsid w:val="005B3DB3"/>
    <w:rsid w:val="005C6A79"/>
    <w:rsid w:val="006001EE"/>
    <w:rsid w:val="00611FC4"/>
    <w:rsid w:val="006176FB"/>
    <w:rsid w:val="00640B26"/>
    <w:rsid w:val="00646687"/>
    <w:rsid w:val="00667387"/>
    <w:rsid w:val="006C24EE"/>
    <w:rsid w:val="006C5F51"/>
    <w:rsid w:val="006E564B"/>
    <w:rsid w:val="006F7FC3"/>
    <w:rsid w:val="00701683"/>
    <w:rsid w:val="0072632A"/>
    <w:rsid w:val="007478CB"/>
    <w:rsid w:val="007A4DA0"/>
    <w:rsid w:val="007B6BA5"/>
    <w:rsid w:val="007C3390"/>
    <w:rsid w:val="007C4F4B"/>
    <w:rsid w:val="007C5959"/>
    <w:rsid w:val="007E529B"/>
    <w:rsid w:val="007F6611"/>
    <w:rsid w:val="008242D7"/>
    <w:rsid w:val="0085226B"/>
    <w:rsid w:val="008545A3"/>
    <w:rsid w:val="008979B1"/>
    <w:rsid w:val="008A6B25"/>
    <w:rsid w:val="008A6C4F"/>
    <w:rsid w:val="008B2335"/>
    <w:rsid w:val="008C4480"/>
    <w:rsid w:val="008C6A39"/>
    <w:rsid w:val="008C6E31"/>
    <w:rsid w:val="00903DDA"/>
    <w:rsid w:val="00907BB5"/>
    <w:rsid w:val="009223CA"/>
    <w:rsid w:val="00940F93"/>
    <w:rsid w:val="00954A3C"/>
    <w:rsid w:val="00980DCB"/>
    <w:rsid w:val="009A2E1C"/>
    <w:rsid w:val="009B0F0E"/>
    <w:rsid w:val="009C14AA"/>
    <w:rsid w:val="009F2F0F"/>
    <w:rsid w:val="009F7711"/>
    <w:rsid w:val="009F7C5D"/>
    <w:rsid w:val="00A0096D"/>
    <w:rsid w:val="00A01489"/>
    <w:rsid w:val="00A41BB9"/>
    <w:rsid w:val="00A612EE"/>
    <w:rsid w:val="00A72F22"/>
    <w:rsid w:val="00A748A6"/>
    <w:rsid w:val="00A776B4"/>
    <w:rsid w:val="00A844F8"/>
    <w:rsid w:val="00A94361"/>
    <w:rsid w:val="00AD2EFA"/>
    <w:rsid w:val="00B06775"/>
    <w:rsid w:val="00B07816"/>
    <w:rsid w:val="00B30179"/>
    <w:rsid w:val="00B41816"/>
    <w:rsid w:val="00B56E9C"/>
    <w:rsid w:val="00B62E6B"/>
    <w:rsid w:val="00B64B1F"/>
    <w:rsid w:val="00B6553F"/>
    <w:rsid w:val="00B81E12"/>
    <w:rsid w:val="00BA13BE"/>
    <w:rsid w:val="00BB2F2E"/>
    <w:rsid w:val="00BB592B"/>
    <w:rsid w:val="00BC0B35"/>
    <w:rsid w:val="00BC74E9"/>
    <w:rsid w:val="00BE37B8"/>
    <w:rsid w:val="00BF0595"/>
    <w:rsid w:val="00BF33E7"/>
    <w:rsid w:val="00BF68A8"/>
    <w:rsid w:val="00C213A4"/>
    <w:rsid w:val="00C3206E"/>
    <w:rsid w:val="00C463DD"/>
    <w:rsid w:val="00C4724C"/>
    <w:rsid w:val="00C629A0"/>
    <w:rsid w:val="00C62CCD"/>
    <w:rsid w:val="00C62EF1"/>
    <w:rsid w:val="00C745C3"/>
    <w:rsid w:val="00C75FB9"/>
    <w:rsid w:val="00C9388D"/>
    <w:rsid w:val="00CB1173"/>
    <w:rsid w:val="00CB7F1B"/>
    <w:rsid w:val="00CC00AC"/>
    <w:rsid w:val="00CC7FE0"/>
    <w:rsid w:val="00CE209E"/>
    <w:rsid w:val="00CE4A8F"/>
    <w:rsid w:val="00D2031B"/>
    <w:rsid w:val="00D218CB"/>
    <w:rsid w:val="00D25FE2"/>
    <w:rsid w:val="00D43252"/>
    <w:rsid w:val="00D51E7F"/>
    <w:rsid w:val="00D75059"/>
    <w:rsid w:val="00D8018E"/>
    <w:rsid w:val="00D978C6"/>
    <w:rsid w:val="00DA3C1C"/>
    <w:rsid w:val="00E01859"/>
    <w:rsid w:val="00E71BC8"/>
    <w:rsid w:val="00E7260F"/>
    <w:rsid w:val="00E8722B"/>
    <w:rsid w:val="00E96630"/>
    <w:rsid w:val="00EA6BD9"/>
    <w:rsid w:val="00EB219F"/>
    <w:rsid w:val="00ED32A3"/>
    <w:rsid w:val="00ED7A2A"/>
    <w:rsid w:val="00EE4D26"/>
    <w:rsid w:val="00EF1D7F"/>
    <w:rsid w:val="00F10C77"/>
    <w:rsid w:val="00F34583"/>
    <w:rsid w:val="00F504DF"/>
    <w:rsid w:val="00F81534"/>
    <w:rsid w:val="00F83AB7"/>
    <w:rsid w:val="00F91C6C"/>
    <w:rsid w:val="00FA271C"/>
    <w:rsid w:val="00FC0AD3"/>
    <w:rsid w:val="00FC68B7"/>
    <w:rsid w:val="00FE269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62EF1"/>
    <w:pPr>
      <w:spacing w:line="240" w:lineRule="auto"/>
    </w:pPr>
    <w:rPr>
      <w:rFonts w:ascii="Tahoma" w:hAnsi="Tahoma" w:cs="Tahoma"/>
      <w:sz w:val="16"/>
      <w:szCs w:val="16"/>
    </w:rPr>
  </w:style>
  <w:style w:type="character" w:customStyle="1" w:styleId="BalloonTextChar">
    <w:name w:val="Balloon Text Char"/>
    <w:link w:val="BalloonText"/>
    <w:rsid w:val="00C62EF1"/>
    <w:rPr>
      <w:rFonts w:ascii="Tahoma" w:hAnsi="Tahoma" w:cs="Tahoma"/>
      <w:sz w:val="16"/>
      <w:szCs w:val="16"/>
      <w:lang w:val="en-GB" w:eastAsia="en-US"/>
    </w:rPr>
  </w:style>
  <w:style w:type="character" w:styleId="CommentReference">
    <w:name w:val="annotation reference"/>
    <w:rsid w:val="00450B41"/>
    <w:rPr>
      <w:sz w:val="16"/>
      <w:szCs w:val="16"/>
    </w:rPr>
  </w:style>
  <w:style w:type="paragraph" w:styleId="CommentText">
    <w:name w:val="annotation text"/>
    <w:basedOn w:val="Normal"/>
    <w:link w:val="CommentTextChar"/>
    <w:rsid w:val="00450B41"/>
  </w:style>
  <w:style w:type="character" w:customStyle="1" w:styleId="CommentTextChar">
    <w:name w:val="Comment Text Char"/>
    <w:link w:val="CommentText"/>
    <w:rsid w:val="00450B41"/>
    <w:rPr>
      <w:lang w:val="en-GB" w:eastAsia="en-US"/>
    </w:rPr>
  </w:style>
  <w:style w:type="paragraph" w:styleId="CommentSubject">
    <w:name w:val="annotation subject"/>
    <w:basedOn w:val="CommentText"/>
    <w:next w:val="CommentText"/>
    <w:link w:val="CommentSubjectChar"/>
    <w:rsid w:val="00450B41"/>
    <w:rPr>
      <w:b/>
      <w:bCs/>
    </w:rPr>
  </w:style>
  <w:style w:type="character" w:customStyle="1" w:styleId="CommentSubjectChar">
    <w:name w:val="Comment Subject Char"/>
    <w:link w:val="CommentSubject"/>
    <w:rsid w:val="00450B41"/>
    <w:rPr>
      <w:b/>
      <w:bCs/>
      <w:lang w:val="en-GB" w:eastAsia="en-US"/>
    </w:rPr>
  </w:style>
  <w:style w:type="paragraph" w:styleId="Revision">
    <w:name w:val="Revision"/>
    <w:hidden/>
    <w:uiPriority w:val="99"/>
    <w:semiHidden/>
    <w:rsid w:val="00450B4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62EF1"/>
    <w:pPr>
      <w:spacing w:line="240" w:lineRule="auto"/>
    </w:pPr>
    <w:rPr>
      <w:rFonts w:ascii="Tahoma" w:hAnsi="Tahoma" w:cs="Tahoma"/>
      <w:sz w:val="16"/>
      <w:szCs w:val="16"/>
    </w:rPr>
  </w:style>
  <w:style w:type="character" w:customStyle="1" w:styleId="BalloonTextChar">
    <w:name w:val="Balloon Text Char"/>
    <w:link w:val="BalloonText"/>
    <w:rsid w:val="00C62EF1"/>
    <w:rPr>
      <w:rFonts w:ascii="Tahoma" w:hAnsi="Tahoma" w:cs="Tahoma"/>
      <w:sz w:val="16"/>
      <w:szCs w:val="16"/>
      <w:lang w:val="en-GB" w:eastAsia="en-US"/>
    </w:rPr>
  </w:style>
  <w:style w:type="character" w:styleId="CommentReference">
    <w:name w:val="annotation reference"/>
    <w:rsid w:val="00450B41"/>
    <w:rPr>
      <w:sz w:val="16"/>
      <w:szCs w:val="16"/>
    </w:rPr>
  </w:style>
  <w:style w:type="paragraph" w:styleId="CommentText">
    <w:name w:val="annotation text"/>
    <w:basedOn w:val="Normal"/>
    <w:link w:val="CommentTextChar"/>
    <w:rsid w:val="00450B41"/>
  </w:style>
  <w:style w:type="character" w:customStyle="1" w:styleId="CommentTextChar">
    <w:name w:val="Comment Text Char"/>
    <w:link w:val="CommentText"/>
    <w:rsid w:val="00450B41"/>
    <w:rPr>
      <w:lang w:val="en-GB" w:eastAsia="en-US"/>
    </w:rPr>
  </w:style>
  <w:style w:type="paragraph" w:styleId="CommentSubject">
    <w:name w:val="annotation subject"/>
    <w:basedOn w:val="CommentText"/>
    <w:next w:val="CommentText"/>
    <w:link w:val="CommentSubjectChar"/>
    <w:rsid w:val="00450B41"/>
    <w:rPr>
      <w:b/>
      <w:bCs/>
    </w:rPr>
  </w:style>
  <w:style w:type="character" w:customStyle="1" w:styleId="CommentSubjectChar">
    <w:name w:val="Comment Subject Char"/>
    <w:link w:val="CommentSubject"/>
    <w:rsid w:val="00450B41"/>
    <w:rPr>
      <w:b/>
      <w:bCs/>
      <w:lang w:val="en-GB" w:eastAsia="en-US"/>
    </w:rPr>
  </w:style>
  <w:style w:type="paragraph" w:styleId="Revision">
    <w:name w:val="Revision"/>
    <w:hidden/>
    <w:uiPriority w:val="99"/>
    <w:semiHidden/>
    <w:rsid w:val="00450B4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4</Pages>
  <Words>1553</Words>
  <Characters>8858</Characters>
  <Application>Microsoft Office Word</Application>
  <DocSecurity>0</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2015-05-26T07:45:00Z</cp:lastPrinted>
  <dcterms:created xsi:type="dcterms:W3CDTF">2015-05-26T07:45:00Z</dcterms:created>
  <dcterms:modified xsi:type="dcterms:W3CDTF">2015-05-26T07:45:00Z</dcterms:modified>
</cp:coreProperties>
</file>