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B56E9C" w:rsidTr="00B6553F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B56E9C" w:rsidRDefault="00B56E9C" w:rsidP="00B6553F">
            <w:pPr>
              <w:spacing w:after="80"/>
            </w:pPr>
            <w:bookmarkStart w:id="0" w:name="_GoBack"/>
            <w:bookmarkEnd w:id="0"/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B56E9C" w:rsidRPr="00B97172" w:rsidRDefault="00B56E9C" w:rsidP="00B6553F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B56E9C" w:rsidRPr="002E51B7" w:rsidRDefault="00C01018" w:rsidP="00806F30">
            <w:pPr>
              <w:jc w:val="right"/>
            </w:pPr>
            <w:r w:rsidRPr="00C01018">
              <w:rPr>
                <w:sz w:val="40"/>
              </w:rPr>
              <w:t>CRPD</w:t>
            </w:r>
            <w:r>
              <w:t>/C/</w:t>
            </w:r>
            <w:r w:rsidR="00806F30">
              <w:t>MDA</w:t>
            </w:r>
            <w:r>
              <w:t>/Q/1</w:t>
            </w:r>
          </w:p>
        </w:tc>
      </w:tr>
      <w:tr w:rsidR="00B56E9C" w:rsidTr="00B6553F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B56E9C" w:rsidRDefault="00623F5C" w:rsidP="00B06775">
            <w:pPr>
              <w:spacing w:before="120"/>
              <w:jc w:val="center"/>
            </w:pPr>
            <w:r>
              <w:rPr>
                <w:noProof/>
                <w:lang w:val="en-US" w:eastAsia="zh-CN"/>
              </w:rPr>
              <w:drawing>
                <wp:inline distT="0" distB="0" distL="0" distR="0" wp14:anchorId="14C3D89B" wp14:editId="3859706D">
                  <wp:extent cx="713105" cy="588645"/>
                  <wp:effectExtent l="0" t="0" r="0" b="1905"/>
                  <wp:docPr id="5" name="Picture 2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3105" cy="588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B56E9C" w:rsidRPr="000B4EF7" w:rsidRDefault="00B56E9C" w:rsidP="00ED32A3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0B4EF7">
              <w:rPr>
                <w:b/>
                <w:sz w:val="34"/>
                <w:szCs w:val="40"/>
              </w:rPr>
              <w:t>Convention on</w:t>
            </w:r>
            <w:r w:rsidR="00646687">
              <w:rPr>
                <w:b/>
                <w:sz w:val="34"/>
                <w:szCs w:val="40"/>
              </w:rPr>
              <w:t xml:space="preserve"> </w:t>
            </w:r>
            <w:r w:rsidRPr="000B4EF7">
              <w:rPr>
                <w:b/>
                <w:sz w:val="34"/>
                <w:szCs w:val="40"/>
              </w:rPr>
              <w:t>the</w:t>
            </w:r>
            <w:r w:rsidR="009F7711">
              <w:rPr>
                <w:b/>
                <w:sz w:val="34"/>
                <w:szCs w:val="40"/>
              </w:rPr>
              <w:t xml:space="preserve"> </w:t>
            </w:r>
            <w:r w:rsidR="00646687">
              <w:rPr>
                <w:b/>
                <w:sz w:val="34"/>
                <w:szCs w:val="40"/>
              </w:rPr>
              <w:t>Rights</w:t>
            </w:r>
            <w:r w:rsidR="009F7711">
              <w:rPr>
                <w:b/>
                <w:sz w:val="34"/>
                <w:szCs w:val="40"/>
              </w:rPr>
              <w:br/>
            </w:r>
            <w:r w:rsidR="00646687">
              <w:rPr>
                <w:b/>
                <w:sz w:val="34"/>
                <w:szCs w:val="40"/>
              </w:rPr>
              <w:t>of Persons with</w:t>
            </w:r>
            <w:r w:rsidR="009F7711">
              <w:rPr>
                <w:b/>
                <w:sz w:val="34"/>
                <w:szCs w:val="40"/>
              </w:rPr>
              <w:t xml:space="preserve"> </w:t>
            </w:r>
            <w:r w:rsidR="00646687">
              <w:rPr>
                <w:b/>
                <w:sz w:val="34"/>
                <w:szCs w:val="40"/>
              </w:rPr>
              <w:t>Disabilities</w:t>
            </w:r>
          </w:p>
          <w:p w:rsidR="00B56E9C" w:rsidRDefault="00B56E9C" w:rsidP="00B6553F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B56E9C" w:rsidRDefault="00C01018" w:rsidP="00C01018">
            <w:pPr>
              <w:spacing w:before="240" w:line="240" w:lineRule="exact"/>
            </w:pPr>
            <w:r>
              <w:t xml:space="preserve">Distr.: </w:t>
            </w:r>
            <w:r w:rsidR="00451EB2">
              <w:t>General</w:t>
            </w:r>
          </w:p>
          <w:p w:rsidR="00C01018" w:rsidRDefault="00D4506C" w:rsidP="00C01018">
            <w:pPr>
              <w:spacing w:line="240" w:lineRule="exact"/>
            </w:pPr>
            <w:r>
              <w:t>2</w:t>
            </w:r>
            <w:r w:rsidR="00EB5054">
              <w:t>9</w:t>
            </w:r>
            <w:r w:rsidR="009B2AEE">
              <w:t xml:space="preserve"> April</w:t>
            </w:r>
            <w:r w:rsidR="00C01018">
              <w:t xml:space="preserve"> 2016</w:t>
            </w:r>
          </w:p>
          <w:p w:rsidR="00C01018" w:rsidRDefault="00C01018" w:rsidP="00C01018">
            <w:pPr>
              <w:spacing w:line="240" w:lineRule="exact"/>
            </w:pPr>
          </w:p>
          <w:p w:rsidR="00C01018" w:rsidRDefault="00C01018" w:rsidP="00C01018">
            <w:pPr>
              <w:spacing w:line="240" w:lineRule="exact"/>
            </w:pPr>
            <w:r>
              <w:t>Original: English</w:t>
            </w:r>
            <w:r w:rsidR="005C1EB8">
              <w:br/>
            </w:r>
            <w:proofErr w:type="spellStart"/>
            <w:r w:rsidR="005C1EB8">
              <w:t>English</w:t>
            </w:r>
            <w:proofErr w:type="spellEnd"/>
            <w:r w:rsidR="005C1EB8">
              <w:t>, French and Spanish only</w:t>
            </w:r>
          </w:p>
        </w:tc>
      </w:tr>
    </w:tbl>
    <w:p w:rsidR="007B260C" w:rsidRPr="00EC59B2" w:rsidRDefault="007B260C" w:rsidP="007B260C">
      <w:pPr>
        <w:spacing w:before="120"/>
        <w:rPr>
          <w:b/>
          <w:sz w:val="24"/>
          <w:szCs w:val="24"/>
        </w:rPr>
      </w:pPr>
      <w:r w:rsidRPr="00EC59B2">
        <w:rPr>
          <w:b/>
          <w:sz w:val="24"/>
          <w:szCs w:val="24"/>
        </w:rPr>
        <w:t>Committee on the Rights of Persons with Disabilities</w:t>
      </w:r>
    </w:p>
    <w:p w:rsidR="007B260C" w:rsidRPr="00D27174" w:rsidRDefault="007B260C" w:rsidP="007B260C">
      <w:pPr>
        <w:pStyle w:val="HChG"/>
        <w:jc w:val="both"/>
      </w:pPr>
      <w:r w:rsidRPr="00AC5328">
        <w:tab/>
      </w:r>
      <w:r w:rsidRPr="00AC5328">
        <w:tab/>
      </w:r>
      <w:r w:rsidR="000E3E32">
        <w:t>List</w:t>
      </w:r>
      <w:r>
        <w:t xml:space="preserve"> of issues in </w:t>
      </w:r>
      <w:r w:rsidRPr="00AC5328">
        <w:t xml:space="preserve">relation to the </w:t>
      </w:r>
      <w:r>
        <w:t xml:space="preserve">initial </w:t>
      </w:r>
      <w:r w:rsidRPr="00AC5328">
        <w:t>report</w:t>
      </w:r>
      <w:r>
        <w:t xml:space="preserve"> </w:t>
      </w:r>
      <w:r w:rsidRPr="00AC5328">
        <w:t xml:space="preserve">of </w:t>
      </w:r>
      <w:r w:rsidR="00745A3F">
        <w:t xml:space="preserve">the </w:t>
      </w:r>
      <w:r w:rsidR="00806F30">
        <w:t>Republic of Moldova</w:t>
      </w:r>
      <w:r w:rsidRPr="004B5F14">
        <w:rPr>
          <w:rFonts w:eastAsia="SimSun"/>
          <w:bCs/>
          <w:sz w:val="20"/>
          <w:vertAlign w:val="superscript"/>
        </w:rPr>
        <w:footnoteReference w:customMarkFollows="1" w:id="2"/>
        <w:t xml:space="preserve">* </w:t>
      </w:r>
      <w:r w:rsidR="008E2983" w:rsidRPr="008E2983">
        <w:rPr>
          <w:rFonts w:eastAsia="SimSun"/>
          <w:bCs/>
          <w:noProof/>
          <w:sz w:val="20"/>
          <w:vertAlign w:val="superscript"/>
          <w:lang w:val="en-US"/>
        </w:rPr>
        <w:drawing>
          <wp:anchor distT="0" distB="0" distL="114300" distR="114300" simplePos="0" relativeHeight="251659264" behindDoc="0" locked="0" layoutInCell="1" allowOverlap="1" wp14:anchorId="2223316F" wp14:editId="3B2C46B1">
            <wp:simplePos x="0" y="0"/>
            <wp:positionH relativeFrom="margin">
              <wp:posOffset>4382770</wp:posOffset>
            </wp:positionH>
            <wp:positionV relativeFrom="margin">
              <wp:posOffset>8324215</wp:posOffset>
            </wp:positionV>
            <wp:extent cx="974725" cy="267335"/>
            <wp:effectExtent l="0" t="0" r="0" b="0"/>
            <wp:wrapNone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4725" cy="267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B260C" w:rsidRPr="007B260C" w:rsidRDefault="007B260C" w:rsidP="00C01018">
      <w:pPr>
        <w:pStyle w:val="H1G"/>
        <w:rPr>
          <w:rFonts w:eastAsia="MS Mincho"/>
          <w:lang w:eastAsia="it-IT"/>
        </w:rPr>
      </w:pPr>
      <w:r>
        <w:rPr>
          <w:rFonts w:eastAsia="MS Mincho"/>
          <w:lang w:eastAsia="it-IT"/>
        </w:rPr>
        <w:tab/>
      </w:r>
      <w:r w:rsidRPr="007B260C">
        <w:rPr>
          <w:rFonts w:eastAsia="MS Mincho"/>
          <w:lang w:eastAsia="it-IT"/>
        </w:rPr>
        <w:t>A</w:t>
      </w:r>
      <w:r>
        <w:rPr>
          <w:rFonts w:eastAsia="MS Mincho"/>
          <w:lang w:eastAsia="it-IT"/>
        </w:rPr>
        <w:t>.</w:t>
      </w:r>
      <w:r>
        <w:rPr>
          <w:rFonts w:eastAsia="MS Mincho"/>
          <w:lang w:eastAsia="it-IT"/>
        </w:rPr>
        <w:tab/>
      </w:r>
      <w:r w:rsidR="00451EB2">
        <w:rPr>
          <w:rFonts w:eastAsia="MS Mincho"/>
          <w:lang w:eastAsia="it-IT"/>
        </w:rPr>
        <w:t xml:space="preserve">Purpose and </w:t>
      </w:r>
      <w:r w:rsidR="00D4506C">
        <w:rPr>
          <w:rFonts w:eastAsia="MS Mincho"/>
          <w:lang w:eastAsia="it-IT"/>
        </w:rPr>
        <w:t>g</w:t>
      </w:r>
      <w:r w:rsidRPr="007B260C">
        <w:rPr>
          <w:rFonts w:eastAsia="MS Mincho"/>
          <w:lang w:eastAsia="it-IT"/>
        </w:rPr>
        <w:t xml:space="preserve">eneral </w:t>
      </w:r>
      <w:r w:rsidRPr="00C01018">
        <w:t>obligations</w:t>
      </w:r>
      <w:r w:rsidRPr="007B260C">
        <w:rPr>
          <w:rFonts w:eastAsia="MS Mincho"/>
          <w:lang w:eastAsia="it-IT"/>
        </w:rPr>
        <w:t xml:space="preserve"> (art</w:t>
      </w:r>
      <w:r w:rsidR="00D4506C">
        <w:rPr>
          <w:rFonts w:eastAsia="MS Mincho"/>
          <w:lang w:eastAsia="it-IT"/>
        </w:rPr>
        <w:t>s</w:t>
      </w:r>
      <w:r w:rsidRPr="007B260C">
        <w:rPr>
          <w:rFonts w:eastAsia="MS Mincho"/>
          <w:lang w:eastAsia="it-IT"/>
        </w:rPr>
        <w:t xml:space="preserve">. 1-4) </w:t>
      </w:r>
    </w:p>
    <w:p w:rsidR="00806F30" w:rsidRPr="00806F30" w:rsidRDefault="00806F30" w:rsidP="000554FB">
      <w:pPr>
        <w:pStyle w:val="SingleTxtG"/>
        <w:numPr>
          <w:ilvl w:val="0"/>
          <w:numId w:val="10"/>
        </w:numPr>
        <w:ind w:left="1134" w:firstLine="0"/>
        <w:rPr>
          <w:rFonts w:eastAsia="MS Mincho"/>
          <w:lang w:eastAsia="it-IT"/>
        </w:rPr>
      </w:pPr>
      <w:r w:rsidRPr="00806F30">
        <w:rPr>
          <w:rFonts w:eastAsia="MS Mincho"/>
          <w:lang w:eastAsia="it-IT"/>
        </w:rPr>
        <w:t xml:space="preserve">Please provide information </w:t>
      </w:r>
      <w:r w:rsidR="00D4506C">
        <w:rPr>
          <w:rFonts w:eastAsia="MS Mincho"/>
          <w:lang w:eastAsia="it-IT"/>
        </w:rPr>
        <w:t xml:space="preserve">on </w:t>
      </w:r>
      <w:r w:rsidRPr="00806F30">
        <w:rPr>
          <w:rFonts w:eastAsia="MS Mincho"/>
          <w:lang w:eastAsia="it-IT"/>
        </w:rPr>
        <w:t xml:space="preserve">how the definition of disability </w:t>
      </w:r>
      <w:r w:rsidR="004926F7" w:rsidRPr="004926F7">
        <w:rPr>
          <w:rFonts w:eastAsia="MS Mincho"/>
          <w:lang w:eastAsia="it-IT"/>
        </w:rPr>
        <w:t>in</w:t>
      </w:r>
      <w:r w:rsidRPr="00806F30">
        <w:rPr>
          <w:rFonts w:eastAsia="MS Mincho"/>
          <w:lang w:eastAsia="it-IT"/>
        </w:rPr>
        <w:t xml:space="preserve"> </w:t>
      </w:r>
      <w:r w:rsidR="009E6149">
        <w:rPr>
          <w:rFonts w:eastAsia="MS Mincho"/>
          <w:lang w:eastAsia="it-IT"/>
        </w:rPr>
        <w:t>L</w:t>
      </w:r>
      <w:r w:rsidRPr="00806F30">
        <w:rPr>
          <w:rFonts w:eastAsia="MS Mincho"/>
          <w:lang w:eastAsia="it-IT"/>
        </w:rPr>
        <w:t>aw No</w:t>
      </w:r>
      <w:r w:rsidR="00D4506C">
        <w:rPr>
          <w:rFonts w:eastAsia="MS Mincho"/>
          <w:lang w:eastAsia="it-IT"/>
        </w:rPr>
        <w:t>.</w:t>
      </w:r>
      <w:r w:rsidRPr="00806F30">
        <w:rPr>
          <w:rFonts w:eastAsia="MS Mincho"/>
          <w:lang w:eastAsia="it-IT"/>
        </w:rPr>
        <w:t xml:space="preserve"> 60 of 2012 on </w:t>
      </w:r>
      <w:r w:rsidR="00AC70CB">
        <w:rPr>
          <w:rFonts w:eastAsia="MS Mincho"/>
          <w:lang w:eastAsia="it-IT"/>
        </w:rPr>
        <w:t>the s</w:t>
      </w:r>
      <w:r w:rsidRPr="00806F30">
        <w:rPr>
          <w:rFonts w:eastAsia="MS Mincho"/>
          <w:lang w:eastAsia="it-IT"/>
        </w:rPr>
        <w:t xml:space="preserve">ocial </w:t>
      </w:r>
      <w:r w:rsidR="00AC70CB">
        <w:rPr>
          <w:rFonts w:eastAsia="MS Mincho"/>
          <w:lang w:eastAsia="it-IT"/>
        </w:rPr>
        <w:t>i</w:t>
      </w:r>
      <w:r w:rsidRPr="00806F30">
        <w:rPr>
          <w:rFonts w:eastAsia="MS Mincho"/>
          <w:lang w:eastAsia="it-IT"/>
        </w:rPr>
        <w:t xml:space="preserve">nclusion of </w:t>
      </w:r>
      <w:r w:rsidR="00AC70CB">
        <w:rPr>
          <w:rFonts w:eastAsia="MS Mincho"/>
          <w:lang w:eastAsia="it-IT"/>
        </w:rPr>
        <w:t>p</w:t>
      </w:r>
      <w:r w:rsidRPr="00806F30">
        <w:rPr>
          <w:rFonts w:eastAsia="MS Mincho"/>
          <w:lang w:eastAsia="it-IT"/>
        </w:rPr>
        <w:t xml:space="preserve">ersons with </w:t>
      </w:r>
      <w:r w:rsidR="00AC70CB">
        <w:rPr>
          <w:rFonts w:eastAsia="MS Mincho"/>
          <w:lang w:eastAsia="it-IT"/>
        </w:rPr>
        <w:t>d</w:t>
      </w:r>
      <w:r w:rsidRPr="00806F30">
        <w:rPr>
          <w:rFonts w:eastAsia="MS Mincho"/>
          <w:lang w:eastAsia="it-IT"/>
        </w:rPr>
        <w:t xml:space="preserve">isabilities is </w:t>
      </w:r>
      <w:r w:rsidR="002B3941">
        <w:rPr>
          <w:rFonts w:eastAsia="MS Mincho"/>
          <w:lang w:eastAsia="it-IT"/>
        </w:rPr>
        <w:t>given effect</w:t>
      </w:r>
      <w:r w:rsidR="002B3941" w:rsidRPr="00806F30">
        <w:rPr>
          <w:rFonts w:eastAsia="MS Mincho"/>
          <w:lang w:eastAsia="it-IT"/>
        </w:rPr>
        <w:t xml:space="preserve"> </w:t>
      </w:r>
      <w:r w:rsidRPr="00806F30">
        <w:rPr>
          <w:rFonts w:eastAsia="MS Mincho"/>
          <w:lang w:eastAsia="it-IT"/>
        </w:rPr>
        <w:t xml:space="preserve">in </w:t>
      </w:r>
      <w:r w:rsidR="004926F7" w:rsidRPr="004926F7">
        <w:rPr>
          <w:rFonts w:eastAsia="MS Mincho"/>
          <w:lang w:eastAsia="it-IT"/>
        </w:rPr>
        <w:t xml:space="preserve">terms of </w:t>
      </w:r>
      <w:r w:rsidRPr="00806F30">
        <w:rPr>
          <w:rFonts w:eastAsia="MS Mincho"/>
          <w:lang w:eastAsia="it-IT"/>
        </w:rPr>
        <w:t>support measures for persons with disabilities</w:t>
      </w:r>
      <w:r w:rsidR="00F45A90">
        <w:rPr>
          <w:rFonts w:eastAsia="MS Mincho"/>
          <w:lang w:eastAsia="it-IT"/>
        </w:rPr>
        <w:t>.</w:t>
      </w:r>
      <w:r w:rsidR="00926E7A" w:rsidRPr="00926E7A">
        <w:rPr>
          <w:rFonts w:eastAsia="MS Mincho"/>
          <w:lang w:eastAsia="it-IT"/>
        </w:rPr>
        <w:t xml:space="preserve"> </w:t>
      </w:r>
      <w:r w:rsidR="00926E7A" w:rsidRPr="004926F7">
        <w:rPr>
          <w:rFonts w:eastAsia="MS Mincho"/>
          <w:lang w:eastAsia="it-IT"/>
        </w:rPr>
        <w:t>What steps are being taken</w:t>
      </w:r>
      <w:r w:rsidRPr="00806F30">
        <w:rPr>
          <w:rFonts w:eastAsia="MS Mincho"/>
          <w:lang w:eastAsia="it-IT"/>
        </w:rPr>
        <w:t xml:space="preserve"> to </w:t>
      </w:r>
      <w:r w:rsidR="00926E7A" w:rsidRPr="004926F7">
        <w:rPr>
          <w:rFonts w:eastAsia="MS Mincho"/>
          <w:lang w:eastAsia="it-IT"/>
        </w:rPr>
        <w:t xml:space="preserve">revise the </w:t>
      </w:r>
      <w:r w:rsidRPr="00806F30">
        <w:rPr>
          <w:rFonts w:eastAsia="MS Mincho"/>
          <w:lang w:eastAsia="it-IT"/>
        </w:rPr>
        <w:t xml:space="preserve">disability </w:t>
      </w:r>
      <w:r w:rsidR="00926E7A" w:rsidRPr="004926F7">
        <w:rPr>
          <w:rFonts w:eastAsia="MS Mincho"/>
          <w:lang w:eastAsia="it-IT"/>
        </w:rPr>
        <w:t>assessment and certificate</w:t>
      </w:r>
      <w:r w:rsidRPr="00806F30">
        <w:rPr>
          <w:rFonts w:eastAsia="MS Mincho"/>
          <w:lang w:eastAsia="it-IT"/>
        </w:rPr>
        <w:t>?</w:t>
      </w:r>
    </w:p>
    <w:p w:rsidR="00806F30" w:rsidRPr="00806F30" w:rsidRDefault="00806F30" w:rsidP="000554FB">
      <w:pPr>
        <w:pStyle w:val="SingleTxtG"/>
        <w:numPr>
          <w:ilvl w:val="0"/>
          <w:numId w:val="10"/>
        </w:numPr>
        <w:ind w:left="1134" w:firstLine="0"/>
        <w:rPr>
          <w:rFonts w:eastAsia="MS Mincho"/>
          <w:lang w:eastAsia="it-IT"/>
        </w:rPr>
      </w:pPr>
      <w:r w:rsidRPr="00806F30">
        <w:rPr>
          <w:rFonts w:eastAsia="MS Mincho"/>
          <w:lang w:eastAsia="it-IT"/>
        </w:rPr>
        <w:t xml:space="preserve">Please </w:t>
      </w:r>
      <w:r w:rsidR="00D4506C">
        <w:rPr>
          <w:rFonts w:eastAsia="MS Mincho"/>
          <w:lang w:eastAsia="it-IT"/>
        </w:rPr>
        <w:t xml:space="preserve">provide </w:t>
      </w:r>
      <w:r w:rsidRPr="00806F30">
        <w:rPr>
          <w:rFonts w:eastAsia="MS Mincho"/>
          <w:lang w:eastAsia="it-IT"/>
        </w:rPr>
        <w:t>inform</w:t>
      </w:r>
      <w:r w:rsidR="00D4506C">
        <w:rPr>
          <w:rFonts w:eastAsia="MS Mincho"/>
          <w:lang w:eastAsia="it-IT"/>
        </w:rPr>
        <w:t>ation</w:t>
      </w:r>
      <w:r w:rsidRPr="00806F30">
        <w:rPr>
          <w:rFonts w:eastAsia="MS Mincho"/>
          <w:lang w:eastAsia="it-IT"/>
        </w:rPr>
        <w:t xml:space="preserve"> </w:t>
      </w:r>
      <w:r w:rsidR="00D4506C">
        <w:rPr>
          <w:rFonts w:eastAsia="MS Mincho"/>
          <w:lang w:eastAsia="it-IT"/>
        </w:rPr>
        <w:t>on</w:t>
      </w:r>
      <w:r w:rsidR="00D4506C" w:rsidRPr="00806F30">
        <w:rPr>
          <w:rFonts w:eastAsia="MS Mincho"/>
          <w:lang w:eastAsia="it-IT"/>
        </w:rPr>
        <w:t xml:space="preserve"> </w:t>
      </w:r>
      <w:r w:rsidRPr="00806F30">
        <w:rPr>
          <w:rFonts w:eastAsia="MS Mincho"/>
          <w:lang w:eastAsia="it-IT"/>
        </w:rPr>
        <w:t xml:space="preserve">measures taken to adopt and mainstream the </w:t>
      </w:r>
      <w:r w:rsidR="004926F7" w:rsidRPr="004926F7">
        <w:rPr>
          <w:rFonts w:eastAsia="MS Mincho"/>
          <w:lang w:eastAsia="it-IT"/>
        </w:rPr>
        <w:t xml:space="preserve">human rights model </w:t>
      </w:r>
      <w:r w:rsidR="005101DF">
        <w:rPr>
          <w:rFonts w:eastAsia="MS Mincho"/>
          <w:lang w:eastAsia="it-IT"/>
        </w:rPr>
        <w:t xml:space="preserve">of disability </w:t>
      </w:r>
      <w:r w:rsidR="004926F7" w:rsidRPr="004926F7">
        <w:rPr>
          <w:rFonts w:eastAsia="MS Mincho"/>
          <w:lang w:eastAsia="it-IT"/>
        </w:rPr>
        <w:t xml:space="preserve">in </w:t>
      </w:r>
      <w:r w:rsidRPr="00806F30">
        <w:rPr>
          <w:rFonts w:eastAsia="MS Mincho"/>
          <w:lang w:eastAsia="it-IT"/>
        </w:rPr>
        <w:t xml:space="preserve">appropriate legislative, administrative and other </w:t>
      </w:r>
      <w:r w:rsidR="002B3941">
        <w:rPr>
          <w:rFonts w:eastAsia="MS Mincho"/>
          <w:lang w:eastAsia="it-IT"/>
        </w:rPr>
        <w:t>frameworks</w:t>
      </w:r>
      <w:r w:rsidR="002B3941" w:rsidRPr="00806F30">
        <w:rPr>
          <w:rFonts w:eastAsia="MS Mincho"/>
          <w:lang w:eastAsia="it-IT"/>
        </w:rPr>
        <w:t xml:space="preserve"> </w:t>
      </w:r>
      <w:r w:rsidRPr="00806F30">
        <w:rPr>
          <w:rFonts w:eastAsia="MS Mincho"/>
          <w:lang w:eastAsia="it-IT"/>
        </w:rPr>
        <w:t>in all areas of the State</w:t>
      </w:r>
      <w:r w:rsidR="005101DF">
        <w:rPr>
          <w:rFonts w:eastAsia="MS Mincho"/>
          <w:lang w:eastAsia="it-IT"/>
        </w:rPr>
        <w:t>,</w:t>
      </w:r>
      <w:r w:rsidRPr="00806F30">
        <w:rPr>
          <w:rFonts w:eastAsia="MS Mincho"/>
          <w:lang w:eastAsia="it-IT"/>
        </w:rPr>
        <w:t xml:space="preserve"> in line with the </w:t>
      </w:r>
      <w:r w:rsidR="004926F7" w:rsidRPr="004926F7">
        <w:rPr>
          <w:rFonts w:eastAsia="MS Mincho"/>
          <w:lang w:eastAsia="it-IT"/>
        </w:rPr>
        <w:t>Convention</w:t>
      </w:r>
      <w:r w:rsidR="00F45A90">
        <w:rPr>
          <w:rFonts w:eastAsia="MS Mincho"/>
          <w:lang w:eastAsia="it-IT"/>
        </w:rPr>
        <w:t>.</w:t>
      </w:r>
      <w:r w:rsidR="00926E7A">
        <w:rPr>
          <w:rFonts w:eastAsia="MS Mincho"/>
          <w:lang w:eastAsia="it-IT"/>
        </w:rPr>
        <w:t xml:space="preserve"> </w:t>
      </w:r>
      <w:r w:rsidR="004926F7" w:rsidRPr="004926F7">
        <w:rPr>
          <w:rFonts w:eastAsia="MS Mincho"/>
          <w:lang w:eastAsia="it-IT"/>
        </w:rPr>
        <w:t xml:space="preserve">In what way </w:t>
      </w:r>
      <w:r w:rsidR="00D4506C">
        <w:rPr>
          <w:rFonts w:eastAsia="MS Mincho"/>
          <w:lang w:eastAsia="it-IT"/>
        </w:rPr>
        <w:t xml:space="preserve">are </w:t>
      </w:r>
      <w:r w:rsidR="004926F7" w:rsidRPr="004926F7">
        <w:rPr>
          <w:rFonts w:eastAsia="MS Mincho"/>
          <w:lang w:eastAsia="it-IT"/>
        </w:rPr>
        <w:t xml:space="preserve">organizations of persons with disabilities and </w:t>
      </w:r>
      <w:r w:rsidRPr="00806F30">
        <w:rPr>
          <w:rFonts w:eastAsia="MS Mincho"/>
          <w:lang w:eastAsia="it-IT"/>
        </w:rPr>
        <w:t xml:space="preserve">human rights </w:t>
      </w:r>
      <w:r w:rsidR="004926F7" w:rsidRPr="004926F7">
        <w:rPr>
          <w:rFonts w:eastAsia="MS Mincho"/>
          <w:lang w:eastAsia="it-IT"/>
        </w:rPr>
        <w:t>organi</w:t>
      </w:r>
      <w:r w:rsidR="00D4506C">
        <w:rPr>
          <w:rFonts w:eastAsia="MS Mincho"/>
          <w:lang w:eastAsia="it-IT"/>
        </w:rPr>
        <w:t>z</w:t>
      </w:r>
      <w:r w:rsidR="004926F7" w:rsidRPr="004926F7">
        <w:rPr>
          <w:rFonts w:eastAsia="MS Mincho"/>
          <w:lang w:eastAsia="it-IT"/>
        </w:rPr>
        <w:t>ations involved and meaningful</w:t>
      </w:r>
      <w:r w:rsidR="00F71C4D">
        <w:rPr>
          <w:rFonts w:eastAsia="MS Mincho"/>
          <w:lang w:eastAsia="it-IT"/>
        </w:rPr>
        <w:t>l</w:t>
      </w:r>
      <w:r w:rsidR="004926F7" w:rsidRPr="004926F7">
        <w:rPr>
          <w:rFonts w:eastAsia="MS Mincho"/>
          <w:lang w:eastAsia="it-IT"/>
        </w:rPr>
        <w:t>y consulted</w:t>
      </w:r>
      <w:r w:rsidRPr="00806F30">
        <w:rPr>
          <w:rFonts w:eastAsia="MS Mincho"/>
          <w:lang w:eastAsia="it-IT"/>
        </w:rPr>
        <w:t xml:space="preserve"> in </w:t>
      </w:r>
      <w:r w:rsidR="004926F7" w:rsidRPr="004926F7">
        <w:rPr>
          <w:rFonts w:eastAsia="MS Mincho"/>
          <w:lang w:eastAsia="it-IT"/>
        </w:rPr>
        <w:t>relation to the aforementioned measures?</w:t>
      </w:r>
    </w:p>
    <w:p w:rsidR="00806F30" w:rsidRPr="00806F30" w:rsidRDefault="00D4506C" w:rsidP="000554FB">
      <w:pPr>
        <w:pStyle w:val="SingleTxtG"/>
        <w:numPr>
          <w:ilvl w:val="0"/>
          <w:numId w:val="10"/>
        </w:numPr>
        <w:ind w:left="1134" w:firstLine="0"/>
        <w:rPr>
          <w:rFonts w:eastAsia="MS Mincho"/>
          <w:lang w:eastAsia="it-IT"/>
        </w:rPr>
      </w:pPr>
      <w:r>
        <w:rPr>
          <w:rFonts w:eastAsia="MS Mincho"/>
          <w:lang w:eastAsia="it-IT"/>
        </w:rPr>
        <w:t>Please p</w:t>
      </w:r>
      <w:r w:rsidR="00806F30" w:rsidRPr="00806F30">
        <w:rPr>
          <w:rFonts w:eastAsia="MS Mincho"/>
          <w:lang w:eastAsia="it-IT"/>
        </w:rPr>
        <w:t xml:space="preserve">rovide information </w:t>
      </w:r>
      <w:r w:rsidR="004926F7" w:rsidRPr="004926F7">
        <w:rPr>
          <w:rFonts w:eastAsia="MS Mincho"/>
          <w:lang w:eastAsia="it-IT"/>
        </w:rPr>
        <w:t xml:space="preserve">on </w:t>
      </w:r>
      <w:r w:rsidR="00806F30" w:rsidRPr="00806F30">
        <w:rPr>
          <w:rFonts w:eastAsia="MS Mincho"/>
          <w:lang w:eastAsia="it-IT"/>
        </w:rPr>
        <w:t>how the concepts of reasonable accommodation</w:t>
      </w:r>
      <w:r w:rsidR="004926F7" w:rsidRPr="004926F7">
        <w:rPr>
          <w:rFonts w:eastAsia="MS Mincho"/>
          <w:lang w:eastAsia="it-IT"/>
        </w:rPr>
        <w:t xml:space="preserve"> and</w:t>
      </w:r>
      <w:r w:rsidR="00806F30" w:rsidRPr="00806F30">
        <w:rPr>
          <w:rFonts w:eastAsia="MS Mincho"/>
          <w:lang w:eastAsia="it-IT"/>
        </w:rPr>
        <w:t xml:space="preserve"> universal design are </w:t>
      </w:r>
      <w:r w:rsidR="00F45A90">
        <w:rPr>
          <w:rFonts w:eastAsia="MS Mincho"/>
          <w:lang w:eastAsia="it-IT"/>
        </w:rPr>
        <w:t>given effect</w:t>
      </w:r>
      <w:r w:rsidR="00F45A90" w:rsidRPr="004926F7">
        <w:rPr>
          <w:rFonts w:eastAsia="MS Mincho"/>
          <w:lang w:eastAsia="it-IT"/>
        </w:rPr>
        <w:t xml:space="preserve"> </w:t>
      </w:r>
      <w:r w:rsidR="00806F30" w:rsidRPr="00806F30">
        <w:rPr>
          <w:rFonts w:eastAsia="MS Mincho"/>
          <w:lang w:eastAsia="it-IT"/>
        </w:rPr>
        <w:t xml:space="preserve">in the </w:t>
      </w:r>
      <w:r>
        <w:rPr>
          <w:rFonts w:eastAsia="MS Mincho"/>
          <w:lang w:eastAsia="it-IT"/>
        </w:rPr>
        <w:t>legislation</w:t>
      </w:r>
      <w:r w:rsidR="00806F30" w:rsidRPr="00806F30">
        <w:rPr>
          <w:rFonts w:eastAsia="MS Mincho"/>
          <w:lang w:eastAsia="it-IT"/>
        </w:rPr>
        <w:t xml:space="preserve"> and effectively implemented in practice</w:t>
      </w:r>
      <w:r w:rsidR="00F45A90">
        <w:rPr>
          <w:rFonts w:eastAsia="MS Mincho"/>
          <w:lang w:eastAsia="it-IT"/>
        </w:rPr>
        <w:t>.</w:t>
      </w:r>
    </w:p>
    <w:p w:rsidR="007B260C" w:rsidRPr="007B260C" w:rsidRDefault="007B260C" w:rsidP="00C01018">
      <w:pPr>
        <w:pStyle w:val="H1G"/>
        <w:rPr>
          <w:rFonts w:eastAsia="MS Mincho"/>
          <w:lang w:eastAsia="it-IT"/>
        </w:rPr>
      </w:pPr>
      <w:r>
        <w:rPr>
          <w:rFonts w:eastAsia="MS Mincho"/>
          <w:lang w:eastAsia="it-IT"/>
        </w:rPr>
        <w:tab/>
      </w:r>
      <w:r w:rsidRPr="007B260C">
        <w:rPr>
          <w:rFonts w:eastAsia="MS Mincho"/>
          <w:lang w:eastAsia="it-IT"/>
        </w:rPr>
        <w:t>B</w:t>
      </w:r>
      <w:r>
        <w:rPr>
          <w:rFonts w:eastAsia="MS Mincho"/>
          <w:lang w:eastAsia="it-IT"/>
        </w:rPr>
        <w:t>.</w:t>
      </w:r>
      <w:r>
        <w:rPr>
          <w:rFonts w:eastAsia="MS Mincho"/>
          <w:lang w:eastAsia="it-IT"/>
        </w:rPr>
        <w:tab/>
      </w:r>
      <w:r w:rsidRPr="007B260C">
        <w:rPr>
          <w:rFonts w:eastAsia="MS Mincho"/>
          <w:lang w:eastAsia="it-IT"/>
        </w:rPr>
        <w:t>Specific rights</w:t>
      </w:r>
      <w:r w:rsidR="000A7A11" w:rsidRPr="00F71C4D">
        <w:rPr>
          <w:rFonts w:eastAsia="MS Mincho"/>
          <w:lang w:eastAsia="it-IT"/>
        </w:rPr>
        <w:t xml:space="preserve"> </w:t>
      </w:r>
    </w:p>
    <w:p w:rsidR="007B260C" w:rsidRPr="007B260C" w:rsidRDefault="000A7A11" w:rsidP="00C01018">
      <w:pPr>
        <w:pStyle w:val="H23G"/>
        <w:rPr>
          <w:rFonts w:eastAsia="MS Mincho"/>
          <w:lang w:eastAsia="it-IT"/>
        </w:rPr>
      </w:pPr>
      <w:r w:rsidRPr="00BB0189">
        <w:t xml:space="preserve"> </w:t>
      </w:r>
      <w:r w:rsidR="007B260C">
        <w:rPr>
          <w:rFonts w:eastAsia="MS Mincho"/>
          <w:lang w:eastAsia="it-IT"/>
        </w:rPr>
        <w:tab/>
      </w:r>
      <w:r w:rsidR="007B260C">
        <w:rPr>
          <w:rFonts w:eastAsia="MS Mincho"/>
          <w:lang w:eastAsia="it-IT"/>
        </w:rPr>
        <w:tab/>
      </w:r>
      <w:r w:rsidR="007B260C" w:rsidRPr="007B260C">
        <w:rPr>
          <w:rFonts w:eastAsia="MS Mincho"/>
          <w:lang w:eastAsia="it-IT"/>
        </w:rPr>
        <w:t>Equality and non-discrimination (art. 5)</w:t>
      </w:r>
    </w:p>
    <w:p w:rsidR="00806F30" w:rsidRPr="00806F30" w:rsidRDefault="00806F30" w:rsidP="000554FB">
      <w:pPr>
        <w:pStyle w:val="SingleTxtG"/>
        <w:numPr>
          <w:ilvl w:val="0"/>
          <w:numId w:val="10"/>
        </w:numPr>
        <w:ind w:left="1134" w:firstLine="0"/>
        <w:rPr>
          <w:rFonts w:eastAsia="MS Mincho"/>
          <w:lang w:eastAsia="it-IT"/>
        </w:rPr>
      </w:pPr>
      <w:r w:rsidRPr="00806F30">
        <w:rPr>
          <w:rFonts w:eastAsia="MS Mincho"/>
          <w:lang w:eastAsia="it-IT"/>
        </w:rPr>
        <w:t xml:space="preserve">Please provide information about the effectiveness of </w:t>
      </w:r>
      <w:r w:rsidR="00286807" w:rsidRPr="00286807">
        <w:rPr>
          <w:rFonts w:eastAsia="MS Mincho"/>
          <w:lang w:eastAsia="it-IT"/>
        </w:rPr>
        <w:t>legislation</w:t>
      </w:r>
      <w:r w:rsidRPr="00806F30">
        <w:rPr>
          <w:rFonts w:eastAsia="MS Mincho"/>
          <w:lang w:eastAsia="it-IT"/>
        </w:rPr>
        <w:t xml:space="preserve"> on </w:t>
      </w:r>
      <w:r w:rsidR="00D4506C">
        <w:rPr>
          <w:rFonts w:eastAsia="MS Mincho"/>
          <w:lang w:eastAsia="it-IT"/>
        </w:rPr>
        <w:t>e</w:t>
      </w:r>
      <w:r w:rsidRPr="00806F30">
        <w:rPr>
          <w:rFonts w:eastAsia="MS Mincho"/>
          <w:lang w:eastAsia="it-IT"/>
        </w:rPr>
        <w:t xml:space="preserve">quality and </w:t>
      </w:r>
      <w:r w:rsidR="00286807" w:rsidRPr="00286807">
        <w:rPr>
          <w:rFonts w:eastAsia="MS Mincho"/>
          <w:lang w:eastAsia="it-IT"/>
        </w:rPr>
        <w:t>non-discrimination</w:t>
      </w:r>
      <w:r w:rsidR="00D4506C">
        <w:rPr>
          <w:rFonts w:eastAsia="MS Mincho"/>
          <w:lang w:eastAsia="it-IT"/>
        </w:rPr>
        <w:t>,</w:t>
      </w:r>
      <w:r w:rsidR="00286807" w:rsidRPr="00286807">
        <w:rPr>
          <w:rFonts w:eastAsia="MS Mincho"/>
          <w:lang w:eastAsia="it-IT"/>
        </w:rPr>
        <w:t xml:space="preserve"> including</w:t>
      </w:r>
      <w:r w:rsidRPr="00806F30">
        <w:rPr>
          <w:rFonts w:eastAsia="MS Mincho"/>
          <w:lang w:eastAsia="it-IT"/>
        </w:rPr>
        <w:t xml:space="preserve"> </w:t>
      </w:r>
      <w:r w:rsidR="00D4506C">
        <w:rPr>
          <w:rFonts w:eastAsia="MS Mincho"/>
          <w:lang w:eastAsia="it-IT"/>
        </w:rPr>
        <w:t>the number of</w:t>
      </w:r>
      <w:r w:rsidRPr="00806F30">
        <w:rPr>
          <w:rFonts w:eastAsia="MS Mincho"/>
          <w:lang w:eastAsia="it-IT"/>
        </w:rPr>
        <w:t xml:space="preserve"> legal proceedings against discrimination of person</w:t>
      </w:r>
      <w:r w:rsidR="00D4506C">
        <w:rPr>
          <w:rFonts w:eastAsia="MS Mincho"/>
          <w:lang w:eastAsia="it-IT"/>
        </w:rPr>
        <w:t>s</w:t>
      </w:r>
      <w:r w:rsidRPr="00806F30">
        <w:rPr>
          <w:rFonts w:eastAsia="MS Mincho"/>
          <w:lang w:eastAsia="it-IT"/>
        </w:rPr>
        <w:t xml:space="preserve"> with disabilities and </w:t>
      </w:r>
      <w:r w:rsidR="004340CC">
        <w:rPr>
          <w:rFonts w:eastAsia="MS Mincho"/>
          <w:lang w:eastAsia="it-IT"/>
        </w:rPr>
        <w:t xml:space="preserve">of decisions upholding the prohibition of discrimination against </w:t>
      </w:r>
      <w:r w:rsidR="00286807" w:rsidRPr="00286807">
        <w:rPr>
          <w:rFonts w:eastAsia="MS Mincho"/>
          <w:lang w:eastAsia="it-IT"/>
        </w:rPr>
        <w:t>persons with disabilities</w:t>
      </w:r>
      <w:r w:rsidR="004340CC">
        <w:rPr>
          <w:rFonts w:eastAsia="MS Mincho"/>
          <w:lang w:eastAsia="it-IT"/>
        </w:rPr>
        <w:t>.</w:t>
      </w:r>
      <w:r w:rsidR="00286807" w:rsidRPr="00286807">
        <w:rPr>
          <w:rFonts w:eastAsia="MS Mincho"/>
          <w:lang w:eastAsia="it-IT"/>
        </w:rPr>
        <w:t xml:space="preserve"> How does the law protect against multiple and intersectional discrimination on the basis of age, gender, disability and ethnicity</w:t>
      </w:r>
      <w:r w:rsidRPr="00806F30">
        <w:rPr>
          <w:rFonts w:eastAsia="MS Mincho"/>
          <w:lang w:eastAsia="it-IT"/>
        </w:rPr>
        <w:t>?</w:t>
      </w:r>
    </w:p>
    <w:p w:rsidR="00806F30" w:rsidRPr="00806F30" w:rsidRDefault="00806F30" w:rsidP="000554FB">
      <w:pPr>
        <w:pStyle w:val="SingleTxtG"/>
        <w:numPr>
          <w:ilvl w:val="0"/>
          <w:numId w:val="10"/>
        </w:numPr>
        <w:ind w:left="1134" w:firstLine="0"/>
        <w:rPr>
          <w:rFonts w:eastAsia="MS Mincho"/>
          <w:lang w:eastAsia="it-IT"/>
        </w:rPr>
      </w:pPr>
      <w:r w:rsidRPr="00806F30">
        <w:rPr>
          <w:rFonts w:eastAsia="MS Mincho"/>
          <w:lang w:eastAsia="it-IT"/>
        </w:rPr>
        <w:t xml:space="preserve">Please </w:t>
      </w:r>
      <w:r w:rsidR="009E6149">
        <w:rPr>
          <w:rFonts w:eastAsia="MS Mincho"/>
          <w:lang w:eastAsia="it-IT"/>
        </w:rPr>
        <w:t>report</w:t>
      </w:r>
      <w:r w:rsidR="009E6149" w:rsidRPr="00806F30">
        <w:rPr>
          <w:rFonts w:eastAsia="MS Mincho"/>
          <w:lang w:eastAsia="it-IT"/>
        </w:rPr>
        <w:t xml:space="preserve"> </w:t>
      </w:r>
      <w:r w:rsidRPr="00806F30">
        <w:rPr>
          <w:rFonts w:eastAsia="MS Mincho"/>
          <w:lang w:eastAsia="it-IT"/>
        </w:rPr>
        <w:t xml:space="preserve">on the provisions, evidence and outcome of the implementation of Law </w:t>
      </w:r>
      <w:r w:rsidR="009E6149">
        <w:rPr>
          <w:rFonts w:eastAsia="MS Mincho"/>
          <w:lang w:eastAsia="it-IT"/>
        </w:rPr>
        <w:t>N</w:t>
      </w:r>
      <w:r w:rsidRPr="00806F30">
        <w:rPr>
          <w:rFonts w:eastAsia="MS Mincho"/>
          <w:lang w:eastAsia="it-IT"/>
        </w:rPr>
        <w:t xml:space="preserve">o. 121 of 2012 on </w:t>
      </w:r>
      <w:r w:rsidR="00B93D84">
        <w:rPr>
          <w:rFonts w:eastAsia="MS Mincho"/>
          <w:lang w:eastAsia="it-IT"/>
        </w:rPr>
        <w:t>e</w:t>
      </w:r>
      <w:r w:rsidRPr="00806F30">
        <w:rPr>
          <w:rFonts w:eastAsia="MS Mincho"/>
          <w:lang w:eastAsia="it-IT"/>
        </w:rPr>
        <w:t xml:space="preserve">nsuring </w:t>
      </w:r>
      <w:r w:rsidR="00B93D84">
        <w:rPr>
          <w:rFonts w:eastAsia="MS Mincho"/>
          <w:lang w:eastAsia="it-IT"/>
        </w:rPr>
        <w:t>e</w:t>
      </w:r>
      <w:r w:rsidRPr="00806F30">
        <w:rPr>
          <w:rFonts w:eastAsia="MS Mincho"/>
          <w:lang w:eastAsia="it-IT"/>
        </w:rPr>
        <w:t xml:space="preserve">quality </w:t>
      </w:r>
      <w:r w:rsidR="009E6149">
        <w:rPr>
          <w:rFonts w:eastAsia="MS Mincho"/>
          <w:lang w:eastAsia="it-IT"/>
        </w:rPr>
        <w:t xml:space="preserve">that </w:t>
      </w:r>
      <w:r w:rsidRPr="00806F30">
        <w:rPr>
          <w:rFonts w:eastAsia="MS Mincho"/>
          <w:lang w:eastAsia="it-IT"/>
        </w:rPr>
        <w:t>respond to the needs of persons with disabilities</w:t>
      </w:r>
      <w:r w:rsidR="004340CC">
        <w:rPr>
          <w:rFonts w:eastAsia="MS Mincho"/>
          <w:lang w:eastAsia="it-IT"/>
        </w:rPr>
        <w:t>.</w:t>
      </w:r>
    </w:p>
    <w:p w:rsidR="008D24DD" w:rsidRPr="0010589F" w:rsidRDefault="008D24DD" w:rsidP="00C01018">
      <w:pPr>
        <w:pStyle w:val="H23G"/>
        <w:rPr>
          <w:rStyle w:val="Hyperlink"/>
          <w:rFonts w:eastAsia="MS Mincho"/>
          <w:b w:val="0"/>
          <w:sz w:val="24"/>
          <w:shd w:val="clear" w:color="auto" w:fill="FFFFFF"/>
        </w:rPr>
      </w:pPr>
      <w:r>
        <w:rPr>
          <w:rFonts w:eastAsia="MS Mincho"/>
          <w:lang w:eastAsia="it-IT"/>
        </w:rPr>
        <w:tab/>
      </w:r>
      <w:r>
        <w:rPr>
          <w:rFonts w:eastAsia="MS Mincho"/>
          <w:lang w:eastAsia="it-IT"/>
        </w:rPr>
        <w:tab/>
        <w:t>Women with disabilities (art.</w:t>
      </w:r>
      <w:r w:rsidR="000A7A11" w:rsidRPr="00BB0189">
        <w:t xml:space="preserve"> </w:t>
      </w:r>
      <w:r>
        <w:rPr>
          <w:rFonts w:eastAsia="MS Mincho"/>
          <w:lang w:eastAsia="it-IT"/>
        </w:rPr>
        <w:t>6)</w:t>
      </w:r>
    </w:p>
    <w:p w:rsidR="00C90C2B" w:rsidRDefault="00806F30" w:rsidP="00C90C2B">
      <w:pPr>
        <w:pStyle w:val="SingleTxtG"/>
        <w:numPr>
          <w:ilvl w:val="0"/>
          <w:numId w:val="10"/>
        </w:numPr>
        <w:ind w:left="1134" w:firstLine="0"/>
        <w:rPr>
          <w:rFonts w:eastAsia="MS Mincho"/>
          <w:lang w:eastAsia="it-IT"/>
        </w:rPr>
      </w:pPr>
      <w:r w:rsidRPr="00806F30">
        <w:rPr>
          <w:rFonts w:eastAsia="MS Mincho"/>
          <w:lang w:eastAsia="it-IT"/>
        </w:rPr>
        <w:t xml:space="preserve">Please provide information </w:t>
      </w:r>
      <w:r w:rsidR="00C90C2B" w:rsidRPr="00C90C2B">
        <w:rPr>
          <w:rFonts w:eastAsia="MS Mincho"/>
          <w:lang w:eastAsia="it-IT"/>
        </w:rPr>
        <w:t xml:space="preserve">on </w:t>
      </w:r>
      <w:r w:rsidRPr="00806F30">
        <w:rPr>
          <w:rFonts w:eastAsia="MS Mincho"/>
          <w:lang w:eastAsia="it-IT"/>
        </w:rPr>
        <w:t xml:space="preserve">measures </w:t>
      </w:r>
      <w:r w:rsidR="00C90C2B" w:rsidRPr="00C90C2B">
        <w:rPr>
          <w:rFonts w:eastAsia="MS Mincho"/>
          <w:lang w:eastAsia="it-IT"/>
        </w:rPr>
        <w:t xml:space="preserve">adopted by the State </w:t>
      </w:r>
      <w:r w:rsidR="009E6149">
        <w:rPr>
          <w:rFonts w:eastAsia="MS Mincho"/>
          <w:lang w:eastAsia="it-IT"/>
        </w:rPr>
        <w:t>p</w:t>
      </w:r>
      <w:r w:rsidR="00C90C2B" w:rsidRPr="00C90C2B">
        <w:rPr>
          <w:rFonts w:eastAsia="MS Mincho"/>
          <w:lang w:eastAsia="it-IT"/>
        </w:rPr>
        <w:t>arty to</w:t>
      </w:r>
      <w:r w:rsidR="00C90C2B">
        <w:rPr>
          <w:rFonts w:eastAsia="MS Mincho"/>
          <w:lang w:eastAsia="it-IT"/>
        </w:rPr>
        <w:t xml:space="preserve"> </w:t>
      </w:r>
      <w:r w:rsidR="00C90C2B" w:rsidRPr="00C90C2B">
        <w:rPr>
          <w:rFonts w:eastAsia="MS Mincho"/>
          <w:lang w:eastAsia="it-IT"/>
        </w:rPr>
        <w:t xml:space="preserve">promote the </w:t>
      </w:r>
      <w:r w:rsidRPr="00806F30">
        <w:rPr>
          <w:rFonts w:eastAsia="MS Mincho"/>
          <w:lang w:eastAsia="it-IT"/>
        </w:rPr>
        <w:t xml:space="preserve">rights of </w:t>
      </w:r>
      <w:r w:rsidR="00C90C2B" w:rsidRPr="00C90C2B">
        <w:rPr>
          <w:rFonts w:eastAsia="MS Mincho"/>
          <w:lang w:eastAsia="it-IT"/>
        </w:rPr>
        <w:t xml:space="preserve">women and </w:t>
      </w:r>
      <w:r w:rsidRPr="00806F30">
        <w:rPr>
          <w:rFonts w:eastAsia="MS Mincho"/>
          <w:lang w:eastAsia="it-IT"/>
        </w:rPr>
        <w:t>girls with disabilities</w:t>
      </w:r>
      <w:r w:rsidR="00C90C2B" w:rsidRPr="00C90C2B">
        <w:rPr>
          <w:rFonts w:eastAsia="MS Mincho"/>
          <w:lang w:eastAsia="it-IT"/>
        </w:rPr>
        <w:t>, and to</w:t>
      </w:r>
      <w:r w:rsidR="00C90C2B">
        <w:rPr>
          <w:rFonts w:eastAsia="MS Mincho"/>
          <w:lang w:eastAsia="it-IT"/>
        </w:rPr>
        <w:t xml:space="preserve"> </w:t>
      </w:r>
      <w:r w:rsidR="00C90C2B" w:rsidRPr="00C90C2B">
        <w:rPr>
          <w:rFonts w:eastAsia="MS Mincho"/>
          <w:lang w:eastAsia="it-IT"/>
        </w:rPr>
        <w:t>mainstream disability</w:t>
      </w:r>
      <w:r w:rsidRPr="00806F30">
        <w:rPr>
          <w:rFonts w:eastAsia="MS Mincho"/>
          <w:lang w:eastAsia="it-IT"/>
        </w:rPr>
        <w:t xml:space="preserve"> in</w:t>
      </w:r>
      <w:r w:rsidR="009E6149">
        <w:rPr>
          <w:rFonts w:eastAsia="MS Mincho"/>
          <w:lang w:eastAsia="it-IT"/>
        </w:rPr>
        <w:t>to</w:t>
      </w:r>
      <w:r w:rsidRPr="00806F30">
        <w:rPr>
          <w:rFonts w:eastAsia="MS Mincho"/>
          <w:lang w:eastAsia="it-IT"/>
        </w:rPr>
        <w:t xml:space="preserve"> </w:t>
      </w:r>
      <w:r w:rsidR="00C90C2B" w:rsidRPr="00C90C2B">
        <w:rPr>
          <w:rFonts w:eastAsia="MS Mincho"/>
          <w:lang w:eastAsia="it-IT"/>
        </w:rPr>
        <w:t>general gender equality policies and</w:t>
      </w:r>
      <w:r w:rsidR="00C90C2B">
        <w:rPr>
          <w:rFonts w:eastAsia="MS Mincho"/>
          <w:lang w:eastAsia="it-IT"/>
        </w:rPr>
        <w:t xml:space="preserve"> </w:t>
      </w:r>
      <w:r w:rsidR="00C90C2B" w:rsidRPr="00C90C2B">
        <w:rPr>
          <w:rFonts w:eastAsia="MS Mincho"/>
          <w:lang w:eastAsia="it-IT"/>
        </w:rPr>
        <w:t>program</w:t>
      </w:r>
      <w:r w:rsidR="009E6149">
        <w:rPr>
          <w:rFonts w:eastAsia="MS Mincho"/>
          <w:lang w:eastAsia="it-IT"/>
        </w:rPr>
        <w:t>me</w:t>
      </w:r>
      <w:r w:rsidR="00C90C2B" w:rsidRPr="00C90C2B">
        <w:rPr>
          <w:rFonts w:eastAsia="MS Mincho"/>
          <w:lang w:eastAsia="it-IT"/>
        </w:rPr>
        <w:t>s.</w:t>
      </w:r>
    </w:p>
    <w:p w:rsidR="00806F30" w:rsidRPr="00806F30" w:rsidRDefault="00806F30" w:rsidP="000554FB">
      <w:pPr>
        <w:pStyle w:val="SingleTxtG"/>
        <w:numPr>
          <w:ilvl w:val="0"/>
          <w:numId w:val="10"/>
        </w:numPr>
        <w:ind w:left="1134" w:firstLine="0"/>
        <w:rPr>
          <w:rFonts w:eastAsia="MS Mincho"/>
          <w:lang w:eastAsia="it-IT"/>
        </w:rPr>
      </w:pPr>
      <w:r w:rsidRPr="00806F30">
        <w:rPr>
          <w:rFonts w:eastAsia="MS Mincho"/>
          <w:lang w:eastAsia="it-IT"/>
        </w:rPr>
        <w:lastRenderedPageBreak/>
        <w:t xml:space="preserve">Please </w:t>
      </w:r>
      <w:r w:rsidR="009E6149">
        <w:rPr>
          <w:rFonts w:eastAsia="MS Mincho"/>
          <w:lang w:eastAsia="it-IT"/>
        </w:rPr>
        <w:t>report on</w:t>
      </w:r>
      <w:r w:rsidR="00996CF5" w:rsidRPr="004D4847">
        <w:rPr>
          <w:rFonts w:eastAsia="MS Mincho"/>
          <w:lang w:eastAsia="it-IT"/>
        </w:rPr>
        <w:t xml:space="preserve"> measures </w:t>
      </w:r>
      <w:r w:rsidR="009E6149">
        <w:rPr>
          <w:rFonts w:eastAsia="MS Mincho"/>
          <w:lang w:eastAsia="it-IT"/>
        </w:rPr>
        <w:t xml:space="preserve">taken </w:t>
      </w:r>
      <w:r w:rsidR="00996CF5" w:rsidRPr="004D4847">
        <w:rPr>
          <w:rFonts w:eastAsia="MS Mincho"/>
          <w:lang w:eastAsia="it-IT"/>
        </w:rPr>
        <w:t xml:space="preserve">to ensure accessibility and </w:t>
      </w:r>
      <w:r w:rsidR="00996CF5">
        <w:rPr>
          <w:rFonts w:eastAsia="MS Mincho"/>
          <w:lang w:eastAsia="it-IT"/>
        </w:rPr>
        <w:t xml:space="preserve">reasonable </w:t>
      </w:r>
      <w:r w:rsidR="00996CF5" w:rsidRPr="004D4847">
        <w:rPr>
          <w:rFonts w:eastAsia="MS Mincho"/>
          <w:lang w:eastAsia="it-IT"/>
        </w:rPr>
        <w:t>accommodation</w:t>
      </w:r>
      <w:r w:rsidRPr="00806F30">
        <w:rPr>
          <w:rFonts w:eastAsia="MS Mincho"/>
          <w:lang w:eastAsia="it-IT"/>
        </w:rPr>
        <w:t xml:space="preserve"> of </w:t>
      </w:r>
      <w:r w:rsidR="00996CF5" w:rsidRPr="004D4847">
        <w:rPr>
          <w:rFonts w:eastAsia="MS Mincho"/>
          <w:lang w:eastAsia="it-IT"/>
        </w:rPr>
        <w:t>mainstream services for</w:t>
      </w:r>
      <w:r w:rsidRPr="00806F30">
        <w:rPr>
          <w:rFonts w:eastAsia="MS Mincho"/>
          <w:lang w:eastAsia="it-IT"/>
        </w:rPr>
        <w:t xml:space="preserve"> women with disabilities </w:t>
      </w:r>
      <w:r w:rsidR="00996CF5">
        <w:rPr>
          <w:rFonts w:eastAsia="MS Mincho"/>
          <w:lang w:eastAsia="it-IT"/>
        </w:rPr>
        <w:t>subjected to violence</w:t>
      </w:r>
      <w:r w:rsidRPr="00806F30">
        <w:rPr>
          <w:rFonts w:eastAsia="MS Mincho"/>
          <w:lang w:eastAsia="it-IT"/>
        </w:rPr>
        <w:t>.</w:t>
      </w:r>
    </w:p>
    <w:p w:rsidR="00806F30" w:rsidRPr="00806F30" w:rsidRDefault="00806F30" w:rsidP="000554FB">
      <w:pPr>
        <w:pStyle w:val="SingleTxtG"/>
        <w:numPr>
          <w:ilvl w:val="0"/>
          <w:numId w:val="10"/>
        </w:numPr>
        <w:ind w:left="1134" w:firstLine="0"/>
        <w:rPr>
          <w:rFonts w:eastAsia="MS Mincho"/>
          <w:lang w:eastAsia="it-IT"/>
        </w:rPr>
      </w:pPr>
      <w:r w:rsidRPr="00806F30">
        <w:rPr>
          <w:rFonts w:eastAsia="MS Mincho"/>
          <w:lang w:eastAsia="it-IT"/>
        </w:rPr>
        <w:t xml:space="preserve">Please provide information </w:t>
      </w:r>
      <w:r w:rsidR="009E6149">
        <w:rPr>
          <w:rFonts w:eastAsia="MS Mincho"/>
          <w:lang w:eastAsia="it-IT"/>
        </w:rPr>
        <w:t>on</w:t>
      </w:r>
      <w:r w:rsidR="009E6149" w:rsidRPr="00806F30">
        <w:rPr>
          <w:rFonts w:eastAsia="MS Mincho"/>
          <w:lang w:eastAsia="it-IT"/>
        </w:rPr>
        <w:t xml:space="preserve"> </w:t>
      </w:r>
      <w:r w:rsidRPr="00806F30">
        <w:rPr>
          <w:rFonts w:eastAsia="MS Mincho"/>
          <w:lang w:eastAsia="it-IT"/>
        </w:rPr>
        <w:t xml:space="preserve">the effectiveness of the monitoring by </w:t>
      </w:r>
      <w:r w:rsidR="009E6149">
        <w:rPr>
          <w:rFonts w:eastAsia="MS Mincho"/>
          <w:lang w:eastAsia="it-IT"/>
        </w:rPr>
        <w:t xml:space="preserve">the </w:t>
      </w:r>
      <w:r w:rsidRPr="00806F30">
        <w:rPr>
          <w:rFonts w:eastAsia="MS Mincho"/>
          <w:lang w:eastAsia="it-IT"/>
        </w:rPr>
        <w:t>Coordinating Group under the Ministry of Labour, Social Protection and Family, o</w:t>
      </w:r>
      <w:r w:rsidR="009E6149">
        <w:rPr>
          <w:rFonts w:eastAsia="MS Mincho"/>
          <w:lang w:eastAsia="it-IT"/>
        </w:rPr>
        <w:t>f</w:t>
      </w:r>
      <w:r w:rsidRPr="00806F30">
        <w:rPr>
          <w:rFonts w:eastAsia="MS Mincho"/>
          <w:lang w:eastAsia="it-IT"/>
        </w:rPr>
        <w:t xml:space="preserve"> compliance of policies and program</w:t>
      </w:r>
      <w:r w:rsidR="009E6149">
        <w:rPr>
          <w:rFonts w:eastAsia="MS Mincho"/>
          <w:lang w:eastAsia="it-IT"/>
        </w:rPr>
        <w:t>me</w:t>
      </w:r>
      <w:r w:rsidRPr="00806F30">
        <w:rPr>
          <w:rFonts w:eastAsia="MS Mincho"/>
          <w:lang w:eastAsia="it-IT"/>
        </w:rPr>
        <w:t>s for persons with disabilities with the principle of gender equality and women’s protection.</w:t>
      </w:r>
    </w:p>
    <w:p w:rsidR="007B260C" w:rsidRPr="007B260C" w:rsidRDefault="007B260C" w:rsidP="00C01018">
      <w:pPr>
        <w:pStyle w:val="H23G"/>
        <w:rPr>
          <w:rFonts w:eastAsia="MS Mincho"/>
          <w:lang w:eastAsia="it-IT"/>
        </w:rPr>
      </w:pPr>
      <w:r>
        <w:rPr>
          <w:rFonts w:eastAsia="MS Mincho"/>
          <w:lang w:eastAsia="it-IT"/>
        </w:rPr>
        <w:tab/>
      </w:r>
      <w:r>
        <w:rPr>
          <w:rFonts w:eastAsia="MS Mincho"/>
          <w:lang w:eastAsia="it-IT"/>
        </w:rPr>
        <w:tab/>
      </w:r>
      <w:r w:rsidRPr="007B260C">
        <w:rPr>
          <w:rFonts w:eastAsia="MS Mincho"/>
          <w:lang w:eastAsia="it-IT"/>
        </w:rPr>
        <w:t>Children with disabilities (art. 7)</w:t>
      </w:r>
    </w:p>
    <w:p w:rsidR="00806F30" w:rsidRPr="00806F30" w:rsidRDefault="00806F30" w:rsidP="000554FB">
      <w:pPr>
        <w:pStyle w:val="SingleTxtG"/>
        <w:numPr>
          <w:ilvl w:val="0"/>
          <w:numId w:val="10"/>
        </w:numPr>
        <w:ind w:left="1134" w:firstLine="0"/>
        <w:rPr>
          <w:rFonts w:eastAsia="MS Mincho"/>
          <w:lang w:eastAsia="it-IT"/>
        </w:rPr>
      </w:pPr>
      <w:r w:rsidRPr="00806F30">
        <w:rPr>
          <w:rFonts w:eastAsia="MS Mincho"/>
          <w:lang w:eastAsia="it-IT"/>
        </w:rPr>
        <w:t>Please provide information on the measures taken by the State party to prevent the institutionalization of children with disabilities</w:t>
      </w:r>
      <w:r w:rsidR="009E6149">
        <w:rPr>
          <w:rFonts w:eastAsia="MS Mincho"/>
          <w:lang w:eastAsia="it-IT"/>
        </w:rPr>
        <w:t>.</w:t>
      </w:r>
      <w:r w:rsidRPr="00806F30">
        <w:rPr>
          <w:rFonts w:eastAsia="MS Mincho"/>
          <w:lang w:eastAsia="it-IT"/>
        </w:rPr>
        <w:t xml:space="preserve"> </w:t>
      </w:r>
      <w:r w:rsidR="00AC70CB">
        <w:rPr>
          <w:rFonts w:eastAsia="MS Mincho"/>
          <w:lang w:eastAsia="it-IT"/>
        </w:rPr>
        <w:t>Please i</w:t>
      </w:r>
      <w:r w:rsidR="009E6149">
        <w:rPr>
          <w:rFonts w:eastAsia="MS Mincho"/>
          <w:lang w:eastAsia="it-IT"/>
        </w:rPr>
        <w:t>ndicate</w:t>
      </w:r>
      <w:r w:rsidRPr="00806F30">
        <w:rPr>
          <w:rFonts w:eastAsia="MS Mincho"/>
          <w:lang w:eastAsia="it-IT"/>
        </w:rPr>
        <w:t xml:space="preserve"> measures </w:t>
      </w:r>
      <w:r w:rsidR="00AC70CB">
        <w:rPr>
          <w:rFonts w:eastAsia="MS Mincho"/>
          <w:lang w:eastAsia="it-IT"/>
        </w:rPr>
        <w:t xml:space="preserve">taken </w:t>
      </w:r>
      <w:r w:rsidRPr="00806F30">
        <w:rPr>
          <w:rFonts w:eastAsia="MS Mincho"/>
          <w:lang w:eastAsia="it-IT"/>
        </w:rPr>
        <w:t>and their effectiveness to limit the use of residential placement and promote family-based alternative care and community-based care options for children with disabilities deprived of a family environment.</w:t>
      </w:r>
    </w:p>
    <w:p w:rsidR="007B260C" w:rsidRPr="007B260C" w:rsidRDefault="007B260C" w:rsidP="00C01018">
      <w:pPr>
        <w:pStyle w:val="H23G"/>
        <w:rPr>
          <w:rFonts w:eastAsia="MS Mincho"/>
          <w:lang w:eastAsia="it-IT"/>
        </w:rPr>
      </w:pPr>
      <w:r>
        <w:rPr>
          <w:rFonts w:eastAsia="MS Mincho"/>
          <w:lang w:eastAsia="it-IT"/>
        </w:rPr>
        <w:tab/>
      </w:r>
      <w:r>
        <w:rPr>
          <w:rFonts w:eastAsia="MS Mincho"/>
          <w:lang w:eastAsia="it-IT"/>
        </w:rPr>
        <w:tab/>
      </w:r>
      <w:r w:rsidRPr="007B260C">
        <w:rPr>
          <w:rFonts w:eastAsia="MS Mincho"/>
          <w:lang w:eastAsia="it-IT"/>
        </w:rPr>
        <w:t>Awareness</w:t>
      </w:r>
      <w:r w:rsidR="000A7A11" w:rsidRPr="005B1932">
        <w:t>-</w:t>
      </w:r>
      <w:r w:rsidRPr="007B260C">
        <w:rPr>
          <w:rFonts w:eastAsia="MS Mincho"/>
          <w:lang w:eastAsia="it-IT"/>
        </w:rPr>
        <w:t>raising (art. 8)</w:t>
      </w:r>
    </w:p>
    <w:p w:rsidR="00806F30" w:rsidRPr="00806F30" w:rsidRDefault="00AC70CB" w:rsidP="0010589F">
      <w:pPr>
        <w:pStyle w:val="SingleTxtG"/>
        <w:rPr>
          <w:rFonts w:eastAsia="MS Mincho"/>
          <w:lang w:eastAsia="it-IT"/>
        </w:rPr>
      </w:pPr>
      <w:r w:rsidRPr="00AC70CB">
        <w:rPr>
          <w:rFonts w:eastAsia="MS Mincho"/>
          <w:lang w:eastAsia="it-IT"/>
        </w:rPr>
        <w:t>10.</w:t>
      </w:r>
      <w:r>
        <w:rPr>
          <w:rFonts w:eastAsia="MS Mincho"/>
          <w:lang w:eastAsia="it-IT"/>
        </w:rPr>
        <w:tab/>
      </w:r>
      <w:r w:rsidR="00806F30" w:rsidRPr="00806F30">
        <w:rPr>
          <w:rFonts w:eastAsia="MS Mincho"/>
          <w:lang w:eastAsia="it-IT"/>
        </w:rPr>
        <w:t xml:space="preserve">Please provide information </w:t>
      </w:r>
      <w:r w:rsidR="00EB5054">
        <w:rPr>
          <w:rFonts w:eastAsia="MS Mincho"/>
          <w:lang w:eastAsia="it-IT"/>
        </w:rPr>
        <w:t>on the implementation of</w:t>
      </w:r>
      <w:r w:rsidR="00EB5054" w:rsidRPr="00806F30">
        <w:rPr>
          <w:rFonts w:eastAsia="MS Mincho"/>
          <w:lang w:eastAsia="it-IT"/>
        </w:rPr>
        <w:t xml:space="preserve"> </w:t>
      </w:r>
      <w:r w:rsidR="00806F30" w:rsidRPr="00806F30">
        <w:rPr>
          <w:rFonts w:eastAsia="MS Mincho"/>
          <w:lang w:eastAsia="it-IT"/>
        </w:rPr>
        <w:t xml:space="preserve">systematic awareness-raising campaigns </w:t>
      </w:r>
      <w:proofErr w:type="gramStart"/>
      <w:r w:rsidR="006E61F4" w:rsidRPr="006E61F4">
        <w:rPr>
          <w:rFonts w:eastAsia="MS Mincho"/>
          <w:lang w:eastAsia="it-IT"/>
        </w:rPr>
        <w:t>portray</w:t>
      </w:r>
      <w:r w:rsidR="00EB5054">
        <w:rPr>
          <w:rFonts w:eastAsia="MS Mincho"/>
          <w:lang w:eastAsia="it-IT"/>
        </w:rPr>
        <w:t>ing</w:t>
      </w:r>
      <w:r w:rsidR="006E61F4" w:rsidRPr="006E61F4">
        <w:rPr>
          <w:rFonts w:eastAsia="MS Mincho"/>
          <w:lang w:eastAsia="it-IT"/>
        </w:rPr>
        <w:t xml:space="preserve"> </w:t>
      </w:r>
      <w:r w:rsidR="00806F30" w:rsidRPr="00806F30">
        <w:rPr>
          <w:rFonts w:eastAsia="MS Mincho"/>
          <w:lang w:eastAsia="it-IT"/>
        </w:rPr>
        <w:t xml:space="preserve"> persons</w:t>
      </w:r>
      <w:proofErr w:type="gramEnd"/>
      <w:r w:rsidR="00806F30" w:rsidRPr="00806F30">
        <w:rPr>
          <w:rFonts w:eastAsia="MS Mincho"/>
          <w:lang w:eastAsia="it-IT"/>
        </w:rPr>
        <w:t xml:space="preserve"> with disabilities as active and dignified member</w:t>
      </w:r>
      <w:r w:rsidR="006E61F4" w:rsidRPr="006E61F4">
        <w:rPr>
          <w:rFonts w:eastAsia="MS Mincho"/>
          <w:lang w:eastAsia="it-IT"/>
        </w:rPr>
        <w:t>s</w:t>
      </w:r>
      <w:r w:rsidR="00806F30" w:rsidRPr="00806F30">
        <w:rPr>
          <w:rFonts w:eastAsia="MS Mincho"/>
          <w:lang w:eastAsia="it-IT"/>
        </w:rPr>
        <w:t xml:space="preserve"> of society</w:t>
      </w:r>
      <w:r>
        <w:rPr>
          <w:rFonts w:eastAsia="MS Mincho"/>
          <w:lang w:eastAsia="it-IT"/>
        </w:rPr>
        <w:t xml:space="preserve"> </w:t>
      </w:r>
      <w:r w:rsidR="00806F30" w:rsidRPr="00806F30">
        <w:rPr>
          <w:rFonts w:eastAsia="MS Mincho"/>
          <w:lang w:eastAsia="it-IT"/>
        </w:rPr>
        <w:t xml:space="preserve">and </w:t>
      </w:r>
      <w:r>
        <w:rPr>
          <w:rFonts w:eastAsia="MS Mincho"/>
          <w:lang w:eastAsia="it-IT"/>
        </w:rPr>
        <w:t>on</w:t>
      </w:r>
      <w:r w:rsidR="00C74584">
        <w:rPr>
          <w:rFonts w:eastAsia="MS Mincho"/>
          <w:lang w:eastAsia="it-IT"/>
        </w:rPr>
        <w:t xml:space="preserve"> </w:t>
      </w:r>
      <w:r w:rsidR="00EB5054">
        <w:rPr>
          <w:rFonts w:eastAsia="MS Mincho"/>
          <w:lang w:eastAsia="it-IT"/>
        </w:rPr>
        <w:t xml:space="preserve">efforts to </w:t>
      </w:r>
      <w:r w:rsidR="00806F30" w:rsidRPr="00806F30">
        <w:rPr>
          <w:rFonts w:eastAsia="MS Mincho"/>
          <w:lang w:eastAsia="it-IT"/>
        </w:rPr>
        <w:t>rais</w:t>
      </w:r>
      <w:r w:rsidR="00EB5054">
        <w:rPr>
          <w:rFonts w:eastAsia="MS Mincho"/>
          <w:lang w:eastAsia="it-IT"/>
        </w:rPr>
        <w:t>e</w:t>
      </w:r>
      <w:r w:rsidR="00806F30" w:rsidRPr="00806F30">
        <w:rPr>
          <w:rFonts w:eastAsia="MS Mincho"/>
          <w:lang w:eastAsia="it-IT"/>
        </w:rPr>
        <w:t xml:space="preserve"> the awareness of </w:t>
      </w:r>
      <w:r w:rsidR="00CE67E6">
        <w:rPr>
          <w:rFonts w:eastAsia="MS Mincho"/>
          <w:lang w:eastAsia="it-IT"/>
        </w:rPr>
        <w:t>persons with disabilities</w:t>
      </w:r>
      <w:r w:rsidR="006E61F4" w:rsidRPr="006E61F4">
        <w:rPr>
          <w:rFonts w:eastAsia="MS Mincho"/>
          <w:lang w:eastAsia="it-IT"/>
        </w:rPr>
        <w:t xml:space="preserve"> </w:t>
      </w:r>
      <w:r w:rsidR="00806F30" w:rsidRPr="00806F30">
        <w:rPr>
          <w:rFonts w:eastAsia="MS Mincho"/>
          <w:lang w:eastAsia="it-IT"/>
        </w:rPr>
        <w:t>on the rights enshrined in the Convention</w:t>
      </w:r>
      <w:r w:rsidR="006E61F4" w:rsidRPr="006E61F4">
        <w:rPr>
          <w:rFonts w:eastAsia="MS Mincho"/>
          <w:lang w:eastAsia="it-IT"/>
        </w:rPr>
        <w:t xml:space="preserve">. </w:t>
      </w:r>
    </w:p>
    <w:p w:rsidR="007B260C" w:rsidRPr="007B260C" w:rsidRDefault="007B260C" w:rsidP="00C01018">
      <w:pPr>
        <w:pStyle w:val="H23G"/>
        <w:rPr>
          <w:rFonts w:eastAsia="MS Mincho"/>
          <w:lang w:eastAsia="ja-JP"/>
        </w:rPr>
      </w:pPr>
      <w:r>
        <w:rPr>
          <w:rFonts w:eastAsia="MS Mincho"/>
          <w:lang w:eastAsia="ja-JP"/>
        </w:rPr>
        <w:tab/>
      </w:r>
      <w:r>
        <w:rPr>
          <w:rFonts w:eastAsia="MS Mincho"/>
          <w:lang w:eastAsia="ja-JP"/>
        </w:rPr>
        <w:tab/>
      </w:r>
      <w:r w:rsidRPr="007B260C">
        <w:rPr>
          <w:rFonts w:eastAsia="MS Mincho"/>
          <w:lang w:eastAsia="ja-JP"/>
        </w:rPr>
        <w:t>Accessibility (art. 9)</w:t>
      </w:r>
      <w:r w:rsidR="007A76CA">
        <w:t xml:space="preserve"> </w:t>
      </w:r>
    </w:p>
    <w:p w:rsidR="00806F30" w:rsidRPr="00806F30" w:rsidRDefault="00AC70CB" w:rsidP="0010589F">
      <w:pPr>
        <w:pStyle w:val="SingleTxtG"/>
        <w:rPr>
          <w:rFonts w:eastAsia="MS Mincho"/>
          <w:lang w:eastAsia="it-IT"/>
        </w:rPr>
      </w:pPr>
      <w:r>
        <w:rPr>
          <w:rFonts w:eastAsia="MS Mincho"/>
        </w:rPr>
        <w:t>11.</w:t>
      </w:r>
      <w:r>
        <w:rPr>
          <w:rFonts w:eastAsia="MS Mincho"/>
        </w:rPr>
        <w:tab/>
      </w:r>
      <w:r w:rsidR="00806F30" w:rsidRPr="00806F30">
        <w:rPr>
          <w:rFonts w:eastAsia="MS Mincho"/>
        </w:rPr>
        <w:t>Please provide information</w:t>
      </w:r>
      <w:r w:rsidR="00C74584">
        <w:rPr>
          <w:rFonts w:eastAsia="MS Mincho"/>
        </w:rPr>
        <w:t xml:space="preserve"> on</w:t>
      </w:r>
      <w:r w:rsidR="00806F30" w:rsidRPr="00806F30">
        <w:rPr>
          <w:rFonts w:eastAsia="MS Mincho"/>
        </w:rPr>
        <w:t xml:space="preserve"> </w:t>
      </w:r>
      <w:r w:rsidR="00F71A93" w:rsidRPr="00391340">
        <w:rPr>
          <w:rFonts w:eastAsia="MS Mincho"/>
          <w:lang w:eastAsia="it-IT"/>
        </w:rPr>
        <w:t xml:space="preserve">how the guarantees of accessibility provided by Law No. 121 on </w:t>
      </w:r>
      <w:r>
        <w:rPr>
          <w:rFonts w:eastAsia="MS Mincho"/>
          <w:lang w:eastAsia="it-IT"/>
        </w:rPr>
        <w:t>e</w:t>
      </w:r>
      <w:r w:rsidR="00F71A93" w:rsidRPr="00391340">
        <w:rPr>
          <w:rFonts w:eastAsia="MS Mincho"/>
          <w:lang w:eastAsia="it-IT"/>
        </w:rPr>
        <w:t xml:space="preserve">nsuring </w:t>
      </w:r>
      <w:r>
        <w:rPr>
          <w:rFonts w:eastAsia="MS Mincho"/>
          <w:lang w:eastAsia="it-IT"/>
        </w:rPr>
        <w:t>e</w:t>
      </w:r>
      <w:r w:rsidR="00F71A93" w:rsidRPr="00391340">
        <w:rPr>
          <w:rFonts w:eastAsia="MS Mincho"/>
          <w:lang w:eastAsia="it-IT"/>
        </w:rPr>
        <w:t xml:space="preserve">quality and Law No. 60 on the </w:t>
      </w:r>
      <w:r>
        <w:rPr>
          <w:rFonts w:eastAsia="MS Mincho"/>
          <w:lang w:eastAsia="it-IT"/>
        </w:rPr>
        <w:t>s</w:t>
      </w:r>
      <w:r w:rsidR="00F71A93" w:rsidRPr="00391340">
        <w:rPr>
          <w:rFonts w:eastAsia="MS Mincho"/>
          <w:lang w:eastAsia="it-IT"/>
        </w:rPr>
        <w:t xml:space="preserve">ocial </w:t>
      </w:r>
      <w:r>
        <w:rPr>
          <w:rFonts w:eastAsia="MS Mincho"/>
          <w:lang w:eastAsia="it-IT"/>
        </w:rPr>
        <w:t>i</w:t>
      </w:r>
      <w:r w:rsidR="00F71A93" w:rsidRPr="00391340">
        <w:rPr>
          <w:rFonts w:eastAsia="MS Mincho"/>
          <w:lang w:eastAsia="it-IT"/>
        </w:rPr>
        <w:t xml:space="preserve">nclusion of </w:t>
      </w:r>
      <w:r>
        <w:rPr>
          <w:rFonts w:eastAsia="MS Mincho"/>
          <w:lang w:eastAsia="it-IT"/>
        </w:rPr>
        <w:t>p</w:t>
      </w:r>
      <w:r w:rsidR="00F71A93" w:rsidRPr="00391340">
        <w:rPr>
          <w:rFonts w:eastAsia="MS Mincho"/>
          <w:lang w:eastAsia="it-IT"/>
        </w:rPr>
        <w:t xml:space="preserve">ersons with </w:t>
      </w:r>
      <w:r>
        <w:rPr>
          <w:rFonts w:eastAsia="MS Mincho"/>
          <w:lang w:eastAsia="it-IT"/>
        </w:rPr>
        <w:t>d</w:t>
      </w:r>
      <w:r w:rsidR="00F71A93" w:rsidRPr="00391340">
        <w:rPr>
          <w:rFonts w:eastAsia="MS Mincho"/>
          <w:lang w:eastAsia="it-IT"/>
        </w:rPr>
        <w:t>isabilities</w:t>
      </w:r>
      <w:r w:rsidR="00806F30" w:rsidRPr="00806F30">
        <w:rPr>
          <w:rFonts w:eastAsia="MS Mincho"/>
        </w:rPr>
        <w:t xml:space="preserve"> have been </w:t>
      </w:r>
      <w:r w:rsidR="00F71A93" w:rsidRPr="00391340">
        <w:rPr>
          <w:rFonts w:eastAsia="MS Mincho"/>
          <w:lang w:eastAsia="it-IT"/>
        </w:rPr>
        <w:t xml:space="preserve">translated into the overall national legislative framework, incorporated into the relevant codes on </w:t>
      </w:r>
      <w:r>
        <w:rPr>
          <w:rFonts w:eastAsia="MS Mincho"/>
          <w:lang w:eastAsia="it-IT"/>
        </w:rPr>
        <w:t>town planning</w:t>
      </w:r>
      <w:r w:rsidR="00F71A93" w:rsidRPr="00391340">
        <w:rPr>
          <w:rFonts w:eastAsia="MS Mincho"/>
          <w:lang w:eastAsia="it-IT"/>
        </w:rPr>
        <w:t xml:space="preserve">, construction, transportation and </w:t>
      </w:r>
      <w:r w:rsidR="00806F30" w:rsidRPr="00806F30">
        <w:rPr>
          <w:rFonts w:eastAsia="MS Mincho"/>
        </w:rPr>
        <w:t xml:space="preserve">public </w:t>
      </w:r>
      <w:r w:rsidR="00F71A93" w:rsidRPr="00391340">
        <w:rPr>
          <w:rFonts w:eastAsia="MS Mincho"/>
          <w:lang w:eastAsia="it-IT"/>
        </w:rPr>
        <w:t>services</w:t>
      </w:r>
      <w:r w:rsidR="0032134E">
        <w:rPr>
          <w:rFonts w:eastAsia="MS Mincho"/>
          <w:lang w:eastAsia="it-IT"/>
        </w:rPr>
        <w:t xml:space="preserve">, </w:t>
      </w:r>
      <w:r w:rsidR="005101DF">
        <w:rPr>
          <w:rFonts w:eastAsia="MS Mincho"/>
          <w:lang w:eastAsia="it-IT"/>
        </w:rPr>
        <w:t xml:space="preserve">as well as </w:t>
      </w:r>
      <w:r w:rsidR="00714136">
        <w:rPr>
          <w:rFonts w:eastAsia="MS Mincho"/>
          <w:lang w:eastAsia="it-IT"/>
        </w:rPr>
        <w:t xml:space="preserve">in </w:t>
      </w:r>
      <w:r w:rsidR="00806F30" w:rsidRPr="00806F30">
        <w:rPr>
          <w:rFonts w:eastAsia="MS Mincho"/>
          <w:lang w:eastAsia="it-IT"/>
        </w:rPr>
        <w:t xml:space="preserve">information </w:t>
      </w:r>
      <w:r w:rsidR="00D9588C">
        <w:rPr>
          <w:rFonts w:eastAsia="MS Mincho"/>
          <w:lang w:eastAsia="it-IT"/>
        </w:rPr>
        <w:t>and communication</w:t>
      </w:r>
      <w:r w:rsidR="005101DF">
        <w:rPr>
          <w:rFonts w:eastAsia="MS Mincho"/>
          <w:lang w:eastAsia="it-IT"/>
        </w:rPr>
        <w:t xml:space="preserve"> technologies</w:t>
      </w:r>
      <w:r w:rsidR="00806F30" w:rsidRPr="00806F30">
        <w:rPr>
          <w:rFonts w:eastAsia="MS Mincho"/>
          <w:lang w:eastAsia="it-IT"/>
        </w:rPr>
        <w:t>.</w:t>
      </w:r>
    </w:p>
    <w:p w:rsidR="00806F30" w:rsidRDefault="00806F30" w:rsidP="00C01018">
      <w:pPr>
        <w:pStyle w:val="H23G"/>
        <w:rPr>
          <w:rFonts w:eastAsia="MS Mincho"/>
          <w:lang w:eastAsia="it-IT"/>
        </w:rPr>
      </w:pPr>
      <w:r>
        <w:rPr>
          <w:rFonts w:eastAsia="MS Mincho"/>
          <w:lang w:eastAsia="it-IT"/>
        </w:rPr>
        <w:tab/>
      </w:r>
      <w:r>
        <w:rPr>
          <w:rFonts w:eastAsia="MS Mincho"/>
          <w:lang w:eastAsia="it-IT"/>
        </w:rPr>
        <w:tab/>
        <w:t>Equal recognition before the law (art. 12)</w:t>
      </w:r>
    </w:p>
    <w:p w:rsidR="00F71A93" w:rsidRPr="00391340" w:rsidRDefault="00AC70CB" w:rsidP="0010589F">
      <w:pPr>
        <w:pStyle w:val="SingleTxtG"/>
        <w:rPr>
          <w:rFonts w:eastAsia="MS Mincho"/>
          <w:lang w:eastAsia="it-IT"/>
        </w:rPr>
      </w:pPr>
      <w:r>
        <w:rPr>
          <w:rFonts w:eastAsia="MS Mincho"/>
          <w:lang w:eastAsia="it-IT"/>
        </w:rPr>
        <w:t>12.</w:t>
      </w:r>
      <w:r>
        <w:rPr>
          <w:rFonts w:eastAsia="MS Mincho"/>
          <w:lang w:eastAsia="it-IT"/>
        </w:rPr>
        <w:tab/>
      </w:r>
      <w:r w:rsidR="00F71A93" w:rsidRPr="00391340">
        <w:rPr>
          <w:rFonts w:eastAsia="MS Mincho"/>
          <w:lang w:eastAsia="it-IT"/>
        </w:rPr>
        <w:t xml:space="preserve">What is the </w:t>
      </w:r>
      <w:r w:rsidR="004340CC">
        <w:rPr>
          <w:rFonts w:eastAsia="MS Mincho"/>
          <w:lang w:eastAsia="it-IT"/>
        </w:rPr>
        <w:t>State party</w:t>
      </w:r>
      <w:r w:rsidR="00F71A93" w:rsidRPr="00391340">
        <w:rPr>
          <w:rFonts w:eastAsia="MS Mincho"/>
          <w:lang w:eastAsia="it-IT"/>
        </w:rPr>
        <w:t>’s legislative timeline for abolishing guardianship of persons with disabilities, and replacing it with the provision of support for persons with disabilities to exercise their legal capacity?</w:t>
      </w:r>
    </w:p>
    <w:p w:rsidR="00806F30" w:rsidRDefault="00806F30" w:rsidP="000554FB">
      <w:pPr>
        <w:pStyle w:val="H23G"/>
        <w:rPr>
          <w:rFonts w:eastAsia="MS Mincho"/>
          <w:lang w:eastAsia="it-IT"/>
        </w:rPr>
      </w:pPr>
      <w:r>
        <w:rPr>
          <w:rFonts w:eastAsia="MS Mincho"/>
          <w:lang w:eastAsia="it-IT"/>
        </w:rPr>
        <w:tab/>
      </w:r>
      <w:r>
        <w:rPr>
          <w:rFonts w:eastAsia="MS Mincho"/>
          <w:lang w:eastAsia="it-IT"/>
        </w:rPr>
        <w:tab/>
        <w:t>Access to justice (art. 13)</w:t>
      </w:r>
    </w:p>
    <w:p w:rsidR="00806F30" w:rsidRPr="00806F30" w:rsidRDefault="00AC70CB" w:rsidP="0010589F">
      <w:pPr>
        <w:pStyle w:val="SingleTxtG"/>
        <w:rPr>
          <w:rFonts w:eastAsia="MS Mincho"/>
          <w:lang w:eastAsia="it-IT"/>
        </w:rPr>
      </w:pPr>
      <w:r>
        <w:rPr>
          <w:rFonts w:eastAsia="MS Mincho"/>
          <w:lang w:eastAsia="it-IT"/>
        </w:rPr>
        <w:t>13.</w:t>
      </w:r>
      <w:r>
        <w:rPr>
          <w:rFonts w:eastAsia="MS Mincho"/>
          <w:lang w:eastAsia="it-IT"/>
        </w:rPr>
        <w:tab/>
      </w:r>
      <w:r w:rsidR="00806F30" w:rsidRPr="00806F30">
        <w:rPr>
          <w:rFonts w:eastAsia="MS Mincho"/>
          <w:lang w:eastAsia="it-IT"/>
        </w:rPr>
        <w:t>Please indicate whether the State party has organized any training program</w:t>
      </w:r>
      <w:r w:rsidR="00C74584">
        <w:rPr>
          <w:rFonts w:eastAsia="MS Mincho"/>
          <w:lang w:eastAsia="it-IT"/>
        </w:rPr>
        <w:t>me</w:t>
      </w:r>
      <w:r w:rsidR="00806F30" w:rsidRPr="00806F30">
        <w:rPr>
          <w:rFonts w:eastAsia="MS Mincho"/>
          <w:lang w:eastAsia="it-IT"/>
        </w:rPr>
        <w:t xml:space="preserve">s for those working in the system of justice </w:t>
      </w:r>
      <w:r w:rsidR="00C74584">
        <w:rPr>
          <w:rFonts w:eastAsia="MS Mincho"/>
          <w:lang w:eastAsia="it-IT"/>
        </w:rPr>
        <w:t>—</w:t>
      </w:r>
      <w:r w:rsidR="00806F30" w:rsidRPr="00806F30">
        <w:rPr>
          <w:rFonts w:eastAsia="MS Mincho"/>
          <w:lang w:eastAsia="it-IT"/>
        </w:rPr>
        <w:t xml:space="preserve"> police, prosecutors, judges, </w:t>
      </w:r>
      <w:r w:rsidR="00C74584">
        <w:rPr>
          <w:rFonts w:eastAsia="MS Mincho"/>
          <w:lang w:eastAsia="it-IT"/>
        </w:rPr>
        <w:t>lawyers</w:t>
      </w:r>
      <w:r w:rsidR="00C74584" w:rsidRPr="00806F30">
        <w:rPr>
          <w:rFonts w:eastAsia="MS Mincho"/>
          <w:lang w:eastAsia="it-IT"/>
        </w:rPr>
        <w:t xml:space="preserve"> </w:t>
      </w:r>
      <w:r w:rsidR="00C74584">
        <w:rPr>
          <w:rFonts w:eastAsia="MS Mincho"/>
          <w:lang w:eastAsia="it-IT"/>
        </w:rPr>
        <w:t>—</w:t>
      </w:r>
      <w:r w:rsidR="00806F30" w:rsidRPr="00806F30">
        <w:rPr>
          <w:rFonts w:eastAsia="MS Mincho"/>
          <w:lang w:eastAsia="it-IT"/>
        </w:rPr>
        <w:t xml:space="preserve"> on their </w:t>
      </w:r>
      <w:r w:rsidR="0032134E">
        <w:rPr>
          <w:rFonts w:eastAsia="MS Mincho"/>
          <w:lang w:eastAsia="it-IT"/>
        </w:rPr>
        <w:t>competenc</w:t>
      </w:r>
      <w:r w:rsidR="00C47399">
        <w:rPr>
          <w:rFonts w:eastAsia="MS Mincho"/>
          <w:lang w:eastAsia="it-IT"/>
        </w:rPr>
        <w:t>i</w:t>
      </w:r>
      <w:r w:rsidR="0032134E">
        <w:rPr>
          <w:rFonts w:eastAsia="MS Mincho"/>
          <w:lang w:eastAsia="it-IT"/>
        </w:rPr>
        <w:t>es and</w:t>
      </w:r>
      <w:r w:rsidR="00881843">
        <w:rPr>
          <w:rFonts w:eastAsia="MS Mincho"/>
          <w:lang w:eastAsia="it-IT"/>
        </w:rPr>
        <w:t xml:space="preserve"> underst</w:t>
      </w:r>
      <w:r w:rsidR="00C47399">
        <w:rPr>
          <w:rFonts w:eastAsia="MS Mincho"/>
          <w:lang w:eastAsia="it-IT"/>
        </w:rPr>
        <w:t xml:space="preserve">anding of the rights </w:t>
      </w:r>
      <w:r w:rsidR="00806F30" w:rsidRPr="00806F30">
        <w:rPr>
          <w:rFonts w:eastAsia="MS Mincho"/>
          <w:lang w:eastAsia="it-IT"/>
        </w:rPr>
        <w:t xml:space="preserve">of persons with </w:t>
      </w:r>
      <w:r w:rsidR="00C47399">
        <w:rPr>
          <w:rFonts w:eastAsia="MS Mincho"/>
          <w:lang w:eastAsia="it-IT"/>
        </w:rPr>
        <w:t xml:space="preserve">intellectual and/or </w:t>
      </w:r>
      <w:r w:rsidR="00806F30" w:rsidRPr="00806F30">
        <w:rPr>
          <w:rFonts w:eastAsia="MS Mincho"/>
          <w:lang w:eastAsia="it-IT"/>
        </w:rPr>
        <w:t>psychosocial disabilities in line with the Convention</w:t>
      </w:r>
      <w:r w:rsidR="004340CC">
        <w:rPr>
          <w:rFonts w:eastAsia="MS Mincho"/>
          <w:lang w:eastAsia="it-IT"/>
        </w:rPr>
        <w:t>.</w:t>
      </w:r>
    </w:p>
    <w:p w:rsidR="00A51B61" w:rsidRPr="00886030" w:rsidRDefault="00451EB2" w:rsidP="00451EB2">
      <w:pPr>
        <w:pStyle w:val="H23G"/>
      </w:pPr>
      <w:r>
        <w:tab/>
      </w:r>
      <w:r>
        <w:tab/>
      </w:r>
      <w:r w:rsidR="00A51B61">
        <w:t xml:space="preserve">Liberty and security of </w:t>
      </w:r>
      <w:r w:rsidR="00F45A90">
        <w:t xml:space="preserve">the </w:t>
      </w:r>
      <w:r w:rsidR="00A51B61">
        <w:t>person (art. 14</w:t>
      </w:r>
      <w:r w:rsidR="00A51B61" w:rsidRPr="00886030">
        <w:t>)</w:t>
      </w:r>
    </w:p>
    <w:p w:rsidR="00E14621" w:rsidRPr="00C85227" w:rsidRDefault="00AC70CB" w:rsidP="0010589F">
      <w:pPr>
        <w:pStyle w:val="SingleTxtG"/>
        <w:rPr>
          <w:rFonts w:eastAsia="MS Mincho"/>
          <w:lang w:eastAsia="it-IT"/>
        </w:rPr>
      </w:pPr>
      <w:r>
        <w:rPr>
          <w:rFonts w:eastAsia="MS Mincho"/>
          <w:lang w:eastAsia="it-IT"/>
        </w:rPr>
        <w:t>14.</w:t>
      </w:r>
      <w:r>
        <w:rPr>
          <w:rFonts w:eastAsia="MS Mincho"/>
          <w:lang w:eastAsia="it-IT"/>
        </w:rPr>
        <w:tab/>
      </w:r>
      <w:r w:rsidR="002E4E21" w:rsidRPr="00C85227">
        <w:rPr>
          <w:rFonts w:eastAsia="MS Mincho"/>
          <w:lang w:eastAsia="it-IT"/>
        </w:rPr>
        <w:t xml:space="preserve">Please </w:t>
      </w:r>
      <w:r w:rsidR="005E6898">
        <w:rPr>
          <w:rFonts w:eastAsia="MS Mincho"/>
          <w:lang w:eastAsia="it-IT"/>
        </w:rPr>
        <w:t xml:space="preserve">provide </w:t>
      </w:r>
      <w:r w:rsidR="002E4E21" w:rsidRPr="00C85227">
        <w:rPr>
          <w:rFonts w:eastAsia="MS Mincho"/>
          <w:lang w:eastAsia="it-IT"/>
        </w:rPr>
        <w:t>inform</w:t>
      </w:r>
      <w:r w:rsidR="005E6898">
        <w:rPr>
          <w:rFonts w:eastAsia="MS Mincho"/>
          <w:lang w:eastAsia="it-IT"/>
        </w:rPr>
        <w:t>ation</w:t>
      </w:r>
      <w:r w:rsidR="002E4E21" w:rsidRPr="00C85227">
        <w:rPr>
          <w:rFonts w:eastAsia="MS Mincho"/>
          <w:lang w:eastAsia="it-IT"/>
        </w:rPr>
        <w:t xml:space="preserve"> on the conditions in which persons with disabilities are</w:t>
      </w:r>
      <w:r w:rsidR="00C85227">
        <w:rPr>
          <w:rFonts w:eastAsia="MS Mincho"/>
          <w:lang w:eastAsia="it-IT"/>
        </w:rPr>
        <w:t xml:space="preserve"> </w:t>
      </w:r>
      <w:r w:rsidR="002E4E21" w:rsidRPr="00C85227">
        <w:rPr>
          <w:rFonts w:eastAsia="MS Mincho"/>
          <w:lang w:eastAsia="it-IT"/>
        </w:rPr>
        <w:t>institutionalized, particularly the conditions of persons with</w:t>
      </w:r>
      <w:r w:rsidR="00C85227">
        <w:rPr>
          <w:rFonts w:eastAsia="MS Mincho"/>
          <w:lang w:eastAsia="it-IT"/>
        </w:rPr>
        <w:t xml:space="preserve"> </w:t>
      </w:r>
      <w:r w:rsidR="002E4E21" w:rsidRPr="00C85227">
        <w:rPr>
          <w:rFonts w:eastAsia="MS Mincho"/>
          <w:lang w:eastAsia="it-IT"/>
        </w:rPr>
        <w:t xml:space="preserve">psychosocial disabilities in psychiatric institutions, </w:t>
      </w:r>
      <w:r w:rsidR="00F4090D">
        <w:rPr>
          <w:rFonts w:eastAsia="MS Mincho"/>
          <w:lang w:eastAsia="it-IT"/>
        </w:rPr>
        <w:t>and what role the natio</w:t>
      </w:r>
      <w:r w:rsidR="002E4E21" w:rsidRPr="00C85227">
        <w:rPr>
          <w:rFonts w:eastAsia="MS Mincho"/>
          <w:lang w:eastAsia="it-IT"/>
        </w:rPr>
        <w:t>n</w:t>
      </w:r>
      <w:r w:rsidR="002166CF">
        <w:rPr>
          <w:rFonts w:eastAsia="MS Mincho"/>
          <w:lang w:eastAsia="it-IT"/>
        </w:rPr>
        <w:t>a</w:t>
      </w:r>
      <w:r w:rsidR="00F4090D">
        <w:rPr>
          <w:rFonts w:eastAsia="MS Mincho"/>
          <w:lang w:eastAsia="it-IT"/>
        </w:rPr>
        <w:t>l</w:t>
      </w:r>
      <w:r w:rsidR="002E4E21" w:rsidRPr="00C85227">
        <w:rPr>
          <w:rFonts w:eastAsia="MS Mincho"/>
          <w:lang w:eastAsia="it-IT"/>
        </w:rPr>
        <w:t xml:space="preserve"> preventive mechan</w:t>
      </w:r>
      <w:r w:rsidR="00F4090D">
        <w:rPr>
          <w:rFonts w:eastAsia="MS Mincho"/>
          <w:lang w:eastAsia="it-IT"/>
        </w:rPr>
        <w:t>ism has in preventin</w:t>
      </w:r>
      <w:r w:rsidR="005E6898">
        <w:rPr>
          <w:rFonts w:eastAsia="MS Mincho"/>
          <w:lang w:eastAsia="it-IT"/>
        </w:rPr>
        <w:t>g</w:t>
      </w:r>
      <w:r w:rsidR="00F4090D">
        <w:rPr>
          <w:rFonts w:eastAsia="MS Mincho"/>
          <w:lang w:eastAsia="it-IT"/>
        </w:rPr>
        <w:t xml:space="preserve"> for</w:t>
      </w:r>
      <w:r w:rsidR="002E4E21" w:rsidRPr="00C85227">
        <w:rPr>
          <w:rFonts w:eastAsia="MS Mincho"/>
          <w:lang w:eastAsia="it-IT"/>
        </w:rPr>
        <w:t xml:space="preserve">ced </w:t>
      </w:r>
      <w:r w:rsidR="005E6898">
        <w:rPr>
          <w:rFonts w:eastAsia="MS Mincho"/>
          <w:lang w:eastAsia="it-IT"/>
        </w:rPr>
        <w:t xml:space="preserve">placement in </w:t>
      </w:r>
      <w:r w:rsidR="002E4E21" w:rsidRPr="00C85227">
        <w:rPr>
          <w:rFonts w:eastAsia="MS Mincho"/>
          <w:lang w:eastAsia="it-IT"/>
        </w:rPr>
        <w:t>psychiatric institution</w:t>
      </w:r>
      <w:r w:rsidR="005E6898">
        <w:rPr>
          <w:rFonts w:eastAsia="MS Mincho"/>
          <w:lang w:eastAsia="it-IT"/>
        </w:rPr>
        <w:t>s</w:t>
      </w:r>
      <w:r w:rsidR="002E4E21" w:rsidRPr="00C85227">
        <w:rPr>
          <w:rFonts w:eastAsia="MS Mincho"/>
          <w:lang w:eastAsia="it-IT"/>
        </w:rPr>
        <w:t xml:space="preserve">. When will a deinstitutionalization </w:t>
      </w:r>
      <w:r w:rsidR="00C85227">
        <w:rPr>
          <w:rFonts w:eastAsia="MS Mincho"/>
          <w:lang w:eastAsia="it-IT"/>
        </w:rPr>
        <w:t>strategy be adopted and i</w:t>
      </w:r>
      <w:r w:rsidR="002E4E21" w:rsidRPr="00C85227">
        <w:rPr>
          <w:rFonts w:eastAsia="MS Mincho"/>
          <w:lang w:eastAsia="it-IT"/>
        </w:rPr>
        <w:t>mplemented?</w:t>
      </w:r>
    </w:p>
    <w:p w:rsidR="007B260C" w:rsidRPr="007B260C" w:rsidRDefault="007B260C" w:rsidP="000554FB">
      <w:pPr>
        <w:pStyle w:val="H23G"/>
        <w:rPr>
          <w:rFonts w:eastAsia="MS Mincho"/>
          <w:lang w:eastAsia="it-IT"/>
        </w:rPr>
      </w:pPr>
      <w:r>
        <w:rPr>
          <w:rFonts w:eastAsia="MS Mincho"/>
          <w:lang w:eastAsia="it-IT"/>
        </w:rPr>
        <w:lastRenderedPageBreak/>
        <w:tab/>
      </w:r>
      <w:r>
        <w:rPr>
          <w:rFonts w:eastAsia="MS Mincho"/>
          <w:lang w:eastAsia="it-IT"/>
        </w:rPr>
        <w:tab/>
      </w:r>
      <w:r w:rsidR="00806F30">
        <w:rPr>
          <w:rFonts w:eastAsia="MS Mincho"/>
          <w:lang w:eastAsia="it-IT"/>
        </w:rPr>
        <w:t xml:space="preserve">Freedom from torture or cruel, inhuman or degrading treatment or punishment </w:t>
      </w:r>
      <w:r w:rsidR="005E6898">
        <w:rPr>
          <w:rFonts w:eastAsia="MS Mincho"/>
          <w:lang w:eastAsia="it-IT"/>
        </w:rPr>
        <w:br/>
      </w:r>
      <w:r w:rsidR="00806F30">
        <w:rPr>
          <w:rFonts w:eastAsia="MS Mincho"/>
          <w:lang w:eastAsia="it-IT"/>
        </w:rPr>
        <w:t>(art. 15)</w:t>
      </w:r>
    </w:p>
    <w:p w:rsidR="00F71A93" w:rsidRPr="00391340" w:rsidRDefault="00AC70CB" w:rsidP="0010589F">
      <w:pPr>
        <w:pStyle w:val="SingleTxtG"/>
        <w:rPr>
          <w:rFonts w:eastAsia="MS Mincho"/>
          <w:lang w:eastAsia="it-IT"/>
        </w:rPr>
      </w:pPr>
      <w:r>
        <w:rPr>
          <w:rFonts w:eastAsia="MS Mincho"/>
        </w:rPr>
        <w:t>15.</w:t>
      </w:r>
      <w:r>
        <w:rPr>
          <w:rFonts w:eastAsia="MS Mincho"/>
        </w:rPr>
        <w:tab/>
      </w:r>
      <w:r w:rsidR="00806F30" w:rsidRPr="0010589F">
        <w:rPr>
          <w:rFonts w:eastAsia="MS Mincho"/>
        </w:rPr>
        <w:t xml:space="preserve">Please </w:t>
      </w:r>
      <w:r w:rsidR="005E6898">
        <w:rPr>
          <w:rFonts w:eastAsia="MS Mincho"/>
        </w:rPr>
        <w:t>report on</w:t>
      </w:r>
      <w:r w:rsidR="005E6898" w:rsidRPr="0010589F">
        <w:rPr>
          <w:rFonts w:eastAsia="MS Mincho"/>
        </w:rPr>
        <w:t xml:space="preserve"> </w:t>
      </w:r>
      <w:r w:rsidR="00806F30" w:rsidRPr="0010589F">
        <w:rPr>
          <w:rFonts w:eastAsia="MS Mincho"/>
        </w:rPr>
        <w:t xml:space="preserve">what </w:t>
      </w:r>
      <w:r w:rsidR="00C867C8">
        <w:rPr>
          <w:rFonts w:eastAsia="MS Mincho"/>
          <w:lang w:eastAsia="it-IT"/>
        </w:rPr>
        <w:t>safeguards are in place</w:t>
      </w:r>
      <w:r w:rsidR="00806F30" w:rsidRPr="0010589F">
        <w:rPr>
          <w:rFonts w:eastAsia="MS Mincho"/>
        </w:rPr>
        <w:t xml:space="preserve"> to </w:t>
      </w:r>
      <w:r w:rsidR="00C867C8">
        <w:rPr>
          <w:rFonts w:eastAsia="MS Mincho"/>
          <w:lang w:eastAsia="it-IT"/>
        </w:rPr>
        <w:t>ensure</w:t>
      </w:r>
      <w:r w:rsidR="00806F30" w:rsidRPr="0010589F">
        <w:rPr>
          <w:rFonts w:eastAsia="MS Mincho"/>
        </w:rPr>
        <w:t xml:space="preserve"> </w:t>
      </w:r>
      <w:r w:rsidR="005E6898">
        <w:rPr>
          <w:rFonts w:eastAsia="MS Mincho"/>
        </w:rPr>
        <w:t xml:space="preserve">that </w:t>
      </w:r>
      <w:r w:rsidR="00806F30" w:rsidRPr="0010589F">
        <w:rPr>
          <w:rFonts w:eastAsia="MS Mincho"/>
        </w:rPr>
        <w:t xml:space="preserve">persons with disabilities </w:t>
      </w:r>
      <w:r w:rsidR="00C867C8">
        <w:rPr>
          <w:rFonts w:eastAsia="MS Mincho"/>
          <w:lang w:eastAsia="it-IT"/>
        </w:rPr>
        <w:t xml:space="preserve">give </w:t>
      </w:r>
      <w:r w:rsidR="003043FF">
        <w:rPr>
          <w:rFonts w:eastAsia="MS Mincho"/>
          <w:lang w:eastAsia="it-IT"/>
        </w:rPr>
        <w:t>their free and informed consent</w:t>
      </w:r>
      <w:r w:rsidR="00E57955">
        <w:rPr>
          <w:rFonts w:eastAsia="MS Mincho"/>
          <w:lang w:eastAsia="it-IT"/>
        </w:rPr>
        <w:t xml:space="preserve"> </w:t>
      </w:r>
      <w:r w:rsidR="00806F30" w:rsidRPr="0010589F">
        <w:rPr>
          <w:rFonts w:eastAsia="MS Mincho"/>
        </w:rPr>
        <w:t xml:space="preserve">for medical experimentation </w:t>
      </w:r>
      <w:r w:rsidR="00C867C8">
        <w:rPr>
          <w:rFonts w:eastAsia="MS Mincho"/>
          <w:lang w:eastAsia="it-IT"/>
        </w:rPr>
        <w:t>and medical treatment</w:t>
      </w:r>
      <w:r w:rsidR="00F71A93" w:rsidRPr="00391340">
        <w:rPr>
          <w:rFonts w:eastAsia="MS Mincho"/>
          <w:lang w:eastAsia="it-IT"/>
        </w:rPr>
        <w:t xml:space="preserve"> </w:t>
      </w:r>
      <w:r w:rsidR="00806F30" w:rsidRPr="0010589F">
        <w:rPr>
          <w:rFonts w:eastAsia="MS Mincho"/>
        </w:rPr>
        <w:t xml:space="preserve">within psychiatric </w:t>
      </w:r>
      <w:r w:rsidR="00F71A93" w:rsidRPr="00391340">
        <w:rPr>
          <w:rFonts w:eastAsia="MS Mincho"/>
          <w:lang w:eastAsia="it-IT"/>
        </w:rPr>
        <w:t>establishment</w:t>
      </w:r>
      <w:r w:rsidR="004340CC">
        <w:rPr>
          <w:rFonts w:eastAsia="MS Mincho"/>
          <w:lang w:eastAsia="it-IT"/>
        </w:rPr>
        <w:t>s.</w:t>
      </w:r>
      <w:r w:rsidR="00F71A93" w:rsidRPr="00391340">
        <w:rPr>
          <w:rFonts w:eastAsia="MS Mincho"/>
          <w:lang w:eastAsia="it-IT"/>
        </w:rPr>
        <w:t xml:space="preserve"> </w:t>
      </w:r>
    </w:p>
    <w:p w:rsidR="00806F30" w:rsidRPr="0010589F" w:rsidRDefault="00AC70CB" w:rsidP="0010589F">
      <w:pPr>
        <w:pStyle w:val="SingleTxtG"/>
        <w:rPr>
          <w:rFonts w:eastAsia="MS Mincho"/>
        </w:rPr>
      </w:pPr>
      <w:r>
        <w:rPr>
          <w:rFonts w:eastAsia="MS Mincho"/>
          <w:lang w:eastAsia="it-IT"/>
        </w:rPr>
        <w:t>16.</w:t>
      </w:r>
      <w:r>
        <w:rPr>
          <w:rFonts w:eastAsia="MS Mincho"/>
          <w:lang w:eastAsia="it-IT"/>
        </w:rPr>
        <w:tab/>
      </w:r>
      <w:r w:rsidR="00F71A93" w:rsidRPr="00391340">
        <w:rPr>
          <w:rFonts w:eastAsia="MS Mincho"/>
          <w:lang w:eastAsia="it-IT"/>
        </w:rPr>
        <w:t xml:space="preserve">Please </w:t>
      </w:r>
      <w:r w:rsidR="005E6898">
        <w:rPr>
          <w:rFonts w:eastAsia="MS Mincho"/>
          <w:lang w:eastAsia="it-IT"/>
        </w:rPr>
        <w:t xml:space="preserve">provide </w:t>
      </w:r>
      <w:r w:rsidR="00F71A93" w:rsidRPr="00391340">
        <w:rPr>
          <w:rFonts w:eastAsia="MS Mincho"/>
          <w:lang w:eastAsia="it-IT"/>
        </w:rPr>
        <w:t>inform</w:t>
      </w:r>
      <w:r w:rsidR="005E6898">
        <w:rPr>
          <w:rFonts w:eastAsia="MS Mincho"/>
          <w:lang w:eastAsia="it-IT"/>
        </w:rPr>
        <w:t>ation on</w:t>
      </w:r>
      <w:r w:rsidR="00F71A93" w:rsidRPr="00391340">
        <w:rPr>
          <w:rFonts w:eastAsia="MS Mincho"/>
          <w:lang w:eastAsia="it-IT"/>
        </w:rPr>
        <w:t xml:space="preserve"> what measures are planned for abolishing the inhuman living condition</w:t>
      </w:r>
      <w:r w:rsidR="005E6898">
        <w:rPr>
          <w:rFonts w:eastAsia="MS Mincho"/>
          <w:lang w:eastAsia="it-IT"/>
        </w:rPr>
        <w:t>s of,</w:t>
      </w:r>
      <w:r w:rsidR="00F71A93" w:rsidRPr="00391340">
        <w:rPr>
          <w:rFonts w:eastAsia="MS Mincho"/>
          <w:lang w:eastAsia="it-IT"/>
        </w:rPr>
        <w:t xml:space="preserve"> and harmful practices against</w:t>
      </w:r>
      <w:r w:rsidR="005E6898">
        <w:rPr>
          <w:rFonts w:eastAsia="MS Mincho"/>
          <w:lang w:eastAsia="it-IT"/>
        </w:rPr>
        <w:t>,</w:t>
      </w:r>
      <w:r w:rsidR="00F71A93" w:rsidRPr="00391340">
        <w:rPr>
          <w:rFonts w:eastAsia="MS Mincho"/>
          <w:lang w:eastAsia="it-IT"/>
        </w:rPr>
        <w:t xml:space="preserve"> residents</w:t>
      </w:r>
      <w:r w:rsidR="00806F30" w:rsidRPr="0010589F">
        <w:rPr>
          <w:rFonts w:eastAsia="MS Mincho"/>
        </w:rPr>
        <w:t xml:space="preserve"> with psychosocial disabilities</w:t>
      </w:r>
      <w:r w:rsidR="005E6898">
        <w:rPr>
          <w:rFonts w:eastAsia="MS Mincho"/>
        </w:rPr>
        <w:t>,</w:t>
      </w:r>
      <w:r w:rsidR="00806F30" w:rsidRPr="0010589F">
        <w:rPr>
          <w:rFonts w:eastAsia="MS Mincho"/>
        </w:rPr>
        <w:t xml:space="preserve"> </w:t>
      </w:r>
      <w:r w:rsidR="00F71A93" w:rsidRPr="00391340">
        <w:rPr>
          <w:rFonts w:eastAsia="MS Mincho"/>
          <w:lang w:eastAsia="it-IT"/>
        </w:rPr>
        <w:t xml:space="preserve">especially women </w:t>
      </w:r>
      <w:r w:rsidR="007F52AC">
        <w:rPr>
          <w:rFonts w:eastAsia="MS Mincho"/>
          <w:lang w:eastAsia="it-IT"/>
        </w:rPr>
        <w:t>in</w:t>
      </w:r>
      <w:r w:rsidR="00F71A93" w:rsidRPr="00391340">
        <w:rPr>
          <w:rFonts w:eastAsia="MS Mincho"/>
          <w:lang w:eastAsia="it-IT"/>
        </w:rPr>
        <w:t xml:space="preserve"> </w:t>
      </w:r>
      <w:proofErr w:type="spellStart"/>
      <w:r w:rsidR="00F71A93" w:rsidRPr="00391340">
        <w:rPr>
          <w:rFonts w:eastAsia="MS Mincho"/>
          <w:lang w:eastAsia="it-IT"/>
        </w:rPr>
        <w:t>psychoneurological</w:t>
      </w:r>
      <w:proofErr w:type="spellEnd"/>
      <w:r w:rsidR="00F71A93" w:rsidRPr="00391340">
        <w:rPr>
          <w:rFonts w:eastAsia="MS Mincho"/>
          <w:lang w:eastAsia="it-IT"/>
        </w:rPr>
        <w:t xml:space="preserve"> residential institutions and psychiatric hospitals</w:t>
      </w:r>
      <w:r w:rsidR="004340CC">
        <w:rPr>
          <w:rFonts w:eastAsia="MS Mincho"/>
          <w:lang w:eastAsia="it-IT"/>
        </w:rPr>
        <w:t>.</w:t>
      </w:r>
      <w:r w:rsidR="00F71A93" w:rsidRPr="00391340">
        <w:rPr>
          <w:rFonts w:eastAsia="MS Mincho"/>
          <w:lang w:eastAsia="it-IT"/>
        </w:rPr>
        <w:t xml:space="preserve"> </w:t>
      </w:r>
    </w:p>
    <w:p w:rsidR="00806F30" w:rsidRPr="0010589F" w:rsidRDefault="00806F30" w:rsidP="000554FB">
      <w:pPr>
        <w:pStyle w:val="H23G"/>
        <w:rPr>
          <w:rFonts w:eastAsia="MS Mincho"/>
        </w:rPr>
      </w:pPr>
      <w:r w:rsidRPr="0010589F">
        <w:rPr>
          <w:rFonts w:eastAsia="MS Mincho"/>
        </w:rPr>
        <w:tab/>
      </w:r>
      <w:r w:rsidRPr="0010589F">
        <w:rPr>
          <w:rFonts w:eastAsia="MS Mincho"/>
        </w:rPr>
        <w:tab/>
        <w:t>Freedom from exploitation, violence and abuse (art. 16)</w:t>
      </w:r>
    </w:p>
    <w:p w:rsidR="00806F30" w:rsidRPr="0010589F" w:rsidRDefault="00AC70CB" w:rsidP="0010589F">
      <w:pPr>
        <w:pStyle w:val="SingleTxtG"/>
        <w:rPr>
          <w:rFonts w:eastAsia="MS Mincho"/>
        </w:rPr>
      </w:pPr>
      <w:r>
        <w:rPr>
          <w:rFonts w:eastAsia="MS Mincho"/>
        </w:rPr>
        <w:t>17.</w:t>
      </w:r>
      <w:r>
        <w:rPr>
          <w:rFonts w:eastAsia="MS Mincho"/>
        </w:rPr>
        <w:tab/>
      </w:r>
      <w:r w:rsidR="00806F30" w:rsidRPr="0010589F">
        <w:rPr>
          <w:rFonts w:eastAsia="MS Mincho"/>
        </w:rPr>
        <w:t xml:space="preserve">Please </w:t>
      </w:r>
      <w:r w:rsidR="000A4AEF">
        <w:rPr>
          <w:rFonts w:eastAsia="MS Mincho"/>
          <w:lang w:eastAsia="it-IT"/>
        </w:rPr>
        <w:t>provide information on the number of</w:t>
      </w:r>
      <w:r w:rsidR="00806F30" w:rsidRPr="0010589F">
        <w:rPr>
          <w:rFonts w:eastAsia="MS Mincho"/>
        </w:rPr>
        <w:t xml:space="preserve"> cases of forced abortion</w:t>
      </w:r>
      <w:r w:rsidR="005E6898">
        <w:rPr>
          <w:rFonts w:eastAsia="MS Mincho"/>
        </w:rPr>
        <w:t>,</w:t>
      </w:r>
      <w:r w:rsidR="00806F30" w:rsidRPr="0010589F">
        <w:rPr>
          <w:rFonts w:eastAsia="MS Mincho"/>
        </w:rPr>
        <w:t xml:space="preserve"> </w:t>
      </w:r>
      <w:r w:rsidR="000A4AEF">
        <w:rPr>
          <w:rFonts w:eastAsia="MS Mincho"/>
          <w:lang w:eastAsia="it-IT"/>
        </w:rPr>
        <w:t xml:space="preserve">the number of complaints brought </w:t>
      </w:r>
      <w:r w:rsidR="00806F30" w:rsidRPr="0010589F">
        <w:rPr>
          <w:rFonts w:eastAsia="MS Mincho"/>
        </w:rPr>
        <w:t xml:space="preserve">by women </w:t>
      </w:r>
      <w:r w:rsidR="000A4AEF">
        <w:rPr>
          <w:rFonts w:eastAsia="MS Mincho"/>
          <w:lang w:eastAsia="it-IT"/>
        </w:rPr>
        <w:t>and girls</w:t>
      </w:r>
      <w:r w:rsidR="00806F30" w:rsidRPr="0010589F">
        <w:rPr>
          <w:rFonts w:eastAsia="MS Mincho"/>
        </w:rPr>
        <w:t xml:space="preserve"> with disabilities </w:t>
      </w:r>
      <w:r w:rsidR="000A4AEF">
        <w:rPr>
          <w:rFonts w:eastAsia="MS Mincho"/>
          <w:lang w:eastAsia="it-IT"/>
        </w:rPr>
        <w:t>subjected</w:t>
      </w:r>
      <w:r w:rsidR="00806F30" w:rsidRPr="0010589F">
        <w:rPr>
          <w:rFonts w:eastAsia="MS Mincho"/>
        </w:rPr>
        <w:t xml:space="preserve"> to </w:t>
      </w:r>
      <w:r w:rsidR="000A4AEF">
        <w:rPr>
          <w:rFonts w:eastAsia="MS Mincho"/>
          <w:lang w:eastAsia="it-IT"/>
        </w:rPr>
        <w:t>sexual abuse and the number of complaints that have been upheld</w:t>
      </w:r>
      <w:r w:rsidR="00FE7EDA">
        <w:rPr>
          <w:rFonts w:eastAsia="MS Mincho"/>
          <w:lang w:eastAsia="it-IT"/>
        </w:rPr>
        <w:t xml:space="preserve">, including investigations </w:t>
      </w:r>
      <w:r w:rsidR="00FE7EDA" w:rsidRPr="00BD287A">
        <w:rPr>
          <w:rFonts w:eastAsia="MS Mincho"/>
          <w:lang w:eastAsia="it-IT"/>
        </w:rPr>
        <w:t>into gender</w:t>
      </w:r>
      <w:r w:rsidR="005E6898">
        <w:rPr>
          <w:rFonts w:eastAsia="MS Mincho"/>
          <w:lang w:eastAsia="it-IT"/>
        </w:rPr>
        <w:t>-</w:t>
      </w:r>
      <w:r w:rsidR="00FE7EDA" w:rsidRPr="00BD287A">
        <w:rPr>
          <w:rFonts w:eastAsia="MS Mincho"/>
          <w:lang w:eastAsia="it-IT"/>
        </w:rPr>
        <w:t xml:space="preserve">based violence at </w:t>
      </w:r>
      <w:r w:rsidR="005E6898">
        <w:rPr>
          <w:rFonts w:eastAsia="MS Mincho"/>
          <w:lang w:eastAsia="it-IT"/>
        </w:rPr>
        <w:t>the n</w:t>
      </w:r>
      <w:r w:rsidR="00FE7EDA" w:rsidRPr="00BD287A">
        <w:rPr>
          <w:rFonts w:eastAsia="MS Mincho"/>
          <w:lang w:eastAsia="it-IT"/>
        </w:rPr>
        <w:t xml:space="preserve">europsychiatric </w:t>
      </w:r>
      <w:r w:rsidR="005E6898">
        <w:rPr>
          <w:rFonts w:eastAsia="MS Mincho"/>
          <w:lang w:eastAsia="it-IT"/>
        </w:rPr>
        <w:t>r</w:t>
      </w:r>
      <w:r w:rsidR="00FE7EDA" w:rsidRPr="00BD287A">
        <w:rPr>
          <w:rFonts w:eastAsia="MS Mincho"/>
          <w:lang w:eastAsia="it-IT"/>
        </w:rPr>
        <w:t xml:space="preserve">esidential </w:t>
      </w:r>
      <w:r w:rsidR="005E6898">
        <w:rPr>
          <w:rFonts w:eastAsia="MS Mincho"/>
          <w:lang w:eastAsia="it-IT"/>
        </w:rPr>
        <w:t>i</w:t>
      </w:r>
      <w:r w:rsidR="00FE7EDA" w:rsidRPr="00BD287A">
        <w:rPr>
          <w:rFonts w:eastAsia="MS Mincho"/>
          <w:lang w:eastAsia="it-IT"/>
        </w:rPr>
        <w:t>nstitutions</w:t>
      </w:r>
      <w:r w:rsidR="005E6898" w:rsidRPr="005E6898">
        <w:rPr>
          <w:rFonts w:eastAsia="MS Mincho"/>
          <w:lang w:eastAsia="it-IT"/>
        </w:rPr>
        <w:t xml:space="preserve"> </w:t>
      </w:r>
      <w:r w:rsidR="005E6898">
        <w:rPr>
          <w:rFonts w:eastAsia="MS Mincho"/>
          <w:lang w:eastAsia="it-IT"/>
        </w:rPr>
        <w:t xml:space="preserve">in </w:t>
      </w:r>
      <w:r w:rsidR="005E6898" w:rsidRPr="00BD287A">
        <w:rPr>
          <w:rFonts w:eastAsia="MS Mincho"/>
          <w:lang w:eastAsia="it-IT"/>
        </w:rPr>
        <w:t xml:space="preserve">Balti and </w:t>
      </w:r>
      <w:proofErr w:type="spellStart"/>
      <w:r w:rsidR="005E6898" w:rsidRPr="00BD287A">
        <w:rPr>
          <w:rFonts w:eastAsia="MS Mincho"/>
          <w:lang w:eastAsia="it-IT"/>
        </w:rPr>
        <w:t>Cocieri</w:t>
      </w:r>
      <w:proofErr w:type="spellEnd"/>
      <w:r w:rsidR="005E6898">
        <w:rPr>
          <w:rFonts w:eastAsia="MS Mincho"/>
          <w:lang w:eastAsia="it-IT"/>
        </w:rPr>
        <w:t>.</w:t>
      </w:r>
      <w:r w:rsidR="000A4AEF">
        <w:rPr>
          <w:rFonts w:eastAsia="MS Mincho"/>
          <w:lang w:eastAsia="it-IT"/>
        </w:rPr>
        <w:t xml:space="preserve"> </w:t>
      </w:r>
    </w:p>
    <w:p w:rsidR="00806F30" w:rsidRPr="0010589F" w:rsidRDefault="00806F30" w:rsidP="000554FB">
      <w:pPr>
        <w:pStyle w:val="H23G"/>
        <w:rPr>
          <w:rFonts w:eastAsia="MS Mincho"/>
        </w:rPr>
      </w:pPr>
      <w:r w:rsidRPr="0010589F">
        <w:rPr>
          <w:rFonts w:eastAsia="MS Mincho"/>
        </w:rPr>
        <w:tab/>
      </w:r>
      <w:r w:rsidRPr="0010589F">
        <w:rPr>
          <w:rFonts w:eastAsia="MS Mincho"/>
        </w:rPr>
        <w:tab/>
        <w:t>Protecting the integrity of the person (art. 17)</w:t>
      </w:r>
    </w:p>
    <w:p w:rsidR="00F71A93" w:rsidRPr="00391340" w:rsidRDefault="007F52AC" w:rsidP="0010589F">
      <w:pPr>
        <w:pStyle w:val="SingleTxtG"/>
        <w:rPr>
          <w:rFonts w:eastAsia="MS Mincho"/>
          <w:lang w:eastAsia="it-IT"/>
        </w:rPr>
      </w:pPr>
      <w:r>
        <w:rPr>
          <w:rFonts w:eastAsia="MS Mincho"/>
          <w:lang w:eastAsia="it-IT"/>
        </w:rPr>
        <w:t>18.</w:t>
      </w:r>
      <w:r>
        <w:rPr>
          <w:rFonts w:eastAsia="MS Mincho"/>
          <w:lang w:eastAsia="it-IT"/>
        </w:rPr>
        <w:tab/>
      </w:r>
      <w:r w:rsidR="00F71A93" w:rsidRPr="00391340">
        <w:rPr>
          <w:rFonts w:eastAsia="MS Mincho"/>
          <w:lang w:eastAsia="it-IT"/>
        </w:rPr>
        <w:t xml:space="preserve">What steps are being taken to repeal legislative and regulatory provisions which permit non-consensual treatment on the basis of disability, such as </w:t>
      </w:r>
      <w:r w:rsidR="00B14CCA">
        <w:rPr>
          <w:rFonts w:eastAsia="MS Mincho"/>
          <w:lang w:eastAsia="it-IT"/>
        </w:rPr>
        <w:t>forced sterilization</w:t>
      </w:r>
      <w:r w:rsidR="00683472">
        <w:rPr>
          <w:rFonts w:eastAsia="MS Mincho"/>
          <w:lang w:eastAsia="it-IT"/>
        </w:rPr>
        <w:t>, contraception</w:t>
      </w:r>
      <w:r w:rsidR="00B14CCA">
        <w:rPr>
          <w:rFonts w:eastAsia="MS Mincho"/>
          <w:lang w:eastAsia="it-IT"/>
        </w:rPr>
        <w:t xml:space="preserve"> and </w:t>
      </w:r>
      <w:r w:rsidR="00F71A93" w:rsidRPr="00391340">
        <w:rPr>
          <w:rFonts w:eastAsia="MS Mincho"/>
          <w:lang w:eastAsia="it-IT"/>
        </w:rPr>
        <w:t xml:space="preserve">termination of pregnancy on the </w:t>
      </w:r>
      <w:r w:rsidR="005E6898">
        <w:rPr>
          <w:rFonts w:eastAsia="MS Mincho"/>
          <w:lang w:eastAsia="it-IT"/>
        </w:rPr>
        <w:t>grounds</w:t>
      </w:r>
      <w:r w:rsidR="00F71A93" w:rsidRPr="00391340">
        <w:rPr>
          <w:rFonts w:eastAsia="MS Mincho"/>
          <w:lang w:eastAsia="it-IT"/>
        </w:rPr>
        <w:t xml:space="preserve"> of psychoso</w:t>
      </w:r>
      <w:r w:rsidR="00615A23">
        <w:rPr>
          <w:rFonts w:eastAsia="MS Mincho"/>
          <w:lang w:eastAsia="it-IT"/>
        </w:rPr>
        <w:t>cial or intellectual impairment</w:t>
      </w:r>
      <w:r w:rsidR="00F71A93" w:rsidRPr="00391340">
        <w:rPr>
          <w:rFonts w:eastAsia="MS Mincho"/>
          <w:lang w:eastAsia="it-IT"/>
        </w:rPr>
        <w:t>?</w:t>
      </w:r>
    </w:p>
    <w:p w:rsidR="00806F30" w:rsidRDefault="00806F30" w:rsidP="000554FB">
      <w:pPr>
        <w:pStyle w:val="H23G"/>
      </w:pPr>
      <w:r>
        <w:tab/>
      </w:r>
      <w:r>
        <w:tab/>
        <w:t>Living independently and being included in the community (art. 19)</w:t>
      </w:r>
    </w:p>
    <w:p w:rsidR="000554FB" w:rsidRPr="000554FB" w:rsidRDefault="007F52AC" w:rsidP="0010589F">
      <w:pPr>
        <w:pStyle w:val="SingleTxtG"/>
      </w:pPr>
      <w:r>
        <w:t>19.</w:t>
      </w:r>
      <w:r>
        <w:tab/>
      </w:r>
      <w:r w:rsidR="000554FB" w:rsidRPr="000554FB">
        <w:t xml:space="preserve">Please </w:t>
      </w:r>
      <w:r w:rsidR="005E6898">
        <w:t xml:space="preserve">provide </w:t>
      </w:r>
      <w:r w:rsidR="000554FB" w:rsidRPr="000554FB">
        <w:t>inform</w:t>
      </w:r>
      <w:r w:rsidR="005E6898">
        <w:t>ation on</w:t>
      </w:r>
      <w:r w:rsidR="000554FB" w:rsidRPr="000554FB">
        <w:t xml:space="preserve"> what </w:t>
      </w:r>
      <w:r w:rsidR="00F71A93" w:rsidRPr="00391340">
        <w:rPr>
          <w:rFonts w:eastAsia="MS Mincho"/>
          <w:lang w:eastAsia="it-IT"/>
        </w:rPr>
        <w:t xml:space="preserve">legal, policy and practical measures </w:t>
      </w:r>
      <w:r w:rsidR="000554FB" w:rsidRPr="000554FB">
        <w:t xml:space="preserve">are </w:t>
      </w:r>
      <w:r w:rsidR="005E6898">
        <w:t>being taken</w:t>
      </w:r>
      <w:r w:rsidR="005E6898" w:rsidRPr="000554FB">
        <w:t xml:space="preserve"> </w:t>
      </w:r>
      <w:r w:rsidR="000554FB" w:rsidRPr="000554FB">
        <w:t xml:space="preserve">and planned to discontinue institutionalization, to abolish </w:t>
      </w:r>
      <w:proofErr w:type="spellStart"/>
      <w:r w:rsidR="000554FB" w:rsidRPr="000554FB">
        <w:t>psychoneurological</w:t>
      </w:r>
      <w:proofErr w:type="spellEnd"/>
      <w:r w:rsidR="000554FB" w:rsidRPr="000554FB">
        <w:t xml:space="preserve"> </w:t>
      </w:r>
      <w:r w:rsidR="00F71A93" w:rsidRPr="00391340">
        <w:rPr>
          <w:rFonts w:eastAsia="MS Mincho"/>
          <w:lang w:eastAsia="it-IT"/>
        </w:rPr>
        <w:t xml:space="preserve">residential institutions </w:t>
      </w:r>
      <w:r w:rsidR="000554FB" w:rsidRPr="000554FB">
        <w:t>and other residential institutions and to support the development of community</w:t>
      </w:r>
      <w:r w:rsidR="005E6898">
        <w:t>-</w:t>
      </w:r>
      <w:r w:rsidR="000554FB" w:rsidRPr="000554FB">
        <w:t xml:space="preserve">based services, in line with </w:t>
      </w:r>
      <w:r w:rsidR="005E6898">
        <w:t xml:space="preserve">the </w:t>
      </w:r>
      <w:r w:rsidR="000554FB" w:rsidRPr="000554FB">
        <w:t>rights enshrined in the Convention</w:t>
      </w:r>
      <w:r w:rsidR="00F45A90">
        <w:t>.</w:t>
      </w:r>
      <w:r w:rsidR="000554FB" w:rsidRPr="000554FB">
        <w:t xml:space="preserve"> </w:t>
      </w:r>
      <w:r w:rsidR="001C7D46">
        <w:rPr>
          <w:rFonts w:eastAsia="MS Mincho"/>
          <w:lang w:eastAsia="it-IT"/>
        </w:rPr>
        <w:t>Please p</w:t>
      </w:r>
      <w:r w:rsidR="00F71A93" w:rsidRPr="00391340">
        <w:rPr>
          <w:rFonts w:eastAsia="MS Mincho"/>
          <w:lang w:eastAsia="it-IT"/>
        </w:rPr>
        <w:t>rovide</w:t>
      </w:r>
      <w:r w:rsidR="000554FB" w:rsidRPr="000554FB">
        <w:t xml:space="preserve"> relevant statistic</w:t>
      </w:r>
      <w:r w:rsidR="00D94059">
        <w:rPr>
          <w:rFonts w:eastAsia="MS Mincho"/>
          <w:lang w:eastAsia="it-IT"/>
        </w:rPr>
        <w:t>s</w:t>
      </w:r>
      <w:r w:rsidR="000554FB" w:rsidRPr="000554FB">
        <w:t xml:space="preserve"> on </w:t>
      </w:r>
      <w:r w:rsidR="003043FF">
        <w:rPr>
          <w:rFonts w:eastAsia="MS Mincho"/>
          <w:lang w:eastAsia="it-IT"/>
        </w:rPr>
        <w:t>the number of</w:t>
      </w:r>
      <w:r w:rsidR="000554FB" w:rsidRPr="000554FB">
        <w:t xml:space="preserve"> persons with disabilities </w:t>
      </w:r>
      <w:r w:rsidR="003D6F2A">
        <w:rPr>
          <w:rFonts w:eastAsia="MS Mincho"/>
          <w:lang w:eastAsia="it-IT"/>
        </w:rPr>
        <w:t>living in</w:t>
      </w:r>
      <w:r w:rsidR="000554FB" w:rsidRPr="000554FB">
        <w:t xml:space="preserve"> institutions</w:t>
      </w:r>
      <w:r w:rsidR="00F71A93" w:rsidRPr="00391340">
        <w:rPr>
          <w:rFonts w:eastAsia="MS Mincho"/>
          <w:lang w:eastAsia="it-IT"/>
        </w:rPr>
        <w:t xml:space="preserve"> </w:t>
      </w:r>
      <w:r w:rsidR="003D6F2A">
        <w:rPr>
          <w:rFonts w:eastAsia="MS Mincho"/>
          <w:lang w:eastAsia="it-IT"/>
        </w:rPr>
        <w:t>compared</w:t>
      </w:r>
      <w:r w:rsidR="000554FB" w:rsidRPr="000554FB">
        <w:t xml:space="preserve"> to </w:t>
      </w:r>
      <w:r w:rsidR="003D6F2A">
        <w:rPr>
          <w:rFonts w:eastAsia="MS Mincho"/>
          <w:lang w:eastAsia="it-IT"/>
        </w:rPr>
        <w:t xml:space="preserve">those </w:t>
      </w:r>
      <w:r w:rsidR="001C7D46">
        <w:rPr>
          <w:rFonts w:eastAsia="MS Mincho"/>
          <w:lang w:eastAsia="it-IT"/>
        </w:rPr>
        <w:t>receiving</w:t>
      </w:r>
      <w:r w:rsidR="000554FB" w:rsidRPr="000554FB">
        <w:t xml:space="preserve"> community</w:t>
      </w:r>
      <w:r w:rsidR="00D94059">
        <w:rPr>
          <w:rFonts w:eastAsia="MS Mincho"/>
          <w:lang w:eastAsia="it-IT"/>
        </w:rPr>
        <w:t>-</w:t>
      </w:r>
      <w:r w:rsidR="000554FB" w:rsidRPr="000554FB">
        <w:t>based service</w:t>
      </w:r>
      <w:r w:rsidR="005E6898">
        <w:t>s</w:t>
      </w:r>
      <w:r w:rsidR="004340CC">
        <w:rPr>
          <w:rFonts w:eastAsia="MS Mincho"/>
          <w:lang w:eastAsia="it-IT"/>
        </w:rPr>
        <w:t>.</w:t>
      </w:r>
    </w:p>
    <w:p w:rsidR="007B260C" w:rsidRPr="007B260C" w:rsidRDefault="007B260C" w:rsidP="009911E4">
      <w:pPr>
        <w:pStyle w:val="H23G"/>
        <w:rPr>
          <w:rFonts w:eastAsia="MS Mincho"/>
          <w:lang w:eastAsia="it-IT"/>
        </w:rPr>
      </w:pPr>
      <w:r>
        <w:rPr>
          <w:rFonts w:eastAsia="MS Mincho"/>
          <w:lang w:eastAsia="it-IT"/>
        </w:rPr>
        <w:tab/>
      </w:r>
      <w:r>
        <w:rPr>
          <w:rFonts w:eastAsia="MS Mincho"/>
          <w:lang w:eastAsia="it-IT"/>
        </w:rPr>
        <w:tab/>
      </w:r>
      <w:r w:rsidRPr="007B260C">
        <w:rPr>
          <w:rFonts w:eastAsia="MS Mincho"/>
          <w:lang w:eastAsia="it-IT"/>
        </w:rPr>
        <w:t>Freedom of expression and opinion</w:t>
      </w:r>
      <w:r w:rsidR="00F71A93" w:rsidRPr="005B1932">
        <w:t>,</w:t>
      </w:r>
      <w:r w:rsidRPr="007B260C">
        <w:rPr>
          <w:rFonts w:eastAsia="MS Mincho"/>
          <w:lang w:eastAsia="it-IT"/>
        </w:rPr>
        <w:t xml:space="preserve"> and access to information (art. 21)</w:t>
      </w:r>
    </w:p>
    <w:p w:rsidR="00F71A93" w:rsidRPr="00391340" w:rsidRDefault="007F52AC" w:rsidP="0010589F">
      <w:pPr>
        <w:pStyle w:val="SingleTxtG"/>
        <w:rPr>
          <w:rFonts w:eastAsia="MS Mincho"/>
          <w:lang w:eastAsia="it-IT"/>
        </w:rPr>
      </w:pPr>
      <w:r>
        <w:rPr>
          <w:rFonts w:eastAsia="MS Mincho"/>
          <w:lang w:eastAsia="it-IT"/>
        </w:rPr>
        <w:t>20.</w:t>
      </w:r>
      <w:r>
        <w:rPr>
          <w:rFonts w:eastAsia="MS Mincho"/>
          <w:lang w:eastAsia="it-IT"/>
        </w:rPr>
        <w:tab/>
      </w:r>
      <w:r w:rsidR="004340CC">
        <w:rPr>
          <w:rFonts w:eastAsia="MS Mincho"/>
          <w:lang w:eastAsia="it-IT"/>
        </w:rPr>
        <w:t xml:space="preserve">Please </w:t>
      </w:r>
      <w:r w:rsidR="005E6898">
        <w:rPr>
          <w:rFonts w:eastAsia="MS Mincho"/>
          <w:lang w:eastAsia="it-IT"/>
        </w:rPr>
        <w:t>report</w:t>
      </w:r>
      <w:r w:rsidR="004340CC">
        <w:rPr>
          <w:rFonts w:eastAsia="MS Mincho"/>
          <w:lang w:eastAsia="it-IT"/>
        </w:rPr>
        <w:t xml:space="preserve"> on </w:t>
      </w:r>
      <w:r w:rsidR="00F71A93" w:rsidRPr="00391340">
        <w:rPr>
          <w:rFonts w:eastAsia="MS Mincho"/>
          <w:lang w:eastAsia="it-IT"/>
        </w:rPr>
        <w:t>steps taken to legally recogni</w:t>
      </w:r>
      <w:r w:rsidR="005E6898">
        <w:rPr>
          <w:rFonts w:eastAsia="MS Mincho"/>
          <w:lang w:eastAsia="it-IT"/>
        </w:rPr>
        <w:t>z</w:t>
      </w:r>
      <w:r w:rsidR="00F71A93" w:rsidRPr="00391340">
        <w:rPr>
          <w:rFonts w:eastAsia="MS Mincho"/>
          <w:lang w:eastAsia="it-IT"/>
        </w:rPr>
        <w:t xml:space="preserve">e Moldovan </w:t>
      </w:r>
      <w:r w:rsidR="00F45A90">
        <w:rPr>
          <w:rFonts w:eastAsia="MS Mincho"/>
          <w:lang w:eastAsia="it-IT"/>
        </w:rPr>
        <w:t>S</w:t>
      </w:r>
      <w:r w:rsidR="00F71A93" w:rsidRPr="00391340">
        <w:rPr>
          <w:rFonts w:eastAsia="MS Mincho"/>
          <w:lang w:eastAsia="it-IT"/>
        </w:rPr>
        <w:t xml:space="preserve">ign </w:t>
      </w:r>
      <w:r w:rsidR="00F45A90">
        <w:rPr>
          <w:rFonts w:eastAsia="MS Mincho"/>
          <w:lang w:eastAsia="it-IT"/>
        </w:rPr>
        <w:t>L</w:t>
      </w:r>
      <w:r w:rsidR="00F71A93" w:rsidRPr="00391340">
        <w:rPr>
          <w:rFonts w:eastAsia="MS Mincho"/>
          <w:lang w:eastAsia="it-IT"/>
        </w:rPr>
        <w:t>anguage and to invest in professional training of sign language interpreters for increased availability and provision within public services</w:t>
      </w:r>
      <w:r w:rsidR="004340CC">
        <w:rPr>
          <w:rFonts w:eastAsia="MS Mincho"/>
          <w:lang w:eastAsia="it-IT"/>
        </w:rPr>
        <w:t>.</w:t>
      </w:r>
    </w:p>
    <w:p w:rsidR="000554FB" w:rsidRDefault="002619D5" w:rsidP="000554FB">
      <w:pPr>
        <w:pStyle w:val="H23G"/>
        <w:rPr>
          <w:rFonts w:eastAsia="MS Mincho"/>
          <w:lang w:eastAsia="it-IT"/>
        </w:rPr>
      </w:pPr>
      <w:r>
        <w:rPr>
          <w:rFonts w:eastAsia="MS Mincho"/>
          <w:lang w:eastAsia="it-IT"/>
        </w:rPr>
        <w:tab/>
      </w:r>
      <w:r w:rsidR="000554FB">
        <w:rPr>
          <w:rFonts w:eastAsia="MS Mincho"/>
          <w:lang w:eastAsia="it-IT"/>
        </w:rPr>
        <w:tab/>
        <w:t>Respect for home and the family (art. 23)</w:t>
      </w:r>
    </w:p>
    <w:p w:rsidR="000554FB" w:rsidRDefault="007F52AC" w:rsidP="0010589F">
      <w:pPr>
        <w:pStyle w:val="SingleTxtG"/>
        <w:rPr>
          <w:rFonts w:eastAsia="MS Mincho"/>
          <w:lang w:eastAsia="it-IT"/>
        </w:rPr>
      </w:pPr>
      <w:r>
        <w:rPr>
          <w:rFonts w:eastAsia="MS Mincho"/>
          <w:lang w:eastAsia="it-IT"/>
        </w:rPr>
        <w:t>21.</w:t>
      </w:r>
      <w:r>
        <w:rPr>
          <w:rFonts w:eastAsia="MS Mincho"/>
          <w:lang w:eastAsia="it-IT"/>
        </w:rPr>
        <w:tab/>
      </w:r>
      <w:r w:rsidR="000554FB" w:rsidRPr="000554FB">
        <w:rPr>
          <w:rFonts w:eastAsia="MS Mincho"/>
          <w:lang w:eastAsia="it-IT"/>
        </w:rPr>
        <w:t xml:space="preserve">Please </w:t>
      </w:r>
      <w:r w:rsidR="0037343D">
        <w:rPr>
          <w:rFonts w:eastAsia="MS Mincho"/>
          <w:lang w:eastAsia="it-IT"/>
        </w:rPr>
        <w:t xml:space="preserve">provide </w:t>
      </w:r>
      <w:r w:rsidR="000554FB" w:rsidRPr="000554FB">
        <w:rPr>
          <w:rFonts w:eastAsia="MS Mincho"/>
          <w:lang w:eastAsia="it-IT"/>
        </w:rPr>
        <w:t>inform</w:t>
      </w:r>
      <w:r w:rsidR="0037343D">
        <w:rPr>
          <w:rFonts w:eastAsia="MS Mincho"/>
          <w:lang w:eastAsia="it-IT"/>
        </w:rPr>
        <w:t>ation</w:t>
      </w:r>
      <w:r w:rsidR="004340CC">
        <w:rPr>
          <w:rFonts w:eastAsia="MS Mincho"/>
          <w:lang w:eastAsia="it-IT"/>
        </w:rPr>
        <w:t xml:space="preserve"> on</w:t>
      </w:r>
      <w:r w:rsidR="000554FB" w:rsidRPr="000554FB">
        <w:rPr>
          <w:rFonts w:eastAsia="MS Mincho"/>
          <w:lang w:eastAsia="it-IT"/>
        </w:rPr>
        <w:t xml:space="preserve"> comprehensive measures </w:t>
      </w:r>
      <w:r w:rsidR="0037343D">
        <w:rPr>
          <w:rFonts w:eastAsia="MS Mincho"/>
          <w:lang w:eastAsia="it-IT"/>
        </w:rPr>
        <w:t xml:space="preserve">that </w:t>
      </w:r>
      <w:r w:rsidR="000554FB" w:rsidRPr="000554FB">
        <w:rPr>
          <w:rFonts w:eastAsia="MS Mincho"/>
          <w:lang w:eastAsia="it-IT"/>
        </w:rPr>
        <w:t>have been implemented to support famil</w:t>
      </w:r>
      <w:r w:rsidR="0037343D">
        <w:rPr>
          <w:rFonts w:eastAsia="MS Mincho"/>
          <w:lang w:eastAsia="it-IT"/>
        </w:rPr>
        <w:t>ies</w:t>
      </w:r>
      <w:r w:rsidR="000554FB" w:rsidRPr="000554FB">
        <w:rPr>
          <w:rFonts w:eastAsia="MS Mincho"/>
          <w:lang w:eastAsia="it-IT"/>
        </w:rPr>
        <w:t xml:space="preserve"> </w:t>
      </w:r>
      <w:r w:rsidR="0037343D">
        <w:rPr>
          <w:rFonts w:eastAsia="MS Mincho"/>
          <w:lang w:eastAsia="it-IT"/>
        </w:rPr>
        <w:t>with</w:t>
      </w:r>
      <w:r w:rsidR="0037343D" w:rsidRPr="000554FB">
        <w:rPr>
          <w:rFonts w:eastAsia="MS Mincho"/>
          <w:lang w:eastAsia="it-IT"/>
        </w:rPr>
        <w:t xml:space="preserve"> </w:t>
      </w:r>
      <w:r w:rsidR="000554FB" w:rsidRPr="000554FB">
        <w:rPr>
          <w:rFonts w:eastAsia="MS Mincho"/>
          <w:lang w:eastAsia="it-IT"/>
        </w:rPr>
        <w:t>child</w:t>
      </w:r>
      <w:r w:rsidR="0037343D">
        <w:rPr>
          <w:rFonts w:eastAsia="MS Mincho"/>
          <w:lang w:eastAsia="it-IT"/>
        </w:rPr>
        <w:t>ren</w:t>
      </w:r>
      <w:r w:rsidR="000554FB" w:rsidRPr="000554FB">
        <w:rPr>
          <w:rFonts w:eastAsia="MS Mincho"/>
          <w:lang w:eastAsia="it-IT"/>
        </w:rPr>
        <w:t xml:space="preserve"> with disabilities in order to prevent the institutionalization</w:t>
      </w:r>
      <w:r w:rsidR="0037343D">
        <w:rPr>
          <w:rFonts w:eastAsia="MS Mincho"/>
          <w:lang w:eastAsia="it-IT"/>
        </w:rPr>
        <w:t xml:space="preserve"> of such children</w:t>
      </w:r>
      <w:r w:rsidR="004340CC">
        <w:rPr>
          <w:rFonts w:eastAsia="MS Mincho"/>
          <w:lang w:eastAsia="it-IT"/>
        </w:rPr>
        <w:t>.</w:t>
      </w:r>
    </w:p>
    <w:p w:rsidR="007B260C" w:rsidRPr="007B260C" w:rsidRDefault="00284C60" w:rsidP="009911E4">
      <w:pPr>
        <w:pStyle w:val="H23G"/>
        <w:rPr>
          <w:rFonts w:eastAsia="MS Mincho"/>
          <w:lang w:eastAsia="ja-JP"/>
        </w:rPr>
      </w:pPr>
      <w:r>
        <w:rPr>
          <w:rFonts w:eastAsia="MS Mincho"/>
          <w:lang w:eastAsia="ja-JP"/>
        </w:rPr>
        <w:tab/>
      </w:r>
      <w:r w:rsidR="000554FB">
        <w:rPr>
          <w:rFonts w:eastAsia="MS Mincho"/>
          <w:lang w:eastAsia="ja-JP"/>
        </w:rPr>
        <w:tab/>
      </w:r>
      <w:r w:rsidR="007B260C" w:rsidRPr="007B260C">
        <w:rPr>
          <w:rFonts w:eastAsia="MS Mincho"/>
          <w:lang w:eastAsia="ja-JP"/>
        </w:rPr>
        <w:t>Education (art.</w:t>
      </w:r>
      <w:r w:rsidR="00F71A93" w:rsidRPr="005B1932">
        <w:t xml:space="preserve"> </w:t>
      </w:r>
      <w:r w:rsidR="007B260C" w:rsidRPr="007B260C">
        <w:rPr>
          <w:rFonts w:eastAsia="MS Mincho"/>
          <w:lang w:eastAsia="ja-JP"/>
        </w:rPr>
        <w:t>24)</w:t>
      </w:r>
    </w:p>
    <w:p w:rsidR="000554FB" w:rsidRDefault="007F52AC" w:rsidP="0010589F">
      <w:pPr>
        <w:pStyle w:val="SingleTxtG"/>
        <w:rPr>
          <w:rFonts w:eastAsia="MS Mincho"/>
          <w:lang w:eastAsia="ja-JP"/>
        </w:rPr>
      </w:pPr>
      <w:r>
        <w:rPr>
          <w:rFonts w:eastAsia="MS Mincho"/>
          <w:lang w:eastAsia="ja-JP"/>
        </w:rPr>
        <w:t>22.</w:t>
      </w:r>
      <w:r>
        <w:rPr>
          <w:rFonts w:eastAsia="MS Mincho"/>
          <w:lang w:eastAsia="ja-JP"/>
        </w:rPr>
        <w:tab/>
      </w:r>
      <w:r w:rsidR="000554FB" w:rsidRPr="000554FB">
        <w:rPr>
          <w:rFonts w:eastAsia="MS Mincho"/>
          <w:lang w:eastAsia="ja-JP"/>
        </w:rPr>
        <w:t xml:space="preserve">Please </w:t>
      </w:r>
      <w:r w:rsidR="0037343D">
        <w:rPr>
          <w:rFonts w:eastAsia="MS Mincho"/>
          <w:lang w:eastAsia="ja-JP"/>
        </w:rPr>
        <w:t>report on</w:t>
      </w:r>
      <w:r w:rsidR="000554FB" w:rsidRPr="000554FB">
        <w:rPr>
          <w:rFonts w:eastAsia="MS Mincho"/>
          <w:lang w:eastAsia="ja-JP"/>
        </w:rPr>
        <w:t xml:space="preserve"> the effectiveness of </w:t>
      </w:r>
      <w:r w:rsidR="0037343D">
        <w:rPr>
          <w:rFonts w:eastAsia="MS Mincho"/>
          <w:lang w:eastAsia="ja-JP"/>
        </w:rPr>
        <w:t xml:space="preserve">the </w:t>
      </w:r>
      <w:r w:rsidR="000554FB" w:rsidRPr="000554FB">
        <w:rPr>
          <w:rFonts w:eastAsia="MS Mincho"/>
          <w:lang w:eastAsia="ja-JP"/>
        </w:rPr>
        <w:t xml:space="preserve">implementation and outcomes of the </w:t>
      </w:r>
      <w:r w:rsidR="0037343D" w:rsidRPr="000554FB">
        <w:rPr>
          <w:rFonts w:eastAsia="MS Mincho"/>
          <w:lang w:eastAsia="ja-JP"/>
        </w:rPr>
        <w:t>2011-2015</w:t>
      </w:r>
      <w:r w:rsidR="0037343D">
        <w:rPr>
          <w:rFonts w:eastAsia="MS Mincho"/>
          <w:lang w:eastAsia="ja-JP"/>
        </w:rPr>
        <w:t xml:space="preserve"> </w:t>
      </w:r>
      <w:r w:rsidR="000554FB" w:rsidRPr="000554FB">
        <w:rPr>
          <w:rFonts w:eastAsia="MS Mincho"/>
          <w:lang w:eastAsia="ja-JP"/>
        </w:rPr>
        <w:t xml:space="preserve">Consolidated Strategy for </w:t>
      </w:r>
      <w:r w:rsidR="000554FB" w:rsidRPr="000554FB">
        <w:rPr>
          <w:rFonts w:eastAsia="MS Mincho"/>
          <w:lang w:eastAsia="it-IT"/>
        </w:rPr>
        <w:t>Education</w:t>
      </w:r>
      <w:r w:rsidR="000554FB" w:rsidRPr="000554FB">
        <w:rPr>
          <w:rFonts w:eastAsia="MS Mincho"/>
          <w:lang w:eastAsia="ja-JP"/>
        </w:rPr>
        <w:t xml:space="preserve"> Development regarding children with disabilities</w:t>
      </w:r>
      <w:r>
        <w:rPr>
          <w:rFonts w:eastAsia="MS Mincho"/>
          <w:lang w:eastAsia="ja-JP"/>
        </w:rPr>
        <w:t>,</w:t>
      </w:r>
      <w:r w:rsidR="000554FB" w:rsidRPr="000554FB">
        <w:rPr>
          <w:rFonts w:eastAsia="MS Mincho"/>
          <w:lang w:eastAsia="ja-JP"/>
        </w:rPr>
        <w:t xml:space="preserve"> and </w:t>
      </w:r>
      <w:r>
        <w:rPr>
          <w:rFonts w:eastAsia="MS Mincho"/>
          <w:lang w:eastAsia="ja-JP"/>
        </w:rPr>
        <w:t xml:space="preserve">on </w:t>
      </w:r>
      <w:r w:rsidR="000554FB" w:rsidRPr="000554FB">
        <w:rPr>
          <w:rFonts w:eastAsia="MS Mincho"/>
          <w:lang w:eastAsia="ja-JP"/>
        </w:rPr>
        <w:t xml:space="preserve">the </w:t>
      </w:r>
      <w:r w:rsidR="0037343D">
        <w:rPr>
          <w:rFonts w:eastAsia="MS Mincho"/>
          <w:lang w:eastAsia="ja-JP"/>
        </w:rPr>
        <w:t>extension</w:t>
      </w:r>
      <w:r w:rsidR="0037343D" w:rsidRPr="000554FB">
        <w:rPr>
          <w:rFonts w:eastAsia="MS Mincho"/>
          <w:lang w:eastAsia="ja-JP"/>
        </w:rPr>
        <w:t xml:space="preserve"> </w:t>
      </w:r>
      <w:r w:rsidR="000554FB" w:rsidRPr="000554FB">
        <w:rPr>
          <w:rFonts w:eastAsia="MS Mincho"/>
          <w:lang w:eastAsia="ja-JP"/>
        </w:rPr>
        <w:t>of the Strategy.</w:t>
      </w:r>
    </w:p>
    <w:p w:rsidR="000554FB" w:rsidRDefault="000554FB" w:rsidP="000554FB">
      <w:pPr>
        <w:pStyle w:val="H23G"/>
        <w:rPr>
          <w:rFonts w:eastAsia="MS Mincho"/>
          <w:lang w:eastAsia="ja-JP"/>
        </w:rPr>
      </w:pPr>
      <w:r>
        <w:rPr>
          <w:rFonts w:eastAsia="MS Mincho"/>
          <w:lang w:eastAsia="ja-JP"/>
        </w:rPr>
        <w:tab/>
      </w:r>
      <w:r>
        <w:rPr>
          <w:rFonts w:eastAsia="MS Mincho"/>
          <w:lang w:eastAsia="ja-JP"/>
        </w:rPr>
        <w:tab/>
        <w:t>Health (art. 25)</w:t>
      </w:r>
    </w:p>
    <w:p w:rsidR="000554FB" w:rsidRPr="000554FB" w:rsidRDefault="007F52AC" w:rsidP="0010589F">
      <w:pPr>
        <w:pStyle w:val="SingleTxtG"/>
        <w:rPr>
          <w:rFonts w:eastAsia="MS Mincho"/>
          <w:lang w:eastAsia="ja-JP"/>
        </w:rPr>
      </w:pPr>
      <w:r>
        <w:rPr>
          <w:rFonts w:eastAsia="MS Mincho"/>
          <w:lang w:eastAsia="ja-JP"/>
        </w:rPr>
        <w:t>23.</w:t>
      </w:r>
      <w:r>
        <w:rPr>
          <w:rFonts w:eastAsia="MS Mincho"/>
          <w:lang w:eastAsia="ja-JP"/>
        </w:rPr>
        <w:tab/>
      </w:r>
      <w:r w:rsidR="000554FB" w:rsidRPr="000554FB">
        <w:rPr>
          <w:rFonts w:eastAsia="MS Mincho"/>
          <w:lang w:eastAsia="ja-JP"/>
        </w:rPr>
        <w:t>Please provide information about specific measures to ensure access to health services</w:t>
      </w:r>
      <w:r w:rsidR="00ED7735">
        <w:rPr>
          <w:rFonts w:eastAsia="MS Mincho"/>
          <w:lang w:eastAsia="it-IT"/>
        </w:rPr>
        <w:t>,</w:t>
      </w:r>
      <w:r w:rsidR="000554FB" w:rsidRPr="000554FB">
        <w:rPr>
          <w:rFonts w:eastAsia="MS Mincho"/>
          <w:lang w:eastAsia="ja-JP"/>
        </w:rPr>
        <w:t xml:space="preserve"> including transportation of persons with disabilities in rural areas, safeguard</w:t>
      </w:r>
      <w:r w:rsidR="0037343D">
        <w:rPr>
          <w:rFonts w:eastAsia="MS Mincho"/>
          <w:lang w:eastAsia="ja-JP"/>
        </w:rPr>
        <w:t xml:space="preserve">s </w:t>
      </w:r>
      <w:r w:rsidR="00F71A93" w:rsidRPr="00391340">
        <w:rPr>
          <w:rFonts w:eastAsia="MS Mincho"/>
          <w:lang w:eastAsia="it-IT"/>
        </w:rPr>
        <w:t>o</w:t>
      </w:r>
      <w:r w:rsidR="00ED7735">
        <w:rPr>
          <w:rFonts w:eastAsia="MS Mincho"/>
          <w:lang w:eastAsia="it-IT"/>
        </w:rPr>
        <w:t>n</w:t>
      </w:r>
      <w:r w:rsidR="000554FB" w:rsidRPr="000554FB">
        <w:rPr>
          <w:rFonts w:eastAsia="MS Mincho"/>
          <w:lang w:eastAsia="ja-JP"/>
        </w:rPr>
        <w:t xml:space="preserve"> informed consent</w:t>
      </w:r>
      <w:r w:rsidR="004340CC">
        <w:rPr>
          <w:rFonts w:eastAsia="MS Mincho"/>
          <w:lang w:eastAsia="it-IT"/>
        </w:rPr>
        <w:t>,</w:t>
      </w:r>
      <w:r w:rsidR="00F71A93" w:rsidRPr="00391340">
        <w:rPr>
          <w:rFonts w:eastAsia="MS Mincho"/>
          <w:lang w:eastAsia="it-IT"/>
        </w:rPr>
        <w:t xml:space="preserve"> </w:t>
      </w:r>
      <w:r w:rsidR="004340CC">
        <w:rPr>
          <w:rFonts w:eastAsia="MS Mincho"/>
          <w:lang w:eastAsia="it-IT"/>
        </w:rPr>
        <w:t>and</w:t>
      </w:r>
      <w:r w:rsidR="000554FB" w:rsidRPr="000554FB">
        <w:rPr>
          <w:rFonts w:eastAsia="MS Mincho"/>
          <w:lang w:eastAsia="ja-JP"/>
        </w:rPr>
        <w:t xml:space="preserve"> also the training of medical staff on human rights.</w:t>
      </w:r>
    </w:p>
    <w:p w:rsidR="002619D5" w:rsidRDefault="002619D5" w:rsidP="002619D5">
      <w:pPr>
        <w:pStyle w:val="H23G"/>
        <w:rPr>
          <w:rFonts w:eastAsia="MS Mincho"/>
          <w:lang w:eastAsia="it-IT"/>
        </w:rPr>
      </w:pPr>
      <w:r>
        <w:rPr>
          <w:rFonts w:eastAsia="MS Mincho"/>
          <w:lang w:eastAsia="it-IT"/>
        </w:rPr>
        <w:tab/>
      </w:r>
      <w:r>
        <w:rPr>
          <w:rFonts w:eastAsia="MS Mincho"/>
          <w:lang w:eastAsia="it-IT"/>
        </w:rPr>
        <w:tab/>
      </w:r>
      <w:proofErr w:type="spellStart"/>
      <w:r>
        <w:rPr>
          <w:rFonts w:eastAsia="MS Mincho"/>
          <w:lang w:eastAsia="it-IT"/>
        </w:rPr>
        <w:t>Habilitation</w:t>
      </w:r>
      <w:proofErr w:type="spellEnd"/>
      <w:r>
        <w:rPr>
          <w:rFonts w:eastAsia="MS Mincho"/>
          <w:lang w:eastAsia="it-IT"/>
        </w:rPr>
        <w:t xml:space="preserve"> and rehabilitation (art. 26)</w:t>
      </w:r>
    </w:p>
    <w:p w:rsidR="000554FB" w:rsidRPr="000554FB" w:rsidRDefault="007F52AC" w:rsidP="0010589F">
      <w:pPr>
        <w:pStyle w:val="SingleTxtG"/>
        <w:rPr>
          <w:rFonts w:eastAsia="MS Mincho"/>
          <w:lang w:eastAsia="it-IT"/>
        </w:rPr>
      </w:pPr>
      <w:r>
        <w:rPr>
          <w:rFonts w:eastAsia="MS Mincho"/>
          <w:lang w:eastAsia="it-IT"/>
        </w:rPr>
        <w:t>24.</w:t>
      </w:r>
      <w:r>
        <w:rPr>
          <w:rFonts w:eastAsia="MS Mincho"/>
          <w:lang w:eastAsia="it-IT"/>
        </w:rPr>
        <w:tab/>
      </w:r>
      <w:r w:rsidR="000554FB" w:rsidRPr="000554FB">
        <w:rPr>
          <w:rFonts w:eastAsia="MS Mincho"/>
          <w:lang w:eastAsia="it-IT"/>
        </w:rPr>
        <w:t xml:space="preserve">Please </w:t>
      </w:r>
      <w:r w:rsidR="0037343D">
        <w:rPr>
          <w:rFonts w:eastAsia="MS Mincho"/>
          <w:lang w:eastAsia="it-IT"/>
        </w:rPr>
        <w:t>explain</w:t>
      </w:r>
      <w:r w:rsidR="0037343D" w:rsidRPr="000554FB">
        <w:rPr>
          <w:rFonts w:eastAsia="MS Mincho"/>
          <w:lang w:eastAsia="it-IT"/>
        </w:rPr>
        <w:t xml:space="preserve"> </w:t>
      </w:r>
      <w:r w:rsidR="000554FB" w:rsidRPr="000554FB">
        <w:rPr>
          <w:rFonts w:eastAsia="MS Mincho"/>
          <w:lang w:eastAsia="it-IT"/>
        </w:rPr>
        <w:t xml:space="preserve">to what extent </w:t>
      </w:r>
      <w:proofErr w:type="spellStart"/>
      <w:r w:rsidR="000554FB" w:rsidRPr="000554FB">
        <w:rPr>
          <w:rFonts w:eastAsia="MS Mincho"/>
          <w:lang w:eastAsia="it-IT"/>
        </w:rPr>
        <w:t>habilitation</w:t>
      </w:r>
      <w:proofErr w:type="spellEnd"/>
      <w:r w:rsidR="000554FB" w:rsidRPr="000554FB">
        <w:rPr>
          <w:rFonts w:eastAsia="MS Mincho"/>
          <w:lang w:eastAsia="it-IT"/>
        </w:rPr>
        <w:t xml:space="preserve"> and rehabilitation </w:t>
      </w:r>
      <w:r w:rsidR="004340CC">
        <w:rPr>
          <w:rFonts w:eastAsia="MS Mincho"/>
          <w:lang w:eastAsia="it-IT"/>
        </w:rPr>
        <w:t>programmes are</w:t>
      </w:r>
      <w:r w:rsidR="00F71A93" w:rsidRPr="00391340">
        <w:rPr>
          <w:rFonts w:eastAsia="MS Mincho"/>
          <w:lang w:eastAsia="it-IT"/>
        </w:rPr>
        <w:t xml:space="preserve"> complian</w:t>
      </w:r>
      <w:r w:rsidR="004340CC">
        <w:rPr>
          <w:rFonts w:eastAsia="MS Mincho"/>
          <w:lang w:eastAsia="it-IT"/>
        </w:rPr>
        <w:t>t</w:t>
      </w:r>
      <w:r w:rsidR="000554FB" w:rsidRPr="000554FB">
        <w:rPr>
          <w:rFonts w:eastAsia="MS Mincho"/>
          <w:lang w:eastAsia="it-IT"/>
        </w:rPr>
        <w:t xml:space="preserve"> with the </w:t>
      </w:r>
      <w:r w:rsidR="004340CC">
        <w:rPr>
          <w:rFonts w:eastAsia="MS Mincho"/>
          <w:lang w:eastAsia="it-IT"/>
        </w:rPr>
        <w:t>human rights</w:t>
      </w:r>
      <w:r w:rsidR="000554FB" w:rsidRPr="000554FB">
        <w:rPr>
          <w:rFonts w:eastAsia="MS Mincho"/>
          <w:lang w:eastAsia="it-IT"/>
        </w:rPr>
        <w:t xml:space="preserve"> model of disability</w:t>
      </w:r>
      <w:r w:rsidR="004340CC">
        <w:rPr>
          <w:rFonts w:eastAsia="MS Mincho"/>
          <w:lang w:eastAsia="it-IT"/>
        </w:rPr>
        <w:t>.</w:t>
      </w:r>
    </w:p>
    <w:p w:rsidR="007B260C" w:rsidRPr="007B260C" w:rsidRDefault="007B260C" w:rsidP="009911E4">
      <w:pPr>
        <w:pStyle w:val="H23G"/>
        <w:rPr>
          <w:rFonts w:eastAsia="MS Mincho"/>
          <w:lang w:eastAsia="it-IT"/>
        </w:rPr>
      </w:pPr>
      <w:r>
        <w:rPr>
          <w:rFonts w:eastAsia="MS Mincho"/>
          <w:lang w:eastAsia="it-IT"/>
        </w:rPr>
        <w:tab/>
      </w:r>
      <w:r>
        <w:rPr>
          <w:rFonts w:eastAsia="MS Mincho"/>
          <w:lang w:eastAsia="it-IT"/>
        </w:rPr>
        <w:tab/>
      </w:r>
      <w:r w:rsidRPr="007B260C">
        <w:rPr>
          <w:rFonts w:eastAsia="MS Mincho"/>
          <w:lang w:eastAsia="it-IT"/>
        </w:rPr>
        <w:t>Work and employment (art. 27)</w:t>
      </w:r>
    </w:p>
    <w:p w:rsidR="00F71A93" w:rsidRPr="00391340" w:rsidRDefault="007F52AC" w:rsidP="0010589F">
      <w:pPr>
        <w:pStyle w:val="SingleTxtG"/>
        <w:rPr>
          <w:rFonts w:eastAsia="MS Mincho"/>
          <w:lang w:eastAsia="it-IT"/>
        </w:rPr>
      </w:pPr>
      <w:r>
        <w:rPr>
          <w:rFonts w:eastAsia="MS Mincho"/>
          <w:lang w:eastAsia="it-IT"/>
        </w:rPr>
        <w:t>25.</w:t>
      </w:r>
      <w:r>
        <w:rPr>
          <w:rFonts w:eastAsia="MS Mincho"/>
          <w:lang w:eastAsia="it-IT"/>
        </w:rPr>
        <w:tab/>
      </w:r>
      <w:r w:rsidR="000554FB" w:rsidRPr="000554FB">
        <w:rPr>
          <w:rFonts w:eastAsia="MS Mincho"/>
          <w:lang w:eastAsia="it-IT"/>
        </w:rPr>
        <w:t xml:space="preserve">Please </w:t>
      </w:r>
      <w:r w:rsidR="0037343D">
        <w:rPr>
          <w:rFonts w:eastAsia="MS Mincho"/>
          <w:lang w:eastAsia="it-IT"/>
        </w:rPr>
        <w:t>report</w:t>
      </w:r>
      <w:r w:rsidR="0037343D" w:rsidRPr="000554FB">
        <w:rPr>
          <w:rFonts w:eastAsia="MS Mincho"/>
          <w:lang w:eastAsia="it-IT"/>
        </w:rPr>
        <w:t xml:space="preserve"> </w:t>
      </w:r>
      <w:r w:rsidR="004340CC">
        <w:rPr>
          <w:rFonts w:eastAsia="MS Mincho"/>
          <w:lang w:eastAsia="it-IT"/>
        </w:rPr>
        <w:t>on</w:t>
      </w:r>
      <w:r w:rsidR="000554FB" w:rsidRPr="000554FB">
        <w:rPr>
          <w:rFonts w:eastAsia="MS Mincho"/>
          <w:lang w:eastAsia="it-IT"/>
        </w:rPr>
        <w:t xml:space="preserve"> measures </w:t>
      </w:r>
      <w:r w:rsidR="004340CC">
        <w:rPr>
          <w:rFonts w:eastAsia="MS Mincho"/>
          <w:lang w:eastAsia="it-IT"/>
        </w:rPr>
        <w:t xml:space="preserve">implemented </w:t>
      </w:r>
      <w:r w:rsidR="000554FB" w:rsidRPr="000554FB">
        <w:rPr>
          <w:rFonts w:eastAsia="MS Mincho"/>
          <w:lang w:eastAsia="it-IT"/>
        </w:rPr>
        <w:t xml:space="preserve">or planned to establish a legal framework for affirmative action </w:t>
      </w:r>
      <w:r w:rsidR="004340CC">
        <w:rPr>
          <w:rFonts w:eastAsia="MS Mincho"/>
          <w:lang w:eastAsia="it-IT"/>
        </w:rPr>
        <w:t xml:space="preserve">measures </w:t>
      </w:r>
      <w:r w:rsidR="000554FB" w:rsidRPr="000554FB">
        <w:rPr>
          <w:rFonts w:eastAsia="MS Mincho"/>
          <w:lang w:eastAsia="it-IT"/>
        </w:rPr>
        <w:t>regarding employment and sustainable work for persons with disabilities in the open labour market</w:t>
      </w:r>
      <w:r w:rsidR="004340CC">
        <w:rPr>
          <w:rFonts w:eastAsia="MS Mincho"/>
          <w:lang w:eastAsia="it-IT"/>
        </w:rPr>
        <w:t>.</w:t>
      </w:r>
    </w:p>
    <w:p w:rsidR="000554FB" w:rsidRPr="000554FB" w:rsidRDefault="007F52AC" w:rsidP="0010589F">
      <w:pPr>
        <w:pStyle w:val="SingleTxtG"/>
        <w:rPr>
          <w:rFonts w:eastAsia="MS Mincho"/>
          <w:lang w:eastAsia="it-IT"/>
        </w:rPr>
      </w:pPr>
      <w:r>
        <w:rPr>
          <w:rFonts w:eastAsia="MS Mincho"/>
          <w:lang w:eastAsia="it-IT"/>
        </w:rPr>
        <w:t>26.</w:t>
      </w:r>
      <w:r>
        <w:rPr>
          <w:rFonts w:eastAsia="MS Mincho"/>
          <w:lang w:eastAsia="it-IT"/>
        </w:rPr>
        <w:tab/>
      </w:r>
      <w:r w:rsidR="00F71A93" w:rsidRPr="00391340">
        <w:rPr>
          <w:rFonts w:eastAsia="MS Mincho"/>
          <w:lang w:eastAsia="it-IT"/>
        </w:rPr>
        <w:t>How many persons have been in</w:t>
      </w:r>
      <w:r w:rsidR="00D11C23">
        <w:rPr>
          <w:rFonts w:eastAsia="MS Mincho"/>
          <w:lang w:eastAsia="it-IT"/>
        </w:rPr>
        <w:t>cluded</w:t>
      </w:r>
      <w:r w:rsidR="00F71A93" w:rsidRPr="00391340">
        <w:rPr>
          <w:rFonts w:eastAsia="MS Mincho"/>
          <w:lang w:eastAsia="it-IT"/>
        </w:rPr>
        <w:t xml:space="preserve"> in</w:t>
      </w:r>
      <w:r w:rsidR="00D11C23">
        <w:rPr>
          <w:rFonts w:eastAsia="MS Mincho"/>
          <w:lang w:eastAsia="it-IT"/>
        </w:rPr>
        <w:t>--</w:t>
      </w:r>
      <w:r w:rsidR="00F71A93" w:rsidRPr="00391340">
        <w:rPr>
          <w:rFonts w:eastAsia="MS Mincho"/>
          <w:lang w:eastAsia="it-IT"/>
        </w:rPr>
        <w:t xml:space="preserve"> the open labour market from </w:t>
      </w:r>
      <w:r w:rsidR="00643A38">
        <w:rPr>
          <w:rFonts w:eastAsia="MS Mincho"/>
          <w:lang w:eastAsia="it-IT"/>
        </w:rPr>
        <w:t xml:space="preserve">segregated </w:t>
      </w:r>
      <w:r w:rsidR="00F71A93" w:rsidRPr="00391340">
        <w:rPr>
          <w:rFonts w:eastAsia="MS Mincho"/>
          <w:lang w:eastAsia="it-IT"/>
        </w:rPr>
        <w:t>speciali</w:t>
      </w:r>
      <w:r w:rsidR="0037343D">
        <w:rPr>
          <w:rFonts w:eastAsia="MS Mincho"/>
          <w:lang w:eastAsia="it-IT"/>
        </w:rPr>
        <w:t>z</w:t>
      </w:r>
      <w:r w:rsidR="00F71A93" w:rsidRPr="00391340">
        <w:rPr>
          <w:rFonts w:eastAsia="MS Mincho"/>
          <w:lang w:eastAsia="it-IT"/>
        </w:rPr>
        <w:t xml:space="preserve">ed </w:t>
      </w:r>
      <w:r w:rsidR="004340CC">
        <w:rPr>
          <w:rFonts w:eastAsia="MS Mincho"/>
          <w:lang w:eastAsia="it-IT"/>
        </w:rPr>
        <w:t>workshops</w:t>
      </w:r>
      <w:r w:rsidR="00F71A93" w:rsidRPr="00391340">
        <w:rPr>
          <w:rFonts w:eastAsia="MS Mincho"/>
          <w:lang w:eastAsia="it-IT"/>
        </w:rPr>
        <w:t xml:space="preserve"> in the </w:t>
      </w:r>
      <w:r w:rsidR="0037343D">
        <w:rPr>
          <w:rFonts w:eastAsia="MS Mincho"/>
          <w:lang w:eastAsia="it-IT"/>
        </w:rPr>
        <w:t>p</w:t>
      </w:r>
      <w:r w:rsidR="00F71A93" w:rsidRPr="00391340">
        <w:rPr>
          <w:rFonts w:eastAsia="MS Mincho"/>
          <w:lang w:eastAsia="it-IT"/>
        </w:rPr>
        <w:t>ast five years? Do speciali</w:t>
      </w:r>
      <w:r w:rsidR="0037343D">
        <w:rPr>
          <w:rFonts w:eastAsia="MS Mincho"/>
          <w:lang w:eastAsia="it-IT"/>
        </w:rPr>
        <w:t>z</w:t>
      </w:r>
      <w:r w:rsidR="00F71A93" w:rsidRPr="00391340">
        <w:rPr>
          <w:rFonts w:eastAsia="MS Mincho"/>
          <w:lang w:eastAsia="it-IT"/>
        </w:rPr>
        <w:t xml:space="preserve">ed </w:t>
      </w:r>
      <w:r w:rsidR="004340CC">
        <w:rPr>
          <w:rFonts w:eastAsia="MS Mincho"/>
          <w:lang w:eastAsia="it-IT"/>
        </w:rPr>
        <w:t>workshops</w:t>
      </w:r>
      <w:r w:rsidR="00F71A93" w:rsidRPr="00391340">
        <w:rPr>
          <w:rFonts w:eastAsia="MS Mincho"/>
          <w:lang w:eastAsia="it-IT"/>
        </w:rPr>
        <w:t xml:space="preserve"> uphold the minimum wage and ensure that employees benefit from labour rights and protection on an equal basis with workers employed in the open labour market</w:t>
      </w:r>
      <w:r w:rsidR="000554FB" w:rsidRPr="000554FB">
        <w:rPr>
          <w:rFonts w:eastAsia="MS Mincho"/>
          <w:lang w:eastAsia="it-IT"/>
        </w:rPr>
        <w:t>?</w:t>
      </w:r>
    </w:p>
    <w:p w:rsidR="007B260C" w:rsidRPr="007B260C" w:rsidRDefault="007B260C" w:rsidP="009911E4">
      <w:pPr>
        <w:pStyle w:val="H23G"/>
        <w:rPr>
          <w:rFonts w:eastAsia="MS Mincho"/>
          <w:lang w:eastAsia="it-IT"/>
        </w:rPr>
      </w:pPr>
      <w:r>
        <w:rPr>
          <w:rFonts w:eastAsia="MS Mincho"/>
          <w:lang w:eastAsia="it-IT"/>
        </w:rPr>
        <w:tab/>
      </w:r>
      <w:r>
        <w:rPr>
          <w:rFonts w:eastAsia="MS Mincho"/>
          <w:lang w:eastAsia="it-IT"/>
        </w:rPr>
        <w:tab/>
      </w:r>
      <w:r w:rsidRPr="007B260C">
        <w:rPr>
          <w:rFonts w:eastAsia="MS Mincho"/>
          <w:lang w:eastAsia="it-IT"/>
        </w:rPr>
        <w:t>Adequate standard of living and social protection (art. 28)</w:t>
      </w:r>
    </w:p>
    <w:p w:rsidR="000554FB" w:rsidRPr="000554FB" w:rsidRDefault="007F52AC" w:rsidP="0010589F">
      <w:pPr>
        <w:pStyle w:val="SingleTxtG"/>
        <w:rPr>
          <w:rFonts w:eastAsia="MS Mincho"/>
          <w:lang w:eastAsia="it-IT"/>
        </w:rPr>
      </w:pPr>
      <w:r>
        <w:rPr>
          <w:rFonts w:eastAsia="MS Mincho"/>
          <w:lang w:eastAsia="it-IT"/>
        </w:rPr>
        <w:t>27.</w:t>
      </w:r>
      <w:r>
        <w:rPr>
          <w:rFonts w:eastAsia="MS Mincho"/>
          <w:lang w:eastAsia="it-IT"/>
        </w:rPr>
        <w:tab/>
      </w:r>
      <w:r w:rsidR="0037343D">
        <w:rPr>
          <w:rFonts w:eastAsia="MS Mincho"/>
          <w:lang w:eastAsia="it-IT"/>
        </w:rPr>
        <w:t>Please provide i</w:t>
      </w:r>
      <w:r w:rsidR="004340CC">
        <w:rPr>
          <w:rFonts w:eastAsia="MS Mincho"/>
          <w:lang w:eastAsia="it-IT"/>
        </w:rPr>
        <w:t>nform</w:t>
      </w:r>
      <w:r w:rsidR="0037343D">
        <w:rPr>
          <w:rFonts w:eastAsia="MS Mincho"/>
          <w:lang w:eastAsia="it-IT"/>
        </w:rPr>
        <w:t>ation</w:t>
      </w:r>
      <w:r w:rsidR="004340CC">
        <w:rPr>
          <w:rFonts w:eastAsia="MS Mincho"/>
          <w:lang w:eastAsia="it-IT"/>
        </w:rPr>
        <w:t xml:space="preserve"> on</w:t>
      </w:r>
      <w:r w:rsidR="000554FB" w:rsidRPr="000554FB">
        <w:rPr>
          <w:rFonts w:eastAsia="MS Mincho"/>
          <w:lang w:eastAsia="it-IT"/>
        </w:rPr>
        <w:t xml:space="preserve"> measures implemented to ensure </w:t>
      </w:r>
      <w:r w:rsidR="0037343D">
        <w:rPr>
          <w:rFonts w:eastAsia="MS Mincho"/>
          <w:lang w:eastAsia="it-IT"/>
        </w:rPr>
        <w:t>a</w:t>
      </w:r>
      <w:r w:rsidR="0037343D" w:rsidRPr="000554FB">
        <w:rPr>
          <w:rFonts w:eastAsia="MS Mincho"/>
          <w:lang w:eastAsia="it-IT"/>
        </w:rPr>
        <w:t xml:space="preserve"> </w:t>
      </w:r>
      <w:r w:rsidR="000554FB" w:rsidRPr="000554FB">
        <w:rPr>
          <w:rFonts w:eastAsia="MS Mincho"/>
          <w:lang w:eastAsia="it-IT"/>
        </w:rPr>
        <w:t>decent level of social insurance and benefits and the quality of social services</w:t>
      </w:r>
      <w:r w:rsidR="0037343D">
        <w:rPr>
          <w:rFonts w:eastAsia="MS Mincho"/>
          <w:lang w:eastAsia="it-IT"/>
        </w:rPr>
        <w:t>,</w:t>
      </w:r>
      <w:r w:rsidR="00F71A93" w:rsidRPr="00391340">
        <w:rPr>
          <w:rFonts w:eastAsia="MS Mincho"/>
          <w:lang w:eastAsia="it-IT"/>
        </w:rPr>
        <w:t xml:space="preserve"> including by establishing disability</w:t>
      </w:r>
      <w:r w:rsidR="002B3941">
        <w:rPr>
          <w:rFonts w:eastAsia="MS Mincho"/>
          <w:lang w:eastAsia="it-IT"/>
        </w:rPr>
        <w:t>-</w:t>
      </w:r>
      <w:r w:rsidR="00F71A93" w:rsidRPr="00391340">
        <w:rPr>
          <w:rFonts w:eastAsia="MS Mincho"/>
          <w:lang w:eastAsia="it-IT"/>
        </w:rPr>
        <w:t>inclusive social protection floors, and to refrain from budget cuts and restore allocation of resources</w:t>
      </w:r>
      <w:r w:rsidR="00537F0E">
        <w:rPr>
          <w:rFonts w:eastAsia="MS Mincho"/>
          <w:lang w:eastAsia="it-IT"/>
        </w:rPr>
        <w:t>.</w:t>
      </w:r>
      <w:r w:rsidR="000554FB" w:rsidRPr="000554FB">
        <w:rPr>
          <w:rFonts w:eastAsia="MS Mincho"/>
          <w:lang w:eastAsia="it-IT"/>
        </w:rPr>
        <w:t xml:space="preserve"> </w:t>
      </w:r>
      <w:r w:rsidR="00537F0E">
        <w:rPr>
          <w:rFonts w:eastAsia="MS Mincho"/>
          <w:lang w:eastAsia="it-IT"/>
        </w:rPr>
        <w:t>W</w:t>
      </w:r>
      <w:r w:rsidR="000554FB" w:rsidRPr="000554FB">
        <w:rPr>
          <w:rFonts w:eastAsia="MS Mincho"/>
          <w:lang w:eastAsia="it-IT"/>
        </w:rPr>
        <w:t xml:space="preserve">hat measures are </w:t>
      </w:r>
      <w:r w:rsidR="00F45A90">
        <w:rPr>
          <w:rFonts w:eastAsia="MS Mincho"/>
          <w:lang w:eastAsia="it-IT"/>
        </w:rPr>
        <w:t xml:space="preserve">being </w:t>
      </w:r>
      <w:r w:rsidR="000554FB" w:rsidRPr="000554FB">
        <w:rPr>
          <w:rFonts w:eastAsia="MS Mincho"/>
          <w:lang w:eastAsia="it-IT"/>
        </w:rPr>
        <w:t>designed to ensure access by persons with disabilities to public</w:t>
      </w:r>
      <w:r w:rsidR="00F71A93" w:rsidRPr="00391340">
        <w:rPr>
          <w:rFonts w:eastAsia="MS Mincho"/>
          <w:lang w:eastAsia="it-IT"/>
        </w:rPr>
        <w:t xml:space="preserve"> </w:t>
      </w:r>
      <w:r w:rsidR="000554FB" w:rsidRPr="000554FB">
        <w:rPr>
          <w:rFonts w:eastAsia="MS Mincho"/>
          <w:lang w:eastAsia="it-IT"/>
        </w:rPr>
        <w:t>housing programmes</w:t>
      </w:r>
      <w:r w:rsidR="002B3941">
        <w:rPr>
          <w:rFonts w:eastAsia="MS Mincho"/>
          <w:lang w:eastAsia="it-IT"/>
        </w:rPr>
        <w:t>?</w:t>
      </w:r>
    </w:p>
    <w:p w:rsidR="00284C60" w:rsidRPr="00284C60" w:rsidRDefault="007B260C" w:rsidP="0010589F">
      <w:pPr>
        <w:pStyle w:val="H1G"/>
        <w:rPr>
          <w:rFonts w:eastAsia="MS Mincho"/>
          <w:lang w:eastAsia="it-IT"/>
        </w:rPr>
      </w:pPr>
      <w:r>
        <w:rPr>
          <w:rFonts w:eastAsia="MS Mincho"/>
          <w:lang w:eastAsia="it-IT"/>
        </w:rPr>
        <w:tab/>
      </w:r>
      <w:r w:rsidR="000554FB">
        <w:rPr>
          <w:rFonts w:eastAsia="MS Mincho"/>
          <w:lang w:eastAsia="it-IT"/>
        </w:rPr>
        <w:t>C.</w:t>
      </w:r>
      <w:r w:rsidR="000554FB">
        <w:rPr>
          <w:rFonts w:eastAsia="MS Mincho"/>
          <w:lang w:eastAsia="it-IT"/>
        </w:rPr>
        <w:tab/>
        <w:t>Speci</w:t>
      </w:r>
      <w:r w:rsidR="00F45A90">
        <w:rPr>
          <w:rFonts w:eastAsia="MS Mincho"/>
          <w:lang w:eastAsia="it-IT"/>
        </w:rPr>
        <w:t>fic</w:t>
      </w:r>
      <w:r w:rsidR="000554FB">
        <w:rPr>
          <w:rFonts w:eastAsia="MS Mincho"/>
          <w:lang w:eastAsia="it-IT"/>
        </w:rPr>
        <w:t xml:space="preserve"> obligations</w:t>
      </w:r>
    </w:p>
    <w:p w:rsidR="007B260C" w:rsidRPr="007B260C" w:rsidRDefault="007B260C" w:rsidP="0010589F">
      <w:pPr>
        <w:pStyle w:val="H23G"/>
        <w:rPr>
          <w:rFonts w:eastAsia="MS Mincho"/>
          <w:lang w:eastAsia="it-IT"/>
        </w:rPr>
      </w:pPr>
      <w:r>
        <w:rPr>
          <w:rFonts w:eastAsia="MS Mincho"/>
          <w:lang w:eastAsia="it-IT"/>
        </w:rPr>
        <w:tab/>
      </w:r>
      <w:r>
        <w:rPr>
          <w:rFonts w:eastAsia="MS Mincho"/>
          <w:lang w:eastAsia="it-IT"/>
        </w:rPr>
        <w:tab/>
      </w:r>
      <w:r w:rsidRPr="007B260C">
        <w:rPr>
          <w:rFonts w:eastAsia="MS Mincho"/>
          <w:lang w:eastAsia="it-IT"/>
        </w:rPr>
        <w:t>Statistics and data collection (art. 31)</w:t>
      </w:r>
    </w:p>
    <w:p w:rsidR="000554FB" w:rsidRPr="000554FB" w:rsidRDefault="007F52AC" w:rsidP="0010589F">
      <w:pPr>
        <w:pStyle w:val="SingleTxtG"/>
        <w:rPr>
          <w:rFonts w:eastAsia="MS Mincho"/>
          <w:lang w:eastAsia="it-IT"/>
        </w:rPr>
      </w:pPr>
      <w:r>
        <w:rPr>
          <w:rFonts w:eastAsia="MS Mincho"/>
          <w:lang w:eastAsia="it-IT"/>
        </w:rPr>
        <w:t>28.</w:t>
      </w:r>
      <w:r>
        <w:rPr>
          <w:rFonts w:eastAsia="MS Mincho"/>
          <w:lang w:eastAsia="it-IT"/>
        </w:rPr>
        <w:tab/>
      </w:r>
      <w:r w:rsidR="000554FB" w:rsidRPr="000554FB">
        <w:rPr>
          <w:rFonts w:eastAsia="MS Mincho"/>
          <w:lang w:eastAsia="it-IT"/>
        </w:rPr>
        <w:t xml:space="preserve">Please </w:t>
      </w:r>
      <w:r w:rsidR="002B3941">
        <w:rPr>
          <w:rFonts w:eastAsia="MS Mincho"/>
          <w:lang w:eastAsia="it-IT"/>
        </w:rPr>
        <w:t>report</w:t>
      </w:r>
      <w:r w:rsidR="002B3941" w:rsidRPr="000554FB">
        <w:rPr>
          <w:rFonts w:eastAsia="MS Mincho"/>
          <w:lang w:eastAsia="it-IT"/>
        </w:rPr>
        <w:t xml:space="preserve"> </w:t>
      </w:r>
      <w:r w:rsidR="004340CC">
        <w:rPr>
          <w:rFonts w:eastAsia="MS Mincho"/>
          <w:lang w:eastAsia="it-IT"/>
        </w:rPr>
        <w:t>on</w:t>
      </w:r>
      <w:r w:rsidR="000554FB" w:rsidRPr="000554FB">
        <w:rPr>
          <w:rFonts w:eastAsia="MS Mincho"/>
          <w:lang w:eastAsia="it-IT"/>
        </w:rPr>
        <w:t xml:space="preserve"> measures envisaged to develop a system of collection and analysis of disaggregate</w:t>
      </w:r>
      <w:r w:rsidR="004340CC">
        <w:rPr>
          <w:rFonts w:eastAsia="MS Mincho"/>
          <w:lang w:eastAsia="it-IT"/>
        </w:rPr>
        <w:t>d</w:t>
      </w:r>
      <w:r w:rsidR="000554FB" w:rsidRPr="000554FB">
        <w:rPr>
          <w:rFonts w:eastAsia="MS Mincho"/>
          <w:lang w:eastAsia="it-IT"/>
        </w:rPr>
        <w:t xml:space="preserve"> data in line with the Convention</w:t>
      </w:r>
      <w:r w:rsidR="002B3941">
        <w:rPr>
          <w:rFonts w:eastAsia="MS Mincho"/>
          <w:lang w:eastAsia="it-IT"/>
        </w:rPr>
        <w:t>,</w:t>
      </w:r>
      <w:r w:rsidR="00F71A93" w:rsidRPr="004340CC">
        <w:rPr>
          <w:rFonts w:eastAsia="MS Mincho"/>
          <w:lang w:eastAsia="it-IT"/>
        </w:rPr>
        <w:t xml:space="preserve"> including disaggregated data </w:t>
      </w:r>
      <w:r w:rsidR="002B3941">
        <w:rPr>
          <w:rFonts w:eastAsia="MS Mincho"/>
          <w:lang w:eastAsia="it-IT"/>
        </w:rPr>
        <w:t xml:space="preserve">on disability as </w:t>
      </w:r>
      <w:r w:rsidR="00F71A93" w:rsidRPr="004340CC">
        <w:rPr>
          <w:rFonts w:eastAsia="MS Mincho"/>
          <w:lang w:eastAsia="it-IT"/>
        </w:rPr>
        <w:t xml:space="preserve">called for </w:t>
      </w:r>
      <w:r w:rsidR="00F45A90">
        <w:rPr>
          <w:rFonts w:eastAsia="MS Mincho"/>
          <w:lang w:eastAsia="it-IT"/>
        </w:rPr>
        <w:t>in</w:t>
      </w:r>
      <w:r w:rsidR="00F71A93" w:rsidRPr="004340CC">
        <w:rPr>
          <w:rFonts w:eastAsia="MS Mincho"/>
          <w:lang w:eastAsia="it-IT"/>
        </w:rPr>
        <w:t xml:space="preserve"> the S</w:t>
      </w:r>
      <w:r w:rsidR="00373BB6" w:rsidRPr="004340CC">
        <w:rPr>
          <w:rFonts w:eastAsia="MS Mincho"/>
          <w:lang w:eastAsia="it-IT"/>
        </w:rPr>
        <w:t>ustainable</w:t>
      </w:r>
      <w:r w:rsidR="00016135" w:rsidRPr="004340CC">
        <w:rPr>
          <w:rFonts w:eastAsia="MS Mincho"/>
          <w:lang w:eastAsia="it-IT"/>
        </w:rPr>
        <w:t xml:space="preserve"> </w:t>
      </w:r>
      <w:r w:rsidR="00F71A93" w:rsidRPr="004340CC">
        <w:rPr>
          <w:rFonts w:eastAsia="MS Mincho"/>
          <w:lang w:eastAsia="it-IT"/>
        </w:rPr>
        <w:t>D</w:t>
      </w:r>
      <w:r w:rsidR="00016135" w:rsidRPr="004340CC">
        <w:rPr>
          <w:rFonts w:eastAsia="MS Mincho"/>
          <w:lang w:eastAsia="it-IT"/>
        </w:rPr>
        <w:t xml:space="preserve">evelopment </w:t>
      </w:r>
      <w:r w:rsidR="00F71A93" w:rsidRPr="004340CC">
        <w:rPr>
          <w:rFonts w:eastAsia="MS Mincho"/>
          <w:lang w:eastAsia="it-IT"/>
        </w:rPr>
        <w:t>G</w:t>
      </w:r>
      <w:r w:rsidR="00016135" w:rsidRPr="004340CC">
        <w:rPr>
          <w:rFonts w:eastAsia="MS Mincho"/>
          <w:lang w:eastAsia="it-IT"/>
        </w:rPr>
        <w:t>oal</w:t>
      </w:r>
      <w:r w:rsidR="00F71A93" w:rsidRPr="004340CC">
        <w:rPr>
          <w:rFonts w:eastAsia="MS Mincho"/>
          <w:lang w:eastAsia="it-IT"/>
        </w:rPr>
        <w:t>s</w:t>
      </w:r>
      <w:r w:rsidR="004340CC">
        <w:rPr>
          <w:rFonts w:eastAsia="MS Mincho"/>
          <w:lang w:eastAsia="it-IT"/>
        </w:rPr>
        <w:t>.</w:t>
      </w:r>
    </w:p>
    <w:p w:rsidR="00D43E2C" w:rsidRPr="005B1932" w:rsidRDefault="00451EB2" w:rsidP="00451EB2">
      <w:pPr>
        <w:pStyle w:val="H23G"/>
      </w:pPr>
      <w:r>
        <w:tab/>
      </w:r>
      <w:r>
        <w:tab/>
      </w:r>
      <w:r w:rsidR="00D43E2C">
        <w:t>International cooperation</w:t>
      </w:r>
      <w:r w:rsidR="00D43E2C" w:rsidRPr="00E707E2">
        <w:t xml:space="preserve"> </w:t>
      </w:r>
      <w:r w:rsidR="00D43E2C">
        <w:t>(art. 32)</w:t>
      </w:r>
    </w:p>
    <w:p w:rsidR="00DF32F8" w:rsidRPr="00391340" w:rsidRDefault="007F52AC" w:rsidP="0010589F">
      <w:pPr>
        <w:pStyle w:val="SingleTxtG"/>
        <w:rPr>
          <w:rFonts w:eastAsia="MS Mincho"/>
          <w:lang w:eastAsia="it-IT"/>
        </w:rPr>
      </w:pPr>
      <w:r>
        <w:rPr>
          <w:rFonts w:eastAsia="MS Mincho"/>
          <w:lang w:eastAsia="it-IT"/>
        </w:rPr>
        <w:t>29.</w:t>
      </w:r>
      <w:r>
        <w:rPr>
          <w:rFonts w:eastAsia="MS Mincho"/>
          <w:lang w:eastAsia="it-IT"/>
        </w:rPr>
        <w:tab/>
      </w:r>
      <w:r w:rsidR="002B3941">
        <w:rPr>
          <w:rFonts w:eastAsia="MS Mincho"/>
          <w:lang w:eastAsia="it-IT"/>
        </w:rPr>
        <w:t>Please provide i</w:t>
      </w:r>
      <w:r w:rsidR="004340CC">
        <w:rPr>
          <w:rFonts w:eastAsia="MS Mincho"/>
          <w:lang w:eastAsia="it-IT"/>
        </w:rPr>
        <w:t>nform</w:t>
      </w:r>
      <w:r w:rsidR="002B3941">
        <w:rPr>
          <w:rFonts w:eastAsia="MS Mincho"/>
          <w:lang w:eastAsia="it-IT"/>
        </w:rPr>
        <w:t>ation</w:t>
      </w:r>
      <w:r w:rsidR="004340CC">
        <w:rPr>
          <w:rFonts w:eastAsia="MS Mincho"/>
          <w:lang w:eastAsia="it-IT"/>
        </w:rPr>
        <w:t xml:space="preserve"> on m</w:t>
      </w:r>
      <w:r w:rsidR="002E4E21" w:rsidRPr="00961B29">
        <w:rPr>
          <w:rFonts w:eastAsia="MS Mincho"/>
          <w:lang w:eastAsia="it-IT"/>
        </w:rPr>
        <w:t xml:space="preserve">easures taken to ensure that disability rights as recognized in the Convention are mainstreamed in national plans to implement and monitor the 2030 Agenda </w:t>
      </w:r>
      <w:r w:rsidR="002B3941">
        <w:rPr>
          <w:rFonts w:eastAsia="MS Mincho"/>
          <w:lang w:eastAsia="it-IT"/>
        </w:rPr>
        <w:t xml:space="preserve">on Sustainable Development </w:t>
      </w:r>
      <w:r w:rsidR="002E4E21" w:rsidRPr="00961B29">
        <w:rPr>
          <w:rFonts w:eastAsia="MS Mincho"/>
          <w:lang w:eastAsia="it-IT"/>
        </w:rPr>
        <w:t xml:space="preserve">and </w:t>
      </w:r>
      <w:r w:rsidR="002B3941">
        <w:rPr>
          <w:rFonts w:eastAsia="MS Mincho"/>
          <w:lang w:eastAsia="it-IT"/>
        </w:rPr>
        <w:t xml:space="preserve">the </w:t>
      </w:r>
      <w:r w:rsidR="002E4E21" w:rsidRPr="00961B29">
        <w:rPr>
          <w:rFonts w:eastAsia="MS Mincho"/>
          <w:lang w:eastAsia="it-IT"/>
        </w:rPr>
        <w:t>Sustainable Development Goals</w:t>
      </w:r>
      <w:r w:rsidR="004340CC">
        <w:rPr>
          <w:rFonts w:eastAsia="MS Mincho"/>
          <w:lang w:eastAsia="it-IT"/>
        </w:rPr>
        <w:t xml:space="preserve">. Please </w:t>
      </w:r>
      <w:r w:rsidR="002B3941">
        <w:rPr>
          <w:rFonts w:eastAsia="MS Mincho"/>
          <w:lang w:eastAsia="it-IT"/>
        </w:rPr>
        <w:t>report</w:t>
      </w:r>
      <w:r w:rsidR="004340CC">
        <w:rPr>
          <w:rFonts w:eastAsia="MS Mincho"/>
          <w:lang w:eastAsia="it-IT"/>
        </w:rPr>
        <w:t xml:space="preserve"> on </w:t>
      </w:r>
      <w:r w:rsidR="002E4E21" w:rsidRPr="00961B29">
        <w:rPr>
          <w:rFonts w:eastAsia="MS Mincho"/>
          <w:lang w:eastAsia="it-IT"/>
        </w:rPr>
        <w:t>measures adopted to ensure that organi</w:t>
      </w:r>
      <w:r w:rsidR="002B3941">
        <w:rPr>
          <w:rFonts w:eastAsia="MS Mincho"/>
          <w:lang w:eastAsia="it-IT"/>
        </w:rPr>
        <w:t>z</w:t>
      </w:r>
      <w:r w:rsidR="002E4E21" w:rsidRPr="00961B29">
        <w:rPr>
          <w:rFonts w:eastAsia="MS Mincho"/>
          <w:lang w:eastAsia="it-IT"/>
        </w:rPr>
        <w:t>ations of persons with disabilities are meaningfully involved in the process</w:t>
      </w:r>
      <w:r w:rsidR="004340CC">
        <w:rPr>
          <w:rFonts w:eastAsia="MS Mincho"/>
          <w:lang w:eastAsia="it-IT"/>
        </w:rPr>
        <w:t>.</w:t>
      </w:r>
    </w:p>
    <w:p w:rsidR="007B260C" w:rsidRPr="007B260C" w:rsidRDefault="007B260C" w:rsidP="00C01018">
      <w:pPr>
        <w:pStyle w:val="H23G"/>
        <w:rPr>
          <w:rFonts w:eastAsia="MS Mincho"/>
          <w:lang w:eastAsia="it-IT"/>
        </w:rPr>
      </w:pPr>
      <w:r>
        <w:rPr>
          <w:rFonts w:eastAsia="MS Mincho"/>
          <w:lang w:eastAsia="it-IT"/>
        </w:rPr>
        <w:tab/>
      </w:r>
      <w:r>
        <w:rPr>
          <w:rFonts w:eastAsia="MS Mincho"/>
          <w:lang w:eastAsia="it-IT"/>
        </w:rPr>
        <w:tab/>
      </w:r>
      <w:r w:rsidRPr="007B260C">
        <w:rPr>
          <w:rFonts w:eastAsia="MS Mincho"/>
          <w:lang w:eastAsia="it-IT"/>
        </w:rPr>
        <w:t>National implementation and monitoring (art. 33)</w:t>
      </w:r>
    </w:p>
    <w:p w:rsidR="000554FB" w:rsidRPr="000554FB" w:rsidRDefault="007F52AC" w:rsidP="0010589F">
      <w:pPr>
        <w:pStyle w:val="SingleTxtG"/>
        <w:rPr>
          <w:rFonts w:eastAsia="MS Mincho"/>
          <w:lang w:eastAsia="it-IT"/>
        </w:rPr>
      </w:pPr>
      <w:r>
        <w:rPr>
          <w:rFonts w:eastAsia="MS Mincho"/>
          <w:lang w:eastAsia="it-IT"/>
        </w:rPr>
        <w:t>30.</w:t>
      </w:r>
      <w:r>
        <w:rPr>
          <w:rFonts w:eastAsia="MS Mincho"/>
          <w:lang w:eastAsia="it-IT"/>
        </w:rPr>
        <w:tab/>
      </w:r>
      <w:r w:rsidR="000554FB" w:rsidRPr="000554FB">
        <w:rPr>
          <w:rFonts w:eastAsia="MS Mincho"/>
          <w:lang w:eastAsia="it-IT"/>
        </w:rPr>
        <w:t>Please provide information on the progress made in consultation with civil society to establish or designate an officially recognized independent mechanism to monitor the implementation of the Convention</w:t>
      </w:r>
      <w:r w:rsidR="004340CC">
        <w:rPr>
          <w:rFonts w:eastAsia="MS Mincho"/>
          <w:lang w:eastAsia="it-IT"/>
        </w:rPr>
        <w:t>.</w:t>
      </w:r>
    </w:p>
    <w:p w:rsidR="001C6663" w:rsidRPr="00C01018" w:rsidRDefault="007B260C" w:rsidP="007B260C">
      <w:pPr>
        <w:spacing w:before="240"/>
        <w:ind w:left="1134" w:right="1134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1C6663" w:rsidRPr="00C01018" w:rsidSect="00D4506C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endnotePr>
        <w:numFmt w:val="decimal"/>
      </w:endnotePr>
      <w:pgSz w:w="11907" w:h="16840" w:code="9"/>
      <w:pgMar w:top="1701" w:right="1134" w:bottom="2268" w:left="1134" w:header="1134" w:footer="141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3401" w:rsidRDefault="00273401"/>
  </w:endnote>
  <w:endnote w:type="continuationSeparator" w:id="0">
    <w:p w:rsidR="00273401" w:rsidRDefault="00273401"/>
  </w:endnote>
  <w:endnote w:type="continuationNotice" w:id="1">
    <w:p w:rsidR="00273401" w:rsidRDefault="0027340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1018" w:rsidRPr="00C01018" w:rsidRDefault="00C01018" w:rsidP="00C01018">
    <w:pPr>
      <w:pStyle w:val="Footer"/>
      <w:tabs>
        <w:tab w:val="right" w:pos="9638"/>
      </w:tabs>
      <w:rPr>
        <w:b/>
        <w:sz w:val="18"/>
      </w:rPr>
    </w:pPr>
    <w:r>
      <w:rPr>
        <w:sz w:val="20"/>
      </w:rPr>
      <w:tab/>
    </w:r>
    <w:r w:rsidR="002A133B" w:rsidRPr="00C01018">
      <w:rPr>
        <w:b/>
        <w:sz w:val="18"/>
      </w:rPr>
      <w:fldChar w:fldCharType="begin"/>
    </w:r>
    <w:r w:rsidR="002A133B" w:rsidRPr="00C01018">
      <w:rPr>
        <w:b/>
        <w:sz w:val="18"/>
      </w:rPr>
      <w:instrText xml:space="preserve"> PAGE  \* MERGEFORMAT </w:instrText>
    </w:r>
    <w:r w:rsidR="002A133B" w:rsidRPr="00C01018">
      <w:rPr>
        <w:b/>
        <w:sz w:val="18"/>
      </w:rPr>
      <w:fldChar w:fldCharType="separate"/>
    </w:r>
    <w:r w:rsidR="008E2983">
      <w:rPr>
        <w:b/>
        <w:noProof/>
        <w:sz w:val="18"/>
      </w:rPr>
      <w:t>2</w:t>
    </w:r>
    <w:r w:rsidR="002A133B" w:rsidRPr="00C01018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1018" w:rsidRPr="00C01018" w:rsidRDefault="002A133B" w:rsidP="00C01018">
    <w:pPr>
      <w:pStyle w:val="Footer"/>
      <w:tabs>
        <w:tab w:val="right" w:pos="9638"/>
      </w:tabs>
    </w:pPr>
    <w:r w:rsidRPr="00C01018">
      <w:rPr>
        <w:b/>
        <w:sz w:val="18"/>
      </w:rPr>
      <w:fldChar w:fldCharType="begin"/>
    </w:r>
    <w:r w:rsidRPr="00C01018">
      <w:rPr>
        <w:b/>
        <w:sz w:val="18"/>
      </w:rPr>
      <w:instrText xml:space="preserve"> PAGE  \* MERGEFORMAT </w:instrText>
    </w:r>
    <w:r w:rsidRPr="00C01018">
      <w:rPr>
        <w:b/>
        <w:sz w:val="18"/>
      </w:rPr>
      <w:fldChar w:fldCharType="separate"/>
    </w:r>
    <w:r w:rsidR="008E2983">
      <w:rPr>
        <w:b/>
        <w:noProof/>
        <w:sz w:val="18"/>
      </w:rPr>
      <w:t>3</w:t>
    </w:r>
    <w:r w:rsidRPr="00C01018">
      <w:rPr>
        <w:b/>
        <w:sz w:val="18"/>
      </w:rPr>
      <w:fldChar w:fldCharType="end"/>
    </w:r>
    <w:r w:rsidR="00C01018">
      <w:rPr>
        <w:sz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FAF" w:rsidRDefault="008E2983">
    <w:pPr>
      <w:pStyle w:val="Footer"/>
      <w:rPr>
        <w:sz w:val="20"/>
      </w:rPr>
    </w:pPr>
    <w:r>
      <w:rPr>
        <w:sz w:val="20"/>
      </w:rPr>
      <w:t>GE.16-07063(E)</w:t>
    </w:r>
  </w:p>
  <w:p w:rsidR="008E2983" w:rsidRPr="008E2983" w:rsidRDefault="008E2983">
    <w:pPr>
      <w:pStyle w:val="Footer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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  <w:lang w:val="en-US" w:eastAsia="zh-CN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align>right</wp:align>
          </wp:positionH>
          <wp:positionV relativeFrom="paragraph">
            <wp:posOffset>-292100</wp:posOffset>
          </wp:positionV>
          <wp:extent cx="638175" cy="638175"/>
          <wp:effectExtent l="0" t="0" r="9525" b="9525"/>
          <wp:wrapNone/>
          <wp:docPr id="1" name="Picture 1" descr="http://undocs.org/m2/QRCode.ashx?DS=CRPD/C/MDA/Q/1&amp;Size=2 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RPD/C/MDA/Q/1&amp;Size=2 &amp;Lang=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3401" w:rsidRPr="000B175B" w:rsidRDefault="00273401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273401" w:rsidRPr="00FC68B7" w:rsidRDefault="00273401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273401" w:rsidRDefault="00273401"/>
  </w:footnote>
  <w:footnote w:id="2">
    <w:p w:rsidR="007B260C" w:rsidRDefault="007B260C" w:rsidP="007B260C">
      <w:pPr>
        <w:pStyle w:val="FootnoteText"/>
        <w:rPr>
          <w:lang w:eastAsia="zh-CN"/>
        </w:rPr>
      </w:pPr>
      <w:r>
        <w:rPr>
          <w:rStyle w:val="FootnoteReference"/>
        </w:rPr>
        <w:tab/>
      </w:r>
      <w:r>
        <w:rPr>
          <w:rStyle w:val="FootnoteReference"/>
          <w:sz w:val="20"/>
        </w:rPr>
        <w:t>*</w:t>
      </w:r>
      <w:r>
        <w:tab/>
      </w:r>
      <w:proofErr w:type="gramStart"/>
      <w:r w:rsidR="00451EB2">
        <w:t>Adopted by the pre-sessional working group at its fifth session (21-24 March 2016</w:t>
      </w:r>
      <w:r w:rsidR="00451EB2">
        <w:rPr>
          <w:bCs/>
        </w:rPr>
        <w:t>).</w:t>
      </w:r>
      <w:proofErr w:type="gram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1018" w:rsidRPr="0010589F" w:rsidRDefault="00C01018" w:rsidP="0010589F">
    <w:pPr>
      <w:pStyle w:val="Header"/>
      <w:jc w:val="right"/>
      <w:rPr>
        <w:lang w:val="fr-FR"/>
      </w:rPr>
    </w:pPr>
    <w:r w:rsidRPr="0010589F">
      <w:rPr>
        <w:lang w:val="fr-FR"/>
      </w:rPr>
      <w:t>CRPD/C/</w:t>
    </w:r>
    <w:r w:rsidR="005B1823" w:rsidRPr="0010589F">
      <w:rPr>
        <w:lang w:val="fr-FR"/>
      </w:rPr>
      <w:t>MDA</w:t>
    </w:r>
    <w:r w:rsidRPr="0010589F">
      <w:rPr>
        <w:lang w:val="fr-FR"/>
      </w:rPr>
      <w:t>/Q/1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1018" w:rsidRPr="0010589F" w:rsidRDefault="00C01018" w:rsidP="0010589F">
    <w:pPr>
      <w:pStyle w:val="Header"/>
      <w:rPr>
        <w:lang w:val="fr-FR"/>
      </w:rPr>
    </w:pPr>
    <w:r w:rsidRPr="0010589F">
      <w:rPr>
        <w:lang w:val="fr-FR"/>
      </w:rPr>
      <w:t>CRPD/C/</w:t>
    </w:r>
    <w:r w:rsidR="00274BE9" w:rsidRPr="0010589F">
      <w:rPr>
        <w:lang w:val="fr-FR"/>
      </w:rPr>
      <w:t>MDA</w:t>
    </w:r>
    <w:r w:rsidRPr="0010589F">
      <w:rPr>
        <w:lang w:val="fr-FR"/>
      </w:rPr>
      <w:t>/Q/1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8F8384D"/>
    <w:multiLevelType w:val="hybridMultilevel"/>
    <w:tmpl w:val="214CD31A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>
    <w:nsid w:val="26D20E25"/>
    <w:multiLevelType w:val="hybridMultilevel"/>
    <w:tmpl w:val="B3660246"/>
    <w:lvl w:ilvl="0" w:tplc="A2C4D152">
      <w:start w:val="1"/>
      <w:numFmt w:val="decimal"/>
      <w:pStyle w:val="NoSpacing"/>
      <w:lvlText w:val="%1."/>
      <w:lvlJc w:val="left"/>
      <w:pPr>
        <w:ind w:left="720" w:hanging="360"/>
      </w:pPr>
      <w:rPr>
        <w:rFonts w:ascii="Calibri" w:eastAsia="MS Mincho" w:hAnsi="Calibri"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AC39E1"/>
    <w:multiLevelType w:val="hybridMultilevel"/>
    <w:tmpl w:val="D3D0813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182EC5"/>
    <w:multiLevelType w:val="hybridMultilevel"/>
    <w:tmpl w:val="D3D0813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7129F3"/>
    <w:multiLevelType w:val="hybridMultilevel"/>
    <w:tmpl w:val="0964AA1C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">
    <w:nsid w:val="633E7C95"/>
    <w:multiLevelType w:val="hybridMultilevel"/>
    <w:tmpl w:val="F43EA1C8"/>
    <w:lvl w:ilvl="0" w:tplc="0809000F">
      <w:start w:val="1"/>
      <w:numFmt w:val="decimal"/>
      <w:lvlText w:val="%1."/>
      <w:lvlJc w:val="left"/>
      <w:pPr>
        <w:ind w:left="1854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>
    <w:nsid w:val="64387A03"/>
    <w:multiLevelType w:val="hybridMultilevel"/>
    <w:tmpl w:val="0B46EB00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2"/>
  </w:num>
  <w:num w:numId="4">
    <w:abstractNumId w:val="2"/>
    <w:lvlOverride w:ilvl="0">
      <w:startOverride w:val="19"/>
    </w:lvlOverride>
  </w:num>
  <w:num w:numId="5">
    <w:abstractNumId w:val="2"/>
    <w:lvlOverride w:ilvl="0">
      <w:startOverride w:val="19"/>
    </w:lvlOverride>
  </w:num>
  <w:num w:numId="6">
    <w:abstractNumId w:val="5"/>
  </w:num>
  <w:num w:numId="7">
    <w:abstractNumId w:val="6"/>
  </w:num>
  <w:num w:numId="8">
    <w:abstractNumId w:val="1"/>
  </w:num>
  <w:num w:numId="9">
    <w:abstractNumId w:val="3"/>
  </w:num>
  <w:num w:numId="10">
    <w:abstractNumId w:val="7"/>
  </w:num>
  <w:num w:numId="11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fr-FR" w:vendorID="64" w:dllVersion="131078" w:nlCheck="1" w:checkStyle="1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567"/>
  <w:hyphenationZone w:val="357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4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60C"/>
    <w:rsid w:val="00007AEF"/>
    <w:rsid w:val="00012D98"/>
    <w:rsid w:val="00016135"/>
    <w:rsid w:val="00031960"/>
    <w:rsid w:val="00032FF2"/>
    <w:rsid w:val="00050F6B"/>
    <w:rsid w:val="000554FB"/>
    <w:rsid w:val="00072C8C"/>
    <w:rsid w:val="000733B5"/>
    <w:rsid w:val="00077485"/>
    <w:rsid w:val="00085581"/>
    <w:rsid w:val="00090FAF"/>
    <w:rsid w:val="000931C0"/>
    <w:rsid w:val="000A195D"/>
    <w:rsid w:val="000A4AEF"/>
    <w:rsid w:val="000A5D3B"/>
    <w:rsid w:val="000A7A11"/>
    <w:rsid w:val="000B175B"/>
    <w:rsid w:val="000B3A0F"/>
    <w:rsid w:val="000B4EF7"/>
    <w:rsid w:val="000C1462"/>
    <w:rsid w:val="000C2D2E"/>
    <w:rsid w:val="000E0415"/>
    <w:rsid w:val="000E3E32"/>
    <w:rsid w:val="000E575A"/>
    <w:rsid w:val="000F6872"/>
    <w:rsid w:val="0010589F"/>
    <w:rsid w:val="00106A29"/>
    <w:rsid w:val="001103AA"/>
    <w:rsid w:val="001315B8"/>
    <w:rsid w:val="0013397F"/>
    <w:rsid w:val="00135F4F"/>
    <w:rsid w:val="00155467"/>
    <w:rsid w:val="00180D95"/>
    <w:rsid w:val="00181EB5"/>
    <w:rsid w:val="0018711F"/>
    <w:rsid w:val="00190AF2"/>
    <w:rsid w:val="00191288"/>
    <w:rsid w:val="001A0946"/>
    <w:rsid w:val="001B380E"/>
    <w:rsid w:val="001B4B04"/>
    <w:rsid w:val="001C6663"/>
    <w:rsid w:val="001C7895"/>
    <w:rsid w:val="001C7D46"/>
    <w:rsid w:val="001D26DF"/>
    <w:rsid w:val="001E5AA0"/>
    <w:rsid w:val="001F5959"/>
    <w:rsid w:val="00202DA8"/>
    <w:rsid w:val="00211E0B"/>
    <w:rsid w:val="00215F7C"/>
    <w:rsid w:val="002166CF"/>
    <w:rsid w:val="00224D21"/>
    <w:rsid w:val="0023791B"/>
    <w:rsid w:val="00240559"/>
    <w:rsid w:val="002449F6"/>
    <w:rsid w:val="0025756B"/>
    <w:rsid w:val="002619D5"/>
    <w:rsid w:val="00273401"/>
    <w:rsid w:val="00274BE9"/>
    <w:rsid w:val="00284B1A"/>
    <w:rsid w:val="00284C60"/>
    <w:rsid w:val="00286807"/>
    <w:rsid w:val="00293E66"/>
    <w:rsid w:val="002A133B"/>
    <w:rsid w:val="002B3941"/>
    <w:rsid w:val="002C1303"/>
    <w:rsid w:val="002E4E21"/>
    <w:rsid w:val="002F175C"/>
    <w:rsid w:val="00301A38"/>
    <w:rsid w:val="003043FF"/>
    <w:rsid w:val="0032134E"/>
    <w:rsid w:val="003229D8"/>
    <w:rsid w:val="00322B9B"/>
    <w:rsid w:val="00323AE6"/>
    <w:rsid w:val="00336781"/>
    <w:rsid w:val="00352709"/>
    <w:rsid w:val="00356C3C"/>
    <w:rsid w:val="00365707"/>
    <w:rsid w:val="003678C6"/>
    <w:rsid w:val="00371178"/>
    <w:rsid w:val="0037343D"/>
    <w:rsid w:val="00373BB6"/>
    <w:rsid w:val="00380C68"/>
    <w:rsid w:val="00391340"/>
    <w:rsid w:val="00395AD8"/>
    <w:rsid w:val="003A4810"/>
    <w:rsid w:val="003A61E1"/>
    <w:rsid w:val="003A6810"/>
    <w:rsid w:val="003C2CC4"/>
    <w:rsid w:val="003D4B23"/>
    <w:rsid w:val="003D6F2A"/>
    <w:rsid w:val="003E4AEB"/>
    <w:rsid w:val="003F4EAC"/>
    <w:rsid w:val="00405D60"/>
    <w:rsid w:val="00405DDC"/>
    <w:rsid w:val="00410C89"/>
    <w:rsid w:val="004210EA"/>
    <w:rsid w:val="004265D4"/>
    <w:rsid w:val="004325CB"/>
    <w:rsid w:val="004340CC"/>
    <w:rsid w:val="00451EB2"/>
    <w:rsid w:val="0045495B"/>
    <w:rsid w:val="004926F7"/>
    <w:rsid w:val="004D25E4"/>
    <w:rsid w:val="004D4847"/>
    <w:rsid w:val="004F0EBE"/>
    <w:rsid w:val="004F60E1"/>
    <w:rsid w:val="005101DF"/>
    <w:rsid w:val="0051548A"/>
    <w:rsid w:val="00517B36"/>
    <w:rsid w:val="00537F0E"/>
    <w:rsid w:val="005420F2"/>
    <w:rsid w:val="00547A5B"/>
    <w:rsid w:val="00553815"/>
    <w:rsid w:val="005705F8"/>
    <w:rsid w:val="00576C5E"/>
    <w:rsid w:val="005B1823"/>
    <w:rsid w:val="005B3DB3"/>
    <w:rsid w:val="005C1302"/>
    <w:rsid w:val="005C1EB8"/>
    <w:rsid w:val="005C6A79"/>
    <w:rsid w:val="005D442C"/>
    <w:rsid w:val="005E6898"/>
    <w:rsid w:val="006001EE"/>
    <w:rsid w:val="00611FC4"/>
    <w:rsid w:val="00615A23"/>
    <w:rsid w:val="006176FB"/>
    <w:rsid w:val="00623F5C"/>
    <w:rsid w:val="00636989"/>
    <w:rsid w:val="00640B26"/>
    <w:rsid w:val="00643A38"/>
    <w:rsid w:val="00646687"/>
    <w:rsid w:val="00667387"/>
    <w:rsid w:val="00683472"/>
    <w:rsid w:val="006A79B8"/>
    <w:rsid w:val="006C5659"/>
    <w:rsid w:val="006C5F51"/>
    <w:rsid w:val="006D4EDD"/>
    <w:rsid w:val="006D6C0C"/>
    <w:rsid w:val="006E564B"/>
    <w:rsid w:val="006E61F4"/>
    <w:rsid w:val="006F12A6"/>
    <w:rsid w:val="006F7FC3"/>
    <w:rsid w:val="00701683"/>
    <w:rsid w:val="00714136"/>
    <w:rsid w:val="0072632A"/>
    <w:rsid w:val="00733BFB"/>
    <w:rsid w:val="00745A3F"/>
    <w:rsid w:val="007805D7"/>
    <w:rsid w:val="007A76CA"/>
    <w:rsid w:val="007B260C"/>
    <w:rsid w:val="007B6BA5"/>
    <w:rsid w:val="007C3390"/>
    <w:rsid w:val="007C4F4B"/>
    <w:rsid w:val="007D1F65"/>
    <w:rsid w:val="007F52AC"/>
    <w:rsid w:val="007F6611"/>
    <w:rsid w:val="00806F30"/>
    <w:rsid w:val="00812B67"/>
    <w:rsid w:val="008151A4"/>
    <w:rsid w:val="00820CD7"/>
    <w:rsid w:val="008242D7"/>
    <w:rsid w:val="0085226B"/>
    <w:rsid w:val="00881843"/>
    <w:rsid w:val="008979B1"/>
    <w:rsid w:val="008A6B25"/>
    <w:rsid w:val="008A6C4F"/>
    <w:rsid w:val="008B1356"/>
    <w:rsid w:val="008B2335"/>
    <w:rsid w:val="008C4480"/>
    <w:rsid w:val="008C6E31"/>
    <w:rsid w:val="008D24DD"/>
    <w:rsid w:val="008E2983"/>
    <w:rsid w:val="008F6D12"/>
    <w:rsid w:val="00903DDA"/>
    <w:rsid w:val="009223CA"/>
    <w:rsid w:val="00926E7A"/>
    <w:rsid w:val="00940F93"/>
    <w:rsid w:val="009505A5"/>
    <w:rsid w:val="00961B29"/>
    <w:rsid w:val="009911E4"/>
    <w:rsid w:val="00996CF5"/>
    <w:rsid w:val="009B0F0E"/>
    <w:rsid w:val="009B2AEE"/>
    <w:rsid w:val="009C14AA"/>
    <w:rsid w:val="009D7C6D"/>
    <w:rsid w:val="009E6149"/>
    <w:rsid w:val="009F7711"/>
    <w:rsid w:val="009F7C5D"/>
    <w:rsid w:val="00A01489"/>
    <w:rsid w:val="00A10869"/>
    <w:rsid w:val="00A12D75"/>
    <w:rsid w:val="00A16E08"/>
    <w:rsid w:val="00A241BB"/>
    <w:rsid w:val="00A42B2C"/>
    <w:rsid w:val="00A51B61"/>
    <w:rsid w:val="00A612EE"/>
    <w:rsid w:val="00A72F22"/>
    <w:rsid w:val="00A748A6"/>
    <w:rsid w:val="00A776B4"/>
    <w:rsid w:val="00A94361"/>
    <w:rsid w:val="00AC47D5"/>
    <w:rsid w:val="00AC70CB"/>
    <w:rsid w:val="00B06775"/>
    <w:rsid w:val="00B14CCA"/>
    <w:rsid w:val="00B30179"/>
    <w:rsid w:val="00B55DCF"/>
    <w:rsid w:val="00B56E9C"/>
    <w:rsid w:val="00B64B1F"/>
    <w:rsid w:val="00B6553F"/>
    <w:rsid w:val="00B8192B"/>
    <w:rsid w:val="00B81E12"/>
    <w:rsid w:val="00B84352"/>
    <w:rsid w:val="00B936A7"/>
    <w:rsid w:val="00B93D84"/>
    <w:rsid w:val="00BC74E9"/>
    <w:rsid w:val="00BD4487"/>
    <w:rsid w:val="00BE37B8"/>
    <w:rsid w:val="00BF68A8"/>
    <w:rsid w:val="00C01018"/>
    <w:rsid w:val="00C213A4"/>
    <w:rsid w:val="00C2777F"/>
    <w:rsid w:val="00C3206E"/>
    <w:rsid w:val="00C463DD"/>
    <w:rsid w:val="00C4724C"/>
    <w:rsid w:val="00C47325"/>
    <w:rsid w:val="00C47399"/>
    <w:rsid w:val="00C52179"/>
    <w:rsid w:val="00C629A0"/>
    <w:rsid w:val="00C74584"/>
    <w:rsid w:val="00C745C3"/>
    <w:rsid w:val="00C75FB9"/>
    <w:rsid w:val="00C85227"/>
    <w:rsid w:val="00C867C8"/>
    <w:rsid w:val="00C90C2B"/>
    <w:rsid w:val="00CB1BEF"/>
    <w:rsid w:val="00CC00AC"/>
    <w:rsid w:val="00CC7FE0"/>
    <w:rsid w:val="00CE4A8F"/>
    <w:rsid w:val="00CE67E6"/>
    <w:rsid w:val="00D11C23"/>
    <w:rsid w:val="00D2031B"/>
    <w:rsid w:val="00D218CB"/>
    <w:rsid w:val="00D25FE2"/>
    <w:rsid w:val="00D43252"/>
    <w:rsid w:val="00D43E2C"/>
    <w:rsid w:val="00D4506C"/>
    <w:rsid w:val="00D51E7F"/>
    <w:rsid w:val="00D750BF"/>
    <w:rsid w:val="00D94059"/>
    <w:rsid w:val="00D9588C"/>
    <w:rsid w:val="00D978C6"/>
    <w:rsid w:val="00DA3C1C"/>
    <w:rsid w:val="00DF32F8"/>
    <w:rsid w:val="00E02045"/>
    <w:rsid w:val="00E14621"/>
    <w:rsid w:val="00E23377"/>
    <w:rsid w:val="00E301FC"/>
    <w:rsid w:val="00E406BD"/>
    <w:rsid w:val="00E57955"/>
    <w:rsid w:val="00E61C12"/>
    <w:rsid w:val="00E71BC8"/>
    <w:rsid w:val="00E71FA9"/>
    <w:rsid w:val="00E7260F"/>
    <w:rsid w:val="00E936C4"/>
    <w:rsid w:val="00E96630"/>
    <w:rsid w:val="00EB5054"/>
    <w:rsid w:val="00EC2989"/>
    <w:rsid w:val="00EC41EE"/>
    <w:rsid w:val="00ED32A3"/>
    <w:rsid w:val="00ED7735"/>
    <w:rsid w:val="00ED7A2A"/>
    <w:rsid w:val="00EE4D26"/>
    <w:rsid w:val="00EF1752"/>
    <w:rsid w:val="00EF1D7F"/>
    <w:rsid w:val="00F34583"/>
    <w:rsid w:val="00F4090D"/>
    <w:rsid w:val="00F45A90"/>
    <w:rsid w:val="00F504DF"/>
    <w:rsid w:val="00F52C4F"/>
    <w:rsid w:val="00F71A93"/>
    <w:rsid w:val="00F71C4D"/>
    <w:rsid w:val="00F81534"/>
    <w:rsid w:val="00F832E0"/>
    <w:rsid w:val="00F91C6C"/>
    <w:rsid w:val="00FA271C"/>
    <w:rsid w:val="00FC68B7"/>
    <w:rsid w:val="00FD455A"/>
    <w:rsid w:val="00FE5A62"/>
    <w:rsid w:val="00FE7EDA"/>
    <w:rsid w:val="00FF227A"/>
    <w:rsid w:val="00FF7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213A4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C213A4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C213A4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C213A4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C213A4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C213A4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C213A4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C213A4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C213A4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C213A4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rsid w:val="00C213A4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C213A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213A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C213A4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rsid w:val="00C213A4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link w:val="HeaderChar"/>
    <w:rsid w:val="00C213A4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C213A4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C213A4"/>
    <w:rPr>
      <w:color w:val="auto"/>
      <w:u w:val="none"/>
    </w:rPr>
  </w:style>
  <w:style w:type="character" w:styleId="FollowedHyperlink">
    <w:name w:val="FollowedHyperlink"/>
    <w:semiHidden/>
    <w:rsid w:val="00C213A4"/>
    <w:rPr>
      <w:color w:val="auto"/>
      <w:u w:val="none"/>
    </w:rPr>
  </w:style>
  <w:style w:type="paragraph" w:customStyle="1" w:styleId="SMG">
    <w:name w:val="__S_M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213A4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213A4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link w:val="FootnoteTextChar"/>
    <w:rsid w:val="00C213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C213A4"/>
  </w:style>
  <w:style w:type="character" w:styleId="PageNumber">
    <w:name w:val="page number"/>
    <w:aliases w:val="7_G"/>
    <w:rsid w:val="00C213A4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C213A4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C213A4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C213A4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C213A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customStyle="1" w:styleId="FootnoteTextChar">
    <w:name w:val="Footnote Text Char"/>
    <w:aliases w:val="5_G Char"/>
    <w:link w:val="FootnoteText"/>
    <w:locked/>
    <w:rsid w:val="007B260C"/>
    <w:rPr>
      <w:sz w:val="18"/>
      <w:lang w:eastAsia="en-US"/>
    </w:rPr>
  </w:style>
  <w:style w:type="paragraph" w:styleId="NoSpacing">
    <w:name w:val="No Spacing"/>
    <w:aliases w:val="raccomandazioni"/>
    <w:uiPriority w:val="1"/>
    <w:qFormat/>
    <w:rsid w:val="007B260C"/>
    <w:pPr>
      <w:numPr>
        <w:numId w:val="3"/>
      </w:numPr>
      <w:spacing w:after="120"/>
      <w:ind w:left="227" w:hanging="227"/>
    </w:pPr>
    <w:rPr>
      <w:rFonts w:ascii="Calibri" w:eastAsia="MS Mincho" w:hAnsi="Calibri"/>
      <w:sz w:val="24"/>
      <w:szCs w:val="24"/>
      <w:lang w:val="it-IT" w:eastAsia="it-IT"/>
    </w:rPr>
  </w:style>
  <w:style w:type="paragraph" w:styleId="BalloonText">
    <w:name w:val="Balloon Text"/>
    <w:basedOn w:val="Normal"/>
    <w:link w:val="BalloonTextChar"/>
    <w:rsid w:val="008D24D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D24DD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99"/>
    <w:qFormat/>
    <w:rsid w:val="00806F30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lt-LT"/>
    </w:rPr>
  </w:style>
  <w:style w:type="character" w:customStyle="1" w:styleId="HeaderChar">
    <w:name w:val="Header Char"/>
    <w:aliases w:val="6_G Char"/>
    <w:link w:val="Header"/>
    <w:uiPriority w:val="99"/>
    <w:rsid w:val="00B84352"/>
    <w:rPr>
      <w:b/>
      <w:sz w:val="18"/>
      <w:lang w:eastAsia="en-US"/>
    </w:rPr>
  </w:style>
  <w:style w:type="character" w:styleId="CommentReference">
    <w:name w:val="annotation reference"/>
    <w:rsid w:val="00106A29"/>
    <w:rPr>
      <w:sz w:val="16"/>
      <w:szCs w:val="16"/>
    </w:rPr>
  </w:style>
  <w:style w:type="paragraph" w:styleId="CommentText">
    <w:name w:val="annotation text"/>
    <w:basedOn w:val="Normal"/>
    <w:link w:val="CommentTextChar"/>
    <w:rsid w:val="00106A29"/>
    <w:pPr>
      <w:spacing w:line="240" w:lineRule="auto"/>
    </w:pPr>
  </w:style>
  <w:style w:type="character" w:customStyle="1" w:styleId="CommentTextChar">
    <w:name w:val="Comment Text Char"/>
    <w:link w:val="CommentText"/>
    <w:rsid w:val="00106A29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06A29"/>
    <w:rPr>
      <w:b/>
      <w:bCs/>
    </w:rPr>
  </w:style>
  <w:style w:type="character" w:customStyle="1" w:styleId="CommentSubjectChar">
    <w:name w:val="Comment Subject Char"/>
    <w:link w:val="CommentSubject"/>
    <w:rsid w:val="00106A29"/>
    <w:rPr>
      <w:b/>
      <w:bCs/>
      <w:lang w:eastAsia="en-US"/>
    </w:rPr>
  </w:style>
  <w:style w:type="character" w:customStyle="1" w:styleId="A12">
    <w:name w:val="A12"/>
    <w:uiPriority w:val="99"/>
    <w:rsid w:val="004F60E1"/>
    <w:rPr>
      <w:color w:val="000000"/>
      <w:u w:val="single"/>
    </w:rPr>
  </w:style>
  <w:style w:type="character" w:customStyle="1" w:styleId="dnA">
    <w:name w:val="Žádný A"/>
    <w:rsid w:val="004F60E1"/>
  </w:style>
  <w:style w:type="paragraph" w:styleId="Revision">
    <w:name w:val="Revision"/>
    <w:hidden/>
    <w:uiPriority w:val="99"/>
    <w:semiHidden/>
    <w:rsid w:val="00C74584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213A4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C213A4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C213A4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C213A4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C213A4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C213A4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C213A4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C213A4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C213A4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C213A4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rsid w:val="00C213A4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C213A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213A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C213A4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rsid w:val="00C213A4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link w:val="HeaderChar"/>
    <w:rsid w:val="00C213A4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C213A4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C213A4"/>
    <w:rPr>
      <w:color w:val="auto"/>
      <w:u w:val="none"/>
    </w:rPr>
  </w:style>
  <w:style w:type="character" w:styleId="FollowedHyperlink">
    <w:name w:val="FollowedHyperlink"/>
    <w:semiHidden/>
    <w:rsid w:val="00C213A4"/>
    <w:rPr>
      <w:color w:val="auto"/>
      <w:u w:val="none"/>
    </w:rPr>
  </w:style>
  <w:style w:type="paragraph" w:customStyle="1" w:styleId="SMG">
    <w:name w:val="__S_M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213A4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213A4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link w:val="FootnoteTextChar"/>
    <w:rsid w:val="00C213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C213A4"/>
  </w:style>
  <w:style w:type="character" w:styleId="PageNumber">
    <w:name w:val="page number"/>
    <w:aliases w:val="7_G"/>
    <w:rsid w:val="00C213A4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C213A4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C213A4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C213A4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C213A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customStyle="1" w:styleId="FootnoteTextChar">
    <w:name w:val="Footnote Text Char"/>
    <w:aliases w:val="5_G Char"/>
    <w:link w:val="FootnoteText"/>
    <w:locked/>
    <w:rsid w:val="007B260C"/>
    <w:rPr>
      <w:sz w:val="18"/>
      <w:lang w:eastAsia="en-US"/>
    </w:rPr>
  </w:style>
  <w:style w:type="paragraph" w:styleId="NoSpacing">
    <w:name w:val="No Spacing"/>
    <w:aliases w:val="raccomandazioni"/>
    <w:uiPriority w:val="1"/>
    <w:qFormat/>
    <w:rsid w:val="007B260C"/>
    <w:pPr>
      <w:numPr>
        <w:numId w:val="3"/>
      </w:numPr>
      <w:spacing w:after="120"/>
      <w:ind w:left="227" w:hanging="227"/>
    </w:pPr>
    <w:rPr>
      <w:rFonts w:ascii="Calibri" w:eastAsia="MS Mincho" w:hAnsi="Calibri"/>
      <w:sz w:val="24"/>
      <w:szCs w:val="24"/>
      <w:lang w:val="it-IT" w:eastAsia="it-IT"/>
    </w:rPr>
  </w:style>
  <w:style w:type="paragraph" w:styleId="BalloonText">
    <w:name w:val="Balloon Text"/>
    <w:basedOn w:val="Normal"/>
    <w:link w:val="BalloonTextChar"/>
    <w:rsid w:val="008D24D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D24DD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99"/>
    <w:qFormat/>
    <w:rsid w:val="00806F30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lt-LT"/>
    </w:rPr>
  </w:style>
  <w:style w:type="character" w:customStyle="1" w:styleId="HeaderChar">
    <w:name w:val="Header Char"/>
    <w:aliases w:val="6_G Char"/>
    <w:link w:val="Header"/>
    <w:uiPriority w:val="99"/>
    <w:rsid w:val="00B84352"/>
    <w:rPr>
      <w:b/>
      <w:sz w:val="18"/>
      <w:lang w:eastAsia="en-US"/>
    </w:rPr>
  </w:style>
  <w:style w:type="character" w:styleId="CommentReference">
    <w:name w:val="annotation reference"/>
    <w:rsid w:val="00106A29"/>
    <w:rPr>
      <w:sz w:val="16"/>
      <w:szCs w:val="16"/>
    </w:rPr>
  </w:style>
  <w:style w:type="paragraph" w:styleId="CommentText">
    <w:name w:val="annotation text"/>
    <w:basedOn w:val="Normal"/>
    <w:link w:val="CommentTextChar"/>
    <w:rsid w:val="00106A29"/>
    <w:pPr>
      <w:spacing w:line="240" w:lineRule="auto"/>
    </w:pPr>
  </w:style>
  <w:style w:type="character" w:customStyle="1" w:styleId="CommentTextChar">
    <w:name w:val="Comment Text Char"/>
    <w:link w:val="CommentText"/>
    <w:rsid w:val="00106A29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06A29"/>
    <w:rPr>
      <w:b/>
      <w:bCs/>
    </w:rPr>
  </w:style>
  <w:style w:type="character" w:customStyle="1" w:styleId="CommentSubjectChar">
    <w:name w:val="Comment Subject Char"/>
    <w:link w:val="CommentSubject"/>
    <w:rsid w:val="00106A29"/>
    <w:rPr>
      <w:b/>
      <w:bCs/>
      <w:lang w:eastAsia="en-US"/>
    </w:rPr>
  </w:style>
  <w:style w:type="character" w:customStyle="1" w:styleId="A12">
    <w:name w:val="A12"/>
    <w:uiPriority w:val="99"/>
    <w:rsid w:val="004F60E1"/>
    <w:rPr>
      <w:color w:val="000000"/>
      <w:u w:val="single"/>
    </w:rPr>
  </w:style>
  <w:style w:type="character" w:customStyle="1" w:styleId="dnA">
    <w:name w:val="Žádný A"/>
    <w:rsid w:val="004F60E1"/>
  </w:style>
  <w:style w:type="paragraph" w:styleId="Revision">
    <w:name w:val="Revision"/>
    <w:hidden/>
    <w:uiPriority w:val="99"/>
    <w:semiHidden/>
    <w:rsid w:val="00C74584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image" Target="media/image2.jpg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N%20Docs%202010\CRPD_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558C28-AA7C-4074-894C-762F16AB6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CRPD_E.dotm</Template>
  <TotalTime>0</TotalTime>
  <Pages>4</Pages>
  <Words>1404</Words>
  <Characters>8434</Characters>
  <Application>Microsoft Office Word</Application>
  <DocSecurity>0</DocSecurity>
  <Lines>153</Lines>
  <Paragraphs>63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United Nations</vt:lpstr>
      <vt:lpstr>United Nations</vt:lpstr>
    </vt:vector>
  </TitlesOfParts>
  <Company>CSD</Company>
  <LinksUpToDate>false</LinksUpToDate>
  <CharactersWithSpaces>9840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1607063</dc:title>
  <dc:subject>CRPD/C/MDA/Q/1</dc:subject>
  <dc:creator>Robert Ouko</dc:creator>
  <cp:keywords/>
  <dc:description/>
  <cp:lastModifiedBy>pdfeng</cp:lastModifiedBy>
  <cp:revision>2</cp:revision>
  <cp:lastPrinted>2008-01-29T11:17:00Z</cp:lastPrinted>
  <dcterms:created xsi:type="dcterms:W3CDTF">2016-04-29T16:18:00Z</dcterms:created>
  <dcterms:modified xsi:type="dcterms:W3CDTF">2016-04-29T16:18:00Z</dcterms:modified>
</cp:coreProperties>
</file>