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F57444" w:rsidRPr="00C53081" w:rsidTr="00805A0E">
        <w:trPr>
          <w:trHeight w:val="851"/>
        </w:trPr>
        <w:tc>
          <w:tcPr>
            <w:tcW w:w="1259" w:type="dxa"/>
            <w:tcBorders>
              <w:top w:val="nil"/>
              <w:left w:val="nil"/>
              <w:bottom w:val="single" w:sz="4" w:space="0" w:color="auto"/>
              <w:right w:val="nil"/>
            </w:tcBorders>
            <w:shd w:val="clear" w:color="auto" w:fill="auto"/>
          </w:tcPr>
          <w:p w:rsidR="00F57444" w:rsidRPr="00C53081" w:rsidRDefault="00F57444" w:rsidP="00F57444">
            <w:pPr>
              <w:spacing w:after="80" w:line="340" w:lineRule="exact"/>
            </w:pPr>
          </w:p>
        </w:tc>
        <w:tc>
          <w:tcPr>
            <w:tcW w:w="2236" w:type="dxa"/>
            <w:tcBorders>
              <w:top w:val="nil"/>
              <w:left w:val="nil"/>
              <w:bottom w:val="single" w:sz="4" w:space="0" w:color="auto"/>
              <w:right w:val="nil"/>
            </w:tcBorders>
            <w:shd w:val="clear" w:color="auto" w:fill="auto"/>
            <w:vAlign w:val="bottom"/>
          </w:tcPr>
          <w:p w:rsidR="00F57444" w:rsidRPr="00C53081" w:rsidRDefault="00F57444" w:rsidP="00F57444">
            <w:pPr>
              <w:spacing w:after="80" w:line="340" w:lineRule="exact"/>
              <w:rPr>
                <w:sz w:val="28"/>
                <w:szCs w:val="28"/>
              </w:rPr>
            </w:pPr>
            <w:r w:rsidRPr="00C5308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F57444" w:rsidRPr="00C53081" w:rsidRDefault="00F57444" w:rsidP="001455FF">
            <w:pPr>
              <w:suppressAutoHyphens w:val="0"/>
              <w:jc w:val="right"/>
            </w:pPr>
            <w:r w:rsidRPr="00C53081">
              <w:rPr>
                <w:sz w:val="40"/>
              </w:rPr>
              <w:t>CRC</w:t>
            </w:r>
            <w:r w:rsidRPr="00C53081">
              <w:t>/C/</w:t>
            </w:r>
            <w:r w:rsidR="001455FF" w:rsidRPr="00C53081">
              <w:t>NZL</w:t>
            </w:r>
            <w:r w:rsidRPr="00C53081">
              <w:t>/Q/</w:t>
            </w:r>
            <w:r w:rsidR="005978AC" w:rsidRPr="00C53081">
              <w:t>5</w:t>
            </w:r>
          </w:p>
        </w:tc>
      </w:tr>
      <w:tr w:rsidR="00F57444" w:rsidRPr="00C53081" w:rsidTr="00805A0E">
        <w:trPr>
          <w:trHeight w:val="2835"/>
        </w:trPr>
        <w:tc>
          <w:tcPr>
            <w:tcW w:w="1259" w:type="dxa"/>
            <w:tcBorders>
              <w:top w:val="single" w:sz="4" w:space="0" w:color="auto"/>
              <w:left w:val="nil"/>
              <w:bottom w:val="single" w:sz="12" w:space="0" w:color="auto"/>
              <w:right w:val="nil"/>
            </w:tcBorders>
            <w:shd w:val="clear" w:color="auto" w:fill="auto"/>
          </w:tcPr>
          <w:p w:rsidR="00F57444" w:rsidRPr="00C53081" w:rsidRDefault="00090806" w:rsidP="00F57444">
            <w:pPr>
              <w:spacing w:before="120"/>
              <w:jc w:val="center"/>
            </w:pPr>
            <w:r w:rsidRPr="00C53081">
              <w:rPr>
                <w:noProof/>
                <w:lang w:val="en-US" w:eastAsia="zh-CN"/>
              </w:rPr>
              <w:drawing>
                <wp:inline distT="0" distB="0" distL="0" distR="0" wp14:anchorId="60ED1A99" wp14:editId="03224C3B">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F57444" w:rsidRPr="00C53081" w:rsidRDefault="00F57444" w:rsidP="00F57444">
            <w:pPr>
              <w:spacing w:before="120" w:line="420" w:lineRule="exact"/>
              <w:rPr>
                <w:b/>
                <w:sz w:val="40"/>
                <w:szCs w:val="40"/>
              </w:rPr>
            </w:pPr>
            <w:r w:rsidRPr="00C53081">
              <w:rPr>
                <w:b/>
                <w:sz w:val="40"/>
                <w:szCs w:val="40"/>
              </w:rPr>
              <w:t>Convention on the</w:t>
            </w:r>
            <w:r w:rsidRPr="00C53081">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F57444" w:rsidRPr="00C53081" w:rsidRDefault="00F57444" w:rsidP="00F57444">
            <w:pPr>
              <w:suppressAutoHyphens w:val="0"/>
              <w:spacing w:before="240" w:line="240" w:lineRule="exact"/>
            </w:pPr>
            <w:r w:rsidRPr="00C53081">
              <w:t>Distr.: General</w:t>
            </w:r>
          </w:p>
          <w:p w:rsidR="00F57444" w:rsidRPr="00C53081" w:rsidRDefault="000C406E" w:rsidP="000C406E">
            <w:pPr>
              <w:suppressAutoHyphens w:val="0"/>
              <w:spacing w:line="240" w:lineRule="exact"/>
            </w:pPr>
            <w:r>
              <w:t>9</w:t>
            </w:r>
            <w:r w:rsidR="00CF576B" w:rsidRPr="00C53081">
              <w:t xml:space="preserve"> </w:t>
            </w:r>
            <w:r w:rsidR="00C53081" w:rsidRPr="00C53081">
              <w:t>March</w:t>
            </w:r>
            <w:r w:rsidR="005B350B" w:rsidRPr="00C53081">
              <w:t xml:space="preserve"> 2016</w:t>
            </w:r>
          </w:p>
          <w:p w:rsidR="00F57444" w:rsidRPr="00C53081" w:rsidRDefault="00F57444" w:rsidP="00F57444">
            <w:pPr>
              <w:suppressAutoHyphens w:val="0"/>
              <w:spacing w:line="240" w:lineRule="exact"/>
            </w:pPr>
          </w:p>
          <w:p w:rsidR="00F57444" w:rsidRPr="00C53081" w:rsidRDefault="00F57444" w:rsidP="00F57444">
            <w:pPr>
              <w:suppressAutoHyphens w:val="0"/>
              <w:spacing w:line="240" w:lineRule="exact"/>
            </w:pPr>
            <w:r w:rsidRPr="00C53081">
              <w:t>Original: English</w:t>
            </w:r>
            <w:r w:rsidR="00487210" w:rsidRPr="00C53081">
              <w:t xml:space="preserve"> </w:t>
            </w:r>
            <w:r w:rsidR="00090806" w:rsidRPr="00C53081">
              <w:br/>
              <w:t>English, French and Spanish only</w:t>
            </w:r>
          </w:p>
          <w:p w:rsidR="00F57444" w:rsidRPr="00C53081" w:rsidRDefault="00F57444" w:rsidP="00F57444">
            <w:pPr>
              <w:suppressAutoHyphens w:val="0"/>
              <w:spacing w:line="240" w:lineRule="exact"/>
            </w:pPr>
          </w:p>
        </w:tc>
      </w:tr>
    </w:tbl>
    <w:p w:rsidR="002245FC" w:rsidRPr="002245FC" w:rsidRDefault="002245FC" w:rsidP="002245FC">
      <w:pPr>
        <w:spacing w:line="20" w:lineRule="exact"/>
        <w:rPr>
          <w:b/>
          <w:sz w:val="2"/>
          <w:szCs w:val="24"/>
        </w:rPr>
      </w:pPr>
      <w:r>
        <w:rPr>
          <w:rStyle w:val="CommentReference"/>
          <w:lang w:val="x-none"/>
        </w:rPr>
        <w:commentReference w:id="0"/>
      </w:r>
    </w:p>
    <w:p w:rsidR="00F57444" w:rsidRPr="00C53081" w:rsidRDefault="00F57444" w:rsidP="00F57444">
      <w:pPr>
        <w:spacing w:before="120"/>
        <w:rPr>
          <w:b/>
          <w:sz w:val="24"/>
          <w:szCs w:val="24"/>
        </w:rPr>
      </w:pPr>
      <w:r w:rsidRPr="00C53081">
        <w:rPr>
          <w:b/>
          <w:sz w:val="24"/>
          <w:szCs w:val="24"/>
        </w:rPr>
        <w:t>Committee on the Rights of the Child</w:t>
      </w:r>
    </w:p>
    <w:p w:rsidR="00D556FD" w:rsidRPr="00C53081" w:rsidRDefault="00D556FD" w:rsidP="00D556FD">
      <w:pPr>
        <w:rPr>
          <w:b/>
        </w:rPr>
      </w:pPr>
      <w:r w:rsidRPr="00C53081">
        <w:rPr>
          <w:b/>
        </w:rPr>
        <w:t>Seventy-</w:t>
      </w:r>
      <w:r w:rsidR="00CF576B" w:rsidRPr="00C53081">
        <w:rPr>
          <w:b/>
        </w:rPr>
        <w:t>third</w:t>
      </w:r>
      <w:r w:rsidRPr="00C53081">
        <w:rPr>
          <w:b/>
        </w:rPr>
        <w:t xml:space="preserve"> session</w:t>
      </w:r>
    </w:p>
    <w:p w:rsidR="00F57444" w:rsidRPr="00C53081" w:rsidRDefault="00F57444" w:rsidP="00F57444">
      <w:r w:rsidRPr="00C53081">
        <w:t>1</w:t>
      </w:r>
      <w:r w:rsidR="00992E8A" w:rsidRPr="00C53081">
        <w:t>3</w:t>
      </w:r>
      <w:r w:rsidRPr="00C53081">
        <w:t>-</w:t>
      </w:r>
      <w:r w:rsidR="00CF576B" w:rsidRPr="00C53081">
        <w:t>30</w:t>
      </w:r>
      <w:r w:rsidRPr="00C53081">
        <w:t xml:space="preserve"> </w:t>
      </w:r>
      <w:r w:rsidR="00CF576B" w:rsidRPr="00C53081">
        <w:t>September</w:t>
      </w:r>
      <w:r w:rsidRPr="00C53081">
        <w:t xml:space="preserve"> 2016</w:t>
      </w:r>
    </w:p>
    <w:p w:rsidR="00F57444" w:rsidRPr="00C53081" w:rsidRDefault="00F57444" w:rsidP="00F57444">
      <w:r w:rsidRPr="00C53081">
        <w:t>Item 4 of the provisional agenda</w:t>
      </w:r>
    </w:p>
    <w:p w:rsidR="00F57444" w:rsidRPr="00C53081" w:rsidRDefault="00F57444" w:rsidP="00F57444">
      <w:pPr>
        <w:rPr>
          <w:b/>
        </w:rPr>
      </w:pPr>
      <w:r w:rsidRPr="00C53081">
        <w:rPr>
          <w:b/>
        </w:rPr>
        <w:t>Consideration of reports of States parties</w:t>
      </w:r>
    </w:p>
    <w:p w:rsidR="00724AE2" w:rsidRPr="00C53081" w:rsidRDefault="00724AE2" w:rsidP="00724AE2">
      <w:pPr>
        <w:pStyle w:val="HChG"/>
      </w:pPr>
      <w:r w:rsidRPr="00C53081">
        <w:tab/>
      </w:r>
      <w:r w:rsidRPr="00C53081">
        <w:tab/>
        <w:t xml:space="preserve">List of issues in relation to the fifth periodic report </w:t>
      </w:r>
      <w:r w:rsidR="00060610" w:rsidRPr="00C53081">
        <w:br/>
      </w:r>
      <w:r w:rsidRPr="00C53081">
        <w:t>of</w:t>
      </w:r>
      <w:r w:rsidR="00060610" w:rsidRPr="00C53081">
        <w:t xml:space="preserve"> </w:t>
      </w:r>
      <w:r w:rsidRPr="00C53081">
        <w:t>New Zealand</w:t>
      </w:r>
    </w:p>
    <w:p w:rsidR="00724AE2" w:rsidRPr="00C53081" w:rsidRDefault="00724AE2" w:rsidP="00AB7ED7">
      <w:pPr>
        <w:pStyle w:val="H23G"/>
      </w:pPr>
      <w:r w:rsidRPr="00C53081">
        <w:tab/>
      </w:r>
      <w:r w:rsidRPr="00C53081">
        <w:tab/>
        <w:t>The State party is requested to submit</w:t>
      </w:r>
      <w:r w:rsidR="00AB7ED7">
        <w:t>,</w:t>
      </w:r>
      <w:r w:rsidRPr="00C53081">
        <w:t xml:space="preserve"> in writing</w:t>
      </w:r>
      <w:r w:rsidR="00AB7ED7">
        <w:t>,</w:t>
      </w:r>
      <w:r w:rsidRPr="00C53081">
        <w:t xml:space="preserve"> additional, updated information, if possible before 1 June 2016</w:t>
      </w:r>
      <w:r w:rsidR="00AB7ED7">
        <w:t xml:space="preserve"> </w:t>
      </w:r>
      <w:r w:rsidR="00AB7ED7" w:rsidRPr="00C53081">
        <w:t>(10,700 words maximum)</w:t>
      </w:r>
      <w:r w:rsidRPr="00C53081">
        <w:t>.</w:t>
      </w:r>
    </w:p>
    <w:p w:rsidR="00724AE2" w:rsidRPr="00C53081" w:rsidRDefault="00724AE2" w:rsidP="00AB7ED7">
      <w:pPr>
        <w:pStyle w:val="H4G"/>
      </w:pPr>
      <w:r w:rsidRPr="00C53081">
        <w:tab/>
      </w:r>
      <w:r w:rsidRPr="00C53081">
        <w:tab/>
        <w:t xml:space="preserve">The Committee may take up </w:t>
      </w:r>
      <w:r w:rsidRPr="00AB7ED7">
        <w:t>a</w:t>
      </w:r>
      <w:r w:rsidR="00AB7ED7">
        <w:t>ny</w:t>
      </w:r>
      <w:r w:rsidRPr="00AB7ED7">
        <w:t xml:space="preserve"> a</w:t>
      </w:r>
      <w:r w:rsidRPr="00C53081">
        <w:t>spect of children’s rights set out in the Convention during the dialogue with the State party.</w:t>
      </w:r>
    </w:p>
    <w:p w:rsidR="00724AE2" w:rsidRPr="00C53081" w:rsidRDefault="00724AE2" w:rsidP="00724AE2">
      <w:pPr>
        <w:pStyle w:val="HChG"/>
        <w:rPr>
          <w:rFonts w:eastAsia="Calibri"/>
        </w:rPr>
      </w:pPr>
      <w:r w:rsidRPr="00C53081">
        <w:rPr>
          <w:rFonts w:eastAsia="Calibri"/>
        </w:rPr>
        <w:tab/>
      </w:r>
      <w:r w:rsidRPr="00C53081">
        <w:rPr>
          <w:rFonts w:eastAsia="Calibri"/>
        </w:rPr>
        <w:tab/>
        <w:t>Part I</w:t>
      </w:r>
    </w:p>
    <w:p w:rsidR="00724AE2" w:rsidRPr="00C53081" w:rsidRDefault="00724AE2" w:rsidP="00724AE2">
      <w:pPr>
        <w:pStyle w:val="H23G"/>
        <w:rPr>
          <w:rFonts w:eastAsia="SimSun"/>
        </w:rPr>
      </w:pPr>
      <w:r w:rsidRPr="00C53081">
        <w:rPr>
          <w:rFonts w:eastAsia="SimSun"/>
        </w:rPr>
        <w:tab/>
      </w:r>
      <w:r w:rsidRPr="00C53081">
        <w:rPr>
          <w:rFonts w:eastAsia="SimSun"/>
        </w:rPr>
        <w:tab/>
        <w:t>In this section, the State party is requested to submit its responses to the following questions.</w:t>
      </w:r>
    </w:p>
    <w:p w:rsidR="00724AE2" w:rsidRPr="00C53081" w:rsidRDefault="00BF6107" w:rsidP="00BF6107">
      <w:pPr>
        <w:pStyle w:val="SingleTxtG"/>
        <w:rPr>
          <w:rFonts w:eastAsia="SimSun"/>
        </w:rPr>
      </w:pPr>
      <w:r w:rsidRPr="00C53081">
        <w:rPr>
          <w:rFonts w:eastAsia="SimSun"/>
        </w:rPr>
        <w:t>1.</w:t>
      </w:r>
      <w:r w:rsidRPr="00C53081">
        <w:rPr>
          <w:rFonts w:eastAsia="SimSun"/>
        </w:rPr>
        <w:tab/>
      </w:r>
      <w:r w:rsidR="00724AE2" w:rsidRPr="00C53081">
        <w:rPr>
          <w:rFonts w:eastAsia="SimSun"/>
        </w:rPr>
        <w:t xml:space="preserve">Please provide updated information </w:t>
      </w:r>
      <w:r w:rsidR="003606CF" w:rsidRPr="00C53081">
        <w:rPr>
          <w:rFonts w:eastAsia="SimSun"/>
        </w:rPr>
        <w:t>on</w:t>
      </w:r>
      <w:r w:rsidR="00724AE2" w:rsidRPr="00C53081">
        <w:rPr>
          <w:rFonts w:eastAsia="SimSun"/>
        </w:rPr>
        <w:t xml:space="preserve"> the legal status of the Convention in the State party’s territory of Tokelau.</w:t>
      </w:r>
    </w:p>
    <w:p w:rsidR="00724AE2" w:rsidRPr="00C53081" w:rsidRDefault="00BF6107" w:rsidP="00BF6107">
      <w:pPr>
        <w:pStyle w:val="SingleTxtG"/>
        <w:rPr>
          <w:rFonts w:eastAsia="SimSun"/>
        </w:rPr>
      </w:pPr>
      <w:r w:rsidRPr="00C53081">
        <w:rPr>
          <w:rFonts w:eastAsia="SimSun"/>
        </w:rPr>
        <w:t>2.</w:t>
      </w:r>
      <w:r w:rsidRPr="00C53081">
        <w:rPr>
          <w:rFonts w:eastAsia="SimSun"/>
        </w:rPr>
        <w:tab/>
      </w:r>
      <w:r w:rsidR="00724AE2" w:rsidRPr="00C53081">
        <w:rPr>
          <w:rFonts w:eastAsia="SimSun"/>
        </w:rPr>
        <w:t>Please provide information on the progress made in the work programme of the State party’s Monitoring Group</w:t>
      </w:r>
      <w:r w:rsidR="00556819">
        <w:rPr>
          <w:rFonts w:eastAsia="SimSun"/>
        </w:rPr>
        <w:t xml:space="preserve"> on the </w:t>
      </w:r>
      <w:r w:rsidR="00556819" w:rsidRPr="00C53081">
        <w:rPr>
          <w:rFonts w:eastAsia="SimSun"/>
        </w:rPr>
        <w:t>C</w:t>
      </w:r>
      <w:r w:rsidR="00556819">
        <w:rPr>
          <w:rFonts w:eastAsia="SimSun"/>
        </w:rPr>
        <w:t>onvention</w:t>
      </w:r>
      <w:r w:rsidR="00724AE2" w:rsidRPr="00C53081">
        <w:rPr>
          <w:rFonts w:eastAsia="SimSun"/>
        </w:rPr>
        <w:t>. In doing so, please provide details o</w:t>
      </w:r>
      <w:r w:rsidR="003606CF" w:rsidRPr="00C53081">
        <w:rPr>
          <w:rFonts w:eastAsia="SimSun"/>
        </w:rPr>
        <w:t>n</w:t>
      </w:r>
      <w:r w:rsidR="00724AE2" w:rsidRPr="00C53081">
        <w:rPr>
          <w:rFonts w:eastAsia="SimSun"/>
        </w:rPr>
        <w:t xml:space="preserve"> the mandate </w:t>
      </w:r>
      <w:r w:rsidR="00911EA5">
        <w:rPr>
          <w:rFonts w:eastAsia="SimSun"/>
        </w:rPr>
        <w:t xml:space="preserve">of, </w:t>
      </w:r>
      <w:r w:rsidR="00724AE2" w:rsidRPr="00C53081">
        <w:rPr>
          <w:rFonts w:eastAsia="SimSun"/>
        </w:rPr>
        <w:t xml:space="preserve">and </w:t>
      </w:r>
      <w:r w:rsidR="00556819">
        <w:rPr>
          <w:rFonts w:eastAsia="SimSun"/>
        </w:rPr>
        <w:t xml:space="preserve">the </w:t>
      </w:r>
      <w:r w:rsidR="00556819" w:rsidRPr="00C53081">
        <w:rPr>
          <w:rFonts w:eastAsia="SimSun"/>
        </w:rPr>
        <w:t>human, technical and financial</w:t>
      </w:r>
      <w:r w:rsidR="00556819">
        <w:rPr>
          <w:rFonts w:eastAsia="SimSun"/>
        </w:rPr>
        <w:t xml:space="preserve"> </w:t>
      </w:r>
      <w:r w:rsidR="00724AE2" w:rsidRPr="00C53081">
        <w:rPr>
          <w:rFonts w:eastAsia="SimSun"/>
        </w:rPr>
        <w:t>resources provided to</w:t>
      </w:r>
      <w:r w:rsidR="00911EA5">
        <w:rPr>
          <w:rFonts w:eastAsia="SimSun"/>
        </w:rPr>
        <w:t>,</w:t>
      </w:r>
      <w:r w:rsidR="00724AE2" w:rsidRPr="00C53081">
        <w:rPr>
          <w:rFonts w:eastAsia="SimSun"/>
        </w:rPr>
        <w:t xml:space="preserve"> this mechanism to monitor the implementation </w:t>
      </w:r>
      <w:r w:rsidR="00556819">
        <w:rPr>
          <w:rFonts w:eastAsia="SimSun"/>
        </w:rPr>
        <w:t xml:space="preserve">of </w:t>
      </w:r>
      <w:r w:rsidR="00724AE2" w:rsidRPr="00C53081">
        <w:rPr>
          <w:rFonts w:eastAsia="SimSun"/>
        </w:rPr>
        <w:t>and follow</w:t>
      </w:r>
      <w:r w:rsidR="00556819">
        <w:rPr>
          <w:rFonts w:eastAsia="SimSun"/>
        </w:rPr>
        <w:t>-</w:t>
      </w:r>
      <w:r w:rsidR="00724AE2" w:rsidRPr="00C53081">
        <w:rPr>
          <w:rFonts w:eastAsia="SimSun"/>
        </w:rPr>
        <w:t xml:space="preserve">up </w:t>
      </w:r>
      <w:r w:rsidR="00556819">
        <w:rPr>
          <w:rFonts w:eastAsia="SimSun"/>
        </w:rPr>
        <w:t>to</w:t>
      </w:r>
      <w:r w:rsidR="00724AE2" w:rsidRPr="00C53081">
        <w:rPr>
          <w:rFonts w:eastAsia="SimSun"/>
        </w:rPr>
        <w:t xml:space="preserve"> the Committee’s previous recommendations</w:t>
      </w:r>
      <w:r w:rsidR="00556819">
        <w:rPr>
          <w:rFonts w:eastAsia="SimSun"/>
        </w:rPr>
        <w:t xml:space="preserve"> (</w:t>
      </w:r>
      <w:r w:rsidR="00556819" w:rsidRPr="00556819">
        <w:rPr>
          <w:rFonts w:eastAsia="SimSun"/>
        </w:rPr>
        <w:t>CRC/C/NZL/CO/3-4</w:t>
      </w:r>
      <w:r w:rsidR="00556819">
        <w:rPr>
          <w:rFonts w:eastAsia="SimSun"/>
        </w:rPr>
        <w:t>)</w:t>
      </w:r>
      <w:r w:rsidR="00724AE2" w:rsidRPr="00C53081">
        <w:rPr>
          <w:rFonts w:eastAsia="SimSun"/>
        </w:rPr>
        <w:t>.</w:t>
      </w:r>
    </w:p>
    <w:p w:rsidR="00724AE2" w:rsidRPr="00C53081" w:rsidRDefault="00BF6107" w:rsidP="00BF6107">
      <w:pPr>
        <w:pStyle w:val="SingleTxtG"/>
        <w:rPr>
          <w:rFonts w:eastAsia="SimSun"/>
        </w:rPr>
      </w:pPr>
      <w:r w:rsidRPr="00C53081">
        <w:rPr>
          <w:rFonts w:eastAsia="SimSun"/>
        </w:rPr>
        <w:t>3.</w:t>
      </w:r>
      <w:r w:rsidRPr="00C53081">
        <w:rPr>
          <w:rFonts w:eastAsia="SimSun"/>
        </w:rPr>
        <w:tab/>
      </w:r>
      <w:r w:rsidR="00724AE2" w:rsidRPr="00C53081">
        <w:rPr>
          <w:rFonts w:eastAsia="SimSun"/>
        </w:rPr>
        <w:t xml:space="preserve">Please provide information on measures taken to develop a comprehensive national policy and strategy for the implementation of the Convention. In doing so, please include updated details on </w:t>
      </w:r>
      <w:r w:rsidR="00556819">
        <w:rPr>
          <w:rFonts w:eastAsia="SimSun"/>
        </w:rPr>
        <w:t>the</w:t>
      </w:r>
      <w:r w:rsidR="00724AE2" w:rsidRPr="00C53081">
        <w:rPr>
          <w:rFonts w:eastAsia="SimSun"/>
        </w:rPr>
        <w:t xml:space="preserve"> </w:t>
      </w:r>
      <w:r w:rsidR="00556819">
        <w:rPr>
          <w:rFonts w:eastAsia="SimSun"/>
        </w:rPr>
        <w:t>plan for v</w:t>
      </w:r>
      <w:r w:rsidR="00724AE2" w:rsidRPr="00C53081">
        <w:rPr>
          <w:rFonts w:eastAsia="SimSun"/>
        </w:rPr>
        <w:t xml:space="preserve">ulnerable </w:t>
      </w:r>
      <w:r w:rsidR="00556819">
        <w:rPr>
          <w:rFonts w:eastAsia="SimSun"/>
        </w:rPr>
        <w:t>c</w:t>
      </w:r>
      <w:r w:rsidR="00724AE2" w:rsidRPr="00C53081">
        <w:rPr>
          <w:rFonts w:eastAsia="SimSun"/>
        </w:rPr>
        <w:t xml:space="preserve">hildren and/or equivalent measure(s) for addressing child poverty. </w:t>
      </w:r>
    </w:p>
    <w:p w:rsidR="00724AE2" w:rsidRPr="00C53081" w:rsidRDefault="00BF6107" w:rsidP="00BF6107">
      <w:pPr>
        <w:pStyle w:val="SingleTxtG"/>
        <w:rPr>
          <w:rFonts w:eastAsia="SimSun"/>
        </w:rPr>
      </w:pPr>
      <w:r w:rsidRPr="00C53081">
        <w:rPr>
          <w:rFonts w:eastAsia="SimSun"/>
        </w:rPr>
        <w:t>4.</w:t>
      </w:r>
      <w:r w:rsidRPr="00C53081">
        <w:rPr>
          <w:rFonts w:eastAsia="SimSun"/>
        </w:rPr>
        <w:tab/>
      </w:r>
      <w:r w:rsidR="00724AE2" w:rsidRPr="00C53081">
        <w:rPr>
          <w:rFonts w:eastAsia="SimSun"/>
        </w:rPr>
        <w:t>Please clarify the role</w:t>
      </w:r>
      <w:r w:rsidR="00180AE9">
        <w:rPr>
          <w:rFonts w:eastAsia="SimSun"/>
        </w:rPr>
        <w:t xml:space="preserve"> and </w:t>
      </w:r>
      <w:r w:rsidR="00724AE2" w:rsidRPr="00C53081">
        <w:rPr>
          <w:rFonts w:eastAsia="SimSun"/>
        </w:rPr>
        <w:t xml:space="preserve">mandate of the State party’s Social Sector Board Deputy Chief Executives </w:t>
      </w:r>
      <w:r w:rsidR="00180AE9">
        <w:rPr>
          <w:rFonts w:eastAsia="SimSun"/>
        </w:rPr>
        <w:t xml:space="preserve">and the </w:t>
      </w:r>
      <w:r w:rsidR="00180AE9" w:rsidRPr="00C53081">
        <w:rPr>
          <w:rFonts w:eastAsia="SimSun"/>
        </w:rPr>
        <w:t>allocation</w:t>
      </w:r>
      <w:r w:rsidR="00180AE9">
        <w:rPr>
          <w:rFonts w:eastAsia="SimSun"/>
        </w:rPr>
        <w:t xml:space="preserve"> of</w:t>
      </w:r>
      <w:r w:rsidR="00180AE9" w:rsidRPr="00C53081">
        <w:rPr>
          <w:rFonts w:eastAsia="SimSun"/>
        </w:rPr>
        <w:t xml:space="preserve"> human, technical and financial</w:t>
      </w:r>
      <w:r w:rsidR="00180AE9">
        <w:rPr>
          <w:rFonts w:eastAsia="SimSun"/>
        </w:rPr>
        <w:t xml:space="preserve"> </w:t>
      </w:r>
      <w:r w:rsidR="00180AE9" w:rsidRPr="00C53081">
        <w:rPr>
          <w:rFonts w:eastAsia="SimSun"/>
        </w:rPr>
        <w:t>resource</w:t>
      </w:r>
      <w:r w:rsidR="00180AE9">
        <w:rPr>
          <w:rFonts w:eastAsia="SimSun"/>
        </w:rPr>
        <w:t xml:space="preserve">s to it, </w:t>
      </w:r>
      <w:r w:rsidR="00724AE2" w:rsidRPr="00C53081">
        <w:rPr>
          <w:rFonts w:eastAsia="SimSun"/>
        </w:rPr>
        <w:t xml:space="preserve">as the principal </w:t>
      </w:r>
      <w:r w:rsidR="00180AE9">
        <w:rPr>
          <w:rFonts w:eastAsia="SimSun"/>
        </w:rPr>
        <w:t>body</w:t>
      </w:r>
      <w:r w:rsidR="00724AE2" w:rsidRPr="00C53081">
        <w:rPr>
          <w:rFonts w:eastAsia="SimSun"/>
        </w:rPr>
        <w:t xml:space="preserve"> </w:t>
      </w:r>
      <w:r w:rsidR="00180AE9">
        <w:rPr>
          <w:rFonts w:eastAsia="SimSun"/>
        </w:rPr>
        <w:t xml:space="preserve">responsible </w:t>
      </w:r>
      <w:r w:rsidR="00724AE2" w:rsidRPr="00C53081">
        <w:rPr>
          <w:rFonts w:eastAsia="SimSun"/>
        </w:rPr>
        <w:t>for coordinating the implementation of the Convention.</w:t>
      </w:r>
    </w:p>
    <w:p w:rsidR="00724AE2" w:rsidRPr="00C53081" w:rsidRDefault="00BF6107" w:rsidP="00BF6107">
      <w:pPr>
        <w:pStyle w:val="SingleTxtG"/>
        <w:rPr>
          <w:rFonts w:eastAsia="SimSun"/>
        </w:rPr>
      </w:pPr>
      <w:r w:rsidRPr="00C53081">
        <w:rPr>
          <w:rFonts w:eastAsia="SimSun"/>
        </w:rPr>
        <w:t>5.</w:t>
      </w:r>
      <w:r w:rsidRPr="00C53081">
        <w:rPr>
          <w:rFonts w:eastAsia="SimSun"/>
        </w:rPr>
        <w:tab/>
      </w:r>
      <w:r w:rsidR="00724AE2" w:rsidRPr="00C53081">
        <w:rPr>
          <w:rFonts w:eastAsia="SimSun"/>
        </w:rPr>
        <w:t xml:space="preserve">Please provide information on measures taken to </w:t>
      </w:r>
      <w:r w:rsidR="003606CF" w:rsidRPr="00C53081">
        <w:rPr>
          <w:rFonts w:eastAsia="SimSun"/>
        </w:rPr>
        <w:t>ensure</w:t>
      </w:r>
      <w:r w:rsidR="00724AE2" w:rsidRPr="00C53081">
        <w:rPr>
          <w:rFonts w:eastAsia="SimSun"/>
        </w:rPr>
        <w:t xml:space="preserve"> a child rights approach in the elaboration of the State budget for the implementation of the Convention. In doing so, please include specific information on any measures to assess the impact of applying an investment approach to the provision of child protection and children’s social services. </w:t>
      </w:r>
    </w:p>
    <w:p w:rsidR="00724AE2" w:rsidRPr="00C53081" w:rsidRDefault="00BF6107" w:rsidP="00BF6107">
      <w:pPr>
        <w:pStyle w:val="SingleTxtG"/>
        <w:rPr>
          <w:rFonts w:eastAsia="SimSun"/>
        </w:rPr>
      </w:pPr>
      <w:r w:rsidRPr="00C53081">
        <w:rPr>
          <w:rFonts w:eastAsia="SimSun"/>
        </w:rPr>
        <w:lastRenderedPageBreak/>
        <w:t>6.</w:t>
      </w:r>
      <w:r w:rsidRPr="00C53081">
        <w:rPr>
          <w:rFonts w:eastAsia="SimSun"/>
        </w:rPr>
        <w:tab/>
      </w:r>
      <w:r w:rsidR="00724AE2" w:rsidRPr="00C53081">
        <w:rPr>
          <w:rFonts w:eastAsia="SimSun"/>
        </w:rPr>
        <w:t xml:space="preserve">Please provide information on measures taken to ensure that the State party’s possible outsourcing of </w:t>
      </w:r>
      <w:r w:rsidR="00A41DE8">
        <w:rPr>
          <w:rFonts w:eastAsia="SimSun"/>
        </w:rPr>
        <w:t xml:space="preserve">the </w:t>
      </w:r>
      <w:r w:rsidR="00A41DE8" w:rsidRPr="00C53081">
        <w:rPr>
          <w:rFonts w:eastAsia="SimSun"/>
        </w:rPr>
        <w:t xml:space="preserve">provision </w:t>
      </w:r>
      <w:r w:rsidR="00A41DE8">
        <w:rPr>
          <w:rFonts w:eastAsia="SimSun"/>
        </w:rPr>
        <w:t xml:space="preserve">of </w:t>
      </w:r>
      <w:r w:rsidR="00724AE2" w:rsidRPr="00C53081">
        <w:rPr>
          <w:rFonts w:eastAsia="SimSun"/>
        </w:rPr>
        <w:t xml:space="preserve">essential services to private enterprises is compliant with the provisions of the Convention. In doing so, please include information on the extent to which </w:t>
      </w:r>
      <w:r w:rsidR="00A41DE8" w:rsidRPr="00C53081">
        <w:rPr>
          <w:rFonts w:eastAsia="SimSun"/>
        </w:rPr>
        <w:t>the Committee</w:t>
      </w:r>
      <w:r w:rsidR="00A41DE8">
        <w:rPr>
          <w:rFonts w:eastAsia="SimSun"/>
        </w:rPr>
        <w:t>’s</w:t>
      </w:r>
      <w:r w:rsidR="00A41DE8" w:rsidRPr="00C53081">
        <w:rPr>
          <w:rFonts w:eastAsia="SimSun"/>
        </w:rPr>
        <w:t xml:space="preserve"> </w:t>
      </w:r>
      <w:r w:rsidR="00A41DE8">
        <w:rPr>
          <w:rFonts w:eastAsia="SimSun"/>
        </w:rPr>
        <w:t>g</w:t>
      </w:r>
      <w:r w:rsidR="00724AE2" w:rsidRPr="00C53081">
        <w:rPr>
          <w:rFonts w:eastAsia="SimSun"/>
        </w:rPr>
        <w:t xml:space="preserve">eneral comment </w:t>
      </w:r>
      <w:r w:rsidR="00A41DE8">
        <w:rPr>
          <w:rFonts w:eastAsia="SimSun"/>
        </w:rPr>
        <w:t xml:space="preserve">No. </w:t>
      </w:r>
      <w:r w:rsidR="00724AE2" w:rsidRPr="00C53081">
        <w:rPr>
          <w:rFonts w:eastAsia="SimSun"/>
        </w:rPr>
        <w:t xml:space="preserve">16 </w:t>
      </w:r>
      <w:r w:rsidR="00A41DE8">
        <w:rPr>
          <w:rFonts w:eastAsia="SimSun"/>
        </w:rPr>
        <w:t xml:space="preserve">(2013) </w:t>
      </w:r>
      <w:r w:rsidR="00724AE2" w:rsidRPr="00C53081">
        <w:rPr>
          <w:rFonts w:eastAsia="SimSun"/>
        </w:rPr>
        <w:t xml:space="preserve">on State obligations regarding the impact of the business sector on children’s rights has been taken into account. </w:t>
      </w:r>
    </w:p>
    <w:p w:rsidR="00724AE2" w:rsidRPr="00C53081" w:rsidRDefault="00BF6107" w:rsidP="00BF6107">
      <w:pPr>
        <w:pStyle w:val="SingleTxtG"/>
        <w:rPr>
          <w:rFonts w:eastAsia="SimSun"/>
        </w:rPr>
      </w:pPr>
      <w:r w:rsidRPr="00C53081">
        <w:rPr>
          <w:rFonts w:eastAsia="SimSun"/>
        </w:rPr>
        <w:t>7.</w:t>
      </w:r>
      <w:r w:rsidRPr="00C53081">
        <w:rPr>
          <w:rFonts w:eastAsia="SimSun"/>
        </w:rPr>
        <w:tab/>
      </w:r>
      <w:r w:rsidR="00724AE2" w:rsidRPr="00C53081">
        <w:rPr>
          <w:rFonts w:eastAsia="SimSun"/>
        </w:rPr>
        <w:t>Please provide updated information on measures taken to ensure the right of child</w:t>
      </w:r>
      <w:r w:rsidR="00A41DE8">
        <w:rPr>
          <w:rFonts w:eastAsia="SimSun"/>
        </w:rPr>
        <w:t>ren</w:t>
      </w:r>
      <w:r w:rsidR="00724AE2" w:rsidRPr="00C53081">
        <w:rPr>
          <w:rFonts w:eastAsia="SimSun"/>
        </w:rPr>
        <w:t xml:space="preserve"> to be heard, particularly on policy and legislation related to children’s rights</w:t>
      </w:r>
      <w:r w:rsidR="00A41DE8">
        <w:rPr>
          <w:rFonts w:eastAsia="SimSun"/>
        </w:rPr>
        <w:t>,</w:t>
      </w:r>
      <w:r w:rsidR="00724AE2" w:rsidRPr="00C53081">
        <w:rPr>
          <w:rFonts w:eastAsia="SimSun"/>
        </w:rPr>
        <w:t xml:space="preserve"> as well as on administrative and judicial decisions affecting them. In this context, please include information on the changes </w:t>
      </w:r>
      <w:r w:rsidR="00A41DE8">
        <w:rPr>
          <w:rFonts w:eastAsia="SimSun"/>
        </w:rPr>
        <w:t xml:space="preserve">made </w:t>
      </w:r>
      <w:r w:rsidR="00724AE2" w:rsidRPr="00C53081">
        <w:rPr>
          <w:rFonts w:eastAsia="SimSun"/>
        </w:rPr>
        <w:t xml:space="preserve">to the Family Court in 2014. Please also provide information on the extent to which children were consulted in the preparation of the State party’s fifth </w:t>
      </w:r>
      <w:r w:rsidR="00A41DE8">
        <w:rPr>
          <w:rFonts w:eastAsia="SimSun"/>
        </w:rPr>
        <w:t xml:space="preserve">periodic </w:t>
      </w:r>
      <w:r w:rsidR="00724AE2" w:rsidRPr="00C53081">
        <w:rPr>
          <w:rFonts w:eastAsia="SimSun"/>
        </w:rPr>
        <w:t xml:space="preserve">report to the Committee, </w:t>
      </w:r>
      <w:r w:rsidR="00A41DE8">
        <w:rPr>
          <w:rFonts w:eastAsia="SimSun"/>
        </w:rPr>
        <w:t>and</w:t>
      </w:r>
      <w:r w:rsidR="00724AE2" w:rsidRPr="00C53081">
        <w:rPr>
          <w:rFonts w:eastAsia="SimSun"/>
        </w:rPr>
        <w:t xml:space="preserve"> on the mandate and activities of the Youth Advisory Group.</w:t>
      </w:r>
    </w:p>
    <w:p w:rsidR="00724AE2" w:rsidRPr="00C53081" w:rsidRDefault="00BF6107" w:rsidP="00BF6107">
      <w:pPr>
        <w:pStyle w:val="SingleTxtG"/>
        <w:rPr>
          <w:rFonts w:eastAsia="SimSun"/>
        </w:rPr>
      </w:pPr>
      <w:r w:rsidRPr="00C53081">
        <w:rPr>
          <w:rFonts w:eastAsia="SimSun"/>
        </w:rPr>
        <w:t>8.</w:t>
      </w:r>
      <w:r w:rsidRPr="00C53081">
        <w:rPr>
          <w:rFonts w:eastAsia="SimSun"/>
        </w:rPr>
        <w:tab/>
      </w:r>
      <w:r w:rsidR="00724AE2" w:rsidRPr="00C53081">
        <w:rPr>
          <w:rFonts w:eastAsia="SimSun"/>
        </w:rPr>
        <w:t xml:space="preserve">Please indicate </w:t>
      </w:r>
      <w:r w:rsidR="00A41DE8">
        <w:rPr>
          <w:rFonts w:eastAsia="SimSun"/>
        </w:rPr>
        <w:t xml:space="preserve">what </w:t>
      </w:r>
      <w:r w:rsidR="00724AE2" w:rsidRPr="00C53081">
        <w:rPr>
          <w:rFonts w:eastAsia="SimSun"/>
        </w:rPr>
        <w:t xml:space="preserve">measures </w:t>
      </w:r>
      <w:r w:rsidR="00A41DE8">
        <w:rPr>
          <w:rFonts w:eastAsia="SimSun"/>
        </w:rPr>
        <w:t xml:space="preserve">are </w:t>
      </w:r>
      <w:r w:rsidR="00724AE2" w:rsidRPr="00C53081">
        <w:rPr>
          <w:rFonts w:eastAsia="SimSun"/>
        </w:rPr>
        <w:t xml:space="preserve">taken to ensure the right of the child to privacy in the context of: </w:t>
      </w:r>
    </w:p>
    <w:p w:rsidR="00724AE2" w:rsidRPr="00C53081" w:rsidRDefault="00ED4C7A" w:rsidP="00A41DE8">
      <w:pPr>
        <w:pStyle w:val="SingleTxtG"/>
        <w:ind w:firstLine="567"/>
        <w:rPr>
          <w:rFonts w:eastAsia="SimSun"/>
        </w:rPr>
      </w:pPr>
      <w:r w:rsidRPr="00C53081">
        <w:rPr>
          <w:rFonts w:eastAsia="SimSun"/>
        </w:rPr>
        <w:t>(a)</w:t>
      </w:r>
      <w:r w:rsidRPr="00C53081">
        <w:rPr>
          <w:rFonts w:eastAsia="SimSun"/>
        </w:rPr>
        <w:tab/>
      </w:r>
      <w:r w:rsidR="00724AE2" w:rsidRPr="00C53081">
        <w:rPr>
          <w:rFonts w:eastAsia="SimSun"/>
        </w:rPr>
        <w:t xml:space="preserve">The information sharing processes under the State party’s Approved Information Sharing Agreement; </w:t>
      </w:r>
    </w:p>
    <w:p w:rsidR="00724AE2" w:rsidRPr="00C53081" w:rsidRDefault="00724AE2" w:rsidP="00C80129">
      <w:pPr>
        <w:pStyle w:val="SingleTxtG"/>
        <w:ind w:firstLine="567"/>
        <w:rPr>
          <w:rFonts w:eastAsia="SimSun"/>
        </w:rPr>
      </w:pPr>
      <w:r w:rsidRPr="00C53081">
        <w:rPr>
          <w:rFonts w:eastAsia="SimSun"/>
        </w:rPr>
        <w:t>(b)</w:t>
      </w:r>
      <w:r w:rsidR="00ED4C7A" w:rsidRPr="00C53081">
        <w:rPr>
          <w:rFonts w:eastAsia="SimSun"/>
        </w:rPr>
        <w:tab/>
      </w:r>
      <w:r w:rsidRPr="00C53081">
        <w:rPr>
          <w:rFonts w:eastAsia="SimSun"/>
        </w:rPr>
        <w:t xml:space="preserve">The information required for the operation of predictive risk modelling </w:t>
      </w:r>
      <w:r w:rsidR="00BD2282">
        <w:rPr>
          <w:rFonts w:eastAsia="SimSun"/>
        </w:rPr>
        <w:t>under</w:t>
      </w:r>
      <w:r w:rsidRPr="00C53081">
        <w:rPr>
          <w:rFonts w:eastAsia="SimSun"/>
        </w:rPr>
        <w:t xml:space="preserve"> </w:t>
      </w:r>
      <w:r w:rsidR="00C80129" w:rsidRPr="00C53081">
        <w:rPr>
          <w:rFonts w:eastAsia="SimSun"/>
        </w:rPr>
        <w:t xml:space="preserve">the State party’s </w:t>
      </w:r>
      <w:r w:rsidRPr="00C53081">
        <w:rPr>
          <w:rFonts w:eastAsia="SimSun"/>
        </w:rPr>
        <w:t>child protection system;</w:t>
      </w:r>
    </w:p>
    <w:p w:rsidR="00724AE2" w:rsidRPr="00C53081" w:rsidRDefault="00ED4C7A" w:rsidP="00BD2282">
      <w:pPr>
        <w:pStyle w:val="SingleTxtG"/>
        <w:ind w:firstLine="567"/>
        <w:rPr>
          <w:rFonts w:eastAsia="SimSun"/>
        </w:rPr>
      </w:pPr>
      <w:r w:rsidRPr="00C53081">
        <w:rPr>
          <w:rFonts w:eastAsia="SimSun"/>
        </w:rPr>
        <w:t>(c)</w:t>
      </w:r>
      <w:r w:rsidRPr="00C53081">
        <w:rPr>
          <w:rFonts w:eastAsia="SimSun"/>
        </w:rPr>
        <w:tab/>
      </w:r>
      <w:r w:rsidR="00724AE2" w:rsidRPr="00C53081">
        <w:rPr>
          <w:rFonts w:eastAsia="SimSun"/>
        </w:rPr>
        <w:t xml:space="preserve">Instances </w:t>
      </w:r>
      <w:r w:rsidR="00BD2282">
        <w:rPr>
          <w:rFonts w:eastAsia="SimSun"/>
        </w:rPr>
        <w:t xml:space="preserve">in </w:t>
      </w:r>
      <w:r w:rsidR="00724AE2" w:rsidRPr="00C53081">
        <w:rPr>
          <w:rFonts w:eastAsia="SimSun"/>
        </w:rPr>
        <w:t>wh</w:t>
      </w:r>
      <w:r w:rsidR="00BD2282">
        <w:rPr>
          <w:rFonts w:eastAsia="SimSun"/>
        </w:rPr>
        <w:t>ich</w:t>
      </w:r>
      <w:r w:rsidR="00724AE2" w:rsidRPr="00C53081">
        <w:rPr>
          <w:rFonts w:eastAsia="SimSun"/>
        </w:rPr>
        <w:t xml:space="preserve"> children and/or their family members are subject</w:t>
      </w:r>
      <w:r w:rsidR="00BD2282">
        <w:rPr>
          <w:rFonts w:eastAsia="SimSun"/>
        </w:rPr>
        <w:t>ed</w:t>
      </w:r>
      <w:r w:rsidR="00724AE2" w:rsidRPr="00C53081">
        <w:rPr>
          <w:rFonts w:eastAsia="SimSun"/>
        </w:rPr>
        <w:t xml:space="preserve"> to government surveillance.</w:t>
      </w:r>
    </w:p>
    <w:p w:rsidR="00724AE2" w:rsidRPr="00C53081" w:rsidRDefault="00BF6107" w:rsidP="00BF6107">
      <w:pPr>
        <w:pStyle w:val="SingleTxtG"/>
        <w:rPr>
          <w:rFonts w:eastAsia="SimSun"/>
        </w:rPr>
      </w:pPr>
      <w:r w:rsidRPr="00C53081">
        <w:rPr>
          <w:rFonts w:eastAsia="SimSun"/>
        </w:rPr>
        <w:t>9.</w:t>
      </w:r>
      <w:r w:rsidRPr="00C53081">
        <w:rPr>
          <w:rFonts w:eastAsia="SimSun"/>
        </w:rPr>
        <w:tab/>
      </w:r>
      <w:r w:rsidR="00724AE2" w:rsidRPr="00C53081">
        <w:rPr>
          <w:rFonts w:eastAsia="SimSun"/>
        </w:rPr>
        <w:t>Please provide information on any evaluation</w:t>
      </w:r>
      <w:r w:rsidR="00BD2282">
        <w:rPr>
          <w:rFonts w:eastAsia="SimSun"/>
        </w:rPr>
        <w:t>s</w:t>
      </w:r>
      <w:r w:rsidR="00724AE2" w:rsidRPr="00C53081">
        <w:rPr>
          <w:rFonts w:eastAsia="SimSun"/>
        </w:rPr>
        <w:t xml:space="preserve"> undertaken of the effectiveness of </w:t>
      </w:r>
      <w:r w:rsidR="00BD2282">
        <w:rPr>
          <w:rFonts w:eastAsia="SimSun"/>
        </w:rPr>
        <w:t xml:space="preserve">the </w:t>
      </w:r>
      <w:r w:rsidR="00724AE2" w:rsidRPr="00C53081">
        <w:rPr>
          <w:rFonts w:eastAsia="SimSun"/>
        </w:rPr>
        <w:t xml:space="preserve">measures </w:t>
      </w:r>
      <w:r w:rsidR="00BD2282">
        <w:rPr>
          <w:rFonts w:eastAsia="SimSun"/>
        </w:rPr>
        <w:t xml:space="preserve">taken </w:t>
      </w:r>
      <w:r w:rsidR="00724AE2" w:rsidRPr="00C53081">
        <w:rPr>
          <w:rFonts w:eastAsia="SimSun"/>
        </w:rPr>
        <w:t xml:space="preserve">to address all forms of violence against children mentioned in </w:t>
      </w:r>
      <w:r w:rsidR="00BD2282" w:rsidRPr="00C53081">
        <w:rPr>
          <w:rFonts w:eastAsia="SimSun"/>
        </w:rPr>
        <w:t>paragraphs 70</w:t>
      </w:r>
      <w:r w:rsidR="00BD2282">
        <w:rPr>
          <w:rFonts w:eastAsia="SimSun"/>
        </w:rPr>
        <w:t xml:space="preserve"> to </w:t>
      </w:r>
      <w:r w:rsidR="00BD2282" w:rsidRPr="00C53081">
        <w:rPr>
          <w:rFonts w:eastAsia="SimSun"/>
        </w:rPr>
        <w:t>80 and 10</w:t>
      </w:r>
      <w:r w:rsidR="00BD2282">
        <w:rPr>
          <w:rFonts w:eastAsia="SimSun"/>
        </w:rPr>
        <w:t>5 to</w:t>
      </w:r>
      <w:r w:rsidR="00BD2282" w:rsidRPr="00C53081">
        <w:rPr>
          <w:rFonts w:eastAsia="SimSun"/>
        </w:rPr>
        <w:t>11</w:t>
      </w:r>
      <w:r w:rsidR="00BD2282">
        <w:rPr>
          <w:rFonts w:eastAsia="SimSun"/>
        </w:rPr>
        <w:t xml:space="preserve">5 of </w:t>
      </w:r>
      <w:r w:rsidR="00724AE2" w:rsidRPr="00C53081">
        <w:rPr>
          <w:rFonts w:eastAsia="SimSun"/>
        </w:rPr>
        <w:t xml:space="preserve">the State party report. </w:t>
      </w:r>
    </w:p>
    <w:p w:rsidR="00724AE2" w:rsidRPr="00C53081" w:rsidRDefault="00BF6107" w:rsidP="00BF6107">
      <w:pPr>
        <w:pStyle w:val="SingleTxtG"/>
        <w:rPr>
          <w:rFonts w:eastAsia="SimSun"/>
        </w:rPr>
      </w:pPr>
      <w:r w:rsidRPr="00C53081">
        <w:rPr>
          <w:rFonts w:eastAsia="SimSun"/>
        </w:rPr>
        <w:t>10.</w:t>
      </w:r>
      <w:r w:rsidRPr="00C53081">
        <w:rPr>
          <w:rFonts w:eastAsia="SimSun"/>
        </w:rPr>
        <w:tab/>
      </w:r>
      <w:r w:rsidR="002730E4">
        <w:rPr>
          <w:rFonts w:eastAsia="SimSun"/>
        </w:rPr>
        <w:t>P</w:t>
      </w:r>
      <w:r w:rsidR="00724AE2" w:rsidRPr="00C53081">
        <w:rPr>
          <w:rFonts w:eastAsia="SimSun"/>
        </w:rPr>
        <w:t xml:space="preserve">lease provide information on measures taken to: </w:t>
      </w:r>
    </w:p>
    <w:p w:rsidR="00724AE2" w:rsidRPr="00C53081" w:rsidRDefault="00724AE2" w:rsidP="00ED4C7A">
      <w:pPr>
        <w:pStyle w:val="SingleTxtG"/>
        <w:ind w:firstLine="567"/>
        <w:rPr>
          <w:bCs/>
        </w:rPr>
      </w:pPr>
      <w:r w:rsidRPr="00C53081">
        <w:rPr>
          <w:bCs/>
        </w:rPr>
        <w:t>(a)</w:t>
      </w:r>
      <w:r w:rsidRPr="00C53081">
        <w:rPr>
          <w:bCs/>
        </w:rPr>
        <w:tab/>
        <w:t xml:space="preserve">Collect data on violence and bullying in schools; </w:t>
      </w:r>
    </w:p>
    <w:p w:rsidR="00724AE2" w:rsidRPr="00C53081" w:rsidRDefault="00724AE2" w:rsidP="002730E4">
      <w:pPr>
        <w:pStyle w:val="SingleTxtG"/>
        <w:ind w:firstLine="567"/>
        <w:rPr>
          <w:bCs/>
        </w:rPr>
      </w:pPr>
      <w:r w:rsidRPr="00C53081">
        <w:rPr>
          <w:bCs/>
        </w:rPr>
        <w:t>(b)</w:t>
      </w:r>
      <w:r w:rsidRPr="00C53081">
        <w:rPr>
          <w:bCs/>
        </w:rPr>
        <w:tab/>
        <w:t xml:space="preserve">Monitor the impact of the student mental health and well-being initiatives recently introduced in schools on the incidence of violence and bullying; </w:t>
      </w:r>
    </w:p>
    <w:p w:rsidR="00724AE2" w:rsidRPr="00C53081" w:rsidRDefault="00724AE2" w:rsidP="00724AE2">
      <w:pPr>
        <w:pStyle w:val="SingleTxtG"/>
        <w:ind w:firstLine="567"/>
        <w:rPr>
          <w:bCs/>
        </w:rPr>
      </w:pPr>
      <w:r w:rsidRPr="00C53081">
        <w:rPr>
          <w:bCs/>
        </w:rPr>
        <w:t>(c)</w:t>
      </w:r>
      <w:r w:rsidRPr="00C53081">
        <w:rPr>
          <w:bCs/>
        </w:rPr>
        <w:tab/>
        <w:t>Assess the effectiveness of measures, legislative or otherwise, in countering violence and bullying</w:t>
      </w:r>
      <w:r w:rsidR="002730E4">
        <w:rPr>
          <w:bCs/>
        </w:rPr>
        <w:t xml:space="preserve"> in schools</w:t>
      </w:r>
      <w:r w:rsidRPr="00C53081">
        <w:rPr>
          <w:bCs/>
        </w:rPr>
        <w:t xml:space="preserve">. </w:t>
      </w:r>
    </w:p>
    <w:p w:rsidR="00724AE2" w:rsidRPr="00C53081" w:rsidRDefault="00BF6107" w:rsidP="00BF6107">
      <w:pPr>
        <w:pStyle w:val="SingleTxtG"/>
        <w:rPr>
          <w:rFonts w:eastAsia="SimSun"/>
        </w:rPr>
      </w:pPr>
      <w:r w:rsidRPr="00C53081">
        <w:rPr>
          <w:rFonts w:eastAsia="SimSun"/>
        </w:rPr>
        <w:t>11.</w:t>
      </w:r>
      <w:r w:rsidRPr="00C53081">
        <w:rPr>
          <w:rFonts w:eastAsia="SimSun"/>
        </w:rPr>
        <w:tab/>
      </w:r>
      <w:r w:rsidR="00724AE2" w:rsidRPr="00C53081">
        <w:rPr>
          <w:rFonts w:eastAsia="SimSun"/>
        </w:rPr>
        <w:t>Please provide updated information on measures taken to follow</w:t>
      </w:r>
      <w:r w:rsidR="002730E4">
        <w:rPr>
          <w:rFonts w:eastAsia="SimSun"/>
        </w:rPr>
        <w:t xml:space="preserve"> </w:t>
      </w:r>
      <w:r w:rsidR="00724AE2" w:rsidRPr="00C53081">
        <w:rPr>
          <w:rFonts w:eastAsia="SimSun"/>
        </w:rPr>
        <w:t xml:space="preserve">up on the </w:t>
      </w:r>
      <w:r w:rsidR="00C80129">
        <w:rPr>
          <w:rFonts w:eastAsia="SimSun"/>
        </w:rPr>
        <w:t>i</w:t>
      </w:r>
      <w:r w:rsidR="00C80129" w:rsidRPr="00C80129">
        <w:rPr>
          <w:rFonts w:eastAsia="SimSun"/>
        </w:rPr>
        <w:t xml:space="preserve">nterim </w:t>
      </w:r>
      <w:r w:rsidR="00C80129">
        <w:rPr>
          <w:rFonts w:eastAsia="SimSun"/>
        </w:rPr>
        <w:t>r</w:t>
      </w:r>
      <w:r w:rsidR="00C80129" w:rsidRPr="00C80129">
        <w:rPr>
          <w:rFonts w:eastAsia="SimSun"/>
        </w:rPr>
        <w:t>eport</w:t>
      </w:r>
      <w:r w:rsidR="00C80129">
        <w:rPr>
          <w:rFonts w:eastAsia="SimSun"/>
        </w:rPr>
        <w:t xml:space="preserve"> of the </w:t>
      </w:r>
      <w:r w:rsidR="002730E4" w:rsidRPr="00C80129">
        <w:rPr>
          <w:rFonts w:eastAsia="SimSun"/>
        </w:rPr>
        <w:t xml:space="preserve">Modernising Child, Youth and Family </w:t>
      </w:r>
      <w:r w:rsidR="00724AE2" w:rsidRPr="00C80129">
        <w:rPr>
          <w:rFonts w:eastAsia="SimSun"/>
        </w:rPr>
        <w:t>Expert Panel</w:t>
      </w:r>
      <w:r w:rsidR="00724AE2" w:rsidRPr="00C53081">
        <w:rPr>
          <w:rFonts w:eastAsia="SimSun"/>
        </w:rPr>
        <w:t xml:space="preserve"> and the </w:t>
      </w:r>
      <w:r w:rsidR="00724AE2" w:rsidRPr="00C80129">
        <w:rPr>
          <w:rFonts w:eastAsia="SimSun"/>
        </w:rPr>
        <w:t>“State of Care</w:t>
      </w:r>
      <w:r w:rsidR="002730E4" w:rsidRPr="00C80129">
        <w:rPr>
          <w:rFonts w:eastAsia="SimSun"/>
        </w:rPr>
        <w:t xml:space="preserve"> 2015</w:t>
      </w:r>
      <w:r w:rsidR="00C80129">
        <w:rPr>
          <w:rFonts w:eastAsia="SimSun"/>
        </w:rPr>
        <w:t>”</w:t>
      </w:r>
      <w:r w:rsidR="00724AE2" w:rsidRPr="00C53081">
        <w:rPr>
          <w:rFonts w:eastAsia="SimSun"/>
        </w:rPr>
        <w:t xml:space="preserve"> report</w:t>
      </w:r>
      <w:r w:rsidR="002730E4">
        <w:rPr>
          <w:rFonts w:eastAsia="SimSun"/>
        </w:rPr>
        <w:t xml:space="preserve"> of the Office of the Children’s Commissioner</w:t>
      </w:r>
      <w:r w:rsidR="00724AE2" w:rsidRPr="00C53081">
        <w:rPr>
          <w:rFonts w:eastAsia="SimSun"/>
        </w:rPr>
        <w:t>.</w:t>
      </w:r>
    </w:p>
    <w:p w:rsidR="00724AE2" w:rsidRPr="00C53081" w:rsidRDefault="00BF6107" w:rsidP="00BF6107">
      <w:pPr>
        <w:pStyle w:val="SingleTxtG"/>
        <w:rPr>
          <w:rFonts w:eastAsia="SimSun"/>
        </w:rPr>
      </w:pPr>
      <w:r w:rsidRPr="00C53081">
        <w:rPr>
          <w:rFonts w:eastAsia="SimSun"/>
        </w:rPr>
        <w:t>12.</w:t>
      </w:r>
      <w:r w:rsidRPr="00C53081">
        <w:rPr>
          <w:rFonts w:eastAsia="SimSun"/>
        </w:rPr>
        <w:tab/>
      </w:r>
      <w:r w:rsidR="00724AE2" w:rsidRPr="00C53081">
        <w:rPr>
          <w:rFonts w:eastAsia="SimSun"/>
        </w:rPr>
        <w:t xml:space="preserve">Please provide updated information on the measures </w:t>
      </w:r>
      <w:r w:rsidR="009438B7">
        <w:rPr>
          <w:rFonts w:eastAsia="SimSun"/>
        </w:rPr>
        <w:t xml:space="preserve">taken </w:t>
      </w:r>
      <w:r w:rsidR="00724AE2" w:rsidRPr="00C53081">
        <w:rPr>
          <w:rFonts w:eastAsia="SimSun"/>
        </w:rPr>
        <w:t>to provide inclusive education for children with disabilities, including mental and/or psychosoci</w:t>
      </w:r>
      <w:r w:rsidR="009438B7">
        <w:rPr>
          <w:rFonts w:eastAsia="SimSun"/>
        </w:rPr>
        <w:t>al</w:t>
      </w:r>
      <w:r w:rsidR="00724AE2" w:rsidRPr="00C53081">
        <w:rPr>
          <w:rFonts w:eastAsia="SimSun"/>
        </w:rPr>
        <w:t xml:space="preserve"> disabilities.</w:t>
      </w:r>
    </w:p>
    <w:p w:rsidR="00724AE2" w:rsidRPr="00C53081" w:rsidRDefault="00BF6107" w:rsidP="00BF6107">
      <w:pPr>
        <w:pStyle w:val="SingleTxtG"/>
        <w:rPr>
          <w:rFonts w:eastAsia="SimSun"/>
        </w:rPr>
      </w:pPr>
      <w:r w:rsidRPr="00C53081">
        <w:rPr>
          <w:rFonts w:eastAsia="SimSun"/>
        </w:rPr>
        <w:t>13.</w:t>
      </w:r>
      <w:r w:rsidRPr="00C53081">
        <w:rPr>
          <w:rFonts w:eastAsia="SimSun"/>
        </w:rPr>
        <w:tab/>
      </w:r>
      <w:r w:rsidR="00724AE2" w:rsidRPr="00C53081">
        <w:rPr>
          <w:rFonts w:eastAsia="SimSun"/>
        </w:rPr>
        <w:t>Please provide updated information on measures t</w:t>
      </w:r>
      <w:bookmarkStart w:id="1" w:name="_GoBack"/>
      <w:bookmarkEnd w:id="1"/>
      <w:r w:rsidR="00724AE2" w:rsidRPr="00C53081">
        <w:rPr>
          <w:rFonts w:eastAsia="SimSun"/>
        </w:rPr>
        <w:t>aken to further reduce the occurrence of preventable diseases, including rheumatic fever, respiratory and skin diseases, among Maori children. Please also provide information on measures taken to reduce the prevalence of obesity</w:t>
      </w:r>
      <w:r w:rsidR="00C80129">
        <w:rPr>
          <w:rFonts w:eastAsia="SimSun"/>
        </w:rPr>
        <w:t>.</w:t>
      </w:r>
    </w:p>
    <w:p w:rsidR="00724AE2" w:rsidRPr="00C53081" w:rsidRDefault="00BF6107" w:rsidP="00BF6107">
      <w:pPr>
        <w:pStyle w:val="SingleTxtG"/>
        <w:rPr>
          <w:rFonts w:eastAsia="SimSun"/>
        </w:rPr>
      </w:pPr>
      <w:r w:rsidRPr="00C53081">
        <w:rPr>
          <w:rFonts w:eastAsia="SimSun"/>
        </w:rPr>
        <w:t>14.</w:t>
      </w:r>
      <w:r w:rsidRPr="00C53081">
        <w:rPr>
          <w:rFonts w:eastAsia="SimSun"/>
        </w:rPr>
        <w:tab/>
      </w:r>
      <w:r w:rsidR="00724AE2" w:rsidRPr="00C53081">
        <w:rPr>
          <w:rFonts w:eastAsia="SimSun"/>
        </w:rPr>
        <w:t xml:space="preserve">Please provide information on measures taken by the State party to ensure the right to adequate housing and </w:t>
      </w:r>
      <w:r w:rsidR="009438B7">
        <w:rPr>
          <w:rFonts w:eastAsia="SimSun"/>
        </w:rPr>
        <w:t xml:space="preserve">a decent </w:t>
      </w:r>
      <w:r w:rsidR="00724AE2" w:rsidRPr="00C53081">
        <w:rPr>
          <w:rFonts w:eastAsia="SimSun"/>
        </w:rPr>
        <w:t>standard of living, including for children in single</w:t>
      </w:r>
      <w:r w:rsidR="009438B7">
        <w:rPr>
          <w:rFonts w:eastAsia="SimSun"/>
        </w:rPr>
        <w:t>-</w:t>
      </w:r>
      <w:r w:rsidR="00724AE2" w:rsidRPr="00C53081">
        <w:rPr>
          <w:rFonts w:eastAsia="SimSun"/>
        </w:rPr>
        <w:t xml:space="preserve">parent families and for Maori and Pacific Island children. In doing so, please include information on measures taken to: </w:t>
      </w:r>
    </w:p>
    <w:p w:rsidR="00724AE2" w:rsidRPr="00C53081" w:rsidRDefault="00724AE2" w:rsidP="00724AE2">
      <w:pPr>
        <w:pStyle w:val="SingleTxtG"/>
        <w:ind w:firstLine="567"/>
        <w:rPr>
          <w:rFonts w:eastAsia="SimSun"/>
        </w:rPr>
      </w:pPr>
      <w:r w:rsidRPr="00C53081">
        <w:rPr>
          <w:rFonts w:eastAsia="SimSun"/>
        </w:rPr>
        <w:t>(a)</w:t>
      </w:r>
      <w:r w:rsidRPr="00C53081">
        <w:rPr>
          <w:rFonts w:eastAsia="SimSun"/>
        </w:rPr>
        <w:tab/>
        <w:t xml:space="preserve">Implement the recommendations of the State party’s Expert Advisory Group on </w:t>
      </w:r>
      <w:r w:rsidR="009438B7">
        <w:rPr>
          <w:rFonts w:eastAsia="SimSun"/>
        </w:rPr>
        <w:t xml:space="preserve">Solutions to </w:t>
      </w:r>
      <w:r w:rsidRPr="00C53081">
        <w:rPr>
          <w:rFonts w:eastAsia="SimSun"/>
        </w:rPr>
        <w:t xml:space="preserve">Child Poverty; </w:t>
      </w:r>
    </w:p>
    <w:p w:rsidR="00724AE2" w:rsidRPr="00C53081" w:rsidRDefault="00724AE2" w:rsidP="009438B7">
      <w:pPr>
        <w:pStyle w:val="SingleTxtG"/>
        <w:ind w:firstLine="567"/>
        <w:rPr>
          <w:rFonts w:eastAsia="SimSun"/>
        </w:rPr>
      </w:pPr>
      <w:r w:rsidRPr="00C53081">
        <w:rPr>
          <w:rFonts w:eastAsia="SimSun"/>
        </w:rPr>
        <w:lastRenderedPageBreak/>
        <w:t>(b)</w:t>
      </w:r>
      <w:r w:rsidRPr="00C53081">
        <w:rPr>
          <w:rFonts w:eastAsia="SimSun"/>
        </w:rPr>
        <w:tab/>
        <w:t>Ensure that providers</w:t>
      </w:r>
      <w:r w:rsidR="009438B7">
        <w:rPr>
          <w:rFonts w:eastAsia="SimSun"/>
        </w:rPr>
        <w:t xml:space="preserve"> </w:t>
      </w:r>
      <w:r w:rsidRPr="00C53081">
        <w:rPr>
          <w:rFonts w:eastAsia="SimSun"/>
        </w:rPr>
        <w:t>of social housing</w:t>
      </w:r>
      <w:r w:rsidR="009438B7" w:rsidRPr="00C53081">
        <w:rPr>
          <w:rFonts w:eastAsia="SimSun"/>
        </w:rPr>
        <w:t xml:space="preserve">, particularly private </w:t>
      </w:r>
      <w:r w:rsidR="009438B7">
        <w:rPr>
          <w:rFonts w:eastAsia="SimSun"/>
        </w:rPr>
        <w:t>providers</w:t>
      </w:r>
      <w:r w:rsidR="009438B7" w:rsidRPr="00C53081">
        <w:rPr>
          <w:rFonts w:eastAsia="SimSun"/>
        </w:rPr>
        <w:t xml:space="preserve">, </w:t>
      </w:r>
      <w:r w:rsidRPr="00C53081">
        <w:rPr>
          <w:rFonts w:eastAsia="SimSun"/>
        </w:rPr>
        <w:t xml:space="preserve">comply with the provisions of the Convention; </w:t>
      </w:r>
    </w:p>
    <w:p w:rsidR="00724AE2" w:rsidRPr="00C53081" w:rsidRDefault="00724AE2" w:rsidP="00C80129">
      <w:pPr>
        <w:pStyle w:val="SingleTxtG"/>
        <w:ind w:firstLine="567"/>
        <w:rPr>
          <w:rFonts w:eastAsia="SimSun"/>
        </w:rPr>
      </w:pPr>
      <w:r w:rsidRPr="00C53081">
        <w:rPr>
          <w:rFonts w:eastAsia="SimSun"/>
        </w:rPr>
        <w:t>(c)</w:t>
      </w:r>
      <w:r w:rsidRPr="00C53081">
        <w:rPr>
          <w:rFonts w:eastAsia="SimSun"/>
        </w:rPr>
        <w:tab/>
        <w:t>Ensure that decisions regarding the implementation of the Social Security Act and related benefits are in accordance with the provisions of the Convention, in particular the principle of the best interests of the child;</w:t>
      </w:r>
    </w:p>
    <w:p w:rsidR="00724AE2" w:rsidRPr="00C53081" w:rsidRDefault="00724AE2" w:rsidP="009438B7">
      <w:pPr>
        <w:pStyle w:val="SingleTxtG"/>
        <w:ind w:firstLine="567"/>
        <w:rPr>
          <w:rFonts w:eastAsia="SimSun"/>
        </w:rPr>
      </w:pPr>
      <w:r w:rsidRPr="00C53081">
        <w:rPr>
          <w:rFonts w:eastAsia="SimSun"/>
        </w:rPr>
        <w:t>(d)</w:t>
      </w:r>
      <w:r w:rsidRPr="00C53081">
        <w:rPr>
          <w:rFonts w:eastAsia="SimSun"/>
        </w:rPr>
        <w:tab/>
        <w:t xml:space="preserve">Ensure that children who were affected by the 2010 and 2011 earthquakes received adequate support during the </w:t>
      </w:r>
      <w:r w:rsidR="009438B7" w:rsidRPr="00C53081">
        <w:rPr>
          <w:rFonts w:eastAsia="SimSun"/>
        </w:rPr>
        <w:t>State party</w:t>
      </w:r>
      <w:r w:rsidR="009438B7">
        <w:rPr>
          <w:rFonts w:eastAsia="SimSun"/>
        </w:rPr>
        <w:t xml:space="preserve">’s </w:t>
      </w:r>
      <w:r w:rsidRPr="00C53081">
        <w:rPr>
          <w:rFonts w:eastAsia="SimSun"/>
        </w:rPr>
        <w:t>earthquake recovery initiatives.</w:t>
      </w:r>
    </w:p>
    <w:p w:rsidR="00724AE2" w:rsidRPr="00C53081" w:rsidRDefault="00BF6107" w:rsidP="00BF6107">
      <w:pPr>
        <w:pStyle w:val="SingleTxtG"/>
        <w:rPr>
          <w:rFonts w:eastAsia="SimSun"/>
        </w:rPr>
      </w:pPr>
      <w:r w:rsidRPr="00C53081">
        <w:rPr>
          <w:rFonts w:eastAsia="SimSun"/>
        </w:rPr>
        <w:t>15.</w:t>
      </w:r>
      <w:r w:rsidRPr="00C53081">
        <w:rPr>
          <w:rFonts w:eastAsia="SimSun"/>
        </w:rPr>
        <w:tab/>
      </w:r>
      <w:r w:rsidR="00724AE2" w:rsidRPr="00C53081">
        <w:rPr>
          <w:rFonts w:eastAsia="SimSun"/>
        </w:rPr>
        <w:t xml:space="preserve">Please provide updated information on measures taken to ensure the compliance </w:t>
      </w:r>
      <w:r w:rsidR="009438B7" w:rsidRPr="00C53081">
        <w:rPr>
          <w:rFonts w:eastAsia="SimSun"/>
        </w:rPr>
        <w:t>with the Convention</w:t>
      </w:r>
      <w:r w:rsidR="009438B7">
        <w:rPr>
          <w:rFonts w:eastAsia="SimSun"/>
        </w:rPr>
        <w:t xml:space="preserve"> </w:t>
      </w:r>
      <w:r w:rsidR="00724AE2" w:rsidRPr="00C53081">
        <w:rPr>
          <w:rFonts w:eastAsia="SimSun"/>
        </w:rPr>
        <w:t>of the State party’s juvenile justice legislation and policies. In doing so, please provide information on measures taken to:</w:t>
      </w:r>
    </w:p>
    <w:p w:rsidR="00724AE2" w:rsidRPr="00C53081" w:rsidRDefault="00B612B1" w:rsidP="00B612B1">
      <w:pPr>
        <w:pStyle w:val="SingleTxtG"/>
        <w:ind w:firstLine="567"/>
        <w:rPr>
          <w:rFonts w:eastAsia="SimSun"/>
        </w:rPr>
      </w:pPr>
      <w:r w:rsidRPr="00C53081">
        <w:rPr>
          <w:rFonts w:eastAsia="SimSun"/>
        </w:rPr>
        <w:t>(a)</w:t>
      </w:r>
      <w:r w:rsidRPr="00C53081">
        <w:rPr>
          <w:rFonts w:eastAsia="SimSun"/>
        </w:rPr>
        <w:tab/>
      </w:r>
      <w:r w:rsidR="00724AE2" w:rsidRPr="00C53081">
        <w:rPr>
          <w:rFonts w:eastAsia="SimSun"/>
        </w:rPr>
        <w:t>Raise the minimum age of criminal responsibility;</w:t>
      </w:r>
    </w:p>
    <w:p w:rsidR="00724AE2" w:rsidRPr="00C53081" w:rsidRDefault="00724AE2" w:rsidP="009438B7">
      <w:pPr>
        <w:pStyle w:val="SingleTxtG"/>
        <w:ind w:firstLine="567"/>
        <w:rPr>
          <w:rFonts w:eastAsia="SimSun"/>
        </w:rPr>
      </w:pPr>
      <w:r w:rsidRPr="00C53081">
        <w:rPr>
          <w:rFonts w:eastAsia="SimSun"/>
        </w:rPr>
        <w:t>(b</w:t>
      </w:r>
      <w:r w:rsidR="00B612B1" w:rsidRPr="00C53081">
        <w:rPr>
          <w:rFonts w:eastAsia="SimSun"/>
        </w:rPr>
        <w:t>)</w:t>
      </w:r>
      <w:r w:rsidR="00B612B1" w:rsidRPr="00C53081">
        <w:rPr>
          <w:rFonts w:eastAsia="SimSun"/>
        </w:rPr>
        <w:tab/>
      </w:r>
      <w:r w:rsidRPr="00C53081">
        <w:rPr>
          <w:rFonts w:eastAsia="SimSun"/>
        </w:rPr>
        <w:t>Raise the age limit under the Children, Young Persons</w:t>
      </w:r>
      <w:r w:rsidR="009438B7">
        <w:rPr>
          <w:rFonts w:eastAsia="SimSun"/>
        </w:rPr>
        <w:t>,</w:t>
      </w:r>
      <w:r w:rsidRPr="00C53081">
        <w:rPr>
          <w:rFonts w:eastAsia="SimSun"/>
        </w:rPr>
        <w:t xml:space="preserve"> and </w:t>
      </w:r>
      <w:r w:rsidR="009438B7">
        <w:rPr>
          <w:rFonts w:eastAsia="SimSun"/>
        </w:rPr>
        <w:t>T</w:t>
      </w:r>
      <w:r w:rsidRPr="00C53081">
        <w:rPr>
          <w:rFonts w:eastAsia="SimSun"/>
        </w:rPr>
        <w:t xml:space="preserve">heir Families Act; </w:t>
      </w:r>
    </w:p>
    <w:p w:rsidR="00724AE2" w:rsidRPr="00C53081" w:rsidRDefault="00724AE2" w:rsidP="008F3DAD">
      <w:pPr>
        <w:pStyle w:val="SingleTxtG"/>
        <w:ind w:firstLine="567"/>
        <w:rPr>
          <w:rFonts w:eastAsia="SimSun"/>
        </w:rPr>
      </w:pPr>
      <w:r w:rsidRPr="00C53081">
        <w:rPr>
          <w:rFonts w:eastAsia="SimSun"/>
        </w:rPr>
        <w:t>(c)</w:t>
      </w:r>
      <w:r w:rsidR="00B612B1" w:rsidRPr="00C53081">
        <w:rPr>
          <w:rFonts w:eastAsia="SimSun"/>
        </w:rPr>
        <w:tab/>
      </w:r>
      <w:r w:rsidRPr="00C53081">
        <w:rPr>
          <w:rFonts w:eastAsia="SimSun"/>
        </w:rPr>
        <w:t xml:space="preserve">Implement the recommendations of the State party’s </w:t>
      </w:r>
      <w:r w:rsidR="00C80129">
        <w:rPr>
          <w:rFonts w:eastAsia="SimSun"/>
        </w:rPr>
        <w:t>j</w:t>
      </w:r>
      <w:r w:rsidRPr="00C80129">
        <w:rPr>
          <w:rFonts w:eastAsia="SimSun"/>
        </w:rPr>
        <w:t xml:space="preserve">oint </w:t>
      </w:r>
      <w:r w:rsidR="00181B0A" w:rsidRPr="00C80129">
        <w:rPr>
          <w:rFonts w:eastAsia="SimSun"/>
        </w:rPr>
        <w:t>t</w:t>
      </w:r>
      <w:r w:rsidRPr="00C80129">
        <w:rPr>
          <w:rFonts w:eastAsia="SimSun"/>
        </w:rPr>
        <w:t xml:space="preserve">hematic </w:t>
      </w:r>
      <w:r w:rsidR="00181B0A" w:rsidRPr="00C80129">
        <w:rPr>
          <w:rFonts w:eastAsia="SimSun"/>
        </w:rPr>
        <w:t>r</w:t>
      </w:r>
      <w:r w:rsidRPr="00C80129">
        <w:rPr>
          <w:rFonts w:eastAsia="SimSun"/>
        </w:rPr>
        <w:t xml:space="preserve">eview of </w:t>
      </w:r>
      <w:r w:rsidR="00181B0A" w:rsidRPr="00C80129">
        <w:rPr>
          <w:rFonts w:eastAsia="SimSun"/>
        </w:rPr>
        <w:t>y</w:t>
      </w:r>
      <w:r w:rsidRPr="00C80129">
        <w:rPr>
          <w:rFonts w:eastAsia="SimSun"/>
        </w:rPr>
        <w:t xml:space="preserve">oung </w:t>
      </w:r>
      <w:r w:rsidR="00181B0A" w:rsidRPr="00C80129">
        <w:rPr>
          <w:rFonts w:eastAsia="SimSun"/>
        </w:rPr>
        <w:t>p</w:t>
      </w:r>
      <w:r w:rsidRPr="00C80129">
        <w:rPr>
          <w:rFonts w:eastAsia="SimSun"/>
        </w:rPr>
        <w:t xml:space="preserve">ersons in </w:t>
      </w:r>
      <w:r w:rsidR="00C80129">
        <w:rPr>
          <w:rFonts w:eastAsia="SimSun"/>
        </w:rPr>
        <w:t>p</w:t>
      </w:r>
      <w:r w:rsidRPr="00C80129">
        <w:rPr>
          <w:rFonts w:eastAsia="SimSun"/>
        </w:rPr>
        <w:t xml:space="preserve">olice </w:t>
      </w:r>
      <w:r w:rsidR="00181B0A" w:rsidRPr="00C80129">
        <w:rPr>
          <w:rFonts w:eastAsia="SimSun"/>
        </w:rPr>
        <w:t>d</w:t>
      </w:r>
      <w:r w:rsidRPr="00C80129">
        <w:rPr>
          <w:rFonts w:eastAsia="SimSun"/>
        </w:rPr>
        <w:t>etention</w:t>
      </w:r>
      <w:r w:rsidRPr="00C53081">
        <w:rPr>
          <w:rFonts w:eastAsia="SimSun"/>
        </w:rPr>
        <w:t>;</w:t>
      </w:r>
    </w:p>
    <w:p w:rsidR="00724AE2" w:rsidRPr="00C53081" w:rsidRDefault="00724AE2" w:rsidP="00B612B1">
      <w:pPr>
        <w:pStyle w:val="SingleTxtG"/>
        <w:ind w:firstLine="567"/>
        <w:rPr>
          <w:rFonts w:eastAsia="SimSun"/>
        </w:rPr>
      </w:pPr>
      <w:r w:rsidRPr="00C53081">
        <w:rPr>
          <w:rFonts w:eastAsia="SimSun"/>
        </w:rPr>
        <w:t>(d)</w:t>
      </w:r>
      <w:r w:rsidR="00B612B1" w:rsidRPr="00C53081">
        <w:rPr>
          <w:rFonts w:eastAsia="SimSun"/>
        </w:rPr>
        <w:tab/>
      </w:r>
      <w:r w:rsidRPr="00C53081">
        <w:rPr>
          <w:rFonts w:eastAsia="SimSun"/>
        </w:rPr>
        <w:t xml:space="preserve">Improve the operation, both in terms of numbers of children affected and processing time, of custodial remand under its youth justice system. </w:t>
      </w:r>
    </w:p>
    <w:p w:rsidR="00724AE2" w:rsidRPr="00C53081" w:rsidRDefault="00BF6107" w:rsidP="00BF6107">
      <w:pPr>
        <w:pStyle w:val="SingleTxtG"/>
        <w:rPr>
          <w:rFonts w:eastAsia="SimSun"/>
        </w:rPr>
      </w:pPr>
      <w:r w:rsidRPr="00C53081">
        <w:rPr>
          <w:rFonts w:eastAsia="SimSun"/>
        </w:rPr>
        <w:t>16.</w:t>
      </w:r>
      <w:r w:rsidRPr="00C53081">
        <w:rPr>
          <w:rFonts w:eastAsia="SimSun"/>
        </w:rPr>
        <w:tab/>
      </w:r>
      <w:r w:rsidR="00724AE2" w:rsidRPr="00C53081">
        <w:rPr>
          <w:rFonts w:eastAsia="SimSun"/>
        </w:rPr>
        <w:t xml:space="preserve">Please provide detailed updated information on measures taken by the State party in follow-up to the Committee’s concluding observations </w:t>
      </w:r>
      <w:r w:rsidR="00F07558">
        <w:rPr>
          <w:rFonts w:eastAsia="SimSun"/>
        </w:rPr>
        <w:t>concern</w:t>
      </w:r>
      <w:r w:rsidR="00724AE2" w:rsidRPr="00C53081">
        <w:rPr>
          <w:rFonts w:eastAsia="SimSun"/>
        </w:rPr>
        <w:t xml:space="preserve">ing the Optional Protocol to the Convention on the </w:t>
      </w:r>
      <w:r w:rsidR="00181B0A">
        <w:rPr>
          <w:rFonts w:eastAsia="SimSun"/>
        </w:rPr>
        <w:t>Rights of the Child on the i</w:t>
      </w:r>
      <w:r w:rsidR="00724AE2" w:rsidRPr="00C53081">
        <w:rPr>
          <w:rFonts w:eastAsia="SimSun"/>
        </w:rPr>
        <w:t xml:space="preserve">nvolvement of </w:t>
      </w:r>
      <w:r w:rsidR="00181B0A">
        <w:rPr>
          <w:rFonts w:eastAsia="SimSun"/>
        </w:rPr>
        <w:t>c</w:t>
      </w:r>
      <w:r w:rsidR="00724AE2" w:rsidRPr="00C53081">
        <w:rPr>
          <w:rFonts w:eastAsia="SimSun"/>
        </w:rPr>
        <w:t xml:space="preserve">hildren in </w:t>
      </w:r>
      <w:r w:rsidR="00181B0A">
        <w:rPr>
          <w:rFonts w:eastAsia="SimSun"/>
        </w:rPr>
        <w:t>a</w:t>
      </w:r>
      <w:r w:rsidR="00724AE2" w:rsidRPr="00C53081">
        <w:rPr>
          <w:rFonts w:eastAsia="SimSun"/>
        </w:rPr>
        <w:t xml:space="preserve">rmed </w:t>
      </w:r>
      <w:r w:rsidR="00181B0A">
        <w:rPr>
          <w:rFonts w:eastAsia="SimSun"/>
        </w:rPr>
        <w:t>c</w:t>
      </w:r>
      <w:r w:rsidR="00724AE2" w:rsidRPr="00C53081">
        <w:rPr>
          <w:rFonts w:eastAsia="SimSun"/>
        </w:rPr>
        <w:t>onflict (CRC/C/OPAC/</w:t>
      </w:r>
      <w:r w:rsidR="00181B0A">
        <w:rPr>
          <w:rFonts w:eastAsia="SimSun"/>
        </w:rPr>
        <w:t>CO/2003/</w:t>
      </w:r>
      <w:r w:rsidR="00724AE2" w:rsidRPr="00C53081">
        <w:rPr>
          <w:rFonts w:eastAsia="SimSun"/>
        </w:rPr>
        <w:t xml:space="preserve">NZL) and inform the Committee of any new legislation, policies and procedures </w:t>
      </w:r>
      <w:r w:rsidR="00C80129">
        <w:rPr>
          <w:rFonts w:eastAsia="SimSun"/>
        </w:rPr>
        <w:t>relevant to</w:t>
      </w:r>
      <w:r w:rsidR="00724AE2" w:rsidRPr="00C53081">
        <w:rPr>
          <w:rFonts w:eastAsia="SimSun"/>
        </w:rPr>
        <w:t xml:space="preserve"> the implementation of the Optional Protocol. </w:t>
      </w:r>
    </w:p>
    <w:p w:rsidR="00724AE2" w:rsidRPr="00C53081" w:rsidRDefault="00724AE2" w:rsidP="00724AE2">
      <w:pPr>
        <w:pStyle w:val="HChG"/>
        <w:rPr>
          <w:rFonts w:eastAsia="Calibri"/>
        </w:rPr>
      </w:pPr>
      <w:r w:rsidRPr="00C53081">
        <w:rPr>
          <w:rFonts w:eastAsia="Calibri"/>
        </w:rPr>
        <w:tab/>
      </w:r>
      <w:r w:rsidRPr="00C53081">
        <w:rPr>
          <w:rFonts w:eastAsia="Calibri"/>
        </w:rPr>
        <w:tab/>
        <w:t>Part II</w:t>
      </w:r>
    </w:p>
    <w:p w:rsidR="00724AE2" w:rsidRPr="00C53081" w:rsidRDefault="00724AE2" w:rsidP="00AB7ED7">
      <w:pPr>
        <w:pStyle w:val="H23G"/>
      </w:pPr>
      <w:r w:rsidRPr="00C53081">
        <w:tab/>
      </w:r>
      <w:r w:rsidRPr="00C53081">
        <w:tab/>
        <w:t>In this section</w:t>
      </w:r>
      <w:r w:rsidR="00AB7ED7">
        <w:t>,</w:t>
      </w:r>
      <w:r w:rsidRPr="00C53081">
        <w:t xml:space="preserve"> the Committee invites the State party to </w:t>
      </w:r>
      <w:r w:rsidR="00AB7ED7">
        <w:t xml:space="preserve">provide a </w:t>
      </w:r>
      <w:r w:rsidRPr="00C53081">
        <w:t xml:space="preserve">brief </w:t>
      </w:r>
      <w:r w:rsidR="00AB7ED7" w:rsidRPr="00C53081">
        <w:t xml:space="preserve">update </w:t>
      </w:r>
      <w:r w:rsidRPr="00C53081">
        <w:t>(</w:t>
      </w:r>
      <w:r w:rsidR="00AB7ED7">
        <w:t xml:space="preserve">no more than </w:t>
      </w:r>
      <w:r w:rsidRPr="00C53081">
        <w:t xml:space="preserve">three pages) </w:t>
      </w:r>
      <w:r w:rsidR="00AB7ED7">
        <w:t xml:space="preserve">on </w:t>
      </w:r>
      <w:r w:rsidRPr="00C53081">
        <w:t>the information presented in its report regard</w:t>
      </w:r>
      <w:r w:rsidR="00AB7ED7">
        <w:t>ing</w:t>
      </w:r>
      <w:r w:rsidRPr="00C53081">
        <w:t>:</w:t>
      </w:r>
    </w:p>
    <w:p w:rsidR="00724AE2" w:rsidRPr="00C53081" w:rsidRDefault="00724AE2" w:rsidP="00AB7ED7">
      <w:pPr>
        <w:pStyle w:val="SingleTxtG"/>
        <w:ind w:firstLine="567"/>
      </w:pPr>
      <w:r w:rsidRPr="00C53081">
        <w:t>(a)</w:t>
      </w:r>
      <w:r w:rsidRPr="00C53081">
        <w:tab/>
        <w:t xml:space="preserve">New bills </w:t>
      </w:r>
      <w:r w:rsidR="00AB7ED7">
        <w:t>and</w:t>
      </w:r>
      <w:r w:rsidRPr="00C53081">
        <w:t xml:space="preserve"> laws, and their respective regulations;</w:t>
      </w:r>
    </w:p>
    <w:p w:rsidR="00724AE2" w:rsidRPr="00C53081" w:rsidRDefault="00724AE2" w:rsidP="00AB7ED7">
      <w:pPr>
        <w:pStyle w:val="SingleTxtG"/>
        <w:ind w:firstLine="567"/>
      </w:pPr>
      <w:r w:rsidRPr="00C53081">
        <w:t>(b)</w:t>
      </w:r>
      <w:r w:rsidRPr="00C53081">
        <w:tab/>
        <w:t>New institutions and their mandates</w:t>
      </w:r>
      <w:r w:rsidR="00AB7ED7">
        <w:t>,</w:t>
      </w:r>
      <w:r w:rsidRPr="00C53081">
        <w:t xml:space="preserve"> </w:t>
      </w:r>
      <w:r w:rsidR="00AB7ED7">
        <w:t>and</w:t>
      </w:r>
      <w:r w:rsidRPr="00C53081">
        <w:t xml:space="preserve"> institutional reforms; </w:t>
      </w:r>
    </w:p>
    <w:p w:rsidR="00724AE2" w:rsidRPr="00C53081" w:rsidRDefault="00724AE2" w:rsidP="00B612B1">
      <w:pPr>
        <w:pStyle w:val="SingleTxtG"/>
        <w:ind w:firstLine="567"/>
      </w:pPr>
      <w:r w:rsidRPr="00C53081">
        <w:t>(c)</w:t>
      </w:r>
      <w:r w:rsidRPr="00C53081">
        <w:tab/>
        <w:t>Recently introduced policies, programmes and action plans</w:t>
      </w:r>
      <w:r w:rsidR="00AB7ED7">
        <w:t>,</w:t>
      </w:r>
      <w:r w:rsidRPr="00C53081">
        <w:t xml:space="preserve"> and their scope and financing;</w:t>
      </w:r>
    </w:p>
    <w:p w:rsidR="00724AE2" w:rsidRPr="00C53081" w:rsidRDefault="00724AE2" w:rsidP="00B612B1">
      <w:pPr>
        <w:pStyle w:val="SingleTxtG"/>
        <w:ind w:firstLine="567"/>
      </w:pPr>
      <w:r w:rsidRPr="00C53081">
        <w:t>(d)</w:t>
      </w:r>
      <w:r w:rsidRPr="00C53081">
        <w:tab/>
        <w:t>Recent ratifications of human rights instruments.</w:t>
      </w:r>
    </w:p>
    <w:p w:rsidR="00724AE2" w:rsidRPr="00C53081" w:rsidRDefault="00724AE2" w:rsidP="00724AE2">
      <w:pPr>
        <w:pStyle w:val="HChG"/>
        <w:rPr>
          <w:rFonts w:eastAsia="Calibri"/>
        </w:rPr>
      </w:pPr>
      <w:r w:rsidRPr="00C53081">
        <w:rPr>
          <w:rFonts w:eastAsia="Calibri"/>
        </w:rPr>
        <w:tab/>
      </w:r>
      <w:r w:rsidRPr="00C53081">
        <w:rPr>
          <w:rFonts w:eastAsia="Calibri"/>
        </w:rPr>
        <w:tab/>
        <w:t>Part III</w:t>
      </w:r>
    </w:p>
    <w:p w:rsidR="00724AE2" w:rsidRPr="00C53081" w:rsidRDefault="00724AE2" w:rsidP="00724AE2">
      <w:pPr>
        <w:pStyle w:val="H1G"/>
        <w:rPr>
          <w:rFonts w:eastAsia="Calibri"/>
        </w:rPr>
      </w:pPr>
      <w:r w:rsidRPr="00C53081">
        <w:rPr>
          <w:rFonts w:eastAsia="Calibri"/>
        </w:rPr>
        <w:tab/>
      </w:r>
      <w:r w:rsidRPr="00C53081">
        <w:rPr>
          <w:rFonts w:eastAsia="Calibri"/>
        </w:rPr>
        <w:tab/>
        <w:t>Data, statistics and other information, if available</w:t>
      </w:r>
    </w:p>
    <w:p w:rsidR="00724AE2" w:rsidRPr="00C53081" w:rsidRDefault="000D4530" w:rsidP="00BF6107">
      <w:pPr>
        <w:pStyle w:val="SingleTxtG"/>
      </w:pPr>
      <w:r>
        <w:t>1.</w:t>
      </w:r>
      <w:r>
        <w:tab/>
      </w:r>
      <w:r w:rsidR="00724AE2" w:rsidRPr="00C53081">
        <w:t xml:space="preserve">Please provide consolidated budget information for the past two years on budget lines </w:t>
      </w:r>
      <w:r w:rsidR="008C3B7F">
        <w:t>allocated for</w:t>
      </w:r>
      <w:r w:rsidR="00724AE2" w:rsidRPr="00C53081">
        <w:t xml:space="preserve"> children and social sectors, indicating </w:t>
      </w:r>
      <w:r w:rsidR="008C3B7F" w:rsidRPr="00C53081">
        <w:t xml:space="preserve">each budget line </w:t>
      </w:r>
      <w:r w:rsidR="008C3B7F">
        <w:t>as a</w:t>
      </w:r>
      <w:r w:rsidR="00724AE2" w:rsidRPr="00C53081">
        <w:t xml:space="preserve"> percentage of the total national budget and gross national product, and geographic allocation.</w:t>
      </w:r>
      <w:r w:rsidR="00060610" w:rsidRPr="00C53081">
        <w:t xml:space="preserve"> </w:t>
      </w:r>
    </w:p>
    <w:p w:rsidR="00724AE2" w:rsidRPr="00C53081" w:rsidRDefault="000D4530" w:rsidP="00BF6107">
      <w:pPr>
        <w:pStyle w:val="SingleTxtG"/>
        <w:rPr>
          <w:lang w:eastAsia="zh-CN"/>
        </w:rPr>
      </w:pPr>
      <w:r>
        <w:rPr>
          <w:lang w:eastAsia="zh-CN"/>
        </w:rPr>
        <w:t>2.</w:t>
      </w:r>
      <w:r>
        <w:rPr>
          <w:lang w:eastAsia="zh-CN"/>
        </w:rPr>
        <w:tab/>
      </w:r>
      <w:r w:rsidR="00724AE2" w:rsidRPr="00C53081">
        <w:rPr>
          <w:lang w:eastAsia="zh-CN"/>
        </w:rPr>
        <w:t xml:space="preserve">Please </w:t>
      </w:r>
      <w:r w:rsidR="00724AE2" w:rsidRPr="00C53081">
        <w:t>provide, if available, updated statistical data</w:t>
      </w:r>
      <w:r w:rsidR="00AB7ED7">
        <w:t>,</w:t>
      </w:r>
      <w:r w:rsidR="00724AE2" w:rsidRPr="00C53081">
        <w:t xml:space="preserve"> disaggregated by age, sex, ethnic origin, national origin, geographic location and socioeconomic status</w:t>
      </w:r>
      <w:r w:rsidR="00AB7ED7">
        <w:t>,</w:t>
      </w:r>
      <w:r w:rsidR="00724AE2" w:rsidRPr="00C53081">
        <w:t xml:space="preserve"> for the past two years</w:t>
      </w:r>
      <w:r w:rsidR="00AB7ED7">
        <w:t>,</w:t>
      </w:r>
      <w:r w:rsidR="00724AE2" w:rsidRPr="00C53081">
        <w:t xml:space="preserve"> on:</w:t>
      </w:r>
    </w:p>
    <w:p w:rsidR="00ED162E" w:rsidRPr="00C53081" w:rsidRDefault="00ED162E" w:rsidP="00ED162E">
      <w:pPr>
        <w:pStyle w:val="SingleTxtG"/>
        <w:ind w:firstLine="567"/>
      </w:pPr>
      <w:r w:rsidRPr="00C53081">
        <w:t>(a)</w:t>
      </w:r>
      <w:r w:rsidRPr="00C53081">
        <w:tab/>
        <w:t>Cases of child neglect and abuse, especially in institutions and alternative care settings;</w:t>
      </w:r>
    </w:p>
    <w:p w:rsidR="00ED162E" w:rsidRPr="00C53081" w:rsidRDefault="00ED162E" w:rsidP="00ED162E">
      <w:pPr>
        <w:pStyle w:val="SingleTxtG"/>
        <w:ind w:firstLine="567"/>
      </w:pPr>
      <w:r w:rsidRPr="00C53081">
        <w:t>(b)</w:t>
      </w:r>
      <w:r w:rsidRPr="00C53081">
        <w:tab/>
        <w:t>Parents, guardians, or staff of care institutions accused, indicted and convicted of child abuse, including sexual abuse and corporal punishment;</w:t>
      </w:r>
    </w:p>
    <w:p w:rsidR="003606CF" w:rsidRPr="00C53081" w:rsidRDefault="00ED162E" w:rsidP="00B612B1">
      <w:pPr>
        <w:pStyle w:val="SingleTxtG"/>
        <w:ind w:firstLine="567"/>
      </w:pPr>
      <w:r w:rsidRPr="00C53081">
        <w:t>(c</w:t>
      </w:r>
      <w:r w:rsidR="00724AE2" w:rsidRPr="00C53081">
        <w:t>)</w:t>
      </w:r>
      <w:r w:rsidR="00724AE2" w:rsidRPr="00C53081">
        <w:tab/>
      </w:r>
      <w:r w:rsidR="003606CF" w:rsidRPr="00C53081">
        <w:t xml:space="preserve">Children with disabilities in regular schools and classes; </w:t>
      </w:r>
    </w:p>
    <w:p w:rsidR="003606CF" w:rsidRPr="00C53081" w:rsidRDefault="00724AE2" w:rsidP="003606CF">
      <w:pPr>
        <w:pStyle w:val="SingleTxtG"/>
        <w:ind w:firstLine="567"/>
        <w:rPr>
          <w:lang w:eastAsia="zh-CN"/>
        </w:rPr>
      </w:pPr>
      <w:r w:rsidRPr="00C53081">
        <w:t>(</w:t>
      </w:r>
      <w:r w:rsidR="003606CF" w:rsidRPr="00C53081">
        <w:t>d</w:t>
      </w:r>
      <w:r w:rsidRPr="00C53081">
        <w:t>)</w:t>
      </w:r>
      <w:r w:rsidRPr="00C53081">
        <w:tab/>
      </w:r>
      <w:r w:rsidR="003606CF" w:rsidRPr="00C53081">
        <w:t>School completion rates, up to tertiary level;</w:t>
      </w:r>
    </w:p>
    <w:p w:rsidR="00724AE2" w:rsidRPr="00C53081" w:rsidRDefault="00724AE2" w:rsidP="00C53081">
      <w:pPr>
        <w:pStyle w:val="SingleTxtG"/>
        <w:ind w:firstLine="567"/>
      </w:pPr>
      <w:r w:rsidRPr="00C53081">
        <w:t>(</w:t>
      </w:r>
      <w:r w:rsidR="003606CF" w:rsidRPr="00C53081">
        <w:t>e</w:t>
      </w:r>
      <w:r w:rsidRPr="00C53081">
        <w:t>)</w:t>
      </w:r>
      <w:r w:rsidRPr="00C53081">
        <w:tab/>
        <w:t>Asylum-seeking and migrant children in reception centr</w:t>
      </w:r>
      <w:r w:rsidR="00C53081">
        <w:t>e</w:t>
      </w:r>
      <w:r w:rsidRPr="00C53081">
        <w:t>s;</w:t>
      </w:r>
    </w:p>
    <w:p w:rsidR="00ED162E" w:rsidRPr="00C53081" w:rsidRDefault="00ED162E" w:rsidP="00ED162E">
      <w:pPr>
        <w:pStyle w:val="SingleTxtG"/>
        <w:ind w:firstLine="567"/>
      </w:pPr>
      <w:r w:rsidRPr="00C53081">
        <w:t>(f)</w:t>
      </w:r>
      <w:r w:rsidRPr="00C53081">
        <w:tab/>
        <w:t>Child victims of trafficking and abduction</w:t>
      </w:r>
      <w:r w:rsidR="00060610" w:rsidRPr="00C53081">
        <w:t>;</w:t>
      </w:r>
    </w:p>
    <w:p w:rsidR="00724AE2" w:rsidRPr="00C53081" w:rsidRDefault="00724AE2" w:rsidP="00C53081">
      <w:pPr>
        <w:pStyle w:val="SingleTxtG"/>
        <w:ind w:firstLine="567"/>
      </w:pPr>
      <w:r w:rsidRPr="00C53081">
        <w:t>(</w:t>
      </w:r>
      <w:r w:rsidR="00ED162E" w:rsidRPr="00C53081">
        <w:t>g</w:t>
      </w:r>
      <w:r w:rsidRPr="00C53081">
        <w:t>)</w:t>
      </w:r>
      <w:r w:rsidRPr="00C53081">
        <w:tab/>
        <w:t>Children in detention facilities and penitentiary institutions, including closed correctional facilities</w:t>
      </w:r>
      <w:r w:rsidR="00C53081">
        <w:t>.</w:t>
      </w:r>
    </w:p>
    <w:p w:rsidR="00724AE2" w:rsidRPr="00C53081" w:rsidRDefault="000D4530" w:rsidP="00BF6107">
      <w:pPr>
        <w:pStyle w:val="SingleTxtG"/>
      </w:pPr>
      <w:r>
        <w:t>3.</w:t>
      </w:r>
      <w:r>
        <w:tab/>
      </w:r>
      <w:r w:rsidR="00724AE2" w:rsidRPr="00C53081">
        <w:t>Please provide data</w:t>
      </w:r>
      <w:r w:rsidR="00AB7ED7">
        <w:t>,</w:t>
      </w:r>
      <w:r w:rsidR="00724AE2" w:rsidRPr="00C53081">
        <w:t xml:space="preserve"> disaggregated by age, sex, socioeconomic background, ethnic origin and geographic location</w:t>
      </w:r>
      <w:r w:rsidR="00AB7ED7">
        <w:t>,</w:t>
      </w:r>
      <w:r w:rsidR="00724AE2" w:rsidRPr="00C53081">
        <w:t xml:space="preserve"> regarding the situation of children deprived of a family environment</w:t>
      </w:r>
      <w:r w:rsidR="00AB7ED7">
        <w:t>. Please indicate</w:t>
      </w:r>
      <w:r w:rsidR="00724AE2" w:rsidRPr="00C53081">
        <w:t xml:space="preserve">, </w:t>
      </w:r>
      <w:r w:rsidR="00AB7ED7">
        <w:t>for</w:t>
      </w:r>
      <w:r w:rsidR="00724AE2" w:rsidRPr="00C53081">
        <w:t xml:space="preserve"> the past two years, the number of children:</w:t>
      </w:r>
    </w:p>
    <w:p w:rsidR="00724AE2" w:rsidRPr="00C53081" w:rsidRDefault="00724AE2" w:rsidP="00B612B1">
      <w:pPr>
        <w:pStyle w:val="SingleTxtG"/>
        <w:ind w:firstLine="567"/>
      </w:pPr>
      <w:r w:rsidRPr="00C53081">
        <w:t>(a)</w:t>
      </w:r>
      <w:r w:rsidRPr="00C53081">
        <w:tab/>
        <w:t>Separated from their parents;</w:t>
      </w:r>
    </w:p>
    <w:p w:rsidR="00724AE2" w:rsidRPr="00C53081" w:rsidRDefault="00724AE2" w:rsidP="00B612B1">
      <w:pPr>
        <w:pStyle w:val="SingleTxtG"/>
        <w:ind w:firstLine="567"/>
      </w:pPr>
      <w:r w:rsidRPr="00C53081">
        <w:t>(b)</w:t>
      </w:r>
      <w:r w:rsidRPr="00C53081">
        <w:tab/>
        <w:t>Living in single-parent households;</w:t>
      </w:r>
    </w:p>
    <w:p w:rsidR="00724AE2" w:rsidRPr="00C53081" w:rsidRDefault="00724AE2" w:rsidP="00B612B1">
      <w:pPr>
        <w:pStyle w:val="SingleTxtG"/>
        <w:ind w:firstLine="567"/>
      </w:pPr>
      <w:r w:rsidRPr="00C53081">
        <w:t>(c)</w:t>
      </w:r>
      <w:r w:rsidRPr="00C53081">
        <w:tab/>
        <w:t>Placed in institutions;</w:t>
      </w:r>
    </w:p>
    <w:p w:rsidR="00724AE2" w:rsidRPr="00C53081" w:rsidRDefault="00724AE2" w:rsidP="00B612B1">
      <w:pPr>
        <w:pStyle w:val="SingleTxtG"/>
        <w:ind w:firstLine="567"/>
      </w:pPr>
      <w:r w:rsidRPr="00C53081">
        <w:t>(d)</w:t>
      </w:r>
      <w:r w:rsidRPr="00C53081">
        <w:tab/>
        <w:t xml:space="preserve">Placed with foster families; </w:t>
      </w:r>
    </w:p>
    <w:p w:rsidR="00724AE2" w:rsidRPr="00C53081" w:rsidRDefault="00724AE2" w:rsidP="00AB7ED7">
      <w:pPr>
        <w:pStyle w:val="SingleTxtG"/>
        <w:ind w:firstLine="567"/>
      </w:pPr>
      <w:r w:rsidRPr="00C53081">
        <w:t>(e)</w:t>
      </w:r>
      <w:r w:rsidRPr="00C53081">
        <w:tab/>
        <w:t>Adopted domestically or through intercountry adoptions.</w:t>
      </w:r>
    </w:p>
    <w:p w:rsidR="00724AE2" w:rsidRPr="00C53081" w:rsidRDefault="000D4530" w:rsidP="00BF6107">
      <w:pPr>
        <w:pStyle w:val="SingleTxtG"/>
      </w:pPr>
      <w:r>
        <w:t>4.</w:t>
      </w:r>
      <w:r>
        <w:tab/>
      </w:r>
      <w:r w:rsidR="00724AE2" w:rsidRPr="00C53081">
        <w:t>Please provide data, disaggregated by age, sex, type of disability, ethnic origin and geographic location, for the past two years, on the number of children with disabilities:</w:t>
      </w:r>
    </w:p>
    <w:p w:rsidR="00724AE2" w:rsidRPr="00C53081" w:rsidRDefault="00724AE2" w:rsidP="00B612B1">
      <w:pPr>
        <w:pStyle w:val="SingleTxtG"/>
        <w:ind w:firstLine="567"/>
      </w:pPr>
      <w:r w:rsidRPr="00C53081">
        <w:t>(a)</w:t>
      </w:r>
      <w:r w:rsidRPr="00C53081">
        <w:tab/>
        <w:t>Living with their families;</w:t>
      </w:r>
    </w:p>
    <w:p w:rsidR="00724AE2" w:rsidRPr="00C53081" w:rsidRDefault="00724AE2" w:rsidP="008C3B7F">
      <w:pPr>
        <w:pStyle w:val="SingleTxtG"/>
        <w:ind w:firstLine="567"/>
      </w:pPr>
      <w:r w:rsidRPr="00C53081">
        <w:t>(b)</w:t>
      </w:r>
      <w:r w:rsidRPr="00C53081">
        <w:tab/>
      </w:r>
      <w:r w:rsidR="008C3B7F" w:rsidRPr="00C53081">
        <w:t>Living</w:t>
      </w:r>
      <w:r w:rsidR="008C3B7F">
        <w:t xml:space="preserve"> i</w:t>
      </w:r>
      <w:r w:rsidRPr="00C53081">
        <w:t>n institutions;</w:t>
      </w:r>
    </w:p>
    <w:p w:rsidR="00724AE2" w:rsidRPr="00C53081" w:rsidRDefault="00724AE2" w:rsidP="00B612B1">
      <w:pPr>
        <w:pStyle w:val="SingleTxtG"/>
        <w:ind w:firstLine="567"/>
      </w:pPr>
      <w:r w:rsidRPr="00C53081">
        <w:t>(c)</w:t>
      </w:r>
      <w:r w:rsidRPr="00C53081">
        <w:tab/>
        <w:t>Attending regular primary schools;</w:t>
      </w:r>
    </w:p>
    <w:p w:rsidR="00724AE2" w:rsidRPr="00C53081" w:rsidRDefault="00724AE2" w:rsidP="00B612B1">
      <w:pPr>
        <w:pStyle w:val="SingleTxtG"/>
        <w:ind w:firstLine="567"/>
      </w:pPr>
      <w:r w:rsidRPr="00C53081">
        <w:t>(d)</w:t>
      </w:r>
      <w:r w:rsidRPr="00C53081">
        <w:tab/>
        <w:t>Attending regular secondary schools;</w:t>
      </w:r>
    </w:p>
    <w:p w:rsidR="00724AE2" w:rsidRPr="00C53081" w:rsidRDefault="00724AE2" w:rsidP="00B612B1">
      <w:pPr>
        <w:pStyle w:val="SingleTxtG"/>
        <w:ind w:firstLine="567"/>
      </w:pPr>
      <w:r w:rsidRPr="00C53081">
        <w:t>(e)</w:t>
      </w:r>
      <w:r w:rsidRPr="00C53081">
        <w:tab/>
        <w:t>Attending special schools;</w:t>
      </w:r>
    </w:p>
    <w:p w:rsidR="00724AE2" w:rsidRPr="00C53081" w:rsidRDefault="00724AE2" w:rsidP="008C3B7F">
      <w:pPr>
        <w:pStyle w:val="SingleTxtG"/>
        <w:ind w:firstLine="567"/>
      </w:pPr>
      <w:r w:rsidRPr="00C53081">
        <w:t>(f)</w:t>
      </w:r>
      <w:r w:rsidRPr="00C53081">
        <w:tab/>
      </w:r>
      <w:r w:rsidR="008C3B7F">
        <w:t>Not attending</w:t>
      </w:r>
      <w:r w:rsidRPr="00C53081">
        <w:t xml:space="preserve"> school; </w:t>
      </w:r>
    </w:p>
    <w:p w:rsidR="00724AE2" w:rsidRPr="00C53081" w:rsidRDefault="00724AE2" w:rsidP="00B612B1">
      <w:pPr>
        <w:pStyle w:val="SingleTxtG"/>
        <w:ind w:firstLine="567"/>
      </w:pPr>
      <w:r w:rsidRPr="00C53081">
        <w:t>(g)</w:t>
      </w:r>
      <w:r w:rsidRPr="00C53081">
        <w:tab/>
        <w:t>Abandoned by their families.</w:t>
      </w:r>
    </w:p>
    <w:p w:rsidR="00724AE2" w:rsidRPr="00C53081" w:rsidRDefault="000D4530" w:rsidP="00BF6107">
      <w:pPr>
        <w:pStyle w:val="SingleTxtG"/>
      </w:pPr>
      <w:r>
        <w:t>5.</w:t>
      </w:r>
      <w:r>
        <w:tab/>
      </w:r>
      <w:r w:rsidR="00724AE2" w:rsidRPr="00C53081">
        <w:t xml:space="preserve">Please provide the Committee with an update of any data in the report </w:t>
      </w:r>
      <w:r w:rsidR="008C3B7F">
        <w:t>that</w:t>
      </w:r>
      <w:r w:rsidR="00724AE2" w:rsidRPr="00C53081">
        <w:t xml:space="preserve"> may have been </w:t>
      </w:r>
      <w:r w:rsidR="008C3B7F">
        <w:t>superseded</w:t>
      </w:r>
      <w:r w:rsidR="00724AE2" w:rsidRPr="00C53081">
        <w:t xml:space="preserve"> by more recent data or </w:t>
      </w:r>
      <w:r w:rsidR="008C3B7F">
        <w:t>that may have been affected by</w:t>
      </w:r>
      <w:r w:rsidR="00724AE2" w:rsidRPr="00C53081">
        <w:t xml:space="preserve"> new developments. </w:t>
      </w:r>
    </w:p>
    <w:p w:rsidR="00724AE2" w:rsidRPr="00C53081" w:rsidRDefault="000D4530" w:rsidP="00BF6107">
      <w:pPr>
        <w:pStyle w:val="SingleTxtG"/>
      </w:pPr>
      <w:r>
        <w:t>6.</w:t>
      </w:r>
      <w:r>
        <w:tab/>
      </w:r>
      <w:r w:rsidR="00724AE2" w:rsidRPr="00C53081">
        <w:t>In addition, the State party may list areas affecting children that it considers to be of priority with regard to the implementation of the Convention.</w:t>
      </w:r>
      <w:r w:rsidR="00060610" w:rsidRPr="00C53081">
        <w:t xml:space="preserve"> </w:t>
      </w:r>
    </w:p>
    <w:p w:rsidR="003972E0" w:rsidRPr="00C53081" w:rsidRDefault="00447456" w:rsidP="00447456">
      <w:pPr>
        <w:spacing w:before="240"/>
        <w:ind w:left="1134" w:right="1134"/>
        <w:jc w:val="center"/>
        <w:rPr>
          <w:u w:val="single"/>
        </w:rPr>
      </w:pPr>
      <w:r w:rsidRPr="00C53081">
        <w:rPr>
          <w:u w:val="single"/>
        </w:rPr>
        <w:tab/>
      </w:r>
      <w:r w:rsidRPr="00C53081">
        <w:rPr>
          <w:u w:val="single"/>
        </w:rPr>
        <w:tab/>
      </w:r>
      <w:r w:rsidRPr="00C53081">
        <w:rPr>
          <w:u w:val="single"/>
        </w:rPr>
        <w:tab/>
      </w:r>
    </w:p>
    <w:sectPr w:rsidR="003972E0" w:rsidRPr="00C53081" w:rsidSect="002245F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08T15:30:00Z" w:initials="Start">
    <w:p w:rsidR="002245FC" w:rsidRDefault="002245F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NO&gt;&gt;N1604596E&lt;&lt;ODS JOB NO&gt;&gt;</w:t>
      </w:r>
    </w:p>
    <w:p w:rsidR="002245FC" w:rsidRDefault="002245FC">
      <w:pPr>
        <w:pStyle w:val="CommentText"/>
      </w:pPr>
      <w:r>
        <w:t>&lt;&lt;ODS DOC SYMBOL1&gt;&gt;CRC/C/NZL/Q/5&lt;&lt;ODS DOC SYMBOL1&gt;&gt;</w:t>
      </w:r>
    </w:p>
    <w:p w:rsidR="002245FC" w:rsidRDefault="002245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19B" w:rsidRDefault="00F7419B"/>
  </w:endnote>
  <w:endnote w:type="continuationSeparator" w:id="0">
    <w:p w:rsidR="00F7419B" w:rsidRDefault="00F7419B"/>
  </w:endnote>
  <w:endnote w:type="continuationNotice" w:id="1">
    <w:p w:rsidR="00F7419B" w:rsidRDefault="00F741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9F40AD">
      <w:rPr>
        <w:b/>
        <w:noProof/>
        <w:sz w:val="18"/>
      </w:rPr>
      <w:t>4</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9F40AD">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2245FC" w:rsidTr="002245FC">
      <w:tc>
        <w:tcPr>
          <w:tcW w:w="3758" w:type="dxa"/>
          <w:shd w:val="clear" w:color="auto" w:fill="auto"/>
        </w:tcPr>
        <w:p w:rsidR="002245FC" w:rsidRDefault="002245FC" w:rsidP="002245F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NZL/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NZL/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GE.16-03692(E)</w:t>
          </w:r>
        </w:p>
        <w:p w:rsidR="002245FC" w:rsidRPr="002245FC" w:rsidRDefault="002245FC" w:rsidP="002245FC">
          <w:pPr>
            <w:pStyle w:val="Footer"/>
            <w:rPr>
              <w:rFonts w:ascii="Barcode 3 of 9 by request" w:hAnsi="Barcode 3 of 9 by request"/>
              <w:sz w:val="24"/>
            </w:rPr>
          </w:pPr>
          <w:r>
            <w:rPr>
              <w:rFonts w:ascii="Barcode 3 of 9 by request" w:hAnsi="Barcode 3 of 9 by request"/>
              <w:sz w:val="24"/>
            </w:rPr>
            <w:t>*1603692*</w:t>
          </w:r>
        </w:p>
      </w:tc>
      <w:tc>
        <w:tcPr>
          <w:tcW w:w="4928" w:type="dxa"/>
          <w:shd w:val="clear" w:color="auto" w:fill="auto"/>
        </w:tcPr>
        <w:p w:rsidR="002245FC" w:rsidRDefault="002245FC" w:rsidP="002245FC">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245FC" w:rsidRPr="002245FC" w:rsidRDefault="002245FC" w:rsidP="002245F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19B" w:rsidRPr="000B175B" w:rsidRDefault="00F7419B" w:rsidP="000B175B">
      <w:pPr>
        <w:tabs>
          <w:tab w:val="right" w:pos="2155"/>
        </w:tabs>
        <w:spacing w:after="80"/>
        <w:ind w:left="680"/>
        <w:rPr>
          <w:u w:val="single"/>
        </w:rPr>
      </w:pPr>
      <w:r>
        <w:rPr>
          <w:u w:val="single"/>
        </w:rPr>
        <w:tab/>
      </w:r>
    </w:p>
  </w:footnote>
  <w:footnote w:type="continuationSeparator" w:id="0">
    <w:p w:rsidR="00F7419B" w:rsidRPr="00FC68B7" w:rsidRDefault="00F7419B" w:rsidP="00FC68B7">
      <w:pPr>
        <w:tabs>
          <w:tab w:val="left" w:pos="2155"/>
        </w:tabs>
        <w:spacing w:after="80"/>
        <w:ind w:left="680"/>
        <w:rPr>
          <w:u w:val="single"/>
        </w:rPr>
      </w:pPr>
      <w:r>
        <w:rPr>
          <w:u w:val="single"/>
        </w:rPr>
        <w:tab/>
      </w:r>
    </w:p>
  </w:footnote>
  <w:footnote w:type="continuationNotice" w:id="1">
    <w:p w:rsidR="00F7419B" w:rsidRDefault="00F741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DE9" w:rsidRPr="00EA29C5" w:rsidRDefault="00A966C0">
    <w:pPr>
      <w:pStyle w:val="Header"/>
    </w:pPr>
    <w:r w:rsidRPr="00EA29C5">
      <w:t>CRC/C/</w:t>
    </w:r>
    <w:r w:rsidR="001455FF">
      <w:t>NZL</w:t>
    </w:r>
    <w:r w:rsidRPr="00EA29C5">
      <w:t>/Q/</w:t>
    </w:r>
    <w:r w:rsidR="005237BE" w:rsidRPr="00EA29C5">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Header"/>
      <w:jc w:val="right"/>
    </w:pPr>
    <w:r>
      <w:t>CRC/C/</w:t>
    </w:r>
    <w:r w:rsidR="001455FF">
      <w:t>NZL</w:t>
    </w:r>
    <w:r>
      <w:t>/Q/</w:t>
    </w:r>
    <w:r w:rsidR="005237BE">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FA1AE9"/>
    <w:multiLevelType w:val="hybridMultilevel"/>
    <w:tmpl w:val="D7C88D5A"/>
    <w:lvl w:ilvl="0" w:tplc="0D6AE51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EAC21F0"/>
    <w:multiLevelType w:val="hybridMultilevel"/>
    <w:tmpl w:val="4FBEACFE"/>
    <w:lvl w:ilvl="0" w:tplc="1C2AE744">
      <w:start w:val="1"/>
      <w:numFmt w:val="decimal"/>
      <w:lvlText w:val="%1."/>
      <w:lvlJc w:val="left"/>
      <w:pPr>
        <w:ind w:left="1832" w:hanging="555"/>
      </w:pPr>
      <w:rPr>
        <w:rFonts w:hint="default"/>
        <w:strike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4E67CB2"/>
    <w:multiLevelType w:val="hybridMultilevel"/>
    <w:tmpl w:val="FB92C562"/>
    <w:lvl w:ilvl="0" w:tplc="EDAA2B3E">
      <w:start w:val="1"/>
      <w:numFmt w:val="lowerLetter"/>
      <w:lvlText w:val="(%1)"/>
      <w:lvlJc w:val="left"/>
      <w:pPr>
        <w:ind w:left="1832" w:hanging="555"/>
      </w:pPr>
      <w:rPr>
        <w:rFonts w:hint="default"/>
        <w:strike w:val="0"/>
      </w:rPr>
    </w:lvl>
    <w:lvl w:ilvl="1" w:tplc="E2BA9278">
      <w:start w:val="1"/>
      <w:numFmt w:val="decimal"/>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1A3D48BA"/>
    <w:multiLevelType w:val="hybridMultilevel"/>
    <w:tmpl w:val="8654C02E"/>
    <w:lvl w:ilvl="0" w:tplc="EDAA2B3E">
      <w:start w:val="1"/>
      <w:numFmt w:val="lowerLetter"/>
      <w:lvlText w:val="(%1)"/>
      <w:lvlJc w:val="left"/>
      <w:pPr>
        <w:ind w:left="1832" w:hanging="555"/>
      </w:pPr>
      <w:rPr>
        <w:rFonts w:hint="default"/>
        <w:strike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1E5563A0"/>
    <w:multiLevelType w:val="hybridMultilevel"/>
    <w:tmpl w:val="689CC49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26CD4DF5"/>
    <w:multiLevelType w:val="hybridMultilevel"/>
    <w:tmpl w:val="0F64BD6C"/>
    <w:lvl w:ilvl="0" w:tplc="08090017">
      <w:start w:val="1"/>
      <w:numFmt w:val="lowerLetter"/>
      <w:lvlText w:val="%1)"/>
      <w:lvlJc w:val="left"/>
      <w:pPr>
        <w:ind w:left="1832" w:hanging="555"/>
      </w:pPr>
      <w:rPr>
        <w:rFonts w:hint="default"/>
        <w:strike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358739B6"/>
    <w:multiLevelType w:val="hybridMultilevel"/>
    <w:tmpl w:val="71261EAA"/>
    <w:lvl w:ilvl="0" w:tplc="08090017">
      <w:start w:val="1"/>
      <w:numFmt w:val="lowerLetter"/>
      <w:lvlText w:val="%1)"/>
      <w:lvlJc w:val="left"/>
      <w:pPr>
        <w:ind w:left="1832" w:hanging="555"/>
      </w:pPr>
      <w:rPr>
        <w:rFonts w:hint="default"/>
        <w:strike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4C8A1F8D"/>
    <w:multiLevelType w:val="hybridMultilevel"/>
    <w:tmpl w:val="11EE325E"/>
    <w:lvl w:ilvl="0" w:tplc="0809000F">
      <w:start w:val="1"/>
      <w:numFmt w:val="decimal"/>
      <w:lvlText w:val="%1."/>
      <w:lvlJc w:val="left"/>
      <w:pPr>
        <w:ind w:left="1854" w:hanging="360"/>
      </w:pPr>
    </w:lvl>
    <w:lvl w:ilvl="1" w:tplc="0809000F">
      <w:start w:val="1"/>
      <w:numFmt w:val="decimal"/>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AD558D4"/>
    <w:multiLevelType w:val="hybridMultilevel"/>
    <w:tmpl w:val="19AADE74"/>
    <w:lvl w:ilvl="0" w:tplc="B7BAE4F2">
      <w:start w:val="3"/>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E813AD4"/>
    <w:multiLevelType w:val="hybridMultilevel"/>
    <w:tmpl w:val="46F8067C"/>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4">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5">
    <w:nsid w:val="67365DCA"/>
    <w:multiLevelType w:val="hybridMultilevel"/>
    <w:tmpl w:val="6B0057B0"/>
    <w:lvl w:ilvl="0" w:tplc="FFFFFFFF">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1"/>
  </w:num>
  <w:num w:numId="2">
    <w:abstractNumId w:val="16"/>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4"/>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7"/>
  </w:num>
  <w:num w:numId="12">
    <w:abstractNumId w:val="11"/>
  </w:num>
  <w:num w:numId="13">
    <w:abstractNumId w:val="9"/>
  </w:num>
  <w:num w:numId="14">
    <w:abstractNumId w:val="8"/>
  </w:num>
  <w:num w:numId="15">
    <w:abstractNumId w:val="6"/>
  </w:num>
  <w:num w:numId="16">
    <w:abstractNumId w:val="5"/>
  </w:num>
  <w:num w:numId="17">
    <w:abstractNumId w:val="12"/>
  </w:num>
  <w:num w:numId="18">
    <w:abstractNumId w:val="10"/>
  </w:num>
  <w:num w:numId="19">
    <w:abstractNumId w:val="7"/>
  </w:num>
  <w:num w:numId="2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153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56"/>
    <w:rsid w:val="00010840"/>
    <w:rsid w:val="00015E9C"/>
    <w:rsid w:val="00020E6B"/>
    <w:rsid w:val="00021B46"/>
    <w:rsid w:val="000314CF"/>
    <w:rsid w:val="000417F7"/>
    <w:rsid w:val="0004456B"/>
    <w:rsid w:val="00050F6B"/>
    <w:rsid w:val="000545B4"/>
    <w:rsid w:val="000578C0"/>
    <w:rsid w:val="00060610"/>
    <w:rsid w:val="00072C8C"/>
    <w:rsid w:val="00073408"/>
    <w:rsid w:val="000740C3"/>
    <w:rsid w:val="000902B4"/>
    <w:rsid w:val="00090806"/>
    <w:rsid w:val="00091419"/>
    <w:rsid w:val="000931C0"/>
    <w:rsid w:val="00093F18"/>
    <w:rsid w:val="000B175B"/>
    <w:rsid w:val="000B3A0F"/>
    <w:rsid w:val="000B4284"/>
    <w:rsid w:val="000B45CA"/>
    <w:rsid w:val="000C11CF"/>
    <w:rsid w:val="000C406E"/>
    <w:rsid w:val="000D4530"/>
    <w:rsid w:val="000E0415"/>
    <w:rsid w:val="000E196A"/>
    <w:rsid w:val="000E594F"/>
    <w:rsid w:val="00106B9C"/>
    <w:rsid w:val="001102D6"/>
    <w:rsid w:val="0011528C"/>
    <w:rsid w:val="0011705E"/>
    <w:rsid w:val="001328DB"/>
    <w:rsid w:val="00140DA1"/>
    <w:rsid w:val="001455FF"/>
    <w:rsid w:val="001555A6"/>
    <w:rsid w:val="0015720C"/>
    <w:rsid w:val="0016102F"/>
    <w:rsid w:val="001705A4"/>
    <w:rsid w:val="00172C17"/>
    <w:rsid w:val="00172EF0"/>
    <w:rsid w:val="00176804"/>
    <w:rsid w:val="0018092A"/>
    <w:rsid w:val="00180AE9"/>
    <w:rsid w:val="00181B0A"/>
    <w:rsid w:val="00185082"/>
    <w:rsid w:val="00187FA0"/>
    <w:rsid w:val="00190259"/>
    <w:rsid w:val="001A7F39"/>
    <w:rsid w:val="001B4B04"/>
    <w:rsid w:val="001C6663"/>
    <w:rsid w:val="001C7895"/>
    <w:rsid w:val="001D26DF"/>
    <w:rsid w:val="001D2FDC"/>
    <w:rsid w:val="001D7E31"/>
    <w:rsid w:val="001E26B6"/>
    <w:rsid w:val="001E3807"/>
    <w:rsid w:val="001E79EE"/>
    <w:rsid w:val="001F4494"/>
    <w:rsid w:val="002014FB"/>
    <w:rsid w:val="00211E0B"/>
    <w:rsid w:val="00223374"/>
    <w:rsid w:val="002245FC"/>
    <w:rsid w:val="00231006"/>
    <w:rsid w:val="00237785"/>
    <w:rsid w:val="00241466"/>
    <w:rsid w:val="002427AD"/>
    <w:rsid w:val="002524DE"/>
    <w:rsid w:val="002560B9"/>
    <w:rsid w:val="00256405"/>
    <w:rsid w:val="002635F1"/>
    <w:rsid w:val="00263EE6"/>
    <w:rsid w:val="00264801"/>
    <w:rsid w:val="002730E4"/>
    <w:rsid w:val="00280B45"/>
    <w:rsid w:val="00285844"/>
    <w:rsid w:val="002D78AD"/>
    <w:rsid w:val="00306BCA"/>
    <w:rsid w:val="00310062"/>
    <w:rsid w:val="003107FA"/>
    <w:rsid w:val="003229D8"/>
    <w:rsid w:val="00330EA4"/>
    <w:rsid w:val="00332961"/>
    <w:rsid w:val="00333249"/>
    <w:rsid w:val="00334678"/>
    <w:rsid w:val="00336125"/>
    <w:rsid w:val="003407DC"/>
    <w:rsid w:val="003433CA"/>
    <w:rsid w:val="00345BA9"/>
    <w:rsid w:val="00346C62"/>
    <w:rsid w:val="00355C90"/>
    <w:rsid w:val="003606CF"/>
    <w:rsid w:val="003700D9"/>
    <w:rsid w:val="0039277A"/>
    <w:rsid w:val="003970BD"/>
    <w:rsid w:val="003972E0"/>
    <w:rsid w:val="003A45D1"/>
    <w:rsid w:val="003B002B"/>
    <w:rsid w:val="003B1881"/>
    <w:rsid w:val="003C0376"/>
    <w:rsid w:val="003C2CC4"/>
    <w:rsid w:val="003C3248"/>
    <w:rsid w:val="003D4B23"/>
    <w:rsid w:val="003E0FB2"/>
    <w:rsid w:val="003E10B6"/>
    <w:rsid w:val="003E2C60"/>
    <w:rsid w:val="003E5690"/>
    <w:rsid w:val="003E67E7"/>
    <w:rsid w:val="003F0257"/>
    <w:rsid w:val="003F6E9B"/>
    <w:rsid w:val="004024E5"/>
    <w:rsid w:val="00410691"/>
    <w:rsid w:val="00412EB5"/>
    <w:rsid w:val="00422568"/>
    <w:rsid w:val="004246A3"/>
    <w:rsid w:val="004325CB"/>
    <w:rsid w:val="00435107"/>
    <w:rsid w:val="00446994"/>
    <w:rsid w:val="00446DE4"/>
    <w:rsid w:val="00447456"/>
    <w:rsid w:val="00453563"/>
    <w:rsid w:val="00455959"/>
    <w:rsid w:val="00473FF8"/>
    <w:rsid w:val="00487210"/>
    <w:rsid w:val="004959A3"/>
    <w:rsid w:val="00496940"/>
    <w:rsid w:val="004B10FC"/>
    <w:rsid w:val="004D1FA4"/>
    <w:rsid w:val="004D7711"/>
    <w:rsid w:val="004E6747"/>
    <w:rsid w:val="004F192B"/>
    <w:rsid w:val="004F70EA"/>
    <w:rsid w:val="0050268E"/>
    <w:rsid w:val="00504D69"/>
    <w:rsid w:val="00507B8C"/>
    <w:rsid w:val="005237BE"/>
    <w:rsid w:val="005315B8"/>
    <w:rsid w:val="00533821"/>
    <w:rsid w:val="005365B7"/>
    <w:rsid w:val="00540C2F"/>
    <w:rsid w:val="00541811"/>
    <w:rsid w:val="005420F2"/>
    <w:rsid w:val="00543143"/>
    <w:rsid w:val="0054732A"/>
    <w:rsid w:val="00556819"/>
    <w:rsid w:val="005718D3"/>
    <w:rsid w:val="00573CEB"/>
    <w:rsid w:val="00575013"/>
    <w:rsid w:val="00585664"/>
    <w:rsid w:val="005978AC"/>
    <w:rsid w:val="005A274D"/>
    <w:rsid w:val="005B350B"/>
    <w:rsid w:val="005B3DB3"/>
    <w:rsid w:val="005C0081"/>
    <w:rsid w:val="005C50EF"/>
    <w:rsid w:val="005D655A"/>
    <w:rsid w:val="005D7095"/>
    <w:rsid w:val="005E097E"/>
    <w:rsid w:val="005E354B"/>
    <w:rsid w:val="005F1FC0"/>
    <w:rsid w:val="005F5C43"/>
    <w:rsid w:val="0061134A"/>
    <w:rsid w:val="00611FC4"/>
    <w:rsid w:val="006176FB"/>
    <w:rsid w:val="00617FB4"/>
    <w:rsid w:val="00640B26"/>
    <w:rsid w:val="00646395"/>
    <w:rsid w:val="006517E2"/>
    <w:rsid w:val="00675578"/>
    <w:rsid w:val="006814AE"/>
    <w:rsid w:val="00682D97"/>
    <w:rsid w:val="006A5D62"/>
    <w:rsid w:val="006A7392"/>
    <w:rsid w:val="006B55C8"/>
    <w:rsid w:val="006C086E"/>
    <w:rsid w:val="006C0D34"/>
    <w:rsid w:val="006C2E6A"/>
    <w:rsid w:val="006C680F"/>
    <w:rsid w:val="006D191E"/>
    <w:rsid w:val="006E564B"/>
    <w:rsid w:val="006F7814"/>
    <w:rsid w:val="00723CA7"/>
    <w:rsid w:val="00724AE2"/>
    <w:rsid w:val="0072632A"/>
    <w:rsid w:val="007347D9"/>
    <w:rsid w:val="0073796D"/>
    <w:rsid w:val="00737BD7"/>
    <w:rsid w:val="00743274"/>
    <w:rsid w:val="007538D3"/>
    <w:rsid w:val="007551C3"/>
    <w:rsid w:val="007577C1"/>
    <w:rsid w:val="00760A19"/>
    <w:rsid w:val="0076182B"/>
    <w:rsid w:val="00763F0F"/>
    <w:rsid w:val="007733DD"/>
    <w:rsid w:val="00790BD0"/>
    <w:rsid w:val="007951EF"/>
    <w:rsid w:val="007B6BA5"/>
    <w:rsid w:val="007C3390"/>
    <w:rsid w:val="007C4F4B"/>
    <w:rsid w:val="007C592D"/>
    <w:rsid w:val="007C6B3A"/>
    <w:rsid w:val="007D2EB2"/>
    <w:rsid w:val="007D5FDE"/>
    <w:rsid w:val="007E79B2"/>
    <w:rsid w:val="007F3143"/>
    <w:rsid w:val="007F32AF"/>
    <w:rsid w:val="007F6611"/>
    <w:rsid w:val="00805A0E"/>
    <w:rsid w:val="008109B1"/>
    <w:rsid w:val="008175E9"/>
    <w:rsid w:val="008242D7"/>
    <w:rsid w:val="008266FE"/>
    <w:rsid w:val="0085320D"/>
    <w:rsid w:val="0085598E"/>
    <w:rsid w:val="00870E67"/>
    <w:rsid w:val="00871FD5"/>
    <w:rsid w:val="00872101"/>
    <w:rsid w:val="00874EAE"/>
    <w:rsid w:val="00880AFA"/>
    <w:rsid w:val="008979B1"/>
    <w:rsid w:val="008A6B25"/>
    <w:rsid w:val="008A6C4F"/>
    <w:rsid w:val="008A704E"/>
    <w:rsid w:val="008A7770"/>
    <w:rsid w:val="008C12DB"/>
    <w:rsid w:val="008C3B7F"/>
    <w:rsid w:val="008C40E2"/>
    <w:rsid w:val="008C690A"/>
    <w:rsid w:val="008E0E46"/>
    <w:rsid w:val="008F084C"/>
    <w:rsid w:val="008F20B4"/>
    <w:rsid w:val="008F3DAD"/>
    <w:rsid w:val="00907CC9"/>
    <w:rsid w:val="00911EA5"/>
    <w:rsid w:val="009225BD"/>
    <w:rsid w:val="009427A7"/>
    <w:rsid w:val="00942BE3"/>
    <w:rsid w:val="009438B7"/>
    <w:rsid w:val="0095659C"/>
    <w:rsid w:val="00960A18"/>
    <w:rsid w:val="00963CBA"/>
    <w:rsid w:val="009903A9"/>
    <w:rsid w:val="00991261"/>
    <w:rsid w:val="00992E8A"/>
    <w:rsid w:val="009A3108"/>
    <w:rsid w:val="009D09A0"/>
    <w:rsid w:val="009D0D82"/>
    <w:rsid w:val="009D7BAE"/>
    <w:rsid w:val="009E69AF"/>
    <w:rsid w:val="009F1F9A"/>
    <w:rsid w:val="009F3E16"/>
    <w:rsid w:val="009F40AD"/>
    <w:rsid w:val="009F5D81"/>
    <w:rsid w:val="00A1427D"/>
    <w:rsid w:val="00A163C4"/>
    <w:rsid w:val="00A220D1"/>
    <w:rsid w:val="00A32A5B"/>
    <w:rsid w:val="00A41DE8"/>
    <w:rsid w:val="00A46B9F"/>
    <w:rsid w:val="00A70E30"/>
    <w:rsid w:val="00A7229E"/>
    <w:rsid w:val="00A72F22"/>
    <w:rsid w:val="00A748A6"/>
    <w:rsid w:val="00A876EC"/>
    <w:rsid w:val="00A879A4"/>
    <w:rsid w:val="00A966C0"/>
    <w:rsid w:val="00A97FAF"/>
    <w:rsid w:val="00AA3A8E"/>
    <w:rsid w:val="00AB3BE0"/>
    <w:rsid w:val="00AB6DE3"/>
    <w:rsid w:val="00AB7ED7"/>
    <w:rsid w:val="00AC5817"/>
    <w:rsid w:val="00AD2BA5"/>
    <w:rsid w:val="00AE32B3"/>
    <w:rsid w:val="00AF39E3"/>
    <w:rsid w:val="00B102B9"/>
    <w:rsid w:val="00B119DF"/>
    <w:rsid w:val="00B14BE0"/>
    <w:rsid w:val="00B27C8C"/>
    <w:rsid w:val="00B30179"/>
    <w:rsid w:val="00B3317B"/>
    <w:rsid w:val="00B44F98"/>
    <w:rsid w:val="00B512FE"/>
    <w:rsid w:val="00B612B1"/>
    <w:rsid w:val="00B75D73"/>
    <w:rsid w:val="00B76561"/>
    <w:rsid w:val="00B81E12"/>
    <w:rsid w:val="00B83BBD"/>
    <w:rsid w:val="00B93068"/>
    <w:rsid w:val="00BA05E9"/>
    <w:rsid w:val="00BA4115"/>
    <w:rsid w:val="00BB0693"/>
    <w:rsid w:val="00BB4524"/>
    <w:rsid w:val="00BC74E9"/>
    <w:rsid w:val="00BD2282"/>
    <w:rsid w:val="00BD45F8"/>
    <w:rsid w:val="00BD67EC"/>
    <w:rsid w:val="00BE618E"/>
    <w:rsid w:val="00BF6107"/>
    <w:rsid w:val="00C01E72"/>
    <w:rsid w:val="00C0689E"/>
    <w:rsid w:val="00C07640"/>
    <w:rsid w:val="00C21D4F"/>
    <w:rsid w:val="00C26F15"/>
    <w:rsid w:val="00C35F36"/>
    <w:rsid w:val="00C36859"/>
    <w:rsid w:val="00C463DD"/>
    <w:rsid w:val="00C53081"/>
    <w:rsid w:val="00C53090"/>
    <w:rsid w:val="00C645B8"/>
    <w:rsid w:val="00C721CC"/>
    <w:rsid w:val="00C73C28"/>
    <w:rsid w:val="00C741FC"/>
    <w:rsid w:val="00C745C3"/>
    <w:rsid w:val="00C80129"/>
    <w:rsid w:val="00C91382"/>
    <w:rsid w:val="00C92AA6"/>
    <w:rsid w:val="00CA2AB2"/>
    <w:rsid w:val="00CC252F"/>
    <w:rsid w:val="00CC36BD"/>
    <w:rsid w:val="00CD1731"/>
    <w:rsid w:val="00CE3A26"/>
    <w:rsid w:val="00CE4A8F"/>
    <w:rsid w:val="00CE7705"/>
    <w:rsid w:val="00CF576B"/>
    <w:rsid w:val="00D026AA"/>
    <w:rsid w:val="00D03513"/>
    <w:rsid w:val="00D11E0B"/>
    <w:rsid w:val="00D12804"/>
    <w:rsid w:val="00D12C5F"/>
    <w:rsid w:val="00D13EAC"/>
    <w:rsid w:val="00D2031B"/>
    <w:rsid w:val="00D236DE"/>
    <w:rsid w:val="00D25FE2"/>
    <w:rsid w:val="00D26F43"/>
    <w:rsid w:val="00D41E73"/>
    <w:rsid w:val="00D43252"/>
    <w:rsid w:val="00D4646C"/>
    <w:rsid w:val="00D556FD"/>
    <w:rsid w:val="00D62628"/>
    <w:rsid w:val="00D91AC1"/>
    <w:rsid w:val="00D928D7"/>
    <w:rsid w:val="00D931DF"/>
    <w:rsid w:val="00D978C6"/>
    <w:rsid w:val="00DA67AD"/>
    <w:rsid w:val="00DB4442"/>
    <w:rsid w:val="00DE46E8"/>
    <w:rsid w:val="00E03CFF"/>
    <w:rsid w:val="00E130AB"/>
    <w:rsid w:val="00E2198A"/>
    <w:rsid w:val="00E403C9"/>
    <w:rsid w:val="00E43013"/>
    <w:rsid w:val="00E56273"/>
    <w:rsid w:val="00E5644E"/>
    <w:rsid w:val="00E7260F"/>
    <w:rsid w:val="00E7475B"/>
    <w:rsid w:val="00E7559E"/>
    <w:rsid w:val="00E86CE5"/>
    <w:rsid w:val="00E96630"/>
    <w:rsid w:val="00EA29C5"/>
    <w:rsid w:val="00EB01A6"/>
    <w:rsid w:val="00EB2096"/>
    <w:rsid w:val="00ED10C3"/>
    <w:rsid w:val="00ED162E"/>
    <w:rsid w:val="00ED4C7A"/>
    <w:rsid w:val="00ED7A2A"/>
    <w:rsid w:val="00EF1D7F"/>
    <w:rsid w:val="00EF38CA"/>
    <w:rsid w:val="00F07558"/>
    <w:rsid w:val="00F35FBA"/>
    <w:rsid w:val="00F37361"/>
    <w:rsid w:val="00F40E75"/>
    <w:rsid w:val="00F45723"/>
    <w:rsid w:val="00F50D83"/>
    <w:rsid w:val="00F57444"/>
    <w:rsid w:val="00F65134"/>
    <w:rsid w:val="00F7419B"/>
    <w:rsid w:val="00F75302"/>
    <w:rsid w:val="00F842ED"/>
    <w:rsid w:val="00FA098B"/>
    <w:rsid w:val="00FA347D"/>
    <w:rsid w:val="00FA445B"/>
    <w:rsid w:val="00FA46B6"/>
    <w:rsid w:val="00FC25AA"/>
    <w:rsid w:val="00FC68B7"/>
    <w:rsid w:val="00FD401E"/>
    <w:rsid w:val="00FD5B18"/>
    <w:rsid w:val="00FD7735"/>
    <w:rsid w:val="00FE2DE9"/>
    <w:rsid w:val="00FE58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sz w:val="16"/>
      <w:szCs w:val="16"/>
      <w:lang w:val="x-none"/>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rPr>
      <w:lang w:val="x-none"/>
    </w:rPr>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 w:type="character" w:customStyle="1" w:styleId="FootnoteTextChar">
    <w:name w:val="Footnote Text Char"/>
    <w:aliases w:val="5_G Char"/>
    <w:link w:val="FootnoteText"/>
    <w:rsid w:val="00724AE2"/>
    <w:rPr>
      <w:sz w:val="18"/>
      <w:lang w:eastAsia="en-US"/>
    </w:rPr>
  </w:style>
  <w:style w:type="paragraph" w:styleId="ListParagraph">
    <w:name w:val="List Paragraph"/>
    <w:basedOn w:val="Normal"/>
    <w:uiPriority w:val="34"/>
    <w:qFormat/>
    <w:rsid w:val="00724AE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sz w:val="16"/>
      <w:szCs w:val="16"/>
      <w:lang w:val="x-none"/>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rPr>
      <w:lang w:val="x-none"/>
    </w:rPr>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 w:type="character" w:customStyle="1" w:styleId="FootnoteTextChar">
    <w:name w:val="Footnote Text Char"/>
    <w:aliases w:val="5_G Char"/>
    <w:link w:val="FootnoteText"/>
    <w:rsid w:val="00724AE2"/>
    <w:rPr>
      <w:sz w:val="18"/>
      <w:lang w:eastAsia="en-US"/>
    </w:rPr>
  </w:style>
  <w:style w:type="paragraph" w:styleId="ListParagraph">
    <w:name w:val="List Paragraph"/>
    <w:basedOn w:val="Normal"/>
    <w:uiPriority w:val="34"/>
    <w:qFormat/>
    <w:rsid w:val="00724AE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908600">
      <w:bodyDiv w:val="1"/>
      <w:marLeft w:val="0"/>
      <w:marRight w:val="0"/>
      <w:marTop w:val="0"/>
      <w:marBottom w:val="0"/>
      <w:divBdr>
        <w:top w:val="none" w:sz="0" w:space="0" w:color="auto"/>
        <w:left w:val="none" w:sz="0" w:space="0" w:color="auto"/>
        <w:bottom w:val="none" w:sz="0" w:space="0" w:color="auto"/>
        <w:right w:val="none" w:sz="0" w:space="0" w:color="auto"/>
      </w:divBdr>
    </w:div>
    <w:div w:id="85461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44A65-0C2E-4934-BEDF-2CEA35E4C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1431</Words>
  <Characters>8163</Characters>
  <Application>Microsoft Office Word</Application>
  <DocSecurity>0</DocSecurity>
  <Lines>68</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9575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default</dc:creator>
  <cp:lastModifiedBy>pdfeng</cp:lastModifiedBy>
  <cp:revision>3</cp:revision>
  <cp:lastPrinted>2016-03-08T14:31:00Z</cp:lastPrinted>
  <dcterms:created xsi:type="dcterms:W3CDTF">2016-03-08T14:31:00Z</dcterms:created>
  <dcterms:modified xsi:type="dcterms:W3CDTF">2016-03-08T14:31:00Z</dcterms:modified>
</cp:coreProperties>
</file>