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DB4C9F9" w14:textId="77777777" w:rsidTr="00E4712C">
        <w:trPr>
          <w:trHeight w:hRule="exact" w:val="851"/>
        </w:trPr>
        <w:tc>
          <w:tcPr>
            <w:tcW w:w="1280" w:type="dxa"/>
            <w:tcBorders>
              <w:bottom w:val="single" w:sz="4" w:space="0" w:color="auto"/>
            </w:tcBorders>
          </w:tcPr>
          <w:p w14:paraId="22C207B7" w14:textId="77777777" w:rsidR="001D2C3F" w:rsidRPr="00F124C6" w:rsidRDefault="001D2C3F" w:rsidP="00E4712C">
            <w:pPr>
              <w:pStyle w:val="H23GC"/>
            </w:pPr>
          </w:p>
        </w:tc>
        <w:tc>
          <w:tcPr>
            <w:tcW w:w="2273" w:type="dxa"/>
            <w:tcBorders>
              <w:bottom w:val="single" w:sz="4" w:space="0" w:color="auto"/>
            </w:tcBorders>
            <w:vAlign w:val="bottom"/>
          </w:tcPr>
          <w:p w14:paraId="08AEADE2"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05165A2" w14:textId="3D026353" w:rsidR="001D2C3F" w:rsidRPr="00F7166C" w:rsidRDefault="00B60179" w:rsidP="00E4712C">
            <w:pPr>
              <w:spacing w:line="240" w:lineRule="atLeast"/>
              <w:jc w:val="right"/>
              <w:rPr>
                <w:sz w:val="20"/>
                <w:szCs w:val="21"/>
              </w:rPr>
            </w:pPr>
            <w:r>
              <w:rPr>
                <w:sz w:val="40"/>
                <w:szCs w:val="21"/>
              </w:rPr>
              <w:t>CRC</w:t>
            </w:r>
            <w:r>
              <w:rPr>
                <w:sz w:val="20"/>
                <w:szCs w:val="21"/>
              </w:rPr>
              <w:t>/C/SWZ/CO/2</w:t>
            </w:r>
            <w:r w:rsidR="00F7166C">
              <w:rPr>
                <w:sz w:val="20"/>
                <w:szCs w:val="21"/>
              </w:rPr>
              <w:t>-</w:t>
            </w:r>
            <w:r>
              <w:rPr>
                <w:sz w:val="20"/>
                <w:szCs w:val="21"/>
              </w:rPr>
              <w:t>4</w:t>
            </w:r>
          </w:p>
        </w:tc>
      </w:tr>
      <w:tr w:rsidR="001D2C3F" w:rsidRPr="00F124C6" w14:paraId="55D88790" w14:textId="77777777" w:rsidTr="00E4712C">
        <w:trPr>
          <w:trHeight w:hRule="exact" w:val="2835"/>
        </w:trPr>
        <w:tc>
          <w:tcPr>
            <w:tcW w:w="1280" w:type="dxa"/>
            <w:tcBorders>
              <w:top w:val="single" w:sz="4" w:space="0" w:color="auto"/>
              <w:bottom w:val="single" w:sz="12" w:space="0" w:color="auto"/>
            </w:tcBorders>
          </w:tcPr>
          <w:p w14:paraId="5BB5324B" w14:textId="77777777" w:rsidR="001D2C3F" w:rsidRPr="00F124C6" w:rsidRDefault="001D2C3F" w:rsidP="00E4712C">
            <w:pPr>
              <w:spacing w:line="120" w:lineRule="atLeast"/>
              <w:rPr>
                <w:sz w:val="10"/>
                <w:szCs w:val="10"/>
              </w:rPr>
            </w:pPr>
          </w:p>
          <w:p w14:paraId="5157431C"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43A134CB" wp14:editId="1A732A1D">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B6572D"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3D3B1032" w14:textId="59C62530" w:rsidR="001D2C3F" w:rsidRPr="0004600B" w:rsidRDefault="00B60179" w:rsidP="00E4712C">
            <w:pPr>
              <w:spacing w:before="240" w:line="240" w:lineRule="atLeast"/>
              <w:rPr>
                <w:sz w:val="20"/>
              </w:rPr>
            </w:pPr>
            <w:r>
              <w:rPr>
                <w:sz w:val="20"/>
              </w:rPr>
              <w:t>Distr.: General</w:t>
            </w:r>
          </w:p>
          <w:p w14:paraId="1DE92682" w14:textId="78F6FCE8" w:rsidR="001D2C3F" w:rsidRPr="00F124C6" w:rsidRDefault="00B60179" w:rsidP="00E4712C">
            <w:pPr>
              <w:spacing w:line="240" w:lineRule="atLeast"/>
              <w:rPr>
                <w:sz w:val="20"/>
              </w:rPr>
            </w:pPr>
            <w:r>
              <w:rPr>
                <w:sz w:val="20"/>
              </w:rPr>
              <w:t>22</w:t>
            </w:r>
            <w:r w:rsidR="00F24D75">
              <w:rPr>
                <w:sz w:val="20"/>
              </w:rPr>
              <w:t xml:space="preserve"> </w:t>
            </w:r>
            <w:r>
              <w:rPr>
                <w:sz w:val="20"/>
              </w:rPr>
              <w:t>October</w:t>
            </w:r>
            <w:r w:rsidR="00AB1CDF">
              <w:rPr>
                <w:sz w:val="20"/>
              </w:rPr>
              <w:t xml:space="preserve"> </w:t>
            </w:r>
            <w:r>
              <w:rPr>
                <w:sz w:val="20"/>
              </w:rPr>
              <w:t>2</w:t>
            </w:r>
            <w:r w:rsidR="00AB1CDF">
              <w:rPr>
                <w:sz w:val="20"/>
              </w:rPr>
              <w:t>0</w:t>
            </w:r>
            <w:r>
              <w:rPr>
                <w:sz w:val="20"/>
              </w:rPr>
              <w:t>2</w:t>
            </w:r>
            <w:r>
              <w:rPr>
                <w:rFonts w:hint="eastAsia"/>
                <w:sz w:val="20"/>
              </w:rPr>
              <w:t>1</w:t>
            </w:r>
          </w:p>
          <w:p w14:paraId="147702A0" w14:textId="65B395F3" w:rsidR="001D2C3F" w:rsidRPr="00F124C6" w:rsidRDefault="00B60179" w:rsidP="00E4712C">
            <w:pPr>
              <w:spacing w:line="240" w:lineRule="atLeast"/>
              <w:rPr>
                <w:sz w:val="20"/>
              </w:rPr>
            </w:pPr>
            <w:r>
              <w:rPr>
                <w:sz w:val="20"/>
              </w:rPr>
              <w:t>Chinese</w:t>
            </w:r>
            <w:r w:rsidR="001D2C3F" w:rsidRPr="00F124C6">
              <w:rPr>
                <w:sz w:val="20"/>
              </w:rPr>
              <w:t xml:space="preserve"> </w:t>
            </w:r>
          </w:p>
          <w:p w14:paraId="34AC6CD9" w14:textId="667A5CC8" w:rsidR="001D2C3F" w:rsidRPr="00F124C6" w:rsidRDefault="00B60179" w:rsidP="00E4712C">
            <w:pPr>
              <w:spacing w:line="240" w:lineRule="atLeast"/>
            </w:pPr>
            <w:r>
              <w:rPr>
                <w:sz w:val="20"/>
              </w:rPr>
              <w:t>Original: English</w:t>
            </w:r>
          </w:p>
        </w:tc>
      </w:tr>
    </w:tbl>
    <w:p w14:paraId="6ED58B22" w14:textId="77777777" w:rsidR="001D2C3F" w:rsidRDefault="001D2C3F" w:rsidP="001D2C3F">
      <w:pPr>
        <w:spacing w:before="120"/>
        <w:rPr>
          <w:rFonts w:eastAsia="黑体"/>
          <w:sz w:val="24"/>
          <w:szCs w:val="24"/>
        </w:rPr>
      </w:pPr>
      <w:r>
        <w:rPr>
          <w:rFonts w:eastAsia="黑体" w:hint="eastAsia"/>
          <w:sz w:val="24"/>
          <w:szCs w:val="24"/>
        </w:rPr>
        <w:t>儿童权利委员会</w:t>
      </w:r>
    </w:p>
    <w:p w14:paraId="72B6D95F" w14:textId="57109412" w:rsidR="008E4A56" w:rsidRPr="00595FF8" w:rsidRDefault="008E4A56" w:rsidP="00595FF8">
      <w:pPr>
        <w:pStyle w:val="HChGC"/>
      </w:pPr>
      <w:r w:rsidRPr="00595FF8">
        <w:rPr>
          <w:rFonts w:hint="eastAsia"/>
        </w:rPr>
        <w:tab/>
      </w:r>
      <w:r w:rsidRPr="00595FF8">
        <w:rPr>
          <w:rFonts w:hint="eastAsia"/>
        </w:rPr>
        <w:tab/>
      </w:r>
      <w:r w:rsidRPr="00595FF8">
        <w:rPr>
          <w:rFonts w:hint="eastAsia"/>
        </w:rPr>
        <w:t>关于斯威士兰第二至第四次合并定期报告的结论性意见</w:t>
      </w:r>
      <w:r w:rsidR="00155D34" w:rsidRPr="00155D34">
        <w:rPr>
          <w:rStyle w:val="a8"/>
          <w:rFonts w:eastAsia="黑体"/>
          <w:sz w:val="28"/>
          <w:vertAlign w:val="baseline"/>
        </w:rPr>
        <w:footnoteReference w:customMarkFollows="1" w:id="2"/>
        <w:t>*</w:t>
      </w:r>
    </w:p>
    <w:p w14:paraId="6BBE1396" w14:textId="3D1851EC" w:rsidR="008E4A56" w:rsidRPr="00595FF8" w:rsidRDefault="008E4A56" w:rsidP="001142BE">
      <w:pPr>
        <w:pStyle w:val="HChGC"/>
      </w:pPr>
      <w:r w:rsidRPr="00595FF8">
        <w:rPr>
          <w:rFonts w:hint="eastAsia"/>
        </w:rPr>
        <w:tab/>
      </w:r>
      <w:r w:rsidRPr="00595FF8">
        <w:rPr>
          <w:rFonts w:hint="eastAsia"/>
        </w:rPr>
        <w:t>一</w:t>
      </w:r>
      <w:r w:rsidRPr="00595FF8">
        <w:rPr>
          <w:rFonts w:hint="eastAsia"/>
        </w:rPr>
        <w:t>.</w:t>
      </w:r>
      <w:r w:rsidR="001142BE">
        <w:tab/>
      </w:r>
      <w:r w:rsidRPr="00595FF8">
        <w:rPr>
          <w:rFonts w:hint="eastAsia"/>
        </w:rPr>
        <w:t>导言</w:t>
      </w:r>
    </w:p>
    <w:p w14:paraId="760247EB" w14:textId="04960230" w:rsidR="008E4A56" w:rsidRPr="00595FF8" w:rsidRDefault="00B60179" w:rsidP="00595FF8">
      <w:pPr>
        <w:pStyle w:val="SingleTxtGC"/>
      </w:pPr>
      <w:r>
        <w:rPr>
          <w:rFonts w:hint="eastAsia"/>
        </w:rPr>
        <w:t>1.</w:t>
      </w:r>
      <w:r w:rsidR="008B771E">
        <w:rPr>
          <w:rFonts w:hint="eastAsia"/>
        </w:rPr>
        <w:tab/>
      </w:r>
      <w:r w:rsidR="008E4A56" w:rsidRPr="00595FF8">
        <w:rPr>
          <w:rFonts w:hint="eastAsia"/>
        </w:rPr>
        <w:t>委员会在</w:t>
      </w:r>
      <w:r>
        <w:rPr>
          <w:rFonts w:hint="eastAsia"/>
        </w:rPr>
        <w:t>2</w:t>
      </w:r>
      <w:r w:rsidR="008E4A56" w:rsidRPr="00595FF8">
        <w:rPr>
          <w:rFonts w:hint="eastAsia"/>
        </w:rPr>
        <w:t>0</w:t>
      </w:r>
      <w:r>
        <w:rPr>
          <w:rFonts w:hint="eastAsia"/>
        </w:rPr>
        <w:t>21</w:t>
      </w:r>
      <w:r w:rsidR="008E4A56" w:rsidRPr="00595FF8">
        <w:rPr>
          <w:rFonts w:hint="eastAsia"/>
        </w:rPr>
        <w:t>年</w:t>
      </w:r>
      <w:r>
        <w:rPr>
          <w:rFonts w:hint="eastAsia"/>
        </w:rPr>
        <w:t>9</w:t>
      </w:r>
      <w:r w:rsidR="008E4A56" w:rsidRPr="00595FF8">
        <w:rPr>
          <w:rFonts w:hint="eastAsia"/>
        </w:rPr>
        <w:t>月</w:t>
      </w:r>
      <w:r>
        <w:rPr>
          <w:rFonts w:hint="eastAsia"/>
        </w:rPr>
        <w:t>15</w:t>
      </w:r>
      <w:r w:rsidR="008E4A56" w:rsidRPr="00595FF8">
        <w:rPr>
          <w:rFonts w:hint="eastAsia"/>
        </w:rPr>
        <w:t>日举行的第</w:t>
      </w:r>
      <w:r>
        <w:rPr>
          <w:rFonts w:hint="eastAsia"/>
        </w:rPr>
        <w:t>2547</w:t>
      </w:r>
      <w:r w:rsidR="008E4A56" w:rsidRPr="00595FF8">
        <w:rPr>
          <w:rFonts w:hint="eastAsia"/>
        </w:rPr>
        <w:t>和</w:t>
      </w:r>
      <w:r>
        <w:rPr>
          <w:rFonts w:hint="eastAsia"/>
        </w:rPr>
        <w:t>2548</w:t>
      </w:r>
      <w:r w:rsidR="008E4A56" w:rsidRPr="00595FF8">
        <w:rPr>
          <w:rFonts w:hint="eastAsia"/>
        </w:rPr>
        <w:t>次会议</w:t>
      </w:r>
      <w:r>
        <w:rPr>
          <w:rStyle w:val="a8"/>
          <w:rFonts w:eastAsia="宋体"/>
        </w:rPr>
        <w:footnoteReference w:id="3"/>
      </w:r>
      <w:r w:rsidR="008E4A56" w:rsidRPr="00595FF8">
        <w:rPr>
          <w:rFonts w:hint="eastAsia"/>
        </w:rPr>
        <w:t xml:space="preserve"> </w:t>
      </w:r>
      <w:r w:rsidR="008E4A56" w:rsidRPr="00595FF8">
        <w:rPr>
          <w:rFonts w:hint="eastAsia"/>
        </w:rPr>
        <w:t>上审议了斯威士兰的第二至第四次合并定期报告</w:t>
      </w:r>
      <w:r>
        <w:rPr>
          <w:rFonts w:hint="eastAsia"/>
        </w:rPr>
        <w:t>，</w:t>
      </w:r>
      <w:r>
        <w:rPr>
          <w:rStyle w:val="a8"/>
          <w:rFonts w:eastAsia="宋体"/>
        </w:rPr>
        <w:footnoteReference w:id="4"/>
      </w:r>
      <w:r w:rsidR="008E4A56" w:rsidRPr="00595FF8">
        <w:rPr>
          <w:rFonts w:hint="eastAsia"/>
        </w:rPr>
        <w:t xml:space="preserve"> </w:t>
      </w:r>
      <w:r w:rsidR="008E4A56" w:rsidRPr="00595FF8">
        <w:rPr>
          <w:rFonts w:hint="eastAsia"/>
        </w:rPr>
        <w:t>并在</w:t>
      </w:r>
      <w:r>
        <w:rPr>
          <w:rFonts w:hint="eastAsia"/>
        </w:rPr>
        <w:t>2</w:t>
      </w:r>
      <w:r w:rsidR="008E4A56" w:rsidRPr="00595FF8">
        <w:rPr>
          <w:rFonts w:hint="eastAsia"/>
        </w:rPr>
        <w:t>0</w:t>
      </w:r>
      <w:r>
        <w:rPr>
          <w:rFonts w:hint="eastAsia"/>
        </w:rPr>
        <w:t>21</w:t>
      </w:r>
      <w:r w:rsidR="008E4A56" w:rsidRPr="00595FF8">
        <w:rPr>
          <w:rFonts w:hint="eastAsia"/>
        </w:rPr>
        <w:t>年</w:t>
      </w:r>
      <w:r>
        <w:rPr>
          <w:rFonts w:hint="eastAsia"/>
        </w:rPr>
        <w:t>9</w:t>
      </w:r>
      <w:r w:rsidR="008E4A56" w:rsidRPr="00595FF8">
        <w:rPr>
          <w:rFonts w:hint="eastAsia"/>
        </w:rPr>
        <w:t>月</w:t>
      </w:r>
      <w:r>
        <w:rPr>
          <w:rFonts w:hint="eastAsia"/>
        </w:rPr>
        <w:t>24</w:t>
      </w:r>
      <w:r w:rsidR="008E4A56" w:rsidRPr="00595FF8">
        <w:rPr>
          <w:rFonts w:hint="eastAsia"/>
        </w:rPr>
        <w:t>日举行的第</w:t>
      </w:r>
      <w:r>
        <w:rPr>
          <w:rFonts w:hint="eastAsia"/>
        </w:rPr>
        <w:t>2562</w:t>
      </w:r>
      <w:r w:rsidR="008E4A56" w:rsidRPr="00595FF8">
        <w:rPr>
          <w:rFonts w:hint="eastAsia"/>
        </w:rPr>
        <w:t>次会议上通过了本结论性意见。</w:t>
      </w:r>
    </w:p>
    <w:p w14:paraId="6F064130" w14:textId="27B47260" w:rsidR="008E4A56" w:rsidRPr="00595FF8" w:rsidRDefault="00B60179" w:rsidP="001142BE">
      <w:pPr>
        <w:pStyle w:val="SingleTxtGC"/>
      </w:pPr>
      <w:r>
        <w:rPr>
          <w:rFonts w:hint="eastAsia"/>
        </w:rPr>
        <w:t>2.</w:t>
      </w:r>
      <w:r w:rsidR="008B771E">
        <w:rPr>
          <w:rFonts w:hint="eastAsia"/>
        </w:rPr>
        <w:tab/>
      </w:r>
      <w:r w:rsidR="008E4A56" w:rsidRPr="00B60179">
        <w:rPr>
          <w:rFonts w:hint="eastAsia"/>
          <w:spacing w:val="-2"/>
        </w:rPr>
        <w:t>委员会欢迎缔约国提交第二至第四次定期报告以及对问题清单的书面答复</w:t>
      </w:r>
      <w:r w:rsidRPr="00B60179">
        <w:rPr>
          <w:rFonts w:hint="eastAsia"/>
          <w:spacing w:val="-2"/>
        </w:rPr>
        <w:t>，</w:t>
      </w:r>
      <w:r w:rsidRPr="00B60179">
        <w:rPr>
          <w:rStyle w:val="a8"/>
          <w:rFonts w:eastAsia="宋体"/>
          <w:spacing w:val="-2"/>
        </w:rPr>
        <w:footnoteReference w:id="5"/>
      </w:r>
      <w:r w:rsidR="008E4A56" w:rsidRPr="00B60179">
        <w:rPr>
          <w:rFonts w:hint="eastAsia"/>
          <w:spacing w:val="-2"/>
        </w:rPr>
        <w:t xml:space="preserve"> </w:t>
      </w:r>
      <w:r w:rsidR="008E4A56" w:rsidRPr="00595FF8">
        <w:rPr>
          <w:rFonts w:hint="eastAsia"/>
        </w:rPr>
        <w:t>这有助于更好地了解缔约国的儿童权利状况。委员会赞赏与缔约国高级别代表团进行的建设性对话。</w:t>
      </w:r>
    </w:p>
    <w:p w14:paraId="5DFFB816" w14:textId="7E36F2C3" w:rsidR="008E4A56" w:rsidRPr="00595FF8" w:rsidRDefault="001142BE" w:rsidP="001142BE">
      <w:pPr>
        <w:pStyle w:val="HChGC"/>
      </w:pPr>
      <w:r>
        <w:tab/>
      </w:r>
      <w:r w:rsidR="008E4A56" w:rsidRPr="00595FF8">
        <w:rPr>
          <w:rFonts w:hint="eastAsia"/>
        </w:rPr>
        <w:t>二</w:t>
      </w:r>
      <w:r w:rsidR="008E4A56" w:rsidRPr="00595FF8">
        <w:rPr>
          <w:rFonts w:hint="eastAsia"/>
        </w:rPr>
        <w:t>.</w:t>
      </w:r>
      <w:r>
        <w:tab/>
      </w:r>
      <w:r w:rsidR="008E4A56" w:rsidRPr="00595FF8">
        <w:rPr>
          <w:rFonts w:hint="eastAsia"/>
        </w:rPr>
        <w:t>缔约国采取的后续措施和取得的进展</w:t>
      </w:r>
    </w:p>
    <w:p w14:paraId="36460254" w14:textId="535C60F1" w:rsidR="008E4A56" w:rsidRPr="00595FF8" w:rsidRDefault="00B60179" w:rsidP="00595FF8">
      <w:pPr>
        <w:pStyle w:val="SingleTxtGC"/>
      </w:pPr>
      <w:r>
        <w:rPr>
          <w:rFonts w:hint="eastAsia"/>
        </w:rPr>
        <w:t>3.</w:t>
      </w:r>
      <w:r w:rsidR="008B771E">
        <w:rPr>
          <w:rFonts w:hint="eastAsia"/>
        </w:rPr>
        <w:tab/>
      </w:r>
      <w:r w:rsidR="008E4A56" w:rsidRPr="00595FF8">
        <w:rPr>
          <w:rFonts w:hint="eastAsia"/>
        </w:rPr>
        <w:t>委员会欢迎缔约国于</w:t>
      </w:r>
      <w:r>
        <w:rPr>
          <w:rFonts w:hint="eastAsia"/>
        </w:rPr>
        <w:t>2</w:t>
      </w:r>
      <w:r w:rsidR="008E4A56" w:rsidRPr="00595FF8">
        <w:rPr>
          <w:rFonts w:hint="eastAsia"/>
        </w:rPr>
        <w:t>0</w:t>
      </w:r>
      <w:r>
        <w:rPr>
          <w:rFonts w:hint="eastAsia"/>
        </w:rPr>
        <w:t>12</w:t>
      </w:r>
      <w:r w:rsidR="008E4A56" w:rsidRPr="00595FF8">
        <w:rPr>
          <w:rFonts w:hint="eastAsia"/>
        </w:rPr>
        <w:t>年加入了《关于买卖儿童、儿童卖淫和儿童色情制品问题的任择议定书》和《关于儿童卷入武装冲突问题的任择议定书》</w:t>
      </w:r>
      <w:r>
        <w:rPr>
          <w:rFonts w:hint="eastAsia"/>
        </w:rPr>
        <w:t>，</w:t>
      </w:r>
      <w:r w:rsidR="008E4A56" w:rsidRPr="00595FF8">
        <w:rPr>
          <w:rFonts w:hint="eastAsia"/>
        </w:rPr>
        <w:t>并于</w:t>
      </w:r>
      <w:r>
        <w:rPr>
          <w:rFonts w:hint="eastAsia"/>
        </w:rPr>
        <w:t>2</w:t>
      </w:r>
      <w:r w:rsidR="008E4A56" w:rsidRPr="00595FF8">
        <w:rPr>
          <w:rFonts w:hint="eastAsia"/>
        </w:rPr>
        <w:t>0</w:t>
      </w:r>
      <w:r>
        <w:rPr>
          <w:rFonts w:hint="eastAsia"/>
        </w:rPr>
        <w:t>12</w:t>
      </w:r>
      <w:r w:rsidR="008E4A56" w:rsidRPr="00595FF8">
        <w:rPr>
          <w:rFonts w:hint="eastAsia"/>
        </w:rPr>
        <w:t>年批准了《残疾人权利公约》。委员会赞赏地注意到小学入学率和儿童健康状况方面取得了进展</w:t>
      </w:r>
      <w:r>
        <w:rPr>
          <w:rFonts w:hint="eastAsia"/>
        </w:rPr>
        <w:t>，</w:t>
      </w:r>
      <w:r w:rsidR="008E4A56" w:rsidRPr="00595FF8">
        <w:rPr>
          <w:rFonts w:hint="eastAsia"/>
        </w:rPr>
        <w:t>还采取了执行《公约》的立法和政策措施</w:t>
      </w:r>
      <w:r>
        <w:rPr>
          <w:rFonts w:hint="eastAsia"/>
        </w:rPr>
        <w:t>，</w:t>
      </w:r>
      <w:r w:rsidR="008E4A56" w:rsidRPr="00595FF8">
        <w:rPr>
          <w:rFonts w:hint="eastAsia"/>
        </w:rPr>
        <w:t>特别是</w:t>
      </w:r>
      <w:r>
        <w:rPr>
          <w:rFonts w:hint="eastAsia"/>
        </w:rPr>
        <w:t>：</w:t>
      </w:r>
      <w:r w:rsidR="00E575CE">
        <w:rPr>
          <w:rFonts w:hint="eastAsia"/>
        </w:rPr>
        <w:t>(</w:t>
      </w:r>
      <w:r w:rsidR="00E575CE">
        <w:t xml:space="preserve">a) </w:t>
      </w:r>
      <w:r>
        <w:rPr>
          <w:rFonts w:hint="eastAsia"/>
        </w:rPr>
        <w:t>2</w:t>
      </w:r>
      <w:r w:rsidR="008E4A56" w:rsidRPr="00595FF8">
        <w:rPr>
          <w:rFonts w:hint="eastAsia"/>
        </w:rPr>
        <w:t>0</w:t>
      </w:r>
      <w:r>
        <w:rPr>
          <w:rFonts w:hint="eastAsia"/>
        </w:rPr>
        <w:t>1</w:t>
      </w:r>
      <w:r w:rsidR="008E4A56" w:rsidRPr="00595FF8">
        <w:rPr>
          <w:rFonts w:hint="eastAsia"/>
        </w:rPr>
        <w:t>0</w:t>
      </w:r>
      <w:r w:rsidR="008E4A56" w:rsidRPr="00595FF8">
        <w:rPr>
          <w:rFonts w:hint="eastAsia"/>
        </w:rPr>
        <w:t>年的《免费初等教育法》</w:t>
      </w:r>
      <w:r>
        <w:rPr>
          <w:rFonts w:hint="eastAsia"/>
        </w:rPr>
        <w:t>；</w:t>
      </w:r>
      <w:r w:rsidR="00617548">
        <w:rPr>
          <w:rFonts w:hint="eastAsia"/>
        </w:rPr>
        <w:t>(</w:t>
      </w:r>
      <w:r w:rsidR="00617548">
        <w:t xml:space="preserve">b) </w:t>
      </w:r>
      <w:r>
        <w:rPr>
          <w:rFonts w:hint="eastAsia"/>
        </w:rPr>
        <w:t>2</w:t>
      </w:r>
      <w:r w:rsidR="008E4A56" w:rsidRPr="00595FF8">
        <w:rPr>
          <w:rFonts w:hint="eastAsia"/>
        </w:rPr>
        <w:t>0</w:t>
      </w:r>
      <w:r>
        <w:rPr>
          <w:rFonts w:hint="eastAsia"/>
        </w:rPr>
        <w:t>12</w:t>
      </w:r>
      <w:r w:rsidR="008E4A56" w:rsidRPr="00595FF8">
        <w:rPr>
          <w:rFonts w:hint="eastAsia"/>
        </w:rPr>
        <w:t>年的《儿童保护和福利法》</w:t>
      </w:r>
      <w:r>
        <w:rPr>
          <w:rFonts w:hint="eastAsia"/>
        </w:rPr>
        <w:t>；</w:t>
      </w:r>
      <w:r w:rsidR="00617548">
        <w:rPr>
          <w:rFonts w:hint="eastAsia"/>
        </w:rPr>
        <w:t>(</w:t>
      </w:r>
      <w:r w:rsidR="00617548">
        <w:t xml:space="preserve">c) </w:t>
      </w:r>
      <w:r>
        <w:rPr>
          <w:rFonts w:hint="eastAsia"/>
        </w:rPr>
        <w:t>2</w:t>
      </w:r>
      <w:r w:rsidR="008E4A56" w:rsidRPr="00595FF8">
        <w:rPr>
          <w:rFonts w:hint="eastAsia"/>
        </w:rPr>
        <w:t>0</w:t>
      </w:r>
      <w:r>
        <w:rPr>
          <w:rFonts w:hint="eastAsia"/>
        </w:rPr>
        <w:t>18</w:t>
      </w:r>
      <w:r w:rsidR="008E4A56" w:rsidRPr="00595FF8">
        <w:rPr>
          <w:rFonts w:hint="eastAsia"/>
        </w:rPr>
        <w:t>年的《性犯罪和家庭暴力法》以及</w:t>
      </w:r>
      <w:r>
        <w:rPr>
          <w:rFonts w:hint="eastAsia"/>
        </w:rPr>
        <w:t>2</w:t>
      </w:r>
      <w:r w:rsidR="008E4A56" w:rsidRPr="00595FF8">
        <w:rPr>
          <w:rFonts w:hint="eastAsia"/>
        </w:rPr>
        <w:t>0</w:t>
      </w:r>
      <w:r>
        <w:rPr>
          <w:rFonts w:hint="eastAsia"/>
        </w:rPr>
        <w:t>21</w:t>
      </w:r>
      <w:r w:rsidR="008E4A56" w:rsidRPr="00595FF8">
        <w:rPr>
          <w:rFonts w:hint="eastAsia"/>
        </w:rPr>
        <w:t>年</w:t>
      </w:r>
      <w:r>
        <w:rPr>
          <w:rFonts w:hint="eastAsia"/>
        </w:rPr>
        <w:t>7</w:t>
      </w:r>
      <w:r w:rsidR="008E4A56" w:rsidRPr="00595FF8">
        <w:rPr>
          <w:rFonts w:hint="eastAsia"/>
        </w:rPr>
        <w:t>月在公报上发布的实施条例。</w:t>
      </w:r>
    </w:p>
    <w:p w14:paraId="029AEB8E" w14:textId="7405819F" w:rsidR="008E4A56" w:rsidRPr="00595FF8" w:rsidRDefault="001142BE" w:rsidP="001142BE">
      <w:pPr>
        <w:pStyle w:val="HChGC"/>
      </w:pPr>
      <w:r>
        <w:tab/>
      </w:r>
      <w:r w:rsidR="008E4A56" w:rsidRPr="00595FF8">
        <w:rPr>
          <w:rFonts w:hint="eastAsia"/>
        </w:rPr>
        <w:t>三</w:t>
      </w:r>
      <w:r w:rsidR="008E4A56" w:rsidRPr="00595FF8">
        <w:rPr>
          <w:rFonts w:hint="eastAsia"/>
        </w:rPr>
        <w:t>.</w:t>
      </w:r>
      <w:r>
        <w:tab/>
      </w:r>
      <w:r w:rsidR="008E4A56" w:rsidRPr="00595FF8">
        <w:rPr>
          <w:rFonts w:hint="eastAsia"/>
        </w:rPr>
        <w:t>主要关注领域和建议</w:t>
      </w:r>
    </w:p>
    <w:p w14:paraId="0C4B64EE" w14:textId="64B251D7" w:rsidR="008E4A56" w:rsidRPr="0006560B" w:rsidRDefault="00B60179" w:rsidP="00595FF8">
      <w:pPr>
        <w:pStyle w:val="SingleTxtGC"/>
        <w:rPr>
          <w:rFonts w:ascii="Time New Roman" w:eastAsia="黑体" w:hAnsi="Time New Roman" w:hint="eastAsia"/>
        </w:rPr>
      </w:pPr>
      <w:r w:rsidRPr="0006560B">
        <w:rPr>
          <w:rFonts w:ascii="Time New Roman" w:eastAsia="黑体" w:hAnsi="Time New Roman" w:hint="eastAsia"/>
        </w:rPr>
        <w:t>4.</w:t>
      </w:r>
      <w:r w:rsidR="008B771E" w:rsidRPr="0006560B">
        <w:rPr>
          <w:rFonts w:ascii="Time New Roman" w:eastAsia="黑体" w:hAnsi="Time New Roman" w:hint="eastAsia"/>
        </w:rPr>
        <w:tab/>
      </w:r>
      <w:r w:rsidR="008E4A56" w:rsidRPr="0006560B">
        <w:rPr>
          <w:rFonts w:ascii="Time New Roman" w:eastAsia="黑体" w:hAnsi="Time New Roman" w:hint="eastAsia"/>
        </w:rPr>
        <w:t>委员会建议</w:t>
      </w:r>
      <w:r w:rsidRPr="0006560B">
        <w:rPr>
          <w:rFonts w:ascii="Time New Roman" w:eastAsia="黑体" w:hAnsi="Time New Roman" w:hint="eastAsia"/>
        </w:rPr>
        <w:t>，</w:t>
      </w:r>
      <w:r w:rsidR="008E4A56" w:rsidRPr="0006560B">
        <w:rPr>
          <w:rFonts w:ascii="Time New Roman" w:eastAsia="黑体" w:hAnsi="Time New Roman" w:hint="eastAsia"/>
        </w:rPr>
        <w:t>缔约国在执行《</w:t>
      </w:r>
      <w:r w:rsidRPr="0006560B">
        <w:rPr>
          <w:rFonts w:ascii="Time New Roman" w:eastAsia="黑体" w:hAnsi="Time New Roman" w:hint="eastAsia"/>
        </w:rPr>
        <w:t>2</w:t>
      </w:r>
      <w:r w:rsidR="008E4A56" w:rsidRPr="0006560B">
        <w:rPr>
          <w:rFonts w:ascii="Time New Roman" w:eastAsia="黑体" w:hAnsi="Time New Roman" w:hint="eastAsia"/>
        </w:rPr>
        <w:t>0</w:t>
      </w:r>
      <w:r w:rsidRPr="0006560B">
        <w:rPr>
          <w:rFonts w:ascii="Time New Roman" w:eastAsia="黑体" w:hAnsi="Time New Roman" w:hint="eastAsia"/>
        </w:rPr>
        <w:t>3</w:t>
      </w:r>
      <w:r w:rsidR="008E4A56" w:rsidRPr="0006560B">
        <w:rPr>
          <w:rFonts w:ascii="Time New Roman" w:eastAsia="黑体" w:hAnsi="Time New Roman" w:hint="eastAsia"/>
        </w:rPr>
        <w:t>0</w:t>
      </w:r>
      <w:r w:rsidR="008E4A56" w:rsidRPr="0006560B">
        <w:rPr>
          <w:rFonts w:ascii="Time New Roman" w:eastAsia="黑体" w:hAnsi="Time New Roman" w:hint="eastAsia"/>
        </w:rPr>
        <w:t>年可持续发展议程》的过程中</w:t>
      </w:r>
      <w:r w:rsidRPr="0006560B">
        <w:rPr>
          <w:rFonts w:ascii="Time New Roman" w:eastAsia="黑体" w:hAnsi="Time New Roman" w:hint="eastAsia"/>
        </w:rPr>
        <w:t>，</w:t>
      </w:r>
      <w:r w:rsidR="008E4A56" w:rsidRPr="0006560B">
        <w:rPr>
          <w:rFonts w:ascii="Time New Roman" w:eastAsia="黑体" w:hAnsi="Time New Roman" w:hint="eastAsia"/>
        </w:rPr>
        <w:t>确保依照《公约》、《关于儿童卷入武装冲突问题的任择议定书》和《关于买卖儿童、儿童卖淫和儿童色情制品问题的任择议定书》实现儿童权利。它敦促缔约国确保</w:t>
      </w:r>
      <w:r w:rsidR="008E4A56" w:rsidRPr="0006560B">
        <w:rPr>
          <w:rFonts w:ascii="Time New Roman" w:eastAsia="黑体" w:hAnsi="Time New Roman" w:hint="eastAsia"/>
        </w:rPr>
        <w:lastRenderedPageBreak/>
        <w:t>儿童有意义地参与制定和实施有关政策和方案</w:t>
      </w:r>
      <w:r w:rsidRPr="0006560B">
        <w:rPr>
          <w:rFonts w:ascii="Time New Roman" w:eastAsia="黑体" w:hAnsi="Time New Roman" w:hint="eastAsia"/>
        </w:rPr>
        <w:t>，</w:t>
      </w:r>
      <w:r w:rsidR="008E4A56" w:rsidRPr="0006560B">
        <w:rPr>
          <w:rFonts w:ascii="Time New Roman" w:eastAsia="黑体" w:hAnsi="Time New Roman" w:hint="eastAsia"/>
        </w:rPr>
        <w:t>以实现所有</w:t>
      </w:r>
      <w:r w:rsidRPr="0006560B">
        <w:rPr>
          <w:rFonts w:ascii="Time New Roman" w:eastAsia="黑体" w:hAnsi="Time New Roman" w:hint="eastAsia"/>
        </w:rPr>
        <w:t>17</w:t>
      </w:r>
      <w:r w:rsidR="008E4A56" w:rsidRPr="0006560B">
        <w:rPr>
          <w:rFonts w:ascii="Time New Roman" w:eastAsia="黑体" w:hAnsi="Time New Roman" w:hint="eastAsia"/>
        </w:rPr>
        <w:t>项可持续发展目标中与儿童有关的规定。</w:t>
      </w:r>
    </w:p>
    <w:p w14:paraId="436BB6BC" w14:textId="3C7B884E" w:rsidR="008E4A56" w:rsidRPr="00595FF8" w:rsidRDefault="001142BE" w:rsidP="001142BE">
      <w:pPr>
        <w:pStyle w:val="H1GC"/>
      </w:pPr>
      <w:r>
        <w:tab/>
      </w:r>
      <w:r w:rsidR="00B60179">
        <w:rPr>
          <w:rFonts w:hint="eastAsia"/>
        </w:rPr>
        <w:t>A</w:t>
      </w:r>
      <w:r w:rsidR="008E4A56" w:rsidRPr="00595FF8">
        <w:rPr>
          <w:rFonts w:hint="eastAsia"/>
        </w:rPr>
        <w:t>.</w:t>
      </w:r>
      <w:r>
        <w:tab/>
      </w:r>
      <w:r w:rsidR="008E4A56" w:rsidRPr="00595FF8">
        <w:rPr>
          <w:rFonts w:hint="eastAsia"/>
        </w:rPr>
        <w:t>一般执行措施</w:t>
      </w:r>
      <w:r w:rsidR="00B60179">
        <w:rPr>
          <w:rFonts w:hint="eastAsia"/>
        </w:rPr>
        <w:t>(</w:t>
      </w:r>
      <w:r w:rsidR="008E4A56" w:rsidRPr="00595FF8">
        <w:rPr>
          <w:rFonts w:hint="eastAsia"/>
        </w:rPr>
        <w:t>第</w:t>
      </w:r>
      <w:r w:rsidR="00B60179">
        <w:rPr>
          <w:rFonts w:hint="eastAsia"/>
        </w:rPr>
        <w:t>4</w:t>
      </w:r>
      <w:r w:rsidR="008E4A56" w:rsidRPr="00595FF8">
        <w:rPr>
          <w:rFonts w:hint="eastAsia"/>
        </w:rPr>
        <w:t>条、第</w:t>
      </w:r>
      <w:r w:rsidR="00B60179">
        <w:rPr>
          <w:rFonts w:hint="eastAsia"/>
        </w:rPr>
        <w:t>42</w:t>
      </w:r>
      <w:r w:rsidR="008E4A56" w:rsidRPr="00595FF8">
        <w:rPr>
          <w:rFonts w:hint="eastAsia"/>
        </w:rPr>
        <w:t>条和第</w:t>
      </w:r>
      <w:r w:rsidR="00B60179">
        <w:rPr>
          <w:rFonts w:hint="eastAsia"/>
        </w:rPr>
        <w:t>44</w:t>
      </w:r>
      <w:r w:rsidR="008E4A56" w:rsidRPr="00595FF8">
        <w:rPr>
          <w:rFonts w:hint="eastAsia"/>
        </w:rPr>
        <w:t>条第</w:t>
      </w:r>
      <w:r w:rsidR="00B60179">
        <w:rPr>
          <w:rFonts w:hint="eastAsia"/>
        </w:rPr>
        <w:t>6</w:t>
      </w:r>
      <w:r w:rsidR="008E4A56" w:rsidRPr="00595FF8">
        <w:rPr>
          <w:rFonts w:hint="eastAsia"/>
        </w:rPr>
        <w:t>款</w:t>
      </w:r>
      <w:r w:rsidR="00B60179">
        <w:rPr>
          <w:rFonts w:hint="eastAsia"/>
        </w:rPr>
        <w:t>)</w:t>
      </w:r>
    </w:p>
    <w:p w14:paraId="164E2494" w14:textId="3ED31E00" w:rsidR="008E4A56" w:rsidRPr="00595FF8" w:rsidRDefault="001142BE" w:rsidP="001142BE">
      <w:pPr>
        <w:pStyle w:val="H23GC"/>
      </w:pPr>
      <w:r>
        <w:tab/>
      </w:r>
      <w:r>
        <w:tab/>
      </w:r>
      <w:r w:rsidR="008E4A56" w:rsidRPr="00595FF8">
        <w:rPr>
          <w:rFonts w:hint="eastAsia"/>
        </w:rPr>
        <w:t>委员会以前的建议</w:t>
      </w:r>
    </w:p>
    <w:p w14:paraId="4EDE0799" w14:textId="6A28E31D" w:rsidR="008E4A56" w:rsidRPr="0006560B" w:rsidRDefault="00B60179" w:rsidP="00595FF8">
      <w:pPr>
        <w:pStyle w:val="SingleTxtGC"/>
        <w:rPr>
          <w:rFonts w:ascii="Time New Roman" w:eastAsia="黑体" w:hAnsi="Time New Roman" w:hint="eastAsia"/>
        </w:rPr>
      </w:pPr>
      <w:r w:rsidRPr="0006560B">
        <w:rPr>
          <w:rFonts w:ascii="Time New Roman" w:eastAsia="黑体" w:hAnsi="Time New Roman" w:hint="eastAsia"/>
        </w:rPr>
        <w:t>5.</w:t>
      </w:r>
      <w:r w:rsidR="008B771E" w:rsidRPr="0006560B">
        <w:rPr>
          <w:rFonts w:ascii="Time New Roman" w:eastAsia="黑体" w:hAnsi="Time New Roman" w:hint="eastAsia"/>
        </w:rPr>
        <w:tab/>
      </w:r>
      <w:r w:rsidR="008E4A56" w:rsidRPr="0006560B">
        <w:rPr>
          <w:rFonts w:ascii="Time New Roman" w:eastAsia="黑体" w:hAnsi="Time New Roman" w:hint="eastAsia"/>
        </w:rPr>
        <w:t>委员会建议缔约国采取一切必要措施</w:t>
      </w:r>
      <w:r w:rsidRPr="0006560B">
        <w:rPr>
          <w:rFonts w:ascii="Time New Roman" w:eastAsia="黑体" w:hAnsi="Time New Roman" w:hint="eastAsia"/>
        </w:rPr>
        <w:t>，</w:t>
      </w:r>
      <w:r w:rsidR="008E4A56" w:rsidRPr="0006560B">
        <w:rPr>
          <w:rFonts w:ascii="Time New Roman" w:eastAsia="黑体" w:hAnsi="Time New Roman" w:hint="eastAsia"/>
        </w:rPr>
        <w:t>落实</w:t>
      </w:r>
      <w:r w:rsidRPr="0006560B">
        <w:rPr>
          <w:rFonts w:ascii="Time New Roman" w:eastAsia="黑体" w:hAnsi="Time New Roman" w:hint="eastAsia"/>
        </w:rPr>
        <w:t>2</w:t>
      </w:r>
      <w:r w:rsidR="008E4A56" w:rsidRPr="0006560B">
        <w:rPr>
          <w:rFonts w:ascii="Time New Roman" w:eastAsia="黑体" w:hAnsi="Time New Roman" w:hint="eastAsia"/>
        </w:rPr>
        <w:t>00</w:t>
      </w:r>
      <w:r w:rsidRPr="0006560B">
        <w:rPr>
          <w:rFonts w:ascii="Time New Roman" w:eastAsia="黑体" w:hAnsi="Time New Roman" w:hint="eastAsia"/>
        </w:rPr>
        <w:t>6</w:t>
      </w:r>
      <w:r w:rsidR="008E4A56" w:rsidRPr="0006560B">
        <w:rPr>
          <w:rFonts w:ascii="Time New Roman" w:eastAsia="黑体" w:hAnsi="Time New Roman" w:hint="eastAsia"/>
        </w:rPr>
        <w:t>年通过的先前结论性意见中尚未落实或落实不足的建议</w:t>
      </w:r>
      <w:r w:rsidRPr="0006560B">
        <w:rPr>
          <w:rFonts w:ascii="Time New Roman" w:eastAsia="黑体" w:hAnsi="Time New Roman" w:hint="eastAsia"/>
        </w:rPr>
        <w:t>，</w:t>
      </w:r>
      <w:r w:rsidR="008E4A56" w:rsidRPr="0006560B">
        <w:rPr>
          <w:rFonts w:ascii="Time New Roman" w:eastAsia="黑体" w:hAnsi="Time New Roman" w:hint="eastAsia"/>
        </w:rPr>
        <w:t>特别是关于资源分配</w:t>
      </w:r>
      <w:r w:rsidRPr="0006560B">
        <w:rPr>
          <w:rFonts w:ascii="Time New Roman" w:eastAsia="黑体" w:hAnsi="Time New Roman" w:hint="eastAsia"/>
        </w:rPr>
        <w:t>，</w:t>
      </w:r>
      <w:r w:rsidR="008E4A56" w:rsidRPr="0006560B">
        <w:rPr>
          <w:rFonts w:ascii="Time New Roman" w:eastAsia="黑体" w:hAnsi="Time New Roman" w:hint="eastAsia"/>
        </w:rPr>
        <w:t>数据收集</w:t>
      </w:r>
      <w:r w:rsidRPr="0006560B">
        <w:rPr>
          <w:rFonts w:ascii="Time New Roman" w:eastAsia="黑体" w:hAnsi="Time New Roman" w:hint="eastAsia"/>
        </w:rPr>
        <w:t>，</w:t>
      </w:r>
      <w:r w:rsidR="008E4A56" w:rsidRPr="0006560B">
        <w:rPr>
          <w:rFonts w:ascii="Time New Roman" w:eastAsia="黑体" w:hAnsi="Time New Roman" w:hint="eastAsia"/>
        </w:rPr>
        <w:t>传播、培训和提高认识</w:t>
      </w:r>
      <w:r w:rsidRPr="0006560B">
        <w:rPr>
          <w:rFonts w:ascii="Time New Roman" w:eastAsia="黑体" w:hAnsi="Time New Roman" w:hint="eastAsia"/>
        </w:rPr>
        <w:t>，</w:t>
      </w:r>
      <w:r w:rsidR="008E4A56" w:rsidRPr="0006560B">
        <w:rPr>
          <w:rFonts w:ascii="Time New Roman" w:eastAsia="黑体" w:hAnsi="Time New Roman" w:hint="eastAsia"/>
        </w:rPr>
        <w:t>与民间社会合作以及儿童的最大利益的建议。</w:t>
      </w:r>
      <w:r w:rsidR="002A7E0B" w:rsidRPr="0006560B">
        <w:rPr>
          <w:rStyle w:val="a8"/>
          <w:rFonts w:ascii="Time New Roman" w:eastAsia="黑体" w:hAnsi="Time New Roman"/>
        </w:rPr>
        <w:footnoteReference w:id="6"/>
      </w:r>
    </w:p>
    <w:p w14:paraId="36D65D83" w14:textId="3BCB888A" w:rsidR="008E4A56" w:rsidRPr="00595FF8" w:rsidRDefault="008E4A56" w:rsidP="002B1F95">
      <w:pPr>
        <w:pStyle w:val="H23GC"/>
      </w:pPr>
      <w:r w:rsidRPr="00595FF8">
        <w:rPr>
          <w:rFonts w:hint="eastAsia"/>
        </w:rPr>
        <w:tab/>
      </w:r>
      <w:r w:rsidR="002B1F95">
        <w:tab/>
      </w:r>
      <w:r w:rsidRPr="00595FF8">
        <w:rPr>
          <w:rFonts w:hint="eastAsia"/>
        </w:rPr>
        <w:t>立法</w:t>
      </w:r>
    </w:p>
    <w:p w14:paraId="58CE37C4" w14:textId="5FD1C135" w:rsidR="008E4A56" w:rsidRPr="00595FF8" w:rsidRDefault="00B60179" w:rsidP="00595FF8">
      <w:pPr>
        <w:pStyle w:val="SingleTxtGC"/>
      </w:pPr>
      <w:r>
        <w:rPr>
          <w:rFonts w:hint="eastAsia"/>
        </w:rPr>
        <w:t>6.</w:t>
      </w:r>
      <w:r w:rsidR="008B771E">
        <w:rPr>
          <w:rFonts w:hint="eastAsia"/>
        </w:rPr>
        <w:tab/>
      </w:r>
      <w:r w:rsidR="008E4A56" w:rsidRPr="00595FF8">
        <w:rPr>
          <w:rFonts w:hint="eastAsia"/>
        </w:rPr>
        <w:t>委员会欢迎缔约国设立法律改革股</w:t>
      </w:r>
      <w:r>
        <w:rPr>
          <w:rFonts w:hint="eastAsia"/>
        </w:rPr>
        <w:t>，</w:t>
      </w:r>
      <w:r w:rsidR="008E4A56" w:rsidRPr="00595FF8">
        <w:rPr>
          <w:rFonts w:hint="eastAsia"/>
        </w:rPr>
        <w:t>以快速跟踪立法草案的协调和定稿</w:t>
      </w:r>
      <w:r>
        <w:rPr>
          <w:rFonts w:hint="eastAsia"/>
        </w:rPr>
        <w:t>，</w:t>
      </w:r>
      <w:r w:rsidR="008E4A56" w:rsidRPr="00595FF8">
        <w:rPr>
          <w:rFonts w:hint="eastAsia"/>
        </w:rPr>
        <w:t>并欢迎缔约国通过《儿童保护和福利法》</w:t>
      </w:r>
      <w:r>
        <w:rPr>
          <w:rFonts w:hint="eastAsia"/>
        </w:rPr>
        <w:t>，</w:t>
      </w:r>
      <w:r w:rsidR="008E4A56" w:rsidRPr="00595FF8">
        <w:rPr>
          <w:rFonts w:hint="eastAsia"/>
        </w:rPr>
        <w:t>但委员会感到关切的是</w:t>
      </w:r>
      <w:r>
        <w:rPr>
          <w:rFonts w:hint="eastAsia"/>
        </w:rPr>
        <w:t>，</w:t>
      </w:r>
      <w:r w:rsidR="008E4A56" w:rsidRPr="00595FF8">
        <w:rPr>
          <w:rFonts w:hint="eastAsia"/>
        </w:rPr>
        <w:t>缔约国尚未出台该法律的实施细则</w:t>
      </w:r>
      <w:r>
        <w:rPr>
          <w:rFonts w:hint="eastAsia"/>
        </w:rPr>
        <w:t>，</w:t>
      </w:r>
      <w:r w:rsidR="008E4A56" w:rsidRPr="00595FF8">
        <w:rPr>
          <w:rFonts w:hint="eastAsia"/>
        </w:rPr>
        <w:t>也没有为其实施调配足够的人力和技术资源。</w:t>
      </w:r>
    </w:p>
    <w:p w14:paraId="7A3E377C" w14:textId="504C56EE" w:rsidR="008E4A56" w:rsidRPr="0006560B" w:rsidRDefault="00B60179" w:rsidP="00595FF8">
      <w:pPr>
        <w:pStyle w:val="SingleTxtGC"/>
        <w:rPr>
          <w:rFonts w:ascii="Time New Roman" w:eastAsia="黑体" w:hAnsi="Time New Roman" w:hint="eastAsia"/>
        </w:rPr>
      </w:pPr>
      <w:r w:rsidRPr="0006560B">
        <w:rPr>
          <w:rFonts w:ascii="Time New Roman" w:eastAsia="黑体" w:hAnsi="Time New Roman" w:hint="eastAsia"/>
        </w:rPr>
        <w:t>7.</w:t>
      </w:r>
      <w:r w:rsidR="008B771E" w:rsidRPr="0006560B">
        <w:rPr>
          <w:rFonts w:ascii="Time New Roman" w:eastAsia="黑体" w:hAnsi="Time New Roman" w:hint="eastAsia"/>
        </w:rPr>
        <w:tab/>
      </w:r>
      <w:r w:rsidR="008E4A56" w:rsidRPr="0006560B">
        <w:rPr>
          <w:rFonts w:ascii="Time New Roman" w:eastAsia="黑体" w:hAnsi="Time New Roman" w:hint="eastAsia"/>
        </w:rPr>
        <w:t>委员会建议缔约国</w:t>
      </w:r>
      <w:r w:rsidRPr="0006560B">
        <w:rPr>
          <w:rFonts w:ascii="Time New Roman" w:eastAsia="黑体" w:hAnsi="Time New Roman" w:hint="eastAsia"/>
        </w:rPr>
        <w:t>：</w:t>
      </w:r>
    </w:p>
    <w:p w14:paraId="3FE395B8" w14:textId="11267D99" w:rsidR="008E4A56" w:rsidRPr="0006560B" w:rsidRDefault="008B771E" w:rsidP="00595FF8">
      <w:pPr>
        <w:pStyle w:val="SingleTxtGC"/>
        <w:rPr>
          <w:rFonts w:ascii="Time New Roman" w:eastAsia="黑体" w:hAnsi="Time New Roman" w:hint="eastAsia"/>
        </w:rPr>
      </w:pPr>
      <w:r w:rsidRPr="0006560B">
        <w:rPr>
          <w:rFonts w:ascii="Time New Roman" w:eastAsia="黑体" w:hAnsi="Time New Roman" w:hint="eastAsia"/>
        </w:rPr>
        <w:tab/>
      </w:r>
      <w:r w:rsidR="00B60179" w:rsidRPr="0006560B">
        <w:rPr>
          <w:rFonts w:ascii="Time New Roman" w:eastAsia="黑体" w:hAnsi="Time New Roman" w:hint="eastAsia"/>
        </w:rPr>
        <w:t>(a)</w:t>
      </w:r>
      <w:r w:rsidRPr="0006560B">
        <w:rPr>
          <w:rFonts w:ascii="Time New Roman" w:eastAsia="黑体" w:hAnsi="Time New Roman" w:hint="eastAsia"/>
        </w:rPr>
        <w:tab/>
      </w:r>
      <w:r w:rsidR="008E4A56" w:rsidRPr="0006560B">
        <w:rPr>
          <w:rFonts w:ascii="Time New Roman" w:eastAsia="黑体" w:hAnsi="Time New Roman" w:hint="eastAsia"/>
        </w:rPr>
        <w:t>向法律改革股提供充足的资源</w:t>
      </w:r>
      <w:r w:rsidR="00B60179" w:rsidRPr="0006560B">
        <w:rPr>
          <w:rFonts w:ascii="Time New Roman" w:eastAsia="黑体" w:hAnsi="Time New Roman" w:hint="eastAsia"/>
        </w:rPr>
        <w:t>，</w:t>
      </w:r>
      <w:r w:rsidR="008E4A56" w:rsidRPr="0006560B">
        <w:rPr>
          <w:rFonts w:ascii="Time New Roman" w:eastAsia="黑体" w:hAnsi="Time New Roman" w:hint="eastAsia"/>
        </w:rPr>
        <w:t>以使其能够切实协助协调和审定立法草案</w:t>
      </w:r>
      <w:r w:rsidR="00B60179" w:rsidRPr="0006560B">
        <w:rPr>
          <w:rFonts w:ascii="Time New Roman" w:eastAsia="黑体" w:hAnsi="Time New Roman" w:hint="eastAsia"/>
        </w:rPr>
        <w:t>，</w:t>
      </w:r>
      <w:r w:rsidR="008E4A56" w:rsidRPr="0006560B">
        <w:rPr>
          <w:rFonts w:ascii="Time New Roman" w:eastAsia="黑体" w:hAnsi="Time New Roman" w:hint="eastAsia"/>
        </w:rPr>
        <w:t>特别是有关儿童权利的立法草案</w:t>
      </w:r>
      <w:r w:rsidR="00B60179" w:rsidRPr="0006560B">
        <w:rPr>
          <w:rFonts w:ascii="Time New Roman" w:eastAsia="黑体" w:hAnsi="Time New Roman" w:hint="eastAsia"/>
        </w:rPr>
        <w:t>；</w:t>
      </w:r>
    </w:p>
    <w:p w14:paraId="18F38F7C" w14:textId="4075839B" w:rsidR="008E4A56" w:rsidRPr="0006560B" w:rsidRDefault="008B771E" w:rsidP="00595FF8">
      <w:pPr>
        <w:pStyle w:val="SingleTxtGC"/>
        <w:rPr>
          <w:rFonts w:ascii="Time New Roman" w:eastAsia="黑体" w:hAnsi="Time New Roman" w:hint="eastAsia"/>
        </w:rPr>
      </w:pPr>
      <w:r w:rsidRPr="0006560B">
        <w:rPr>
          <w:rFonts w:ascii="Time New Roman" w:eastAsia="黑体" w:hAnsi="Time New Roman" w:hint="eastAsia"/>
        </w:rPr>
        <w:tab/>
      </w:r>
      <w:r w:rsidR="00B60179" w:rsidRPr="0006560B">
        <w:rPr>
          <w:rFonts w:ascii="Time New Roman" w:eastAsia="黑体" w:hAnsi="Time New Roman" w:hint="eastAsia"/>
        </w:rPr>
        <w:t>(b)</w:t>
      </w:r>
      <w:r w:rsidRPr="0006560B">
        <w:rPr>
          <w:rFonts w:ascii="Time New Roman" w:eastAsia="黑体" w:hAnsi="Time New Roman" w:hint="eastAsia"/>
        </w:rPr>
        <w:tab/>
      </w:r>
      <w:r w:rsidR="008E4A56" w:rsidRPr="0006560B">
        <w:rPr>
          <w:rFonts w:ascii="Time New Roman" w:eastAsia="黑体" w:hAnsi="Time New Roman" w:hint="eastAsia"/>
        </w:rPr>
        <w:t>采取一切必要措施</w:t>
      </w:r>
      <w:r w:rsidR="00B60179" w:rsidRPr="0006560B">
        <w:rPr>
          <w:rFonts w:ascii="Time New Roman" w:eastAsia="黑体" w:hAnsi="Time New Roman" w:hint="eastAsia"/>
        </w:rPr>
        <w:t>，</w:t>
      </w:r>
      <w:r w:rsidR="008E4A56" w:rsidRPr="0006560B">
        <w:rPr>
          <w:rFonts w:ascii="Time New Roman" w:eastAsia="黑体" w:hAnsi="Time New Roman" w:hint="eastAsia"/>
        </w:rPr>
        <w:t>遵照《公约》执行有关法律</w:t>
      </w:r>
      <w:r w:rsidR="00B60179" w:rsidRPr="0006560B">
        <w:rPr>
          <w:rFonts w:ascii="Time New Roman" w:eastAsia="黑体" w:hAnsi="Time New Roman" w:hint="eastAsia"/>
        </w:rPr>
        <w:t>，</w:t>
      </w:r>
      <w:r w:rsidR="008E4A56" w:rsidRPr="0006560B">
        <w:rPr>
          <w:rFonts w:ascii="Time New Roman" w:eastAsia="黑体" w:hAnsi="Time New Roman" w:hint="eastAsia"/>
        </w:rPr>
        <w:t>包括《儿童保护和福利法》</w:t>
      </w:r>
      <w:r w:rsidR="00B60179" w:rsidRPr="0006560B">
        <w:rPr>
          <w:rFonts w:ascii="Time New Roman" w:eastAsia="黑体" w:hAnsi="Time New Roman" w:hint="eastAsia"/>
        </w:rPr>
        <w:t>，</w:t>
      </w:r>
      <w:r w:rsidR="008E4A56" w:rsidRPr="0006560B">
        <w:rPr>
          <w:rFonts w:ascii="Time New Roman" w:eastAsia="黑体" w:hAnsi="Time New Roman" w:hint="eastAsia"/>
        </w:rPr>
        <w:t>尽快颁布必要的细则</w:t>
      </w:r>
      <w:r w:rsidR="00B60179" w:rsidRPr="0006560B">
        <w:rPr>
          <w:rFonts w:ascii="Time New Roman" w:eastAsia="黑体" w:hAnsi="Time New Roman" w:hint="eastAsia"/>
        </w:rPr>
        <w:t>，</w:t>
      </w:r>
      <w:r w:rsidR="008E4A56" w:rsidRPr="0006560B">
        <w:rPr>
          <w:rFonts w:ascii="Time New Roman" w:eastAsia="黑体" w:hAnsi="Time New Roman" w:hint="eastAsia"/>
        </w:rPr>
        <w:t>并为法律的实施提供充足的人力、技术和财政资源。</w:t>
      </w:r>
    </w:p>
    <w:p w14:paraId="52D44124" w14:textId="1CEB08CA" w:rsidR="008E4A56" w:rsidRPr="00595FF8" w:rsidRDefault="002B1F95" w:rsidP="002B1F95">
      <w:pPr>
        <w:pStyle w:val="H23GC"/>
      </w:pPr>
      <w:r>
        <w:tab/>
      </w:r>
      <w:r>
        <w:tab/>
      </w:r>
      <w:r w:rsidR="008E4A56" w:rsidRPr="00595FF8">
        <w:rPr>
          <w:rFonts w:hint="eastAsia"/>
        </w:rPr>
        <w:t>全面的政策和战略</w:t>
      </w:r>
    </w:p>
    <w:p w14:paraId="33D3EBA7" w14:textId="0E6FFE14" w:rsidR="008E4A56" w:rsidRPr="00595FF8" w:rsidRDefault="00B60179" w:rsidP="00595FF8">
      <w:pPr>
        <w:pStyle w:val="SingleTxtGC"/>
      </w:pPr>
      <w:r>
        <w:rPr>
          <w:rFonts w:hint="eastAsia"/>
        </w:rPr>
        <w:t>8.</w:t>
      </w:r>
      <w:r w:rsidR="008B771E">
        <w:rPr>
          <w:rFonts w:hint="eastAsia"/>
        </w:rPr>
        <w:tab/>
      </w:r>
      <w:r w:rsidR="008E4A56" w:rsidRPr="00595FF8">
        <w:rPr>
          <w:rFonts w:hint="eastAsia"/>
        </w:rPr>
        <w:t>委员会注意到</w:t>
      </w:r>
      <w:r>
        <w:rPr>
          <w:rFonts w:hint="eastAsia"/>
        </w:rPr>
        <w:t>，</w:t>
      </w:r>
      <w:r w:rsidR="008E4A56" w:rsidRPr="00595FF8">
        <w:rPr>
          <w:rFonts w:hint="eastAsia"/>
        </w:rPr>
        <w:t>如对话期间特别指出的</w:t>
      </w:r>
      <w:r>
        <w:rPr>
          <w:rFonts w:hint="eastAsia"/>
        </w:rPr>
        <w:t>，</w:t>
      </w:r>
      <w:r w:rsidR="008E4A56" w:rsidRPr="00595FF8">
        <w:rPr>
          <w:rFonts w:hint="eastAsia"/>
        </w:rPr>
        <w:t>《国家儿童发展总体计划》和《国家儿童行动计划</w:t>
      </w:r>
      <w:r>
        <w:rPr>
          <w:rFonts w:hint="eastAsia"/>
        </w:rPr>
        <w:t>(2</w:t>
      </w:r>
      <w:r w:rsidR="008E4A56" w:rsidRPr="00595FF8">
        <w:rPr>
          <w:rFonts w:hint="eastAsia"/>
        </w:rPr>
        <w:t>0</w:t>
      </w:r>
      <w:r>
        <w:rPr>
          <w:rFonts w:hint="eastAsia"/>
        </w:rPr>
        <w:t>22</w:t>
      </w:r>
      <w:r w:rsidR="008E4A56" w:rsidRPr="00595FF8">
        <w:rPr>
          <w:rFonts w:hint="eastAsia"/>
        </w:rPr>
        <w:t>-</w:t>
      </w:r>
      <w:r>
        <w:rPr>
          <w:rFonts w:hint="eastAsia"/>
        </w:rPr>
        <w:t>2</w:t>
      </w:r>
      <w:r w:rsidR="008E4A56" w:rsidRPr="00595FF8">
        <w:rPr>
          <w:rFonts w:hint="eastAsia"/>
        </w:rPr>
        <w:t>0</w:t>
      </w:r>
      <w:r>
        <w:rPr>
          <w:rFonts w:hint="eastAsia"/>
        </w:rPr>
        <w:t>26</w:t>
      </w:r>
      <w:r w:rsidR="008E4A56" w:rsidRPr="00595FF8">
        <w:rPr>
          <w:rFonts w:hint="eastAsia"/>
        </w:rPr>
        <w:t>年</w:t>
      </w:r>
      <w:r>
        <w:rPr>
          <w:rFonts w:hint="eastAsia"/>
        </w:rPr>
        <w:t>)</w:t>
      </w:r>
      <w:r w:rsidR="008E4A56" w:rsidRPr="00595FF8">
        <w:rPr>
          <w:rFonts w:hint="eastAsia"/>
        </w:rPr>
        <w:t>》处于最后协商阶段</w:t>
      </w:r>
      <w:r>
        <w:rPr>
          <w:rFonts w:hint="eastAsia"/>
        </w:rPr>
        <w:t>，</w:t>
      </w:r>
      <w:r w:rsidR="008E4A56" w:rsidRPr="00595FF8">
        <w:rPr>
          <w:rFonts w:hint="eastAsia"/>
        </w:rPr>
        <w:t>但感到严重关切的是</w:t>
      </w:r>
      <w:r>
        <w:rPr>
          <w:rFonts w:hint="eastAsia"/>
        </w:rPr>
        <w:t>，</w:t>
      </w:r>
      <w:r w:rsidR="008E4A56" w:rsidRPr="00595FF8">
        <w:rPr>
          <w:rFonts w:hint="eastAsia"/>
        </w:rPr>
        <w:t>《国家儿童政策》和《国家儿童行动计划》到期后尚未续期。</w:t>
      </w:r>
    </w:p>
    <w:p w14:paraId="64043CE2" w14:textId="3D9DB404" w:rsidR="008E4A56" w:rsidRPr="0006560B" w:rsidRDefault="00B60179" w:rsidP="00595FF8">
      <w:pPr>
        <w:pStyle w:val="SingleTxtGC"/>
        <w:rPr>
          <w:rFonts w:ascii="Time New Roman" w:eastAsia="黑体" w:hAnsi="Time New Roman" w:hint="eastAsia"/>
        </w:rPr>
      </w:pPr>
      <w:r w:rsidRPr="0006560B">
        <w:rPr>
          <w:rFonts w:ascii="Time New Roman" w:eastAsia="黑体" w:hAnsi="Time New Roman" w:hint="eastAsia"/>
        </w:rPr>
        <w:t>9.</w:t>
      </w:r>
      <w:r w:rsidR="008B771E" w:rsidRPr="0006560B">
        <w:rPr>
          <w:rFonts w:ascii="Time New Roman" w:eastAsia="黑体" w:hAnsi="Time New Roman" w:hint="eastAsia"/>
        </w:rPr>
        <w:tab/>
      </w:r>
      <w:r w:rsidR="008E4A56" w:rsidRPr="0006560B">
        <w:rPr>
          <w:rFonts w:ascii="Time New Roman" w:eastAsia="黑体" w:hAnsi="Time New Roman" w:hint="eastAsia"/>
        </w:rPr>
        <w:t>委员会建议</w:t>
      </w:r>
      <w:r w:rsidRPr="0006560B">
        <w:rPr>
          <w:rFonts w:ascii="Time New Roman" w:eastAsia="黑体" w:hAnsi="Time New Roman" w:hint="eastAsia"/>
        </w:rPr>
        <w:t>，</w:t>
      </w:r>
      <w:r w:rsidR="008E4A56" w:rsidRPr="0006560B">
        <w:rPr>
          <w:rFonts w:ascii="Time New Roman" w:eastAsia="黑体" w:hAnsi="Time New Roman" w:hint="eastAsia"/>
        </w:rPr>
        <w:t>缔约国通过《国家儿童发展总体计划》</w:t>
      </w:r>
      <w:r w:rsidRPr="0006560B">
        <w:rPr>
          <w:rFonts w:ascii="Time New Roman" w:eastAsia="黑体" w:hAnsi="Time New Roman" w:hint="eastAsia"/>
        </w:rPr>
        <w:t>，</w:t>
      </w:r>
      <w:r w:rsidR="008E4A56" w:rsidRPr="0006560B">
        <w:rPr>
          <w:rFonts w:ascii="Time New Roman" w:eastAsia="黑体" w:hAnsi="Time New Roman" w:hint="eastAsia"/>
        </w:rPr>
        <w:t>延长《国家儿童政策》和《国家儿童行动计划》</w:t>
      </w:r>
      <w:r w:rsidRPr="0006560B">
        <w:rPr>
          <w:rFonts w:ascii="Time New Roman" w:eastAsia="黑体" w:hAnsi="Time New Roman" w:hint="eastAsia"/>
        </w:rPr>
        <w:t>，</w:t>
      </w:r>
      <w:r w:rsidR="008E4A56" w:rsidRPr="0006560B">
        <w:rPr>
          <w:rFonts w:ascii="Time New Roman" w:eastAsia="黑体" w:hAnsi="Time New Roman" w:hint="eastAsia"/>
        </w:rPr>
        <w:t>并确保所有这些措施得到充足的人力、技术和财政资源的支持。</w:t>
      </w:r>
    </w:p>
    <w:p w14:paraId="11A0946E" w14:textId="0430F8D9" w:rsidR="008E4A56" w:rsidRPr="00595FF8" w:rsidRDefault="0006560B" w:rsidP="0006560B">
      <w:pPr>
        <w:pStyle w:val="H23GC"/>
      </w:pPr>
      <w:r>
        <w:tab/>
      </w:r>
      <w:r>
        <w:tab/>
      </w:r>
      <w:r w:rsidR="008E4A56" w:rsidRPr="00595FF8">
        <w:rPr>
          <w:rFonts w:hint="eastAsia"/>
        </w:rPr>
        <w:t>协调</w:t>
      </w:r>
    </w:p>
    <w:p w14:paraId="586AE9C5" w14:textId="66344931" w:rsidR="008E4A56" w:rsidRPr="00595FF8" w:rsidRDefault="00B60179" w:rsidP="00595FF8">
      <w:pPr>
        <w:pStyle w:val="SingleTxtGC"/>
      </w:pPr>
      <w:r>
        <w:rPr>
          <w:rFonts w:hint="eastAsia"/>
        </w:rPr>
        <w:t>10.</w:t>
      </w:r>
      <w:r w:rsidR="008B771E">
        <w:rPr>
          <w:rFonts w:hint="eastAsia"/>
        </w:rPr>
        <w:tab/>
      </w:r>
      <w:r w:rsidR="008E4A56" w:rsidRPr="00595FF8">
        <w:rPr>
          <w:rFonts w:hint="eastAsia"/>
        </w:rPr>
        <w:t>委员会欢迎设立国家儿童事务部作为儿童政策的中央协调机构</w:t>
      </w:r>
      <w:r>
        <w:rPr>
          <w:rFonts w:hint="eastAsia"/>
        </w:rPr>
        <w:t>，</w:t>
      </w:r>
      <w:r w:rsidR="008E4A56" w:rsidRPr="00595FF8">
        <w:rPr>
          <w:rFonts w:hint="eastAsia"/>
        </w:rPr>
        <w:t>但感到关切的是</w:t>
      </w:r>
      <w:r>
        <w:rPr>
          <w:rFonts w:hint="eastAsia"/>
        </w:rPr>
        <w:t>，</w:t>
      </w:r>
      <w:r w:rsidR="008E4A56" w:rsidRPr="00595FF8">
        <w:rPr>
          <w:rFonts w:hint="eastAsia"/>
        </w:rPr>
        <w:t>缺少国家行动计划阻碍了儿童权利政策的实施</w:t>
      </w:r>
      <w:r>
        <w:rPr>
          <w:rFonts w:hint="eastAsia"/>
        </w:rPr>
        <w:t>，</w:t>
      </w:r>
      <w:r w:rsidR="008E4A56" w:rsidRPr="00595FF8">
        <w:rPr>
          <w:rFonts w:hint="eastAsia"/>
        </w:rPr>
        <w:t>有效协调的能力受到限制。</w:t>
      </w:r>
    </w:p>
    <w:p w14:paraId="1897120C" w14:textId="4A9B1B4B" w:rsidR="008E4A56" w:rsidRPr="0006560B" w:rsidRDefault="00B60179" w:rsidP="00595FF8">
      <w:pPr>
        <w:pStyle w:val="SingleTxtGC"/>
        <w:rPr>
          <w:rFonts w:ascii="Time New Roman" w:eastAsia="黑体" w:hAnsi="Time New Roman" w:hint="eastAsia"/>
        </w:rPr>
      </w:pPr>
      <w:r w:rsidRPr="0006560B">
        <w:rPr>
          <w:rFonts w:ascii="Time New Roman" w:eastAsia="黑体" w:hAnsi="Time New Roman" w:hint="eastAsia"/>
        </w:rPr>
        <w:t>11.</w:t>
      </w:r>
      <w:r w:rsidR="008B771E" w:rsidRPr="0006560B">
        <w:rPr>
          <w:rFonts w:ascii="Time New Roman" w:eastAsia="黑体" w:hAnsi="Time New Roman" w:hint="eastAsia"/>
        </w:rPr>
        <w:tab/>
      </w:r>
      <w:r w:rsidR="008E4A56" w:rsidRPr="0006560B">
        <w:rPr>
          <w:rFonts w:ascii="Time New Roman" w:eastAsia="黑体" w:hAnsi="Time New Roman" w:hint="eastAsia"/>
        </w:rPr>
        <w:t>委员会建议缔约国</w:t>
      </w:r>
      <w:r w:rsidRPr="0006560B">
        <w:rPr>
          <w:rFonts w:ascii="Time New Roman" w:eastAsia="黑体" w:hAnsi="Time New Roman" w:hint="eastAsia"/>
        </w:rPr>
        <w:t>：</w:t>
      </w:r>
    </w:p>
    <w:p w14:paraId="769C03EA" w14:textId="646D9E5F" w:rsidR="008E4A56" w:rsidRPr="0006560B" w:rsidRDefault="008B771E" w:rsidP="00595FF8">
      <w:pPr>
        <w:pStyle w:val="SingleTxtGC"/>
        <w:rPr>
          <w:rFonts w:ascii="Time New Roman" w:eastAsia="黑体" w:hAnsi="Time New Roman" w:hint="eastAsia"/>
        </w:rPr>
      </w:pPr>
      <w:r w:rsidRPr="0006560B">
        <w:rPr>
          <w:rFonts w:ascii="Time New Roman" w:eastAsia="黑体" w:hAnsi="Time New Roman" w:hint="eastAsia"/>
        </w:rPr>
        <w:tab/>
      </w:r>
      <w:r w:rsidR="00B60179" w:rsidRPr="0006560B">
        <w:rPr>
          <w:rFonts w:ascii="Time New Roman" w:eastAsia="黑体" w:hAnsi="Time New Roman" w:hint="eastAsia"/>
        </w:rPr>
        <w:t>(a)</w:t>
      </w:r>
      <w:r w:rsidRPr="0006560B">
        <w:rPr>
          <w:rFonts w:ascii="Time New Roman" w:eastAsia="黑体" w:hAnsi="Time New Roman" w:hint="eastAsia"/>
        </w:rPr>
        <w:tab/>
      </w:r>
      <w:r w:rsidR="008E4A56" w:rsidRPr="0006560B">
        <w:rPr>
          <w:rFonts w:ascii="Time New Roman" w:eastAsia="黑体" w:hAnsi="Time New Roman" w:hint="eastAsia"/>
        </w:rPr>
        <w:t>加强国家儿童事务部的协调能力</w:t>
      </w:r>
      <w:r w:rsidR="00B60179" w:rsidRPr="0006560B">
        <w:rPr>
          <w:rFonts w:ascii="Time New Roman" w:eastAsia="黑体" w:hAnsi="Time New Roman" w:hint="eastAsia"/>
        </w:rPr>
        <w:t>，</w:t>
      </w:r>
      <w:r w:rsidR="008E4A56" w:rsidRPr="0006560B">
        <w:rPr>
          <w:rFonts w:ascii="Time New Roman" w:eastAsia="黑体" w:hAnsi="Time New Roman" w:hint="eastAsia"/>
        </w:rPr>
        <w:t>包括在部门间、国家、区域和地方各级建立系统的协调平台</w:t>
      </w:r>
      <w:r w:rsidR="00B60179" w:rsidRPr="0006560B">
        <w:rPr>
          <w:rFonts w:ascii="Time New Roman" w:eastAsia="黑体" w:hAnsi="Time New Roman" w:hint="eastAsia"/>
        </w:rPr>
        <w:t>；</w:t>
      </w:r>
    </w:p>
    <w:p w14:paraId="5A4F12A1" w14:textId="46760999" w:rsidR="008E4A56" w:rsidRPr="0006560B" w:rsidRDefault="008B771E" w:rsidP="00595FF8">
      <w:pPr>
        <w:pStyle w:val="SingleTxtGC"/>
        <w:rPr>
          <w:rFonts w:ascii="Time New Roman" w:eastAsia="黑体" w:hAnsi="Time New Roman" w:hint="eastAsia"/>
        </w:rPr>
      </w:pPr>
      <w:r w:rsidRPr="0006560B">
        <w:rPr>
          <w:rFonts w:ascii="Time New Roman" w:eastAsia="黑体" w:hAnsi="Time New Roman" w:hint="eastAsia"/>
        </w:rPr>
        <w:tab/>
      </w:r>
      <w:r w:rsidR="00B60179" w:rsidRPr="0006560B">
        <w:rPr>
          <w:rFonts w:ascii="Time New Roman" w:eastAsia="黑体" w:hAnsi="Time New Roman" w:hint="eastAsia"/>
        </w:rPr>
        <w:t>(b)</w:t>
      </w:r>
      <w:r w:rsidRPr="0006560B">
        <w:rPr>
          <w:rFonts w:ascii="Time New Roman" w:eastAsia="黑体" w:hAnsi="Time New Roman" w:hint="eastAsia"/>
        </w:rPr>
        <w:tab/>
      </w:r>
      <w:r w:rsidR="008E4A56" w:rsidRPr="0006560B">
        <w:rPr>
          <w:rFonts w:ascii="Time New Roman" w:eastAsia="黑体" w:hAnsi="Time New Roman" w:hint="eastAsia"/>
        </w:rPr>
        <w:t>建立监测和问责框架</w:t>
      </w:r>
      <w:r w:rsidR="00B60179" w:rsidRPr="0006560B">
        <w:rPr>
          <w:rFonts w:ascii="Time New Roman" w:eastAsia="黑体" w:hAnsi="Time New Roman" w:hint="eastAsia"/>
        </w:rPr>
        <w:t>，</w:t>
      </w:r>
      <w:r w:rsidR="008E4A56" w:rsidRPr="0006560B">
        <w:rPr>
          <w:rFonts w:ascii="Time New Roman" w:eastAsia="黑体" w:hAnsi="Time New Roman" w:hint="eastAsia"/>
        </w:rPr>
        <w:t>并为其有效运作提供必要的人力、技术和财政资源。</w:t>
      </w:r>
    </w:p>
    <w:p w14:paraId="268A969D" w14:textId="0DDCD4A5" w:rsidR="008E4A56" w:rsidRPr="00595FF8" w:rsidRDefault="002B1F95" w:rsidP="002B1F95">
      <w:pPr>
        <w:pStyle w:val="H23GC"/>
      </w:pPr>
      <w:r>
        <w:lastRenderedPageBreak/>
        <w:tab/>
      </w:r>
      <w:r>
        <w:tab/>
      </w:r>
      <w:r w:rsidR="008E4A56" w:rsidRPr="00595FF8">
        <w:rPr>
          <w:rFonts w:hint="eastAsia"/>
        </w:rPr>
        <w:t>资源分配</w:t>
      </w:r>
    </w:p>
    <w:p w14:paraId="2DC0BCA2" w14:textId="05552230" w:rsidR="008E4A56" w:rsidRPr="00595FF8" w:rsidRDefault="00B60179" w:rsidP="00595FF8">
      <w:pPr>
        <w:pStyle w:val="SingleTxtGC"/>
      </w:pPr>
      <w:r>
        <w:rPr>
          <w:rFonts w:hint="eastAsia"/>
        </w:rPr>
        <w:t>12.</w:t>
      </w:r>
      <w:r w:rsidR="008B771E">
        <w:rPr>
          <w:rFonts w:hint="eastAsia"/>
        </w:rPr>
        <w:tab/>
      </w:r>
      <w:r w:rsidR="008E4A56" w:rsidRPr="00595FF8">
        <w:rPr>
          <w:rFonts w:hint="eastAsia"/>
        </w:rPr>
        <w:t>委员会欢迎政府采取措施</w:t>
      </w:r>
      <w:r>
        <w:rPr>
          <w:rFonts w:hint="eastAsia"/>
        </w:rPr>
        <w:t>，</w:t>
      </w:r>
      <w:r w:rsidR="008E4A56" w:rsidRPr="00595FF8">
        <w:rPr>
          <w:rFonts w:hint="eastAsia"/>
        </w:rPr>
        <w:t>包括增加免费初等教育的预算拨款</w:t>
      </w:r>
      <w:r>
        <w:rPr>
          <w:rFonts w:hint="eastAsia"/>
        </w:rPr>
        <w:t>，</w:t>
      </w:r>
      <w:r w:rsidR="008E4A56" w:rsidRPr="00595FF8">
        <w:rPr>
          <w:rFonts w:hint="eastAsia"/>
        </w:rPr>
        <w:t>但感到关切的是</w:t>
      </w:r>
      <w:r>
        <w:rPr>
          <w:rFonts w:hint="eastAsia"/>
        </w:rPr>
        <w:t>：</w:t>
      </w:r>
    </w:p>
    <w:p w14:paraId="56116426" w14:textId="24D7E441" w:rsidR="008E4A56" w:rsidRPr="00595FF8" w:rsidRDefault="008B771E" w:rsidP="00595FF8">
      <w:pPr>
        <w:pStyle w:val="SingleTxtGC"/>
      </w:pPr>
      <w:r>
        <w:rPr>
          <w:rFonts w:hint="eastAsia"/>
        </w:rPr>
        <w:tab/>
      </w:r>
      <w:r w:rsidR="00B60179">
        <w:rPr>
          <w:rFonts w:hint="eastAsia"/>
        </w:rPr>
        <w:t>(a)</w:t>
      </w:r>
      <w:r>
        <w:rPr>
          <w:rFonts w:hint="eastAsia"/>
        </w:rPr>
        <w:tab/>
      </w:r>
      <w:r w:rsidR="008E4A56" w:rsidRPr="00595FF8">
        <w:rPr>
          <w:rFonts w:hint="eastAsia"/>
        </w:rPr>
        <w:t>分配的资源</w:t>
      </w:r>
      <w:r w:rsidR="00B60179">
        <w:rPr>
          <w:rFonts w:hint="eastAsia"/>
        </w:rPr>
        <w:t>，</w:t>
      </w:r>
      <w:r w:rsidR="008E4A56" w:rsidRPr="00595FF8">
        <w:rPr>
          <w:rFonts w:hint="eastAsia"/>
        </w:rPr>
        <w:t>特别是卫生、教育和社会保护领域分配的资源</w:t>
      </w:r>
      <w:r w:rsidR="00B60179">
        <w:rPr>
          <w:rFonts w:hint="eastAsia"/>
        </w:rPr>
        <w:t>，</w:t>
      </w:r>
      <w:r w:rsidR="008E4A56" w:rsidRPr="00595FF8">
        <w:rPr>
          <w:rFonts w:hint="eastAsia"/>
        </w:rPr>
        <w:t>比例仍然很低</w:t>
      </w:r>
      <w:r w:rsidR="00B60179">
        <w:rPr>
          <w:rFonts w:hint="eastAsia"/>
        </w:rPr>
        <w:t>；</w:t>
      </w:r>
    </w:p>
    <w:p w14:paraId="743BE2B7" w14:textId="2D488A34" w:rsidR="008E4A56" w:rsidRPr="00595FF8" w:rsidRDefault="008B771E" w:rsidP="00595FF8">
      <w:pPr>
        <w:pStyle w:val="SingleTxtGC"/>
      </w:pPr>
      <w:r>
        <w:rPr>
          <w:rFonts w:hint="eastAsia"/>
        </w:rPr>
        <w:tab/>
      </w:r>
      <w:r w:rsidR="00B60179">
        <w:rPr>
          <w:rFonts w:hint="eastAsia"/>
        </w:rPr>
        <w:t>(b)</w:t>
      </w:r>
      <w:r>
        <w:rPr>
          <w:rFonts w:hint="eastAsia"/>
        </w:rPr>
        <w:tab/>
      </w:r>
      <w:r w:rsidR="008E4A56" w:rsidRPr="00595FF8">
        <w:rPr>
          <w:rFonts w:hint="eastAsia"/>
        </w:rPr>
        <w:t>缺乏针对儿童的预算拨款</w:t>
      </w:r>
      <w:r w:rsidR="00B60179">
        <w:rPr>
          <w:rFonts w:hint="eastAsia"/>
        </w:rPr>
        <w:t>，</w:t>
      </w:r>
      <w:r w:rsidR="008E4A56" w:rsidRPr="00595FF8">
        <w:rPr>
          <w:rFonts w:hint="eastAsia"/>
        </w:rPr>
        <w:t>使跟踪和问责十分困难</w:t>
      </w:r>
      <w:r w:rsidR="00B60179">
        <w:rPr>
          <w:rFonts w:hint="eastAsia"/>
        </w:rPr>
        <w:t>，</w:t>
      </w:r>
      <w:r w:rsidR="008E4A56" w:rsidRPr="00595FF8">
        <w:rPr>
          <w:rFonts w:hint="eastAsia"/>
        </w:rPr>
        <w:t>与儿童问题有关的公共资金管理系统效率低下</w:t>
      </w:r>
      <w:r w:rsidR="00B60179">
        <w:rPr>
          <w:rFonts w:hint="eastAsia"/>
        </w:rPr>
        <w:t>；</w:t>
      </w:r>
    </w:p>
    <w:p w14:paraId="38756950" w14:textId="73A47747" w:rsidR="008E4A56" w:rsidRPr="00595FF8" w:rsidRDefault="008B771E" w:rsidP="00595FF8">
      <w:pPr>
        <w:pStyle w:val="SingleTxtGC"/>
      </w:pPr>
      <w:r>
        <w:rPr>
          <w:rFonts w:hint="eastAsia"/>
        </w:rPr>
        <w:tab/>
      </w:r>
      <w:r w:rsidR="00B60179">
        <w:rPr>
          <w:rFonts w:hint="eastAsia"/>
        </w:rPr>
        <w:t>(c)</w:t>
      </w:r>
      <w:r>
        <w:rPr>
          <w:rFonts w:hint="eastAsia"/>
        </w:rPr>
        <w:tab/>
      </w:r>
      <w:r w:rsidR="008E4A56" w:rsidRPr="00595FF8">
        <w:rPr>
          <w:rFonts w:hint="eastAsia"/>
        </w:rPr>
        <w:t>没有很好地协调或统一配置发展援助</w:t>
      </w:r>
      <w:r w:rsidR="00B60179">
        <w:rPr>
          <w:rFonts w:hint="eastAsia"/>
        </w:rPr>
        <w:t>，</w:t>
      </w:r>
      <w:r w:rsidR="008E4A56" w:rsidRPr="00595FF8">
        <w:rPr>
          <w:rFonts w:hint="eastAsia"/>
        </w:rPr>
        <w:t>以支持根据《国家儿童发展计划》采取的干预措施</w:t>
      </w:r>
      <w:r w:rsidR="00B60179">
        <w:rPr>
          <w:rFonts w:hint="eastAsia"/>
        </w:rPr>
        <w:t>；</w:t>
      </w:r>
    </w:p>
    <w:p w14:paraId="0B55EC05" w14:textId="67D78803" w:rsidR="008E4A56" w:rsidRPr="00595FF8" w:rsidRDefault="008B771E" w:rsidP="00595FF8">
      <w:pPr>
        <w:pStyle w:val="SingleTxtGC"/>
      </w:pPr>
      <w:r>
        <w:rPr>
          <w:rFonts w:hint="eastAsia"/>
        </w:rPr>
        <w:tab/>
      </w:r>
      <w:r w:rsidR="00B60179">
        <w:rPr>
          <w:rFonts w:hint="eastAsia"/>
        </w:rPr>
        <w:t>(d)</w:t>
      </w:r>
      <w:r>
        <w:rPr>
          <w:rFonts w:hint="eastAsia"/>
        </w:rPr>
        <w:tab/>
      </w:r>
      <w:r w:rsidR="008E4A56" w:rsidRPr="00595FF8">
        <w:rPr>
          <w:rFonts w:hint="eastAsia"/>
        </w:rPr>
        <w:t>资金普遍管理不善。</w:t>
      </w:r>
    </w:p>
    <w:p w14:paraId="7A4C3A01" w14:textId="3C974085" w:rsidR="008E4A56" w:rsidRPr="009B5E9F" w:rsidRDefault="00B60179" w:rsidP="00595FF8">
      <w:pPr>
        <w:pStyle w:val="SingleTxtGC"/>
        <w:rPr>
          <w:rFonts w:ascii="Time New Roman" w:eastAsia="黑体" w:hAnsi="Time New Roman" w:hint="eastAsia"/>
        </w:rPr>
      </w:pPr>
      <w:r w:rsidRPr="009B5E9F">
        <w:rPr>
          <w:rFonts w:ascii="Time New Roman" w:eastAsia="黑体" w:hAnsi="Time New Roman" w:hint="eastAsia"/>
        </w:rPr>
        <w:t>13.</w:t>
      </w:r>
      <w:r w:rsidR="008B771E" w:rsidRPr="009B5E9F">
        <w:rPr>
          <w:rFonts w:ascii="Time New Roman" w:eastAsia="黑体" w:hAnsi="Time New Roman" w:hint="eastAsia"/>
        </w:rPr>
        <w:tab/>
      </w:r>
      <w:r w:rsidR="008E4A56" w:rsidRPr="009B5E9F">
        <w:rPr>
          <w:rFonts w:ascii="Time New Roman" w:eastAsia="黑体" w:hAnsi="Time New Roman" w:hint="eastAsia"/>
        </w:rPr>
        <w:t>参照关于实现儿童权利的公共预算编制的第</w:t>
      </w:r>
      <w:r w:rsidRPr="009B5E9F">
        <w:rPr>
          <w:rFonts w:ascii="Time New Roman" w:eastAsia="黑体" w:hAnsi="Time New Roman" w:hint="eastAsia"/>
        </w:rPr>
        <w:t>19</w:t>
      </w:r>
      <w:r w:rsidR="008E4A56" w:rsidRPr="009B5E9F">
        <w:rPr>
          <w:rFonts w:ascii="Time New Roman" w:eastAsia="黑体" w:hAnsi="Time New Roman" w:hint="eastAsia"/>
        </w:rPr>
        <w:t>号一般性意见</w:t>
      </w:r>
      <w:r w:rsidRPr="009B5E9F">
        <w:rPr>
          <w:rFonts w:ascii="Time New Roman" w:eastAsia="黑体" w:hAnsi="Time New Roman" w:hint="eastAsia"/>
        </w:rPr>
        <w:t>(2</w:t>
      </w:r>
      <w:r w:rsidR="008E4A56" w:rsidRPr="009B5E9F">
        <w:rPr>
          <w:rFonts w:ascii="Time New Roman" w:eastAsia="黑体" w:hAnsi="Time New Roman" w:hint="eastAsia"/>
        </w:rPr>
        <w:t>0</w:t>
      </w:r>
      <w:r w:rsidRPr="009B5E9F">
        <w:rPr>
          <w:rFonts w:ascii="Time New Roman" w:eastAsia="黑体" w:hAnsi="Time New Roman" w:hint="eastAsia"/>
        </w:rPr>
        <w:t>16</w:t>
      </w:r>
      <w:r w:rsidR="008E4A56" w:rsidRPr="009B5E9F">
        <w:rPr>
          <w:rFonts w:ascii="Time New Roman" w:eastAsia="黑体" w:hAnsi="Time New Roman" w:hint="eastAsia"/>
        </w:rPr>
        <w:t>年</w:t>
      </w:r>
      <w:r w:rsidRPr="009B5E9F">
        <w:rPr>
          <w:rFonts w:ascii="Time New Roman" w:eastAsia="黑体" w:hAnsi="Time New Roman" w:hint="eastAsia"/>
        </w:rPr>
        <w:t>)</w:t>
      </w:r>
      <w:r w:rsidRPr="009B5E9F">
        <w:rPr>
          <w:rFonts w:ascii="Time New Roman" w:eastAsia="黑体" w:hAnsi="Time New Roman" w:hint="eastAsia"/>
        </w:rPr>
        <w:t>，</w:t>
      </w:r>
      <w:r w:rsidR="008E4A56" w:rsidRPr="009B5E9F">
        <w:rPr>
          <w:rFonts w:ascii="Time New Roman" w:eastAsia="黑体" w:hAnsi="Time New Roman" w:hint="eastAsia"/>
        </w:rPr>
        <w:t>委员会重申其先前的结论性意见</w:t>
      </w:r>
      <w:r w:rsidRPr="009B5E9F">
        <w:rPr>
          <w:rFonts w:ascii="Time New Roman" w:eastAsia="黑体" w:hAnsi="Time New Roman" w:hint="eastAsia"/>
        </w:rPr>
        <w:t>，</w:t>
      </w:r>
      <w:r w:rsidR="002A7E0B" w:rsidRPr="009B5E9F">
        <w:rPr>
          <w:rStyle w:val="a8"/>
          <w:rFonts w:ascii="Time New Roman" w:eastAsia="黑体" w:hAnsi="Time New Roman"/>
        </w:rPr>
        <w:footnoteReference w:id="7"/>
      </w:r>
      <w:r w:rsidR="008E4A56" w:rsidRPr="009B5E9F">
        <w:rPr>
          <w:rFonts w:ascii="Time New Roman" w:eastAsia="黑体" w:hAnsi="Time New Roman" w:hint="eastAsia"/>
        </w:rPr>
        <w:t xml:space="preserve"> </w:t>
      </w:r>
      <w:r w:rsidR="008E4A56" w:rsidRPr="009B5E9F">
        <w:rPr>
          <w:rFonts w:ascii="Time New Roman" w:eastAsia="黑体" w:hAnsi="Time New Roman" w:hint="eastAsia"/>
        </w:rPr>
        <w:t>并建议缔约国</w:t>
      </w:r>
      <w:r w:rsidRPr="009B5E9F">
        <w:rPr>
          <w:rFonts w:ascii="Time New Roman" w:eastAsia="黑体" w:hAnsi="Time New Roman" w:hint="eastAsia"/>
        </w:rPr>
        <w:t>：</w:t>
      </w:r>
    </w:p>
    <w:p w14:paraId="595A2F6C" w14:textId="37628C08" w:rsidR="008E4A56" w:rsidRPr="009B5E9F" w:rsidRDefault="008B771E" w:rsidP="00595FF8">
      <w:pPr>
        <w:pStyle w:val="SingleTxtGC"/>
        <w:rPr>
          <w:rFonts w:ascii="Time New Roman" w:eastAsia="黑体" w:hAnsi="Time New Roman" w:hint="eastAsia"/>
        </w:rPr>
      </w:pPr>
      <w:r w:rsidRPr="009B5E9F">
        <w:rPr>
          <w:rFonts w:ascii="Time New Roman" w:eastAsia="黑体" w:hAnsi="Time New Roman" w:hint="eastAsia"/>
        </w:rPr>
        <w:tab/>
      </w:r>
      <w:r w:rsidR="00B60179" w:rsidRPr="009B5E9F">
        <w:rPr>
          <w:rFonts w:ascii="Time New Roman" w:eastAsia="黑体" w:hAnsi="Time New Roman" w:hint="eastAsia"/>
        </w:rPr>
        <w:t>(a)</w:t>
      </w:r>
      <w:r w:rsidRPr="009B5E9F">
        <w:rPr>
          <w:rFonts w:ascii="Time New Roman" w:eastAsia="黑体" w:hAnsi="Time New Roman" w:hint="eastAsia"/>
        </w:rPr>
        <w:tab/>
      </w:r>
      <w:r w:rsidR="008E4A56" w:rsidRPr="009B5E9F">
        <w:rPr>
          <w:rFonts w:ascii="Time New Roman" w:eastAsia="黑体" w:hAnsi="Time New Roman" w:hint="eastAsia"/>
        </w:rPr>
        <w:t>大幅增加对社会保护、卫生和教育的拨款</w:t>
      </w:r>
      <w:r w:rsidR="00B60179" w:rsidRPr="009B5E9F">
        <w:rPr>
          <w:rFonts w:ascii="Time New Roman" w:eastAsia="黑体" w:hAnsi="Time New Roman" w:hint="eastAsia"/>
        </w:rPr>
        <w:t>；</w:t>
      </w:r>
    </w:p>
    <w:p w14:paraId="73DA3433" w14:textId="100291B5" w:rsidR="008E4A56" w:rsidRPr="009B5E9F" w:rsidRDefault="008B771E" w:rsidP="00595FF8">
      <w:pPr>
        <w:pStyle w:val="SingleTxtGC"/>
        <w:rPr>
          <w:rFonts w:ascii="Time New Roman" w:eastAsia="黑体" w:hAnsi="Time New Roman" w:hint="eastAsia"/>
        </w:rPr>
      </w:pPr>
      <w:r w:rsidRPr="009B5E9F">
        <w:rPr>
          <w:rFonts w:ascii="Time New Roman" w:eastAsia="黑体" w:hAnsi="Time New Roman" w:hint="eastAsia"/>
        </w:rPr>
        <w:tab/>
      </w:r>
      <w:r w:rsidR="00B60179" w:rsidRPr="009B5E9F">
        <w:rPr>
          <w:rFonts w:ascii="Time New Roman" w:eastAsia="黑体" w:hAnsi="Time New Roman" w:hint="eastAsia"/>
        </w:rPr>
        <w:t>(b)</w:t>
      </w:r>
      <w:r w:rsidRPr="009B5E9F">
        <w:rPr>
          <w:rFonts w:ascii="Time New Roman" w:eastAsia="黑体" w:hAnsi="Time New Roman" w:hint="eastAsia"/>
        </w:rPr>
        <w:tab/>
      </w:r>
      <w:r w:rsidR="008E4A56" w:rsidRPr="009B5E9F">
        <w:rPr>
          <w:rFonts w:ascii="Time New Roman" w:eastAsia="黑体" w:hAnsi="Time New Roman" w:hint="eastAsia"/>
        </w:rPr>
        <w:t>为所有儿童编制预算项目</w:t>
      </w:r>
      <w:r w:rsidR="00B60179" w:rsidRPr="009B5E9F">
        <w:rPr>
          <w:rFonts w:ascii="Time New Roman" w:eastAsia="黑体" w:hAnsi="Time New Roman" w:hint="eastAsia"/>
        </w:rPr>
        <w:t>，</w:t>
      </w:r>
      <w:r w:rsidR="008E4A56" w:rsidRPr="009B5E9F">
        <w:rPr>
          <w:rFonts w:ascii="Time New Roman" w:eastAsia="黑体" w:hAnsi="Time New Roman" w:hint="eastAsia"/>
        </w:rPr>
        <w:t>特别关注可能需要特别社会措施支持的贫困或脆弱儿童</w:t>
      </w:r>
      <w:r w:rsidR="00B60179" w:rsidRPr="009B5E9F">
        <w:rPr>
          <w:rFonts w:ascii="Time New Roman" w:eastAsia="黑体" w:hAnsi="Time New Roman" w:hint="eastAsia"/>
        </w:rPr>
        <w:t>，</w:t>
      </w:r>
      <w:r w:rsidR="008E4A56" w:rsidRPr="009B5E9F">
        <w:rPr>
          <w:rFonts w:ascii="Time New Roman" w:eastAsia="黑体" w:hAnsi="Time New Roman" w:hint="eastAsia"/>
        </w:rPr>
        <w:t>并确保这些预算项目即使在经济危机、自然灾害或其他紧急情况下也能得到保证</w:t>
      </w:r>
      <w:r w:rsidR="00B60179" w:rsidRPr="009B5E9F">
        <w:rPr>
          <w:rFonts w:ascii="Time New Roman" w:eastAsia="黑体" w:hAnsi="Time New Roman" w:hint="eastAsia"/>
        </w:rPr>
        <w:t>；</w:t>
      </w:r>
    </w:p>
    <w:p w14:paraId="15116CEF" w14:textId="73CFC736" w:rsidR="008E4A56" w:rsidRPr="009B5E9F" w:rsidRDefault="008B771E" w:rsidP="00595FF8">
      <w:pPr>
        <w:pStyle w:val="SingleTxtGC"/>
        <w:rPr>
          <w:rFonts w:ascii="Time New Roman" w:eastAsia="黑体" w:hAnsi="Time New Roman" w:hint="eastAsia"/>
        </w:rPr>
      </w:pPr>
      <w:r w:rsidRPr="009B5E9F">
        <w:rPr>
          <w:rFonts w:ascii="Time New Roman" w:eastAsia="黑体" w:hAnsi="Time New Roman" w:hint="eastAsia"/>
        </w:rPr>
        <w:tab/>
      </w:r>
      <w:r w:rsidR="00B60179" w:rsidRPr="009B5E9F">
        <w:rPr>
          <w:rFonts w:ascii="Time New Roman" w:eastAsia="黑体" w:hAnsi="Time New Roman" w:hint="eastAsia"/>
        </w:rPr>
        <w:t>(c)</w:t>
      </w:r>
      <w:r w:rsidRPr="009B5E9F">
        <w:rPr>
          <w:rFonts w:ascii="Time New Roman" w:eastAsia="黑体" w:hAnsi="Time New Roman" w:hint="eastAsia"/>
        </w:rPr>
        <w:tab/>
      </w:r>
      <w:r w:rsidR="008E4A56" w:rsidRPr="009B5E9F">
        <w:rPr>
          <w:rFonts w:ascii="Time New Roman" w:eastAsia="黑体" w:hAnsi="Time New Roman" w:hint="eastAsia"/>
        </w:rPr>
        <w:t>建立机制</w:t>
      </w:r>
      <w:r w:rsidR="00B60179" w:rsidRPr="009B5E9F">
        <w:rPr>
          <w:rFonts w:ascii="Time New Roman" w:eastAsia="黑体" w:hAnsi="Time New Roman" w:hint="eastAsia"/>
        </w:rPr>
        <w:t>，</w:t>
      </w:r>
      <w:r w:rsidR="008E4A56" w:rsidRPr="009B5E9F">
        <w:rPr>
          <w:rFonts w:ascii="Time New Roman" w:eastAsia="黑体" w:hAnsi="Time New Roman" w:hint="eastAsia"/>
        </w:rPr>
        <w:t>监测和评估为实施《公约》分配的资源的充足性、有效性和公平性</w:t>
      </w:r>
      <w:r w:rsidR="00B60179" w:rsidRPr="009B5E9F">
        <w:rPr>
          <w:rFonts w:ascii="Time New Roman" w:eastAsia="黑体" w:hAnsi="Time New Roman" w:hint="eastAsia"/>
        </w:rPr>
        <w:t>；</w:t>
      </w:r>
    </w:p>
    <w:p w14:paraId="588CCF96" w14:textId="0CAEC96E" w:rsidR="008E4A56" w:rsidRPr="009B5E9F" w:rsidRDefault="008B771E" w:rsidP="00595FF8">
      <w:pPr>
        <w:pStyle w:val="SingleTxtGC"/>
        <w:rPr>
          <w:rFonts w:ascii="Time New Roman" w:eastAsia="黑体" w:hAnsi="Time New Roman" w:hint="eastAsia"/>
        </w:rPr>
      </w:pPr>
      <w:r w:rsidRPr="009B5E9F">
        <w:rPr>
          <w:rFonts w:ascii="Time New Roman" w:eastAsia="黑体" w:hAnsi="Time New Roman" w:hint="eastAsia"/>
        </w:rPr>
        <w:tab/>
      </w:r>
      <w:r w:rsidR="00B60179" w:rsidRPr="009B5E9F">
        <w:rPr>
          <w:rFonts w:ascii="Time New Roman" w:eastAsia="黑体" w:hAnsi="Time New Roman" w:hint="eastAsia"/>
        </w:rPr>
        <w:t>(d)</w:t>
      </w:r>
      <w:r w:rsidRPr="009B5E9F">
        <w:rPr>
          <w:rFonts w:ascii="Time New Roman" w:eastAsia="黑体" w:hAnsi="Time New Roman" w:hint="eastAsia"/>
        </w:rPr>
        <w:tab/>
      </w:r>
      <w:r w:rsidR="008E4A56" w:rsidRPr="009B5E9F">
        <w:rPr>
          <w:rFonts w:ascii="Time New Roman" w:eastAsia="黑体" w:hAnsi="Time New Roman" w:hint="eastAsia"/>
        </w:rPr>
        <w:t>协调和统一配置所有发展援助</w:t>
      </w:r>
      <w:r w:rsidR="00B60179" w:rsidRPr="009B5E9F">
        <w:rPr>
          <w:rFonts w:ascii="Time New Roman" w:eastAsia="黑体" w:hAnsi="Time New Roman" w:hint="eastAsia"/>
        </w:rPr>
        <w:t>，</w:t>
      </w:r>
      <w:r w:rsidR="008E4A56" w:rsidRPr="009B5E9F">
        <w:rPr>
          <w:rFonts w:ascii="Time New Roman" w:eastAsia="黑体" w:hAnsi="Time New Roman" w:hint="eastAsia"/>
        </w:rPr>
        <w:t>以更好地支持与儿童权利有关的干预措施</w:t>
      </w:r>
      <w:r w:rsidR="00B60179" w:rsidRPr="009B5E9F">
        <w:rPr>
          <w:rFonts w:ascii="Time New Roman" w:eastAsia="黑体" w:hAnsi="Time New Roman" w:hint="eastAsia"/>
        </w:rPr>
        <w:t>；</w:t>
      </w:r>
    </w:p>
    <w:p w14:paraId="2D048143" w14:textId="3C57100C" w:rsidR="008E4A56" w:rsidRPr="009B5E9F" w:rsidRDefault="009B5E9F" w:rsidP="00595FF8">
      <w:pPr>
        <w:pStyle w:val="SingleTxtGC"/>
        <w:rPr>
          <w:rFonts w:ascii="Time New Roman" w:eastAsia="黑体" w:hAnsi="Time New Roman" w:hint="eastAsia"/>
        </w:rPr>
      </w:pPr>
      <w:r>
        <w:rPr>
          <w:rFonts w:ascii="Time New Roman" w:eastAsia="黑体" w:hAnsi="Time New Roman"/>
        </w:rPr>
        <w:tab/>
      </w:r>
      <w:r w:rsidR="00B60179" w:rsidRPr="009B5E9F">
        <w:rPr>
          <w:rFonts w:ascii="Time New Roman" w:eastAsia="黑体" w:hAnsi="Time New Roman" w:hint="eastAsia"/>
        </w:rPr>
        <w:t>(e</w:t>
      </w:r>
      <w:r>
        <w:rPr>
          <w:rFonts w:ascii="Time New Roman" w:eastAsia="黑体" w:hAnsi="Time New Roman"/>
        </w:rPr>
        <w:t>)</w:t>
      </w:r>
      <w:r>
        <w:rPr>
          <w:rFonts w:ascii="Time New Roman" w:eastAsia="黑体" w:hAnsi="Time New Roman"/>
        </w:rPr>
        <w:tab/>
      </w:r>
      <w:r w:rsidR="008E4A56" w:rsidRPr="009B5E9F">
        <w:rPr>
          <w:rFonts w:ascii="Time New Roman" w:eastAsia="黑体" w:hAnsi="Time New Roman" w:hint="eastAsia"/>
        </w:rPr>
        <w:t>继续采取措施</w:t>
      </w:r>
      <w:r w:rsidR="00B60179" w:rsidRPr="009B5E9F">
        <w:rPr>
          <w:rFonts w:ascii="Time New Roman" w:eastAsia="黑体" w:hAnsi="Time New Roman" w:hint="eastAsia"/>
        </w:rPr>
        <w:t>，</w:t>
      </w:r>
      <w:r w:rsidR="008E4A56" w:rsidRPr="009B5E9F">
        <w:rPr>
          <w:rFonts w:ascii="Time New Roman" w:eastAsia="黑体" w:hAnsi="Time New Roman" w:hint="eastAsia"/>
        </w:rPr>
        <w:t>改进资金管理不善状况。</w:t>
      </w:r>
    </w:p>
    <w:p w14:paraId="20DFC407" w14:textId="202840BF" w:rsidR="008E4A56" w:rsidRPr="00595FF8" w:rsidRDefault="002B1F95" w:rsidP="002B1F95">
      <w:pPr>
        <w:pStyle w:val="H23GC"/>
      </w:pPr>
      <w:r>
        <w:tab/>
      </w:r>
      <w:r>
        <w:tab/>
      </w:r>
      <w:r w:rsidR="008E4A56" w:rsidRPr="00595FF8">
        <w:rPr>
          <w:rFonts w:hint="eastAsia"/>
        </w:rPr>
        <w:t>数据收集</w:t>
      </w:r>
    </w:p>
    <w:p w14:paraId="43700E78" w14:textId="3A40CD37" w:rsidR="008E4A56" w:rsidRPr="00595FF8" w:rsidRDefault="00B60179" w:rsidP="00595FF8">
      <w:pPr>
        <w:pStyle w:val="SingleTxtGC"/>
      </w:pPr>
      <w:r>
        <w:rPr>
          <w:rFonts w:hint="eastAsia"/>
        </w:rPr>
        <w:t>14.</w:t>
      </w:r>
      <w:r w:rsidR="008B771E">
        <w:rPr>
          <w:rFonts w:hint="eastAsia"/>
        </w:rPr>
        <w:tab/>
      </w:r>
      <w:r w:rsidR="008E4A56" w:rsidRPr="00595FF8">
        <w:rPr>
          <w:rFonts w:hint="eastAsia"/>
        </w:rPr>
        <w:t>委员会注意到</w:t>
      </w:r>
      <w:r>
        <w:rPr>
          <w:rFonts w:hint="eastAsia"/>
        </w:rPr>
        <w:t>，</w:t>
      </w:r>
      <w:r w:rsidR="008E4A56" w:rsidRPr="00595FF8">
        <w:rPr>
          <w:rFonts w:hint="eastAsia"/>
        </w:rPr>
        <w:t>缔约国通过中央统计局收集一些与儿童权利有关的数据。然而</w:t>
      </w:r>
      <w:r>
        <w:rPr>
          <w:rFonts w:hint="eastAsia"/>
        </w:rPr>
        <w:t>，</w:t>
      </w:r>
      <w:r w:rsidR="008E4A56" w:rsidRPr="00595FF8">
        <w:rPr>
          <w:rFonts w:hint="eastAsia"/>
        </w:rPr>
        <w:t>委员会也感到关切的是</w:t>
      </w:r>
      <w:r>
        <w:rPr>
          <w:rFonts w:hint="eastAsia"/>
        </w:rPr>
        <w:t>，</w:t>
      </w:r>
      <w:r w:rsidR="008E4A56" w:rsidRPr="00595FF8">
        <w:rPr>
          <w:rFonts w:hint="eastAsia"/>
        </w:rPr>
        <w:t>没有系统地收集《公约》所有领域的数据</w:t>
      </w:r>
      <w:r>
        <w:rPr>
          <w:rFonts w:hint="eastAsia"/>
        </w:rPr>
        <w:t>，</w:t>
      </w:r>
      <w:r w:rsidR="008E4A56" w:rsidRPr="00595FF8">
        <w:rPr>
          <w:rFonts w:hint="eastAsia"/>
        </w:rPr>
        <w:t>各部委之间也不定期共享数据</w:t>
      </w:r>
      <w:r>
        <w:rPr>
          <w:rFonts w:hint="eastAsia"/>
        </w:rPr>
        <w:t>，</w:t>
      </w:r>
      <w:r w:rsidR="008E4A56" w:rsidRPr="00595FF8">
        <w:rPr>
          <w:rFonts w:hint="eastAsia"/>
        </w:rPr>
        <w:t>数据分类不够阻碍全面分析和采取对策。</w:t>
      </w:r>
    </w:p>
    <w:p w14:paraId="3CE7E7D6" w14:textId="62B470F9" w:rsidR="008E4A56" w:rsidRPr="003614E0" w:rsidRDefault="00B60179" w:rsidP="00595FF8">
      <w:pPr>
        <w:pStyle w:val="SingleTxtGC"/>
        <w:rPr>
          <w:rFonts w:ascii="Time New Roman" w:eastAsia="黑体" w:hAnsi="Time New Roman" w:hint="eastAsia"/>
        </w:rPr>
      </w:pPr>
      <w:r w:rsidRPr="003614E0">
        <w:rPr>
          <w:rFonts w:ascii="Time New Roman" w:eastAsia="黑体" w:hAnsi="Time New Roman" w:hint="eastAsia"/>
        </w:rPr>
        <w:t>15.</w:t>
      </w:r>
      <w:r w:rsidR="008B771E" w:rsidRPr="003614E0">
        <w:rPr>
          <w:rFonts w:ascii="Time New Roman" w:eastAsia="黑体" w:hAnsi="Time New Roman" w:hint="eastAsia"/>
        </w:rPr>
        <w:tab/>
      </w:r>
      <w:r w:rsidR="008E4A56" w:rsidRPr="003614E0">
        <w:rPr>
          <w:rFonts w:ascii="Time New Roman" w:eastAsia="黑体" w:hAnsi="Time New Roman" w:hint="eastAsia"/>
        </w:rPr>
        <w:t>参照关于执行《公约》的一般措施的第</w:t>
      </w:r>
      <w:r w:rsidRPr="003614E0">
        <w:rPr>
          <w:rFonts w:ascii="Time New Roman" w:eastAsia="黑体" w:hAnsi="Time New Roman" w:hint="eastAsia"/>
        </w:rPr>
        <w:t>5</w:t>
      </w:r>
      <w:r w:rsidR="008E4A56" w:rsidRPr="003614E0">
        <w:rPr>
          <w:rFonts w:ascii="Time New Roman" w:eastAsia="黑体" w:hAnsi="Time New Roman" w:hint="eastAsia"/>
        </w:rPr>
        <w:t>号一般性意见</w:t>
      </w:r>
      <w:r w:rsidRPr="003614E0">
        <w:rPr>
          <w:rFonts w:ascii="Time New Roman" w:eastAsia="黑体" w:hAnsi="Time New Roman" w:hint="eastAsia"/>
        </w:rPr>
        <w:t>(2</w:t>
      </w:r>
      <w:r w:rsidR="008E4A56" w:rsidRPr="003614E0">
        <w:rPr>
          <w:rFonts w:ascii="Time New Roman" w:eastAsia="黑体" w:hAnsi="Time New Roman" w:hint="eastAsia"/>
        </w:rPr>
        <w:t>00</w:t>
      </w:r>
      <w:r w:rsidRPr="003614E0">
        <w:rPr>
          <w:rFonts w:ascii="Time New Roman" w:eastAsia="黑体" w:hAnsi="Time New Roman" w:hint="eastAsia"/>
        </w:rPr>
        <w:t>3</w:t>
      </w:r>
      <w:r w:rsidR="008E4A56" w:rsidRPr="003614E0">
        <w:rPr>
          <w:rFonts w:ascii="Time New Roman" w:eastAsia="黑体" w:hAnsi="Time New Roman" w:hint="eastAsia"/>
        </w:rPr>
        <w:t>年</w:t>
      </w:r>
      <w:r w:rsidRPr="003614E0">
        <w:rPr>
          <w:rFonts w:ascii="Time New Roman" w:eastAsia="黑体" w:hAnsi="Time New Roman" w:hint="eastAsia"/>
        </w:rPr>
        <w:t>)</w:t>
      </w:r>
      <w:r w:rsidRPr="003614E0">
        <w:rPr>
          <w:rFonts w:ascii="Time New Roman" w:eastAsia="黑体" w:hAnsi="Time New Roman" w:hint="eastAsia"/>
        </w:rPr>
        <w:t>，</w:t>
      </w:r>
      <w:r w:rsidR="008E4A56" w:rsidRPr="003614E0">
        <w:rPr>
          <w:rFonts w:ascii="Time New Roman" w:eastAsia="黑体" w:hAnsi="Time New Roman" w:hint="eastAsia"/>
        </w:rPr>
        <w:t>委员会重申其先前的结论性意见</w:t>
      </w:r>
      <w:r w:rsidRPr="003614E0">
        <w:rPr>
          <w:rFonts w:ascii="Time New Roman" w:eastAsia="黑体" w:hAnsi="Time New Roman" w:hint="eastAsia"/>
        </w:rPr>
        <w:t>，</w:t>
      </w:r>
      <w:r w:rsidR="002A7E0B" w:rsidRPr="003614E0">
        <w:rPr>
          <w:rStyle w:val="a8"/>
          <w:rFonts w:ascii="Time New Roman" w:eastAsia="黑体" w:hAnsi="Time New Roman"/>
        </w:rPr>
        <w:footnoteReference w:id="8"/>
      </w:r>
      <w:r w:rsidR="008E4A56" w:rsidRPr="003614E0">
        <w:rPr>
          <w:rFonts w:ascii="Time New Roman" w:eastAsia="黑体" w:hAnsi="Time New Roman" w:hint="eastAsia"/>
        </w:rPr>
        <w:t xml:space="preserve"> </w:t>
      </w:r>
      <w:r w:rsidR="008E4A56" w:rsidRPr="003614E0">
        <w:rPr>
          <w:rFonts w:ascii="Time New Roman" w:eastAsia="黑体" w:hAnsi="Time New Roman" w:hint="eastAsia"/>
        </w:rPr>
        <w:t>并建议缔约国</w:t>
      </w:r>
      <w:r w:rsidRPr="003614E0">
        <w:rPr>
          <w:rFonts w:ascii="Time New Roman" w:eastAsia="黑体" w:hAnsi="Time New Roman" w:hint="eastAsia"/>
        </w:rPr>
        <w:t>：</w:t>
      </w:r>
    </w:p>
    <w:p w14:paraId="27B5D935" w14:textId="3668DD54" w:rsidR="008E4A56" w:rsidRPr="003614E0" w:rsidRDefault="008B771E" w:rsidP="00595FF8">
      <w:pPr>
        <w:pStyle w:val="SingleTxtGC"/>
        <w:rPr>
          <w:rFonts w:ascii="Time New Roman" w:eastAsia="黑体" w:hAnsi="Time New Roman" w:hint="eastAsia"/>
        </w:rPr>
      </w:pPr>
      <w:r w:rsidRPr="003614E0">
        <w:rPr>
          <w:rFonts w:ascii="Time New Roman" w:eastAsia="黑体" w:hAnsi="Time New Roman" w:hint="eastAsia"/>
        </w:rPr>
        <w:tab/>
      </w:r>
      <w:r w:rsidR="00B60179" w:rsidRPr="003614E0">
        <w:rPr>
          <w:rFonts w:ascii="Time New Roman" w:eastAsia="黑体" w:hAnsi="Time New Roman" w:hint="eastAsia"/>
        </w:rPr>
        <w:t>(a)</w:t>
      </w:r>
      <w:r w:rsidRPr="003614E0">
        <w:rPr>
          <w:rFonts w:ascii="Time New Roman" w:eastAsia="黑体" w:hAnsi="Time New Roman" w:hint="eastAsia"/>
        </w:rPr>
        <w:tab/>
      </w:r>
      <w:r w:rsidR="008E4A56" w:rsidRPr="003614E0">
        <w:rPr>
          <w:rFonts w:ascii="Time New Roman" w:eastAsia="黑体" w:hAnsi="Time New Roman" w:hint="eastAsia"/>
        </w:rPr>
        <w:t>尽快改进其数据收集系统</w:t>
      </w:r>
      <w:r w:rsidR="00B60179" w:rsidRPr="003614E0">
        <w:rPr>
          <w:rFonts w:ascii="Time New Roman" w:eastAsia="黑体" w:hAnsi="Time New Roman" w:hint="eastAsia"/>
        </w:rPr>
        <w:t>，</w:t>
      </w:r>
      <w:r w:rsidR="008E4A56" w:rsidRPr="003614E0">
        <w:rPr>
          <w:rFonts w:ascii="Time New Roman" w:eastAsia="黑体" w:hAnsi="Time New Roman" w:hint="eastAsia"/>
        </w:rPr>
        <w:t>确保数据涵盖《公约》的所有领域并进行分类</w:t>
      </w:r>
      <w:r w:rsidR="00B60179" w:rsidRPr="003614E0">
        <w:rPr>
          <w:rFonts w:ascii="Time New Roman" w:eastAsia="黑体" w:hAnsi="Time New Roman" w:hint="eastAsia"/>
        </w:rPr>
        <w:t>，</w:t>
      </w:r>
      <w:r w:rsidR="008E4A56" w:rsidRPr="003614E0">
        <w:rPr>
          <w:rFonts w:ascii="Time New Roman" w:eastAsia="黑体" w:hAnsi="Time New Roman" w:hint="eastAsia"/>
        </w:rPr>
        <w:t>以便于分析所有儿童</w:t>
      </w:r>
      <w:r w:rsidR="00B60179" w:rsidRPr="003614E0">
        <w:rPr>
          <w:rFonts w:ascii="Time New Roman" w:eastAsia="黑体" w:hAnsi="Time New Roman" w:hint="eastAsia"/>
        </w:rPr>
        <w:t>，</w:t>
      </w:r>
      <w:r w:rsidR="008E4A56" w:rsidRPr="003614E0">
        <w:rPr>
          <w:rFonts w:ascii="Time New Roman" w:eastAsia="黑体" w:hAnsi="Time New Roman" w:hint="eastAsia"/>
        </w:rPr>
        <w:t>特别是弱势儿童的状况</w:t>
      </w:r>
      <w:r w:rsidR="00B60179" w:rsidRPr="003614E0">
        <w:rPr>
          <w:rFonts w:ascii="Time New Roman" w:eastAsia="黑体" w:hAnsi="Time New Roman" w:hint="eastAsia"/>
        </w:rPr>
        <w:t>；</w:t>
      </w:r>
    </w:p>
    <w:p w14:paraId="065A7F47" w14:textId="0B7F601D" w:rsidR="008E4A56" w:rsidRPr="003614E0" w:rsidRDefault="008B771E" w:rsidP="00595FF8">
      <w:pPr>
        <w:pStyle w:val="SingleTxtGC"/>
        <w:rPr>
          <w:rFonts w:ascii="Time New Roman" w:eastAsia="黑体" w:hAnsi="Time New Roman" w:hint="eastAsia"/>
        </w:rPr>
      </w:pPr>
      <w:r w:rsidRPr="003614E0">
        <w:rPr>
          <w:rFonts w:ascii="Time New Roman" w:eastAsia="黑体" w:hAnsi="Time New Roman" w:hint="eastAsia"/>
        </w:rPr>
        <w:tab/>
      </w:r>
      <w:r w:rsidR="00B60179" w:rsidRPr="003614E0">
        <w:rPr>
          <w:rFonts w:ascii="Time New Roman" w:eastAsia="黑体" w:hAnsi="Time New Roman" w:hint="eastAsia"/>
        </w:rPr>
        <w:t>(b)</w:t>
      </w:r>
      <w:r w:rsidRPr="003614E0">
        <w:rPr>
          <w:rFonts w:ascii="Time New Roman" w:eastAsia="黑体" w:hAnsi="Time New Roman" w:hint="eastAsia"/>
        </w:rPr>
        <w:tab/>
      </w:r>
      <w:r w:rsidR="008E4A56" w:rsidRPr="003614E0">
        <w:rPr>
          <w:rFonts w:ascii="Time New Roman" w:eastAsia="黑体" w:hAnsi="Time New Roman" w:hint="eastAsia"/>
        </w:rPr>
        <w:t>确保相关部委共享数据和指标</w:t>
      </w:r>
      <w:r w:rsidR="00B60179" w:rsidRPr="003614E0">
        <w:rPr>
          <w:rFonts w:ascii="Time New Roman" w:eastAsia="黑体" w:hAnsi="Time New Roman" w:hint="eastAsia"/>
        </w:rPr>
        <w:t>，</w:t>
      </w:r>
      <w:r w:rsidR="008E4A56" w:rsidRPr="003614E0">
        <w:rPr>
          <w:rFonts w:ascii="Time New Roman" w:eastAsia="黑体" w:hAnsi="Time New Roman" w:hint="eastAsia"/>
        </w:rPr>
        <w:t>并用于制定、监测和评估有效执行《公约》的政策、方案和项目。</w:t>
      </w:r>
    </w:p>
    <w:p w14:paraId="58D18309" w14:textId="55366F06" w:rsidR="008E4A56" w:rsidRPr="00595FF8" w:rsidRDefault="003614E0" w:rsidP="003614E0">
      <w:pPr>
        <w:pStyle w:val="H23GC"/>
      </w:pPr>
      <w:r>
        <w:tab/>
      </w:r>
      <w:r>
        <w:tab/>
      </w:r>
      <w:r w:rsidR="008E4A56" w:rsidRPr="00595FF8">
        <w:rPr>
          <w:rFonts w:hint="eastAsia"/>
        </w:rPr>
        <w:t>独立监测</w:t>
      </w:r>
    </w:p>
    <w:p w14:paraId="789CCB9B" w14:textId="7FDA12AA" w:rsidR="008E4A56" w:rsidRPr="00595FF8" w:rsidRDefault="00B60179" w:rsidP="00595FF8">
      <w:pPr>
        <w:pStyle w:val="SingleTxtGC"/>
      </w:pPr>
      <w:r>
        <w:rPr>
          <w:rFonts w:hint="eastAsia"/>
        </w:rPr>
        <w:t>16.</w:t>
      </w:r>
      <w:r w:rsidR="008B771E">
        <w:rPr>
          <w:rFonts w:hint="eastAsia"/>
        </w:rPr>
        <w:tab/>
      </w:r>
      <w:r w:rsidR="008E4A56" w:rsidRPr="00595FF8">
        <w:rPr>
          <w:rFonts w:hint="eastAsia"/>
        </w:rPr>
        <w:t>委员会感到关切的是</w:t>
      </w:r>
      <w:r>
        <w:rPr>
          <w:rFonts w:hint="eastAsia"/>
        </w:rPr>
        <w:t>，</w:t>
      </w:r>
      <w:r w:rsidR="008E4A56" w:rsidRPr="00595FF8">
        <w:rPr>
          <w:rFonts w:hint="eastAsia"/>
        </w:rPr>
        <w:t>人权和公共行政委员会</w:t>
      </w:r>
      <w:r>
        <w:rPr>
          <w:rFonts w:hint="eastAsia"/>
        </w:rPr>
        <w:t>：</w:t>
      </w:r>
    </w:p>
    <w:p w14:paraId="323BE342" w14:textId="3DC7A8A4" w:rsidR="008E4A56" w:rsidRPr="00595FF8" w:rsidRDefault="008B771E" w:rsidP="00595FF8">
      <w:pPr>
        <w:pStyle w:val="SingleTxtGC"/>
      </w:pPr>
      <w:r>
        <w:rPr>
          <w:rFonts w:hint="eastAsia"/>
        </w:rPr>
        <w:lastRenderedPageBreak/>
        <w:tab/>
      </w:r>
      <w:r w:rsidR="00B60179">
        <w:rPr>
          <w:rFonts w:hint="eastAsia"/>
        </w:rPr>
        <w:t>(a)</w:t>
      </w:r>
      <w:r>
        <w:rPr>
          <w:rFonts w:hint="eastAsia"/>
        </w:rPr>
        <w:tab/>
      </w:r>
      <w:r w:rsidR="008E4A56" w:rsidRPr="00595FF8">
        <w:rPr>
          <w:rFonts w:hint="eastAsia"/>
        </w:rPr>
        <w:t>不完全符合《关于促进和保护人权的国家机构地位的原则》</w:t>
      </w:r>
      <w:r w:rsidR="00B60179">
        <w:rPr>
          <w:rFonts w:hint="eastAsia"/>
        </w:rPr>
        <w:t>(</w:t>
      </w:r>
      <w:r w:rsidR="008E4A56" w:rsidRPr="00595FF8">
        <w:rPr>
          <w:rFonts w:hint="eastAsia"/>
        </w:rPr>
        <w:t>《巴黎原则》</w:t>
      </w:r>
      <w:r w:rsidR="00B60179">
        <w:rPr>
          <w:rFonts w:hint="eastAsia"/>
        </w:rPr>
        <w:t>)</w:t>
      </w:r>
      <w:r w:rsidR="00B60179">
        <w:rPr>
          <w:rFonts w:hint="eastAsia"/>
        </w:rPr>
        <w:t>，</w:t>
      </w:r>
      <w:r w:rsidR="008E4A56" w:rsidRPr="00595FF8">
        <w:rPr>
          <w:rFonts w:hint="eastAsia"/>
        </w:rPr>
        <w:t>包括保障独立性的措施</w:t>
      </w:r>
      <w:r w:rsidR="00B60179">
        <w:rPr>
          <w:rFonts w:hint="eastAsia"/>
        </w:rPr>
        <w:t>；</w:t>
      </w:r>
    </w:p>
    <w:p w14:paraId="3E8A2ED2" w14:textId="288A2508" w:rsidR="008E4A56" w:rsidRPr="00595FF8" w:rsidRDefault="008B771E" w:rsidP="00595FF8">
      <w:pPr>
        <w:pStyle w:val="SingleTxtGC"/>
      </w:pPr>
      <w:r>
        <w:rPr>
          <w:rFonts w:hint="eastAsia"/>
        </w:rPr>
        <w:tab/>
      </w:r>
      <w:r w:rsidR="00B60179">
        <w:rPr>
          <w:rFonts w:hint="eastAsia"/>
        </w:rPr>
        <w:t>(b)</w:t>
      </w:r>
      <w:r>
        <w:rPr>
          <w:rFonts w:hint="eastAsia"/>
        </w:rPr>
        <w:tab/>
      </w:r>
      <w:r w:rsidR="008E4A56" w:rsidRPr="00595FF8">
        <w:rPr>
          <w:rFonts w:hint="eastAsia"/>
        </w:rPr>
        <w:t>没有预算独立性</w:t>
      </w:r>
      <w:r w:rsidR="00B60179">
        <w:rPr>
          <w:rFonts w:hint="eastAsia"/>
        </w:rPr>
        <w:t>；</w:t>
      </w:r>
    </w:p>
    <w:p w14:paraId="563311F1" w14:textId="5F2011B0" w:rsidR="008E4A56" w:rsidRPr="00595FF8" w:rsidRDefault="008B771E" w:rsidP="00595FF8">
      <w:pPr>
        <w:pStyle w:val="SingleTxtGC"/>
      </w:pPr>
      <w:r>
        <w:rPr>
          <w:rFonts w:hint="eastAsia"/>
        </w:rPr>
        <w:tab/>
      </w:r>
      <w:r w:rsidR="00B60179">
        <w:rPr>
          <w:rFonts w:hint="eastAsia"/>
        </w:rPr>
        <w:t>(c)</w:t>
      </w:r>
      <w:r>
        <w:rPr>
          <w:rFonts w:hint="eastAsia"/>
        </w:rPr>
        <w:tab/>
      </w:r>
      <w:r w:rsidR="008E4A56" w:rsidRPr="00595FF8">
        <w:rPr>
          <w:rFonts w:hint="eastAsia"/>
        </w:rPr>
        <w:t>不为儿童广泛了解</w:t>
      </w:r>
      <w:r w:rsidR="00B60179">
        <w:rPr>
          <w:rFonts w:hint="eastAsia"/>
        </w:rPr>
        <w:t>，</w:t>
      </w:r>
      <w:r w:rsidR="008E4A56" w:rsidRPr="00595FF8">
        <w:rPr>
          <w:rFonts w:hint="eastAsia"/>
        </w:rPr>
        <w:t>缺乏儿童友好型投诉机制。</w:t>
      </w:r>
    </w:p>
    <w:p w14:paraId="00443AB9" w14:textId="41700DA0" w:rsidR="008E4A56" w:rsidRPr="003614E0" w:rsidRDefault="00B60179" w:rsidP="00595FF8">
      <w:pPr>
        <w:pStyle w:val="SingleTxtGC"/>
        <w:rPr>
          <w:rFonts w:ascii="Time New Roman" w:eastAsia="黑体" w:hAnsi="Time New Roman" w:hint="eastAsia"/>
        </w:rPr>
      </w:pPr>
      <w:r w:rsidRPr="003614E0">
        <w:rPr>
          <w:rFonts w:ascii="Time New Roman" w:eastAsia="黑体" w:hAnsi="Time New Roman" w:hint="eastAsia"/>
        </w:rPr>
        <w:t>17.</w:t>
      </w:r>
      <w:r w:rsidR="008B771E" w:rsidRPr="003614E0">
        <w:rPr>
          <w:rFonts w:ascii="Time New Roman" w:eastAsia="黑体" w:hAnsi="Time New Roman" w:hint="eastAsia"/>
        </w:rPr>
        <w:tab/>
      </w:r>
      <w:r w:rsidR="008E4A56" w:rsidRPr="003614E0">
        <w:rPr>
          <w:rFonts w:ascii="Time New Roman" w:eastAsia="黑体" w:hAnsi="Time New Roman" w:hint="eastAsia"/>
        </w:rPr>
        <w:t>委员会建议缔约国</w:t>
      </w:r>
      <w:r w:rsidRPr="003614E0">
        <w:rPr>
          <w:rFonts w:ascii="Time New Roman" w:eastAsia="黑体" w:hAnsi="Time New Roman" w:hint="eastAsia"/>
        </w:rPr>
        <w:t>：</w:t>
      </w:r>
    </w:p>
    <w:p w14:paraId="548D7B76" w14:textId="44BFF1C9" w:rsidR="008E4A56" w:rsidRPr="003614E0" w:rsidRDefault="008B771E" w:rsidP="00595FF8">
      <w:pPr>
        <w:pStyle w:val="SingleTxtGC"/>
        <w:rPr>
          <w:rFonts w:ascii="Time New Roman" w:eastAsia="黑体" w:hAnsi="Time New Roman" w:hint="eastAsia"/>
        </w:rPr>
      </w:pPr>
      <w:r w:rsidRPr="003614E0">
        <w:rPr>
          <w:rFonts w:ascii="Time New Roman" w:eastAsia="黑体" w:hAnsi="Time New Roman" w:hint="eastAsia"/>
        </w:rPr>
        <w:tab/>
      </w:r>
      <w:r w:rsidR="00B60179" w:rsidRPr="003614E0">
        <w:rPr>
          <w:rFonts w:ascii="Time New Roman" w:eastAsia="黑体" w:hAnsi="Time New Roman" w:hint="eastAsia"/>
        </w:rPr>
        <w:t>(a)</w:t>
      </w:r>
      <w:r w:rsidRPr="003614E0">
        <w:rPr>
          <w:rFonts w:ascii="Time New Roman" w:eastAsia="黑体" w:hAnsi="Time New Roman" w:hint="eastAsia"/>
        </w:rPr>
        <w:tab/>
      </w:r>
      <w:r w:rsidR="008E4A56" w:rsidRPr="003614E0">
        <w:rPr>
          <w:rFonts w:ascii="Time New Roman" w:eastAsia="黑体" w:hAnsi="Time New Roman" w:hint="eastAsia"/>
        </w:rPr>
        <w:t>加强人权和公共行政委员会</w:t>
      </w:r>
      <w:r w:rsidR="00B60179" w:rsidRPr="003614E0">
        <w:rPr>
          <w:rFonts w:ascii="Time New Roman" w:eastAsia="黑体" w:hAnsi="Time New Roman" w:hint="eastAsia"/>
        </w:rPr>
        <w:t>，</w:t>
      </w:r>
      <w:r w:rsidR="008E4A56" w:rsidRPr="003614E0">
        <w:rPr>
          <w:rFonts w:ascii="Time New Roman" w:eastAsia="黑体" w:hAnsi="Time New Roman" w:hint="eastAsia"/>
        </w:rPr>
        <w:t>为其运作分配必要的资源</w:t>
      </w:r>
      <w:r w:rsidR="00B60179" w:rsidRPr="003614E0">
        <w:rPr>
          <w:rFonts w:ascii="Time New Roman" w:eastAsia="黑体" w:hAnsi="Time New Roman" w:hint="eastAsia"/>
        </w:rPr>
        <w:t>，</w:t>
      </w:r>
      <w:r w:rsidR="008E4A56" w:rsidRPr="003614E0">
        <w:rPr>
          <w:rFonts w:ascii="Time New Roman" w:eastAsia="黑体" w:hAnsi="Time New Roman" w:hint="eastAsia"/>
        </w:rPr>
        <w:t>并考虑在该委员会内设立一个专门负责儿童权利的单位或专员</w:t>
      </w:r>
      <w:r w:rsidR="00B60179" w:rsidRPr="003614E0">
        <w:rPr>
          <w:rFonts w:ascii="Time New Roman" w:eastAsia="黑体" w:hAnsi="Time New Roman" w:hint="eastAsia"/>
        </w:rPr>
        <w:t>；</w:t>
      </w:r>
    </w:p>
    <w:p w14:paraId="52C636CF" w14:textId="6F24D8F7" w:rsidR="008E4A56" w:rsidRPr="003614E0" w:rsidRDefault="008B771E" w:rsidP="00595FF8">
      <w:pPr>
        <w:pStyle w:val="SingleTxtGC"/>
        <w:rPr>
          <w:rFonts w:ascii="Time New Roman" w:eastAsia="黑体" w:hAnsi="Time New Roman" w:hint="eastAsia"/>
        </w:rPr>
      </w:pPr>
      <w:r w:rsidRPr="003614E0">
        <w:rPr>
          <w:rFonts w:ascii="Time New Roman" w:eastAsia="黑体" w:hAnsi="Time New Roman" w:hint="eastAsia"/>
        </w:rPr>
        <w:tab/>
      </w:r>
      <w:r w:rsidR="00B60179" w:rsidRPr="003614E0">
        <w:rPr>
          <w:rFonts w:ascii="Time New Roman" w:eastAsia="黑体" w:hAnsi="Time New Roman" w:hint="eastAsia"/>
        </w:rPr>
        <w:t>(b)</w:t>
      </w:r>
      <w:r w:rsidRPr="003614E0">
        <w:rPr>
          <w:rFonts w:ascii="Time New Roman" w:eastAsia="黑体" w:hAnsi="Time New Roman" w:hint="eastAsia"/>
        </w:rPr>
        <w:tab/>
      </w:r>
      <w:r w:rsidR="008E4A56" w:rsidRPr="003614E0">
        <w:rPr>
          <w:rFonts w:ascii="Time New Roman" w:eastAsia="黑体" w:hAnsi="Time New Roman" w:hint="eastAsia"/>
        </w:rPr>
        <w:t>保证委员会的独立性</w:t>
      </w:r>
      <w:r w:rsidR="00B60179" w:rsidRPr="003614E0">
        <w:rPr>
          <w:rFonts w:ascii="Time New Roman" w:eastAsia="黑体" w:hAnsi="Time New Roman" w:hint="eastAsia"/>
        </w:rPr>
        <w:t>，</w:t>
      </w:r>
      <w:r w:rsidR="008E4A56" w:rsidRPr="003614E0">
        <w:rPr>
          <w:rFonts w:ascii="Time New Roman" w:eastAsia="黑体" w:hAnsi="Time New Roman" w:hint="eastAsia"/>
        </w:rPr>
        <w:t>包括在提供充足资金、其任务和豁免权方面</w:t>
      </w:r>
      <w:r w:rsidR="00B60179" w:rsidRPr="003614E0">
        <w:rPr>
          <w:rFonts w:ascii="Time New Roman" w:eastAsia="黑体" w:hAnsi="Time New Roman" w:hint="eastAsia"/>
        </w:rPr>
        <w:t>，</w:t>
      </w:r>
      <w:r w:rsidR="008E4A56" w:rsidRPr="003614E0">
        <w:rPr>
          <w:rFonts w:ascii="Time New Roman" w:eastAsia="黑体" w:hAnsi="Time New Roman" w:hint="eastAsia"/>
        </w:rPr>
        <w:t>以确保完全符合《巴黎原则》</w:t>
      </w:r>
      <w:r w:rsidR="00B60179" w:rsidRPr="003614E0">
        <w:rPr>
          <w:rFonts w:ascii="Time New Roman" w:eastAsia="黑体" w:hAnsi="Time New Roman" w:hint="eastAsia"/>
        </w:rPr>
        <w:t>；</w:t>
      </w:r>
    </w:p>
    <w:p w14:paraId="19317C5E" w14:textId="5A3B2831" w:rsidR="008E4A56" w:rsidRPr="003614E0" w:rsidRDefault="008B771E" w:rsidP="00595FF8">
      <w:pPr>
        <w:pStyle w:val="SingleTxtGC"/>
        <w:rPr>
          <w:rFonts w:ascii="Time New Roman" w:eastAsia="黑体" w:hAnsi="Time New Roman" w:hint="eastAsia"/>
        </w:rPr>
      </w:pPr>
      <w:r w:rsidRPr="003614E0">
        <w:rPr>
          <w:rFonts w:ascii="Time New Roman" w:eastAsia="黑体" w:hAnsi="Time New Roman" w:hint="eastAsia"/>
        </w:rPr>
        <w:tab/>
      </w:r>
      <w:r w:rsidR="00B60179" w:rsidRPr="003614E0">
        <w:rPr>
          <w:rFonts w:ascii="Time New Roman" w:eastAsia="黑体" w:hAnsi="Time New Roman" w:hint="eastAsia"/>
        </w:rPr>
        <w:t>(c)</w:t>
      </w:r>
      <w:r w:rsidRPr="003614E0">
        <w:rPr>
          <w:rFonts w:ascii="Time New Roman" w:eastAsia="黑体" w:hAnsi="Time New Roman" w:hint="eastAsia"/>
        </w:rPr>
        <w:tab/>
      </w:r>
      <w:r w:rsidR="008E4A56" w:rsidRPr="003614E0">
        <w:rPr>
          <w:rFonts w:ascii="Time New Roman" w:eastAsia="黑体" w:hAnsi="Time New Roman" w:hint="eastAsia"/>
        </w:rPr>
        <w:t>在委员会内设立和加强儿童友好型投诉机制。</w:t>
      </w:r>
    </w:p>
    <w:p w14:paraId="1A7CDB79" w14:textId="569DC743" w:rsidR="008E4A56" w:rsidRPr="00595FF8" w:rsidRDefault="002B1F95" w:rsidP="002B1F95">
      <w:pPr>
        <w:pStyle w:val="H23GC"/>
      </w:pPr>
      <w:r>
        <w:tab/>
      </w:r>
      <w:r>
        <w:tab/>
      </w:r>
      <w:r w:rsidR="008E4A56" w:rsidRPr="00595FF8">
        <w:rPr>
          <w:rFonts w:hint="eastAsia"/>
        </w:rPr>
        <w:t>传播、提高认识和培训</w:t>
      </w:r>
    </w:p>
    <w:p w14:paraId="42FC62B6" w14:textId="48CEF8F0" w:rsidR="008E4A56" w:rsidRPr="00595FF8" w:rsidRDefault="00B60179" w:rsidP="00595FF8">
      <w:pPr>
        <w:pStyle w:val="SingleTxtGC"/>
      </w:pPr>
      <w:r>
        <w:rPr>
          <w:rFonts w:hint="eastAsia"/>
        </w:rPr>
        <w:t>18.</w:t>
      </w:r>
      <w:r w:rsidR="008B771E">
        <w:rPr>
          <w:rFonts w:hint="eastAsia"/>
        </w:rPr>
        <w:tab/>
      </w:r>
      <w:r w:rsidR="008E4A56" w:rsidRPr="00595FF8">
        <w:rPr>
          <w:rFonts w:hint="eastAsia"/>
        </w:rPr>
        <w:t>委员会注意到缔约国为直接或间接从事儿童工作的专业人员组织了培训</w:t>
      </w:r>
      <w:r>
        <w:rPr>
          <w:rFonts w:hint="eastAsia"/>
        </w:rPr>
        <w:t>，</w:t>
      </w:r>
      <w:r w:rsidR="008E4A56" w:rsidRPr="00595FF8">
        <w:rPr>
          <w:rFonts w:hint="eastAsia"/>
        </w:rPr>
        <w:t>但感到关切的是</w:t>
      </w:r>
      <w:r>
        <w:rPr>
          <w:rFonts w:hint="eastAsia"/>
        </w:rPr>
        <w:t>，</w:t>
      </w:r>
      <w:r w:rsidR="008E4A56" w:rsidRPr="00595FF8">
        <w:rPr>
          <w:rFonts w:hint="eastAsia"/>
        </w:rPr>
        <w:t>《公约》相关材料的传播仍然有限</w:t>
      </w:r>
      <w:r>
        <w:rPr>
          <w:rFonts w:hint="eastAsia"/>
        </w:rPr>
        <w:t>，</w:t>
      </w:r>
      <w:r w:rsidR="008E4A56" w:rsidRPr="00595FF8">
        <w:rPr>
          <w:rFonts w:hint="eastAsia"/>
        </w:rPr>
        <w:t>缔约国没有进行任何评估来确定所开展的培训活动的影响。</w:t>
      </w:r>
    </w:p>
    <w:p w14:paraId="6763AAF8" w14:textId="14A1C6C0" w:rsidR="008E4A56" w:rsidRPr="003614E0" w:rsidRDefault="00B60179" w:rsidP="00595FF8">
      <w:pPr>
        <w:pStyle w:val="SingleTxtGC"/>
        <w:rPr>
          <w:rFonts w:ascii="Time New Roman" w:eastAsia="黑体" w:hAnsi="Time New Roman" w:hint="eastAsia"/>
        </w:rPr>
      </w:pPr>
      <w:r w:rsidRPr="003614E0">
        <w:rPr>
          <w:rFonts w:ascii="Time New Roman" w:eastAsia="黑体" w:hAnsi="Time New Roman" w:hint="eastAsia"/>
        </w:rPr>
        <w:t>19.</w:t>
      </w:r>
      <w:r w:rsidR="008B771E" w:rsidRPr="003614E0">
        <w:rPr>
          <w:rFonts w:ascii="Time New Roman" w:eastAsia="黑体" w:hAnsi="Time New Roman" w:hint="eastAsia"/>
        </w:rPr>
        <w:tab/>
      </w:r>
      <w:r w:rsidR="008E4A56" w:rsidRPr="003614E0">
        <w:rPr>
          <w:rFonts w:ascii="Time New Roman" w:eastAsia="黑体" w:hAnsi="Time New Roman" w:hint="eastAsia"/>
        </w:rPr>
        <w:t>委员会重申其先前的结论性意见</w:t>
      </w:r>
      <w:r w:rsidRPr="003614E0">
        <w:rPr>
          <w:rFonts w:ascii="Time New Roman" w:eastAsia="黑体" w:hAnsi="Time New Roman" w:hint="eastAsia"/>
        </w:rPr>
        <w:t>，</w:t>
      </w:r>
      <w:r w:rsidR="00456B09" w:rsidRPr="003614E0">
        <w:rPr>
          <w:rStyle w:val="a8"/>
          <w:rFonts w:ascii="Time New Roman" w:eastAsia="黑体" w:hAnsi="Time New Roman"/>
        </w:rPr>
        <w:footnoteReference w:id="9"/>
      </w:r>
      <w:r w:rsidR="008E4A56" w:rsidRPr="003614E0">
        <w:rPr>
          <w:rFonts w:ascii="Time New Roman" w:eastAsia="黑体" w:hAnsi="Time New Roman" w:hint="eastAsia"/>
        </w:rPr>
        <w:t xml:space="preserve"> </w:t>
      </w:r>
      <w:r w:rsidR="008E4A56" w:rsidRPr="003614E0">
        <w:rPr>
          <w:rFonts w:ascii="Time New Roman" w:eastAsia="黑体" w:hAnsi="Time New Roman" w:hint="eastAsia"/>
        </w:rPr>
        <w:t>并建议缔约国加强有关方案</w:t>
      </w:r>
      <w:r w:rsidRPr="003614E0">
        <w:rPr>
          <w:rFonts w:ascii="Time New Roman" w:eastAsia="黑体" w:hAnsi="Time New Roman" w:hint="eastAsia"/>
        </w:rPr>
        <w:t>，</w:t>
      </w:r>
      <w:r w:rsidR="008E4A56" w:rsidRPr="003614E0">
        <w:rPr>
          <w:rFonts w:ascii="Time New Roman" w:eastAsia="黑体" w:hAnsi="Time New Roman" w:hint="eastAsia"/>
        </w:rPr>
        <w:t>建设直接或间接从事儿童工作的专业人员在儿童权利领域的能力</w:t>
      </w:r>
      <w:r w:rsidRPr="003614E0">
        <w:rPr>
          <w:rFonts w:ascii="Time New Roman" w:eastAsia="黑体" w:hAnsi="Time New Roman" w:hint="eastAsia"/>
        </w:rPr>
        <w:t>，</w:t>
      </w:r>
      <w:r w:rsidR="008E4A56" w:rsidRPr="003614E0">
        <w:rPr>
          <w:rFonts w:ascii="Time New Roman" w:eastAsia="黑体" w:hAnsi="Time New Roman" w:hint="eastAsia"/>
        </w:rPr>
        <w:t>并确保对这些方案和活动进行定期评估和评价。</w:t>
      </w:r>
    </w:p>
    <w:p w14:paraId="75A2D78A" w14:textId="4E569167" w:rsidR="008E4A56" w:rsidRPr="00595FF8" w:rsidRDefault="002B1F95" w:rsidP="002B1F95">
      <w:pPr>
        <w:pStyle w:val="H23GC"/>
      </w:pPr>
      <w:r>
        <w:tab/>
      </w:r>
      <w:r>
        <w:tab/>
      </w:r>
      <w:r w:rsidR="008E4A56" w:rsidRPr="00595FF8">
        <w:rPr>
          <w:rFonts w:hint="eastAsia"/>
        </w:rPr>
        <w:t>与民间社会的合作</w:t>
      </w:r>
    </w:p>
    <w:p w14:paraId="0333B51C" w14:textId="3E9CEF0E" w:rsidR="008E4A56" w:rsidRPr="00595FF8" w:rsidRDefault="00B60179" w:rsidP="00595FF8">
      <w:pPr>
        <w:pStyle w:val="SingleTxtGC"/>
      </w:pPr>
      <w:r>
        <w:rPr>
          <w:rFonts w:hint="eastAsia"/>
        </w:rPr>
        <w:t>20.</w:t>
      </w:r>
      <w:r w:rsidR="008B771E">
        <w:rPr>
          <w:rFonts w:hint="eastAsia"/>
        </w:rPr>
        <w:tab/>
      </w:r>
      <w:r w:rsidR="008E4A56" w:rsidRPr="00595FF8">
        <w:rPr>
          <w:rFonts w:hint="eastAsia"/>
        </w:rPr>
        <w:t>委员会感到关切的是</w:t>
      </w:r>
      <w:r>
        <w:rPr>
          <w:rFonts w:hint="eastAsia"/>
        </w:rPr>
        <w:t>，</w:t>
      </w:r>
      <w:r w:rsidR="008E4A56" w:rsidRPr="00595FF8">
        <w:rPr>
          <w:rFonts w:hint="eastAsia"/>
        </w:rPr>
        <w:t>与民间社会的合作仍然是临时性的</w:t>
      </w:r>
      <w:r>
        <w:rPr>
          <w:rFonts w:hint="eastAsia"/>
        </w:rPr>
        <w:t>，</w:t>
      </w:r>
      <w:r w:rsidR="008E4A56" w:rsidRPr="00595FF8">
        <w:rPr>
          <w:rFonts w:hint="eastAsia"/>
        </w:rPr>
        <w:t>国家儿童事务部进行的磋商往往不够。</w:t>
      </w:r>
    </w:p>
    <w:p w14:paraId="71B79CE7" w14:textId="591F9324" w:rsidR="008E4A56" w:rsidRPr="003614E0" w:rsidRDefault="00B60179" w:rsidP="00595FF8">
      <w:pPr>
        <w:pStyle w:val="SingleTxtGC"/>
        <w:rPr>
          <w:rFonts w:ascii="Time New Roman" w:eastAsia="黑体" w:hAnsi="Time New Roman" w:hint="eastAsia"/>
        </w:rPr>
      </w:pPr>
      <w:r w:rsidRPr="003614E0">
        <w:rPr>
          <w:rFonts w:ascii="Time New Roman" w:eastAsia="黑体" w:hAnsi="Time New Roman" w:hint="eastAsia"/>
        </w:rPr>
        <w:t>21.</w:t>
      </w:r>
      <w:r w:rsidR="008B771E" w:rsidRPr="003614E0">
        <w:rPr>
          <w:rFonts w:ascii="Time New Roman" w:eastAsia="黑体" w:hAnsi="Time New Roman" w:hint="eastAsia"/>
        </w:rPr>
        <w:tab/>
      </w:r>
      <w:r w:rsidR="008E4A56" w:rsidRPr="003614E0">
        <w:rPr>
          <w:rFonts w:ascii="Time New Roman" w:eastAsia="黑体" w:hAnsi="Time New Roman" w:hint="eastAsia"/>
        </w:rPr>
        <w:t>委员会重申其先前的结论性意见</w:t>
      </w:r>
      <w:r w:rsidRPr="003614E0">
        <w:rPr>
          <w:rFonts w:ascii="Time New Roman" w:eastAsia="黑体" w:hAnsi="Time New Roman" w:hint="eastAsia"/>
        </w:rPr>
        <w:t>，</w:t>
      </w:r>
      <w:r w:rsidR="00064362" w:rsidRPr="003614E0">
        <w:rPr>
          <w:rStyle w:val="a8"/>
          <w:rFonts w:ascii="Time New Roman" w:eastAsia="黑体" w:hAnsi="Time New Roman"/>
        </w:rPr>
        <w:footnoteReference w:id="10"/>
      </w:r>
      <w:r w:rsidR="008E4A56" w:rsidRPr="003614E0">
        <w:rPr>
          <w:rFonts w:ascii="Time New Roman" w:eastAsia="黑体" w:hAnsi="Time New Roman" w:hint="eastAsia"/>
        </w:rPr>
        <w:t xml:space="preserve"> </w:t>
      </w:r>
      <w:r w:rsidR="008E4A56" w:rsidRPr="003614E0">
        <w:rPr>
          <w:rFonts w:ascii="Time New Roman" w:eastAsia="黑体" w:hAnsi="Time New Roman" w:hint="eastAsia"/>
        </w:rPr>
        <w:t>并建议缔约国为儿童权利领域所有利益攸关者进行定期和有效协调及合作建立一个系统性平台。</w:t>
      </w:r>
    </w:p>
    <w:p w14:paraId="2C0B50CB" w14:textId="3F32AAED" w:rsidR="008E4A56" w:rsidRPr="00595FF8" w:rsidRDefault="002B1F95" w:rsidP="002B1F95">
      <w:pPr>
        <w:pStyle w:val="H23GC"/>
      </w:pPr>
      <w:r>
        <w:tab/>
      </w:r>
      <w:r>
        <w:tab/>
      </w:r>
      <w:r w:rsidR="008E4A56" w:rsidRPr="00595FF8">
        <w:rPr>
          <w:rFonts w:hint="eastAsia"/>
        </w:rPr>
        <w:t>儿童权利与商业部门</w:t>
      </w:r>
    </w:p>
    <w:p w14:paraId="49274480" w14:textId="05E6CB89" w:rsidR="008E4A56" w:rsidRPr="00595FF8" w:rsidRDefault="00B60179" w:rsidP="00595FF8">
      <w:pPr>
        <w:pStyle w:val="SingleTxtGC"/>
      </w:pPr>
      <w:r>
        <w:rPr>
          <w:rFonts w:hint="eastAsia"/>
        </w:rPr>
        <w:t>22.</w:t>
      </w:r>
      <w:r w:rsidR="008B771E">
        <w:rPr>
          <w:rFonts w:hint="eastAsia"/>
        </w:rPr>
        <w:tab/>
      </w:r>
      <w:r w:rsidR="008E4A56" w:rsidRPr="00595FF8">
        <w:rPr>
          <w:rFonts w:hint="eastAsia"/>
        </w:rPr>
        <w:t>委员会感到关切的是</w:t>
      </w:r>
      <w:r>
        <w:rPr>
          <w:rFonts w:hint="eastAsia"/>
        </w:rPr>
        <w:t>，</w:t>
      </w:r>
      <w:r>
        <w:rPr>
          <w:rFonts w:hint="eastAsia"/>
        </w:rPr>
        <w:t>2</w:t>
      </w:r>
      <w:r w:rsidR="008E4A56" w:rsidRPr="00595FF8">
        <w:rPr>
          <w:rFonts w:hint="eastAsia"/>
        </w:rPr>
        <w:t>00</w:t>
      </w:r>
      <w:r>
        <w:rPr>
          <w:rFonts w:hint="eastAsia"/>
        </w:rPr>
        <w:t>2</w:t>
      </w:r>
      <w:r w:rsidR="008E4A56" w:rsidRPr="00595FF8">
        <w:rPr>
          <w:rFonts w:hint="eastAsia"/>
        </w:rPr>
        <w:t>年《环境管理法》和</w:t>
      </w:r>
      <w:r>
        <w:rPr>
          <w:rFonts w:hint="eastAsia"/>
        </w:rPr>
        <w:t>2</w:t>
      </w:r>
      <w:r w:rsidR="008E4A56" w:rsidRPr="00595FF8">
        <w:rPr>
          <w:rFonts w:hint="eastAsia"/>
        </w:rPr>
        <w:t>0</w:t>
      </w:r>
      <w:r>
        <w:rPr>
          <w:rFonts w:hint="eastAsia"/>
        </w:rPr>
        <w:t>1</w:t>
      </w:r>
      <w:r w:rsidR="008E4A56" w:rsidRPr="00595FF8">
        <w:rPr>
          <w:rFonts w:hint="eastAsia"/>
        </w:rPr>
        <w:t>0</w:t>
      </w:r>
      <w:r w:rsidR="008E4A56" w:rsidRPr="00595FF8">
        <w:rPr>
          <w:rFonts w:hint="eastAsia"/>
        </w:rPr>
        <w:t>年《空气污染控制条例》没有得到充分执行。</w:t>
      </w:r>
    </w:p>
    <w:p w14:paraId="027BCAA8" w14:textId="7FDFCC73" w:rsidR="008E4A56" w:rsidRPr="003614E0" w:rsidRDefault="00B60179" w:rsidP="00595FF8">
      <w:pPr>
        <w:pStyle w:val="SingleTxtGC"/>
        <w:rPr>
          <w:rFonts w:ascii="Time New Roman" w:eastAsia="黑体" w:hAnsi="Time New Roman" w:hint="eastAsia"/>
        </w:rPr>
      </w:pPr>
      <w:r w:rsidRPr="003614E0">
        <w:rPr>
          <w:rFonts w:ascii="Time New Roman" w:eastAsia="黑体" w:hAnsi="Time New Roman" w:hint="eastAsia"/>
        </w:rPr>
        <w:t>23.</w:t>
      </w:r>
      <w:r w:rsidR="008B771E" w:rsidRPr="003614E0">
        <w:rPr>
          <w:rFonts w:ascii="Time New Roman" w:eastAsia="黑体" w:hAnsi="Time New Roman" w:hint="eastAsia"/>
        </w:rPr>
        <w:tab/>
      </w:r>
      <w:r w:rsidR="008E4A56" w:rsidRPr="003614E0">
        <w:rPr>
          <w:rFonts w:ascii="Time New Roman" w:eastAsia="黑体" w:hAnsi="Time New Roman" w:hint="eastAsia"/>
        </w:rPr>
        <w:t>参照关于商业部门对儿童权利的影响方面国家义务的第</w:t>
      </w:r>
      <w:r w:rsidRPr="003614E0">
        <w:rPr>
          <w:rFonts w:ascii="Time New Roman" w:eastAsia="黑体" w:hAnsi="Time New Roman" w:hint="eastAsia"/>
        </w:rPr>
        <w:t>16</w:t>
      </w:r>
      <w:r w:rsidR="008E4A56" w:rsidRPr="003614E0">
        <w:rPr>
          <w:rFonts w:ascii="Time New Roman" w:eastAsia="黑体" w:hAnsi="Time New Roman" w:hint="eastAsia"/>
        </w:rPr>
        <w:t>号一般性意见</w:t>
      </w:r>
      <w:r w:rsidRPr="003614E0">
        <w:rPr>
          <w:rFonts w:ascii="Time New Roman" w:eastAsia="黑体" w:hAnsi="Time New Roman" w:hint="eastAsia"/>
        </w:rPr>
        <w:t>(2</w:t>
      </w:r>
      <w:r w:rsidR="008E4A56" w:rsidRPr="003614E0">
        <w:rPr>
          <w:rFonts w:ascii="Time New Roman" w:eastAsia="黑体" w:hAnsi="Time New Roman" w:hint="eastAsia"/>
        </w:rPr>
        <w:t>0</w:t>
      </w:r>
      <w:r w:rsidRPr="003614E0">
        <w:rPr>
          <w:rFonts w:ascii="Time New Roman" w:eastAsia="黑体" w:hAnsi="Time New Roman" w:hint="eastAsia"/>
        </w:rPr>
        <w:t>13</w:t>
      </w:r>
      <w:r w:rsidR="008E4A56" w:rsidRPr="003614E0">
        <w:rPr>
          <w:rFonts w:ascii="Time New Roman" w:eastAsia="黑体" w:hAnsi="Time New Roman" w:hint="eastAsia"/>
        </w:rPr>
        <w:t>年</w:t>
      </w:r>
      <w:r w:rsidRPr="003614E0">
        <w:rPr>
          <w:rFonts w:ascii="Time New Roman" w:eastAsia="黑体" w:hAnsi="Time New Roman" w:hint="eastAsia"/>
        </w:rPr>
        <w:t>)</w:t>
      </w:r>
      <w:r w:rsidRPr="003614E0">
        <w:rPr>
          <w:rFonts w:ascii="Time New Roman" w:eastAsia="黑体" w:hAnsi="Time New Roman" w:hint="eastAsia"/>
        </w:rPr>
        <w:t>，</w:t>
      </w:r>
      <w:r w:rsidR="008E4A56" w:rsidRPr="003614E0">
        <w:rPr>
          <w:rFonts w:ascii="Time New Roman" w:eastAsia="黑体" w:hAnsi="Time New Roman" w:hint="eastAsia"/>
        </w:rPr>
        <w:t>委员会建议缔约国</w:t>
      </w:r>
      <w:r w:rsidRPr="003614E0">
        <w:rPr>
          <w:rFonts w:ascii="Time New Roman" w:eastAsia="黑体" w:hAnsi="Time New Roman" w:hint="eastAsia"/>
        </w:rPr>
        <w:t>：</w:t>
      </w:r>
    </w:p>
    <w:p w14:paraId="621A2E93" w14:textId="5BE73BD0" w:rsidR="008E4A56" w:rsidRPr="003614E0" w:rsidRDefault="008B771E" w:rsidP="00595FF8">
      <w:pPr>
        <w:pStyle w:val="SingleTxtGC"/>
        <w:rPr>
          <w:rFonts w:ascii="Time New Roman" w:eastAsia="黑体" w:hAnsi="Time New Roman" w:hint="eastAsia"/>
        </w:rPr>
      </w:pPr>
      <w:r w:rsidRPr="003614E0">
        <w:rPr>
          <w:rFonts w:ascii="Time New Roman" w:eastAsia="黑体" w:hAnsi="Time New Roman" w:hint="eastAsia"/>
        </w:rPr>
        <w:tab/>
      </w:r>
      <w:r w:rsidR="00B60179" w:rsidRPr="003614E0">
        <w:rPr>
          <w:rFonts w:ascii="Time New Roman" w:eastAsia="黑体" w:hAnsi="Time New Roman" w:hint="eastAsia"/>
        </w:rPr>
        <w:t>(a)</w:t>
      </w:r>
      <w:r w:rsidRPr="003614E0">
        <w:rPr>
          <w:rFonts w:ascii="Time New Roman" w:eastAsia="黑体" w:hAnsi="Time New Roman" w:hint="eastAsia"/>
        </w:rPr>
        <w:tab/>
      </w:r>
      <w:r w:rsidR="008E4A56" w:rsidRPr="003614E0">
        <w:rPr>
          <w:rFonts w:ascii="Time New Roman" w:eastAsia="黑体" w:hAnsi="Time New Roman" w:hint="eastAsia"/>
        </w:rPr>
        <w:t>制定和执行有关条例</w:t>
      </w:r>
      <w:r w:rsidR="00B60179" w:rsidRPr="003614E0">
        <w:rPr>
          <w:rFonts w:ascii="Time New Roman" w:eastAsia="黑体" w:hAnsi="Time New Roman" w:hint="eastAsia"/>
        </w:rPr>
        <w:t>，</w:t>
      </w:r>
      <w:r w:rsidR="008E4A56" w:rsidRPr="003614E0">
        <w:rPr>
          <w:rFonts w:ascii="Time New Roman" w:eastAsia="黑体" w:hAnsi="Time New Roman" w:hint="eastAsia"/>
        </w:rPr>
        <w:t>例如《环境管理法》和《空气污染控制条例》的实施细则</w:t>
      </w:r>
      <w:r w:rsidR="00B60179" w:rsidRPr="003614E0">
        <w:rPr>
          <w:rFonts w:ascii="Time New Roman" w:eastAsia="黑体" w:hAnsi="Time New Roman" w:hint="eastAsia"/>
        </w:rPr>
        <w:t>，</w:t>
      </w:r>
      <w:r w:rsidR="008E4A56" w:rsidRPr="003614E0">
        <w:rPr>
          <w:rFonts w:ascii="Time New Roman" w:eastAsia="黑体" w:hAnsi="Time New Roman" w:hint="eastAsia"/>
        </w:rPr>
        <w:t>以确保工商企业遵守环境、人权和儿童权利的国际标准</w:t>
      </w:r>
      <w:r w:rsidR="00B60179" w:rsidRPr="003614E0">
        <w:rPr>
          <w:rFonts w:ascii="Time New Roman" w:eastAsia="黑体" w:hAnsi="Time New Roman" w:hint="eastAsia"/>
        </w:rPr>
        <w:t>；</w:t>
      </w:r>
    </w:p>
    <w:p w14:paraId="2179A94E" w14:textId="06420806" w:rsidR="008E4A56" w:rsidRPr="003614E0" w:rsidRDefault="008B771E" w:rsidP="00595FF8">
      <w:pPr>
        <w:pStyle w:val="SingleTxtGC"/>
        <w:rPr>
          <w:rFonts w:ascii="Time New Roman" w:eastAsia="黑体" w:hAnsi="Time New Roman" w:hint="eastAsia"/>
        </w:rPr>
      </w:pPr>
      <w:r w:rsidRPr="003614E0">
        <w:rPr>
          <w:rFonts w:ascii="Time New Roman" w:eastAsia="黑体" w:hAnsi="Time New Roman" w:hint="eastAsia"/>
        </w:rPr>
        <w:tab/>
      </w:r>
      <w:r w:rsidR="00B60179" w:rsidRPr="003614E0">
        <w:rPr>
          <w:rFonts w:ascii="Time New Roman" w:eastAsia="黑体" w:hAnsi="Time New Roman" w:hint="eastAsia"/>
        </w:rPr>
        <w:t>(b)</w:t>
      </w:r>
      <w:r w:rsidRPr="003614E0">
        <w:rPr>
          <w:rFonts w:ascii="Time New Roman" w:eastAsia="黑体" w:hAnsi="Time New Roman" w:hint="eastAsia"/>
        </w:rPr>
        <w:tab/>
      </w:r>
      <w:r w:rsidR="008E4A56" w:rsidRPr="003614E0">
        <w:rPr>
          <w:rFonts w:ascii="Time New Roman" w:eastAsia="黑体" w:hAnsi="Time New Roman" w:hint="eastAsia"/>
        </w:rPr>
        <w:t>确保有效监督此类法律和条例</w:t>
      </w:r>
      <w:r w:rsidR="00B60179" w:rsidRPr="003614E0">
        <w:rPr>
          <w:rFonts w:ascii="Time New Roman" w:eastAsia="黑体" w:hAnsi="Time New Roman" w:hint="eastAsia"/>
        </w:rPr>
        <w:t>，</w:t>
      </w:r>
      <w:r w:rsidR="008E4A56" w:rsidRPr="003614E0">
        <w:rPr>
          <w:rFonts w:ascii="Time New Roman" w:eastAsia="黑体" w:hAnsi="Time New Roman" w:hint="eastAsia"/>
        </w:rPr>
        <w:t>适当惩治违反者</w:t>
      </w:r>
      <w:r w:rsidR="00B60179" w:rsidRPr="003614E0">
        <w:rPr>
          <w:rFonts w:ascii="Time New Roman" w:eastAsia="黑体" w:hAnsi="Time New Roman" w:hint="eastAsia"/>
        </w:rPr>
        <w:t>，</w:t>
      </w:r>
      <w:r w:rsidR="008E4A56" w:rsidRPr="003614E0">
        <w:rPr>
          <w:rFonts w:ascii="Time New Roman" w:eastAsia="黑体" w:hAnsi="Time New Roman" w:hint="eastAsia"/>
        </w:rPr>
        <w:t>并在发生侵权行为时向受害者提供补偿。</w:t>
      </w:r>
    </w:p>
    <w:p w14:paraId="5360CF08" w14:textId="177C391F" w:rsidR="008E4A56" w:rsidRPr="00595FF8" w:rsidRDefault="002B1F95" w:rsidP="002B1F95">
      <w:pPr>
        <w:pStyle w:val="H1GC"/>
      </w:pPr>
      <w:r>
        <w:lastRenderedPageBreak/>
        <w:tab/>
      </w:r>
      <w:r w:rsidR="00B60179">
        <w:rPr>
          <w:rFonts w:hint="eastAsia"/>
        </w:rPr>
        <w:t>B</w:t>
      </w:r>
      <w:r w:rsidR="008E4A56" w:rsidRPr="00595FF8">
        <w:rPr>
          <w:rFonts w:hint="eastAsia"/>
        </w:rPr>
        <w:t>.</w:t>
      </w:r>
      <w:r>
        <w:tab/>
      </w:r>
      <w:r w:rsidR="008E4A56" w:rsidRPr="00595FF8">
        <w:rPr>
          <w:rFonts w:hint="eastAsia"/>
        </w:rPr>
        <w:t>儿童的定义</w:t>
      </w:r>
      <w:r w:rsidR="00B60179">
        <w:rPr>
          <w:rFonts w:hint="eastAsia"/>
        </w:rPr>
        <w:t>(</w:t>
      </w:r>
      <w:r w:rsidR="008E4A56" w:rsidRPr="00595FF8">
        <w:rPr>
          <w:rFonts w:hint="eastAsia"/>
        </w:rPr>
        <w:t>第</w:t>
      </w:r>
      <w:r w:rsidR="00B60179">
        <w:rPr>
          <w:rFonts w:hint="eastAsia"/>
        </w:rPr>
        <w:t>1</w:t>
      </w:r>
      <w:r w:rsidR="008E4A56" w:rsidRPr="00595FF8">
        <w:rPr>
          <w:rFonts w:hint="eastAsia"/>
        </w:rPr>
        <w:t>条</w:t>
      </w:r>
      <w:r w:rsidR="00B60179">
        <w:rPr>
          <w:rFonts w:hint="eastAsia"/>
        </w:rPr>
        <w:t>)</w:t>
      </w:r>
    </w:p>
    <w:p w14:paraId="43F33A80" w14:textId="42773AC2" w:rsidR="008E4A56" w:rsidRPr="00595FF8" w:rsidRDefault="00B60179" w:rsidP="00595FF8">
      <w:pPr>
        <w:pStyle w:val="SingleTxtGC"/>
      </w:pPr>
      <w:r>
        <w:rPr>
          <w:rFonts w:hint="eastAsia"/>
        </w:rPr>
        <w:t>24.</w:t>
      </w:r>
      <w:r w:rsidR="008B771E">
        <w:rPr>
          <w:rFonts w:hint="eastAsia"/>
        </w:rPr>
        <w:tab/>
      </w:r>
      <w:r w:rsidR="008E4A56" w:rsidRPr="00595FF8">
        <w:rPr>
          <w:rFonts w:hint="eastAsia"/>
        </w:rPr>
        <w:t>委员会欢迎</w:t>
      </w:r>
      <w:r>
        <w:rPr>
          <w:rFonts w:hint="eastAsia"/>
        </w:rPr>
        <w:t>2</w:t>
      </w:r>
      <w:r w:rsidR="008E4A56" w:rsidRPr="00595FF8">
        <w:rPr>
          <w:rFonts w:hint="eastAsia"/>
        </w:rPr>
        <w:t>0</w:t>
      </w:r>
      <w:r>
        <w:rPr>
          <w:rFonts w:hint="eastAsia"/>
        </w:rPr>
        <w:t>12</w:t>
      </w:r>
      <w:r w:rsidR="008E4A56" w:rsidRPr="00595FF8">
        <w:rPr>
          <w:rFonts w:hint="eastAsia"/>
        </w:rPr>
        <w:t>年《儿童保护和福利法》将儿童定义为</w:t>
      </w:r>
      <w:r>
        <w:rPr>
          <w:rFonts w:hint="eastAsia"/>
        </w:rPr>
        <w:t>18</w:t>
      </w:r>
      <w:r w:rsidR="008E4A56" w:rsidRPr="00595FF8">
        <w:rPr>
          <w:rFonts w:hint="eastAsia"/>
        </w:rPr>
        <w:t>岁以下的男孩和女孩。然而</w:t>
      </w:r>
      <w:r>
        <w:rPr>
          <w:rFonts w:hint="eastAsia"/>
        </w:rPr>
        <w:t>，</w:t>
      </w:r>
      <w:r w:rsidR="008E4A56" w:rsidRPr="00595FF8">
        <w:rPr>
          <w:rFonts w:hint="eastAsia"/>
        </w:rPr>
        <w:t>委员会仍严重关切</w:t>
      </w:r>
      <w:r>
        <w:rPr>
          <w:rFonts w:hint="eastAsia"/>
        </w:rPr>
        <w:t>，</w:t>
      </w:r>
      <w:r w:rsidR="008E4A56" w:rsidRPr="00595FF8">
        <w:rPr>
          <w:rFonts w:hint="eastAsia"/>
        </w:rPr>
        <w:t>其他法律</w:t>
      </w:r>
      <w:r>
        <w:rPr>
          <w:rFonts w:hint="eastAsia"/>
        </w:rPr>
        <w:t>，</w:t>
      </w:r>
      <w:r w:rsidR="008E4A56" w:rsidRPr="00595FF8">
        <w:rPr>
          <w:rFonts w:hint="eastAsia"/>
        </w:rPr>
        <w:t>特别是</w:t>
      </w:r>
      <w:r>
        <w:rPr>
          <w:rFonts w:hint="eastAsia"/>
        </w:rPr>
        <w:t>1964</w:t>
      </w:r>
      <w:r w:rsidR="008E4A56" w:rsidRPr="00595FF8">
        <w:rPr>
          <w:rFonts w:hint="eastAsia"/>
        </w:rPr>
        <w:t>年《婚姻法》和允许</w:t>
      </w:r>
      <w:r>
        <w:rPr>
          <w:rFonts w:hint="eastAsia"/>
        </w:rPr>
        <w:t>18</w:t>
      </w:r>
      <w:r w:rsidR="008E4A56" w:rsidRPr="00595FF8">
        <w:rPr>
          <w:rFonts w:hint="eastAsia"/>
        </w:rPr>
        <w:t>岁以下儿童结婚的习惯法与这一定义不一致。</w:t>
      </w:r>
    </w:p>
    <w:p w14:paraId="65181D1C" w14:textId="497E1B61" w:rsidR="008E4A56" w:rsidRPr="00CC03DC" w:rsidRDefault="00B60179" w:rsidP="00595FF8">
      <w:pPr>
        <w:pStyle w:val="SingleTxtGC"/>
        <w:rPr>
          <w:rFonts w:ascii="Time New Roman" w:eastAsia="黑体" w:hAnsi="Time New Roman" w:hint="eastAsia"/>
        </w:rPr>
      </w:pPr>
      <w:r w:rsidRPr="00CC03DC">
        <w:rPr>
          <w:rFonts w:ascii="Time New Roman" w:eastAsia="黑体" w:hAnsi="Time New Roman" w:hint="eastAsia"/>
        </w:rPr>
        <w:t>25.</w:t>
      </w:r>
      <w:r w:rsidR="008B771E" w:rsidRPr="00CC03DC">
        <w:rPr>
          <w:rFonts w:ascii="Time New Roman" w:eastAsia="黑体" w:hAnsi="Time New Roman" w:hint="eastAsia"/>
        </w:rPr>
        <w:tab/>
      </w:r>
      <w:r w:rsidR="008E4A56" w:rsidRPr="00CC03DC">
        <w:rPr>
          <w:rFonts w:ascii="Time New Roman" w:eastAsia="黑体" w:hAnsi="Time New Roman" w:hint="eastAsia"/>
        </w:rPr>
        <w:t>委员会重申其先前的结论性意见</w:t>
      </w:r>
      <w:r w:rsidRPr="00CC03DC">
        <w:rPr>
          <w:rFonts w:ascii="Time New Roman" w:eastAsia="黑体" w:hAnsi="Time New Roman" w:hint="eastAsia"/>
        </w:rPr>
        <w:t>，</w:t>
      </w:r>
      <w:r w:rsidR="00064362" w:rsidRPr="00CC03DC">
        <w:rPr>
          <w:rStyle w:val="a8"/>
          <w:rFonts w:ascii="Time New Roman" w:eastAsia="黑体" w:hAnsi="Time New Roman"/>
        </w:rPr>
        <w:footnoteReference w:id="11"/>
      </w:r>
      <w:r w:rsidR="008E4A56" w:rsidRPr="00CC03DC">
        <w:rPr>
          <w:rFonts w:ascii="Time New Roman" w:eastAsia="黑体" w:hAnsi="Time New Roman" w:hint="eastAsia"/>
        </w:rPr>
        <w:t xml:space="preserve"> </w:t>
      </w:r>
      <w:r w:rsidR="008E4A56" w:rsidRPr="00CC03DC">
        <w:rPr>
          <w:rFonts w:ascii="Time New Roman" w:eastAsia="黑体" w:hAnsi="Time New Roman" w:hint="eastAsia"/>
        </w:rPr>
        <w:t>并敦促缔约国修订有关法律</w:t>
      </w:r>
      <w:r w:rsidRPr="00CC03DC">
        <w:rPr>
          <w:rFonts w:ascii="Time New Roman" w:eastAsia="黑体" w:hAnsi="Time New Roman" w:hint="eastAsia"/>
        </w:rPr>
        <w:t>，</w:t>
      </w:r>
      <w:r w:rsidR="008E4A56" w:rsidRPr="00CC03DC">
        <w:rPr>
          <w:rFonts w:ascii="Time New Roman" w:eastAsia="黑体" w:hAnsi="Time New Roman" w:hint="eastAsia"/>
        </w:rPr>
        <w:t>包括修正《婚姻法》和通过婚姻法案</w:t>
      </w:r>
      <w:r w:rsidRPr="00CC03DC">
        <w:rPr>
          <w:rFonts w:ascii="Time New Roman" w:eastAsia="黑体" w:hAnsi="Time New Roman" w:hint="eastAsia"/>
        </w:rPr>
        <w:t>，</w:t>
      </w:r>
      <w:r w:rsidR="008E4A56" w:rsidRPr="00CC03DC">
        <w:rPr>
          <w:rFonts w:ascii="Time New Roman" w:eastAsia="黑体" w:hAnsi="Time New Roman" w:hint="eastAsia"/>
        </w:rPr>
        <w:t>以确保将男女最低结婚年龄均定为</w:t>
      </w:r>
      <w:r w:rsidRPr="00CC03DC">
        <w:rPr>
          <w:rFonts w:ascii="Time New Roman" w:eastAsia="黑体" w:hAnsi="Time New Roman" w:hint="eastAsia"/>
        </w:rPr>
        <w:t>18</w:t>
      </w:r>
      <w:r w:rsidR="008E4A56" w:rsidRPr="00CC03DC">
        <w:rPr>
          <w:rFonts w:ascii="Time New Roman" w:eastAsia="黑体" w:hAnsi="Time New Roman" w:hint="eastAsia"/>
        </w:rPr>
        <w:t>岁</w:t>
      </w:r>
      <w:r w:rsidRPr="00CC03DC">
        <w:rPr>
          <w:rFonts w:ascii="Time New Roman" w:eastAsia="黑体" w:hAnsi="Time New Roman" w:hint="eastAsia"/>
        </w:rPr>
        <w:t>，</w:t>
      </w:r>
      <w:r w:rsidR="008E4A56" w:rsidRPr="00CC03DC">
        <w:rPr>
          <w:rFonts w:ascii="Time New Roman" w:eastAsia="黑体" w:hAnsi="Time New Roman" w:hint="eastAsia"/>
        </w:rPr>
        <w:t>并采取一切必要措施</w:t>
      </w:r>
      <w:r w:rsidRPr="00CC03DC">
        <w:rPr>
          <w:rFonts w:ascii="Time New Roman" w:eastAsia="黑体" w:hAnsi="Time New Roman" w:hint="eastAsia"/>
        </w:rPr>
        <w:t>，</w:t>
      </w:r>
      <w:r w:rsidR="008E4A56" w:rsidRPr="00CC03DC">
        <w:rPr>
          <w:rFonts w:ascii="Time New Roman" w:eastAsia="黑体" w:hAnsi="Time New Roman" w:hint="eastAsia"/>
        </w:rPr>
        <w:t>根据《公约》和《非洲儿童权利与福利宪章》规定的义务</w:t>
      </w:r>
      <w:r w:rsidRPr="00CC03DC">
        <w:rPr>
          <w:rFonts w:ascii="Time New Roman" w:eastAsia="黑体" w:hAnsi="Time New Roman" w:hint="eastAsia"/>
        </w:rPr>
        <w:t>，</w:t>
      </w:r>
      <w:r w:rsidR="008E4A56" w:rsidRPr="00CC03DC">
        <w:rPr>
          <w:rFonts w:ascii="Time New Roman" w:eastAsia="黑体" w:hAnsi="Time New Roman" w:hint="eastAsia"/>
        </w:rPr>
        <w:t>在实践中消除童婚。</w:t>
      </w:r>
    </w:p>
    <w:p w14:paraId="6921A87D" w14:textId="586A8951" w:rsidR="008E4A56" w:rsidRPr="00595FF8" w:rsidRDefault="007F0AE6" w:rsidP="007F0AE6">
      <w:pPr>
        <w:pStyle w:val="H1GC"/>
      </w:pPr>
      <w:r>
        <w:tab/>
      </w:r>
      <w:r w:rsidR="00B60179">
        <w:rPr>
          <w:rFonts w:hint="eastAsia"/>
        </w:rPr>
        <w:t>C</w:t>
      </w:r>
      <w:r w:rsidR="008E4A56" w:rsidRPr="00595FF8">
        <w:rPr>
          <w:rFonts w:hint="eastAsia"/>
        </w:rPr>
        <w:t>.</w:t>
      </w:r>
      <w:r>
        <w:tab/>
      </w:r>
      <w:r w:rsidR="008E4A56" w:rsidRPr="00595FF8">
        <w:rPr>
          <w:rFonts w:hint="eastAsia"/>
        </w:rPr>
        <w:t>一般原则</w:t>
      </w:r>
      <w:r w:rsidR="00B60179">
        <w:rPr>
          <w:rFonts w:hint="eastAsia"/>
        </w:rPr>
        <w:t>(</w:t>
      </w:r>
      <w:r w:rsidR="008E4A56" w:rsidRPr="00595FF8">
        <w:rPr>
          <w:rFonts w:hint="eastAsia"/>
        </w:rPr>
        <w:t>第</w:t>
      </w:r>
      <w:r w:rsidR="00B60179">
        <w:rPr>
          <w:rFonts w:hint="eastAsia"/>
        </w:rPr>
        <w:t>2</w:t>
      </w:r>
      <w:r w:rsidR="002C02DE">
        <w:rPr>
          <w:rFonts w:hint="eastAsia"/>
        </w:rPr>
        <w:t>-</w:t>
      </w:r>
      <w:r w:rsidR="00B60179">
        <w:rPr>
          <w:rFonts w:hint="eastAsia"/>
        </w:rPr>
        <w:t>3</w:t>
      </w:r>
      <w:r w:rsidR="008E4A56" w:rsidRPr="00595FF8">
        <w:rPr>
          <w:rFonts w:hint="eastAsia"/>
        </w:rPr>
        <w:t>条、第</w:t>
      </w:r>
      <w:r w:rsidR="00B60179">
        <w:rPr>
          <w:rFonts w:hint="eastAsia"/>
        </w:rPr>
        <w:t>6</w:t>
      </w:r>
      <w:r w:rsidR="008E4A56" w:rsidRPr="00595FF8">
        <w:rPr>
          <w:rFonts w:hint="eastAsia"/>
        </w:rPr>
        <w:t>条和第</w:t>
      </w:r>
      <w:r w:rsidR="00B60179">
        <w:rPr>
          <w:rFonts w:hint="eastAsia"/>
        </w:rPr>
        <w:t>12</w:t>
      </w:r>
      <w:r w:rsidR="008E4A56" w:rsidRPr="00595FF8">
        <w:rPr>
          <w:rFonts w:hint="eastAsia"/>
        </w:rPr>
        <w:t>条</w:t>
      </w:r>
      <w:r w:rsidR="00B60179">
        <w:rPr>
          <w:rFonts w:hint="eastAsia"/>
        </w:rPr>
        <w:t>)</w:t>
      </w:r>
    </w:p>
    <w:p w14:paraId="4B49C423" w14:textId="13B94A6B" w:rsidR="008E4A56" w:rsidRPr="00595FF8" w:rsidRDefault="007F0AE6" w:rsidP="007F0AE6">
      <w:pPr>
        <w:pStyle w:val="H23GC"/>
      </w:pPr>
      <w:r>
        <w:tab/>
      </w:r>
      <w:r>
        <w:tab/>
      </w:r>
      <w:r w:rsidR="008E4A56" w:rsidRPr="00595FF8">
        <w:rPr>
          <w:rFonts w:hint="eastAsia"/>
        </w:rPr>
        <w:t>不歧视</w:t>
      </w:r>
    </w:p>
    <w:p w14:paraId="67F64ECD" w14:textId="1C7070DF" w:rsidR="008E4A56" w:rsidRPr="00595FF8" w:rsidRDefault="00B60179" w:rsidP="00595FF8">
      <w:pPr>
        <w:pStyle w:val="SingleTxtGC"/>
      </w:pPr>
      <w:r>
        <w:rPr>
          <w:rFonts w:hint="eastAsia"/>
        </w:rPr>
        <w:t>26.</w:t>
      </w:r>
      <w:r w:rsidR="008B771E">
        <w:rPr>
          <w:rFonts w:hint="eastAsia"/>
        </w:rPr>
        <w:tab/>
      </w:r>
      <w:r w:rsidR="008E4A56" w:rsidRPr="00595FF8">
        <w:rPr>
          <w:rFonts w:hint="eastAsia"/>
        </w:rPr>
        <w:t>委员会注意到《儿童保护和福利法》禁止一切形式的歧视</w:t>
      </w:r>
      <w:r>
        <w:rPr>
          <w:rFonts w:hint="eastAsia"/>
        </w:rPr>
        <w:t>，</w:t>
      </w:r>
      <w:r w:rsidR="008E4A56" w:rsidRPr="00595FF8">
        <w:rPr>
          <w:rFonts w:hint="eastAsia"/>
        </w:rPr>
        <w:t>但仍感关切的是</w:t>
      </w:r>
      <w:r>
        <w:rPr>
          <w:rFonts w:hint="eastAsia"/>
        </w:rPr>
        <w:t>：</w:t>
      </w:r>
    </w:p>
    <w:p w14:paraId="6F39F160" w14:textId="3857DB49" w:rsidR="008E4A56" w:rsidRPr="00595FF8" w:rsidRDefault="008B771E" w:rsidP="00595FF8">
      <w:pPr>
        <w:pStyle w:val="SingleTxtGC"/>
      </w:pPr>
      <w:r>
        <w:rPr>
          <w:rFonts w:hint="eastAsia"/>
        </w:rPr>
        <w:tab/>
      </w:r>
      <w:r w:rsidR="00B60179">
        <w:rPr>
          <w:rFonts w:hint="eastAsia"/>
        </w:rPr>
        <w:t>(a)</w:t>
      </w:r>
      <w:r>
        <w:rPr>
          <w:rFonts w:hint="eastAsia"/>
        </w:rPr>
        <w:tab/>
      </w:r>
      <w:r w:rsidR="008E4A56" w:rsidRPr="00595FF8">
        <w:rPr>
          <w:rFonts w:hint="eastAsia"/>
        </w:rPr>
        <w:t>有可能为弱势儿童提供保护免遭歧视的几项立法草案</w:t>
      </w:r>
      <w:r w:rsidR="00B60179">
        <w:rPr>
          <w:rFonts w:hint="eastAsia"/>
        </w:rPr>
        <w:t>，</w:t>
      </w:r>
      <w:r w:rsidR="008E4A56" w:rsidRPr="00595FF8">
        <w:rPr>
          <w:rFonts w:hint="eastAsia"/>
        </w:rPr>
        <w:t>如婚姻法案</w:t>
      </w:r>
      <w:r w:rsidR="00B60179">
        <w:rPr>
          <w:rFonts w:hint="eastAsia"/>
        </w:rPr>
        <w:t>，</w:t>
      </w:r>
      <w:r w:rsidR="008E4A56" w:rsidRPr="00595FF8">
        <w:rPr>
          <w:rFonts w:hint="eastAsia"/>
        </w:rPr>
        <w:t>尚未成为法律</w:t>
      </w:r>
      <w:r w:rsidR="00B60179">
        <w:rPr>
          <w:rFonts w:hint="eastAsia"/>
        </w:rPr>
        <w:t>；</w:t>
      </w:r>
      <w:r w:rsidR="008E4A56" w:rsidRPr="00595FF8">
        <w:rPr>
          <w:rFonts w:hint="eastAsia"/>
        </w:rPr>
        <w:t>也有些法律</w:t>
      </w:r>
      <w:r w:rsidR="00B60179">
        <w:rPr>
          <w:rFonts w:hint="eastAsia"/>
        </w:rPr>
        <w:t>，</w:t>
      </w:r>
      <w:r w:rsidR="008E4A56" w:rsidRPr="00595FF8">
        <w:rPr>
          <w:rFonts w:hint="eastAsia"/>
        </w:rPr>
        <w:t>如</w:t>
      </w:r>
      <w:r w:rsidR="00B60179">
        <w:rPr>
          <w:rFonts w:hint="eastAsia"/>
        </w:rPr>
        <w:t>2</w:t>
      </w:r>
      <w:r w:rsidR="008E4A56" w:rsidRPr="00595FF8">
        <w:rPr>
          <w:rFonts w:hint="eastAsia"/>
        </w:rPr>
        <w:t>0</w:t>
      </w:r>
      <w:r w:rsidR="00B60179">
        <w:rPr>
          <w:rFonts w:hint="eastAsia"/>
        </w:rPr>
        <w:t>18</w:t>
      </w:r>
      <w:r w:rsidR="008E4A56" w:rsidRPr="00595FF8">
        <w:rPr>
          <w:rFonts w:hint="eastAsia"/>
        </w:rPr>
        <w:t>年《残疾人法》</w:t>
      </w:r>
      <w:r w:rsidR="00B60179">
        <w:rPr>
          <w:rFonts w:hint="eastAsia"/>
        </w:rPr>
        <w:t>，</w:t>
      </w:r>
      <w:r w:rsidR="008E4A56" w:rsidRPr="00595FF8">
        <w:rPr>
          <w:rFonts w:hint="eastAsia"/>
        </w:rPr>
        <w:t>缺乏实施细则</w:t>
      </w:r>
      <w:r w:rsidR="00B60179">
        <w:rPr>
          <w:rFonts w:hint="eastAsia"/>
        </w:rPr>
        <w:t>；</w:t>
      </w:r>
    </w:p>
    <w:p w14:paraId="1CEDE717" w14:textId="468AFD65" w:rsidR="008E4A56" w:rsidRPr="00595FF8" w:rsidRDefault="008B771E" w:rsidP="00595FF8">
      <w:pPr>
        <w:pStyle w:val="SingleTxtGC"/>
      </w:pPr>
      <w:r>
        <w:rPr>
          <w:rFonts w:hint="eastAsia"/>
        </w:rPr>
        <w:tab/>
      </w:r>
      <w:r w:rsidR="00B60179">
        <w:rPr>
          <w:rFonts w:hint="eastAsia"/>
        </w:rPr>
        <w:t>(b)</w:t>
      </w:r>
      <w:r>
        <w:rPr>
          <w:rFonts w:hint="eastAsia"/>
        </w:rPr>
        <w:tab/>
      </w:r>
      <w:r w:rsidR="008E4A56" w:rsidRPr="00595FF8">
        <w:rPr>
          <w:rFonts w:hint="eastAsia"/>
        </w:rPr>
        <w:t>某些儿童群体</w:t>
      </w:r>
      <w:r w:rsidR="00B60179">
        <w:rPr>
          <w:rFonts w:hint="eastAsia"/>
        </w:rPr>
        <w:t>，</w:t>
      </w:r>
      <w:r w:rsidR="008E4A56" w:rsidRPr="00595FF8">
        <w:rPr>
          <w:rFonts w:hint="eastAsia"/>
        </w:rPr>
        <w:t>特别是女童、贫困儿童、残疾儿童、白化病儿童、孤儿、感染艾滋病毒</w:t>
      </w:r>
      <w:r w:rsidR="00B60179">
        <w:rPr>
          <w:rFonts w:hint="eastAsia"/>
        </w:rPr>
        <w:t>/</w:t>
      </w:r>
      <w:r w:rsidR="008E4A56" w:rsidRPr="00595FF8">
        <w:rPr>
          <w:rFonts w:hint="eastAsia"/>
        </w:rPr>
        <w:t>罹患艾滋病儿童、难民儿童、寻求庇护儿童以及同性恋、双性、跨性别和间性儿童仍遭受歧视。</w:t>
      </w:r>
    </w:p>
    <w:p w14:paraId="6DC71087" w14:textId="5687DA42" w:rsidR="008E4A56" w:rsidRPr="00CC03DC" w:rsidRDefault="00B60179" w:rsidP="00595FF8">
      <w:pPr>
        <w:pStyle w:val="SingleTxtGC"/>
        <w:rPr>
          <w:rFonts w:ascii="Time New Roman" w:eastAsia="黑体" w:hAnsi="Time New Roman" w:hint="eastAsia"/>
        </w:rPr>
      </w:pPr>
      <w:r w:rsidRPr="00CC03DC">
        <w:rPr>
          <w:rFonts w:ascii="Time New Roman" w:eastAsia="黑体" w:hAnsi="Time New Roman" w:hint="eastAsia"/>
        </w:rPr>
        <w:t>27.</w:t>
      </w:r>
      <w:r w:rsidR="008B771E" w:rsidRPr="00CC03DC">
        <w:rPr>
          <w:rFonts w:ascii="Time New Roman" w:eastAsia="黑体" w:hAnsi="Time New Roman" w:hint="eastAsia"/>
        </w:rPr>
        <w:tab/>
      </w:r>
      <w:r w:rsidR="008E4A56" w:rsidRPr="00CC03DC">
        <w:rPr>
          <w:rFonts w:ascii="Time New Roman" w:eastAsia="黑体" w:hAnsi="Time New Roman" w:hint="eastAsia"/>
        </w:rPr>
        <w:t>参照可持续发展目标的具体目标</w:t>
      </w:r>
      <w:r w:rsidRPr="00CC03DC">
        <w:rPr>
          <w:rFonts w:ascii="Time New Roman" w:eastAsia="黑体" w:hAnsi="Time New Roman" w:hint="eastAsia"/>
        </w:rPr>
        <w:t>10.3,</w:t>
      </w:r>
      <w:r w:rsidR="008B771E" w:rsidRPr="00CC03DC">
        <w:rPr>
          <w:rFonts w:ascii="Time New Roman" w:eastAsia="黑体" w:hAnsi="Time New Roman"/>
        </w:rPr>
        <w:t xml:space="preserve"> </w:t>
      </w:r>
      <w:r w:rsidR="008E4A56" w:rsidRPr="00CC03DC">
        <w:rPr>
          <w:rFonts w:ascii="Time New Roman" w:eastAsia="黑体" w:hAnsi="Time New Roman" w:hint="eastAsia"/>
        </w:rPr>
        <w:t>委员会重申其先前的结论性意见</w:t>
      </w:r>
      <w:r w:rsidRPr="00CC03DC">
        <w:rPr>
          <w:rFonts w:ascii="Time New Roman" w:eastAsia="黑体" w:hAnsi="Time New Roman" w:hint="eastAsia"/>
        </w:rPr>
        <w:t>，</w:t>
      </w:r>
      <w:r w:rsidR="00064362" w:rsidRPr="00CC03DC">
        <w:rPr>
          <w:rStyle w:val="a8"/>
          <w:rFonts w:ascii="Time New Roman" w:eastAsia="黑体" w:hAnsi="Time New Roman"/>
        </w:rPr>
        <w:footnoteReference w:id="12"/>
      </w:r>
      <w:r w:rsidR="008E4A56" w:rsidRPr="00CC03DC">
        <w:rPr>
          <w:rFonts w:ascii="Time New Roman" w:eastAsia="黑体" w:hAnsi="Time New Roman" w:hint="eastAsia"/>
        </w:rPr>
        <w:t xml:space="preserve"> </w:t>
      </w:r>
      <w:r w:rsidR="008E4A56" w:rsidRPr="00CC03DC">
        <w:rPr>
          <w:rFonts w:ascii="Time New Roman" w:eastAsia="黑体" w:hAnsi="Time New Roman" w:hint="eastAsia"/>
        </w:rPr>
        <w:t>并建议缔约国</w:t>
      </w:r>
      <w:r w:rsidRPr="00CC03DC">
        <w:rPr>
          <w:rFonts w:ascii="Time New Roman" w:eastAsia="黑体" w:hAnsi="Time New Roman" w:hint="eastAsia"/>
        </w:rPr>
        <w:t>：</w:t>
      </w:r>
    </w:p>
    <w:p w14:paraId="08D20D92" w14:textId="430EA569" w:rsidR="008E4A56" w:rsidRPr="00CC03DC" w:rsidRDefault="008B771E"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(a)</w:t>
      </w:r>
      <w:r w:rsidRPr="00CC03DC">
        <w:rPr>
          <w:rFonts w:ascii="Time New Roman" w:eastAsia="黑体" w:hAnsi="Time New Roman" w:hint="eastAsia"/>
        </w:rPr>
        <w:tab/>
      </w:r>
      <w:r w:rsidR="008E4A56" w:rsidRPr="00CC03DC">
        <w:rPr>
          <w:rFonts w:ascii="Time New Roman" w:eastAsia="黑体" w:hAnsi="Time New Roman" w:hint="eastAsia"/>
        </w:rPr>
        <w:t>加快通过婚姻法案和《残疾人法》实施细则</w:t>
      </w:r>
      <w:r w:rsidR="00B60179" w:rsidRPr="00CC03DC">
        <w:rPr>
          <w:rFonts w:ascii="Time New Roman" w:eastAsia="黑体" w:hAnsi="Time New Roman" w:hint="eastAsia"/>
        </w:rPr>
        <w:t>；</w:t>
      </w:r>
    </w:p>
    <w:p w14:paraId="7D5F5DB2" w14:textId="5C250087" w:rsidR="008E4A56" w:rsidRPr="00CC03DC" w:rsidRDefault="008B771E"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(b)</w:t>
      </w:r>
      <w:r w:rsidRPr="00CC03DC">
        <w:rPr>
          <w:rFonts w:ascii="Time New Roman" w:eastAsia="黑体" w:hAnsi="Time New Roman" w:hint="eastAsia"/>
        </w:rPr>
        <w:tab/>
      </w:r>
      <w:r w:rsidR="008E4A56" w:rsidRPr="00CC03DC">
        <w:rPr>
          <w:rFonts w:ascii="Time New Roman" w:eastAsia="黑体" w:hAnsi="Time New Roman" w:hint="eastAsia"/>
        </w:rPr>
        <w:t>加强努力</w:t>
      </w:r>
      <w:r w:rsidR="00B60179" w:rsidRPr="00CC03DC">
        <w:rPr>
          <w:rFonts w:ascii="Time New Roman" w:eastAsia="黑体" w:hAnsi="Time New Roman" w:hint="eastAsia"/>
        </w:rPr>
        <w:t>，</w:t>
      </w:r>
      <w:r w:rsidR="008E4A56" w:rsidRPr="00CC03DC">
        <w:rPr>
          <w:rFonts w:ascii="Time New Roman" w:eastAsia="黑体" w:hAnsi="Time New Roman" w:hint="eastAsia"/>
        </w:rPr>
        <w:t>消除对边缘化和弱势儿童群体</w:t>
      </w:r>
      <w:r w:rsidR="00B60179" w:rsidRPr="00CC03DC">
        <w:rPr>
          <w:rFonts w:ascii="Time New Roman" w:eastAsia="黑体" w:hAnsi="Time New Roman" w:hint="eastAsia"/>
        </w:rPr>
        <w:t>，</w:t>
      </w:r>
      <w:r w:rsidR="008E4A56" w:rsidRPr="00CC03DC">
        <w:rPr>
          <w:rFonts w:ascii="Time New Roman" w:eastAsia="黑体" w:hAnsi="Time New Roman" w:hint="eastAsia"/>
        </w:rPr>
        <w:t>特别是女童、贫困儿童、残疾儿童、白化病儿童、孤儿、感染艾滋病毒</w:t>
      </w:r>
      <w:r w:rsidR="00B60179" w:rsidRPr="00CC03DC">
        <w:rPr>
          <w:rFonts w:ascii="Time New Roman" w:eastAsia="黑体" w:hAnsi="Time New Roman" w:hint="eastAsia"/>
        </w:rPr>
        <w:t>/</w:t>
      </w:r>
      <w:r w:rsidR="008E4A56" w:rsidRPr="00CC03DC">
        <w:rPr>
          <w:rFonts w:ascii="Time New Roman" w:eastAsia="黑体" w:hAnsi="Time New Roman" w:hint="eastAsia"/>
        </w:rPr>
        <w:t>罹患艾滋病儿童、难民儿童、寻求庇护儿童以及同性恋、双性、跨性别和间性儿童的歧视和污名化</w:t>
      </w:r>
      <w:r w:rsidR="00B60179" w:rsidRPr="00CC03DC">
        <w:rPr>
          <w:rFonts w:ascii="Time New Roman" w:eastAsia="黑体" w:hAnsi="Time New Roman" w:hint="eastAsia"/>
        </w:rPr>
        <w:t>，</w:t>
      </w:r>
      <w:r w:rsidR="008E4A56" w:rsidRPr="00CC03DC">
        <w:rPr>
          <w:rFonts w:ascii="Time New Roman" w:eastAsia="黑体" w:hAnsi="Time New Roman" w:hint="eastAsia"/>
        </w:rPr>
        <w:t>包括制定政策和从根源上解决事实上歧视问题</w:t>
      </w:r>
      <w:r w:rsidR="00B60179" w:rsidRPr="00CC03DC">
        <w:rPr>
          <w:rFonts w:ascii="Time New Roman" w:eastAsia="黑体" w:hAnsi="Time New Roman" w:hint="eastAsia"/>
        </w:rPr>
        <w:t>；</w:t>
      </w:r>
    </w:p>
    <w:p w14:paraId="4E9A76B1" w14:textId="24A0FA38" w:rsidR="008E4A56" w:rsidRPr="00CC03DC" w:rsidRDefault="008B771E"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(c)</w:t>
      </w:r>
      <w:r w:rsidRPr="00CC03DC">
        <w:rPr>
          <w:rFonts w:ascii="Time New Roman" w:eastAsia="黑体" w:hAnsi="Time New Roman" w:hint="eastAsia"/>
        </w:rPr>
        <w:tab/>
      </w:r>
      <w:r w:rsidR="008E4A56" w:rsidRPr="00CC03DC">
        <w:rPr>
          <w:rFonts w:ascii="Time New Roman" w:eastAsia="黑体" w:hAnsi="Time New Roman" w:hint="eastAsia"/>
        </w:rPr>
        <w:t>开展全面的公共教育和提高认识活动</w:t>
      </w:r>
      <w:r w:rsidR="00B60179" w:rsidRPr="00CC03DC">
        <w:rPr>
          <w:rFonts w:ascii="Time New Roman" w:eastAsia="黑体" w:hAnsi="Time New Roman" w:hint="eastAsia"/>
        </w:rPr>
        <w:t>，</w:t>
      </w:r>
      <w:r w:rsidR="008E4A56" w:rsidRPr="00CC03DC">
        <w:rPr>
          <w:rFonts w:ascii="Time New Roman" w:eastAsia="黑体" w:hAnsi="Time New Roman" w:hint="eastAsia"/>
        </w:rPr>
        <w:t>包括运动</w:t>
      </w:r>
      <w:r w:rsidR="00B60179" w:rsidRPr="00CC03DC">
        <w:rPr>
          <w:rFonts w:ascii="Time New Roman" w:eastAsia="黑体" w:hAnsi="Time New Roman" w:hint="eastAsia"/>
        </w:rPr>
        <w:t>，</w:t>
      </w:r>
      <w:r w:rsidR="008E4A56" w:rsidRPr="00CC03DC">
        <w:rPr>
          <w:rFonts w:ascii="Time New Roman" w:eastAsia="黑体" w:hAnsi="Time New Roman" w:hint="eastAsia"/>
        </w:rPr>
        <w:t>打击和防止对弱势儿童的污名化和歧视。</w:t>
      </w:r>
    </w:p>
    <w:p w14:paraId="16C8360D" w14:textId="38EE12B8" w:rsidR="008E4A56" w:rsidRPr="00595FF8" w:rsidRDefault="007F0AE6" w:rsidP="007F0AE6">
      <w:pPr>
        <w:pStyle w:val="H23GC"/>
      </w:pPr>
      <w:r>
        <w:tab/>
      </w:r>
      <w:r>
        <w:tab/>
      </w:r>
      <w:r w:rsidR="008E4A56" w:rsidRPr="00595FF8">
        <w:rPr>
          <w:rFonts w:hint="eastAsia"/>
        </w:rPr>
        <w:t>儿童的最大利益</w:t>
      </w:r>
    </w:p>
    <w:p w14:paraId="19CE4AB8" w14:textId="7AE61EC3" w:rsidR="008E4A56" w:rsidRPr="00595FF8" w:rsidRDefault="00B60179" w:rsidP="00595FF8">
      <w:pPr>
        <w:pStyle w:val="SingleTxtGC"/>
      </w:pPr>
      <w:r>
        <w:rPr>
          <w:rFonts w:hint="eastAsia"/>
        </w:rPr>
        <w:t>28.</w:t>
      </w:r>
      <w:r w:rsidR="008B771E">
        <w:rPr>
          <w:rFonts w:hint="eastAsia"/>
        </w:rPr>
        <w:tab/>
      </w:r>
      <w:r w:rsidR="008E4A56" w:rsidRPr="00595FF8">
        <w:rPr>
          <w:rFonts w:hint="eastAsia"/>
        </w:rPr>
        <w:t>委员会仍感关切的是</w:t>
      </w:r>
      <w:r>
        <w:rPr>
          <w:rFonts w:hint="eastAsia"/>
        </w:rPr>
        <w:t>，</w:t>
      </w:r>
      <w:r w:rsidR="008E4A56" w:rsidRPr="00595FF8">
        <w:rPr>
          <w:rFonts w:hint="eastAsia"/>
        </w:rPr>
        <w:t>缔约国没有在所有立法、行政和司法程序和决定中一贯解释和适用儿童的最大利益原则</w:t>
      </w:r>
      <w:r>
        <w:rPr>
          <w:rFonts w:hint="eastAsia"/>
        </w:rPr>
        <w:t>，</w:t>
      </w:r>
      <w:r w:rsidR="008E4A56" w:rsidRPr="00595FF8">
        <w:rPr>
          <w:rFonts w:hint="eastAsia"/>
        </w:rPr>
        <w:t>也没有制定具体的程序和标准来指导直接或间接从事儿童工作的专业人员。</w:t>
      </w:r>
    </w:p>
    <w:p w14:paraId="1A153EF3" w14:textId="6F980722" w:rsidR="008E4A56" w:rsidRPr="00CC03DC" w:rsidRDefault="00B60179" w:rsidP="00595FF8">
      <w:pPr>
        <w:pStyle w:val="SingleTxtGC"/>
        <w:rPr>
          <w:rFonts w:ascii="Time New Roman" w:eastAsia="黑体" w:hAnsi="Time New Roman" w:hint="eastAsia"/>
        </w:rPr>
      </w:pPr>
      <w:r w:rsidRPr="00CC03DC">
        <w:rPr>
          <w:rFonts w:ascii="Time New Roman" w:eastAsia="黑体" w:hAnsi="Time New Roman" w:hint="eastAsia"/>
        </w:rPr>
        <w:t>29.</w:t>
      </w:r>
      <w:r w:rsidR="008B771E" w:rsidRPr="00CC03DC">
        <w:rPr>
          <w:rFonts w:ascii="Time New Roman" w:eastAsia="黑体" w:hAnsi="Time New Roman" w:hint="eastAsia"/>
        </w:rPr>
        <w:tab/>
      </w:r>
      <w:r w:rsidR="008E4A56" w:rsidRPr="00CC03DC">
        <w:rPr>
          <w:rFonts w:ascii="Time New Roman" w:eastAsia="黑体" w:hAnsi="Time New Roman" w:hint="eastAsia"/>
        </w:rPr>
        <w:t>参照关于儿童将他或她的最大利益列为一种首要考虑的权利的第</w:t>
      </w:r>
      <w:r w:rsidRPr="00CC03DC">
        <w:rPr>
          <w:rFonts w:ascii="Time New Roman" w:eastAsia="黑体" w:hAnsi="Time New Roman" w:hint="eastAsia"/>
        </w:rPr>
        <w:t>14</w:t>
      </w:r>
      <w:r w:rsidR="008E4A56" w:rsidRPr="00CC03DC">
        <w:rPr>
          <w:rFonts w:ascii="Time New Roman" w:eastAsia="黑体" w:hAnsi="Time New Roman" w:hint="eastAsia"/>
        </w:rPr>
        <w:t>号一般性意见</w:t>
      </w:r>
      <w:r w:rsidRPr="00CC03DC">
        <w:rPr>
          <w:rFonts w:ascii="Time New Roman" w:eastAsia="黑体" w:hAnsi="Time New Roman" w:hint="eastAsia"/>
        </w:rPr>
        <w:t>(2</w:t>
      </w:r>
      <w:r w:rsidR="008E4A56" w:rsidRPr="00CC03DC">
        <w:rPr>
          <w:rFonts w:ascii="Time New Roman" w:eastAsia="黑体" w:hAnsi="Time New Roman" w:hint="eastAsia"/>
        </w:rPr>
        <w:t>0</w:t>
      </w:r>
      <w:r w:rsidRPr="00CC03DC">
        <w:rPr>
          <w:rFonts w:ascii="Time New Roman" w:eastAsia="黑体" w:hAnsi="Time New Roman" w:hint="eastAsia"/>
        </w:rPr>
        <w:t>13</w:t>
      </w:r>
      <w:r w:rsidR="008E4A56" w:rsidRPr="00CC03DC">
        <w:rPr>
          <w:rFonts w:ascii="Time New Roman" w:eastAsia="黑体" w:hAnsi="Time New Roman" w:hint="eastAsia"/>
        </w:rPr>
        <w:t>年</w:t>
      </w:r>
      <w:r w:rsidRPr="00CC03DC">
        <w:rPr>
          <w:rFonts w:ascii="Time New Roman" w:eastAsia="黑体" w:hAnsi="Time New Roman" w:hint="eastAsia"/>
        </w:rPr>
        <w:t>)</w:t>
      </w:r>
      <w:r w:rsidRPr="00CC03DC">
        <w:rPr>
          <w:rFonts w:ascii="Time New Roman" w:eastAsia="黑体" w:hAnsi="Time New Roman" w:hint="eastAsia"/>
        </w:rPr>
        <w:t>，</w:t>
      </w:r>
      <w:r w:rsidR="008E4A56" w:rsidRPr="00CC03DC">
        <w:rPr>
          <w:rFonts w:ascii="Time New Roman" w:eastAsia="黑体" w:hAnsi="Time New Roman" w:hint="eastAsia"/>
        </w:rPr>
        <w:t>委员会重申其先前的结论性意见</w:t>
      </w:r>
      <w:r w:rsidRPr="00CC03DC">
        <w:rPr>
          <w:rFonts w:ascii="Time New Roman" w:eastAsia="黑体" w:hAnsi="Time New Roman" w:hint="eastAsia"/>
        </w:rPr>
        <w:t>，</w:t>
      </w:r>
      <w:r w:rsidR="003D6F63" w:rsidRPr="00CC03DC">
        <w:rPr>
          <w:rStyle w:val="a8"/>
          <w:rFonts w:ascii="Time New Roman" w:eastAsia="黑体" w:hAnsi="Time New Roman"/>
        </w:rPr>
        <w:footnoteReference w:id="13"/>
      </w:r>
      <w:r w:rsidR="008E4A56" w:rsidRPr="00CC03DC">
        <w:rPr>
          <w:rFonts w:ascii="Time New Roman" w:eastAsia="黑体" w:hAnsi="Time New Roman" w:hint="eastAsia"/>
        </w:rPr>
        <w:t xml:space="preserve"> </w:t>
      </w:r>
      <w:r w:rsidR="008E4A56" w:rsidRPr="00CC03DC">
        <w:rPr>
          <w:rFonts w:ascii="Time New Roman" w:eastAsia="黑体" w:hAnsi="Time New Roman" w:hint="eastAsia"/>
        </w:rPr>
        <w:t>并建议缔约国</w:t>
      </w:r>
      <w:r w:rsidRPr="00CC03DC">
        <w:rPr>
          <w:rFonts w:ascii="Time New Roman" w:eastAsia="黑体" w:hAnsi="Time New Roman" w:hint="eastAsia"/>
        </w:rPr>
        <w:t>：</w:t>
      </w:r>
    </w:p>
    <w:p w14:paraId="3C1CBC68" w14:textId="42E3D027" w:rsidR="008E4A56" w:rsidRPr="00CC03DC" w:rsidRDefault="008B771E" w:rsidP="00595FF8">
      <w:pPr>
        <w:pStyle w:val="SingleTxtGC"/>
        <w:rPr>
          <w:rFonts w:ascii="Time New Roman" w:eastAsia="黑体" w:hAnsi="Time New Roman" w:hint="eastAsia"/>
        </w:rPr>
      </w:pPr>
      <w:r w:rsidRPr="00CC03DC">
        <w:rPr>
          <w:rFonts w:ascii="Time New Roman" w:eastAsia="黑体" w:hAnsi="Time New Roman" w:hint="eastAsia"/>
        </w:rPr>
        <w:lastRenderedPageBreak/>
        <w:tab/>
      </w:r>
      <w:r w:rsidR="00B60179" w:rsidRPr="00CC03DC">
        <w:rPr>
          <w:rFonts w:ascii="Time New Roman" w:eastAsia="黑体" w:hAnsi="Time New Roman" w:hint="eastAsia"/>
        </w:rPr>
        <w:t>(a)</w:t>
      </w:r>
      <w:r w:rsidRPr="00CC03DC">
        <w:rPr>
          <w:rFonts w:ascii="Time New Roman" w:eastAsia="黑体" w:hAnsi="Time New Roman" w:hint="eastAsia"/>
        </w:rPr>
        <w:tab/>
      </w:r>
      <w:r w:rsidR="008E4A56" w:rsidRPr="00CC03DC">
        <w:rPr>
          <w:rFonts w:ascii="Time New Roman" w:eastAsia="黑体" w:hAnsi="Time New Roman" w:hint="eastAsia"/>
        </w:rPr>
        <w:t>加强努力</w:t>
      </w:r>
      <w:r w:rsidR="00B60179" w:rsidRPr="00CC03DC">
        <w:rPr>
          <w:rFonts w:ascii="Time New Roman" w:eastAsia="黑体" w:hAnsi="Time New Roman" w:hint="eastAsia"/>
        </w:rPr>
        <w:t>，</w:t>
      </w:r>
      <w:r w:rsidR="008E4A56" w:rsidRPr="00CC03DC">
        <w:rPr>
          <w:rFonts w:ascii="Time New Roman" w:eastAsia="黑体" w:hAnsi="Time New Roman" w:hint="eastAsia"/>
        </w:rPr>
        <w:t>确保在所有立法、行政和司法程序及决定中</w:t>
      </w:r>
      <w:r w:rsidR="00B60179" w:rsidRPr="00CC03DC">
        <w:rPr>
          <w:rFonts w:ascii="Time New Roman" w:eastAsia="黑体" w:hAnsi="Time New Roman" w:hint="eastAsia"/>
        </w:rPr>
        <w:t>，</w:t>
      </w:r>
      <w:r w:rsidR="008E4A56" w:rsidRPr="00CC03DC">
        <w:rPr>
          <w:rFonts w:ascii="Time New Roman" w:eastAsia="黑体" w:hAnsi="Time New Roman" w:hint="eastAsia"/>
        </w:rPr>
        <w:t>以及在所有与儿童相关和对儿童有影响的政策、方案和项目中适当纳入以及一贯解释和适用这项权利</w:t>
      </w:r>
      <w:r w:rsidR="00B60179" w:rsidRPr="00CC03DC">
        <w:rPr>
          <w:rFonts w:ascii="Time New Roman" w:eastAsia="黑体" w:hAnsi="Time New Roman" w:hint="eastAsia"/>
        </w:rPr>
        <w:t>；</w:t>
      </w:r>
    </w:p>
    <w:p w14:paraId="3574AA3D" w14:textId="0CCA0AA7" w:rsidR="008E4A56" w:rsidRPr="00CC03DC" w:rsidRDefault="008B771E"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(b)</w:t>
      </w:r>
      <w:r w:rsidRPr="00CC03DC">
        <w:rPr>
          <w:rFonts w:ascii="Time New Roman" w:eastAsia="黑体" w:hAnsi="Time New Roman" w:hint="eastAsia"/>
        </w:rPr>
        <w:tab/>
      </w:r>
      <w:r w:rsidR="008E4A56" w:rsidRPr="00CC03DC">
        <w:rPr>
          <w:rFonts w:ascii="Time New Roman" w:eastAsia="黑体" w:hAnsi="Time New Roman" w:hint="eastAsia"/>
        </w:rPr>
        <w:t>制定程序和标准</w:t>
      </w:r>
      <w:r w:rsidR="00B60179" w:rsidRPr="00CC03DC">
        <w:rPr>
          <w:rFonts w:ascii="Time New Roman" w:eastAsia="黑体" w:hAnsi="Time New Roman" w:hint="eastAsia"/>
        </w:rPr>
        <w:t>，</w:t>
      </w:r>
      <w:r w:rsidR="008E4A56" w:rsidRPr="00CC03DC">
        <w:rPr>
          <w:rFonts w:ascii="Time New Roman" w:eastAsia="黑体" w:hAnsi="Time New Roman" w:hint="eastAsia"/>
        </w:rPr>
        <w:t>指导所有相关主管人员确定每个领域的儿童最大利益</w:t>
      </w:r>
      <w:r w:rsidR="00B60179" w:rsidRPr="00CC03DC">
        <w:rPr>
          <w:rFonts w:ascii="Time New Roman" w:eastAsia="黑体" w:hAnsi="Time New Roman" w:hint="eastAsia"/>
        </w:rPr>
        <w:t>，</w:t>
      </w:r>
      <w:r w:rsidR="008E4A56" w:rsidRPr="00CC03DC">
        <w:rPr>
          <w:rFonts w:ascii="Time New Roman" w:eastAsia="黑体" w:hAnsi="Time New Roman" w:hint="eastAsia"/>
        </w:rPr>
        <w:t>并对儿童的最大利益给予应有重视</w:t>
      </w:r>
      <w:r w:rsidR="00B60179" w:rsidRPr="00CC03DC">
        <w:rPr>
          <w:rFonts w:ascii="Time New Roman" w:eastAsia="黑体" w:hAnsi="Time New Roman" w:hint="eastAsia"/>
        </w:rPr>
        <w:t>，</w:t>
      </w:r>
      <w:r w:rsidR="008E4A56" w:rsidRPr="00CC03DC">
        <w:rPr>
          <w:rFonts w:ascii="Time New Roman" w:eastAsia="黑体" w:hAnsi="Time New Roman" w:hint="eastAsia"/>
        </w:rPr>
        <w:t>将其作为首要考虑。</w:t>
      </w:r>
    </w:p>
    <w:p w14:paraId="57B3B270" w14:textId="63051E0C" w:rsidR="008E4A56" w:rsidRPr="00595FF8" w:rsidRDefault="00CC03DC" w:rsidP="00CC03DC">
      <w:pPr>
        <w:pStyle w:val="H23GC"/>
      </w:pPr>
      <w:r>
        <w:tab/>
      </w:r>
      <w:r>
        <w:tab/>
      </w:r>
      <w:r w:rsidR="008E4A56" w:rsidRPr="00595FF8">
        <w:rPr>
          <w:rFonts w:hint="eastAsia"/>
        </w:rPr>
        <w:t>尊重儿童的意见</w:t>
      </w:r>
    </w:p>
    <w:p w14:paraId="23D14915" w14:textId="43343583" w:rsidR="008E4A56" w:rsidRPr="00595FF8" w:rsidRDefault="00B60179" w:rsidP="00595FF8">
      <w:pPr>
        <w:pStyle w:val="SingleTxtGC"/>
      </w:pPr>
      <w:r>
        <w:rPr>
          <w:rFonts w:hint="eastAsia"/>
        </w:rPr>
        <w:t>30.</w:t>
      </w:r>
      <w:r w:rsidR="008B771E">
        <w:rPr>
          <w:rFonts w:hint="eastAsia"/>
        </w:rPr>
        <w:tab/>
      </w:r>
      <w:r w:rsidR="008E4A56" w:rsidRPr="00595FF8">
        <w:rPr>
          <w:rFonts w:hint="eastAsia"/>
        </w:rPr>
        <w:t>委员会注意到《儿童保护和福利法》规定儿童应参与与其有关的事务。然而</w:t>
      </w:r>
      <w:r>
        <w:rPr>
          <w:rFonts w:hint="eastAsia"/>
        </w:rPr>
        <w:t>，</w:t>
      </w:r>
      <w:r w:rsidR="008E4A56" w:rsidRPr="00595FF8">
        <w:rPr>
          <w:rFonts w:hint="eastAsia"/>
        </w:rPr>
        <w:t>委员会仍感关切的是</w:t>
      </w:r>
      <w:r>
        <w:rPr>
          <w:rFonts w:hint="eastAsia"/>
        </w:rPr>
        <w:t>：</w:t>
      </w:r>
    </w:p>
    <w:p w14:paraId="2EED6EAA" w14:textId="1B256A3F" w:rsidR="008E4A56" w:rsidRPr="00595FF8" w:rsidRDefault="008B771E" w:rsidP="00595FF8">
      <w:pPr>
        <w:pStyle w:val="SingleTxtGC"/>
      </w:pPr>
      <w:r>
        <w:rPr>
          <w:rFonts w:hint="eastAsia"/>
        </w:rPr>
        <w:tab/>
      </w:r>
      <w:r w:rsidR="00B60179">
        <w:rPr>
          <w:rFonts w:hint="eastAsia"/>
        </w:rPr>
        <w:t>(a)</w:t>
      </w:r>
      <w:r>
        <w:rPr>
          <w:rFonts w:hint="eastAsia"/>
        </w:rPr>
        <w:tab/>
      </w:r>
      <w:r w:rsidR="008E4A56" w:rsidRPr="00595FF8">
        <w:rPr>
          <w:rFonts w:hint="eastAsia"/>
        </w:rPr>
        <w:t>没有儿童系统和定期参与的平台</w:t>
      </w:r>
      <w:r w:rsidR="00B60179">
        <w:rPr>
          <w:rFonts w:hint="eastAsia"/>
        </w:rPr>
        <w:t>，</w:t>
      </w:r>
      <w:r w:rsidR="008E4A56" w:rsidRPr="00595FF8">
        <w:rPr>
          <w:rFonts w:hint="eastAsia"/>
        </w:rPr>
        <w:t>可以借以表达自己意见并使自己意见得到考虑</w:t>
      </w:r>
      <w:r w:rsidR="00B60179">
        <w:rPr>
          <w:rFonts w:hint="eastAsia"/>
        </w:rPr>
        <w:t>；</w:t>
      </w:r>
    </w:p>
    <w:p w14:paraId="65BB46E6" w14:textId="3A69D47F" w:rsidR="008E4A56" w:rsidRPr="00595FF8" w:rsidRDefault="008B771E" w:rsidP="00595FF8">
      <w:pPr>
        <w:pStyle w:val="SingleTxtGC"/>
      </w:pPr>
      <w:r>
        <w:rPr>
          <w:rFonts w:hint="eastAsia"/>
        </w:rPr>
        <w:tab/>
      </w:r>
      <w:r w:rsidR="00B60179">
        <w:rPr>
          <w:rFonts w:hint="eastAsia"/>
        </w:rPr>
        <w:t>(b)</w:t>
      </w:r>
      <w:r>
        <w:rPr>
          <w:rFonts w:hint="eastAsia"/>
        </w:rPr>
        <w:tab/>
      </w:r>
      <w:r w:rsidR="008E4A56" w:rsidRPr="00595FF8">
        <w:rPr>
          <w:rFonts w:hint="eastAsia"/>
        </w:rPr>
        <w:t>文化习俗和传统态度阻碍了儿童的参与</w:t>
      </w:r>
      <w:r w:rsidR="00B60179">
        <w:rPr>
          <w:rFonts w:hint="eastAsia"/>
        </w:rPr>
        <w:t>，</w:t>
      </w:r>
      <w:r w:rsidR="008E4A56" w:rsidRPr="00595FF8">
        <w:rPr>
          <w:rFonts w:hint="eastAsia"/>
        </w:rPr>
        <w:t>与儿童协商对他们有影响的问题有时遇到阻力。</w:t>
      </w:r>
    </w:p>
    <w:p w14:paraId="5C9BC8E8" w14:textId="16BA1594" w:rsidR="008E4A56" w:rsidRPr="00CC03DC" w:rsidRDefault="00B60179" w:rsidP="00595FF8">
      <w:pPr>
        <w:pStyle w:val="SingleTxtGC"/>
        <w:rPr>
          <w:rFonts w:ascii="Time New Roman" w:eastAsia="黑体" w:hAnsi="Time New Roman" w:hint="eastAsia"/>
        </w:rPr>
      </w:pPr>
      <w:r w:rsidRPr="00CC03DC">
        <w:rPr>
          <w:rFonts w:ascii="Time New Roman" w:eastAsia="黑体" w:hAnsi="Time New Roman" w:hint="eastAsia"/>
        </w:rPr>
        <w:t>31.</w:t>
      </w:r>
      <w:r w:rsidR="008B771E" w:rsidRPr="00CC03DC">
        <w:rPr>
          <w:rFonts w:ascii="Time New Roman" w:eastAsia="黑体" w:hAnsi="Time New Roman" w:hint="eastAsia"/>
        </w:rPr>
        <w:tab/>
      </w:r>
      <w:r w:rsidR="008E4A56" w:rsidRPr="00CC03DC">
        <w:rPr>
          <w:rFonts w:ascii="Time New Roman" w:eastAsia="黑体" w:hAnsi="Time New Roman" w:hint="eastAsia"/>
        </w:rPr>
        <w:t>参照关于儿童表达意见的权利的第</w:t>
      </w:r>
      <w:r w:rsidRPr="00CC03DC">
        <w:rPr>
          <w:rFonts w:ascii="Time New Roman" w:eastAsia="黑体" w:hAnsi="Time New Roman" w:hint="eastAsia"/>
        </w:rPr>
        <w:t>12</w:t>
      </w:r>
      <w:r w:rsidR="008E4A56" w:rsidRPr="00CC03DC">
        <w:rPr>
          <w:rFonts w:ascii="Time New Roman" w:eastAsia="黑体" w:hAnsi="Time New Roman" w:hint="eastAsia"/>
        </w:rPr>
        <w:t>号一般性意见</w:t>
      </w:r>
      <w:r w:rsidRPr="00CC03DC">
        <w:rPr>
          <w:rFonts w:ascii="Time New Roman" w:eastAsia="黑体" w:hAnsi="Time New Roman" w:hint="eastAsia"/>
        </w:rPr>
        <w:t>(2</w:t>
      </w:r>
      <w:r w:rsidR="008E4A56" w:rsidRPr="00CC03DC">
        <w:rPr>
          <w:rFonts w:ascii="Time New Roman" w:eastAsia="黑体" w:hAnsi="Time New Roman" w:hint="eastAsia"/>
        </w:rPr>
        <w:t>00</w:t>
      </w:r>
      <w:r w:rsidRPr="00CC03DC">
        <w:rPr>
          <w:rFonts w:ascii="Time New Roman" w:eastAsia="黑体" w:hAnsi="Time New Roman" w:hint="eastAsia"/>
        </w:rPr>
        <w:t>9</w:t>
      </w:r>
      <w:r w:rsidR="008E4A56" w:rsidRPr="00CC03DC">
        <w:rPr>
          <w:rFonts w:ascii="Time New Roman" w:eastAsia="黑体" w:hAnsi="Time New Roman" w:hint="eastAsia"/>
        </w:rPr>
        <w:t>年</w:t>
      </w:r>
      <w:r w:rsidRPr="00CC03DC">
        <w:rPr>
          <w:rFonts w:ascii="Time New Roman" w:eastAsia="黑体" w:hAnsi="Time New Roman" w:hint="eastAsia"/>
        </w:rPr>
        <w:t>)</w:t>
      </w:r>
      <w:r w:rsidRPr="00CC03DC">
        <w:rPr>
          <w:rFonts w:ascii="Time New Roman" w:eastAsia="黑体" w:hAnsi="Time New Roman" w:hint="eastAsia"/>
        </w:rPr>
        <w:t>，</w:t>
      </w:r>
      <w:r w:rsidR="008E4A56" w:rsidRPr="00CC03DC">
        <w:rPr>
          <w:rFonts w:ascii="Time New Roman" w:eastAsia="黑体" w:hAnsi="Time New Roman" w:hint="eastAsia"/>
        </w:rPr>
        <w:t>委员会重申其先前的结论性意见</w:t>
      </w:r>
      <w:r w:rsidRPr="00CC03DC">
        <w:rPr>
          <w:rFonts w:ascii="Time New Roman" w:eastAsia="黑体" w:hAnsi="Time New Roman" w:hint="eastAsia"/>
        </w:rPr>
        <w:t>，</w:t>
      </w:r>
      <w:r w:rsidR="003D6F63" w:rsidRPr="00CC03DC">
        <w:rPr>
          <w:rStyle w:val="a8"/>
          <w:rFonts w:ascii="Time New Roman" w:eastAsia="黑体" w:hAnsi="Time New Roman"/>
        </w:rPr>
        <w:footnoteReference w:id="14"/>
      </w:r>
      <w:r w:rsidR="008E4A56" w:rsidRPr="00CC03DC">
        <w:rPr>
          <w:rFonts w:ascii="Time New Roman" w:eastAsia="黑体" w:hAnsi="Time New Roman" w:hint="eastAsia"/>
        </w:rPr>
        <w:t xml:space="preserve"> </w:t>
      </w:r>
      <w:r w:rsidR="008E4A56" w:rsidRPr="00CC03DC">
        <w:rPr>
          <w:rFonts w:ascii="Time New Roman" w:eastAsia="黑体" w:hAnsi="Time New Roman" w:hint="eastAsia"/>
        </w:rPr>
        <w:t>并建议缔约国</w:t>
      </w:r>
      <w:r w:rsidRPr="00CC03DC">
        <w:rPr>
          <w:rFonts w:ascii="Time New Roman" w:eastAsia="黑体" w:hAnsi="Time New Roman" w:hint="eastAsia"/>
        </w:rPr>
        <w:t>：</w:t>
      </w:r>
    </w:p>
    <w:p w14:paraId="5F7766F0" w14:textId="45CBD9A8" w:rsidR="008E4A56" w:rsidRPr="00CC03DC" w:rsidRDefault="008B771E"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(a)</w:t>
      </w:r>
      <w:r w:rsidRPr="00CC03DC">
        <w:rPr>
          <w:rFonts w:ascii="Time New Roman" w:eastAsia="黑体" w:hAnsi="Time New Roman" w:hint="eastAsia"/>
        </w:rPr>
        <w:tab/>
      </w:r>
      <w:r w:rsidR="008E4A56" w:rsidRPr="00CC03DC">
        <w:rPr>
          <w:rFonts w:ascii="Time New Roman" w:eastAsia="黑体" w:hAnsi="Time New Roman" w:hint="eastAsia"/>
        </w:rPr>
        <w:t>建立儿童系统参与的平台</w:t>
      </w:r>
      <w:r w:rsidR="00B60179" w:rsidRPr="00CC03DC">
        <w:rPr>
          <w:rFonts w:ascii="Time New Roman" w:eastAsia="黑体" w:hAnsi="Time New Roman" w:hint="eastAsia"/>
        </w:rPr>
        <w:t>，</w:t>
      </w:r>
      <w:r w:rsidR="008E4A56" w:rsidRPr="00CC03DC">
        <w:rPr>
          <w:rFonts w:ascii="Time New Roman" w:eastAsia="黑体" w:hAnsi="Time New Roman" w:hint="eastAsia"/>
        </w:rPr>
        <w:t>并考虑重建儿童议会论坛</w:t>
      </w:r>
      <w:r w:rsidR="00B60179" w:rsidRPr="00CC03DC">
        <w:rPr>
          <w:rFonts w:ascii="Time New Roman" w:eastAsia="黑体" w:hAnsi="Time New Roman" w:hint="eastAsia"/>
        </w:rPr>
        <w:t>；</w:t>
      </w:r>
    </w:p>
    <w:p w14:paraId="02B4EC4B" w14:textId="58925E7A" w:rsidR="008E4A56" w:rsidRPr="00CC03DC" w:rsidRDefault="008B771E"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(b)</w:t>
      </w:r>
      <w:r w:rsidRPr="00CC03DC">
        <w:rPr>
          <w:rFonts w:ascii="Time New Roman" w:eastAsia="黑体" w:hAnsi="Time New Roman" w:hint="eastAsia"/>
        </w:rPr>
        <w:tab/>
      </w:r>
      <w:r w:rsidR="008E4A56" w:rsidRPr="00CC03DC">
        <w:rPr>
          <w:rFonts w:ascii="Time New Roman" w:eastAsia="黑体" w:hAnsi="Time New Roman" w:hint="eastAsia"/>
        </w:rPr>
        <w:t>促进所有儿童在家庭、社区和学校中有意义和有能力的参与</w:t>
      </w:r>
      <w:r w:rsidR="00B60179" w:rsidRPr="00CC03DC">
        <w:rPr>
          <w:rFonts w:ascii="Time New Roman" w:eastAsia="黑体" w:hAnsi="Time New Roman" w:hint="eastAsia"/>
        </w:rPr>
        <w:t>，</w:t>
      </w:r>
      <w:r w:rsidR="008E4A56" w:rsidRPr="00CC03DC">
        <w:rPr>
          <w:rFonts w:ascii="Time New Roman" w:eastAsia="黑体" w:hAnsi="Time New Roman" w:hint="eastAsia"/>
        </w:rPr>
        <w:t>并让儿童参与与其有关的所有事务的决策。</w:t>
      </w:r>
    </w:p>
    <w:p w14:paraId="71D9AA52" w14:textId="0058D5A6" w:rsidR="008E4A56" w:rsidRPr="00595FF8" w:rsidRDefault="007F0AE6" w:rsidP="007F0AE6">
      <w:pPr>
        <w:pStyle w:val="H1GC"/>
      </w:pPr>
      <w:r>
        <w:tab/>
      </w:r>
      <w:r w:rsidR="00B60179">
        <w:rPr>
          <w:rFonts w:hint="eastAsia"/>
        </w:rPr>
        <w:t>D</w:t>
      </w:r>
      <w:r w:rsidR="008E4A56" w:rsidRPr="00595FF8">
        <w:rPr>
          <w:rFonts w:hint="eastAsia"/>
        </w:rPr>
        <w:t>.</w:t>
      </w:r>
      <w:r>
        <w:tab/>
      </w:r>
      <w:r w:rsidR="008E4A56" w:rsidRPr="00595FF8">
        <w:rPr>
          <w:rFonts w:hint="eastAsia"/>
        </w:rPr>
        <w:t>公民权利和自由</w:t>
      </w:r>
      <w:r w:rsidR="00B60179">
        <w:rPr>
          <w:rFonts w:hint="eastAsia"/>
        </w:rPr>
        <w:t>(</w:t>
      </w:r>
      <w:r w:rsidR="008E4A56" w:rsidRPr="00595FF8">
        <w:rPr>
          <w:rFonts w:hint="eastAsia"/>
        </w:rPr>
        <w:t>第</w:t>
      </w:r>
      <w:r w:rsidR="00B60179">
        <w:rPr>
          <w:rFonts w:hint="eastAsia"/>
        </w:rPr>
        <w:t>7</w:t>
      </w:r>
      <w:r>
        <w:rPr>
          <w:rFonts w:hint="eastAsia"/>
        </w:rPr>
        <w:t>-</w:t>
      </w:r>
      <w:r w:rsidR="00B60179">
        <w:rPr>
          <w:rFonts w:hint="eastAsia"/>
        </w:rPr>
        <w:t>8</w:t>
      </w:r>
      <w:r w:rsidR="008E4A56" w:rsidRPr="00595FF8">
        <w:rPr>
          <w:rFonts w:hint="eastAsia"/>
        </w:rPr>
        <w:t>条和第</w:t>
      </w:r>
      <w:r w:rsidR="00B60179">
        <w:rPr>
          <w:rFonts w:hint="eastAsia"/>
        </w:rPr>
        <w:t>13</w:t>
      </w:r>
      <w:r>
        <w:rPr>
          <w:rFonts w:hint="eastAsia"/>
        </w:rPr>
        <w:t>-</w:t>
      </w:r>
      <w:r w:rsidR="00B60179">
        <w:rPr>
          <w:rFonts w:hint="eastAsia"/>
        </w:rPr>
        <w:t>17</w:t>
      </w:r>
      <w:r w:rsidR="008E4A56" w:rsidRPr="00595FF8">
        <w:rPr>
          <w:rFonts w:hint="eastAsia"/>
        </w:rPr>
        <w:t>条</w:t>
      </w:r>
      <w:r w:rsidR="00B60179">
        <w:rPr>
          <w:rFonts w:hint="eastAsia"/>
        </w:rPr>
        <w:t>)</w:t>
      </w:r>
    </w:p>
    <w:p w14:paraId="46680B05" w14:textId="204156A6" w:rsidR="008E4A56" w:rsidRPr="00595FF8" w:rsidRDefault="007F0AE6" w:rsidP="007F0AE6">
      <w:pPr>
        <w:pStyle w:val="H23GC"/>
      </w:pPr>
      <w:r>
        <w:tab/>
      </w:r>
      <w:r>
        <w:tab/>
      </w:r>
      <w:r w:rsidR="008E4A56" w:rsidRPr="00595FF8">
        <w:rPr>
          <w:rFonts w:hint="eastAsia"/>
        </w:rPr>
        <w:t>出生登记</w:t>
      </w:r>
    </w:p>
    <w:p w14:paraId="207B99B5" w14:textId="6FEE28AD" w:rsidR="008E4A56" w:rsidRPr="00595FF8" w:rsidRDefault="00B60179" w:rsidP="00595FF8">
      <w:pPr>
        <w:pStyle w:val="SingleTxtGC"/>
      </w:pPr>
      <w:r>
        <w:rPr>
          <w:rFonts w:hint="eastAsia"/>
        </w:rPr>
        <w:t>32.</w:t>
      </w:r>
      <w:r w:rsidR="008B771E">
        <w:rPr>
          <w:rFonts w:hint="eastAsia"/>
        </w:rPr>
        <w:tab/>
      </w:r>
      <w:r w:rsidR="008E4A56" w:rsidRPr="00595FF8">
        <w:rPr>
          <w:rFonts w:hint="eastAsia"/>
        </w:rPr>
        <w:t>委员会欢迎缔约国采取措施</w:t>
      </w:r>
      <w:r>
        <w:rPr>
          <w:rFonts w:hint="eastAsia"/>
        </w:rPr>
        <w:t>，</w:t>
      </w:r>
      <w:r w:rsidR="008E4A56" w:rsidRPr="00595FF8">
        <w:rPr>
          <w:rFonts w:hint="eastAsia"/>
        </w:rPr>
        <w:t>提高出生登记水平。然而</w:t>
      </w:r>
      <w:r>
        <w:rPr>
          <w:rFonts w:hint="eastAsia"/>
        </w:rPr>
        <w:t>，</w:t>
      </w:r>
      <w:r w:rsidR="008E4A56" w:rsidRPr="00595FF8">
        <w:rPr>
          <w:rFonts w:hint="eastAsia"/>
        </w:rPr>
        <w:t>它仍然关切出生登记率低</w:t>
      </w:r>
      <w:r>
        <w:rPr>
          <w:rFonts w:hint="eastAsia"/>
        </w:rPr>
        <w:t>，</w:t>
      </w:r>
      <w:r w:rsidR="008E4A56" w:rsidRPr="00595FF8">
        <w:rPr>
          <w:rFonts w:hint="eastAsia"/>
        </w:rPr>
        <w:t>以及</w:t>
      </w:r>
      <w:r>
        <w:rPr>
          <w:rFonts w:hint="eastAsia"/>
        </w:rPr>
        <w:t>：</w:t>
      </w:r>
    </w:p>
    <w:p w14:paraId="40C474E5" w14:textId="51DF77C4" w:rsidR="008E4A56" w:rsidRPr="00595FF8" w:rsidRDefault="008B771E" w:rsidP="00595FF8">
      <w:pPr>
        <w:pStyle w:val="SingleTxtGC"/>
      </w:pPr>
      <w:r>
        <w:rPr>
          <w:rFonts w:hint="eastAsia"/>
        </w:rPr>
        <w:tab/>
      </w:r>
      <w:r w:rsidR="00B60179">
        <w:rPr>
          <w:rFonts w:hint="eastAsia"/>
        </w:rPr>
        <w:t>(a)</w:t>
      </w:r>
      <w:r>
        <w:rPr>
          <w:rFonts w:hint="eastAsia"/>
        </w:rPr>
        <w:tab/>
      </w:r>
      <w:r w:rsidR="008E4A56" w:rsidRPr="00595FF8">
        <w:rPr>
          <w:rFonts w:hint="eastAsia"/>
        </w:rPr>
        <w:t>儿童登记的法律和行政障碍及要求</w:t>
      </w:r>
      <w:r w:rsidR="00B60179">
        <w:rPr>
          <w:rFonts w:hint="eastAsia"/>
        </w:rPr>
        <w:t>；</w:t>
      </w:r>
    </w:p>
    <w:p w14:paraId="4BC53B40" w14:textId="7639C4EC" w:rsidR="008E4A56" w:rsidRPr="00595FF8" w:rsidRDefault="008B771E" w:rsidP="00595FF8">
      <w:pPr>
        <w:pStyle w:val="SingleTxtGC"/>
      </w:pPr>
      <w:r>
        <w:rPr>
          <w:rFonts w:hint="eastAsia"/>
        </w:rPr>
        <w:tab/>
      </w:r>
      <w:r w:rsidR="00B60179">
        <w:rPr>
          <w:rFonts w:hint="eastAsia"/>
        </w:rPr>
        <w:t>(b)</w:t>
      </w:r>
      <w:r>
        <w:rPr>
          <w:rFonts w:hint="eastAsia"/>
        </w:rPr>
        <w:tab/>
      </w:r>
      <w:r w:rsidR="008E4A56" w:rsidRPr="00595FF8">
        <w:rPr>
          <w:rFonts w:hint="eastAsia"/>
        </w:rPr>
        <w:t>一些地区</w:t>
      </w:r>
      <w:r w:rsidR="00B60179">
        <w:rPr>
          <w:rFonts w:hint="eastAsia"/>
        </w:rPr>
        <w:t>，</w:t>
      </w:r>
      <w:r w:rsidR="008E4A56" w:rsidRPr="00595FF8">
        <w:rPr>
          <w:rFonts w:hint="eastAsia"/>
        </w:rPr>
        <w:t>特别是农村地区</w:t>
      </w:r>
      <w:r w:rsidR="00B60179">
        <w:rPr>
          <w:rFonts w:hint="eastAsia"/>
        </w:rPr>
        <w:t>，</w:t>
      </w:r>
      <w:r w:rsidR="008E4A56" w:rsidRPr="00595FF8">
        <w:rPr>
          <w:rFonts w:hint="eastAsia"/>
        </w:rPr>
        <w:t>没有登记办事处</w:t>
      </w:r>
      <w:r w:rsidR="00B60179">
        <w:rPr>
          <w:rFonts w:hint="eastAsia"/>
        </w:rPr>
        <w:t>，</w:t>
      </w:r>
      <w:r w:rsidR="008E4A56" w:rsidRPr="00595FF8">
        <w:rPr>
          <w:rFonts w:hint="eastAsia"/>
        </w:rPr>
        <w:t>或现有办事处交通</w:t>
      </w:r>
      <w:r w:rsidR="002028EB">
        <w:rPr>
          <w:rFonts w:hint="eastAsia"/>
        </w:rPr>
        <w:t>不</w:t>
      </w:r>
      <w:r w:rsidR="008E4A56" w:rsidRPr="00595FF8">
        <w:rPr>
          <w:rFonts w:hint="eastAsia"/>
        </w:rPr>
        <w:t>便</w:t>
      </w:r>
      <w:r w:rsidR="00B60179">
        <w:rPr>
          <w:rFonts w:hint="eastAsia"/>
        </w:rPr>
        <w:t>；</w:t>
      </w:r>
    </w:p>
    <w:p w14:paraId="687ED9B8" w14:textId="392C75CD" w:rsidR="008E4A56" w:rsidRPr="00595FF8" w:rsidRDefault="008B771E" w:rsidP="00595FF8">
      <w:pPr>
        <w:pStyle w:val="SingleTxtGC"/>
      </w:pPr>
      <w:r>
        <w:rPr>
          <w:rFonts w:hint="eastAsia"/>
        </w:rPr>
        <w:tab/>
      </w:r>
      <w:r w:rsidR="00B60179">
        <w:rPr>
          <w:rFonts w:hint="eastAsia"/>
        </w:rPr>
        <w:t>(c)</w:t>
      </w:r>
      <w:r>
        <w:rPr>
          <w:rFonts w:hint="eastAsia"/>
        </w:rPr>
        <w:tab/>
      </w:r>
      <w:r w:rsidR="008E4A56" w:rsidRPr="00595FF8">
        <w:rPr>
          <w:rFonts w:hint="eastAsia"/>
        </w:rPr>
        <w:t>登记服务的直接和间接费用</w:t>
      </w:r>
      <w:r w:rsidR="00B60179">
        <w:rPr>
          <w:rFonts w:hint="eastAsia"/>
        </w:rPr>
        <w:t>；</w:t>
      </w:r>
    </w:p>
    <w:p w14:paraId="65734F05" w14:textId="7073CAC3" w:rsidR="008E4A56" w:rsidRPr="00595FF8" w:rsidRDefault="008B771E" w:rsidP="00595FF8">
      <w:pPr>
        <w:pStyle w:val="SingleTxtGC"/>
      </w:pPr>
      <w:r>
        <w:rPr>
          <w:rFonts w:hint="eastAsia"/>
        </w:rPr>
        <w:tab/>
      </w:r>
      <w:r w:rsidR="00B60179">
        <w:rPr>
          <w:rFonts w:hint="eastAsia"/>
        </w:rPr>
        <w:t>(d)</w:t>
      </w:r>
      <w:r>
        <w:rPr>
          <w:rFonts w:hint="eastAsia"/>
        </w:rPr>
        <w:tab/>
      </w:r>
      <w:r w:rsidR="008E4A56" w:rsidRPr="00595FF8">
        <w:rPr>
          <w:rFonts w:hint="eastAsia"/>
        </w:rPr>
        <w:t>父母对如何为孩子登记不够了解。</w:t>
      </w:r>
    </w:p>
    <w:p w14:paraId="13AB513B" w14:textId="0815B326" w:rsidR="008E4A56" w:rsidRPr="00CC03DC" w:rsidRDefault="00B60179" w:rsidP="00595FF8">
      <w:pPr>
        <w:pStyle w:val="SingleTxtGC"/>
        <w:rPr>
          <w:rFonts w:ascii="Time New Roman" w:eastAsia="黑体" w:hAnsi="Time New Roman" w:hint="eastAsia"/>
        </w:rPr>
      </w:pPr>
      <w:r w:rsidRPr="00CC03DC">
        <w:rPr>
          <w:rFonts w:ascii="Time New Roman" w:eastAsia="黑体" w:hAnsi="Time New Roman" w:hint="eastAsia"/>
        </w:rPr>
        <w:t>33.</w:t>
      </w:r>
      <w:r w:rsidR="008B771E" w:rsidRPr="00CC03DC">
        <w:rPr>
          <w:rFonts w:ascii="Time New Roman" w:eastAsia="黑体" w:hAnsi="Time New Roman" w:hint="eastAsia"/>
        </w:rPr>
        <w:tab/>
      </w:r>
      <w:r w:rsidR="008E4A56" w:rsidRPr="00CC03DC">
        <w:rPr>
          <w:rFonts w:ascii="Time New Roman" w:eastAsia="黑体" w:hAnsi="Time New Roman" w:hint="eastAsia"/>
          <w:spacing w:val="-2"/>
        </w:rPr>
        <w:t>注意到可持续发展目标的具体目标</w:t>
      </w:r>
      <w:r w:rsidRPr="00CC03DC">
        <w:rPr>
          <w:rFonts w:ascii="Time New Roman" w:eastAsia="黑体" w:hAnsi="Time New Roman" w:hint="eastAsia"/>
          <w:spacing w:val="-2"/>
        </w:rPr>
        <w:t>16.9,</w:t>
      </w:r>
      <w:r w:rsidR="008B771E" w:rsidRPr="00CC03DC">
        <w:rPr>
          <w:rFonts w:ascii="Time New Roman" w:eastAsia="黑体" w:hAnsi="Time New Roman"/>
          <w:spacing w:val="-2"/>
        </w:rPr>
        <w:t xml:space="preserve"> </w:t>
      </w:r>
      <w:r w:rsidR="008E4A56" w:rsidRPr="00CC03DC">
        <w:rPr>
          <w:rFonts w:ascii="Time New Roman" w:eastAsia="黑体" w:hAnsi="Time New Roman" w:hint="eastAsia"/>
          <w:spacing w:val="-2"/>
        </w:rPr>
        <w:t>委员会重申其先前的结论性建议</w:t>
      </w:r>
      <w:r w:rsidRPr="00CC03DC">
        <w:rPr>
          <w:rFonts w:ascii="Time New Roman" w:eastAsia="黑体" w:hAnsi="Time New Roman" w:hint="eastAsia"/>
          <w:spacing w:val="-2"/>
        </w:rPr>
        <w:t>，</w:t>
      </w:r>
      <w:r w:rsidR="003D6F63" w:rsidRPr="00CC03DC">
        <w:rPr>
          <w:rStyle w:val="a8"/>
          <w:rFonts w:ascii="Time New Roman" w:eastAsia="黑体" w:hAnsi="Time New Roman"/>
          <w:spacing w:val="-2"/>
        </w:rPr>
        <w:footnoteReference w:id="15"/>
      </w:r>
      <w:r w:rsidR="008E4A56" w:rsidRPr="00CC03DC">
        <w:rPr>
          <w:rFonts w:ascii="Time New Roman" w:eastAsia="黑体" w:hAnsi="Time New Roman" w:hint="eastAsia"/>
          <w:spacing w:val="-2"/>
        </w:rPr>
        <w:t xml:space="preserve"> </w:t>
      </w:r>
      <w:r w:rsidR="008E4A56" w:rsidRPr="00CC03DC">
        <w:rPr>
          <w:rFonts w:ascii="Time New Roman" w:eastAsia="黑体" w:hAnsi="Time New Roman" w:hint="eastAsia"/>
        </w:rPr>
        <w:t>并敦促缔约国</w:t>
      </w:r>
      <w:r w:rsidRPr="00CC03DC">
        <w:rPr>
          <w:rFonts w:ascii="Time New Roman" w:eastAsia="黑体" w:hAnsi="Time New Roman" w:hint="eastAsia"/>
        </w:rPr>
        <w:t>：</w:t>
      </w:r>
    </w:p>
    <w:p w14:paraId="2E57F2D1" w14:textId="4CB9FE2E" w:rsidR="008E4A56" w:rsidRPr="00CC03DC" w:rsidRDefault="008B771E"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(a)</w:t>
      </w:r>
      <w:r w:rsidRPr="00CC03DC">
        <w:rPr>
          <w:rFonts w:ascii="Time New Roman" w:eastAsia="黑体" w:hAnsi="Time New Roman" w:hint="eastAsia"/>
        </w:rPr>
        <w:tab/>
      </w:r>
      <w:r w:rsidR="008E4A56" w:rsidRPr="00CC03DC">
        <w:rPr>
          <w:rFonts w:ascii="Time New Roman" w:eastAsia="黑体" w:hAnsi="Time New Roman" w:hint="eastAsia"/>
        </w:rPr>
        <w:t>将民事登记法与《儿童保护和福利法》加以统一</w:t>
      </w:r>
      <w:r w:rsidR="00B60179" w:rsidRPr="00CC03DC">
        <w:rPr>
          <w:rFonts w:ascii="Time New Roman" w:eastAsia="黑体" w:hAnsi="Time New Roman" w:hint="eastAsia"/>
        </w:rPr>
        <w:t>；</w:t>
      </w:r>
    </w:p>
    <w:p w14:paraId="7F0B001B" w14:textId="6816CD35" w:rsidR="008E4A56" w:rsidRPr="00CC03DC" w:rsidRDefault="008B771E"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(b)</w:t>
      </w:r>
      <w:r w:rsidRPr="00CC03DC">
        <w:rPr>
          <w:rFonts w:ascii="Time New Roman" w:eastAsia="黑体" w:hAnsi="Time New Roman" w:hint="eastAsia"/>
        </w:rPr>
        <w:tab/>
      </w:r>
      <w:r w:rsidR="008E4A56" w:rsidRPr="00CC03DC">
        <w:rPr>
          <w:rFonts w:ascii="Time New Roman" w:eastAsia="黑体" w:hAnsi="Time New Roman" w:hint="eastAsia"/>
        </w:rPr>
        <w:t>消除出生登记的行政障碍</w:t>
      </w:r>
      <w:r w:rsidR="00B60179" w:rsidRPr="00CC03DC">
        <w:rPr>
          <w:rFonts w:ascii="Time New Roman" w:eastAsia="黑体" w:hAnsi="Time New Roman" w:hint="eastAsia"/>
        </w:rPr>
        <w:t>，</w:t>
      </w:r>
      <w:r w:rsidR="008E4A56" w:rsidRPr="00CC03DC">
        <w:rPr>
          <w:rFonts w:ascii="Time New Roman" w:eastAsia="黑体" w:hAnsi="Time New Roman" w:hint="eastAsia"/>
        </w:rPr>
        <w:t>包括继续努力确保登记程序免费、及时和简化</w:t>
      </w:r>
      <w:r w:rsidR="00B60179" w:rsidRPr="00CC03DC">
        <w:rPr>
          <w:rFonts w:ascii="Time New Roman" w:eastAsia="黑体" w:hAnsi="Time New Roman" w:hint="eastAsia"/>
        </w:rPr>
        <w:t>，</w:t>
      </w:r>
      <w:r w:rsidR="008E4A56" w:rsidRPr="00CC03DC">
        <w:rPr>
          <w:rFonts w:ascii="Time New Roman" w:eastAsia="黑体" w:hAnsi="Time New Roman" w:hint="eastAsia"/>
        </w:rPr>
        <w:t>并在全国各地医院建立出生登记系统和电子登记系统</w:t>
      </w:r>
      <w:r w:rsidR="00B60179" w:rsidRPr="00CC03DC">
        <w:rPr>
          <w:rFonts w:ascii="Time New Roman" w:eastAsia="黑体" w:hAnsi="Time New Roman" w:hint="eastAsia"/>
        </w:rPr>
        <w:t>；</w:t>
      </w:r>
    </w:p>
    <w:p w14:paraId="64101740" w14:textId="700D5652" w:rsidR="008E4A56" w:rsidRPr="00CC03DC" w:rsidRDefault="008B771E" w:rsidP="00595FF8">
      <w:pPr>
        <w:pStyle w:val="SingleTxtGC"/>
        <w:rPr>
          <w:rFonts w:ascii="Time New Roman" w:eastAsia="黑体" w:hAnsi="Time New Roman" w:hint="eastAsia"/>
        </w:rPr>
      </w:pPr>
      <w:r w:rsidRPr="00CC03DC">
        <w:rPr>
          <w:rFonts w:ascii="Time New Roman" w:eastAsia="黑体" w:hAnsi="Time New Roman" w:hint="eastAsia"/>
        </w:rPr>
        <w:lastRenderedPageBreak/>
        <w:tab/>
      </w:r>
      <w:r w:rsidR="00B60179" w:rsidRPr="00CC03DC">
        <w:rPr>
          <w:rFonts w:ascii="Time New Roman" w:eastAsia="黑体" w:hAnsi="Time New Roman" w:hint="eastAsia"/>
        </w:rPr>
        <w:t>(c)</w:t>
      </w:r>
      <w:r w:rsidRPr="00CC03DC">
        <w:rPr>
          <w:rFonts w:ascii="Time New Roman" w:eastAsia="黑体" w:hAnsi="Time New Roman" w:hint="eastAsia"/>
        </w:rPr>
        <w:tab/>
      </w:r>
      <w:r w:rsidR="008E4A56" w:rsidRPr="00CC03DC">
        <w:rPr>
          <w:rFonts w:ascii="Time New Roman" w:eastAsia="黑体" w:hAnsi="Time New Roman" w:hint="eastAsia"/>
        </w:rPr>
        <w:t>提高公众对在社区进行出生登记的重要性和程序以及激励措施的了解</w:t>
      </w:r>
      <w:r w:rsidR="00B60179" w:rsidRPr="00CC03DC">
        <w:rPr>
          <w:rFonts w:ascii="Time New Roman" w:eastAsia="黑体" w:hAnsi="Time New Roman" w:hint="eastAsia"/>
        </w:rPr>
        <w:t>，</w:t>
      </w:r>
      <w:r w:rsidR="008E4A56" w:rsidRPr="00CC03DC">
        <w:rPr>
          <w:rFonts w:ascii="Time New Roman" w:eastAsia="黑体" w:hAnsi="Time New Roman" w:hint="eastAsia"/>
        </w:rPr>
        <w:t>包括获得传统首领和宗教领袖的支持。</w:t>
      </w:r>
    </w:p>
    <w:p w14:paraId="5858CD70" w14:textId="495BCA10" w:rsidR="008E4A56" w:rsidRPr="00595FF8" w:rsidRDefault="007F0AE6" w:rsidP="007F0AE6">
      <w:pPr>
        <w:pStyle w:val="H23GC"/>
      </w:pPr>
      <w:r>
        <w:tab/>
      </w:r>
      <w:r>
        <w:tab/>
      </w:r>
      <w:r w:rsidR="008E4A56" w:rsidRPr="00595FF8">
        <w:rPr>
          <w:rFonts w:hint="eastAsia"/>
        </w:rPr>
        <w:t>国籍权</w:t>
      </w:r>
    </w:p>
    <w:p w14:paraId="61CE1DB3" w14:textId="4ED7AE88" w:rsidR="008E4A56" w:rsidRPr="00595FF8" w:rsidRDefault="00B60179" w:rsidP="00595FF8">
      <w:pPr>
        <w:pStyle w:val="SingleTxtGC"/>
      </w:pPr>
      <w:r>
        <w:rPr>
          <w:rFonts w:hint="eastAsia"/>
        </w:rPr>
        <w:t>34.</w:t>
      </w:r>
      <w:r w:rsidR="008B771E">
        <w:rPr>
          <w:rFonts w:hint="eastAsia"/>
        </w:rPr>
        <w:tab/>
      </w:r>
      <w:r w:rsidR="008E4A56" w:rsidRPr="00595FF8">
        <w:rPr>
          <w:rFonts w:hint="eastAsia"/>
        </w:rPr>
        <w:t>委员会注意到</w:t>
      </w:r>
      <w:r>
        <w:rPr>
          <w:rFonts w:hint="eastAsia"/>
        </w:rPr>
        <w:t>，</w:t>
      </w:r>
      <w:r w:rsidR="008E4A56" w:rsidRPr="00595FF8">
        <w:rPr>
          <w:rFonts w:hint="eastAsia"/>
        </w:rPr>
        <w:t>缔约国于</w:t>
      </w:r>
      <w:r>
        <w:rPr>
          <w:rFonts w:hint="eastAsia"/>
        </w:rPr>
        <w:t>2</w:t>
      </w:r>
      <w:r w:rsidR="008E4A56" w:rsidRPr="00595FF8">
        <w:rPr>
          <w:rFonts w:hint="eastAsia"/>
        </w:rPr>
        <w:t>0</w:t>
      </w:r>
      <w:r>
        <w:rPr>
          <w:rFonts w:hint="eastAsia"/>
        </w:rPr>
        <w:t>18</w:t>
      </w:r>
      <w:r w:rsidR="008E4A56" w:rsidRPr="00595FF8">
        <w:rPr>
          <w:rFonts w:hint="eastAsia"/>
        </w:rPr>
        <w:t>年制订了公民身份法案</w:t>
      </w:r>
      <w:r>
        <w:rPr>
          <w:rFonts w:hint="eastAsia"/>
        </w:rPr>
        <w:t>，</w:t>
      </w:r>
      <w:r w:rsidR="008E4A56" w:rsidRPr="00595FF8">
        <w:rPr>
          <w:rFonts w:hint="eastAsia"/>
        </w:rPr>
        <w:t>承认儿童有权从父母任何一方取得公民身份</w:t>
      </w:r>
      <w:r>
        <w:rPr>
          <w:rFonts w:hint="eastAsia"/>
        </w:rPr>
        <w:t>；</w:t>
      </w:r>
      <w:r w:rsidR="008E4A56" w:rsidRPr="00595FF8">
        <w:rPr>
          <w:rFonts w:hint="eastAsia"/>
        </w:rPr>
        <w:t>还制订了消除无国籍状态的国家行动计划</w:t>
      </w:r>
      <w:r>
        <w:rPr>
          <w:rFonts w:hint="eastAsia"/>
        </w:rPr>
        <w:t>，</w:t>
      </w:r>
      <w:r w:rsidR="008E4A56" w:rsidRPr="00595FF8">
        <w:rPr>
          <w:rFonts w:hint="eastAsia"/>
        </w:rPr>
        <w:t>但委员会感到遗憾的是</w:t>
      </w:r>
      <w:r>
        <w:rPr>
          <w:rFonts w:hint="eastAsia"/>
        </w:rPr>
        <w:t>，</w:t>
      </w:r>
      <w:r w:rsidR="008E4A56" w:rsidRPr="00595FF8">
        <w:rPr>
          <w:rFonts w:hint="eastAsia"/>
        </w:rPr>
        <w:t>该法案尚处于草案形式</w:t>
      </w:r>
      <w:r>
        <w:rPr>
          <w:rFonts w:hint="eastAsia"/>
        </w:rPr>
        <w:t>，</w:t>
      </w:r>
      <w:r w:rsidR="008E4A56" w:rsidRPr="00595FF8">
        <w:rPr>
          <w:rFonts w:hint="eastAsia"/>
        </w:rPr>
        <w:t>行动计划仍未实施。</w:t>
      </w:r>
    </w:p>
    <w:p w14:paraId="3B5637F7" w14:textId="1667F4AF" w:rsidR="008E4A56" w:rsidRPr="00CC03DC" w:rsidRDefault="00B60179" w:rsidP="00595FF8">
      <w:pPr>
        <w:pStyle w:val="SingleTxtGC"/>
        <w:rPr>
          <w:rFonts w:ascii="Time New Roman" w:eastAsia="黑体" w:hAnsi="Time New Roman" w:hint="eastAsia"/>
        </w:rPr>
      </w:pPr>
      <w:r w:rsidRPr="00CC03DC">
        <w:rPr>
          <w:rFonts w:ascii="Time New Roman" w:eastAsia="黑体" w:hAnsi="Time New Roman" w:hint="eastAsia"/>
        </w:rPr>
        <w:t>35.</w:t>
      </w:r>
      <w:r w:rsidR="008B771E" w:rsidRPr="00CC03DC">
        <w:rPr>
          <w:rFonts w:ascii="Time New Roman" w:eastAsia="黑体" w:hAnsi="Time New Roman" w:hint="eastAsia"/>
        </w:rPr>
        <w:tab/>
      </w:r>
      <w:r w:rsidR="008E4A56" w:rsidRPr="00CC03DC">
        <w:rPr>
          <w:rFonts w:ascii="Time New Roman" w:eastAsia="黑体" w:hAnsi="Time New Roman" w:hint="eastAsia"/>
        </w:rPr>
        <w:t>回顾其先前的结论性意见</w:t>
      </w:r>
      <w:r w:rsidRPr="00CC03DC">
        <w:rPr>
          <w:rFonts w:ascii="Time New Roman" w:eastAsia="黑体" w:hAnsi="Time New Roman" w:hint="eastAsia"/>
        </w:rPr>
        <w:t>，</w:t>
      </w:r>
      <w:r w:rsidR="00AB682F" w:rsidRPr="00CC03DC">
        <w:rPr>
          <w:rStyle w:val="a8"/>
          <w:rFonts w:ascii="Time New Roman" w:eastAsia="黑体" w:hAnsi="Time New Roman"/>
        </w:rPr>
        <w:footnoteReference w:id="16"/>
      </w:r>
      <w:r w:rsidR="008E4A56" w:rsidRPr="00CC03DC">
        <w:rPr>
          <w:rFonts w:ascii="Time New Roman" w:eastAsia="黑体" w:hAnsi="Time New Roman" w:hint="eastAsia"/>
        </w:rPr>
        <w:t xml:space="preserve"> </w:t>
      </w:r>
      <w:r w:rsidR="008E4A56" w:rsidRPr="00CC03DC">
        <w:rPr>
          <w:rFonts w:ascii="Time New Roman" w:eastAsia="黑体" w:hAnsi="Time New Roman" w:hint="eastAsia"/>
        </w:rPr>
        <w:t>并注意到可持续发展目标的具体目标</w:t>
      </w:r>
      <w:r w:rsidRPr="00CC03DC">
        <w:rPr>
          <w:rFonts w:ascii="Time New Roman" w:eastAsia="黑体" w:hAnsi="Time New Roman" w:hint="eastAsia"/>
        </w:rPr>
        <w:t>16.9,</w:t>
      </w:r>
      <w:r w:rsidR="008B771E" w:rsidRPr="00CC03DC">
        <w:rPr>
          <w:rFonts w:ascii="Time New Roman" w:eastAsia="黑体" w:hAnsi="Time New Roman"/>
        </w:rPr>
        <w:t xml:space="preserve"> </w:t>
      </w:r>
      <w:r w:rsidR="008E4A56" w:rsidRPr="00CC03DC">
        <w:rPr>
          <w:rFonts w:ascii="Time New Roman" w:eastAsia="黑体" w:hAnsi="Time New Roman" w:hint="eastAsia"/>
        </w:rPr>
        <w:t>委员会建议缔约国尽快完成国籍法改革</w:t>
      </w:r>
      <w:r w:rsidRPr="00CC03DC">
        <w:rPr>
          <w:rFonts w:ascii="Time New Roman" w:eastAsia="黑体" w:hAnsi="Time New Roman" w:hint="eastAsia"/>
        </w:rPr>
        <w:t>，</w:t>
      </w:r>
      <w:r w:rsidR="008E4A56" w:rsidRPr="00CC03DC">
        <w:rPr>
          <w:rFonts w:ascii="Time New Roman" w:eastAsia="黑体" w:hAnsi="Time New Roman" w:hint="eastAsia"/>
        </w:rPr>
        <w:t>包括通过公民身份法案</w:t>
      </w:r>
      <w:r w:rsidRPr="00CC03DC">
        <w:rPr>
          <w:rFonts w:ascii="Time New Roman" w:eastAsia="黑体" w:hAnsi="Time New Roman" w:hint="eastAsia"/>
        </w:rPr>
        <w:t>，</w:t>
      </w:r>
      <w:r w:rsidR="008E4A56" w:rsidRPr="00CC03DC">
        <w:rPr>
          <w:rFonts w:ascii="Time New Roman" w:eastAsia="黑体" w:hAnsi="Time New Roman" w:hint="eastAsia"/>
        </w:rPr>
        <w:t>并执行消除无国籍状态的国家行动计划</w:t>
      </w:r>
      <w:r w:rsidRPr="00CC03DC">
        <w:rPr>
          <w:rFonts w:ascii="Time New Roman" w:eastAsia="黑体" w:hAnsi="Time New Roman" w:hint="eastAsia"/>
        </w:rPr>
        <w:t>，</w:t>
      </w:r>
      <w:r w:rsidR="008E4A56" w:rsidRPr="00CC03DC">
        <w:rPr>
          <w:rFonts w:ascii="Time New Roman" w:eastAsia="黑体" w:hAnsi="Time New Roman" w:hint="eastAsia"/>
        </w:rPr>
        <w:t>以确保儿童也能从母亲那里取得国籍</w:t>
      </w:r>
      <w:r w:rsidRPr="00CC03DC">
        <w:rPr>
          <w:rFonts w:ascii="Time New Roman" w:eastAsia="黑体" w:hAnsi="Time New Roman" w:hint="eastAsia"/>
        </w:rPr>
        <w:t>，</w:t>
      </w:r>
      <w:r w:rsidR="008E4A56" w:rsidRPr="00CC03DC">
        <w:rPr>
          <w:rFonts w:ascii="Time New Roman" w:eastAsia="黑体" w:hAnsi="Time New Roman" w:hint="eastAsia"/>
        </w:rPr>
        <w:t>在缔约国出生的儿童不再有无国籍的风险。</w:t>
      </w:r>
    </w:p>
    <w:p w14:paraId="75ADD3B2" w14:textId="1F091D63" w:rsidR="008E4A56" w:rsidRPr="00595FF8" w:rsidRDefault="00155D34" w:rsidP="00155D34">
      <w:pPr>
        <w:pStyle w:val="H1GC"/>
      </w:pPr>
      <w:r>
        <w:tab/>
      </w:r>
      <w:r w:rsidR="00B60179">
        <w:rPr>
          <w:rFonts w:hint="eastAsia"/>
        </w:rPr>
        <w:t>E</w:t>
      </w:r>
      <w:r w:rsidR="008E4A56" w:rsidRPr="00595FF8">
        <w:rPr>
          <w:rFonts w:hint="eastAsia"/>
        </w:rPr>
        <w:t>.</w:t>
      </w:r>
      <w:r>
        <w:tab/>
      </w:r>
      <w:r w:rsidR="008E4A56" w:rsidRPr="00595FF8">
        <w:rPr>
          <w:rFonts w:hint="eastAsia"/>
        </w:rPr>
        <w:t>暴力侵害儿童</w:t>
      </w:r>
      <w:r w:rsidR="00B60179">
        <w:rPr>
          <w:rFonts w:hint="eastAsia"/>
        </w:rPr>
        <w:t>(</w:t>
      </w:r>
      <w:r w:rsidR="008E4A56" w:rsidRPr="00595FF8">
        <w:rPr>
          <w:rFonts w:hint="eastAsia"/>
        </w:rPr>
        <w:t>第</w:t>
      </w:r>
      <w:r w:rsidR="00B60179">
        <w:rPr>
          <w:rFonts w:hint="eastAsia"/>
        </w:rPr>
        <w:t>19</w:t>
      </w:r>
      <w:r w:rsidR="008E4A56" w:rsidRPr="00595FF8">
        <w:rPr>
          <w:rFonts w:hint="eastAsia"/>
        </w:rPr>
        <w:t>条、第</w:t>
      </w:r>
      <w:r w:rsidR="00B60179">
        <w:rPr>
          <w:rFonts w:hint="eastAsia"/>
        </w:rPr>
        <w:t>24</w:t>
      </w:r>
      <w:r w:rsidR="008E4A56" w:rsidRPr="00595FF8">
        <w:rPr>
          <w:rFonts w:hint="eastAsia"/>
        </w:rPr>
        <w:t>条第</w:t>
      </w:r>
      <w:r w:rsidR="00B60179">
        <w:rPr>
          <w:rFonts w:hint="eastAsia"/>
        </w:rPr>
        <w:t>3</w:t>
      </w:r>
      <w:r w:rsidR="008E4A56" w:rsidRPr="00595FF8">
        <w:rPr>
          <w:rFonts w:hint="eastAsia"/>
        </w:rPr>
        <w:t>款、第</w:t>
      </w:r>
      <w:r w:rsidR="00B60179">
        <w:rPr>
          <w:rFonts w:hint="eastAsia"/>
        </w:rPr>
        <w:t>28</w:t>
      </w:r>
      <w:r w:rsidR="008E4A56" w:rsidRPr="00595FF8">
        <w:rPr>
          <w:rFonts w:hint="eastAsia"/>
        </w:rPr>
        <w:t>条第</w:t>
      </w:r>
      <w:r w:rsidR="00B60179">
        <w:rPr>
          <w:rFonts w:hint="eastAsia"/>
        </w:rPr>
        <w:t>2</w:t>
      </w:r>
      <w:r w:rsidR="008E4A56" w:rsidRPr="00595FF8">
        <w:rPr>
          <w:rFonts w:hint="eastAsia"/>
        </w:rPr>
        <w:t>款、第</w:t>
      </w:r>
      <w:r w:rsidR="00B60179">
        <w:rPr>
          <w:rFonts w:hint="eastAsia"/>
        </w:rPr>
        <w:t>34</w:t>
      </w:r>
      <w:r w:rsidR="008E4A56" w:rsidRPr="00595FF8">
        <w:rPr>
          <w:rFonts w:hint="eastAsia"/>
        </w:rPr>
        <w:t>条、第</w:t>
      </w:r>
      <w:r w:rsidR="00B60179">
        <w:rPr>
          <w:rFonts w:hint="eastAsia"/>
        </w:rPr>
        <w:t>37</w:t>
      </w:r>
      <w:r w:rsidR="008E4A56" w:rsidRPr="00595FF8">
        <w:rPr>
          <w:rFonts w:hint="eastAsia"/>
        </w:rPr>
        <w:t>条</w:t>
      </w:r>
      <w:r w:rsidR="00B60179">
        <w:rPr>
          <w:rFonts w:hint="eastAsia"/>
        </w:rPr>
        <w:t>(a)</w:t>
      </w:r>
      <w:r w:rsidR="008E4A56" w:rsidRPr="00595FF8">
        <w:rPr>
          <w:rFonts w:hint="eastAsia"/>
        </w:rPr>
        <w:t>款和第</w:t>
      </w:r>
      <w:r w:rsidR="00B60179">
        <w:rPr>
          <w:rFonts w:hint="eastAsia"/>
        </w:rPr>
        <w:t>39</w:t>
      </w:r>
      <w:r w:rsidR="008E4A56" w:rsidRPr="00595FF8">
        <w:rPr>
          <w:rFonts w:hint="eastAsia"/>
        </w:rPr>
        <w:t>条</w:t>
      </w:r>
      <w:r w:rsidR="00B60179">
        <w:rPr>
          <w:rFonts w:hint="eastAsia"/>
        </w:rPr>
        <w:t>)</w:t>
      </w:r>
    </w:p>
    <w:p w14:paraId="289F531E" w14:textId="487C3B79" w:rsidR="008E4A56" w:rsidRPr="00595FF8" w:rsidRDefault="007F0AE6" w:rsidP="007F0AE6">
      <w:pPr>
        <w:pStyle w:val="H23GC"/>
      </w:pPr>
      <w:r>
        <w:tab/>
      </w:r>
      <w:r>
        <w:tab/>
      </w:r>
      <w:r w:rsidR="008E4A56" w:rsidRPr="00595FF8">
        <w:rPr>
          <w:rFonts w:hint="eastAsia"/>
        </w:rPr>
        <w:t>体罚</w:t>
      </w:r>
    </w:p>
    <w:p w14:paraId="03447EB1" w14:textId="71C7E4B2" w:rsidR="008E4A56" w:rsidRPr="00595FF8" w:rsidRDefault="00B60179" w:rsidP="00595FF8">
      <w:pPr>
        <w:pStyle w:val="SingleTxtGC"/>
      </w:pPr>
      <w:r>
        <w:rPr>
          <w:rFonts w:hint="eastAsia"/>
        </w:rPr>
        <w:t>36.</w:t>
      </w:r>
      <w:r w:rsidR="008B771E">
        <w:rPr>
          <w:rFonts w:hint="eastAsia"/>
        </w:rPr>
        <w:tab/>
      </w:r>
      <w:r w:rsidR="008E4A56" w:rsidRPr="00595FF8">
        <w:rPr>
          <w:rFonts w:hint="eastAsia"/>
        </w:rPr>
        <w:t>委员会严重关切在家庭、替代照料场所、日托、学校和刑事机构中实施体罚是合法的</w:t>
      </w:r>
      <w:r>
        <w:rPr>
          <w:rFonts w:hint="eastAsia"/>
        </w:rPr>
        <w:t>，</w:t>
      </w:r>
      <w:r w:rsidR="008E4A56" w:rsidRPr="00595FF8">
        <w:rPr>
          <w:rFonts w:hint="eastAsia"/>
        </w:rPr>
        <w:t>《宪法》允许对儿童进行</w:t>
      </w:r>
      <w:r>
        <w:rPr>
          <w:rFonts w:hint="eastAsia"/>
        </w:rPr>
        <w:t>“</w:t>
      </w:r>
      <w:r w:rsidR="008E4A56" w:rsidRPr="00595FF8">
        <w:rPr>
          <w:rFonts w:hint="eastAsia"/>
        </w:rPr>
        <w:t>适度惩戒</w:t>
      </w:r>
      <w:r>
        <w:rPr>
          <w:rFonts w:hint="eastAsia"/>
        </w:rPr>
        <w:t>”，</w:t>
      </w:r>
      <w:r w:rsidR="008E4A56" w:rsidRPr="00595FF8">
        <w:rPr>
          <w:rFonts w:hint="eastAsia"/>
        </w:rPr>
        <w:t>目前可被解释为允许体罚。</w:t>
      </w:r>
    </w:p>
    <w:p w14:paraId="75BD0924" w14:textId="6E3E7091" w:rsidR="008E4A56" w:rsidRPr="00CC03DC" w:rsidRDefault="00B60179" w:rsidP="00595FF8">
      <w:pPr>
        <w:pStyle w:val="SingleTxtGC"/>
        <w:rPr>
          <w:rFonts w:ascii="Time New Roman" w:eastAsia="黑体" w:hAnsi="Time New Roman" w:hint="eastAsia"/>
        </w:rPr>
      </w:pPr>
      <w:r w:rsidRPr="00CC03DC">
        <w:rPr>
          <w:rFonts w:ascii="Time New Roman" w:eastAsia="黑体" w:hAnsi="Time New Roman" w:hint="eastAsia"/>
        </w:rPr>
        <w:t>37.</w:t>
      </w:r>
      <w:r w:rsidR="008B771E" w:rsidRPr="00CC03DC">
        <w:rPr>
          <w:rFonts w:ascii="Time New Roman" w:eastAsia="黑体" w:hAnsi="Time New Roman" w:hint="eastAsia"/>
        </w:rPr>
        <w:tab/>
      </w:r>
      <w:r w:rsidR="008E4A56" w:rsidRPr="00CC03DC">
        <w:rPr>
          <w:rFonts w:ascii="Time New Roman" w:eastAsia="黑体" w:hAnsi="Time New Roman" w:hint="eastAsia"/>
        </w:rPr>
        <w:t>委员会敦促缔约国考虑缩小对</w:t>
      </w:r>
      <w:r w:rsidRPr="00CC03DC">
        <w:rPr>
          <w:rFonts w:ascii="Time New Roman" w:eastAsia="黑体" w:hAnsi="Time New Roman" w:hint="eastAsia"/>
        </w:rPr>
        <w:t>“</w:t>
      </w:r>
      <w:r w:rsidR="008E4A56" w:rsidRPr="00CC03DC">
        <w:rPr>
          <w:rFonts w:ascii="Time New Roman" w:eastAsia="黑体" w:hAnsi="Time New Roman" w:hint="eastAsia"/>
        </w:rPr>
        <w:t>适度惩戒</w:t>
      </w:r>
      <w:r w:rsidRPr="00CC03DC">
        <w:rPr>
          <w:rFonts w:ascii="Time New Roman" w:eastAsia="黑体" w:hAnsi="Time New Roman" w:hint="eastAsia"/>
        </w:rPr>
        <w:t>”</w:t>
      </w:r>
      <w:r w:rsidR="008E4A56" w:rsidRPr="00CC03DC">
        <w:rPr>
          <w:rFonts w:ascii="Time New Roman" w:eastAsia="黑体" w:hAnsi="Time New Roman" w:hint="eastAsia"/>
        </w:rPr>
        <w:t>的法律解释</w:t>
      </w:r>
      <w:r w:rsidRPr="00CC03DC">
        <w:rPr>
          <w:rFonts w:ascii="Time New Roman" w:eastAsia="黑体" w:hAnsi="Time New Roman" w:hint="eastAsia"/>
        </w:rPr>
        <w:t>，</w:t>
      </w:r>
      <w:r w:rsidR="008E4A56" w:rsidRPr="00CC03DC">
        <w:rPr>
          <w:rFonts w:ascii="Time New Roman" w:eastAsia="黑体" w:hAnsi="Time New Roman" w:hint="eastAsia"/>
        </w:rPr>
        <w:t>以便将体罚排除在外</w:t>
      </w:r>
      <w:r w:rsidRPr="00CC03DC">
        <w:rPr>
          <w:rFonts w:ascii="Time New Roman" w:eastAsia="黑体" w:hAnsi="Time New Roman" w:hint="eastAsia"/>
        </w:rPr>
        <w:t>，</w:t>
      </w:r>
      <w:r w:rsidR="008E4A56" w:rsidRPr="00CC03DC">
        <w:rPr>
          <w:rFonts w:ascii="Time New Roman" w:eastAsia="黑体" w:hAnsi="Time New Roman" w:hint="eastAsia"/>
        </w:rPr>
        <w:t>并在法律中明确禁止所有情形下的体罚</w:t>
      </w:r>
      <w:r w:rsidRPr="00CC03DC">
        <w:rPr>
          <w:rFonts w:ascii="Time New Roman" w:eastAsia="黑体" w:hAnsi="Time New Roman" w:hint="eastAsia"/>
        </w:rPr>
        <w:t>，</w:t>
      </w:r>
      <w:r w:rsidR="008E4A56" w:rsidRPr="00CC03DC">
        <w:rPr>
          <w:rFonts w:ascii="Time New Roman" w:eastAsia="黑体" w:hAnsi="Time New Roman" w:hint="eastAsia"/>
        </w:rPr>
        <w:t>并提倡积极、非暴力和参与性的儿童抚养和管教方式。</w:t>
      </w:r>
    </w:p>
    <w:p w14:paraId="701496CC" w14:textId="37AD846A" w:rsidR="008E4A56" w:rsidRPr="00595FF8" w:rsidRDefault="007F0AE6" w:rsidP="007F0AE6">
      <w:pPr>
        <w:pStyle w:val="H23GC"/>
      </w:pPr>
      <w:r>
        <w:tab/>
      </w:r>
      <w:r>
        <w:tab/>
      </w:r>
      <w:r w:rsidR="008E4A56" w:rsidRPr="00595FF8">
        <w:rPr>
          <w:rFonts w:hint="eastAsia"/>
        </w:rPr>
        <w:t>暴力、虐待和忽视</w:t>
      </w:r>
    </w:p>
    <w:p w14:paraId="60EA1674" w14:textId="416AD597" w:rsidR="008E4A56" w:rsidRPr="00595FF8" w:rsidRDefault="00B60179" w:rsidP="00595FF8">
      <w:pPr>
        <w:pStyle w:val="SingleTxtGC"/>
      </w:pPr>
      <w:r>
        <w:rPr>
          <w:rFonts w:hint="eastAsia"/>
        </w:rPr>
        <w:t>38.</w:t>
      </w:r>
      <w:r w:rsidR="008B771E">
        <w:rPr>
          <w:rFonts w:hint="eastAsia"/>
        </w:rPr>
        <w:tab/>
      </w:r>
      <w:r w:rsidR="008E4A56" w:rsidRPr="00595FF8">
        <w:rPr>
          <w:rFonts w:hint="eastAsia"/>
        </w:rPr>
        <w:t>委员会注意到缔约国努力遏制暴力侵害儿童行为</w:t>
      </w:r>
      <w:r>
        <w:rPr>
          <w:rFonts w:hint="eastAsia"/>
        </w:rPr>
        <w:t>，</w:t>
      </w:r>
      <w:r w:rsidR="008E4A56" w:rsidRPr="00595FF8">
        <w:rPr>
          <w:rFonts w:hint="eastAsia"/>
        </w:rPr>
        <w:t>但仍然严重关切</w:t>
      </w:r>
      <w:r>
        <w:rPr>
          <w:rFonts w:hint="eastAsia"/>
        </w:rPr>
        <w:t>：</w:t>
      </w:r>
    </w:p>
    <w:p w14:paraId="0F6C5435" w14:textId="53860949" w:rsidR="008E4A56" w:rsidRPr="00595FF8" w:rsidRDefault="00155D34" w:rsidP="00595FF8">
      <w:pPr>
        <w:pStyle w:val="SingleTxtGC"/>
      </w:pPr>
      <w:r>
        <w:rPr>
          <w:rFonts w:hint="eastAsia"/>
        </w:rPr>
        <w:tab/>
      </w:r>
      <w:r w:rsidR="00B60179">
        <w:rPr>
          <w:rFonts w:hint="eastAsia"/>
        </w:rPr>
        <w:t>(a)</w:t>
      </w:r>
      <w:r>
        <w:rPr>
          <w:rFonts w:hint="eastAsia"/>
        </w:rPr>
        <w:tab/>
      </w:r>
      <w:r w:rsidR="008E4A56" w:rsidRPr="00595FF8">
        <w:rPr>
          <w:rFonts w:hint="eastAsia"/>
        </w:rPr>
        <w:t>《消除暴力国家战略的行动计划》</w:t>
      </w:r>
      <w:r w:rsidR="00B60179">
        <w:rPr>
          <w:rFonts w:hint="eastAsia"/>
        </w:rPr>
        <w:t>(2</w:t>
      </w:r>
      <w:r w:rsidR="008E4A56" w:rsidRPr="00595FF8">
        <w:rPr>
          <w:rFonts w:hint="eastAsia"/>
        </w:rPr>
        <w:t>0</w:t>
      </w:r>
      <w:r w:rsidR="00B60179">
        <w:rPr>
          <w:rFonts w:hint="eastAsia"/>
        </w:rPr>
        <w:t>17</w:t>
      </w:r>
      <w:r w:rsidR="008E4A56" w:rsidRPr="00595FF8">
        <w:rPr>
          <w:rFonts w:hint="eastAsia"/>
        </w:rPr>
        <w:t>-</w:t>
      </w:r>
      <w:r w:rsidR="00B60179">
        <w:rPr>
          <w:rFonts w:hint="eastAsia"/>
        </w:rPr>
        <w:t>2</w:t>
      </w:r>
      <w:r w:rsidR="008E4A56" w:rsidRPr="00595FF8">
        <w:rPr>
          <w:rFonts w:hint="eastAsia"/>
        </w:rPr>
        <w:t>0</w:t>
      </w:r>
      <w:r w:rsidR="00B60179">
        <w:rPr>
          <w:rFonts w:hint="eastAsia"/>
        </w:rPr>
        <w:t>22</w:t>
      </w:r>
      <w:r w:rsidR="008E4A56" w:rsidRPr="00595FF8">
        <w:rPr>
          <w:rFonts w:hint="eastAsia"/>
        </w:rPr>
        <w:t>年</w:t>
      </w:r>
      <w:r w:rsidR="00B60179">
        <w:rPr>
          <w:rFonts w:hint="eastAsia"/>
        </w:rPr>
        <w:t>)</w:t>
      </w:r>
      <w:r w:rsidR="008E4A56" w:rsidRPr="00595FF8">
        <w:rPr>
          <w:rFonts w:hint="eastAsia"/>
        </w:rPr>
        <w:t>没有充分实施</w:t>
      </w:r>
      <w:r w:rsidR="00B60179">
        <w:rPr>
          <w:rFonts w:hint="eastAsia"/>
        </w:rPr>
        <w:t>，</w:t>
      </w:r>
      <w:r w:rsidR="008E4A56" w:rsidRPr="00595FF8">
        <w:rPr>
          <w:rFonts w:hint="eastAsia"/>
        </w:rPr>
        <w:t>也没有得到足够的资源支持</w:t>
      </w:r>
      <w:r w:rsidR="00B60179">
        <w:rPr>
          <w:rFonts w:hint="eastAsia"/>
        </w:rPr>
        <w:t>；</w:t>
      </w:r>
    </w:p>
    <w:p w14:paraId="49E73697" w14:textId="0FA5FD58"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暴力问题高级别工作组和暴力问题多部门技术工作队尚未运作</w:t>
      </w:r>
      <w:r w:rsidR="00B60179">
        <w:rPr>
          <w:rFonts w:hint="eastAsia"/>
        </w:rPr>
        <w:t>；</w:t>
      </w:r>
    </w:p>
    <w:p w14:paraId="462627AE" w14:textId="5F0FB14B" w:rsidR="008E4A56" w:rsidRPr="00595FF8" w:rsidRDefault="00155D34" w:rsidP="00595FF8">
      <w:pPr>
        <w:pStyle w:val="SingleTxtGC"/>
      </w:pPr>
      <w:r>
        <w:rPr>
          <w:rFonts w:hint="eastAsia"/>
        </w:rPr>
        <w:tab/>
      </w:r>
      <w:r w:rsidR="00B60179">
        <w:rPr>
          <w:rFonts w:hint="eastAsia"/>
        </w:rPr>
        <w:t>(c)</w:t>
      </w:r>
      <w:r>
        <w:rPr>
          <w:rFonts w:hint="eastAsia"/>
        </w:rPr>
        <w:tab/>
      </w:r>
      <w:r w:rsidR="008E4A56" w:rsidRPr="00595FF8">
        <w:rPr>
          <w:rFonts w:hint="eastAsia"/>
        </w:rPr>
        <w:t>据了解</w:t>
      </w:r>
      <w:r w:rsidR="00B60179">
        <w:rPr>
          <w:rFonts w:hint="eastAsia"/>
        </w:rPr>
        <w:t>，</w:t>
      </w:r>
      <w:r w:rsidR="008E4A56" w:rsidRPr="00595FF8">
        <w:rPr>
          <w:rFonts w:hint="eastAsia"/>
        </w:rPr>
        <w:t>有儿童在</w:t>
      </w:r>
      <w:r w:rsidR="00B60179">
        <w:rPr>
          <w:rFonts w:hint="eastAsia"/>
        </w:rPr>
        <w:t>2</w:t>
      </w:r>
      <w:r w:rsidR="008E4A56" w:rsidRPr="00595FF8">
        <w:rPr>
          <w:rFonts w:hint="eastAsia"/>
        </w:rPr>
        <w:t>0</w:t>
      </w:r>
      <w:r w:rsidR="00B60179">
        <w:rPr>
          <w:rFonts w:hint="eastAsia"/>
        </w:rPr>
        <w:t>21</w:t>
      </w:r>
      <w:r w:rsidR="008E4A56" w:rsidRPr="00595FF8">
        <w:rPr>
          <w:rFonts w:hint="eastAsia"/>
        </w:rPr>
        <w:t>年</w:t>
      </w:r>
      <w:r w:rsidR="00B60179">
        <w:rPr>
          <w:rFonts w:hint="eastAsia"/>
        </w:rPr>
        <w:t>6</w:t>
      </w:r>
      <w:r w:rsidR="008E4A56" w:rsidRPr="00595FF8">
        <w:rPr>
          <w:rFonts w:hint="eastAsia"/>
        </w:rPr>
        <w:t>月下旬开始的骚乱中遇害或受伤</w:t>
      </w:r>
      <w:r w:rsidR="00B60179">
        <w:rPr>
          <w:rFonts w:hint="eastAsia"/>
        </w:rPr>
        <w:t>；</w:t>
      </w:r>
    </w:p>
    <w:p w14:paraId="40CD1C79" w14:textId="39F83167" w:rsidR="008E4A56" w:rsidRPr="00595FF8" w:rsidRDefault="00155D34" w:rsidP="00595FF8">
      <w:pPr>
        <w:pStyle w:val="SingleTxtGC"/>
      </w:pPr>
      <w:r>
        <w:rPr>
          <w:rFonts w:hint="eastAsia"/>
        </w:rPr>
        <w:tab/>
      </w:r>
      <w:r w:rsidR="00B60179">
        <w:rPr>
          <w:rFonts w:hint="eastAsia"/>
        </w:rPr>
        <w:t>(d)</w:t>
      </w:r>
      <w:r>
        <w:rPr>
          <w:rFonts w:hint="eastAsia"/>
        </w:rPr>
        <w:tab/>
      </w:r>
      <w:r w:rsidR="008E4A56" w:rsidRPr="00595FF8">
        <w:rPr>
          <w:rFonts w:hint="eastAsia"/>
        </w:rPr>
        <w:t>没有预防和应对暴力侵害儿童行为的多部门办法</w:t>
      </w:r>
      <w:r w:rsidR="00B60179">
        <w:rPr>
          <w:rFonts w:hint="eastAsia"/>
        </w:rPr>
        <w:t>，</w:t>
      </w:r>
      <w:r w:rsidR="008E4A56" w:rsidRPr="00595FF8">
        <w:rPr>
          <w:rFonts w:hint="eastAsia"/>
        </w:rPr>
        <w:t>也没有综合性儿童保护系统</w:t>
      </w:r>
      <w:r w:rsidR="00B60179">
        <w:rPr>
          <w:rFonts w:hint="eastAsia"/>
        </w:rPr>
        <w:t>；</w:t>
      </w:r>
    </w:p>
    <w:p w14:paraId="17CA14C4" w14:textId="02CB283C" w:rsidR="008E4A56" w:rsidRPr="00595FF8" w:rsidRDefault="00155D34" w:rsidP="00595FF8">
      <w:pPr>
        <w:pStyle w:val="SingleTxtGC"/>
      </w:pPr>
      <w:r>
        <w:rPr>
          <w:rFonts w:hint="eastAsia"/>
        </w:rPr>
        <w:tab/>
      </w:r>
      <w:r w:rsidR="00B60179">
        <w:rPr>
          <w:rFonts w:hint="eastAsia"/>
        </w:rPr>
        <w:t>(e)</w:t>
      </w:r>
      <w:r>
        <w:rPr>
          <w:rFonts w:hint="eastAsia"/>
        </w:rPr>
        <w:tab/>
      </w:r>
      <w:r w:rsidR="008E4A56" w:rsidRPr="00595FF8">
        <w:rPr>
          <w:rFonts w:hint="eastAsia"/>
        </w:rPr>
        <w:t>只有一个接收儿童受害者的一站式中心和一个政府开设的孤儿中途之家</w:t>
      </w:r>
      <w:r w:rsidR="00B60179">
        <w:rPr>
          <w:rFonts w:hint="eastAsia"/>
        </w:rPr>
        <w:t>；</w:t>
      </w:r>
    </w:p>
    <w:p w14:paraId="3E8B6FA1" w14:textId="45CC76C1" w:rsidR="008E4A56" w:rsidRPr="00595FF8" w:rsidRDefault="00155D34" w:rsidP="00595FF8">
      <w:pPr>
        <w:pStyle w:val="SingleTxtGC"/>
      </w:pPr>
      <w:r>
        <w:rPr>
          <w:rFonts w:hint="eastAsia"/>
        </w:rPr>
        <w:tab/>
      </w:r>
      <w:r w:rsidR="00B60179">
        <w:rPr>
          <w:rFonts w:hint="eastAsia"/>
        </w:rPr>
        <w:t>(f)</w:t>
      </w:r>
      <w:r>
        <w:rPr>
          <w:rFonts w:hint="eastAsia"/>
        </w:rPr>
        <w:tab/>
      </w:r>
      <w:r w:rsidR="008E4A56" w:rsidRPr="00595FF8">
        <w:rPr>
          <w:rFonts w:hint="eastAsia"/>
        </w:rPr>
        <w:t>缔约国尚未开通全国</w:t>
      </w:r>
      <w:r w:rsidR="00B60179">
        <w:rPr>
          <w:rFonts w:hint="eastAsia"/>
        </w:rPr>
        <w:t>24</w:t>
      </w:r>
      <w:r w:rsidR="008E4A56" w:rsidRPr="00595FF8">
        <w:rPr>
          <w:rFonts w:hint="eastAsia"/>
        </w:rPr>
        <w:t>小时免费儿童求助热线</w:t>
      </w:r>
      <w:r w:rsidR="00B60179">
        <w:rPr>
          <w:rFonts w:hint="eastAsia"/>
        </w:rPr>
        <w:t>；</w:t>
      </w:r>
    </w:p>
    <w:p w14:paraId="064657D2" w14:textId="29897A0F" w:rsidR="008E4A56" w:rsidRPr="00595FF8" w:rsidRDefault="00155D34" w:rsidP="00595FF8">
      <w:pPr>
        <w:pStyle w:val="SingleTxtGC"/>
      </w:pPr>
      <w:r>
        <w:rPr>
          <w:rFonts w:hint="eastAsia"/>
        </w:rPr>
        <w:tab/>
      </w:r>
      <w:r w:rsidR="00B60179">
        <w:rPr>
          <w:rFonts w:hint="eastAsia"/>
        </w:rPr>
        <w:t>(g)</w:t>
      </w:r>
      <w:r>
        <w:rPr>
          <w:rFonts w:hint="eastAsia"/>
        </w:rPr>
        <w:tab/>
      </w:r>
      <w:r w:rsidR="008E4A56" w:rsidRPr="00595FF8">
        <w:rPr>
          <w:rFonts w:hint="eastAsia"/>
        </w:rPr>
        <w:t>没有关于暴力侵害儿童普遍程度的最新数据。</w:t>
      </w:r>
    </w:p>
    <w:p w14:paraId="53A3CF15" w14:textId="46BA6293" w:rsidR="008E4A56" w:rsidRPr="00CC03DC" w:rsidRDefault="00B60179" w:rsidP="00595FF8">
      <w:pPr>
        <w:pStyle w:val="SingleTxtGC"/>
        <w:rPr>
          <w:rFonts w:ascii="Time New Roman" w:eastAsia="黑体" w:hAnsi="Time New Roman" w:hint="eastAsia"/>
        </w:rPr>
      </w:pPr>
      <w:r w:rsidRPr="00CC03DC">
        <w:rPr>
          <w:rFonts w:ascii="Time New Roman" w:eastAsia="黑体" w:hAnsi="Time New Roman" w:hint="eastAsia"/>
        </w:rPr>
        <w:t>39.</w:t>
      </w:r>
      <w:r w:rsidR="008B771E" w:rsidRPr="00CC03DC">
        <w:rPr>
          <w:rFonts w:ascii="Time New Roman" w:eastAsia="黑体" w:hAnsi="Time New Roman" w:hint="eastAsia"/>
        </w:rPr>
        <w:tab/>
      </w:r>
      <w:r w:rsidR="008E4A56" w:rsidRPr="00CC03DC">
        <w:rPr>
          <w:rFonts w:ascii="Time New Roman" w:eastAsia="黑体" w:hAnsi="Time New Roman" w:hint="eastAsia"/>
        </w:rPr>
        <w:t>参照关于儿童免遭一切形式暴力侵害的权利的第</w:t>
      </w:r>
      <w:r w:rsidRPr="00CC03DC">
        <w:rPr>
          <w:rFonts w:ascii="Time New Roman" w:eastAsia="黑体" w:hAnsi="Time New Roman" w:hint="eastAsia"/>
        </w:rPr>
        <w:t>13</w:t>
      </w:r>
      <w:r w:rsidR="008E4A56" w:rsidRPr="00CC03DC">
        <w:rPr>
          <w:rFonts w:ascii="Time New Roman" w:eastAsia="黑体" w:hAnsi="Time New Roman" w:hint="eastAsia"/>
        </w:rPr>
        <w:t>号一般性意见</w:t>
      </w:r>
      <w:r w:rsidRPr="00CC03DC">
        <w:rPr>
          <w:rFonts w:ascii="Time New Roman" w:eastAsia="黑体" w:hAnsi="Time New Roman" w:hint="eastAsia"/>
        </w:rPr>
        <w:t>(2</w:t>
      </w:r>
      <w:r w:rsidR="008E4A56" w:rsidRPr="00CC03DC">
        <w:rPr>
          <w:rFonts w:ascii="Time New Roman" w:eastAsia="黑体" w:hAnsi="Time New Roman" w:hint="eastAsia"/>
        </w:rPr>
        <w:t>0</w:t>
      </w:r>
      <w:r w:rsidRPr="00CC03DC">
        <w:rPr>
          <w:rFonts w:ascii="Time New Roman" w:eastAsia="黑体" w:hAnsi="Time New Roman" w:hint="eastAsia"/>
        </w:rPr>
        <w:t>11</w:t>
      </w:r>
      <w:r w:rsidR="008E4A56" w:rsidRPr="00CC03DC">
        <w:rPr>
          <w:rFonts w:ascii="Time New Roman" w:eastAsia="黑体" w:hAnsi="Time New Roman" w:hint="eastAsia"/>
        </w:rPr>
        <w:t>年</w:t>
      </w:r>
      <w:r w:rsidRPr="00CC03DC">
        <w:rPr>
          <w:rFonts w:ascii="Time New Roman" w:eastAsia="黑体" w:hAnsi="Time New Roman" w:hint="eastAsia"/>
        </w:rPr>
        <w:t>)</w:t>
      </w:r>
      <w:r w:rsidRPr="00CC03DC">
        <w:rPr>
          <w:rFonts w:ascii="Time New Roman" w:eastAsia="黑体" w:hAnsi="Time New Roman" w:hint="eastAsia"/>
        </w:rPr>
        <w:t>，</w:t>
      </w:r>
      <w:r w:rsidR="008E4A56" w:rsidRPr="00CC03DC">
        <w:rPr>
          <w:rFonts w:ascii="Time New Roman" w:eastAsia="黑体" w:hAnsi="Time New Roman" w:hint="eastAsia"/>
        </w:rPr>
        <w:t>并注意到可持续发展目标的具体目标</w:t>
      </w:r>
      <w:r w:rsidRPr="00CC03DC">
        <w:rPr>
          <w:rFonts w:ascii="Time New Roman" w:eastAsia="黑体" w:hAnsi="Time New Roman" w:hint="eastAsia"/>
        </w:rPr>
        <w:t>16.2,</w:t>
      </w:r>
      <w:r w:rsidR="008B771E" w:rsidRPr="00CC03DC">
        <w:rPr>
          <w:rFonts w:ascii="Time New Roman" w:eastAsia="黑体" w:hAnsi="Time New Roman"/>
        </w:rPr>
        <w:t xml:space="preserve"> </w:t>
      </w:r>
      <w:r w:rsidR="008E4A56" w:rsidRPr="00CC03DC">
        <w:rPr>
          <w:rFonts w:ascii="Time New Roman" w:eastAsia="黑体" w:hAnsi="Time New Roman" w:hint="eastAsia"/>
        </w:rPr>
        <w:t>委员会敦促缔约国</w:t>
      </w:r>
      <w:r w:rsidRPr="00CC03DC">
        <w:rPr>
          <w:rFonts w:ascii="Time New Roman" w:eastAsia="黑体" w:hAnsi="Time New Roman" w:hint="eastAsia"/>
        </w:rPr>
        <w:t>：</w:t>
      </w:r>
    </w:p>
    <w:p w14:paraId="4E4C3085" w14:textId="397D9B07" w:rsidR="008E4A56" w:rsidRPr="00CC03DC" w:rsidRDefault="00155D34" w:rsidP="00595FF8">
      <w:pPr>
        <w:pStyle w:val="SingleTxtGC"/>
        <w:rPr>
          <w:rFonts w:ascii="Time New Roman" w:eastAsia="黑体" w:hAnsi="Time New Roman" w:hint="eastAsia"/>
        </w:rPr>
      </w:pPr>
      <w:r w:rsidRPr="00CC03DC">
        <w:rPr>
          <w:rFonts w:ascii="Time New Roman" w:eastAsia="黑体" w:hAnsi="Time New Roman" w:hint="eastAsia"/>
        </w:rPr>
        <w:lastRenderedPageBreak/>
        <w:tab/>
      </w:r>
      <w:r w:rsidR="00B60179" w:rsidRPr="00CC03DC">
        <w:rPr>
          <w:rFonts w:ascii="Time New Roman" w:eastAsia="黑体" w:hAnsi="Time New Roman" w:hint="eastAsia"/>
        </w:rPr>
        <w:t>(a)</w:t>
      </w:r>
      <w:r w:rsidRPr="00CC03DC">
        <w:rPr>
          <w:rFonts w:ascii="Time New Roman" w:eastAsia="黑体" w:hAnsi="Time New Roman" w:hint="eastAsia"/>
        </w:rPr>
        <w:tab/>
      </w:r>
      <w:r w:rsidR="008E4A56" w:rsidRPr="00CC03DC">
        <w:rPr>
          <w:rFonts w:ascii="Time New Roman" w:eastAsia="黑体" w:hAnsi="Time New Roman" w:hint="eastAsia"/>
        </w:rPr>
        <w:t>为执行《消除暴力国家战略的行动计划</w:t>
      </w:r>
      <w:r w:rsidR="00B60179" w:rsidRPr="00CC03DC">
        <w:rPr>
          <w:rFonts w:ascii="Time New Roman" w:eastAsia="黑体" w:hAnsi="Time New Roman" w:hint="eastAsia"/>
        </w:rPr>
        <w:t>(2</w:t>
      </w:r>
      <w:r w:rsidR="008E4A56" w:rsidRPr="00CC03DC">
        <w:rPr>
          <w:rFonts w:ascii="Time New Roman" w:eastAsia="黑体" w:hAnsi="Time New Roman" w:hint="eastAsia"/>
        </w:rPr>
        <w:t>0</w:t>
      </w:r>
      <w:r w:rsidR="00B60179" w:rsidRPr="00CC03DC">
        <w:rPr>
          <w:rFonts w:ascii="Time New Roman" w:eastAsia="黑体" w:hAnsi="Time New Roman" w:hint="eastAsia"/>
        </w:rPr>
        <w:t>17</w:t>
      </w:r>
      <w:r w:rsidR="008E4A56" w:rsidRPr="00CC03DC">
        <w:rPr>
          <w:rFonts w:ascii="Time New Roman" w:eastAsia="黑体" w:hAnsi="Time New Roman" w:hint="eastAsia"/>
        </w:rPr>
        <w:t>-</w:t>
      </w:r>
      <w:r w:rsidR="00B60179" w:rsidRPr="00CC03DC">
        <w:rPr>
          <w:rFonts w:ascii="Time New Roman" w:eastAsia="黑体" w:hAnsi="Time New Roman" w:hint="eastAsia"/>
        </w:rPr>
        <w:t>2</w:t>
      </w:r>
      <w:r w:rsidR="008E4A56" w:rsidRPr="00CC03DC">
        <w:rPr>
          <w:rFonts w:ascii="Time New Roman" w:eastAsia="黑体" w:hAnsi="Time New Roman" w:hint="eastAsia"/>
        </w:rPr>
        <w:t>0</w:t>
      </w:r>
      <w:r w:rsidR="00B60179" w:rsidRPr="00CC03DC">
        <w:rPr>
          <w:rFonts w:ascii="Time New Roman" w:eastAsia="黑体" w:hAnsi="Time New Roman" w:hint="eastAsia"/>
        </w:rPr>
        <w:t>22</w:t>
      </w:r>
      <w:r w:rsidR="008E4A56" w:rsidRPr="00CC03DC">
        <w:rPr>
          <w:rFonts w:ascii="Time New Roman" w:eastAsia="黑体" w:hAnsi="Time New Roman" w:hint="eastAsia"/>
        </w:rPr>
        <w:t>年</w:t>
      </w:r>
      <w:r w:rsidR="00B60179" w:rsidRPr="00CC03DC">
        <w:rPr>
          <w:rFonts w:ascii="Time New Roman" w:eastAsia="黑体" w:hAnsi="Time New Roman" w:hint="eastAsia"/>
        </w:rPr>
        <w:t>)</w:t>
      </w:r>
      <w:r w:rsidR="008E4A56" w:rsidRPr="00CC03DC">
        <w:rPr>
          <w:rFonts w:ascii="Time New Roman" w:eastAsia="黑体" w:hAnsi="Time New Roman" w:hint="eastAsia"/>
        </w:rPr>
        <w:t>》调配充足的人力、技术和财政资源</w:t>
      </w:r>
      <w:r w:rsidR="00B60179" w:rsidRPr="00CC03DC">
        <w:rPr>
          <w:rFonts w:ascii="Time New Roman" w:eastAsia="黑体" w:hAnsi="Time New Roman" w:hint="eastAsia"/>
        </w:rPr>
        <w:t>，</w:t>
      </w:r>
      <w:r w:rsidR="008E4A56" w:rsidRPr="00CC03DC">
        <w:rPr>
          <w:rFonts w:ascii="Time New Roman" w:eastAsia="黑体" w:hAnsi="Time New Roman" w:hint="eastAsia"/>
        </w:rPr>
        <w:t>加强其协调和监督作用</w:t>
      </w:r>
      <w:r w:rsidR="00B60179" w:rsidRPr="00CC03DC">
        <w:rPr>
          <w:rFonts w:ascii="Time New Roman" w:eastAsia="黑体" w:hAnsi="Time New Roman" w:hint="eastAsia"/>
        </w:rPr>
        <w:t>，</w:t>
      </w:r>
      <w:r w:rsidR="008E4A56" w:rsidRPr="00CC03DC">
        <w:rPr>
          <w:rFonts w:ascii="Time New Roman" w:eastAsia="黑体" w:hAnsi="Time New Roman" w:hint="eastAsia"/>
        </w:rPr>
        <w:t>并确定后续举措的主要目标</w:t>
      </w:r>
      <w:r w:rsidR="00B60179" w:rsidRPr="00CC03DC">
        <w:rPr>
          <w:rFonts w:ascii="Time New Roman" w:eastAsia="黑体" w:hAnsi="Time New Roman" w:hint="eastAsia"/>
        </w:rPr>
        <w:t>；</w:t>
      </w:r>
    </w:p>
    <w:p w14:paraId="5BEE3AA0" w14:textId="6311E60F" w:rsidR="008E4A56" w:rsidRPr="00CC03DC" w:rsidRDefault="00155D34"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(b)</w:t>
      </w:r>
      <w:r w:rsidRPr="00CC03DC">
        <w:rPr>
          <w:rFonts w:ascii="Time New Roman" w:eastAsia="黑体" w:hAnsi="Time New Roman" w:hint="eastAsia"/>
        </w:rPr>
        <w:tab/>
      </w:r>
      <w:r w:rsidR="008E4A56" w:rsidRPr="00CC03DC">
        <w:rPr>
          <w:rFonts w:ascii="Time New Roman" w:eastAsia="黑体" w:hAnsi="Time New Roman" w:hint="eastAsia"/>
        </w:rPr>
        <w:t>为暴力问题高级别工作组和暴力问题多部门技术工作队配备充足的人力、技术和财政资源</w:t>
      </w:r>
      <w:r w:rsidR="00B60179" w:rsidRPr="00CC03DC">
        <w:rPr>
          <w:rFonts w:ascii="Time New Roman" w:eastAsia="黑体" w:hAnsi="Time New Roman" w:hint="eastAsia"/>
        </w:rPr>
        <w:t>，</w:t>
      </w:r>
      <w:r w:rsidR="008E4A56" w:rsidRPr="00CC03DC">
        <w:rPr>
          <w:rFonts w:ascii="Time New Roman" w:eastAsia="黑体" w:hAnsi="Time New Roman" w:hint="eastAsia"/>
        </w:rPr>
        <w:t>使其能够执行任务</w:t>
      </w:r>
      <w:r w:rsidR="00B60179" w:rsidRPr="00CC03DC">
        <w:rPr>
          <w:rFonts w:ascii="Time New Roman" w:eastAsia="黑体" w:hAnsi="Time New Roman" w:hint="eastAsia"/>
        </w:rPr>
        <w:t>；</w:t>
      </w:r>
    </w:p>
    <w:p w14:paraId="5D4C03EF" w14:textId="2E40A53B" w:rsidR="008E4A56" w:rsidRPr="00CC03DC" w:rsidRDefault="00155D34"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(c)</w:t>
      </w:r>
      <w:r w:rsidRPr="00CC03DC">
        <w:rPr>
          <w:rFonts w:ascii="Time New Roman" w:eastAsia="黑体" w:hAnsi="Time New Roman" w:hint="eastAsia"/>
        </w:rPr>
        <w:tab/>
      </w:r>
      <w:r w:rsidR="008E4A56" w:rsidRPr="00CC03DC">
        <w:rPr>
          <w:rFonts w:ascii="Time New Roman" w:eastAsia="黑体" w:hAnsi="Time New Roman" w:hint="eastAsia"/>
        </w:rPr>
        <w:t>确保始终尊重儿童的安全和福祉</w:t>
      </w:r>
      <w:r w:rsidR="00B60179" w:rsidRPr="00CC03DC">
        <w:rPr>
          <w:rFonts w:ascii="Time New Roman" w:eastAsia="黑体" w:hAnsi="Time New Roman" w:hint="eastAsia"/>
        </w:rPr>
        <w:t>，</w:t>
      </w:r>
      <w:r w:rsidR="008E4A56" w:rsidRPr="00CC03DC">
        <w:rPr>
          <w:rFonts w:ascii="Time New Roman" w:eastAsia="黑体" w:hAnsi="Time New Roman" w:hint="eastAsia"/>
        </w:rPr>
        <w:t>调查据称在</w:t>
      </w:r>
      <w:r w:rsidR="00B60179" w:rsidRPr="00CC03DC">
        <w:rPr>
          <w:rFonts w:ascii="Time New Roman" w:eastAsia="黑体" w:hAnsi="Time New Roman" w:hint="eastAsia"/>
        </w:rPr>
        <w:t>2</w:t>
      </w:r>
      <w:r w:rsidR="008E4A56" w:rsidRPr="00CC03DC">
        <w:rPr>
          <w:rFonts w:ascii="Time New Roman" w:eastAsia="黑体" w:hAnsi="Time New Roman" w:hint="eastAsia"/>
        </w:rPr>
        <w:t>0</w:t>
      </w:r>
      <w:r w:rsidR="00B60179" w:rsidRPr="00CC03DC">
        <w:rPr>
          <w:rFonts w:ascii="Time New Roman" w:eastAsia="黑体" w:hAnsi="Time New Roman" w:hint="eastAsia"/>
        </w:rPr>
        <w:t>21</w:t>
      </w:r>
      <w:r w:rsidR="008E4A56" w:rsidRPr="00CC03DC">
        <w:rPr>
          <w:rFonts w:ascii="Time New Roman" w:eastAsia="黑体" w:hAnsi="Time New Roman" w:hint="eastAsia"/>
        </w:rPr>
        <w:t>年</w:t>
      </w:r>
      <w:r w:rsidR="00B60179" w:rsidRPr="00CC03DC">
        <w:rPr>
          <w:rFonts w:ascii="Time New Roman" w:eastAsia="黑体" w:hAnsi="Time New Roman" w:hint="eastAsia"/>
        </w:rPr>
        <w:t>6</w:t>
      </w:r>
      <w:r w:rsidR="008E4A56" w:rsidRPr="00CC03DC">
        <w:rPr>
          <w:rFonts w:ascii="Time New Roman" w:eastAsia="黑体" w:hAnsi="Time New Roman" w:hint="eastAsia"/>
        </w:rPr>
        <w:t>月下旬开始的公众示威活动中发生的杀害和伤害儿童事件</w:t>
      </w:r>
      <w:r w:rsidR="00B60179" w:rsidRPr="00CC03DC">
        <w:rPr>
          <w:rFonts w:ascii="Time New Roman" w:eastAsia="黑体" w:hAnsi="Time New Roman" w:hint="eastAsia"/>
        </w:rPr>
        <w:t>；</w:t>
      </w:r>
    </w:p>
    <w:p w14:paraId="483FD2AC" w14:textId="75B1D9FB" w:rsidR="008E4A56" w:rsidRPr="00CC03DC" w:rsidRDefault="00155D34"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(d)</w:t>
      </w:r>
      <w:r w:rsidRPr="00CC03DC">
        <w:rPr>
          <w:rFonts w:ascii="Time New Roman" w:eastAsia="黑体" w:hAnsi="Time New Roman" w:hint="eastAsia"/>
        </w:rPr>
        <w:tab/>
      </w:r>
      <w:r w:rsidR="008E4A56" w:rsidRPr="00CC03DC">
        <w:rPr>
          <w:rFonts w:ascii="Time New Roman" w:eastAsia="黑体" w:hAnsi="Time New Roman" w:hint="eastAsia"/>
        </w:rPr>
        <w:t>建立高效的多部门儿童保护系统</w:t>
      </w:r>
      <w:r w:rsidR="00B60179" w:rsidRPr="00CC03DC">
        <w:rPr>
          <w:rFonts w:ascii="Time New Roman" w:eastAsia="黑体" w:hAnsi="Time New Roman" w:hint="eastAsia"/>
        </w:rPr>
        <w:t>，</w:t>
      </w:r>
      <w:r w:rsidR="008E4A56" w:rsidRPr="00CC03DC">
        <w:rPr>
          <w:rFonts w:ascii="Time New Roman" w:eastAsia="黑体" w:hAnsi="Time New Roman" w:hint="eastAsia"/>
        </w:rPr>
        <w:t>包括由经过训练的专业社会工作者主持的体恤儿童的案件综合管理系统</w:t>
      </w:r>
      <w:r w:rsidR="00B60179" w:rsidRPr="00CC03DC">
        <w:rPr>
          <w:rFonts w:ascii="Time New Roman" w:eastAsia="黑体" w:hAnsi="Time New Roman" w:hint="eastAsia"/>
        </w:rPr>
        <w:t>，</w:t>
      </w:r>
      <w:r w:rsidR="008E4A56" w:rsidRPr="00CC03DC">
        <w:rPr>
          <w:rFonts w:ascii="Time New Roman" w:eastAsia="黑体" w:hAnsi="Time New Roman" w:hint="eastAsia"/>
        </w:rPr>
        <w:t>并加强社区和学校的保护系统</w:t>
      </w:r>
      <w:r w:rsidR="00B60179" w:rsidRPr="00CC03DC">
        <w:rPr>
          <w:rFonts w:ascii="Time New Roman" w:eastAsia="黑体" w:hAnsi="Time New Roman" w:hint="eastAsia"/>
        </w:rPr>
        <w:t>；</w:t>
      </w:r>
    </w:p>
    <w:p w14:paraId="5381EB12" w14:textId="2EDED466" w:rsidR="008E4A56" w:rsidRPr="00CC03DC" w:rsidRDefault="00155D34"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(e)</w:t>
      </w:r>
      <w:r w:rsidRPr="00CC03DC">
        <w:rPr>
          <w:rFonts w:ascii="Time New Roman" w:eastAsia="黑体" w:hAnsi="Time New Roman" w:hint="eastAsia"/>
        </w:rPr>
        <w:tab/>
      </w:r>
      <w:r w:rsidR="008E4A56" w:rsidRPr="00CC03DC">
        <w:rPr>
          <w:rFonts w:ascii="Time New Roman" w:eastAsia="黑体" w:hAnsi="Time New Roman" w:hint="eastAsia"/>
        </w:rPr>
        <w:t>增加暴力受害儿童的一站式中心和庇护所的数量</w:t>
      </w:r>
      <w:r w:rsidR="00B60179" w:rsidRPr="00CC03DC">
        <w:rPr>
          <w:rFonts w:ascii="Time New Roman" w:eastAsia="黑体" w:hAnsi="Time New Roman" w:hint="eastAsia"/>
        </w:rPr>
        <w:t>，</w:t>
      </w:r>
      <w:r w:rsidR="008E4A56" w:rsidRPr="00CC03DC">
        <w:rPr>
          <w:rFonts w:ascii="Time New Roman" w:eastAsia="黑体" w:hAnsi="Time New Roman" w:hint="eastAsia"/>
        </w:rPr>
        <w:t>加强和扩大社区一级的社会服务能力</w:t>
      </w:r>
      <w:r w:rsidR="00B60179" w:rsidRPr="00CC03DC">
        <w:rPr>
          <w:rFonts w:ascii="Time New Roman" w:eastAsia="黑体" w:hAnsi="Time New Roman" w:hint="eastAsia"/>
        </w:rPr>
        <w:t>，</w:t>
      </w:r>
      <w:r w:rsidR="008E4A56" w:rsidRPr="00CC03DC">
        <w:rPr>
          <w:rFonts w:ascii="Time New Roman" w:eastAsia="黑体" w:hAnsi="Time New Roman" w:hint="eastAsia"/>
        </w:rPr>
        <w:t>并确保幸存者能够获得补救和保护</w:t>
      </w:r>
      <w:r w:rsidR="00B60179" w:rsidRPr="00CC03DC">
        <w:rPr>
          <w:rFonts w:ascii="Time New Roman" w:eastAsia="黑体" w:hAnsi="Time New Roman" w:hint="eastAsia"/>
        </w:rPr>
        <w:t>；</w:t>
      </w:r>
    </w:p>
    <w:p w14:paraId="3A240288" w14:textId="77EC31AE" w:rsidR="008E4A56" w:rsidRPr="00CC03DC" w:rsidRDefault="00155D34"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(f)</w:t>
      </w:r>
      <w:r w:rsidRPr="00CC03DC">
        <w:rPr>
          <w:rFonts w:ascii="Time New Roman" w:eastAsia="黑体" w:hAnsi="Time New Roman" w:hint="eastAsia"/>
        </w:rPr>
        <w:tab/>
      </w:r>
      <w:r w:rsidR="008E4A56" w:rsidRPr="00CC03DC">
        <w:rPr>
          <w:rFonts w:ascii="Time New Roman" w:eastAsia="黑体" w:hAnsi="Time New Roman" w:hint="eastAsia"/>
        </w:rPr>
        <w:t>迅速开通面向所有儿童的</w:t>
      </w:r>
      <w:r w:rsidR="00B60179" w:rsidRPr="00CC03DC">
        <w:rPr>
          <w:rFonts w:ascii="Time New Roman" w:eastAsia="黑体" w:hAnsi="Time New Roman" w:hint="eastAsia"/>
        </w:rPr>
        <w:t>24</w:t>
      </w:r>
      <w:r w:rsidR="008E4A56" w:rsidRPr="00CC03DC">
        <w:rPr>
          <w:rFonts w:ascii="Time New Roman" w:eastAsia="黑体" w:hAnsi="Time New Roman" w:hint="eastAsia"/>
        </w:rPr>
        <w:t>小时全国免费求助热线</w:t>
      </w:r>
      <w:r w:rsidR="00B60179" w:rsidRPr="00CC03DC">
        <w:rPr>
          <w:rFonts w:ascii="Time New Roman" w:eastAsia="黑体" w:hAnsi="Time New Roman" w:hint="eastAsia"/>
        </w:rPr>
        <w:t>，</w:t>
      </w:r>
      <w:r w:rsidR="008E4A56" w:rsidRPr="00CC03DC">
        <w:rPr>
          <w:rFonts w:ascii="Time New Roman" w:eastAsia="黑体" w:hAnsi="Time New Roman" w:hint="eastAsia"/>
        </w:rPr>
        <w:t>并为其有效运作提供必要的人力、财力和技术资源</w:t>
      </w:r>
      <w:r w:rsidR="00B60179" w:rsidRPr="00CC03DC">
        <w:rPr>
          <w:rFonts w:ascii="Time New Roman" w:eastAsia="黑体" w:hAnsi="Time New Roman" w:hint="eastAsia"/>
        </w:rPr>
        <w:t>；</w:t>
      </w:r>
    </w:p>
    <w:p w14:paraId="1281F1F4" w14:textId="4E83909B" w:rsidR="008E4A56" w:rsidRPr="00CC03DC" w:rsidRDefault="00155D34"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(g)</w:t>
      </w:r>
      <w:r w:rsidRPr="00CC03DC">
        <w:rPr>
          <w:rFonts w:ascii="Time New Roman" w:eastAsia="黑体" w:hAnsi="Time New Roman" w:hint="eastAsia"/>
        </w:rPr>
        <w:tab/>
      </w:r>
      <w:r w:rsidR="008E4A56" w:rsidRPr="00CC03DC">
        <w:rPr>
          <w:rFonts w:ascii="Time New Roman" w:eastAsia="黑体" w:hAnsi="Time New Roman" w:hint="eastAsia"/>
        </w:rPr>
        <w:t>建立暴力侵害儿童案件的国家数据库</w:t>
      </w:r>
      <w:r w:rsidR="00B60179" w:rsidRPr="00CC03DC">
        <w:rPr>
          <w:rFonts w:ascii="Time New Roman" w:eastAsia="黑体" w:hAnsi="Time New Roman" w:hint="eastAsia"/>
        </w:rPr>
        <w:t>，</w:t>
      </w:r>
      <w:r w:rsidR="008E4A56" w:rsidRPr="00CC03DC">
        <w:rPr>
          <w:rFonts w:ascii="Time New Roman" w:eastAsia="黑体" w:hAnsi="Time New Roman" w:hint="eastAsia"/>
        </w:rPr>
        <w:t>并对这种暴力的程度、原因和性质进行全面评估。</w:t>
      </w:r>
    </w:p>
    <w:p w14:paraId="1E2BC940" w14:textId="6107522A" w:rsidR="008E4A56" w:rsidRPr="00595FF8" w:rsidRDefault="0069689A" w:rsidP="007F0AE6">
      <w:pPr>
        <w:pStyle w:val="H23GC"/>
      </w:pPr>
      <w:r>
        <w:tab/>
      </w:r>
      <w:r>
        <w:tab/>
      </w:r>
      <w:r w:rsidR="008E4A56" w:rsidRPr="00595FF8">
        <w:rPr>
          <w:rFonts w:hint="eastAsia"/>
        </w:rPr>
        <w:t>性剥削和性虐待</w:t>
      </w:r>
    </w:p>
    <w:p w14:paraId="10D46B27" w14:textId="640F38E7" w:rsidR="008E4A56" w:rsidRPr="00595FF8" w:rsidRDefault="00B60179" w:rsidP="00595FF8">
      <w:pPr>
        <w:pStyle w:val="SingleTxtGC"/>
      </w:pPr>
      <w:r>
        <w:rPr>
          <w:rFonts w:hint="eastAsia"/>
        </w:rPr>
        <w:t>40.</w:t>
      </w:r>
      <w:r w:rsidR="008B771E">
        <w:rPr>
          <w:rFonts w:hint="eastAsia"/>
        </w:rPr>
        <w:tab/>
      </w:r>
      <w:r w:rsidR="008E4A56" w:rsidRPr="00595FF8">
        <w:rPr>
          <w:rFonts w:hint="eastAsia"/>
        </w:rPr>
        <w:t>委员会欢迎缔约国于</w:t>
      </w:r>
      <w:r>
        <w:rPr>
          <w:rFonts w:hint="eastAsia"/>
        </w:rPr>
        <w:t>2</w:t>
      </w:r>
      <w:r w:rsidR="008E4A56" w:rsidRPr="00595FF8">
        <w:rPr>
          <w:rFonts w:hint="eastAsia"/>
        </w:rPr>
        <w:t>0</w:t>
      </w:r>
      <w:r>
        <w:rPr>
          <w:rFonts w:hint="eastAsia"/>
        </w:rPr>
        <w:t>18</w:t>
      </w:r>
      <w:r w:rsidR="008E4A56" w:rsidRPr="00595FF8">
        <w:rPr>
          <w:rFonts w:hint="eastAsia"/>
        </w:rPr>
        <w:t>年通过了《性犯罪和家庭暴力法》</w:t>
      </w:r>
      <w:r>
        <w:rPr>
          <w:rFonts w:hint="eastAsia"/>
        </w:rPr>
        <w:t>，</w:t>
      </w:r>
      <w:r w:rsidR="008E4A56" w:rsidRPr="00595FF8">
        <w:rPr>
          <w:rFonts w:hint="eastAsia"/>
        </w:rPr>
        <w:t>但仍严重关切儿童遭受性剥削和性虐待的普遍现象</w:t>
      </w:r>
      <w:r>
        <w:rPr>
          <w:rFonts w:hint="eastAsia"/>
        </w:rPr>
        <w:t>，</w:t>
      </w:r>
      <w:r w:rsidR="008E4A56" w:rsidRPr="00595FF8">
        <w:rPr>
          <w:rFonts w:hint="eastAsia"/>
        </w:rPr>
        <w:t>而且</w:t>
      </w:r>
      <w:r>
        <w:rPr>
          <w:rFonts w:hint="eastAsia"/>
        </w:rPr>
        <w:t>：</w:t>
      </w:r>
    </w:p>
    <w:p w14:paraId="401F74E9" w14:textId="5FE04D97" w:rsidR="008E4A56" w:rsidRPr="00595FF8" w:rsidRDefault="00155D34" w:rsidP="00595FF8">
      <w:pPr>
        <w:pStyle w:val="SingleTxtGC"/>
      </w:pPr>
      <w:r>
        <w:rPr>
          <w:rFonts w:hint="eastAsia"/>
        </w:rPr>
        <w:tab/>
      </w:r>
      <w:r w:rsidR="00B60179">
        <w:rPr>
          <w:rFonts w:hint="eastAsia"/>
        </w:rPr>
        <w:t>(a)</w:t>
      </w:r>
      <w:r>
        <w:rPr>
          <w:rFonts w:hint="eastAsia"/>
        </w:rPr>
        <w:tab/>
      </w:r>
      <w:r w:rsidR="008E4A56" w:rsidRPr="00595FF8">
        <w:rPr>
          <w:rFonts w:hint="eastAsia"/>
        </w:rPr>
        <w:t>案件很少举报</w:t>
      </w:r>
      <w:r w:rsidR="00B60179">
        <w:rPr>
          <w:rFonts w:hint="eastAsia"/>
        </w:rPr>
        <w:t>，</w:t>
      </w:r>
      <w:r w:rsidR="008E4A56" w:rsidRPr="00595FF8">
        <w:rPr>
          <w:rFonts w:hint="eastAsia"/>
        </w:rPr>
        <w:t>尽管受害者往往知道施害者</w:t>
      </w:r>
      <w:r w:rsidR="00B60179">
        <w:rPr>
          <w:rFonts w:hint="eastAsia"/>
        </w:rPr>
        <w:t>；</w:t>
      </w:r>
    </w:p>
    <w:p w14:paraId="11D4DBE6" w14:textId="49CBF509"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性剥削和性虐待常常被看作是在家庭范围内处理的</w:t>
      </w:r>
      <w:r w:rsidR="00B60179">
        <w:rPr>
          <w:rFonts w:hint="eastAsia"/>
        </w:rPr>
        <w:t>“</w:t>
      </w:r>
      <w:r w:rsidR="008E4A56" w:rsidRPr="00595FF8">
        <w:rPr>
          <w:rFonts w:hint="eastAsia"/>
        </w:rPr>
        <w:t>私人问题</w:t>
      </w:r>
      <w:r w:rsidR="00B60179">
        <w:rPr>
          <w:rFonts w:hint="eastAsia"/>
        </w:rPr>
        <w:t>”</w:t>
      </w:r>
      <w:r w:rsidR="008E4A56" w:rsidRPr="00595FF8">
        <w:rPr>
          <w:rFonts w:hint="eastAsia"/>
        </w:rPr>
        <w:t>。</w:t>
      </w:r>
    </w:p>
    <w:p w14:paraId="2E04C472" w14:textId="1EA85961" w:rsidR="008E4A56" w:rsidRPr="00CC03DC" w:rsidRDefault="00B60179" w:rsidP="00595FF8">
      <w:pPr>
        <w:pStyle w:val="SingleTxtGC"/>
        <w:rPr>
          <w:rFonts w:ascii="Time New Roman" w:eastAsia="黑体" w:hAnsi="Time New Roman" w:hint="eastAsia"/>
        </w:rPr>
      </w:pPr>
      <w:r w:rsidRPr="00CC03DC">
        <w:rPr>
          <w:rFonts w:ascii="Time New Roman" w:eastAsia="黑体" w:hAnsi="Time New Roman" w:hint="eastAsia"/>
        </w:rPr>
        <w:t>41.</w:t>
      </w:r>
      <w:r w:rsidR="008B771E" w:rsidRPr="00CC03DC">
        <w:rPr>
          <w:rFonts w:ascii="Time New Roman" w:eastAsia="黑体" w:hAnsi="Time New Roman" w:hint="eastAsia"/>
        </w:rPr>
        <w:tab/>
      </w:r>
      <w:r w:rsidR="008E4A56" w:rsidRPr="00CC03DC">
        <w:rPr>
          <w:rFonts w:ascii="Time New Roman" w:eastAsia="黑体" w:hAnsi="Time New Roman" w:hint="eastAsia"/>
        </w:rPr>
        <w:t>委员会敦促缔约国</w:t>
      </w:r>
      <w:r w:rsidRPr="00CC03DC">
        <w:rPr>
          <w:rFonts w:ascii="Time New Roman" w:eastAsia="黑体" w:hAnsi="Time New Roman" w:hint="eastAsia"/>
        </w:rPr>
        <w:t>：</w:t>
      </w:r>
    </w:p>
    <w:p w14:paraId="07F1249B" w14:textId="0F83952C" w:rsidR="008E4A56" w:rsidRPr="00CC03DC" w:rsidRDefault="00155D34"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(a)</w:t>
      </w:r>
      <w:r w:rsidRPr="00CC03DC">
        <w:rPr>
          <w:rFonts w:ascii="Time New Roman" w:eastAsia="黑体" w:hAnsi="Time New Roman" w:hint="eastAsia"/>
        </w:rPr>
        <w:tab/>
      </w:r>
      <w:r w:rsidR="008E4A56" w:rsidRPr="00CC03DC">
        <w:rPr>
          <w:rFonts w:ascii="Time New Roman" w:eastAsia="黑体" w:hAnsi="Time New Roman" w:hint="eastAsia"/>
        </w:rPr>
        <w:t>建立机制、程序和准则</w:t>
      </w:r>
      <w:r w:rsidR="00B60179" w:rsidRPr="00CC03DC">
        <w:rPr>
          <w:rFonts w:ascii="Time New Roman" w:eastAsia="黑体" w:hAnsi="Time New Roman" w:hint="eastAsia"/>
        </w:rPr>
        <w:t>，</w:t>
      </w:r>
      <w:r w:rsidR="008E4A56" w:rsidRPr="00CC03DC">
        <w:rPr>
          <w:rFonts w:ascii="Time New Roman" w:eastAsia="黑体" w:hAnsi="Time New Roman" w:hint="eastAsia"/>
        </w:rPr>
        <w:t>确保强制性举报儿童遭受性虐待和性剥削案件</w:t>
      </w:r>
      <w:r w:rsidR="00B60179" w:rsidRPr="00CC03DC">
        <w:rPr>
          <w:rFonts w:ascii="Time New Roman" w:eastAsia="黑体" w:hAnsi="Time New Roman" w:hint="eastAsia"/>
        </w:rPr>
        <w:t>，</w:t>
      </w:r>
      <w:r w:rsidR="008E4A56" w:rsidRPr="00CC03DC">
        <w:rPr>
          <w:rFonts w:ascii="Time New Roman" w:eastAsia="黑体" w:hAnsi="Time New Roman" w:hint="eastAsia"/>
        </w:rPr>
        <w:t>并采取措施</w:t>
      </w:r>
      <w:r w:rsidR="00B60179" w:rsidRPr="00CC03DC">
        <w:rPr>
          <w:rFonts w:ascii="Time New Roman" w:eastAsia="黑体" w:hAnsi="Time New Roman" w:hint="eastAsia"/>
        </w:rPr>
        <w:t>，</w:t>
      </w:r>
      <w:r w:rsidR="008E4A56" w:rsidRPr="00CC03DC">
        <w:rPr>
          <w:rFonts w:ascii="Time New Roman" w:eastAsia="黑体" w:hAnsi="Time New Roman" w:hint="eastAsia"/>
        </w:rPr>
        <w:t>在社会心理和司法干预方面后续跟进每起案件</w:t>
      </w:r>
      <w:r w:rsidR="00B60179" w:rsidRPr="00CC03DC">
        <w:rPr>
          <w:rFonts w:ascii="Time New Roman" w:eastAsia="黑体" w:hAnsi="Time New Roman" w:hint="eastAsia"/>
        </w:rPr>
        <w:t>；</w:t>
      </w:r>
    </w:p>
    <w:p w14:paraId="491603F5" w14:textId="58B93FE6" w:rsidR="008E4A56" w:rsidRPr="00CC03DC" w:rsidRDefault="00155D34" w:rsidP="00595FF8">
      <w:pPr>
        <w:pStyle w:val="SingleTxtGC"/>
        <w:rPr>
          <w:rFonts w:ascii="Time New Roman" w:eastAsia="黑体" w:hAnsi="Time New Roman" w:hint="eastAsia"/>
        </w:rPr>
      </w:pPr>
      <w:r w:rsidRPr="00CC03DC">
        <w:rPr>
          <w:rFonts w:ascii="Time New Roman" w:eastAsia="黑体" w:hAnsi="Time New Roman" w:hint="eastAsia"/>
        </w:rPr>
        <w:tab/>
      </w:r>
      <w:r w:rsidR="00B60179" w:rsidRPr="00CC03DC">
        <w:rPr>
          <w:rFonts w:ascii="Time New Roman" w:eastAsia="黑体" w:hAnsi="Time New Roman" w:hint="eastAsia"/>
        </w:rPr>
        <w:t>(b)</w:t>
      </w:r>
      <w:r w:rsidRPr="00CC03DC">
        <w:rPr>
          <w:rFonts w:ascii="Time New Roman" w:eastAsia="黑体" w:hAnsi="Time New Roman" w:hint="eastAsia"/>
        </w:rPr>
        <w:tab/>
      </w:r>
      <w:r w:rsidR="008E4A56" w:rsidRPr="00CC03DC">
        <w:rPr>
          <w:rFonts w:ascii="Time New Roman" w:eastAsia="黑体" w:hAnsi="Time New Roman" w:hint="eastAsia"/>
        </w:rPr>
        <w:t>开展提高认识活动</w:t>
      </w:r>
      <w:r w:rsidR="00B60179" w:rsidRPr="00CC03DC">
        <w:rPr>
          <w:rFonts w:ascii="Time New Roman" w:eastAsia="黑体" w:hAnsi="Time New Roman" w:hint="eastAsia"/>
        </w:rPr>
        <w:t>，</w:t>
      </w:r>
      <w:r w:rsidR="008E4A56" w:rsidRPr="00CC03DC">
        <w:rPr>
          <w:rFonts w:ascii="Time New Roman" w:eastAsia="黑体" w:hAnsi="Time New Roman" w:hint="eastAsia"/>
        </w:rPr>
        <w:t>打击对性剥削和性虐待包括乱伦的儿童受害者的污名化</w:t>
      </w:r>
      <w:r w:rsidR="00B60179" w:rsidRPr="00CC03DC">
        <w:rPr>
          <w:rFonts w:ascii="Time New Roman" w:eastAsia="黑体" w:hAnsi="Time New Roman" w:hint="eastAsia"/>
        </w:rPr>
        <w:t>，</w:t>
      </w:r>
      <w:r w:rsidR="008E4A56" w:rsidRPr="00CC03DC">
        <w:rPr>
          <w:rFonts w:ascii="Time New Roman" w:eastAsia="黑体" w:hAnsi="Time New Roman" w:hint="eastAsia"/>
        </w:rPr>
        <w:t>并提供方便、保密、体恤儿童和有效的举报此类侵权行为的渠道。</w:t>
      </w:r>
    </w:p>
    <w:p w14:paraId="6CA2A9F0" w14:textId="620A57B7" w:rsidR="008E4A56" w:rsidRPr="00595FF8" w:rsidRDefault="00CC03DC" w:rsidP="00CC03DC">
      <w:pPr>
        <w:pStyle w:val="H23GC"/>
      </w:pPr>
      <w:r>
        <w:tab/>
      </w:r>
      <w:r>
        <w:tab/>
      </w:r>
      <w:r w:rsidR="008E4A56" w:rsidRPr="00595FF8">
        <w:rPr>
          <w:rFonts w:hint="eastAsia"/>
        </w:rPr>
        <w:t>有害习俗</w:t>
      </w:r>
    </w:p>
    <w:p w14:paraId="375E5785" w14:textId="4236C6E2" w:rsidR="008E4A56" w:rsidRPr="00595FF8" w:rsidRDefault="00B60179" w:rsidP="00595FF8">
      <w:pPr>
        <w:pStyle w:val="SingleTxtGC"/>
      </w:pPr>
      <w:r>
        <w:rPr>
          <w:rFonts w:hint="eastAsia"/>
        </w:rPr>
        <w:t>42.</w:t>
      </w:r>
      <w:r w:rsidR="008B771E">
        <w:rPr>
          <w:rFonts w:hint="eastAsia"/>
        </w:rPr>
        <w:tab/>
      </w:r>
      <w:r w:rsidR="008E4A56" w:rsidRPr="00595FF8">
        <w:rPr>
          <w:rFonts w:hint="eastAsia"/>
        </w:rPr>
        <w:t>委员会严重关切的是</w:t>
      </w:r>
      <w:r>
        <w:rPr>
          <w:rFonts w:hint="eastAsia"/>
        </w:rPr>
        <w:t>：</w:t>
      </w:r>
    </w:p>
    <w:p w14:paraId="3950628F" w14:textId="1E1846FD" w:rsidR="008E4A56" w:rsidRPr="00595FF8" w:rsidRDefault="00155D34" w:rsidP="00595FF8">
      <w:pPr>
        <w:pStyle w:val="SingleTxtGC"/>
      </w:pPr>
      <w:r>
        <w:rPr>
          <w:rFonts w:hint="eastAsia"/>
        </w:rPr>
        <w:tab/>
      </w:r>
      <w:r w:rsidR="00B60179">
        <w:rPr>
          <w:rFonts w:hint="eastAsia"/>
        </w:rPr>
        <w:t>(a)</w:t>
      </w:r>
      <w:r>
        <w:rPr>
          <w:rFonts w:hint="eastAsia"/>
        </w:rPr>
        <w:tab/>
      </w:r>
      <w:r w:rsidR="008E4A56" w:rsidRPr="00595FF8">
        <w:rPr>
          <w:rFonts w:hint="eastAsia"/>
        </w:rPr>
        <w:t>一些地方特别是在农村地区仍旧实行童婚等有害习俗</w:t>
      </w:r>
      <w:r w:rsidR="00B60179">
        <w:rPr>
          <w:rFonts w:hint="eastAsia"/>
        </w:rPr>
        <w:t>，</w:t>
      </w:r>
      <w:r w:rsidR="008E4A56" w:rsidRPr="00595FF8">
        <w:rPr>
          <w:rFonts w:hint="eastAsia"/>
        </w:rPr>
        <w:t>如包办童婚</w:t>
      </w:r>
      <w:r w:rsidR="00B60179">
        <w:rPr>
          <w:rFonts w:hint="eastAsia"/>
        </w:rPr>
        <w:t>(kwendzisa)</w:t>
      </w:r>
      <w:r w:rsidR="008E4A56" w:rsidRPr="00595FF8">
        <w:rPr>
          <w:rFonts w:hint="eastAsia"/>
        </w:rPr>
        <w:t>和平妻</w:t>
      </w:r>
      <w:r w:rsidR="00B60179">
        <w:rPr>
          <w:rFonts w:hint="eastAsia"/>
        </w:rPr>
        <w:t>(inhlanti)</w:t>
      </w:r>
      <w:r w:rsidR="00B60179">
        <w:rPr>
          <w:rFonts w:hint="eastAsia"/>
        </w:rPr>
        <w:t>；</w:t>
      </w:r>
    </w:p>
    <w:p w14:paraId="5BE1C83C" w14:textId="6F19DA6E"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一夫多妻中有女孩作为配偶</w:t>
      </w:r>
      <w:r w:rsidR="00B60179">
        <w:rPr>
          <w:rFonts w:hint="eastAsia"/>
        </w:rPr>
        <w:t>；</w:t>
      </w:r>
    </w:p>
    <w:p w14:paraId="7FCBA027" w14:textId="57569787" w:rsidR="008E4A56" w:rsidRPr="00595FF8" w:rsidRDefault="00155D34" w:rsidP="00595FF8">
      <w:pPr>
        <w:pStyle w:val="SingleTxtGC"/>
      </w:pPr>
      <w:r>
        <w:rPr>
          <w:rFonts w:hint="eastAsia"/>
        </w:rPr>
        <w:tab/>
      </w:r>
      <w:r w:rsidR="00B60179">
        <w:rPr>
          <w:rFonts w:hint="eastAsia"/>
        </w:rPr>
        <w:t>(c)</w:t>
      </w:r>
      <w:r>
        <w:rPr>
          <w:rFonts w:hint="eastAsia"/>
        </w:rPr>
        <w:tab/>
      </w:r>
      <w:r w:rsidR="008E4A56" w:rsidRPr="00595FF8">
        <w:rPr>
          <w:rFonts w:hint="eastAsia"/>
        </w:rPr>
        <w:t>为仪式杀害白化病儿童。</w:t>
      </w:r>
    </w:p>
    <w:p w14:paraId="41CBE9C2" w14:textId="660FC72E" w:rsidR="008E4A56" w:rsidRPr="00F74239" w:rsidRDefault="00B60179" w:rsidP="00595FF8">
      <w:pPr>
        <w:pStyle w:val="SingleTxtGC"/>
        <w:rPr>
          <w:rFonts w:ascii="Time New Roman" w:eastAsia="黑体" w:hAnsi="Time New Roman" w:hint="eastAsia"/>
        </w:rPr>
      </w:pPr>
      <w:r w:rsidRPr="00F74239">
        <w:rPr>
          <w:rFonts w:ascii="Time New Roman" w:eastAsia="黑体" w:hAnsi="Time New Roman" w:hint="eastAsia"/>
        </w:rPr>
        <w:t>43.</w:t>
      </w:r>
      <w:r w:rsidR="008B771E" w:rsidRPr="00F74239">
        <w:rPr>
          <w:rFonts w:ascii="Time New Roman" w:eastAsia="黑体" w:hAnsi="Time New Roman" w:hint="eastAsia"/>
        </w:rPr>
        <w:tab/>
      </w:r>
      <w:r w:rsidR="008E4A56" w:rsidRPr="00F74239">
        <w:rPr>
          <w:rFonts w:ascii="Time New Roman" w:eastAsia="黑体" w:hAnsi="Time New Roman" w:hint="eastAsia"/>
        </w:rPr>
        <w:t>参照关于有害习俗的消除对妇女歧视委员会第</w:t>
      </w:r>
      <w:r w:rsidRPr="00F74239">
        <w:rPr>
          <w:rFonts w:ascii="Time New Roman" w:eastAsia="黑体" w:hAnsi="Time New Roman" w:hint="eastAsia"/>
        </w:rPr>
        <w:t>31</w:t>
      </w:r>
      <w:r w:rsidR="008E4A56" w:rsidRPr="00F74239">
        <w:rPr>
          <w:rFonts w:ascii="Time New Roman" w:eastAsia="黑体" w:hAnsi="Time New Roman" w:hint="eastAsia"/>
        </w:rPr>
        <w:t>号一般性建议</w:t>
      </w:r>
      <w:r w:rsidRPr="00F74239">
        <w:rPr>
          <w:rFonts w:ascii="Time New Roman" w:eastAsia="黑体" w:hAnsi="Time New Roman" w:hint="eastAsia"/>
        </w:rPr>
        <w:t>/</w:t>
      </w:r>
      <w:r w:rsidR="008E4A56" w:rsidRPr="00F74239">
        <w:rPr>
          <w:rFonts w:ascii="Time New Roman" w:eastAsia="黑体" w:hAnsi="Time New Roman" w:hint="eastAsia"/>
        </w:rPr>
        <w:t>儿童权利委员会第</w:t>
      </w:r>
      <w:r w:rsidRPr="00F74239">
        <w:rPr>
          <w:rFonts w:ascii="Time New Roman" w:eastAsia="黑体" w:hAnsi="Time New Roman" w:hint="eastAsia"/>
        </w:rPr>
        <w:t>18</w:t>
      </w:r>
      <w:r w:rsidR="008E4A56" w:rsidRPr="00F74239">
        <w:rPr>
          <w:rFonts w:ascii="Time New Roman" w:eastAsia="黑体" w:hAnsi="Time New Roman" w:hint="eastAsia"/>
        </w:rPr>
        <w:t>号一般性意见</w:t>
      </w:r>
      <w:r w:rsidRPr="00F74239">
        <w:rPr>
          <w:rFonts w:ascii="Time New Roman" w:eastAsia="黑体" w:hAnsi="Time New Roman" w:hint="eastAsia"/>
        </w:rPr>
        <w:t>(2</w:t>
      </w:r>
      <w:r w:rsidR="008E4A56" w:rsidRPr="00F74239">
        <w:rPr>
          <w:rFonts w:ascii="Time New Roman" w:eastAsia="黑体" w:hAnsi="Time New Roman" w:hint="eastAsia"/>
        </w:rPr>
        <w:t>0</w:t>
      </w:r>
      <w:r w:rsidRPr="00F74239">
        <w:rPr>
          <w:rFonts w:ascii="Time New Roman" w:eastAsia="黑体" w:hAnsi="Time New Roman" w:hint="eastAsia"/>
        </w:rPr>
        <w:t>19</w:t>
      </w:r>
      <w:r w:rsidR="008E4A56" w:rsidRPr="00F74239">
        <w:rPr>
          <w:rFonts w:ascii="Time New Roman" w:eastAsia="黑体" w:hAnsi="Time New Roman" w:hint="eastAsia"/>
        </w:rPr>
        <w:t>年</w:t>
      </w:r>
      <w:r w:rsidRPr="00F74239">
        <w:rPr>
          <w:rFonts w:ascii="Time New Roman" w:eastAsia="黑体" w:hAnsi="Time New Roman" w:hint="eastAsia"/>
        </w:rPr>
        <w:t>)</w:t>
      </w:r>
      <w:r w:rsidRPr="00F74239">
        <w:rPr>
          <w:rFonts w:ascii="Time New Roman" w:eastAsia="黑体" w:hAnsi="Time New Roman" w:hint="eastAsia"/>
        </w:rPr>
        <w:t>，</w:t>
      </w:r>
      <w:r w:rsidR="008E4A56" w:rsidRPr="00F74239">
        <w:rPr>
          <w:rFonts w:ascii="Time New Roman" w:eastAsia="黑体" w:hAnsi="Time New Roman" w:hint="eastAsia"/>
        </w:rPr>
        <w:t>并注意到可持续发展目标的具体目标</w:t>
      </w:r>
      <w:r w:rsidRPr="00F74239">
        <w:rPr>
          <w:rFonts w:ascii="Time New Roman" w:eastAsia="黑体" w:hAnsi="Time New Roman" w:hint="eastAsia"/>
        </w:rPr>
        <w:t>5.3,</w:t>
      </w:r>
      <w:r w:rsidR="008B771E" w:rsidRPr="00F74239">
        <w:rPr>
          <w:rFonts w:ascii="Time New Roman" w:eastAsia="黑体" w:hAnsi="Time New Roman"/>
        </w:rPr>
        <w:t xml:space="preserve"> </w:t>
      </w:r>
      <w:r w:rsidR="008E4A56" w:rsidRPr="00F74239">
        <w:rPr>
          <w:rFonts w:ascii="Time New Roman" w:eastAsia="黑体" w:hAnsi="Time New Roman" w:hint="eastAsia"/>
        </w:rPr>
        <w:t>委员会敦促缔约国</w:t>
      </w:r>
      <w:r w:rsidRPr="00F74239">
        <w:rPr>
          <w:rFonts w:ascii="Time New Roman" w:eastAsia="黑体" w:hAnsi="Time New Roman" w:hint="eastAsia"/>
        </w:rPr>
        <w:t>：</w:t>
      </w:r>
    </w:p>
    <w:p w14:paraId="46D39F67" w14:textId="6626AA38"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(a)</w:t>
      </w:r>
      <w:r w:rsidRPr="00F74239">
        <w:rPr>
          <w:rFonts w:ascii="Time New Roman" w:eastAsia="黑体" w:hAnsi="Time New Roman" w:hint="eastAsia"/>
        </w:rPr>
        <w:tab/>
      </w:r>
      <w:r w:rsidR="008E4A56" w:rsidRPr="00F74239">
        <w:rPr>
          <w:rFonts w:ascii="Time New Roman" w:eastAsia="黑体" w:hAnsi="Time New Roman" w:hint="eastAsia"/>
        </w:rPr>
        <w:t>采取有效措施</w:t>
      </w:r>
      <w:r w:rsidR="00B60179" w:rsidRPr="00F74239">
        <w:rPr>
          <w:rFonts w:ascii="Time New Roman" w:eastAsia="黑体" w:hAnsi="Time New Roman" w:hint="eastAsia"/>
        </w:rPr>
        <w:t>，</w:t>
      </w:r>
      <w:r w:rsidR="008E4A56" w:rsidRPr="00F74239">
        <w:rPr>
          <w:rFonts w:ascii="Time New Roman" w:eastAsia="黑体" w:hAnsi="Time New Roman" w:hint="eastAsia"/>
        </w:rPr>
        <w:t>全面消除童婚</w:t>
      </w:r>
      <w:r w:rsidR="00B60179" w:rsidRPr="00F74239">
        <w:rPr>
          <w:rFonts w:ascii="Time New Roman" w:eastAsia="黑体" w:hAnsi="Time New Roman" w:hint="eastAsia"/>
        </w:rPr>
        <w:t>，</w:t>
      </w:r>
      <w:r w:rsidR="008E4A56" w:rsidRPr="00F74239">
        <w:rPr>
          <w:rFonts w:ascii="Time New Roman" w:eastAsia="黑体" w:hAnsi="Time New Roman" w:hint="eastAsia"/>
        </w:rPr>
        <w:t>进一步认识童婚对身心健康和福祉</w:t>
      </w:r>
      <w:r w:rsidR="00B60179" w:rsidRPr="00F74239">
        <w:rPr>
          <w:rFonts w:ascii="Time New Roman" w:eastAsia="黑体" w:hAnsi="Time New Roman" w:hint="eastAsia"/>
        </w:rPr>
        <w:t>，</w:t>
      </w:r>
      <w:r w:rsidR="008E4A56" w:rsidRPr="00F74239">
        <w:rPr>
          <w:rFonts w:ascii="Time New Roman" w:eastAsia="黑体" w:hAnsi="Time New Roman" w:hint="eastAsia"/>
        </w:rPr>
        <w:t>尤其是对女孩身心健康和福祉的有害影响</w:t>
      </w:r>
      <w:r w:rsidR="00B60179" w:rsidRPr="00F74239">
        <w:rPr>
          <w:rFonts w:ascii="Time New Roman" w:eastAsia="黑体" w:hAnsi="Time New Roman" w:hint="eastAsia"/>
        </w:rPr>
        <w:t>，</w:t>
      </w:r>
      <w:r w:rsidR="008E4A56" w:rsidRPr="00F74239">
        <w:rPr>
          <w:rFonts w:ascii="Time New Roman" w:eastAsia="黑体" w:hAnsi="Time New Roman" w:hint="eastAsia"/>
        </w:rPr>
        <w:t>针对家庭、地方当局、传统和宗教领袖以及法官和检察官开展工作</w:t>
      </w:r>
      <w:r w:rsidR="00B60179" w:rsidRPr="00F74239">
        <w:rPr>
          <w:rFonts w:ascii="Time New Roman" w:eastAsia="黑体" w:hAnsi="Time New Roman" w:hint="eastAsia"/>
        </w:rPr>
        <w:t>；</w:t>
      </w:r>
    </w:p>
    <w:p w14:paraId="3F9709C9" w14:textId="4AC02667"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lastRenderedPageBreak/>
        <w:tab/>
      </w:r>
      <w:r w:rsidR="00B60179" w:rsidRPr="00F74239">
        <w:rPr>
          <w:rFonts w:ascii="Time New Roman" w:eastAsia="黑体" w:hAnsi="Time New Roman" w:hint="eastAsia"/>
        </w:rPr>
        <w:t>(b)</w:t>
      </w:r>
      <w:r w:rsidRPr="00F74239">
        <w:rPr>
          <w:rFonts w:ascii="Time New Roman" w:eastAsia="黑体" w:hAnsi="Time New Roman" w:hint="eastAsia"/>
        </w:rPr>
        <w:tab/>
      </w:r>
      <w:r w:rsidR="008E4A56" w:rsidRPr="00F74239">
        <w:rPr>
          <w:rFonts w:ascii="Time New Roman" w:eastAsia="黑体" w:hAnsi="Time New Roman" w:hint="eastAsia"/>
        </w:rPr>
        <w:t>消除以女孩为配偶的一夫多妻制</w:t>
      </w:r>
      <w:r w:rsidR="00B60179" w:rsidRPr="00F74239">
        <w:rPr>
          <w:rFonts w:ascii="Time New Roman" w:eastAsia="黑体" w:hAnsi="Time New Roman" w:hint="eastAsia"/>
        </w:rPr>
        <w:t>，</w:t>
      </w:r>
      <w:r w:rsidR="008E4A56" w:rsidRPr="00F74239">
        <w:rPr>
          <w:rFonts w:ascii="Time New Roman" w:eastAsia="黑体" w:hAnsi="Time New Roman" w:hint="eastAsia"/>
        </w:rPr>
        <w:t>这种习俗对儿童造成情感和物质伤害</w:t>
      </w:r>
      <w:r w:rsidR="00B60179" w:rsidRPr="00F74239">
        <w:rPr>
          <w:rFonts w:ascii="Time New Roman" w:eastAsia="黑体" w:hAnsi="Time New Roman" w:hint="eastAsia"/>
        </w:rPr>
        <w:t>，</w:t>
      </w:r>
      <w:r w:rsidR="008E4A56" w:rsidRPr="00F74239">
        <w:rPr>
          <w:rFonts w:ascii="Time New Roman" w:eastAsia="黑体" w:hAnsi="Time New Roman" w:hint="eastAsia"/>
        </w:rPr>
        <w:t>往往严重损害她们的福祉</w:t>
      </w:r>
      <w:r w:rsidR="00B60179" w:rsidRPr="00F74239">
        <w:rPr>
          <w:rFonts w:ascii="Time New Roman" w:eastAsia="黑体" w:hAnsi="Time New Roman" w:hint="eastAsia"/>
        </w:rPr>
        <w:t>；</w:t>
      </w:r>
    </w:p>
    <w:p w14:paraId="205F35EB" w14:textId="09D614F0"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(c)</w:t>
      </w:r>
      <w:r w:rsidRPr="00F74239">
        <w:rPr>
          <w:rFonts w:ascii="Time New Roman" w:eastAsia="黑体" w:hAnsi="Time New Roman" w:hint="eastAsia"/>
        </w:rPr>
        <w:tab/>
      </w:r>
      <w:r w:rsidR="008E4A56" w:rsidRPr="00F74239">
        <w:rPr>
          <w:rFonts w:ascii="Time New Roman" w:eastAsia="黑体" w:hAnsi="Time New Roman" w:hint="eastAsia"/>
        </w:rPr>
        <w:t>消除暴力、骚扰和歧视的根源</w:t>
      </w:r>
      <w:r w:rsidR="00B60179" w:rsidRPr="00F74239">
        <w:rPr>
          <w:rFonts w:ascii="Time New Roman" w:eastAsia="黑体" w:hAnsi="Time New Roman" w:hint="eastAsia"/>
        </w:rPr>
        <w:t>，</w:t>
      </w:r>
      <w:r w:rsidR="008E4A56" w:rsidRPr="00F74239">
        <w:rPr>
          <w:rFonts w:ascii="Time New Roman" w:eastAsia="黑体" w:hAnsi="Time New Roman" w:hint="eastAsia"/>
        </w:rPr>
        <w:t>并提供足够资源来执行保护白化病儿童不受攻击的计划</w:t>
      </w:r>
      <w:r w:rsidR="00B60179" w:rsidRPr="00F74239">
        <w:rPr>
          <w:rFonts w:ascii="Time New Roman" w:eastAsia="黑体" w:hAnsi="Time New Roman" w:hint="eastAsia"/>
        </w:rPr>
        <w:t>；</w:t>
      </w:r>
    </w:p>
    <w:p w14:paraId="7FA4404C" w14:textId="0A09ECDB"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(d)</w:t>
      </w:r>
      <w:r w:rsidRPr="00F74239">
        <w:rPr>
          <w:rFonts w:ascii="Time New Roman" w:eastAsia="黑体" w:hAnsi="Time New Roman" w:hint="eastAsia"/>
        </w:rPr>
        <w:tab/>
      </w:r>
      <w:r w:rsidR="008E4A56" w:rsidRPr="00F74239">
        <w:rPr>
          <w:rFonts w:ascii="Time New Roman" w:eastAsia="黑体" w:hAnsi="Time New Roman" w:hint="eastAsia"/>
        </w:rPr>
        <w:t>防止和打击杀害和攻击白化病儿童的行为</w:t>
      </w:r>
      <w:r w:rsidR="00B60179" w:rsidRPr="00F74239">
        <w:rPr>
          <w:rFonts w:ascii="Time New Roman" w:eastAsia="黑体" w:hAnsi="Time New Roman" w:hint="eastAsia"/>
        </w:rPr>
        <w:t>，</w:t>
      </w:r>
      <w:r w:rsidR="008E4A56" w:rsidRPr="00F74239">
        <w:rPr>
          <w:rFonts w:ascii="Time New Roman" w:eastAsia="黑体" w:hAnsi="Time New Roman" w:hint="eastAsia"/>
        </w:rPr>
        <w:t>保护他们并向他们提供心理支持、补救、康复和法律援助</w:t>
      </w:r>
      <w:r w:rsidR="00B60179" w:rsidRPr="00F74239">
        <w:rPr>
          <w:rFonts w:ascii="Time New Roman" w:eastAsia="黑体" w:hAnsi="Time New Roman" w:hint="eastAsia"/>
        </w:rPr>
        <w:t>，</w:t>
      </w:r>
      <w:r w:rsidR="008E4A56" w:rsidRPr="00F74239">
        <w:rPr>
          <w:rFonts w:ascii="Time New Roman" w:eastAsia="黑体" w:hAnsi="Time New Roman" w:hint="eastAsia"/>
        </w:rPr>
        <w:t>并对此类罪行的负责者给予处罚。</w:t>
      </w:r>
    </w:p>
    <w:p w14:paraId="5B43B232" w14:textId="1D032A2A" w:rsidR="008E4A56" w:rsidRPr="00595FF8" w:rsidRDefault="0069689A" w:rsidP="0069689A">
      <w:pPr>
        <w:pStyle w:val="H1GC"/>
      </w:pPr>
      <w:r>
        <w:tab/>
      </w:r>
      <w:r w:rsidR="00B60179">
        <w:rPr>
          <w:rFonts w:hint="eastAsia"/>
        </w:rPr>
        <w:t>F</w:t>
      </w:r>
      <w:r w:rsidR="008E4A56" w:rsidRPr="00595FF8">
        <w:rPr>
          <w:rFonts w:hint="eastAsia"/>
        </w:rPr>
        <w:t>.</w:t>
      </w:r>
      <w:r>
        <w:tab/>
      </w:r>
      <w:r w:rsidR="008E4A56" w:rsidRPr="00595FF8">
        <w:rPr>
          <w:rFonts w:hint="eastAsia"/>
        </w:rPr>
        <w:t>家庭环境和替代性照料</w:t>
      </w:r>
      <w:r w:rsidR="00B60179">
        <w:rPr>
          <w:rFonts w:hint="eastAsia"/>
        </w:rPr>
        <w:t>(</w:t>
      </w:r>
      <w:r w:rsidR="008E4A56" w:rsidRPr="00595FF8">
        <w:rPr>
          <w:rFonts w:hint="eastAsia"/>
        </w:rPr>
        <w:t>第</w:t>
      </w:r>
      <w:r w:rsidR="00B60179">
        <w:rPr>
          <w:rFonts w:hint="eastAsia"/>
        </w:rPr>
        <w:t>5</w:t>
      </w:r>
      <w:r w:rsidR="008E4A56" w:rsidRPr="00595FF8">
        <w:rPr>
          <w:rFonts w:hint="eastAsia"/>
        </w:rPr>
        <w:t>条、第</w:t>
      </w:r>
      <w:r w:rsidR="00B60179">
        <w:rPr>
          <w:rFonts w:hint="eastAsia"/>
        </w:rPr>
        <w:t>9</w:t>
      </w:r>
      <w:r w:rsidR="004C673B">
        <w:rPr>
          <w:rFonts w:hint="eastAsia"/>
        </w:rPr>
        <w:t>-</w:t>
      </w:r>
      <w:r w:rsidR="00B60179">
        <w:rPr>
          <w:rFonts w:hint="eastAsia"/>
        </w:rPr>
        <w:t>11</w:t>
      </w:r>
      <w:r w:rsidR="008E4A56" w:rsidRPr="00595FF8">
        <w:rPr>
          <w:rFonts w:hint="eastAsia"/>
        </w:rPr>
        <w:t>条、第</w:t>
      </w:r>
      <w:r w:rsidR="00B60179">
        <w:rPr>
          <w:rFonts w:hint="eastAsia"/>
        </w:rPr>
        <w:t>18</w:t>
      </w:r>
      <w:r w:rsidR="008E4A56" w:rsidRPr="00595FF8">
        <w:rPr>
          <w:rFonts w:hint="eastAsia"/>
        </w:rPr>
        <w:t>条第</w:t>
      </w:r>
      <w:r w:rsidR="00B60179">
        <w:rPr>
          <w:rFonts w:hint="eastAsia"/>
        </w:rPr>
        <w:t>1</w:t>
      </w:r>
      <w:r w:rsidR="004C673B">
        <w:rPr>
          <w:rFonts w:hint="eastAsia"/>
        </w:rPr>
        <w:t>-</w:t>
      </w:r>
      <w:r w:rsidR="00B60179">
        <w:rPr>
          <w:rFonts w:hint="eastAsia"/>
        </w:rPr>
        <w:t>2</w:t>
      </w:r>
      <w:r w:rsidR="008E4A56" w:rsidRPr="00595FF8">
        <w:rPr>
          <w:rFonts w:hint="eastAsia"/>
        </w:rPr>
        <w:t>款、第</w:t>
      </w:r>
      <w:r w:rsidR="00B60179">
        <w:rPr>
          <w:rFonts w:hint="eastAsia"/>
        </w:rPr>
        <w:t>2</w:t>
      </w:r>
      <w:r w:rsidR="008E4A56" w:rsidRPr="00595FF8">
        <w:rPr>
          <w:rFonts w:hint="eastAsia"/>
        </w:rPr>
        <w:t>0</w:t>
      </w:r>
      <w:r w:rsidR="004C673B">
        <w:rPr>
          <w:rFonts w:hint="eastAsia"/>
        </w:rPr>
        <w:t>-</w:t>
      </w:r>
      <w:r w:rsidR="00B60179">
        <w:rPr>
          <w:rFonts w:hint="eastAsia"/>
        </w:rPr>
        <w:t>21</w:t>
      </w:r>
      <w:r w:rsidR="008E4A56" w:rsidRPr="00595FF8">
        <w:rPr>
          <w:rFonts w:hint="eastAsia"/>
        </w:rPr>
        <w:t>条、第</w:t>
      </w:r>
      <w:r w:rsidR="00B60179">
        <w:rPr>
          <w:rFonts w:hint="eastAsia"/>
        </w:rPr>
        <w:t>25</w:t>
      </w:r>
      <w:r w:rsidR="008E4A56" w:rsidRPr="00595FF8">
        <w:rPr>
          <w:rFonts w:hint="eastAsia"/>
        </w:rPr>
        <w:t>条和第</w:t>
      </w:r>
      <w:r w:rsidR="00B60179">
        <w:rPr>
          <w:rFonts w:hint="eastAsia"/>
        </w:rPr>
        <w:t>27</w:t>
      </w:r>
      <w:r w:rsidR="008E4A56" w:rsidRPr="00595FF8">
        <w:rPr>
          <w:rFonts w:hint="eastAsia"/>
        </w:rPr>
        <w:t>条第</w:t>
      </w:r>
      <w:r w:rsidR="00B60179">
        <w:rPr>
          <w:rFonts w:hint="eastAsia"/>
        </w:rPr>
        <w:t>4</w:t>
      </w:r>
      <w:r w:rsidR="008E4A56" w:rsidRPr="00595FF8">
        <w:rPr>
          <w:rFonts w:hint="eastAsia"/>
        </w:rPr>
        <w:t>款</w:t>
      </w:r>
      <w:r w:rsidR="00B60179">
        <w:rPr>
          <w:rFonts w:hint="eastAsia"/>
        </w:rPr>
        <w:t>)</w:t>
      </w:r>
    </w:p>
    <w:p w14:paraId="4F181B7A" w14:textId="4ABAD312" w:rsidR="008E4A56" w:rsidRPr="00595FF8" w:rsidRDefault="0069689A" w:rsidP="0069689A">
      <w:pPr>
        <w:pStyle w:val="H23GC"/>
      </w:pPr>
      <w:r>
        <w:tab/>
      </w:r>
      <w:r>
        <w:tab/>
      </w:r>
      <w:r w:rsidR="008E4A56" w:rsidRPr="00595FF8">
        <w:rPr>
          <w:rFonts w:hint="eastAsia"/>
        </w:rPr>
        <w:t>家庭环境</w:t>
      </w:r>
    </w:p>
    <w:p w14:paraId="6AE30610" w14:textId="51717EB8" w:rsidR="008E4A56" w:rsidRPr="00595FF8" w:rsidRDefault="00B60179" w:rsidP="00595FF8">
      <w:pPr>
        <w:pStyle w:val="SingleTxtGC"/>
      </w:pPr>
      <w:r>
        <w:rPr>
          <w:rFonts w:hint="eastAsia"/>
        </w:rPr>
        <w:t>44.</w:t>
      </w:r>
      <w:r w:rsidR="008B771E">
        <w:rPr>
          <w:rFonts w:hint="eastAsia"/>
        </w:rPr>
        <w:tab/>
      </w:r>
      <w:r w:rsidR="008E4A56" w:rsidRPr="00595FF8">
        <w:rPr>
          <w:rFonts w:hint="eastAsia"/>
        </w:rPr>
        <w:t>委员会注意到缔约国采取措施向父母提供支持和援助。然而</w:t>
      </w:r>
      <w:r>
        <w:rPr>
          <w:rFonts w:hint="eastAsia"/>
        </w:rPr>
        <w:t>，</w:t>
      </w:r>
      <w:r w:rsidR="008E4A56" w:rsidRPr="00595FF8">
        <w:rPr>
          <w:rFonts w:hint="eastAsia"/>
        </w:rPr>
        <w:t>委员会也表示关切</w:t>
      </w:r>
      <w:r>
        <w:rPr>
          <w:rFonts w:hint="eastAsia"/>
        </w:rPr>
        <w:t>，</w:t>
      </w:r>
      <w:r w:rsidR="008E4A56" w:rsidRPr="00595FF8">
        <w:rPr>
          <w:rFonts w:hint="eastAsia"/>
        </w:rPr>
        <w:t>由于艾滋病、父母外出打工和父母再婚等情况</w:t>
      </w:r>
      <w:r>
        <w:rPr>
          <w:rFonts w:hint="eastAsia"/>
        </w:rPr>
        <w:t>，</w:t>
      </w:r>
      <w:r w:rsidR="008E4A56" w:rsidRPr="00595FF8">
        <w:rPr>
          <w:rFonts w:hint="eastAsia"/>
        </w:rPr>
        <w:t>大量儿童生活在没有适当的家庭照料和父母指导的环境中</w:t>
      </w:r>
      <w:r>
        <w:rPr>
          <w:rFonts w:hint="eastAsia"/>
        </w:rPr>
        <w:t>，</w:t>
      </w:r>
      <w:r w:rsidR="008E4A56" w:rsidRPr="00595FF8">
        <w:rPr>
          <w:rFonts w:hint="eastAsia"/>
        </w:rPr>
        <w:t>用于加强儿童家庭环境的财政拨款不足。</w:t>
      </w:r>
    </w:p>
    <w:p w14:paraId="226C7F7D" w14:textId="6C12ABBD" w:rsidR="008E4A56" w:rsidRPr="00F74239" w:rsidRDefault="00B60179" w:rsidP="00595FF8">
      <w:pPr>
        <w:pStyle w:val="SingleTxtGC"/>
        <w:rPr>
          <w:rFonts w:ascii="Time New Roman" w:eastAsia="黑体" w:hAnsi="Time New Roman" w:hint="eastAsia"/>
        </w:rPr>
      </w:pPr>
      <w:r w:rsidRPr="00F74239">
        <w:rPr>
          <w:rFonts w:ascii="Time New Roman" w:eastAsia="黑体" w:hAnsi="Time New Roman" w:hint="eastAsia"/>
        </w:rPr>
        <w:t>45.</w:t>
      </w:r>
      <w:r w:rsidR="008B771E" w:rsidRPr="00F74239">
        <w:rPr>
          <w:rFonts w:ascii="Time New Roman" w:eastAsia="黑体" w:hAnsi="Time New Roman" w:hint="eastAsia"/>
        </w:rPr>
        <w:tab/>
      </w:r>
      <w:r w:rsidR="008E4A56" w:rsidRPr="00F74239">
        <w:rPr>
          <w:rFonts w:ascii="Time New Roman" w:eastAsia="黑体" w:hAnsi="Time New Roman" w:hint="eastAsia"/>
        </w:rPr>
        <w:t>委员会建议缔约国大力支持和激励家庭照料</w:t>
      </w:r>
      <w:r w:rsidRPr="00F74239">
        <w:rPr>
          <w:rFonts w:ascii="Time New Roman" w:eastAsia="黑体" w:hAnsi="Time New Roman" w:hint="eastAsia"/>
        </w:rPr>
        <w:t>，</w:t>
      </w:r>
      <w:r w:rsidR="008E4A56" w:rsidRPr="00F74239">
        <w:rPr>
          <w:rFonts w:ascii="Time New Roman" w:eastAsia="黑体" w:hAnsi="Time New Roman" w:hint="eastAsia"/>
        </w:rPr>
        <w:t>特别是采取措施防止家庭解体</w:t>
      </w:r>
      <w:r w:rsidRPr="00F74239">
        <w:rPr>
          <w:rFonts w:ascii="Time New Roman" w:eastAsia="黑体" w:hAnsi="Time New Roman" w:hint="eastAsia"/>
        </w:rPr>
        <w:t>，</w:t>
      </w:r>
      <w:r w:rsidR="008E4A56" w:rsidRPr="00F74239">
        <w:rPr>
          <w:rFonts w:ascii="Time New Roman" w:eastAsia="黑体" w:hAnsi="Time New Roman" w:hint="eastAsia"/>
        </w:rPr>
        <w:t>制定和实施育儿方案以支持父母和照料者</w:t>
      </w:r>
      <w:r w:rsidRPr="00F74239">
        <w:rPr>
          <w:rFonts w:ascii="Time New Roman" w:eastAsia="黑体" w:hAnsi="Time New Roman" w:hint="eastAsia"/>
        </w:rPr>
        <w:t>，</w:t>
      </w:r>
      <w:r w:rsidR="008E4A56" w:rsidRPr="00F74239">
        <w:rPr>
          <w:rFonts w:ascii="Time New Roman" w:eastAsia="黑体" w:hAnsi="Time New Roman" w:hint="eastAsia"/>
        </w:rPr>
        <w:t>并向困难家庭提供资助。</w:t>
      </w:r>
    </w:p>
    <w:p w14:paraId="376392A3" w14:textId="459E264F" w:rsidR="008E4A56" w:rsidRPr="00595FF8" w:rsidRDefault="0069689A" w:rsidP="0069689A">
      <w:pPr>
        <w:pStyle w:val="H23GC"/>
      </w:pPr>
      <w:r>
        <w:tab/>
      </w:r>
      <w:r>
        <w:tab/>
      </w:r>
      <w:r w:rsidR="008E4A56" w:rsidRPr="00595FF8">
        <w:rPr>
          <w:rFonts w:hint="eastAsia"/>
        </w:rPr>
        <w:t>被剥夺家庭环境的儿童</w:t>
      </w:r>
    </w:p>
    <w:p w14:paraId="01FD41D9" w14:textId="4C44D1F8" w:rsidR="008E4A56" w:rsidRPr="00595FF8" w:rsidRDefault="00B60179" w:rsidP="00595FF8">
      <w:pPr>
        <w:pStyle w:val="SingleTxtGC"/>
      </w:pPr>
      <w:r>
        <w:rPr>
          <w:rFonts w:hint="eastAsia"/>
        </w:rPr>
        <w:t>46.</w:t>
      </w:r>
      <w:r w:rsidR="008B771E">
        <w:rPr>
          <w:rFonts w:hint="eastAsia"/>
        </w:rPr>
        <w:tab/>
      </w:r>
      <w:r w:rsidR="008E4A56" w:rsidRPr="00595FF8">
        <w:rPr>
          <w:rFonts w:hint="eastAsia"/>
        </w:rPr>
        <w:t>委员会欢迎《儿童保护和福利法》中纳入关于替代照料</w:t>
      </w:r>
      <w:r>
        <w:rPr>
          <w:rFonts w:hint="eastAsia"/>
        </w:rPr>
        <w:t>，</w:t>
      </w:r>
      <w:r w:rsidR="008E4A56" w:rsidRPr="00595FF8">
        <w:rPr>
          <w:rFonts w:hint="eastAsia"/>
        </w:rPr>
        <w:t>包括亲属照料的条款</w:t>
      </w:r>
      <w:r>
        <w:rPr>
          <w:rFonts w:hint="eastAsia"/>
        </w:rPr>
        <w:t>，</w:t>
      </w:r>
      <w:r w:rsidR="008E4A56" w:rsidRPr="00595FF8">
        <w:rPr>
          <w:rFonts w:hint="eastAsia"/>
        </w:rPr>
        <w:t>但仍严重关切</w:t>
      </w:r>
      <w:r>
        <w:rPr>
          <w:rFonts w:hint="eastAsia"/>
        </w:rPr>
        <w:t>：</w:t>
      </w:r>
    </w:p>
    <w:p w14:paraId="6BD3D202" w14:textId="2F21D9A5" w:rsidR="008E4A56" w:rsidRPr="00595FF8" w:rsidRDefault="00155D34" w:rsidP="00595FF8">
      <w:pPr>
        <w:pStyle w:val="SingleTxtGC"/>
      </w:pPr>
      <w:r>
        <w:rPr>
          <w:rFonts w:hint="eastAsia"/>
        </w:rPr>
        <w:tab/>
      </w:r>
      <w:r w:rsidR="00B60179">
        <w:rPr>
          <w:rFonts w:hint="eastAsia"/>
        </w:rPr>
        <w:t>(a)</w:t>
      </w:r>
      <w:r>
        <w:rPr>
          <w:rFonts w:hint="eastAsia"/>
        </w:rPr>
        <w:tab/>
      </w:r>
      <w:r w:rsidR="008E4A56" w:rsidRPr="00595FF8">
        <w:rPr>
          <w:rFonts w:hint="eastAsia"/>
        </w:rPr>
        <w:t>仍有大量孤儿或失去父母一方的儿童</w:t>
      </w:r>
      <w:r w:rsidR="00B60179">
        <w:rPr>
          <w:rFonts w:hint="eastAsia"/>
        </w:rPr>
        <w:t>；</w:t>
      </w:r>
    </w:p>
    <w:p w14:paraId="382C8F11" w14:textId="0FBFDDE6"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替代性照料制度的实施条例尚未通过</w:t>
      </w:r>
      <w:r w:rsidR="00B60179">
        <w:rPr>
          <w:rFonts w:hint="eastAsia"/>
        </w:rPr>
        <w:t>；</w:t>
      </w:r>
    </w:p>
    <w:p w14:paraId="20793ECB" w14:textId="7D5561C9" w:rsidR="008E4A56" w:rsidRPr="00595FF8" w:rsidRDefault="00155D34" w:rsidP="00595FF8">
      <w:pPr>
        <w:pStyle w:val="SingleTxtGC"/>
      </w:pPr>
      <w:r>
        <w:rPr>
          <w:rFonts w:hint="eastAsia"/>
        </w:rPr>
        <w:tab/>
      </w:r>
      <w:r w:rsidR="00B60179">
        <w:rPr>
          <w:rFonts w:hint="eastAsia"/>
        </w:rPr>
        <w:t>(c)</w:t>
      </w:r>
      <w:r>
        <w:rPr>
          <w:rFonts w:hint="eastAsia"/>
        </w:rPr>
        <w:tab/>
      </w:r>
      <w:r w:rsidR="00B60179">
        <w:rPr>
          <w:rFonts w:hint="eastAsia"/>
        </w:rPr>
        <w:t>2</w:t>
      </w:r>
      <w:r w:rsidR="008E4A56" w:rsidRPr="00595FF8">
        <w:rPr>
          <w:rFonts w:hint="eastAsia"/>
        </w:rPr>
        <w:t>0</w:t>
      </w:r>
      <w:r w:rsidR="00B60179">
        <w:rPr>
          <w:rFonts w:hint="eastAsia"/>
        </w:rPr>
        <w:t>1</w:t>
      </w:r>
      <w:r w:rsidR="008E4A56" w:rsidRPr="00595FF8">
        <w:rPr>
          <w:rFonts w:hint="eastAsia"/>
        </w:rPr>
        <w:t>0</w:t>
      </w:r>
      <w:r w:rsidR="008E4A56" w:rsidRPr="00595FF8">
        <w:rPr>
          <w:rFonts w:hint="eastAsia"/>
        </w:rPr>
        <w:t>年制定的替代性照料准则仍未实施</w:t>
      </w:r>
      <w:r w:rsidR="00B60179">
        <w:rPr>
          <w:rFonts w:hint="eastAsia"/>
        </w:rPr>
        <w:t>，</w:t>
      </w:r>
      <w:r w:rsidR="008E4A56" w:rsidRPr="00595FF8">
        <w:rPr>
          <w:rFonts w:hint="eastAsia"/>
        </w:rPr>
        <w:t>寄养和亲属照料条例也未颁布</w:t>
      </w:r>
      <w:r w:rsidR="00B60179">
        <w:rPr>
          <w:rFonts w:hint="eastAsia"/>
        </w:rPr>
        <w:t>；</w:t>
      </w:r>
    </w:p>
    <w:p w14:paraId="666AAD63" w14:textId="070DD46B" w:rsidR="008E4A56" w:rsidRPr="00595FF8" w:rsidRDefault="00155D34" w:rsidP="00595FF8">
      <w:pPr>
        <w:pStyle w:val="SingleTxtGC"/>
      </w:pPr>
      <w:r>
        <w:rPr>
          <w:rFonts w:hint="eastAsia"/>
        </w:rPr>
        <w:tab/>
      </w:r>
      <w:r w:rsidR="00B60179">
        <w:rPr>
          <w:rFonts w:hint="eastAsia"/>
        </w:rPr>
        <w:t>(d)</w:t>
      </w:r>
      <w:r>
        <w:rPr>
          <w:rFonts w:hint="eastAsia"/>
        </w:rPr>
        <w:tab/>
      </w:r>
      <w:r w:rsidR="008E4A56" w:rsidRPr="00595FF8">
        <w:rPr>
          <w:rFonts w:hint="eastAsia"/>
        </w:rPr>
        <w:t>替代性寄宿或照料机构的数量不断增加</w:t>
      </w:r>
      <w:r w:rsidR="00B60179">
        <w:rPr>
          <w:rFonts w:hint="eastAsia"/>
        </w:rPr>
        <w:t>，</w:t>
      </w:r>
      <w:r w:rsidR="008E4A56" w:rsidRPr="00595FF8">
        <w:rPr>
          <w:rFonts w:hint="eastAsia"/>
        </w:rPr>
        <w:t>其中许多是由私人业主经营的</w:t>
      </w:r>
      <w:r w:rsidR="00B60179">
        <w:rPr>
          <w:rFonts w:hint="eastAsia"/>
        </w:rPr>
        <w:t>，</w:t>
      </w:r>
      <w:r w:rsidR="008E4A56" w:rsidRPr="00595FF8">
        <w:rPr>
          <w:rFonts w:hint="eastAsia"/>
        </w:rPr>
        <w:t>但登记、监督和监管制度不完善。</w:t>
      </w:r>
    </w:p>
    <w:p w14:paraId="258A9F49" w14:textId="45FA9A89" w:rsidR="008E4A56" w:rsidRPr="00F74239" w:rsidRDefault="00B60179" w:rsidP="00595FF8">
      <w:pPr>
        <w:pStyle w:val="SingleTxtGC"/>
        <w:rPr>
          <w:rFonts w:ascii="Time New Roman" w:eastAsia="黑体" w:hAnsi="Time New Roman" w:hint="eastAsia"/>
        </w:rPr>
      </w:pPr>
      <w:r w:rsidRPr="00F74239">
        <w:rPr>
          <w:rFonts w:ascii="Time New Roman" w:eastAsia="黑体" w:hAnsi="Time New Roman" w:hint="eastAsia"/>
        </w:rPr>
        <w:t>47.</w:t>
      </w:r>
      <w:r w:rsidR="008B771E" w:rsidRPr="00F74239">
        <w:rPr>
          <w:rFonts w:ascii="Time New Roman" w:eastAsia="黑体" w:hAnsi="Time New Roman" w:hint="eastAsia"/>
        </w:rPr>
        <w:tab/>
      </w:r>
      <w:r w:rsidR="008E4A56" w:rsidRPr="00F74239">
        <w:rPr>
          <w:rFonts w:ascii="Time New Roman" w:eastAsia="黑体" w:hAnsi="Time New Roman" w:hint="eastAsia"/>
        </w:rPr>
        <w:t>委员会提请缔约国注意《儿童替代性照料准则》</w:t>
      </w:r>
      <w:r w:rsidRPr="00F74239">
        <w:rPr>
          <w:rFonts w:ascii="Time New Roman" w:eastAsia="黑体" w:hAnsi="Time New Roman" w:hint="eastAsia"/>
        </w:rPr>
        <w:t>，</w:t>
      </w:r>
      <w:r w:rsidR="008E4A56" w:rsidRPr="00F74239">
        <w:rPr>
          <w:rFonts w:ascii="Time New Roman" w:eastAsia="黑体" w:hAnsi="Time New Roman" w:hint="eastAsia"/>
        </w:rPr>
        <w:t>敦促缔约国</w:t>
      </w:r>
      <w:r w:rsidRPr="00F74239">
        <w:rPr>
          <w:rFonts w:ascii="Time New Roman" w:eastAsia="黑体" w:hAnsi="Time New Roman" w:hint="eastAsia"/>
        </w:rPr>
        <w:t>：</w:t>
      </w:r>
    </w:p>
    <w:p w14:paraId="520D71B6" w14:textId="6E0D3920"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(a)</w:t>
      </w:r>
      <w:r w:rsidRPr="00F74239">
        <w:rPr>
          <w:rFonts w:ascii="Time New Roman" w:eastAsia="黑体" w:hAnsi="Time New Roman" w:hint="eastAsia"/>
        </w:rPr>
        <w:tab/>
      </w:r>
      <w:r w:rsidR="008E4A56" w:rsidRPr="00F74239">
        <w:rPr>
          <w:rFonts w:ascii="Time New Roman" w:eastAsia="黑体" w:hAnsi="Time New Roman" w:hint="eastAsia"/>
        </w:rPr>
        <w:t>加快通过《儿童保护和福利法》规定的替代性照料制度实施条例以及替代性照料准则</w:t>
      </w:r>
      <w:r w:rsidR="00B60179" w:rsidRPr="00F74239">
        <w:rPr>
          <w:rFonts w:ascii="Time New Roman" w:eastAsia="黑体" w:hAnsi="Time New Roman" w:hint="eastAsia"/>
        </w:rPr>
        <w:t>；</w:t>
      </w:r>
    </w:p>
    <w:p w14:paraId="68D023D0" w14:textId="64BEAD4A"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(b)</w:t>
      </w:r>
      <w:r w:rsidRPr="00F74239">
        <w:rPr>
          <w:rFonts w:ascii="Time New Roman" w:eastAsia="黑体" w:hAnsi="Time New Roman" w:hint="eastAsia"/>
        </w:rPr>
        <w:tab/>
      </w:r>
      <w:r w:rsidR="008E4A56" w:rsidRPr="00F74239">
        <w:rPr>
          <w:rFonts w:ascii="Time New Roman" w:eastAsia="黑体" w:hAnsi="Time New Roman" w:hint="eastAsia"/>
        </w:rPr>
        <w:t>尽快建立全面的、基于权利和可以问责的儿童替代性照料系统</w:t>
      </w:r>
      <w:r w:rsidR="00B60179" w:rsidRPr="00F74239">
        <w:rPr>
          <w:rFonts w:ascii="Time New Roman" w:eastAsia="黑体" w:hAnsi="Time New Roman" w:hint="eastAsia"/>
        </w:rPr>
        <w:t>，</w:t>
      </w:r>
      <w:r w:rsidR="008E4A56" w:rsidRPr="00F74239">
        <w:rPr>
          <w:rFonts w:ascii="Time New Roman" w:eastAsia="黑体" w:hAnsi="Time New Roman" w:hint="eastAsia"/>
        </w:rPr>
        <w:t>将大家庭的传统照料结合起来</w:t>
      </w:r>
      <w:r w:rsidR="00B60179" w:rsidRPr="00F74239">
        <w:rPr>
          <w:rFonts w:ascii="Time New Roman" w:eastAsia="黑体" w:hAnsi="Time New Roman" w:hint="eastAsia"/>
        </w:rPr>
        <w:t>，</w:t>
      </w:r>
      <w:r w:rsidR="008E4A56" w:rsidRPr="00F74239">
        <w:rPr>
          <w:rFonts w:ascii="Time New Roman" w:eastAsia="黑体" w:hAnsi="Time New Roman" w:hint="eastAsia"/>
        </w:rPr>
        <w:t>特别注重儿童的最大利益</w:t>
      </w:r>
      <w:r w:rsidR="00B60179" w:rsidRPr="00F74239">
        <w:rPr>
          <w:rFonts w:ascii="Time New Roman" w:eastAsia="黑体" w:hAnsi="Time New Roman" w:hint="eastAsia"/>
        </w:rPr>
        <w:t>；</w:t>
      </w:r>
    </w:p>
    <w:p w14:paraId="13FAD475" w14:textId="71D3D817"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(c)</w:t>
      </w:r>
      <w:r w:rsidRPr="00F74239">
        <w:rPr>
          <w:rFonts w:ascii="Time New Roman" w:eastAsia="黑体" w:hAnsi="Time New Roman" w:hint="eastAsia"/>
        </w:rPr>
        <w:tab/>
      </w:r>
      <w:r w:rsidR="008E4A56" w:rsidRPr="00F74239">
        <w:rPr>
          <w:rFonts w:ascii="Time New Roman" w:eastAsia="黑体" w:hAnsi="Time New Roman" w:hint="eastAsia"/>
        </w:rPr>
        <w:t>尽可能支持和促进以家庭为基础的儿童照料方式</w:t>
      </w:r>
      <w:r w:rsidR="00B60179" w:rsidRPr="00F74239">
        <w:rPr>
          <w:rFonts w:ascii="Time New Roman" w:eastAsia="黑体" w:hAnsi="Time New Roman" w:hint="eastAsia"/>
        </w:rPr>
        <w:t>，</w:t>
      </w:r>
      <w:r w:rsidR="008E4A56" w:rsidRPr="00F74239">
        <w:rPr>
          <w:rFonts w:ascii="Time New Roman" w:eastAsia="黑体" w:hAnsi="Time New Roman" w:hint="eastAsia"/>
        </w:rPr>
        <w:t>包括实施寄养和亲属照料准则</w:t>
      </w:r>
      <w:r w:rsidR="00B60179" w:rsidRPr="00F74239">
        <w:rPr>
          <w:rFonts w:ascii="Time New Roman" w:eastAsia="黑体" w:hAnsi="Time New Roman" w:hint="eastAsia"/>
        </w:rPr>
        <w:t>，</w:t>
      </w:r>
      <w:r w:rsidR="008E4A56" w:rsidRPr="00F74239">
        <w:rPr>
          <w:rFonts w:ascii="Time New Roman" w:eastAsia="黑体" w:hAnsi="Time New Roman" w:hint="eastAsia"/>
        </w:rPr>
        <w:t>将政府资金转用于支持这种照料</w:t>
      </w:r>
      <w:r w:rsidR="00B60179" w:rsidRPr="00F74239">
        <w:rPr>
          <w:rFonts w:ascii="Time New Roman" w:eastAsia="黑体" w:hAnsi="Time New Roman" w:hint="eastAsia"/>
        </w:rPr>
        <w:t>，</w:t>
      </w:r>
      <w:r w:rsidR="008E4A56" w:rsidRPr="00F74239">
        <w:rPr>
          <w:rFonts w:ascii="Time New Roman" w:eastAsia="黑体" w:hAnsi="Time New Roman" w:hint="eastAsia"/>
        </w:rPr>
        <w:t>而不是机构照料</w:t>
      </w:r>
      <w:r w:rsidR="00B60179" w:rsidRPr="00F74239">
        <w:rPr>
          <w:rFonts w:ascii="Time New Roman" w:eastAsia="黑体" w:hAnsi="Time New Roman" w:hint="eastAsia"/>
        </w:rPr>
        <w:t>；</w:t>
      </w:r>
    </w:p>
    <w:p w14:paraId="18B54394" w14:textId="227BD765"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(d)</w:t>
      </w:r>
      <w:r w:rsidRPr="00F74239">
        <w:rPr>
          <w:rFonts w:ascii="Time New Roman" w:eastAsia="黑体" w:hAnsi="Time New Roman" w:hint="eastAsia"/>
        </w:rPr>
        <w:tab/>
      </w:r>
      <w:r w:rsidR="008E4A56" w:rsidRPr="00F74239">
        <w:rPr>
          <w:rFonts w:ascii="Time New Roman" w:eastAsia="黑体" w:hAnsi="Time New Roman" w:hint="eastAsia"/>
        </w:rPr>
        <w:t>加强替代性照料机构包括私人机构管理的替代性照料和安置中心的登记、有效监督和监管</w:t>
      </w:r>
      <w:r w:rsidR="00B60179" w:rsidRPr="00F74239">
        <w:rPr>
          <w:rFonts w:ascii="Time New Roman" w:eastAsia="黑体" w:hAnsi="Time New Roman" w:hint="eastAsia"/>
        </w:rPr>
        <w:t>；</w:t>
      </w:r>
    </w:p>
    <w:p w14:paraId="7CEE4BA5" w14:textId="12BAA2DA"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(e)</w:t>
      </w:r>
      <w:r w:rsidRPr="00F74239">
        <w:rPr>
          <w:rFonts w:ascii="Time New Roman" w:eastAsia="黑体" w:hAnsi="Time New Roman" w:hint="eastAsia"/>
        </w:rPr>
        <w:tab/>
      </w:r>
      <w:r w:rsidR="008E4A56" w:rsidRPr="00F74239">
        <w:rPr>
          <w:rFonts w:ascii="Time New Roman" w:eastAsia="黑体" w:hAnsi="Time New Roman" w:hint="eastAsia"/>
        </w:rPr>
        <w:t>确保为相关的儿童保护服务</w:t>
      </w:r>
      <w:r w:rsidR="00B60179" w:rsidRPr="00F74239">
        <w:rPr>
          <w:rFonts w:ascii="Time New Roman" w:eastAsia="黑体" w:hAnsi="Time New Roman" w:hint="eastAsia"/>
        </w:rPr>
        <w:t>，</w:t>
      </w:r>
      <w:r w:rsidR="008E4A56" w:rsidRPr="00F74239">
        <w:rPr>
          <w:rFonts w:ascii="Time New Roman" w:eastAsia="黑体" w:hAnsi="Time New Roman" w:hint="eastAsia"/>
        </w:rPr>
        <w:t>特别是基于社区的服务配备充足的人力、技术和财政资源</w:t>
      </w:r>
      <w:r w:rsidR="00B60179" w:rsidRPr="00F74239">
        <w:rPr>
          <w:rFonts w:ascii="Time New Roman" w:eastAsia="黑体" w:hAnsi="Time New Roman" w:hint="eastAsia"/>
        </w:rPr>
        <w:t>，</w:t>
      </w:r>
      <w:r w:rsidR="008E4A56" w:rsidRPr="00F74239">
        <w:rPr>
          <w:rFonts w:ascii="Time New Roman" w:eastAsia="黑体" w:hAnsi="Time New Roman" w:hint="eastAsia"/>
        </w:rPr>
        <w:t>以便尽最大可能促进儿童的康复和重新融入社会。</w:t>
      </w:r>
    </w:p>
    <w:p w14:paraId="5CD8F2B3" w14:textId="5F3070C0" w:rsidR="008E4A56" w:rsidRPr="00595FF8" w:rsidRDefault="008E4A56" w:rsidP="0069689A">
      <w:pPr>
        <w:pStyle w:val="H23GC"/>
      </w:pPr>
      <w:r w:rsidRPr="00595FF8">
        <w:rPr>
          <w:rFonts w:hint="eastAsia"/>
        </w:rPr>
        <w:lastRenderedPageBreak/>
        <w:tab/>
      </w:r>
      <w:r w:rsidR="0069689A">
        <w:tab/>
      </w:r>
      <w:r w:rsidRPr="00595FF8">
        <w:rPr>
          <w:rFonts w:hint="eastAsia"/>
        </w:rPr>
        <w:t>收养</w:t>
      </w:r>
    </w:p>
    <w:p w14:paraId="09E39D50" w14:textId="0A4ADADC" w:rsidR="008E4A56" w:rsidRPr="00595FF8" w:rsidRDefault="00B60179" w:rsidP="00595FF8">
      <w:pPr>
        <w:pStyle w:val="SingleTxtGC"/>
      </w:pPr>
      <w:r>
        <w:rPr>
          <w:rFonts w:hint="eastAsia"/>
        </w:rPr>
        <w:t>48.</w:t>
      </w:r>
      <w:r w:rsidR="008B771E">
        <w:rPr>
          <w:rFonts w:hint="eastAsia"/>
        </w:rPr>
        <w:tab/>
      </w:r>
      <w:r w:rsidR="008E4A56" w:rsidRPr="00595FF8">
        <w:rPr>
          <w:rFonts w:hint="eastAsia"/>
        </w:rPr>
        <w:t>委员会欢迎缔约国加强关于跨国收养的法律框架。然而</w:t>
      </w:r>
      <w:r>
        <w:rPr>
          <w:rFonts w:hint="eastAsia"/>
        </w:rPr>
        <w:t>，</w:t>
      </w:r>
      <w:r w:rsidR="008E4A56" w:rsidRPr="00595FF8">
        <w:rPr>
          <w:rFonts w:hint="eastAsia"/>
        </w:rPr>
        <w:t>委员会感到关切的是</w:t>
      </w:r>
      <w:r>
        <w:rPr>
          <w:rFonts w:hint="eastAsia"/>
        </w:rPr>
        <w:t>，</w:t>
      </w:r>
      <w:r w:rsidR="008E4A56" w:rsidRPr="00595FF8">
        <w:rPr>
          <w:rFonts w:hint="eastAsia"/>
        </w:rPr>
        <w:t>《儿童保护和福利法》关于跨国收养的实施条例尚未生效。</w:t>
      </w:r>
    </w:p>
    <w:p w14:paraId="7C16C932" w14:textId="2A776E09" w:rsidR="008E4A56" w:rsidRPr="00F74239" w:rsidRDefault="00B60179" w:rsidP="00595FF8">
      <w:pPr>
        <w:pStyle w:val="SingleTxtGC"/>
        <w:rPr>
          <w:rFonts w:ascii="Time New Roman" w:eastAsia="黑体" w:hAnsi="Time New Roman" w:hint="eastAsia"/>
        </w:rPr>
      </w:pPr>
      <w:r w:rsidRPr="00F74239">
        <w:rPr>
          <w:rFonts w:ascii="Time New Roman" w:eastAsia="黑体" w:hAnsi="Time New Roman" w:hint="eastAsia"/>
        </w:rPr>
        <w:t>49.</w:t>
      </w:r>
      <w:r w:rsidR="008B771E" w:rsidRPr="00F74239">
        <w:rPr>
          <w:rFonts w:ascii="Time New Roman" w:eastAsia="黑体" w:hAnsi="Time New Roman" w:hint="eastAsia"/>
        </w:rPr>
        <w:tab/>
      </w:r>
      <w:r w:rsidR="008E4A56" w:rsidRPr="00F74239">
        <w:rPr>
          <w:rFonts w:ascii="Time New Roman" w:eastAsia="黑体" w:hAnsi="Time New Roman" w:hint="eastAsia"/>
        </w:rPr>
        <w:t>委员会建议缔约国加快通过《儿童保护和儿童福利法》的实施条例</w:t>
      </w:r>
      <w:r w:rsidRPr="00F74239">
        <w:rPr>
          <w:rFonts w:ascii="Time New Roman" w:eastAsia="黑体" w:hAnsi="Time New Roman" w:hint="eastAsia"/>
        </w:rPr>
        <w:t>，</w:t>
      </w:r>
      <w:r w:rsidR="008E4A56" w:rsidRPr="00F74239">
        <w:rPr>
          <w:rFonts w:ascii="Time New Roman" w:eastAsia="黑体" w:hAnsi="Time New Roman" w:hint="eastAsia"/>
        </w:rPr>
        <w:t>提高人们对收养程序和条例的认识</w:t>
      </w:r>
      <w:r w:rsidRPr="00F74239">
        <w:rPr>
          <w:rFonts w:ascii="Time New Roman" w:eastAsia="黑体" w:hAnsi="Time New Roman" w:hint="eastAsia"/>
        </w:rPr>
        <w:t>，</w:t>
      </w:r>
      <w:r w:rsidR="008E4A56" w:rsidRPr="00F74239">
        <w:rPr>
          <w:rFonts w:ascii="Time New Roman" w:eastAsia="黑体" w:hAnsi="Time New Roman" w:hint="eastAsia"/>
        </w:rPr>
        <w:t>并促进和鼓励国内收养。</w:t>
      </w:r>
    </w:p>
    <w:p w14:paraId="113179C7" w14:textId="592E5E69" w:rsidR="008E4A56" w:rsidRPr="00595FF8" w:rsidRDefault="0069689A" w:rsidP="0069689A">
      <w:pPr>
        <w:pStyle w:val="H1GC"/>
      </w:pPr>
      <w:r>
        <w:tab/>
      </w:r>
      <w:r w:rsidR="00B60179">
        <w:rPr>
          <w:rFonts w:hint="eastAsia"/>
        </w:rPr>
        <w:t>G</w:t>
      </w:r>
      <w:r w:rsidR="008E4A56" w:rsidRPr="00595FF8">
        <w:rPr>
          <w:rFonts w:hint="eastAsia"/>
        </w:rPr>
        <w:t>.</w:t>
      </w:r>
      <w:r>
        <w:tab/>
      </w:r>
      <w:r w:rsidR="008E4A56" w:rsidRPr="00595FF8">
        <w:rPr>
          <w:rFonts w:hint="eastAsia"/>
        </w:rPr>
        <w:t>残疾儿童</w:t>
      </w:r>
      <w:r w:rsidR="00B60179">
        <w:rPr>
          <w:rFonts w:hint="eastAsia"/>
        </w:rPr>
        <w:t>(</w:t>
      </w:r>
      <w:r w:rsidR="008E4A56" w:rsidRPr="00595FF8">
        <w:rPr>
          <w:rFonts w:hint="eastAsia"/>
        </w:rPr>
        <w:t>第</w:t>
      </w:r>
      <w:r w:rsidR="00B60179">
        <w:rPr>
          <w:rFonts w:hint="eastAsia"/>
        </w:rPr>
        <w:t>23</w:t>
      </w:r>
      <w:r w:rsidR="008E4A56" w:rsidRPr="00595FF8">
        <w:rPr>
          <w:rFonts w:hint="eastAsia"/>
        </w:rPr>
        <w:t>条</w:t>
      </w:r>
      <w:r w:rsidR="00B60179">
        <w:rPr>
          <w:rFonts w:hint="eastAsia"/>
        </w:rPr>
        <w:t>)</w:t>
      </w:r>
    </w:p>
    <w:p w14:paraId="32198F73" w14:textId="27815A35" w:rsidR="008E4A56" w:rsidRPr="00595FF8" w:rsidRDefault="00B60179" w:rsidP="00595FF8">
      <w:pPr>
        <w:pStyle w:val="SingleTxtGC"/>
      </w:pPr>
      <w:r>
        <w:rPr>
          <w:rFonts w:hint="eastAsia"/>
        </w:rPr>
        <w:t>50.</w:t>
      </w:r>
      <w:r w:rsidR="008B771E">
        <w:rPr>
          <w:rFonts w:hint="eastAsia"/>
        </w:rPr>
        <w:tab/>
      </w:r>
      <w:r w:rsidR="008E4A56" w:rsidRPr="00595FF8">
        <w:rPr>
          <w:rFonts w:hint="eastAsia"/>
        </w:rPr>
        <w:t>委员会欢迎</w:t>
      </w:r>
      <w:r>
        <w:rPr>
          <w:rFonts w:hint="eastAsia"/>
        </w:rPr>
        <w:t>2</w:t>
      </w:r>
      <w:r w:rsidR="008E4A56" w:rsidRPr="00595FF8">
        <w:rPr>
          <w:rFonts w:hint="eastAsia"/>
        </w:rPr>
        <w:t>0</w:t>
      </w:r>
      <w:r>
        <w:rPr>
          <w:rFonts w:hint="eastAsia"/>
        </w:rPr>
        <w:t>18</w:t>
      </w:r>
      <w:r w:rsidR="008E4A56" w:rsidRPr="00595FF8">
        <w:rPr>
          <w:rFonts w:hint="eastAsia"/>
        </w:rPr>
        <w:t>年通过《残疾人法》和</w:t>
      </w:r>
      <w:r>
        <w:rPr>
          <w:rFonts w:hint="eastAsia"/>
        </w:rPr>
        <w:t>2</w:t>
      </w:r>
      <w:r w:rsidR="008E4A56" w:rsidRPr="00595FF8">
        <w:rPr>
          <w:rFonts w:hint="eastAsia"/>
        </w:rPr>
        <w:t>0</w:t>
      </w:r>
      <w:r>
        <w:rPr>
          <w:rFonts w:hint="eastAsia"/>
        </w:rPr>
        <w:t>13</w:t>
      </w:r>
      <w:r w:rsidR="008E4A56" w:rsidRPr="00595FF8">
        <w:rPr>
          <w:rFonts w:hint="eastAsia"/>
        </w:rPr>
        <w:t>年通过《国家残疾政策》</w:t>
      </w:r>
      <w:r>
        <w:rPr>
          <w:rFonts w:hint="eastAsia"/>
        </w:rPr>
        <w:t>，</w:t>
      </w:r>
      <w:r w:rsidR="008E4A56" w:rsidRPr="00595FF8">
        <w:rPr>
          <w:rFonts w:hint="eastAsia"/>
        </w:rPr>
        <w:t>以及制定《国家残疾人行动计划》</w:t>
      </w:r>
      <w:r>
        <w:rPr>
          <w:rFonts w:hint="eastAsia"/>
        </w:rPr>
        <w:t>(2</w:t>
      </w:r>
      <w:r w:rsidR="008E4A56" w:rsidRPr="00595FF8">
        <w:rPr>
          <w:rFonts w:hint="eastAsia"/>
        </w:rPr>
        <w:t>0</w:t>
      </w:r>
      <w:r>
        <w:rPr>
          <w:rFonts w:hint="eastAsia"/>
        </w:rPr>
        <w:t>15</w:t>
      </w:r>
      <w:r w:rsidR="008E4A56" w:rsidRPr="00595FF8">
        <w:rPr>
          <w:rFonts w:hint="eastAsia"/>
        </w:rPr>
        <w:t>-</w:t>
      </w:r>
      <w:r>
        <w:rPr>
          <w:rFonts w:hint="eastAsia"/>
        </w:rPr>
        <w:t>2</w:t>
      </w:r>
      <w:r w:rsidR="008E4A56" w:rsidRPr="00595FF8">
        <w:rPr>
          <w:rFonts w:hint="eastAsia"/>
        </w:rPr>
        <w:t>0</w:t>
      </w:r>
      <w:r>
        <w:rPr>
          <w:rFonts w:hint="eastAsia"/>
        </w:rPr>
        <w:t>2</w:t>
      </w:r>
      <w:r w:rsidR="008E4A56" w:rsidRPr="00595FF8">
        <w:rPr>
          <w:rFonts w:hint="eastAsia"/>
        </w:rPr>
        <w:t>0</w:t>
      </w:r>
      <w:r w:rsidR="008E4A56" w:rsidRPr="00595FF8">
        <w:rPr>
          <w:rFonts w:hint="eastAsia"/>
        </w:rPr>
        <w:t>年</w:t>
      </w:r>
      <w:r>
        <w:rPr>
          <w:rFonts w:hint="eastAsia"/>
        </w:rPr>
        <w:t>)</w:t>
      </w:r>
      <w:r w:rsidR="008E4A56" w:rsidRPr="00595FF8">
        <w:rPr>
          <w:rFonts w:hint="eastAsia"/>
        </w:rPr>
        <w:t>。委员会还欢迎经修订的</w:t>
      </w:r>
      <w:r>
        <w:rPr>
          <w:rFonts w:hint="eastAsia"/>
        </w:rPr>
        <w:t>2</w:t>
      </w:r>
      <w:r w:rsidR="008E4A56" w:rsidRPr="00595FF8">
        <w:rPr>
          <w:rFonts w:hint="eastAsia"/>
        </w:rPr>
        <w:t>0</w:t>
      </w:r>
      <w:r>
        <w:rPr>
          <w:rFonts w:hint="eastAsia"/>
        </w:rPr>
        <w:t>18</w:t>
      </w:r>
      <w:r w:rsidR="008E4A56" w:rsidRPr="00595FF8">
        <w:rPr>
          <w:rFonts w:hint="eastAsia"/>
        </w:rPr>
        <w:t>年教育和培训部门政策</w:t>
      </w:r>
      <w:r>
        <w:rPr>
          <w:rFonts w:hint="eastAsia"/>
        </w:rPr>
        <w:t>，</w:t>
      </w:r>
      <w:r w:rsidR="008E4A56" w:rsidRPr="00595FF8">
        <w:rPr>
          <w:rFonts w:hint="eastAsia"/>
        </w:rPr>
        <w:t>其中包含了促进包容性教育的内容。然而</w:t>
      </w:r>
      <w:r>
        <w:rPr>
          <w:rFonts w:hint="eastAsia"/>
        </w:rPr>
        <w:t>，</w:t>
      </w:r>
      <w:r w:rsidR="008E4A56" w:rsidRPr="00595FF8">
        <w:rPr>
          <w:rFonts w:hint="eastAsia"/>
        </w:rPr>
        <w:t>委员会仍感关切的是</w:t>
      </w:r>
      <w:r>
        <w:rPr>
          <w:rFonts w:hint="eastAsia"/>
        </w:rPr>
        <w:t>：</w:t>
      </w:r>
    </w:p>
    <w:p w14:paraId="19A1058C" w14:textId="42B88AC0" w:rsidR="008E4A56" w:rsidRPr="00595FF8" w:rsidRDefault="00155D34" w:rsidP="00595FF8">
      <w:pPr>
        <w:pStyle w:val="SingleTxtGC"/>
      </w:pPr>
      <w:r>
        <w:rPr>
          <w:rFonts w:hint="eastAsia"/>
        </w:rPr>
        <w:tab/>
      </w:r>
      <w:r w:rsidR="00B60179">
        <w:rPr>
          <w:rFonts w:hint="eastAsia"/>
        </w:rPr>
        <w:t>(a)</w:t>
      </w:r>
      <w:r>
        <w:rPr>
          <w:rFonts w:hint="eastAsia"/>
        </w:rPr>
        <w:tab/>
      </w:r>
      <w:r w:rsidR="008E4A56" w:rsidRPr="00595FF8">
        <w:rPr>
          <w:rFonts w:hint="eastAsia"/>
        </w:rPr>
        <w:t>缺乏残疾儿童的分类数据</w:t>
      </w:r>
      <w:r w:rsidR="00B60179">
        <w:rPr>
          <w:rFonts w:hint="eastAsia"/>
        </w:rPr>
        <w:t>；</w:t>
      </w:r>
    </w:p>
    <w:p w14:paraId="515E8C5F" w14:textId="74C3DA8A"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残疾儿童得到早期识别和转诊的机会有限</w:t>
      </w:r>
      <w:r w:rsidR="00B60179">
        <w:rPr>
          <w:rFonts w:hint="eastAsia"/>
        </w:rPr>
        <w:t>；</w:t>
      </w:r>
    </w:p>
    <w:p w14:paraId="333C016A" w14:textId="4ACF2FFF" w:rsidR="008E4A56" w:rsidRPr="00595FF8" w:rsidRDefault="00155D34" w:rsidP="00595FF8">
      <w:pPr>
        <w:pStyle w:val="SingleTxtGC"/>
      </w:pPr>
      <w:r>
        <w:rPr>
          <w:rFonts w:hint="eastAsia"/>
        </w:rPr>
        <w:tab/>
      </w:r>
      <w:r w:rsidR="00B60179">
        <w:rPr>
          <w:rFonts w:hint="eastAsia"/>
        </w:rPr>
        <w:t>(c)</w:t>
      </w:r>
      <w:r>
        <w:rPr>
          <w:rFonts w:hint="eastAsia"/>
        </w:rPr>
        <w:tab/>
      </w:r>
      <w:r w:rsidR="008E4A56" w:rsidRPr="00595FF8">
        <w:rPr>
          <w:rFonts w:hint="eastAsia"/>
        </w:rPr>
        <w:t>没有足够措施确保残疾儿童充分享有他们的权利</w:t>
      </w:r>
      <w:r w:rsidR="00B60179">
        <w:rPr>
          <w:rFonts w:hint="eastAsia"/>
        </w:rPr>
        <w:t>，</w:t>
      </w:r>
      <w:r w:rsidR="008E4A56" w:rsidRPr="00595FF8">
        <w:rPr>
          <w:rFonts w:hint="eastAsia"/>
        </w:rPr>
        <w:t>特别是健康、生活质量和接受包容性教育权</w:t>
      </w:r>
      <w:r w:rsidR="00B60179">
        <w:rPr>
          <w:rFonts w:hint="eastAsia"/>
        </w:rPr>
        <w:t>；</w:t>
      </w:r>
    </w:p>
    <w:p w14:paraId="200EFE60" w14:textId="045A3D37" w:rsidR="008E4A56" w:rsidRPr="00595FF8" w:rsidRDefault="00155D34" w:rsidP="00595FF8">
      <w:pPr>
        <w:pStyle w:val="SingleTxtGC"/>
      </w:pPr>
      <w:r>
        <w:rPr>
          <w:rFonts w:hint="eastAsia"/>
        </w:rPr>
        <w:tab/>
      </w:r>
      <w:r w:rsidR="00B60179">
        <w:rPr>
          <w:rFonts w:hint="eastAsia"/>
        </w:rPr>
        <w:t>(d)</w:t>
      </w:r>
      <w:r>
        <w:rPr>
          <w:rFonts w:hint="eastAsia"/>
        </w:rPr>
        <w:tab/>
      </w:r>
      <w:r w:rsidR="008E4A56" w:rsidRPr="00595FF8">
        <w:rPr>
          <w:rFonts w:hint="eastAsia"/>
        </w:rPr>
        <w:t>有报告称</w:t>
      </w:r>
      <w:r w:rsidR="00B60179">
        <w:rPr>
          <w:rFonts w:hint="eastAsia"/>
        </w:rPr>
        <w:t>，</w:t>
      </w:r>
      <w:r w:rsidR="008E4A56" w:rsidRPr="00595FF8">
        <w:rPr>
          <w:rFonts w:hint="eastAsia"/>
        </w:rPr>
        <w:t>有些残疾儿童与他人隔离</w:t>
      </w:r>
      <w:r w:rsidR="00B60179">
        <w:rPr>
          <w:rFonts w:hint="eastAsia"/>
        </w:rPr>
        <w:t>，</w:t>
      </w:r>
      <w:r w:rsidR="008E4A56" w:rsidRPr="00595FF8">
        <w:rPr>
          <w:rFonts w:hint="eastAsia"/>
        </w:rPr>
        <w:t>面临污名化、歧视和虐待</w:t>
      </w:r>
      <w:r w:rsidR="00B60179">
        <w:rPr>
          <w:rFonts w:hint="eastAsia"/>
        </w:rPr>
        <w:t>；</w:t>
      </w:r>
    </w:p>
    <w:p w14:paraId="7A416B8F" w14:textId="11DB9A1E" w:rsidR="008E4A56" w:rsidRPr="00595FF8" w:rsidRDefault="00155D34" w:rsidP="00595FF8">
      <w:pPr>
        <w:pStyle w:val="SingleTxtGC"/>
      </w:pPr>
      <w:r>
        <w:rPr>
          <w:rFonts w:hint="eastAsia"/>
        </w:rPr>
        <w:tab/>
      </w:r>
      <w:r w:rsidR="00B60179">
        <w:rPr>
          <w:rFonts w:hint="eastAsia"/>
        </w:rPr>
        <w:t>(e)</w:t>
      </w:r>
      <w:r>
        <w:rPr>
          <w:rFonts w:hint="eastAsia"/>
        </w:rPr>
        <w:tab/>
      </w:r>
      <w:r w:rsidR="008E4A56" w:rsidRPr="00595FF8">
        <w:rPr>
          <w:rFonts w:hint="eastAsia"/>
        </w:rPr>
        <w:t>副总理办公室残疾人股缺少足够的人力、技术和财政资源。</w:t>
      </w:r>
    </w:p>
    <w:p w14:paraId="3AC8401D" w14:textId="1E8802B6" w:rsidR="008E4A56" w:rsidRPr="00F74239" w:rsidRDefault="00B60179" w:rsidP="00595FF8">
      <w:pPr>
        <w:pStyle w:val="SingleTxtGC"/>
        <w:rPr>
          <w:rFonts w:ascii="Time New Roman" w:eastAsia="黑体" w:hAnsi="Time New Roman" w:hint="eastAsia"/>
        </w:rPr>
      </w:pPr>
      <w:r w:rsidRPr="00F74239">
        <w:rPr>
          <w:rFonts w:ascii="Time New Roman" w:eastAsia="黑体" w:hAnsi="Time New Roman" w:hint="eastAsia"/>
        </w:rPr>
        <w:t>51.</w:t>
      </w:r>
      <w:r w:rsidR="008B771E" w:rsidRPr="00F74239">
        <w:rPr>
          <w:rFonts w:ascii="Time New Roman" w:eastAsia="黑体" w:hAnsi="Time New Roman" w:hint="eastAsia"/>
        </w:rPr>
        <w:tab/>
      </w:r>
      <w:r w:rsidR="008E4A56" w:rsidRPr="00F74239">
        <w:rPr>
          <w:rFonts w:ascii="Time New Roman" w:eastAsia="黑体" w:hAnsi="Time New Roman" w:hint="eastAsia"/>
        </w:rPr>
        <w:t>参照其关于残疾儿童权利的第</w:t>
      </w:r>
      <w:r w:rsidRPr="00F74239">
        <w:rPr>
          <w:rFonts w:ascii="Time New Roman" w:eastAsia="黑体" w:hAnsi="Time New Roman" w:hint="eastAsia"/>
        </w:rPr>
        <w:t>9</w:t>
      </w:r>
      <w:r w:rsidR="008E4A56" w:rsidRPr="00F74239">
        <w:rPr>
          <w:rFonts w:ascii="Time New Roman" w:eastAsia="黑体" w:hAnsi="Time New Roman" w:hint="eastAsia"/>
        </w:rPr>
        <w:t>号一般性意见</w:t>
      </w:r>
      <w:r w:rsidRPr="00F74239">
        <w:rPr>
          <w:rFonts w:ascii="Time New Roman" w:eastAsia="黑体" w:hAnsi="Time New Roman" w:hint="eastAsia"/>
        </w:rPr>
        <w:t>(2</w:t>
      </w:r>
      <w:r w:rsidR="008E4A56" w:rsidRPr="00F74239">
        <w:rPr>
          <w:rFonts w:ascii="Time New Roman" w:eastAsia="黑体" w:hAnsi="Time New Roman" w:hint="eastAsia"/>
        </w:rPr>
        <w:t>00</w:t>
      </w:r>
      <w:r w:rsidRPr="00F74239">
        <w:rPr>
          <w:rFonts w:ascii="Time New Roman" w:eastAsia="黑体" w:hAnsi="Time New Roman" w:hint="eastAsia"/>
        </w:rPr>
        <w:t>6</w:t>
      </w:r>
      <w:r w:rsidR="008E4A56" w:rsidRPr="00F74239">
        <w:rPr>
          <w:rFonts w:ascii="Time New Roman" w:eastAsia="黑体" w:hAnsi="Time New Roman" w:hint="eastAsia"/>
        </w:rPr>
        <w:t>年</w:t>
      </w:r>
      <w:r w:rsidRPr="00F74239">
        <w:rPr>
          <w:rFonts w:ascii="Time New Roman" w:eastAsia="黑体" w:hAnsi="Time New Roman" w:hint="eastAsia"/>
        </w:rPr>
        <w:t>)</w:t>
      </w:r>
      <w:r w:rsidRPr="00F74239">
        <w:rPr>
          <w:rFonts w:ascii="Time New Roman" w:eastAsia="黑体" w:hAnsi="Time New Roman" w:hint="eastAsia"/>
        </w:rPr>
        <w:t>，</w:t>
      </w:r>
      <w:r w:rsidR="008E4A56" w:rsidRPr="00F74239">
        <w:rPr>
          <w:rFonts w:ascii="Time New Roman" w:eastAsia="黑体" w:hAnsi="Time New Roman" w:hint="eastAsia"/>
        </w:rPr>
        <w:t>委员会敦促缔约国采取基于人权的残疾儿童方针</w:t>
      </w:r>
      <w:r w:rsidRPr="00F74239">
        <w:rPr>
          <w:rFonts w:ascii="Time New Roman" w:eastAsia="黑体" w:hAnsi="Time New Roman" w:hint="eastAsia"/>
        </w:rPr>
        <w:t>，</w:t>
      </w:r>
      <w:r w:rsidR="008E4A56" w:rsidRPr="00F74239">
        <w:rPr>
          <w:rFonts w:ascii="Time New Roman" w:eastAsia="黑体" w:hAnsi="Time New Roman" w:hint="eastAsia"/>
        </w:rPr>
        <w:t>制定全面包容性残疾儿童战略</w:t>
      </w:r>
      <w:r w:rsidRPr="00F74239">
        <w:rPr>
          <w:rFonts w:ascii="Time New Roman" w:eastAsia="黑体" w:hAnsi="Time New Roman" w:hint="eastAsia"/>
        </w:rPr>
        <w:t>，</w:t>
      </w:r>
      <w:r w:rsidR="008E4A56" w:rsidRPr="00F74239">
        <w:rPr>
          <w:rFonts w:ascii="Time New Roman" w:eastAsia="黑体" w:hAnsi="Time New Roman" w:hint="eastAsia"/>
        </w:rPr>
        <w:t>并且</w:t>
      </w:r>
      <w:r w:rsidRPr="00F74239">
        <w:rPr>
          <w:rFonts w:ascii="Time New Roman" w:eastAsia="黑体" w:hAnsi="Time New Roman" w:hint="eastAsia"/>
        </w:rPr>
        <w:t>：</w:t>
      </w:r>
    </w:p>
    <w:p w14:paraId="2F50796B" w14:textId="3FAAD81F"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(a)</w:t>
      </w:r>
      <w:r w:rsidRPr="00F74239">
        <w:rPr>
          <w:rFonts w:ascii="Time New Roman" w:eastAsia="黑体" w:hAnsi="Time New Roman" w:hint="eastAsia"/>
        </w:rPr>
        <w:tab/>
      </w:r>
      <w:r w:rsidR="008E4A56" w:rsidRPr="00F74239">
        <w:rPr>
          <w:rFonts w:ascii="Time New Roman" w:eastAsia="黑体" w:hAnsi="Time New Roman" w:hint="eastAsia"/>
        </w:rPr>
        <w:t>组织和分析所收集的数据</w:t>
      </w:r>
      <w:r w:rsidR="00B60179" w:rsidRPr="00F74239">
        <w:rPr>
          <w:rFonts w:ascii="Time New Roman" w:eastAsia="黑体" w:hAnsi="Time New Roman" w:hint="eastAsia"/>
        </w:rPr>
        <w:t>，</w:t>
      </w:r>
      <w:r w:rsidR="008E4A56" w:rsidRPr="00F74239">
        <w:rPr>
          <w:rFonts w:ascii="Time New Roman" w:eastAsia="黑体" w:hAnsi="Time New Roman" w:hint="eastAsia"/>
        </w:rPr>
        <w:t>除其他外</w:t>
      </w:r>
      <w:r w:rsidR="00B60179" w:rsidRPr="00F74239">
        <w:rPr>
          <w:rFonts w:ascii="Time New Roman" w:eastAsia="黑体" w:hAnsi="Time New Roman" w:hint="eastAsia"/>
        </w:rPr>
        <w:t>，</w:t>
      </w:r>
      <w:r w:rsidR="008E4A56" w:rsidRPr="00F74239">
        <w:rPr>
          <w:rFonts w:ascii="Time New Roman" w:eastAsia="黑体" w:hAnsi="Time New Roman" w:hint="eastAsia"/>
        </w:rPr>
        <w:t>按年龄、性别、残疾类型、民族、族裔、地理位置和社会经济地位对数据进行分类</w:t>
      </w:r>
      <w:r w:rsidR="00B60179" w:rsidRPr="00F74239">
        <w:rPr>
          <w:rFonts w:ascii="Time New Roman" w:eastAsia="黑体" w:hAnsi="Time New Roman" w:hint="eastAsia"/>
        </w:rPr>
        <w:t>；</w:t>
      </w:r>
    </w:p>
    <w:p w14:paraId="3D4ED264" w14:textId="5DA67CBF"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(b)</w:t>
      </w:r>
      <w:r w:rsidRPr="00F74239">
        <w:rPr>
          <w:rFonts w:ascii="Time New Roman" w:eastAsia="黑体" w:hAnsi="Time New Roman" w:hint="eastAsia"/>
        </w:rPr>
        <w:tab/>
      </w:r>
      <w:r w:rsidR="008E4A56" w:rsidRPr="00F74239">
        <w:rPr>
          <w:rFonts w:ascii="Time New Roman" w:eastAsia="黑体" w:hAnsi="Time New Roman" w:hint="eastAsia"/>
        </w:rPr>
        <w:t>确保残疾儿童能够获得医疗保健、包容性教育、早期发现和早期干预措施</w:t>
      </w:r>
      <w:r w:rsidR="00B60179" w:rsidRPr="00F74239">
        <w:rPr>
          <w:rFonts w:ascii="Time New Roman" w:eastAsia="黑体" w:hAnsi="Time New Roman" w:hint="eastAsia"/>
        </w:rPr>
        <w:t>，</w:t>
      </w:r>
      <w:r w:rsidR="008E4A56" w:rsidRPr="00F74239">
        <w:rPr>
          <w:rFonts w:ascii="Time New Roman" w:eastAsia="黑体" w:hAnsi="Time New Roman" w:hint="eastAsia"/>
        </w:rPr>
        <w:t>以及各种形式的高质量社会保护</w:t>
      </w:r>
      <w:r w:rsidR="00B60179" w:rsidRPr="00F74239">
        <w:rPr>
          <w:rFonts w:ascii="Time New Roman" w:eastAsia="黑体" w:hAnsi="Time New Roman" w:hint="eastAsia"/>
        </w:rPr>
        <w:t>，</w:t>
      </w:r>
      <w:r w:rsidR="008E4A56" w:rsidRPr="00F74239">
        <w:rPr>
          <w:rFonts w:ascii="Time New Roman" w:eastAsia="黑体" w:hAnsi="Time New Roman" w:hint="eastAsia"/>
        </w:rPr>
        <w:t>并给予充足的人力、技术和财政资源支持</w:t>
      </w:r>
      <w:r w:rsidR="00B60179" w:rsidRPr="00F74239">
        <w:rPr>
          <w:rFonts w:ascii="Time New Roman" w:eastAsia="黑体" w:hAnsi="Time New Roman" w:hint="eastAsia"/>
        </w:rPr>
        <w:t>；</w:t>
      </w:r>
    </w:p>
    <w:p w14:paraId="13EA1BF9" w14:textId="5245C9B1"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(c)</w:t>
      </w:r>
      <w:r w:rsidRPr="00F74239">
        <w:rPr>
          <w:rFonts w:ascii="Time New Roman" w:eastAsia="黑体" w:hAnsi="Time New Roman" w:hint="eastAsia"/>
        </w:rPr>
        <w:tab/>
      </w:r>
      <w:r w:rsidR="008E4A56" w:rsidRPr="00F74239">
        <w:rPr>
          <w:rFonts w:ascii="Time New Roman" w:eastAsia="黑体" w:hAnsi="Time New Roman" w:hint="eastAsia"/>
        </w:rPr>
        <w:t>加大力度结束对残疾儿童的隔离、侮辱、虐待和凌辱</w:t>
      </w:r>
      <w:r w:rsidR="00B60179" w:rsidRPr="00F74239">
        <w:rPr>
          <w:rFonts w:ascii="Time New Roman" w:eastAsia="黑体" w:hAnsi="Time New Roman" w:hint="eastAsia"/>
        </w:rPr>
        <w:t>；</w:t>
      </w:r>
    </w:p>
    <w:p w14:paraId="173FEA8A" w14:textId="17D64989"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(d)</w:t>
      </w:r>
      <w:r w:rsidRPr="00F74239">
        <w:rPr>
          <w:rFonts w:ascii="Time New Roman" w:eastAsia="黑体" w:hAnsi="Time New Roman" w:hint="eastAsia"/>
        </w:rPr>
        <w:tab/>
      </w:r>
      <w:r w:rsidR="008E4A56" w:rsidRPr="00F74239">
        <w:rPr>
          <w:rFonts w:ascii="Time New Roman" w:eastAsia="黑体" w:hAnsi="Time New Roman" w:hint="eastAsia"/>
        </w:rPr>
        <w:t>针对政府官员、公众和家庭开展持续的提高认识运动</w:t>
      </w:r>
      <w:r w:rsidR="00B60179" w:rsidRPr="00F74239">
        <w:rPr>
          <w:rFonts w:ascii="Time New Roman" w:eastAsia="黑体" w:hAnsi="Time New Roman" w:hint="eastAsia"/>
        </w:rPr>
        <w:t>，</w:t>
      </w:r>
      <w:r w:rsidR="008E4A56" w:rsidRPr="00F74239">
        <w:rPr>
          <w:rFonts w:ascii="Time New Roman" w:eastAsia="黑体" w:hAnsi="Time New Roman" w:hint="eastAsia"/>
        </w:rPr>
        <w:t>宣传残疾儿童作为权利持有者的积极形象</w:t>
      </w:r>
      <w:r w:rsidR="00B60179" w:rsidRPr="00F74239">
        <w:rPr>
          <w:rFonts w:ascii="Time New Roman" w:eastAsia="黑体" w:hAnsi="Time New Roman" w:hint="eastAsia"/>
        </w:rPr>
        <w:t>；</w:t>
      </w:r>
    </w:p>
    <w:p w14:paraId="0A1563C3" w14:textId="0B62975A"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(e)</w:t>
      </w:r>
      <w:r w:rsidRPr="00F74239">
        <w:rPr>
          <w:rFonts w:ascii="Time New Roman" w:eastAsia="黑体" w:hAnsi="Time New Roman" w:hint="eastAsia"/>
        </w:rPr>
        <w:tab/>
      </w:r>
      <w:r w:rsidR="008E4A56" w:rsidRPr="00F74239">
        <w:rPr>
          <w:rFonts w:ascii="Time New Roman" w:eastAsia="黑体" w:hAnsi="Time New Roman" w:hint="eastAsia"/>
        </w:rPr>
        <w:t>确保为副总理办公室残疾人股配备充足的人力、技术和财政资源</w:t>
      </w:r>
      <w:r w:rsidR="00B60179" w:rsidRPr="00F74239">
        <w:rPr>
          <w:rFonts w:ascii="Time New Roman" w:eastAsia="黑体" w:hAnsi="Time New Roman" w:hint="eastAsia"/>
        </w:rPr>
        <w:t>；</w:t>
      </w:r>
    </w:p>
    <w:p w14:paraId="71A0E915" w14:textId="2599D673"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(f)</w:t>
      </w:r>
      <w:r w:rsidRPr="00F74239">
        <w:rPr>
          <w:rFonts w:ascii="Time New Roman" w:eastAsia="黑体" w:hAnsi="Time New Roman" w:hint="eastAsia"/>
        </w:rPr>
        <w:tab/>
      </w:r>
      <w:r w:rsidR="008E4A56" w:rsidRPr="00F74239">
        <w:rPr>
          <w:rFonts w:ascii="Time New Roman" w:eastAsia="黑体" w:hAnsi="Time New Roman" w:hint="eastAsia"/>
        </w:rPr>
        <w:t>保证《国家残疾行动计划》</w:t>
      </w:r>
      <w:r w:rsidR="00B60179" w:rsidRPr="00F74239">
        <w:rPr>
          <w:rFonts w:ascii="Time New Roman" w:eastAsia="黑体" w:hAnsi="Time New Roman" w:hint="eastAsia"/>
        </w:rPr>
        <w:t>(2</w:t>
      </w:r>
      <w:r w:rsidR="008E4A56" w:rsidRPr="00F74239">
        <w:rPr>
          <w:rFonts w:ascii="Time New Roman" w:eastAsia="黑体" w:hAnsi="Time New Roman" w:hint="eastAsia"/>
        </w:rPr>
        <w:t>0</w:t>
      </w:r>
      <w:r w:rsidR="00B60179" w:rsidRPr="00F74239">
        <w:rPr>
          <w:rFonts w:ascii="Time New Roman" w:eastAsia="黑体" w:hAnsi="Time New Roman" w:hint="eastAsia"/>
        </w:rPr>
        <w:t>15</w:t>
      </w:r>
      <w:r w:rsidR="008E4A56" w:rsidRPr="00F74239">
        <w:rPr>
          <w:rFonts w:ascii="Time New Roman" w:eastAsia="黑体" w:hAnsi="Time New Roman" w:hint="eastAsia"/>
        </w:rPr>
        <w:t>-</w:t>
      </w:r>
      <w:r w:rsidR="00B60179" w:rsidRPr="00F74239">
        <w:rPr>
          <w:rFonts w:ascii="Time New Roman" w:eastAsia="黑体" w:hAnsi="Time New Roman" w:hint="eastAsia"/>
        </w:rPr>
        <w:t>2</w:t>
      </w:r>
      <w:r w:rsidR="008E4A56" w:rsidRPr="00F74239">
        <w:rPr>
          <w:rFonts w:ascii="Time New Roman" w:eastAsia="黑体" w:hAnsi="Time New Roman" w:hint="eastAsia"/>
        </w:rPr>
        <w:t>0</w:t>
      </w:r>
      <w:r w:rsidR="00B60179" w:rsidRPr="00F74239">
        <w:rPr>
          <w:rFonts w:ascii="Time New Roman" w:eastAsia="黑体" w:hAnsi="Time New Roman" w:hint="eastAsia"/>
        </w:rPr>
        <w:t>2</w:t>
      </w:r>
      <w:r w:rsidR="008E4A56" w:rsidRPr="00F74239">
        <w:rPr>
          <w:rFonts w:ascii="Time New Roman" w:eastAsia="黑体" w:hAnsi="Time New Roman" w:hint="eastAsia"/>
        </w:rPr>
        <w:t>0</w:t>
      </w:r>
      <w:r w:rsidR="008E4A56" w:rsidRPr="00F74239">
        <w:rPr>
          <w:rFonts w:ascii="Time New Roman" w:eastAsia="黑体" w:hAnsi="Time New Roman" w:hint="eastAsia"/>
        </w:rPr>
        <w:t>年</w:t>
      </w:r>
      <w:r w:rsidR="00B60179" w:rsidRPr="00F74239">
        <w:rPr>
          <w:rFonts w:ascii="Time New Roman" w:eastAsia="黑体" w:hAnsi="Time New Roman" w:hint="eastAsia"/>
        </w:rPr>
        <w:t>)</w:t>
      </w:r>
      <w:r w:rsidR="008E4A56" w:rsidRPr="00F74239">
        <w:rPr>
          <w:rFonts w:ascii="Time New Roman" w:eastAsia="黑体" w:hAnsi="Time New Roman" w:hint="eastAsia"/>
        </w:rPr>
        <w:t>拥有足够的财政和人力资源</w:t>
      </w:r>
      <w:r w:rsidR="00B60179" w:rsidRPr="00F74239">
        <w:rPr>
          <w:rFonts w:ascii="Time New Roman" w:eastAsia="黑体" w:hAnsi="Time New Roman" w:hint="eastAsia"/>
        </w:rPr>
        <w:t>，</w:t>
      </w:r>
      <w:r w:rsidR="008E4A56" w:rsidRPr="00F74239">
        <w:rPr>
          <w:rFonts w:ascii="Time New Roman" w:eastAsia="黑体" w:hAnsi="Time New Roman" w:hint="eastAsia"/>
        </w:rPr>
        <w:t>还应建立监测机制</w:t>
      </w:r>
      <w:r w:rsidR="00B60179" w:rsidRPr="00F74239">
        <w:rPr>
          <w:rFonts w:ascii="Time New Roman" w:eastAsia="黑体" w:hAnsi="Time New Roman" w:hint="eastAsia"/>
        </w:rPr>
        <w:t>，</w:t>
      </w:r>
      <w:r w:rsidR="008E4A56" w:rsidRPr="00F74239">
        <w:rPr>
          <w:rFonts w:ascii="Time New Roman" w:eastAsia="黑体" w:hAnsi="Time New Roman" w:hint="eastAsia"/>
        </w:rPr>
        <w:t>以便对成果进行测量。</w:t>
      </w:r>
    </w:p>
    <w:p w14:paraId="451AC224" w14:textId="71ED3C24" w:rsidR="008E4A56" w:rsidRPr="00595FF8" w:rsidRDefault="0069689A" w:rsidP="0069689A">
      <w:pPr>
        <w:pStyle w:val="H1GC"/>
      </w:pPr>
      <w:r>
        <w:tab/>
      </w:r>
      <w:r w:rsidR="00B60179">
        <w:rPr>
          <w:rFonts w:hint="eastAsia"/>
        </w:rPr>
        <w:t>H</w:t>
      </w:r>
      <w:r w:rsidR="008E4A56" w:rsidRPr="00595FF8">
        <w:rPr>
          <w:rFonts w:hint="eastAsia"/>
        </w:rPr>
        <w:t>.</w:t>
      </w:r>
      <w:r>
        <w:tab/>
      </w:r>
      <w:r w:rsidR="008E4A56" w:rsidRPr="00595FF8">
        <w:rPr>
          <w:rFonts w:hint="eastAsia"/>
        </w:rPr>
        <w:t>基本保健和福利</w:t>
      </w:r>
      <w:r w:rsidR="00B60179">
        <w:rPr>
          <w:rFonts w:hint="eastAsia"/>
        </w:rPr>
        <w:t>(</w:t>
      </w:r>
      <w:r w:rsidR="008E4A56" w:rsidRPr="00595FF8">
        <w:rPr>
          <w:rFonts w:hint="eastAsia"/>
        </w:rPr>
        <w:t>第</w:t>
      </w:r>
      <w:r w:rsidR="00B60179">
        <w:rPr>
          <w:rFonts w:hint="eastAsia"/>
        </w:rPr>
        <w:t>6</w:t>
      </w:r>
      <w:r w:rsidR="008E4A56" w:rsidRPr="00595FF8">
        <w:rPr>
          <w:rFonts w:hint="eastAsia"/>
        </w:rPr>
        <w:t>条、第</w:t>
      </w:r>
      <w:r w:rsidR="00B60179">
        <w:rPr>
          <w:rFonts w:hint="eastAsia"/>
        </w:rPr>
        <w:t>18</w:t>
      </w:r>
      <w:r w:rsidR="008E4A56" w:rsidRPr="00595FF8">
        <w:rPr>
          <w:rFonts w:hint="eastAsia"/>
        </w:rPr>
        <w:t>条第</w:t>
      </w:r>
      <w:r w:rsidR="00B60179">
        <w:rPr>
          <w:rFonts w:hint="eastAsia"/>
        </w:rPr>
        <w:t>3</w:t>
      </w:r>
      <w:r w:rsidR="008E4A56" w:rsidRPr="00595FF8">
        <w:rPr>
          <w:rFonts w:hint="eastAsia"/>
        </w:rPr>
        <w:t>款、第</w:t>
      </w:r>
      <w:r w:rsidR="00B60179">
        <w:rPr>
          <w:rFonts w:hint="eastAsia"/>
        </w:rPr>
        <w:t>24</w:t>
      </w:r>
      <w:r w:rsidR="008E4A56" w:rsidRPr="00595FF8">
        <w:rPr>
          <w:rFonts w:hint="eastAsia"/>
        </w:rPr>
        <w:t>条、第</w:t>
      </w:r>
      <w:r w:rsidR="00B60179">
        <w:rPr>
          <w:rFonts w:hint="eastAsia"/>
        </w:rPr>
        <w:t>26</w:t>
      </w:r>
      <w:r w:rsidR="008E4A56" w:rsidRPr="00595FF8">
        <w:rPr>
          <w:rFonts w:hint="eastAsia"/>
        </w:rPr>
        <w:t>条、第</w:t>
      </w:r>
      <w:r w:rsidR="00B60179">
        <w:rPr>
          <w:rFonts w:hint="eastAsia"/>
        </w:rPr>
        <w:t>27</w:t>
      </w:r>
      <w:r w:rsidR="008E4A56" w:rsidRPr="00595FF8">
        <w:rPr>
          <w:rFonts w:hint="eastAsia"/>
        </w:rPr>
        <w:t>条第</w:t>
      </w:r>
      <w:r w:rsidR="00B60179">
        <w:rPr>
          <w:rFonts w:hint="eastAsia"/>
        </w:rPr>
        <w:t>1</w:t>
      </w:r>
      <w:r w:rsidR="00A65EDC">
        <w:rPr>
          <w:rFonts w:hint="eastAsia"/>
        </w:rPr>
        <w:t>-</w:t>
      </w:r>
      <w:r w:rsidR="00B60179">
        <w:rPr>
          <w:rFonts w:hint="eastAsia"/>
        </w:rPr>
        <w:t>3</w:t>
      </w:r>
      <w:r w:rsidR="008E4A56" w:rsidRPr="00595FF8">
        <w:rPr>
          <w:rFonts w:hint="eastAsia"/>
        </w:rPr>
        <w:t>款和第</w:t>
      </w:r>
      <w:r w:rsidR="00B60179">
        <w:rPr>
          <w:rFonts w:hint="eastAsia"/>
        </w:rPr>
        <w:t>33</w:t>
      </w:r>
      <w:r w:rsidR="008E4A56" w:rsidRPr="00595FF8">
        <w:rPr>
          <w:rFonts w:hint="eastAsia"/>
        </w:rPr>
        <w:t>条</w:t>
      </w:r>
      <w:r w:rsidR="00B60179">
        <w:rPr>
          <w:rFonts w:hint="eastAsia"/>
        </w:rPr>
        <w:t>)</w:t>
      </w:r>
    </w:p>
    <w:p w14:paraId="2E96AE21" w14:textId="1D2A472D" w:rsidR="008E4A56" w:rsidRPr="00595FF8" w:rsidRDefault="0069689A" w:rsidP="0069689A">
      <w:pPr>
        <w:pStyle w:val="H23GC"/>
      </w:pPr>
      <w:r>
        <w:tab/>
      </w:r>
      <w:r>
        <w:tab/>
      </w:r>
      <w:r w:rsidR="008E4A56" w:rsidRPr="00595FF8">
        <w:rPr>
          <w:rFonts w:hint="eastAsia"/>
        </w:rPr>
        <w:t>健康和保健服务</w:t>
      </w:r>
    </w:p>
    <w:p w14:paraId="65A2F3AA" w14:textId="4A9A4098" w:rsidR="008E4A56" w:rsidRPr="00595FF8" w:rsidRDefault="00B60179" w:rsidP="00595FF8">
      <w:pPr>
        <w:pStyle w:val="SingleTxtGC"/>
      </w:pPr>
      <w:r>
        <w:rPr>
          <w:rFonts w:hint="eastAsia"/>
        </w:rPr>
        <w:t>52.</w:t>
      </w:r>
      <w:r w:rsidR="008B771E">
        <w:rPr>
          <w:rFonts w:hint="eastAsia"/>
        </w:rPr>
        <w:tab/>
      </w:r>
      <w:r w:rsidR="008E4A56" w:rsidRPr="00595FF8">
        <w:rPr>
          <w:rFonts w:hint="eastAsia"/>
        </w:rPr>
        <w:t>委员会欢迎缔约国增加对保健部门的投入</w:t>
      </w:r>
      <w:r>
        <w:rPr>
          <w:rFonts w:hint="eastAsia"/>
        </w:rPr>
        <w:t>，</w:t>
      </w:r>
      <w:r w:rsidR="008E4A56" w:rsidRPr="00595FF8">
        <w:rPr>
          <w:rFonts w:hint="eastAsia"/>
        </w:rPr>
        <w:t>推出儿童发展和健康方案</w:t>
      </w:r>
      <w:r>
        <w:rPr>
          <w:rFonts w:hint="eastAsia"/>
        </w:rPr>
        <w:t>；</w:t>
      </w:r>
      <w:r w:rsidR="008E4A56" w:rsidRPr="00595FF8">
        <w:rPr>
          <w:rFonts w:hint="eastAsia"/>
        </w:rPr>
        <w:t>并注意到孕产妇、新生儿和儿童死亡率下降</w:t>
      </w:r>
      <w:r>
        <w:rPr>
          <w:rFonts w:hint="eastAsia"/>
        </w:rPr>
        <w:t>，</w:t>
      </w:r>
      <w:r w:rsidR="008E4A56" w:rsidRPr="00595FF8">
        <w:rPr>
          <w:rFonts w:hint="eastAsia"/>
        </w:rPr>
        <w:t>以及通过了</w:t>
      </w:r>
      <w:r>
        <w:rPr>
          <w:rFonts w:hint="eastAsia"/>
        </w:rPr>
        <w:t>2</w:t>
      </w:r>
      <w:r w:rsidR="008E4A56" w:rsidRPr="00595FF8">
        <w:rPr>
          <w:rFonts w:hint="eastAsia"/>
        </w:rPr>
        <w:t>0</w:t>
      </w:r>
      <w:r>
        <w:rPr>
          <w:rFonts w:hint="eastAsia"/>
        </w:rPr>
        <w:t>19</w:t>
      </w:r>
      <w:r w:rsidR="008E4A56" w:rsidRPr="00595FF8">
        <w:rPr>
          <w:rFonts w:hint="eastAsia"/>
        </w:rPr>
        <w:t>-</w:t>
      </w:r>
      <w:r>
        <w:rPr>
          <w:rFonts w:hint="eastAsia"/>
        </w:rPr>
        <w:t>2</w:t>
      </w:r>
      <w:r w:rsidR="008E4A56" w:rsidRPr="00595FF8">
        <w:rPr>
          <w:rFonts w:hint="eastAsia"/>
        </w:rPr>
        <w:t>0</w:t>
      </w:r>
      <w:r>
        <w:rPr>
          <w:rFonts w:hint="eastAsia"/>
        </w:rPr>
        <w:t>23</w:t>
      </w:r>
      <w:r w:rsidR="008E4A56" w:rsidRPr="00595FF8">
        <w:rPr>
          <w:rFonts w:hint="eastAsia"/>
        </w:rPr>
        <w:t>年粮食和营养主流化计划。然而</w:t>
      </w:r>
      <w:r>
        <w:rPr>
          <w:rFonts w:hint="eastAsia"/>
        </w:rPr>
        <w:t>，</w:t>
      </w:r>
      <w:r w:rsidR="008E4A56" w:rsidRPr="00595FF8">
        <w:rPr>
          <w:rFonts w:hint="eastAsia"/>
        </w:rPr>
        <w:t>委员会仍表示关切</w:t>
      </w:r>
      <w:r>
        <w:rPr>
          <w:rFonts w:hint="eastAsia"/>
        </w:rPr>
        <w:t>：</w:t>
      </w:r>
    </w:p>
    <w:p w14:paraId="376AAC22" w14:textId="4D43B040" w:rsidR="008E4A56" w:rsidRPr="00595FF8" w:rsidRDefault="00155D34" w:rsidP="00595FF8">
      <w:pPr>
        <w:pStyle w:val="SingleTxtGC"/>
      </w:pPr>
      <w:r>
        <w:rPr>
          <w:rFonts w:hint="eastAsia"/>
        </w:rPr>
        <w:lastRenderedPageBreak/>
        <w:tab/>
      </w:r>
      <w:r w:rsidR="00B60179">
        <w:rPr>
          <w:rFonts w:hint="eastAsia"/>
        </w:rPr>
        <w:t>(a)</w:t>
      </w:r>
      <w:r>
        <w:rPr>
          <w:rFonts w:hint="eastAsia"/>
        </w:rPr>
        <w:tab/>
      </w:r>
      <w:r w:rsidR="008E4A56" w:rsidRPr="00595FF8">
        <w:rPr>
          <w:rFonts w:hint="eastAsia"/>
        </w:rPr>
        <w:t>保健设施严重缺乏</w:t>
      </w:r>
      <w:r w:rsidR="00B60179">
        <w:rPr>
          <w:rFonts w:hint="eastAsia"/>
        </w:rPr>
        <w:t>，</w:t>
      </w:r>
      <w:r w:rsidR="008E4A56" w:rsidRPr="00595FF8">
        <w:rPr>
          <w:rFonts w:hint="eastAsia"/>
        </w:rPr>
        <w:t>尤其是在农村地区</w:t>
      </w:r>
      <w:r w:rsidR="00B60179">
        <w:rPr>
          <w:rFonts w:hint="eastAsia"/>
        </w:rPr>
        <w:t>，</w:t>
      </w:r>
      <w:r w:rsidR="008E4A56" w:rsidRPr="00595FF8">
        <w:rPr>
          <w:rFonts w:hint="eastAsia"/>
        </w:rPr>
        <w:t>某些药品短缺</w:t>
      </w:r>
      <w:r w:rsidR="00B60179">
        <w:rPr>
          <w:rFonts w:hint="eastAsia"/>
        </w:rPr>
        <w:t>；</w:t>
      </w:r>
    </w:p>
    <w:p w14:paraId="125A52FF" w14:textId="4A0AEBA4"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新生儿、婴儿和</w:t>
      </w:r>
      <w:r w:rsidR="00B60179">
        <w:rPr>
          <w:rFonts w:hint="eastAsia"/>
        </w:rPr>
        <w:t>5</w:t>
      </w:r>
      <w:r w:rsidR="008E4A56" w:rsidRPr="00595FF8">
        <w:rPr>
          <w:rFonts w:hint="eastAsia"/>
        </w:rPr>
        <w:t>岁以下儿童死亡率高</w:t>
      </w:r>
      <w:r w:rsidR="00B60179">
        <w:rPr>
          <w:rFonts w:hint="eastAsia"/>
        </w:rPr>
        <w:t>；</w:t>
      </w:r>
    </w:p>
    <w:p w14:paraId="2E2EAE6B" w14:textId="68B86641" w:rsidR="008E4A56" w:rsidRPr="00595FF8" w:rsidRDefault="00155D34" w:rsidP="00595FF8">
      <w:pPr>
        <w:pStyle w:val="SingleTxtGC"/>
      </w:pPr>
      <w:r>
        <w:rPr>
          <w:rFonts w:hint="eastAsia"/>
        </w:rPr>
        <w:tab/>
      </w:r>
      <w:r w:rsidR="00B60179">
        <w:rPr>
          <w:rFonts w:hint="eastAsia"/>
        </w:rPr>
        <w:t>(c)</w:t>
      </w:r>
      <w:r>
        <w:rPr>
          <w:rFonts w:hint="eastAsia"/>
        </w:rPr>
        <w:tab/>
      </w:r>
      <w:r w:rsidR="008E4A56" w:rsidRPr="00595FF8">
        <w:rPr>
          <w:rFonts w:hint="eastAsia"/>
        </w:rPr>
        <w:t>缔约国的儿童发育迟缓率高</w:t>
      </w:r>
      <w:r w:rsidR="00B60179">
        <w:rPr>
          <w:rFonts w:hint="eastAsia"/>
        </w:rPr>
        <w:t>，</w:t>
      </w:r>
      <w:r w:rsidR="008E4A56" w:rsidRPr="00595FF8">
        <w:rPr>
          <w:rFonts w:hint="eastAsia"/>
        </w:rPr>
        <w:t>母乳喂养率低</w:t>
      </w:r>
      <w:r w:rsidR="00B60179">
        <w:rPr>
          <w:rFonts w:hint="eastAsia"/>
        </w:rPr>
        <w:t>，</w:t>
      </w:r>
      <w:r w:rsidR="008E4A56" w:rsidRPr="00595FF8">
        <w:rPr>
          <w:rFonts w:hint="eastAsia"/>
        </w:rPr>
        <w:t>粮食总体不安全率高和地区之间差异大。</w:t>
      </w:r>
    </w:p>
    <w:p w14:paraId="4FE61809" w14:textId="38F02D36" w:rsidR="008E4A56" w:rsidRPr="00F74239" w:rsidRDefault="00B60179" w:rsidP="00595FF8">
      <w:pPr>
        <w:pStyle w:val="SingleTxtGC"/>
        <w:rPr>
          <w:rFonts w:ascii="Time New Roman" w:eastAsia="黑体" w:hAnsi="Time New Roman" w:hint="eastAsia"/>
        </w:rPr>
      </w:pPr>
      <w:r w:rsidRPr="00F74239">
        <w:rPr>
          <w:rFonts w:ascii="Time New Roman" w:eastAsia="黑体" w:hAnsi="Time New Roman" w:hint="eastAsia"/>
        </w:rPr>
        <w:t>53.</w:t>
      </w:r>
      <w:r w:rsidR="008B771E" w:rsidRPr="00F74239">
        <w:rPr>
          <w:rFonts w:ascii="Time New Roman" w:eastAsia="黑体" w:hAnsi="Time New Roman" w:hint="eastAsia"/>
        </w:rPr>
        <w:tab/>
      </w:r>
      <w:r w:rsidR="008E4A56" w:rsidRPr="00F74239">
        <w:rPr>
          <w:rFonts w:ascii="Time New Roman" w:eastAsia="黑体" w:hAnsi="Time New Roman" w:hint="eastAsia"/>
        </w:rPr>
        <w:t>参照关于儿童享有可达到的最高标准健康的权利的第</w:t>
      </w:r>
      <w:r w:rsidRPr="00F74239">
        <w:rPr>
          <w:rFonts w:ascii="Time New Roman" w:eastAsia="黑体" w:hAnsi="Time New Roman" w:hint="eastAsia"/>
        </w:rPr>
        <w:t>15</w:t>
      </w:r>
      <w:r w:rsidR="008E4A56" w:rsidRPr="00F74239">
        <w:rPr>
          <w:rFonts w:ascii="Time New Roman" w:eastAsia="黑体" w:hAnsi="Time New Roman" w:hint="eastAsia"/>
        </w:rPr>
        <w:t>号一般性意见</w:t>
      </w:r>
      <w:r w:rsidRPr="00F74239">
        <w:rPr>
          <w:rFonts w:ascii="Time New Roman" w:eastAsia="黑体" w:hAnsi="Time New Roman" w:hint="eastAsia"/>
        </w:rPr>
        <w:t>(2</w:t>
      </w:r>
      <w:r w:rsidR="008E4A56" w:rsidRPr="00F74239">
        <w:rPr>
          <w:rFonts w:ascii="Time New Roman" w:eastAsia="黑体" w:hAnsi="Time New Roman" w:hint="eastAsia"/>
        </w:rPr>
        <w:t>0</w:t>
      </w:r>
      <w:r w:rsidRPr="00F74239">
        <w:rPr>
          <w:rFonts w:ascii="Time New Roman" w:eastAsia="黑体" w:hAnsi="Time New Roman" w:hint="eastAsia"/>
        </w:rPr>
        <w:t>13</w:t>
      </w:r>
      <w:r w:rsidR="008E4A56" w:rsidRPr="00F74239">
        <w:rPr>
          <w:rFonts w:ascii="Time New Roman" w:eastAsia="黑体" w:hAnsi="Time New Roman" w:hint="eastAsia"/>
        </w:rPr>
        <w:t>年</w:t>
      </w:r>
      <w:r w:rsidRPr="00F74239">
        <w:rPr>
          <w:rFonts w:ascii="Time New Roman" w:eastAsia="黑体" w:hAnsi="Time New Roman" w:hint="eastAsia"/>
        </w:rPr>
        <w:t>)</w:t>
      </w:r>
      <w:r w:rsidRPr="00F74239">
        <w:rPr>
          <w:rFonts w:ascii="Time New Roman" w:eastAsia="黑体" w:hAnsi="Time New Roman" w:hint="eastAsia"/>
        </w:rPr>
        <w:t>，</w:t>
      </w:r>
      <w:r w:rsidR="008E4A56" w:rsidRPr="00F74239">
        <w:rPr>
          <w:rFonts w:ascii="Time New Roman" w:eastAsia="黑体" w:hAnsi="Time New Roman" w:hint="eastAsia"/>
        </w:rPr>
        <w:t>并注意到可持续发展目标关于降低孕产妇死亡率的具体目标</w:t>
      </w:r>
      <w:r w:rsidRPr="00F74239">
        <w:rPr>
          <w:rFonts w:ascii="Time New Roman" w:eastAsia="黑体" w:hAnsi="Time New Roman" w:hint="eastAsia"/>
        </w:rPr>
        <w:t>3.1,</w:t>
      </w:r>
      <w:r w:rsidR="008B771E" w:rsidRPr="00F74239">
        <w:rPr>
          <w:rFonts w:ascii="Time New Roman" w:eastAsia="黑体" w:hAnsi="Time New Roman"/>
        </w:rPr>
        <w:t xml:space="preserve"> </w:t>
      </w:r>
      <w:r w:rsidR="008E4A56" w:rsidRPr="00F74239">
        <w:rPr>
          <w:rFonts w:ascii="Time New Roman" w:eastAsia="黑体" w:hAnsi="Time New Roman" w:hint="eastAsia"/>
        </w:rPr>
        <w:t>委员会建议缔约国</w:t>
      </w:r>
      <w:r w:rsidRPr="00F74239">
        <w:rPr>
          <w:rFonts w:ascii="Time New Roman" w:eastAsia="黑体" w:hAnsi="Time New Roman" w:hint="eastAsia"/>
        </w:rPr>
        <w:t>：</w:t>
      </w:r>
    </w:p>
    <w:p w14:paraId="4934F0F4" w14:textId="3A2C5FDD"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(a)</w:t>
      </w:r>
      <w:r w:rsidRPr="00F74239">
        <w:rPr>
          <w:rFonts w:ascii="Time New Roman" w:eastAsia="黑体" w:hAnsi="Time New Roman" w:hint="eastAsia"/>
        </w:rPr>
        <w:tab/>
      </w:r>
      <w:r w:rsidR="008E4A56" w:rsidRPr="00F74239">
        <w:rPr>
          <w:rFonts w:ascii="Time New Roman" w:eastAsia="黑体" w:hAnsi="Time New Roman" w:hint="eastAsia"/>
        </w:rPr>
        <w:t>加快实施综合儿童健康方案</w:t>
      </w:r>
      <w:r w:rsidR="00B60179" w:rsidRPr="00F74239">
        <w:rPr>
          <w:rFonts w:ascii="Time New Roman" w:eastAsia="黑体" w:hAnsi="Time New Roman" w:hint="eastAsia"/>
        </w:rPr>
        <w:t>，</w:t>
      </w:r>
      <w:r w:rsidR="008E4A56" w:rsidRPr="00F74239">
        <w:rPr>
          <w:rFonts w:ascii="Time New Roman" w:eastAsia="黑体" w:hAnsi="Time New Roman" w:hint="eastAsia"/>
        </w:rPr>
        <w:t>改善初级卫生服务的获取和质量</w:t>
      </w:r>
      <w:r w:rsidR="00B60179" w:rsidRPr="00F74239">
        <w:rPr>
          <w:rFonts w:ascii="Time New Roman" w:eastAsia="黑体" w:hAnsi="Time New Roman" w:hint="eastAsia"/>
        </w:rPr>
        <w:t>，</w:t>
      </w:r>
      <w:r w:rsidR="008E4A56" w:rsidRPr="00F74239">
        <w:rPr>
          <w:rFonts w:ascii="Time New Roman" w:eastAsia="黑体" w:hAnsi="Time New Roman" w:hint="eastAsia"/>
        </w:rPr>
        <w:t>特别是在农村地区</w:t>
      </w:r>
      <w:r w:rsidR="00B60179" w:rsidRPr="00F74239">
        <w:rPr>
          <w:rFonts w:ascii="Time New Roman" w:eastAsia="黑体" w:hAnsi="Time New Roman" w:hint="eastAsia"/>
        </w:rPr>
        <w:t>；</w:t>
      </w:r>
      <w:r w:rsidR="008E4A56" w:rsidRPr="00F74239">
        <w:rPr>
          <w:rFonts w:ascii="Time New Roman" w:eastAsia="黑体" w:hAnsi="Time New Roman" w:hint="eastAsia"/>
        </w:rPr>
        <w:t>鉴此为各级卫生机构配备足够的人力和财政资源</w:t>
      </w:r>
      <w:r w:rsidR="00B60179" w:rsidRPr="00F74239">
        <w:rPr>
          <w:rFonts w:ascii="Time New Roman" w:eastAsia="黑体" w:hAnsi="Time New Roman" w:hint="eastAsia"/>
        </w:rPr>
        <w:t>，</w:t>
      </w:r>
      <w:r w:rsidR="008E4A56" w:rsidRPr="00F74239">
        <w:rPr>
          <w:rFonts w:ascii="Time New Roman" w:eastAsia="黑体" w:hAnsi="Time New Roman" w:hint="eastAsia"/>
        </w:rPr>
        <w:t>开发药品供应综合管理系统</w:t>
      </w:r>
      <w:r w:rsidR="00B60179" w:rsidRPr="00F74239">
        <w:rPr>
          <w:rFonts w:ascii="Time New Roman" w:eastAsia="黑体" w:hAnsi="Time New Roman" w:hint="eastAsia"/>
        </w:rPr>
        <w:t>，</w:t>
      </w:r>
      <w:r w:rsidR="008E4A56" w:rsidRPr="00F74239">
        <w:rPr>
          <w:rFonts w:ascii="Time New Roman" w:eastAsia="黑体" w:hAnsi="Time New Roman" w:hint="eastAsia"/>
        </w:rPr>
        <w:t>以改善药品的供应和获取</w:t>
      </w:r>
      <w:r w:rsidR="00B60179" w:rsidRPr="00F74239">
        <w:rPr>
          <w:rFonts w:ascii="Time New Roman" w:eastAsia="黑体" w:hAnsi="Time New Roman" w:hint="eastAsia"/>
        </w:rPr>
        <w:t>；</w:t>
      </w:r>
    </w:p>
    <w:p w14:paraId="0F0C98C2" w14:textId="3130628C"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(b)</w:t>
      </w:r>
      <w:r w:rsidRPr="00F74239">
        <w:rPr>
          <w:rFonts w:ascii="Time New Roman" w:eastAsia="黑体" w:hAnsi="Time New Roman" w:hint="eastAsia"/>
        </w:rPr>
        <w:tab/>
      </w:r>
      <w:r w:rsidR="008E4A56" w:rsidRPr="00F74239">
        <w:rPr>
          <w:rFonts w:ascii="Time New Roman" w:eastAsia="黑体" w:hAnsi="Time New Roman" w:hint="eastAsia"/>
        </w:rPr>
        <w:t>急需加强努力</w:t>
      </w:r>
      <w:r w:rsidR="00B60179" w:rsidRPr="00F74239">
        <w:rPr>
          <w:rFonts w:ascii="Time New Roman" w:eastAsia="黑体" w:hAnsi="Time New Roman" w:hint="eastAsia"/>
        </w:rPr>
        <w:t>，</w:t>
      </w:r>
      <w:r w:rsidR="008E4A56" w:rsidRPr="00F74239">
        <w:rPr>
          <w:rFonts w:ascii="Time New Roman" w:eastAsia="黑体" w:hAnsi="Time New Roman" w:hint="eastAsia"/>
        </w:rPr>
        <w:t>进一步降低婴儿和儿童死亡率</w:t>
      </w:r>
      <w:r w:rsidR="00B60179" w:rsidRPr="00F74239">
        <w:rPr>
          <w:rFonts w:ascii="Time New Roman" w:eastAsia="黑体" w:hAnsi="Time New Roman" w:hint="eastAsia"/>
        </w:rPr>
        <w:t>，</w:t>
      </w:r>
      <w:r w:rsidR="008E4A56" w:rsidRPr="00F74239">
        <w:rPr>
          <w:rFonts w:ascii="Time New Roman" w:eastAsia="黑体" w:hAnsi="Time New Roman" w:hint="eastAsia"/>
        </w:rPr>
        <w:t>特别是改善产前和产后护理</w:t>
      </w:r>
      <w:r w:rsidR="00B60179" w:rsidRPr="00F74239">
        <w:rPr>
          <w:rFonts w:ascii="Time New Roman" w:eastAsia="黑体" w:hAnsi="Time New Roman" w:hint="eastAsia"/>
        </w:rPr>
        <w:t>，</w:t>
      </w:r>
      <w:r w:rsidR="008E4A56" w:rsidRPr="00F74239">
        <w:rPr>
          <w:rFonts w:ascii="Time New Roman" w:eastAsia="黑体" w:hAnsi="Time New Roman" w:hint="eastAsia"/>
        </w:rPr>
        <w:t>提高保健工作者能力</w:t>
      </w:r>
      <w:r w:rsidR="00B60179" w:rsidRPr="00F74239">
        <w:rPr>
          <w:rFonts w:ascii="Time New Roman" w:eastAsia="黑体" w:hAnsi="Time New Roman" w:hint="eastAsia"/>
        </w:rPr>
        <w:t>，</w:t>
      </w:r>
      <w:r w:rsidR="008E4A56" w:rsidRPr="00F74239">
        <w:rPr>
          <w:rFonts w:ascii="Time New Roman" w:eastAsia="黑体" w:hAnsi="Time New Roman" w:hint="eastAsia"/>
        </w:rPr>
        <w:t>增加农村地区产科急诊和熟练助产士的可得性和可及性</w:t>
      </w:r>
      <w:r w:rsidR="00B60179" w:rsidRPr="00F74239">
        <w:rPr>
          <w:rFonts w:ascii="Time New Roman" w:eastAsia="黑体" w:hAnsi="Time New Roman" w:hint="eastAsia"/>
        </w:rPr>
        <w:t>，</w:t>
      </w:r>
      <w:r w:rsidR="008E4A56" w:rsidRPr="00F74239">
        <w:rPr>
          <w:rFonts w:ascii="Time New Roman" w:eastAsia="黑体" w:hAnsi="Time New Roman" w:hint="eastAsia"/>
        </w:rPr>
        <w:t>并支持适当地摄入营养</w:t>
      </w:r>
      <w:r w:rsidR="00B60179" w:rsidRPr="00F74239">
        <w:rPr>
          <w:rFonts w:ascii="Time New Roman" w:eastAsia="黑体" w:hAnsi="Time New Roman" w:hint="eastAsia"/>
        </w:rPr>
        <w:t>；</w:t>
      </w:r>
    </w:p>
    <w:p w14:paraId="714D1554" w14:textId="065925BA"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(c)</w:t>
      </w:r>
      <w:r w:rsidRPr="00F74239">
        <w:rPr>
          <w:rFonts w:ascii="Time New Roman" w:eastAsia="黑体" w:hAnsi="Time New Roman" w:hint="eastAsia"/>
        </w:rPr>
        <w:tab/>
      </w:r>
      <w:r w:rsidR="008E4A56" w:rsidRPr="00F74239">
        <w:rPr>
          <w:rFonts w:ascii="Time New Roman" w:eastAsia="黑体" w:hAnsi="Time New Roman" w:hint="eastAsia"/>
        </w:rPr>
        <w:t>应用联合国人权事务高级专员办事处编写的《关于采取立足人权的方针执行降低和消除</w:t>
      </w:r>
      <w:r w:rsidR="00B60179" w:rsidRPr="00F74239">
        <w:rPr>
          <w:rFonts w:ascii="Time New Roman" w:eastAsia="黑体" w:hAnsi="Time New Roman" w:hint="eastAsia"/>
        </w:rPr>
        <w:t>5</w:t>
      </w:r>
      <w:r w:rsidR="008E4A56" w:rsidRPr="00F74239">
        <w:rPr>
          <w:rFonts w:ascii="Time New Roman" w:eastAsia="黑体" w:hAnsi="Time New Roman" w:hint="eastAsia"/>
        </w:rPr>
        <w:t>岁以下儿童可预防死亡率和发病率的政策和方案的技术指南》</w:t>
      </w:r>
      <w:r w:rsidR="00B60179" w:rsidRPr="00F74239">
        <w:rPr>
          <w:rFonts w:ascii="Time New Roman" w:eastAsia="黑体" w:hAnsi="Time New Roman" w:hint="eastAsia"/>
        </w:rPr>
        <w:t>；</w:t>
      </w:r>
      <w:r w:rsidR="00A95C65" w:rsidRPr="00F74239">
        <w:rPr>
          <w:rStyle w:val="a8"/>
          <w:rFonts w:ascii="Time New Roman" w:eastAsia="黑体" w:hAnsi="Time New Roman"/>
        </w:rPr>
        <w:footnoteReference w:id="17"/>
      </w:r>
    </w:p>
    <w:p w14:paraId="353822F7" w14:textId="493409DB"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(d)</w:t>
      </w:r>
      <w:r w:rsidRPr="00F74239">
        <w:rPr>
          <w:rFonts w:ascii="Time New Roman" w:eastAsia="黑体" w:hAnsi="Time New Roman" w:hint="eastAsia"/>
        </w:rPr>
        <w:tab/>
      </w:r>
      <w:r w:rsidR="008E4A56" w:rsidRPr="00F74239">
        <w:rPr>
          <w:rFonts w:ascii="Time New Roman" w:eastAsia="黑体" w:hAnsi="Time New Roman" w:hint="eastAsia"/>
        </w:rPr>
        <w:t>改善营养管理</w:t>
      </w:r>
      <w:r w:rsidR="00B60179" w:rsidRPr="00F74239">
        <w:rPr>
          <w:rFonts w:ascii="Time New Roman" w:eastAsia="黑体" w:hAnsi="Time New Roman" w:hint="eastAsia"/>
        </w:rPr>
        <w:t>，</w:t>
      </w:r>
      <w:r w:rsidR="008E4A56" w:rsidRPr="00F74239">
        <w:rPr>
          <w:rFonts w:ascii="Time New Roman" w:eastAsia="黑体" w:hAnsi="Time New Roman" w:hint="eastAsia"/>
        </w:rPr>
        <w:t>向斯威士兰国家营养理事会分配足够资源</w:t>
      </w:r>
      <w:r w:rsidR="00B60179" w:rsidRPr="00F74239">
        <w:rPr>
          <w:rFonts w:ascii="Time New Roman" w:eastAsia="黑体" w:hAnsi="Time New Roman" w:hint="eastAsia"/>
        </w:rPr>
        <w:t>，</w:t>
      </w:r>
      <w:r w:rsidR="008E4A56" w:rsidRPr="00F74239">
        <w:rPr>
          <w:rFonts w:ascii="Time New Roman" w:eastAsia="黑体" w:hAnsi="Time New Roman" w:hint="eastAsia"/>
        </w:rPr>
        <w:t>采取多部门国家营养战略</w:t>
      </w:r>
      <w:r w:rsidR="00B60179" w:rsidRPr="00F74239">
        <w:rPr>
          <w:rFonts w:ascii="Time New Roman" w:eastAsia="黑体" w:hAnsi="Time New Roman" w:hint="eastAsia"/>
        </w:rPr>
        <w:t>，</w:t>
      </w:r>
      <w:r w:rsidR="008E4A56" w:rsidRPr="00F74239">
        <w:rPr>
          <w:rFonts w:ascii="Time New Roman" w:eastAsia="黑体" w:hAnsi="Time New Roman" w:hint="eastAsia"/>
        </w:rPr>
        <w:t>并高度重视农村和半城市地区孕产妇、婴儿和幼儿的营养</w:t>
      </w:r>
      <w:r w:rsidR="00B60179" w:rsidRPr="00F74239">
        <w:rPr>
          <w:rFonts w:ascii="Time New Roman" w:eastAsia="黑体" w:hAnsi="Time New Roman" w:hint="eastAsia"/>
        </w:rPr>
        <w:t>；</w:t>
      </w:r>
    </w:p>
    <w:p w14:paraId="45A2237D" w14:textId="673F6630" w:rsidR="008E4A56" w:rsidRPr="00F74239" w:rsidRDefault="00155D34" w:rsidP="00595FF8">
      <w:pPr>
        <w:pStyle w:val="SingleTxtGC"/>
        <w:rPr>
          <w:rFonts w:ascii="Time New Roman" w:eastAsia="黑体" w:hAnsi="Time New Roman" w:hint="eastAsia"/>
        </w:rPr>
      </w:pPr>
      <w:r w:rsidRPr="00F74239">
        <w:rPr>
          <w:rFonts w:ascii="Time New Roman" w:eastAsia="黑体" w:hAnsi="Time New Roman" w:hint="eastAsia"/>
        </w:rPr>
        <w:tab/>
      </w:r>
      <w:r w:rsidR="00B60179" w:rsidRPr="00F74239">
        <w:rPr>
          <w:rFonts w:ascii="Time New Roman" w:eastAsia="黑体" w:hAnsi="Time New Roman" w:hint="eastAsia"/>
        </w:rPr>
        <w:t>(e)</w:t>
      </w:r>
      <w:r w:rsidRPr="00F74239">
        <w:rPr>
          <w:rFonts w:ascii="Time New Roman" w:eastAsia="黑体" w:hAnsi="Time New Roman" w:hint="eastAsia"/>
        </w:rPr>
        <w:tab/>
      </w:r>
      <w:r w:rsidR="008E4A56" w:rsidRPr="00F74239">
        <w:rPr>
          <w:rFonts w:ascii="Time New Roman" w:eastAsia="黑体" w:hAnsi="Time New Roman" w:hint="eastAsia"/>
        </w:rPr>
        <w:t>采取最佳母乳喂养做法</w:t>
      </w:r>
      <w:r w:rsidR="00B60179" w:rsidRPr="00F74239">
        <w:rPr>
          <w:rFonts w:ascii="Time New Roman" w:eastAsia="黑体" w:hAnsi="Time New Roman" w:hint="eastAsia"/>
        </w:rPr>
        <w:t>，</w:t>
      </w:r>
      <w:r w:rsidR="008E4A56" w:rsidRPr="00F74239">
        <w:rPr>
          <w:rFonts w:ascii="Time New Roman" w:eastAsia="黑体" w:hAnsi="Time New Roman" w:hint="eastAsia"/>
        </w:rPr>
        <w:t>包括提倡</w:t>
      </w:r>
      <w:r w:rsidR="00B60179" w:rsidRPr="00F74239">
        <w:rPr>
          <w:rFonts w:ascii="Time New Roman" w:eastAsia="黑体" w:hAnsi="Time New Roman" w:hint="eastAsia"/>
        </w:rPr>
        <w:t>6</w:t>
      </w:r>
      <w:r w:rsidR="008E4A56" w:rsidRPr="00F74239">
        <w:rPr>
          <w:rFonts w:ascii="Time New Roman" w:eastAsia="黑体" w:hAnsi="Time New Roman" w:hint="eastAsia"/>
        </w:rPr>
        <w:t>个月以下完全母乳喂养</w:t>
      </w:r>
      <w:r w:rsidR="00B60179" w:rsidRPr="00F74239">
        <w:rPr>
          <w:rFonts w:ascii="Time New Roman" w:eastAsia="黑体" w:hAnsi="Time New Roman" w:hint="eastAsia"/>
        </w:rPr>
        <w:t>，</w:t>
      </w:r>
      <w:r w:rsidR="008E4A56" w:rsidRPr="00F74239">
        <w:rPr>
          <w:rFonts w:ascii="Time New Roman" w:eastAsia="黑体" w:hAnsi="Time New Roman" w:hint="eastAsia"/>
        </w:rPr>
        <w:t>并为感染艾滋病母亲母乳喂养婴儿提供适当指导和支持</w:t>
      </w:r>
      <w:r w:rsidR="00B60179" w:rsidRPr="00F74239">
        <w:rPr>
          <w:rFonts w:ascii="Time New Roman" w:eastAsia="黑体" w:hAnsi="Time New Roman" w:hint="eastAsia"/>
        </w:rPr>
        <w:t>，</w:t>
      </w:r>
      <w:r w:rsidR="008E4A56" w:rsidRPr="00F74239">
        <w:rPr>
          <w:rFonts w:ascii="Time New Roman" w:eastAsia="黑体" w:hAnsi="Time New Roman" w:hint="eastAsia"/>
        </w:rPr>
        <w:t>并充分执行《母乳代用品销售国际守则》。</w:t>
      </w:r>
    </w:p>
    <w:p w14:paraId="7838505E" w14:textId="6ACFEE9D" w:rsidR="008E4A56" w:rsidRPr="00595FF8" w:rsidRDefault="0069689A" w:rsidP="0069689A">
      <w:pPr>
        <w:pStyle w:val="H23GC"/>
      </w:pPr>
      <w:r>
        <w:tab/>
      </w:r>
      <w:r>
        <w:tab/>
      </w:r>
      <w:r w:rsidR="008E4A56" w:rsidRPr="00595FF8">
        <w:rPr>
          <w:rFonts w:hint="eastAsia"/>
        </w:rPr>
        <w:t>青少年健康</w:t>
      </w:r>
    </w:p>
    <w:p w14:paraId="23701DD0" w14:textId="563F9DD2" w:rsidR="008E4A56" w:rsidRPr="00595FF8" w:rsidRDefault="00B60179" w:rsidP="00595FF8">
      <w:pPr>
        <w:pStyle w:val="SingleTxtGC"/>
      </w:pPr>
      <w:r>
        <w:rPr>
          <w:rFonts w:hint="eastAsia"/>
        </w:rPr>
        <w:t>54.</w:t>
      </w:r>
      <w:r w:rsidR="008B771E">
        <w:rPr>
          <w:rFonts w:hint="eastAsia"/>
        </w:rPr>
        <w:tab/>
      </w:r>
      <w:r w:rsidR="008E4A56" w:rsidRPr="00595FF8">
        <w:rPr>
          <w:rFonts w:hint="eastAsia"/>
        </w:rPr>
        <w:t>委员会欢迎建立青年友好型诊所</w:t>
      </w:r>
      <w:r>
        <w:rPr>
          <w:rFonts w:hint="eastAsia"/>
        </w:rPr>
        <w:t>，</w:t>
      </w:r>
      <w:r w:rsidR="008E4A56" w:rsidRPr="00595FF8">
        <w:rPr>
          <w:rFonts w:hint="eastAsia"/>
        </w:rPr>
        <w:t>并在所有中学开展生活技能教育。然而</w:t>
      </w:r>
      <w:r>
        <w:rPr>
          <w:rFonts w:hint="eastAsia"/>
        </w:rPr>
        <w:t>，</w:t>
      </w:r>
      <w:r w:rsidR="008E4A56" w:rsidRPr="00595FF8">
        <w:rPr>
          <w:rFonts w:hint="eastAsia"/>
        </w:rPr>
        <w:t>委员会也关切</w:t>
      </w:r>
      <w:r>
        <w:rPr>
          <w:rFonts w:hint="eastAsia"/>
        </w:rPr>
        <w:t>：</w:t>
      </w:r>
    </w:p>
    <w:p w14:paraId="1F346B30" w14:textId="1DADEAE0" w:rsidR="008E4A56" w:rsidRPr="00595FF8" w:rsidRDefault="00155D34" w:rsidP="00595FF8">
      <w:pPr>
        <w:pStyle w:val="SingleTxtGC"/>
      </w:pPr>
      <w:r>
        <w:rPr>
          <w:rFonts w:hint="eastAsia"/>
        </w:rPr>
        <w:tab/>
      </w:r>
      <w:r w:rsidR="00B60179">
        <w:rPr>
          <w:rFonts w:hint="eastAsia"/>
        </w:rPr>
        <w:t>(a)</w:t>
      </w:r>
      <w:r>
        <w:rPr>
          <w:rFonts w:hint="eastAsia"/>
        </w:rPr>
        <w:tab/>
      </w:r>
      <w:r w:rsidR="008E4A56" w:rsidRPr="00595FF8">
        <w:rPr>
          <w:rFonts w:hint="eastAsia"/>
        </w:rPr>
        <w:t>保健服务一般不是青少年友好型的</w:t>
      </w:r>
      <w:r w:rsidR="00B60179">
        <w:rPr>
          <w:rFonts w:hint="eastAsia"/>
        </w:rPr>
        <w:t>；</w:t>
      </w:r>
    </w:p>
    <w:p w14:paraId="3900D3E0" w14:textId="6D7DA605"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艾滋病毒感染率高</w:t>
      </w:r>
      <w:r w:rsidR="00B60179">
        <w:rPr>
          <w:rFonts w:hint="eastAsia"/>
        </w:rPr>
        <w:t>；</w:t>
      </w:r>
    </w:p>
    <w:p w14:paraId="6FCCFE21" w14:textId="39EC70F7" w:rsidR="008E4A56" w:rsidRPr="00595FF8" w:rsidRDefault="00155D34" w:rsidP="00595FF8">
      <w:pPr>
        <w:pStyle w:val="SingleTxtGC"/>
      </w:pPr>
      <w:r>
        <w:rPr>
          <w:rFonts w:hint="eastAsia"/>
        </w:rPr>
        <w:tab/>
      </w:r>
      <w:r w:rsidR="00B60179">
        <w:rPr>
          <w:rFonts w:hint="eastAsia"/>
        </w:rPr>
        <w:t>(c)</w:t>
      </w:r>
      <w:r>
        <w:rPr>
          <w:rFonts w:hint="eastAsia"/>
        </w:rPr>
        <w:tab/>
      </w:r>
      <w:r w:rsidR="008E4A56" w:rsidRPr="00595FF8">
        <w:rPr>
          <w:rFonts w:hint="eastAsia"/>
        </w:rPr>
        <w:t>早孕率高</w:t>
      </w:r>
      <w:r w:rsidR="00B60179">
        <w:rPr>
          <w:rFonts w:hint="eastAsia"/>
        </w:rPr>
        <w:t>，</w:t>
      </w:r>
      <w:r w:rsidR="008E4A56" w:rsidRPr="00595FF8">
        <w:rPr>
          <w:rFonts w:hint="eastAsia"/>
        </w:rPr>
        <w:t>特别是在</w:t>
      </w:r>
      <w:r w:rsidR="000F3979" w:rsidRPr="000F3979">
        <w:t>COVID-19</w:t>
      </w:r>
      <w:r w:rsidR="008E4A56" w:rsidRPr="00595FF8">
        <w:rPr>
          <w:rFonts w:hint="eastAsia"/>
        </w:rPr>
        <w:t>疫情期间</w:t>
      </w:r>
      <w:r w:rsidR="00B60179">
        <w:rPr>
          <w:rFonts w:hint="eastAsia"/>
        </w:rPr>
        <w:t>；</w:t>
      </w:r>
      <w:r w:rsidR="008E4A56" w:rsidRPr="00595FF8">
        <w:rPr>
          <w:rFonts w:hint="eastAsia"/>
        </w:rPr>
        <w:t>青少年获得避孕药具的渠道有限</w:t>
      </w:r>
      <w:r w:rsidR="00B60179">
        <w:rPr>
          <w:rFonts w:hint="eastAsia"/>
        </w:rPr>
        <w:t>，</w:t>
      </w:r>
      <w:r w:rsidR="008E4A56" w:rsidRPr="00595FF8">
        <w:rPr>
          <w:rFonts w:hint="eastAsia"/>
        </w:rPr>
        <w:t>特别是在农村地区</w:t>
      </w:r>
      <w:r w:rsidR="00B60179">
        <w:rPr>
          <w:rFonts w:hint="eastAsia"/>
        </w:rPr>
        <w:t>；</w:t>
      </w:r>
    </w:p>
    <w:p w14:paraId="263E3C50" w14:textId="06FFFE55" w:rsidR="008E4A56" w:rsidRPr="00595FF8" w:rsidRDefault="00155D34" w:rsidP="00595FF8">
      <w:pPr>
        <w:pStyle w:val="SingleTxtGC"/>
      </w:pPr>
      <w:r>
        <w:rPr>
          <w:rFonts w:hint="eastAsia"/>
        </w:rPr>
        <w:tab/>
      </w:r>
      <w:r w:rsidR="00B60179">
        <w:rPr>
          <w:rFonts w:hint="eastAsia"/>
        </w:rPr>
        <w:t>(d)</w:t>
      </w:r>
      <w:r>
        <w:rPr>
          <w:rFonts w:hint="eastAsia"/>
        </w:rPr>
        <w:tab/>
      </w:r>
      <w:r w:rsidR="008E4A56" w:rsidRPr="00595FF8">
        <w:rPr>
          <w:rFonts w:hint="eastAsia"/>
        </w:rPr>
        <w:t>围绕精神健康进行污名化和青少年缺乏精神卫生服务</w:t>
      </w:r>
      <w:r w:rsidR="00B60179">
        <w:rPr>
          <w:rFonts w:hint="eastAsia"/>
        </w:rPr>
        <w:t>；</w:t>
      </w:r>
    </w:p>
    <w:p w14:paraId="3C9C9A83" w14:textId="7538E46F" w:rsidR="008E4A56" w:rsidRPr="00595FF8" w:rsidRDefault="00155D34" w:rsidP="00595FF8">
      <w:pPr>
        <w:pStyle w:val="SingleTxtGC"/>
      </w:pPr>
      <w:r>
        <w:rPr>
          <w:rFonts w:hint="eastAsia"/>
        </w:rPr>
        <w:tab/>
      </w:r>
      <w:r w:rsidR="00B60179">
        <w:rPr>
          <w:rFonts w:hint="eastAsia"/>
        </w:rPr>
        <w:t>(e)</w:t>
      </w:r>
      <w:r>
        <w:rPr>
          <w:rFonts w:hint="eastAsia"/>
        </w:rPr>
        <w:tab/>
      </w:r>
      <w:r w:rsidR="008E4A56" w:rsidRPr="00595FF8">
        <w:rPr>
          <w:rFonts w:hint="eastAsia"/>
        </w:rPr>
        <w:t>没有评估大麻合法化对青少年的影响。</w:t>
      </w:r>
    </w:p>
    <w:p w14:paraId="5EE05813" w14:textId="662492CC" w:rsidR="008E4A56" w:rsidRPr="00E75A93" w:rsidRDefault="00B60179" w:rsidP="00595FF8">
      <w:pPr>
        <w:pStyle w:val="SingleTxtGC"/>
        <w:rPr>
          <w:rFonts w:ascii="Time New Roman" w:eastAsia="黑体" w:hAnsi="Time New Roman" w:hint="eastAsia"/>
        </w:rPr>
      </w:pPr>
      <w:r w:rsidRPr="00E75A93">
        <w:rPr>
          <w:rFonts w:ascii="Time New Roman" w:eastAsia="黑体" w:hAnsi="Time New Roman" w:hint="eastAsia"/>
        </w:rPr>
        <w:t>55.</w:t>
      </w:r>
      <w:r w:rsidR="008B771E" w:rsidRPr="00E75A93">
        <w:rPr>
          <w:rFonts w:ascii="Time New Roman" w:eastAsia="黑体" w:hAnsi="Time New Roman" w:hint="eastAsia"/>
        </w:rPr>
        <w:tab/>
      </w:r>
      <w:r w:rsidR="008E4A56" w:rsidRPr="00E75A93">
        <w:rPr>
          <w:rFonts w:ascii="Time New Roman" w:eastAsia="黑体" w:hAnsi="Time New Roman" w:hint="eastAsia"/>
        </w:rPr>
        <w:t>注意到可持续发展目标的具体目标</w:t>
      </w:r>
      <w:r w:rsidRPr="00E75A93">
        <w:rPr>
          <w:rFonts w:ascii="Time New Roman" w:eastAsia="黑体" w:hAnsi="Time New Roman" w:hint="eastAsia"/>
        </w:rPr>
        <w:t>3.4</w:t>
      </w:r>
      <w:r w:rsidR="008E4A56" w:rsidRPr="00E75A93">
        <w:rPr>
          <w:rFonts w:ascii="Time New Roman" w:eastAsia="黑体" w:hAnsi="Time New Roman" w:hint="eastAsia"/>
        </w:rPr>
        <w:t>、</w:t>
      </w:r>
      <w:r w:rsidRPr="00E75A93">
        <w:rPr>
          <w:rFonts w:ascii="Time New Roman" w:eastAsia="黑体" w:hAnsi="Time New Roman" w:hint="eastAsia"/>
        </w:rPr>
        <w:t>3.5</w:t>
      </w:r>
      <w:r w:rsidR="008E4A56" w:rsidRPr="00E75A93">
        <w:rPr>
          <w:rFonts w:ascii="Time New Roman" w:eastAsia="黑体" w:hAnsi="Time New Roman" w:hint="eastAsia"/>
        </w:rPr>
        <w:t>和</w:t>
      </w:r>
      <w:r w:rsidRPr="00E75A93">
        <w:rPr>
          <w:rFonts w:ascii="Time New Roman" w:eastAsia="黑体" w:hAnsi="Time New Roman" w:hint="eastAsia"/>
        </w:rPr>
        <w:t>5.6,</w:t>
      </w:r>
      <w:r w:rsidR="008B771E" w:rsidRPr="00E75A93">
        <w:rPr>
          <w:rFonts w:ascii="Time New Roman" w:eastAsia="黑体" w:hAnsi="Time New Roman"/>
        </w:rPr>
        <w:t xml:space="preserve"> </w:t>
      </w:r>
      <w:r w:rsidR="008E4A56" w:rsidRPr="00E75A93">
        <w:rPr>
          <w:rFonts w:ascii="Time New Roman" w:eastAsia="黑体" w:hAnsi="Time New Roman" w:hint="eastAsia"/>
        </w:rPr>
        <w:t>并参照关于在《儿童权利公约》框架内青少年的健康和发展的第</w:t>
      </w:r>
      <w:r w:rsidRPr="00E75A93">
        <w:rPr>
          <w:rFonts w:ascii="Time New Roman" w:eastAsia="黑体" w:hAnsi="Time New Roman" w:hint="eastAsia"/>
        </w:rPr>
        <w:t>4</w:t>
      </w:r>
      <w:r w:rsidR="008E4A56" w:rsidRPr="00E75A93">
        <w:rPr>
          <w:rFonts w:ascii="Time New Roman" w:eastAsia="黑体" w:hAnsi="Time New Roman" w:hint="eastAsia"/>
        </w:rPr>
        <w:t>号一般性意见</w:t>
      </w:r>
      <w:r w:rsidRPr="00E75A93">
        <w:rPr>
          <w:rFonts w:ascii="Time New Roman" w:eastAsia="黑体" w:hAnsi="Time New Roman" w:hint="eastAsia"/>
        </w:rPr>
        <w:t>(2</w:t>
      </w:r>
      <w:r w:rsidR="008E4A56" w:rsidRPr="00E75A93">
        <w:rPr>
          <w:rFonts w:ascii="Time New Roman" w:eastAsia="黑体" w:hAnsi="Time New Roman" w:hint="eastAsia"/>
        </w:rPr>
        <w:t>00</w:t>
      </w:r>
      <w:r w:rsidRPr="00E75A93">
        <w:rPr>
          <w:rFonts w:ascii="Time New Roman" w:eastAsia="黑体" w:hAnsi="Time New Roman" w:hint="eastAsia"/>
        </w:rPr>
        <w:t>3</w:t>
      </w:r>
      <w:r w:rsidR="008E4A56" w:rsidRPr="00E75A93">
        <w:rPr>
          <w:rFonts w:ascii="Time New Roman" w:eastAsia="黑体" w:hAnsi="Time New Roman" w:hint="eastAsia"/>
        </w:rPr>
        <w:t>年</w:t>
      </w:r>
      <w:r w:rsidRPr="00E75A93">
        <w:rPr>
          <w:rFonts w:ascii="Time New Roman" w:eastAsia="黑体" w:hAnsi="Time New Roman" w:hint="eastAsia"/>
        </w:rPr>
        <w:t>)</w:t>
      </w:r>
      <w:r w:rsidRPr="00E75A93">
        <w:rPr>
          <w:rFonts w:ascii="Time New Roman" w:eastAsia="黑体" w:hAnsi="Time New Roman" w:hint="eastAsia"/>
        </w:rPr>
        <w:t>，</w:t>
      </w:r>
      <w:r w:rsidR="008E4A56" w:rsidRPr="00E75A93">
        <w:rPr>
          <w:rFonts w:ascii="Time New Roman" w:eastAsia="黑体" w:hAnsi="Time New Roman" w:hint="eastAsia"/>
        </w:rPr>
        <w:t>委员会建议缔约国</w:t>
      </w:r>
      <w:r w:rsidRPr="00E75A93">
        <w:rPr>
          <w:rFonts w:ascii="Time New Roman" w:eastAsia="黑体" w:hAnsi="Time New Roman" w:hint="eastAsia"/>
        </w:rPr>
        <w:t>：</w:t>
      </w:r>
    </w:p>
    <w:p w14:paraId="5F9FAB7D" w14:textId="27061575"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(a)</w:t>
      </w:r>
      <w:r w:rsidRPr="00E75A93">
        <w:rPr>
          <w:rFonts w:ascii="Time New Roman" w:eastAsia="黑体" w:hAnsi="Time New Roman" w:hint="eastAsia"/>
        </w:rPr>
        <w:tab/>
      </w:r>
      <w:r w:rsidR="008E4A56" w:rsidRPr="00E75A93">
        <w:rPr>
          <w:rFonts w:ascii="Time New Roman" w:eastAsia="黑体" w:hAnsi="Time New Roman" w:hint="eastAsia"/>
        </w:rPr>
        <w:t>确保保健服务是青少年友好型的</w:t>
      </w:r>
      <w:r w:rsidR="00B60179" w:rsidRPr="00E75A93">
        <w:rPr>
          <w:rFonts w:ascii="Time New Roman" w:eastAsia="黑体" w:hAnsi="Time New Roman" w:hint="eastAsia"/>
        </w:rPr>
        <w:t>，</w:t>
      </w:r>
      <w:r w:rsidR="008E4A56" w:rsidRPr="00E75A93">
        <w:rPr>
          <w:rFonts w:ascii="Time New Roman" w:eastAsia="黑体" w:hAnsi="Time New Roman" w:hint="eastAsia"/>
        </w:rPr>
        <w:t>并提供免费和保密的艾滋病毒</w:t>
      </w:r>
      <w:r w:rsidR="00B60179" w:rsidRPr="00E75A93">
        <w:rPr>
          <w:rFonts w:ascii="Time New Roman" w:eastAsia="黑体" w:hAnsi="Time New Roman" w:hint="eastAsia"/>
        </w:rPr>
        <w:t>/</w:t>
      </w:r>
      <w:r w:rsidR="008E4A56" w:rsidRPr="00E75A93">
        <w:rPr>
          <w:rFonts w:ascii="Time New Roman" w:eastAsia="黑体" w:hAnsi="Time New Roman" w:hint="eastAsia"/>
        </w:rPr>
        <w:t>艾滋病防治以及性健康和生殖健康服务</w:t>
      </w:r>
      <w:r w:rsidR="00B60179" w:rsidRPr="00E75A93">
        <w:rPr>
          <w:rFonts w:ascii="Time New Roman" w:eastAsia="黑体" w:hAnsi="Time New Roman" w:hint="eastAsia"/>
        </w:rPr>
        <w:t>；</w:t>
      </w:r>
    </w:p>
    <w:p w14:paraId="0B82CB68" w14:textId="0E9C4953"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lastRenderedPageBreak/>
        <w:tab/>
      </w:r>
      <w:r w:rsidR="00B60179" w:rsidRPr="00E75A93">
        <w:rPr>
          <w:rFonts w:ascii="Time New Roman" w:eastAsia="黑体" w:hAnsi="Time New Roman" w:hint="eastAsia"/>
        </w:rPr>
        <w:t>(b)</w:t>
      </w:r>
      <w:r w:rsidRPr="00E75A93">
        <w:rPr>
          <w:rFonts w:ascii="Time New Roman" w:eastAsia="黑体" w:hAnsi="Time New Roman" w:hint="eastAsia"/>
        </w:rPr>
        <w:tab/>
      </w:r>
      <w:r w:rsidR="008E4A56" w:rsidRPr="00E75A93">
        <w:rPr>
          <w:rFonts w:ascii="Time New Roman" w:eastAsia="黑体" w:hAnsi="Time New Roman" w:hint="eastAsia"/>
        </w:rPr>
        <w:t>确保女孩获得计划生育服务、负担得起的避孕药具以及安全堕胎和堕胎后护理服务</w:t>
      </w:r>
      <w:r w:rsidR="00B60179" w:rsidRPr="00E75A93">
        <w:rPr>
          <w:rFonts w:ascii="Time New Roman" w:eastAsia="黑体" w:hAnsi="Time New Roman" w:hint="eastAsia"/>
        </w:rPr>
        <w:t>，</w:t>
      </w:r>
      <w:r w:rsidR="008E4A56" w:rsidRPr="00E75A93">
        <w:rPr>
          <w:rFonts w:ascii="Time New Roman" w:eastAsia="黑体" w:hAnsi="Time New Roman" w:hint="eastAsia"/>
        </w:rPr>
        <w:t>并确保在堕胎决定中始终听取和适当考虑她们的意见</w:t>
      </w:r>
      <w:r w:rsidR="00B60179" w:rsidRPr="00E75A93">
        <w:rPr>
          <w:rFonts w:ascii="Time New Roman" w:eastAsia="黑体" w:hAnsi="Time New Roman" w:hint="eastAsia"/>
        </w:rPr>
        <w:t>；</w:t>
      </w:r>
    </w:p>
    <w:p w14:paraId="33C204F6" w14:textId="2DC3F664"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(c)</w:t>
      </w:r>
      <w:r w:rsidRPr="00E75A93">
        <w:rPr>
          <w:rFonts w:ascii="Time New Roman" w:eastAsia="黑体" w:hAnsi="Time New Roman" w:hint="eastAsia"/>
        </w:rPr>
        <w:tab/>
      </w:r>
      <w:r w:rsidR="008E4A56" w:rsidRPr="00E75A93">
        <w:rPr>
          <w:rFonts w:ascii="Time New Roman" w:eastAsia="黑体" w:hAnsi="Time New Roman" w:hint="eastAsia"/>
        </w:rPr>
        <w:t>将全面的性健康和生殖健康教育列入义务学校课程的一部分</w:t>
      </w:r>
      <w:r w:rsidR="00B60179" w:rsidRPr="00E75A93">
        <w:rPr>
          <w:rFonts w:ascii="Time New Roman" w:eastAsia="黑体" w:hAnsi="Time New Roman" w:hint="eastAsia"/>
        </w:rPr>
        <w:t>，</w:t>
      </w:r>
      <w:r w:rsidR="008E4A56" w:rsidRPr="00E75A93">
        <w:rPr>
          <w:rFonts w:ascii="Time New Roman" w:eastAsia="黑体" w:hAnsi="Time New Roman" w:hint="eastAsia"/>
        </w:rPr>
        <w:t>特别关注预防早孕和性传播感染</w:t>
      </w:r>
      <w:r w:rsidR="00B60179" w:rsidRPr="00E75A93">
        <w:rPr>
          <w:rFonts w:ascii="Time New Roman" w:eastAsia="黑体" w:hAnsi="Time New Roman" w:hint="eastAsia"/>
        </w:rPr>
        <w:t>，</w:t>
      </w:r>
      <w:r w:rsidR="008E4A56" w:rsidRPr="00E75A93">
        <w:rPr>
          <w:rFonts w:ascii="Time New Roman" w:eastAsia="黑体" w:hAnsi="Time New Roman" w:hint="eastAsia"/>
        </w:rPr>
        <w:t>特别是艾滋病毒</w:t>
      </w:r>
      <w:r w:rsidR="00B60179" w:rsidRPr="00E75A93">
        <w:rPr>
          <w:rFonts w:ascii="Time New Roman" w:eastAsia="黑体" w:hAnsi="Time New Roman" w:hint="eastAsia"/>
        </w:rPr>
        <w:t>/</w:t>
      </w:r>
      <w:r w:rsidR="008E4A56" w:rsidRPr="00E75A93">
        <w:rPr>
          <w:rFonts w:ascii="Time New Roman" w:eastAsia="黑体" w:hAnsi="Time New Roman" w:hint="eastAsia"/>
        </w:rPr>
        <w:t>艾滋病感染</w:t>
      </w:r>
      <w:r w:rsidR="00B60179" w:rsidRPr="00E75A93">
        <w:rPr>
          <w:rFonts w:ascii="Time New Roman" w:eastAsia="黑体" w:hAnsi="Time New Roman" w:hint="eastAsia"/>
        </w:rPr>
        <w:t>，</w:t>
      </w:r>
      <w:r w:rsidR="008E4A56" w:rsidRPr="00E75A93">
        <w:rPr>
          <w:rFonts w:ascii="Time New Roman" w:eastAsia="黑体" w:hAnsi="Time New Roman" w:hint="eastAsia"/>
        </w:rPr>
        <w:t>并确保获得保密咨询</w:t>
      </w:r>
      <w:r w:rsidR="00B60179" w:rsidRPr="00E75A93">
        <w:rPr>
          <w:rFonts w:ascii="Time New Roman" w:eastAsia="黑体" w:hAnsi="Time New Roman" w:hint="eastAsia"/>
        </w:rPr>
        <w:t>；</w:t>
      </w:r>
    </w:p>
    <w:p w14:paraId="35452357" w14:textId="3BCCB817"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(d)</w:t>
      </w:r>
      <w:r w:rsidRPr="00E75A93">
        <w:rPr>
          <w:rFonts w:ascii="Time New Roman" w:eastAsia="黑体" w:hAnsi="Time New Roman" w:hint="eastAsia"/>
        </w:rPr>
        <w:tab/>
      </w:r>
      <w:r w:rsidR="008E4A56" w:rsidRPr="00E75A93">
        <w:rPr>
          <w:rFonts w:ascii="Time New Roman" w:eastAsia="黑体" w:hAnsi="Time New Roman" w:hint="eastAsia"/>
        </w:rPr>
        <w:t>所有青少年都能在初级卫生机构、学校和社区获得保密的心理健康服务和咨询</w:t>
      </w:r>
      <w:r w:rsidR="00B60179" w:rsidRPr="00E75A93">
        <w:rPr>
          <w:rFonts w:ascii="Time New Roman" w:eastAsia="黑体" w:hAnsi="Time New Roman" w:hint="eastAsia"/>
        </w:rPr>
        <w:t>；</w:t>
      </w:r>
    </w:p>
    <w:p w14:paraId="38698F81" w14:textId="7F15A033"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(e)</w:t>
      </w:r>
      <w:r w:rsidRPr="00E75A93">
        <w:rPr>
          <w:rFonts w:ascii="Time New Roman" w:eastAsia="黑体" w:hAnsi="Time New Roman" w:hint="eastAsia"/>
        </w:rPr>
        <w:tab/>
      </w:r>
      <w:r w:rsidR="008E4A56" w:rsidRPr="00E75A93">
        <w:rPr>
          <w:rFonts w:ascii="Time New Roman" w:eastAsia="黑体" w:hAnsi="Time New Roman" w:hint="eastAsia"/>
        </w:rPr>
        <w:t>对大麻合法化对青少年的任何潜在负面影响进行评估。</w:t>
      </w:r>
    </w:p>
    <w:p w14:paraId="44B32BF8" w14:textId="76D41F7A" w:rsidR="008E4A56" w:rsidRPr="00595FF8" w:rsidRDefault="0069689A" w:rsidP="0069689A">
      <w:pPr>
        <w:pStyle w:val="H23GC"/>
      </w:pPr>
      <w:r>
        <w:tab/>
      </w:r>
      <w:r>
        <w:tab/>
      </w:r>
      <w:r w:rsidR="008E4A56" w:rsidRPr="00595FF8">
        <w:rPr>
          <w:rFonts w:hint="eastAsia"/>
        </w:rPr>
        <w:t>艾滋病毒</w:t>
      </w:r>
      <w:r w:rsidR="00B60179">
        <w:rPr>
          <w:rFonts w:hint="eastAsia"/>
        </w:rPr>
        <w:t>/</w:t>
      </w:r>
      <w:r w:rsidR="008E4A56" w:rsidRPr="00595FF8">
        <w:rPr>
          <w:rFonts w:hint="eastAsia"/>
        </w:rPr>
        <w:t>艾滋病</w:t>
      </w:r>
    </w:p>
    <w:p w14:paraId="28AA9659" w14:textId="5497682A" w:rsidR="008E4A56" w:rsidRPr="00595FF8" w:rsidRDefault="00B60179" w:rsidP="00595FF8">
      <w:pPr>
        <w:pStyle w:val="SingleTxtGC"/>
      </w:pPr>
      <w:r>
        <w:rPr>
          <w:rFonts w:hint="eastAsia"/>
        </w:rPr>
        <w:t>56.</w:t>
      </w:r>
      <w:r w:rsidR="008B771E">
        <w:rPr>
          <w:rFonts w:hint="eastAsia"/>
        </w:rPr>
        <w:tab/>
      </w:r>
      <w:r w:rsidR="008E4A56" w:rsidRPr="00595FF8">
        <w:rPr>
          <w:rFonts w:hint="eastAsia"/>
        </w:rPr>
        <w:t>委员会欢迎通过《国家多部门艾滋病毒和艾滋病战略框架</w:t>
      </w:r>
      <w:r>
        <w:rPr>
          <w:rFonts w:hint="eastAsia"/>
        </w:rPr>
        <w:t>(2</w:t>
      </w:r>
      <w:r w:rsidR="008E4A56" w:rsidRPr="00595FF8">
        <w:rPr>
          <w:rFonts w:hint="eastAsia"/>
        </w:rPr>
        <w:t>0</w:t>
      </w:r>
      <w:r>
        <w:rPr>
          <w:rFonts w:hint="eastAsia"/>
        </w:rPr>
        <w:t>18</w:t>
      </w:r>
      <w:r w:rsidR="008E4A56" w:rsidRPr="00595FF8">
        <w:rPr>
          <w:rFonts w:hint="eastAsia"/>
        </w:rPr>
        <w:t>-</w:t>
      </w:r>
      <w:r>
        <w:rPr>
          <w:rFonts w:hint="eastAsia"/>
        </w:rPr>
        <w:t>2</w:t>
      </w:r>
      <w:r w:rsidR="008E4A56" w:rsidRPr="00595FF8">
        <w:rPr>
          <w:rFonts w:hint="eastAsia"/>
        </w:rPr>
        <w:t>0</w:t>
      </w:r>
      <w:r>
        <w:rPr>
          <w:rFonts w:hint="eastAsia"/>
        </w:rPr>
        <w:t>23</w:t>
      </w:r>
      <w:r w:rsidR="008E4A56" w:rsidRPr="00595FF8">
        <w:rPr>
          <w:rFonts w:hint="eastAsia"/>
        </w:rPr>
        <w:t>年</w:t>
      </w:r>
      <w:r>
        <w:rPr>
          <w:rFonts w:hint="eastAsia"/>
        </w:rPr>
        <w:t>)</w:t>
      </w:r>
      <w:r w:rsidR="008E4A56" w:rsidRPr="00595FF8">
        <w:rPr>
          <w:rFonts w:hint="eastAsia"/>
        </w:rPr>
        <w:t>》和减少母婴传播。然而</w:t>
      </w:r>
      <w:r>
        <w:rPr>
          <w:rFonts w:hint="eastAsia"/>
        </w:rPr>
        <w:t>，</w:t>
      </w:r>
      <w:r w:rsidR="008E4A56" w:rsidRPr="00595FF8">
        <w:rPr>
          <w:rFonts w:hint="eastAsia"/>
        </w:rPr>
        <w:t>委员会仍关切</w:t>
      </w:r>
      <w:r>
        <w:rPr>
          <w:rFonts w:hint="eastAsia"/>
        </w:rPr>
        <w:t>：</w:t>
      </w:r>
    </w:p>
    <w:p w14:paraId="33569239" w14:textId="151FD341" w:rsidR="008E4A56" w:rsidRPr="00595FF8" w:rsidRDefault="00155D34" w:rsidP="00595FF8">
      <w:pPr>
        <w:pStyle w:val="SingleTxtGC"/>
      </w:pPr>
      <w:r>
        <w:rPr>
          <w:rFonts w:hint="eastAsia"/>
        </w:rPr>
        <w:tab/>
      </w:r>
      <w:r w:rsidR="00B60179">
        <w:rPr>
          <w:rFonts w:hint="eastAsia"/>
        </w:rPr>
        <w:t>(a)</w:t>
      </w:r>
      <w:r>
        <w:rPr>
          <w:rFonts w:hint="eastAsia"/>
        </w:rPr>
        <w:tab/>
      </w:r>
      <w:r w:rsidR="008E4A56" w:rsidRPr="00595FF8">
        <w:rPr>
          <w:rFonts w:hint="eastAsia"/>
        </w:rPr>
        <w:t>艾滋病毒持续从母亲向儿童特别是向不满</w:t>
      </w:r>
      <w:r w:rsidR="00B60179">
        <w:rPr>
          <w:rFonts w:hint="eastAsia"/>
        </w:rPr>
        <w:t>18</w:t>
      </w:r>
      <w:r w:rsidR="008E4A56" w:rsidRPr="00595FF8">
        <w:rPr>
          <w:rFonts w:hint="eastAsia"/>
        </w:rPr>
        <w:t>个月儿童传播</w:t>
      </w:r>
      <w:r w:rsidR="00B60179">
        <w:rPr>
          <w:rFonts w:hint="eastAsia"/>
        </w:rPr>
        <w:t>；</w:t>
      </w:r>
    </w:p>
    <w:p w14:paraId="1B346FE6" w14:textId="7EA02AD7"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没有充分认识到需要对感染艾滋病毒和受其影响的残疾儿童采取预防、治疗、护理和支助干预措施。</w:t>
      </w:r>
    </w:p>
    <w:p w14:paraId="45B58034" w14:textId="5FAF5BA1" w:rsidR="008E4A56" w:rsidRPr="00E75A93" w:rsidRDefault="00B60179" w:rsidP="00595FF8">
      <w:pPr>
        <w:pStyle w:val="SingleTxtGC"/>
        <w:rPr>
          <w:rFonts w:ascii="Time New Roman" w:eastAsia="黑体" w:hAnsi="Time New Roman" w:hint="eastAsia"/>
        </w:rPr>
      </w:pPr>
      <w:r w:rsidRPr="00E75A93">
        <w:rPr>
          <w:rFonts w:ascii="Time New Roman" w:eastAsia="黑体" w:hAnsi="Time New Roman" w:hint="eastAsia"/>
        </w:rPr>
        <w:t>57.</w:t>
      </w:r>
      <w:r w:rsidR="008B771E" w:rsidRPr="00E75A93">
        <w:rPr>
          <w:rFonts w:ascii="Time New Roman" w:eastAsia="黑体" w:hAnsi="Time New Roman" w:hint="eastAsia"/>
        </w:rPr>
        <w:tab/>
      </w:r>
      <w:r w:rsidR="008E4A56" w:rsidRPr="00E75A93">
        <w:rPr>
          <w:rFonts w:ascii="Time New Roman" w:eastAsia="黑体" w:hAnsi="Time New Roman" w:hint="eastAsia"/>
        </w:rPr>
        <w:t>参照关于艾滋病毒</w:t>
      </w:r>
      <w:r w:rsidRPr="00E75A93">
        <w:rPr>
          <w:rFonts w:ascii="Time New Roman" w:eastAsia="黑体" w:hAnsi="Time New Roman" w:hint="eastAsia"/>
        </w:rPr>
        <w:t>/</w:t>
      </w:r>
      <w:r w:rsidR="008E4A56" w:rsidRPr="00E75A93">
        <w:rPr>
          <w:rFonts w:ascii="Time New Roman" w:eastAsia="黑体" w:hAnsi="Time New Roman" w:hint="eastAsia"/>
        </w:rPr>
        <w:t>艾滋病与儿童权利的第</w:t>
      </w:r>
      <w:r w:rsidRPr="00E75A93">
        <w:rPr>
          <w:rFonts w:ascii="Time New Roman" w:eastAsia="黑体" w:hAnsi="Time New Roman" w:hint="eastAsia"/>
        </w:rPr>
        <w:t>3</w:t>
      </w:r>
      <w:r w:rsidR="008E4A56" w:rsidRPr="00E75A93">
        <w:rPr>
          <w:rFonts w:ascii="Time New Roman" w:eastAsia="黑体" w:hAnsi="Time New Roman" w:hint="eastAsia"/>
        </w:rPr>
        <w:t>号一般性意见</w:t>
      </w:r>
      <w:r w:rsidRPr="00E75A93">
        <w:rPr>
          <w:rFonts w:ascii="Time New Roman" w:eastAsia="黑体" w:hAnsi="Time New Roman" w:hint="eastAsia"/>
        </w:rPr>
        <w:t>(2</w:t>
      </w:r>
      <w:r w:rsidR="008E4A56" w:rsidRPr="00E75A93">
        <w:rPr>
          <w:rFonts w:ascii="Time New Roman" w:eastAsia="黑体" w:hAnsi="Time New Roman" w:hint="eastAsia"/>
        </w:rPr>
        <w:t>00</w:t>
      </w:r>
      <w:r w:rsidRPr="00E75A93">
        <w:rPr>
          <w:rFonts w:ascii="Time New Roman" w:eastAsia="黑体" w:hAnsi="Time New Roman" w:hint="eastAsia"/>
        </w:rPr>
        <w:t>3</w:t>
      </w:r>
      <w:r w:rsidR="008E4A56" w:rsidRPr="00E75A93">
        <w:rPr>
          <w:rFonts w:ascii="Time New Roman" w:eastAsia="黑体" w:hAnsi="Time New Roman" w:hint="eastAsia"/>
        </w:rPr>
        <w:t>年</w:t>
      </w:r>
      <w:r w:rsidRPr="00E75A93">
        <w:rPr>
          <w:rFonts w:ascii="Time New Roman" w:eastAsia="黑体" w:hAnsi="Time New Roman" w:hint="eastAsia"/>
        </w:rPr>
        <w:t>)</w:t>
      </w:r>
      <w:r w:rsidRPr="00E75A93">
        <w:rPr>
          <w:rFonts w:ascii="Time New Roman" w:eastAsia="黑体" w:hAnsi="Time New Roman" w:hint="eastAsia"/>
        </w:rPr>
        <w:t>，</w:t>
      </w:r>
      <w:r w:rsidR="008E4A56" w:rsidRPr="00E75A93">
        <w:rPr>
          <w:rFonts w:ascii="Time New Roman" w:eastAsia="黑体" w:hAnsi="Time New Roman" w:hint="eastAsia"/>
        </w:rPr>
        <w:t>并注意到可持续发展目标的具体目标</w:t>
      </w:r>
      <w:r w:rsidRPr="00E75A93">
        <w:rPr>
          <w:rFonts w:ascii="Time New Roman" w:eastAsia="黑体" w:hAnsi="Time New Roman" w:hint="eastAsia"/>
        </w:rPr>
        <w:t>3.3,</w:t>
      </w:r>
      <w:r w:rsidR="008B771E" w:rsidRPr="00E75A93">
        <w:rPr>
          <w:rFonts w:ascii="Time New Roman" w:eastAsia="黑体" w:hAnsi="Time New Roman"/>
        </w:rPr>
        <w:t xml:space="preserve"> </w:t>
      </w:r>
      <w:r w:rsidR="008E4A56" w:rsidRPr="00E75A93">
        <w:rPr>
          <w:rFonts w:ascii="Time New Roman" w:eastAsia="黑体" w:hAnsi="Time New Roman" w:hint="eastAsia"/>
        </w:rPr>
        <w:t>委员会重申其先前的结论性意见</w:t>
      </w:r>
      <w:r w:rsidRPr="00E75A93">
        <w:rPr>
          <w:rFonts w:ascii="Time New Roman" w:eastAsia="黑体" w:hAnsi="Time New Roman" w:hint="eastAsia"/>
        </w:rPr>
        <w:t>，</w:t>
      </w:r>
      <w:r w:rsidR="00A95C65" w:rsidRPr="00E75A93">
        <w:rPr>
          <w:rStyle w:val="a8"/>
          <w:rFonts w:ascii="Time New Roman" w:eastAsia="黑体" w:hAnsi="Time New Roman"/>
        </w:rPr>
        <w:footnoteReference w:id="18"/>
      </w:r>
      <w:r w:rsidR="008E4A56" w:rsidRPr="00E75A93">
        <w:rPr>
          <w:rFonts w:ascii="Time New Roman" w:eastAsia="黑体" w:hAnsi="Time New Roman" w:hint="eastAsia"/>
        </w:rPr>
        <w:t xml:space="preserve"> </w:t>
      </w:r>
      <w:r w:rsidR="008E4A56" w:rsidRPr="00E75A93">
        <w:rPr>
          <w:rFonts w:ascii="Time New Roman" w:eastAsia="黑体" w:hAnsi="Time New Roman" w:hint="eastAsia"/>
        </w:rPr>
        <w:t>并建议缔约国</w:t>
      </w:r>
      <w:r w:rsidRPr="00E75A93">
        <w:rPr>
          <w:rFonts w:ascii="Time New Roman" w:eastAsia="黑体" w:hAnsi="Time New Roman" w:hint="eastAsia"/>
        </w:rPr>
        <w:t>：</w:t>
      </w:r>
    </w:p>
    <w:p w14:paraId="5F0426D3" w14:textId="4A75E85F"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(a)</w:t>
      </w:r>
      <w:r w:rsidRPr="00E75A93">
        <w:rPr>
          <w:rFonts w:ascii="Time New Roman" w:eastAsia="黑体" w:hAnsi="Time New Roman" w:hint="eastAsia"/>
        </w:rPr>
        <w:tab/>
      </w:r>
      <w:r w:rsidR="008E4A56" w:rsidRPr="00E75A93">
        <w:rPr>
          <w:rFonts w:ascii="Time New Roman" w:eastAsia="黑体" w:hAnsi="Time New Roman" w:hint="eastAsia"/>
        </w:rPr>
        <w:t>继续加强措施</w:t>
      </w:r>
      <w:r w:rsidR="00B60179" w:rsidRPr="00E75A93">
        <w:rPr>
          <w:rFonts w:ascii="Time New Roman" w:eastAsia="黑体" w:hAnsi="Time New Roman" w:hint="eastAsia"/>
        </w:rPr>
        <w:t>，</w:t>
      </w:r>
      <w:r w:rsidR="008E4A56" w:rsidRPr="00E75A93">
        <w:rPr>
          <w:rFonts w:ascii="Time New Roman" w:eastAsia="黑体" w:hAnsi="Time New Roman" w:hint="eastAsia"/>
        </w:rPr>
        <w:t>防止母婴传播艾滋病毒</w:t>
      </w:r>
      <w:r w:rsidR="00B60179" w:rsidRPr="00E75A93">
        <w:rPr>
          <w:rFonts w:ascii="Time New Roman" w:eastAsia="黑体" w:hAnsi="Time New Roman" w:hint="eastAsia"/>
        </w:rPr>
        <w:t>，</w:t>
      </w:r>
      <w:r w:rsidR="008E4A56" w:rsidRPr="00E75A93">
        <w:rPr>
          <w:rFonts w:ascii="Time New Roman" w:eastAsia="黑体" w:hAnsi="Time New Roman" w:hint="eastAsia"/>
        </w:rPr>
        <w:t>特别是在儿童满</w:t>
      </w:r>
      <w:r w:rsidR="00B60179" w:rsidRPr="00E75A93">
        <w:rPr>
          <w:rFonts w:ascii="Time New Roman" w:eastAsia="黑体" w:hAnsi="Time New Roman" w:hint="eastAsia"/>
        </w:rPr>
        <w:t>18</w:t>
      </w:r>
      <w:r w:rsidR="008E4A56" w:rsidRPr="00E75A93">
        <w:rPr>
          <w:rFonts w:ascii="Time New Roman" w:eastAsia="黑体" w:hAnsi="Time New Roman" w:hint="eastAsia"/>
        </w:rPr>
        <w:t>个月之前</w:t>
      </w:r>
      <w:r w:rsidR="00B60179" w:rsidRPr="00E75A93">
        <w:rPr>
          <w:rFonts w:ascii="Time New Roman" w:eastAsia="黑体" w:hAnsi="Time New Roman" w:hint="eastAsia"/>
        </w:rPr>
        <w:t>；</w:t>
      </w:r>
    </w:p>
    <w:p w14:paraId="3D5267FC" w14:textId="30B5E497"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(b)</w:t>
      </w:r>
      <w:r w:rsidRPr="00E75A93">
        <w:rPr>
          <w:rFonts w:ascii="Time New Roman" w:eastAsia="黑体" w:hAnsi="Time New Roman" w:hint="eastAsia"/>
        </w:rPr>
        <w:tab/>
      </w:r>
      <w:r w:rsidR="008E4A56" w:rsidRPr="00E75A93">
        <w:rPr>
          <w:rFonts w:ascii="Time New Roman" w:eastAsia="黑体" w:hAnsi="Time New Roman" w:hint="eastAsia"/>
        </w:rPr>
        <w:t>加强婴儿早期诊断、早期启动抗逆转录病毒疗法</w:t>
      </w:r>
      <w:r w:rsidR="00B60179" w:rsidRPr="00E75A93">
        <w:rPr>
          <w:rFonts w:ascii="Time New Roman" w:eastAsia="黑体" w:hAnsi="Time New Roman" w:hint="eastAsia"/>
        </w:rPr>
        <w:t>，</w:t>
      </w:r>
      <w:r w:rsidR="008E4A56" w:rsidRPr="00E75A93">
        <w:rPr>
          <w:rFonts w:ascii="Time New Roman" w:eastAsia="黑体" w:hAnsi="Time New Roman" w:hint="eastAsia"/>
        </w:rPr>
        <w:t>并向母亲和儿童提供社会心理支持和后续服务</w:t>
      </w:r>
      <w:r w:rsidR="00B60179" w:rsidRPr="00E75A93">
        <w:rPr>
          <w:rFonts w:ascii="Time New Roman" w:eastAsia="黑体" w:hAnsi="Time New Roman" w:hint="eastAsia"/>
        </w:rPr>
        <w:t>；</w:t>
      </w:r>
    </w:p>
    <w:p w14:paraId="1D6C07A4" w14:textId="36F05B06"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(c)</w:t>
      </w:r>
      <w:r w:rsidRPr="00E75A93">
        <w:rPr>
          <w:rFonts w:ascii="Time New Roman" w:eastAsia="黑体" w:hAnsi="Time New Roman" w:hint="eastAsia"/>
        </w:rPr>
        <w:tab/>
      </w:r>
      <w:r w:rsidR="008E4A56" w:rsidRPr="00E75A93">
        <w:rPr>
          <w:rFonts w:ascii="Time New Roman" w:eastAsia="黑体" w:hAnsi="Time New Roman" w:hint="eastAsia"/>
        </w:rPr>
        <w:t>开展提高认识活动</w:t>
      </w:r>
      <w:r w:rsidR="00B60179" w:rsidRPr="00E75A93">
        <w:rPr>
          <w:rFonts w:ascii="Time New Roman" w:eastAsia="黑体" w:hAnsi="Time New Roman" w:hint="eastAsia"/>
        </w:rPr>
        <w:t>，</w:t>
      </w:r>
      <w:r w:rsidR="008E4A56" w:rsidRPr="00E75A93">
        <w:rPr>
          <w:rFonts w:ascii="Time New Roman" w:eastAsia="黑体" w:hAnsi="Time New Roman" w:hint="eastAsia"/>
        </w:rPr>
        <w:t>让人们了解艾滋病毒</w:t>
      </w:r>
      <w:r w:rsidR="00B60179" w:rsidRPr="00E75A93">
        <w:rPr>
          <w:rFonts w:ascii="Time New Roman" w:eastAsia="黑体" w:hAnsi="Time New Roman" w:hint="eastAsia"/>
        </w:rPr>
        <w:t>/</w:t>
      </w:r>
      <w:r w:rsidR="008E4A56" w:rsidRPr="00E75A93">
        <w:rPr>
          <w:rFonts w:ascii="Time New Roman" w:eastAsia="黑体" w:hAnsi="Time New Roman" w:hint="eastAsia"/>
        </w:rPr>
        <w:t>艾滋病预防、治疗、护理和支助干预措施</w:t>
      </w:r>
      <w:r w:rsidR="00B60179" w:rsidRPr="00E75A93">
        <w:rPr>
          <w:rFonts w:ascii="Time New Roman" w:eastAsia="黑体" w:hAnsi="Time New Roman" w:hint="eastAsia"/>
        </w:rPr>
        <w:t>，</w:t>
      </w:r>
      <w:r w:rsidR="008E4A56" w:rsidRPr="00E75A93">
        <w:rPr>
          <w:rFonts w:ascii="Time New Roman" w:eastAsia="黑体" w:hAnsi="Time New Roman" w:hint="eastAsia"/>
        </w:rPr>
        <w:t>特别关注残疾儿童。</w:t>
      </w:r>
    </w:p>
    <w:p w14:paraId="546DD0EE" w14:textId="15A69CCE" w:rsidR="008E4A56" w:rsidRPr="00595FF8" w:rsidRDefault="00E75A93" w:rsidP="00E75A93">
      <w:pPr>
        <w:pStyle w:val="H23GC"/>
      </w:pPr>
      <w:r>
        <w:tab/>
      </w:r>
      <w:r>
        <w:tab/>
      </w:r>
      <w:r w:rsidR="008E4A56" w:rsidRPr="00595FF8">
        <w:rPr>
          <w:rFonts w:hint="eastAsia"/>
        </w:rPr>
        <w:t>环境卫生和气候变化对儿童权利的影响</w:t>
      </w:r>
    </w:p>
    <w:p w14:paraId="13F516B3" w14:textId="121C5656" w:rsidR="008E4A56" w:rsidRPr="00595FF8" w:rsidRDefault="00B60179" w:rsidP="00595FF8">
      <w:pPr>
        <w:pStyle w:val="SingleTxtGC"/>
      </w:pPr>
      <w:r>
        <w:rPr>
          <w:rFonts w:hint="eastAsia"/>
        </w:rPr>
        <w:t>58.</w:t>
      </w:r>
      <w:r w:rsidR="008B771E">
        <w:rPr>
          <w:rFonts w:hint="eastAsia"/>
        </w:rPr>
        <w:tab/>
      </w:r>
      <w:r w:rsidR="008E4A56" w:rsidRPr="00595FF8">
        <w:rPr>
          <w:rFonts w:hint="eastAsia"/>
        </w:rPr>
        <w:t>委员会感到关切的是</w:t>
      </w:r>
      <w:r>
        <w:rPr>
          <w:rFonts w:hint="eastAsia"/>
        </w:rPr>
        <w:t>：</w:t>
      </w:r>
    </w:p>
    <w:p w14:paraId="3C749B82" w14:textId="0D153C89" w:rsidR="008E4A56" w:rsidRPr="00595FF8" w:rsidRDefault="00155D34" w:rsidP="00595FF8">
      <w:pPr>
        <w:pStyle w:val="SingleTxtGC"/>
      </w:pPr>
      <w:r>
        <w:rPr>
          <w:rFonts w:hint="eastAsia"/>
        </w:rPr>
        <w:tab/>
      </w:r>
      <w:r w:rsidR="00B60179">
        <w:rPr>
          <w:rFonts w:hint="eastAsia"/>
        </w:rPr>
        <w:t>(a)</w:t>
      </w:r>
      <w:r>
        <w:rPr>
          <w:rFonts w:hint="eastAsia"/>
        </w:rPr>
        <w:tab/>
      </w:r>
      <w:r w:rsidR="008E4A56" w:rsidRPr="00595FF8">
        <w:rPr>
          <w:rFonts w:hint="eastAsia"/>
        </w:rPr>
        <w:t>工业污染威胁着从河流获得安全饮用水</w:t>
      </w:r>
      <w:r w:rsidR="00B60179">
        <w:rPr>
          <w:rFonts w:hint="eastAsia"/>
        </w:rPr>
        <w:t>，</w:t>
      </w:r>
      <w:r w:rsidR="008E4A56" w:rsidRPr="00595FF8">
        <w:rPr>
          <w:rFonts w:hint="eastAsia"/>
        </w:rPr>
        <w:t>城市垃圾和农业化学品对环境和儿童健康造成严重威胁</w:t>
      </w:r>
      <w:r w:rsidR="00B60179">
        <w:rPr>
          <w:rFonts w:hint="eastAsia"/>
        </w:rPr>
        <w:t>；</w:t>
      </w:r>
    </w:p>
    <w:p w14:paraId="607E92D5" w14:textId="5C459720"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遭受经常性干旱和相关的粮食不安全</w:t>
      </w:r>
      <w:r w:rsidR="00B60179">
        <w:rPr>
          <w:rFonts w:hint="eastAsia"/>
        </w:rPr>
        <w:t>，</w:t>
      </w:r>
      <w:r w:rsidR="008E4A56" w:rsidRPr="00595FF8">
        <w:rPr>
          <w:rFonts w:hint="eastAsia"/>
        </w:rPr>
        <w:t>严重影响《公约》的充分实施。</w:t>
      </w:r>
    </w:p>
    <w:p w14:paraId="72D3CF97" w14:textId="118D1829" w:rsidR="008E4A56" w:rsidRPr="00E75A93" w:rsidRDefault="00B60179" w:rsidP="00595FF8">
      <w:pPr>
        <w:pStyle w:val="SingleTxtGC"/>
        <w:rPr>
          <w:rFonts w:ascii="Time New Roman" w:eastAsia="黑体" w:hAnsi="Time New Roman" w:hint="eastAsia"/>
        </w:rPr>
      </w:pPr>
      <w:r w:rsidRPr="00E75A93">
        <w:rPr>
          <w:rFonts w:ascii="Time New Roman" w:eastAsia="黑体" w:hAnsi="Time New Roman" w:hint="eastAsia"/>
        </w:rPr>
        <w:t>59.</w:t>
      </w:r>
      <w:r w:rsidR="008B771E" w:rsidRPr="00E75A93">
        <w:rPr>
          <w:rFonts w:ascii="Time New Roman" w:eastAsia="黑体" w:hAnsi="Time New Roman" w:hint="eastAsia"/>
        </w:rPr>
        <w:tab/>
      </w:r>
      <w:r w:rsidR="008E4A56" w:rsidRPr="00E75A93">
        <w:rPr>
          <w:rFonts w:ascii="Time New Roman" w:eastAsia="黑体" w:hAnsi="Time New Roman" w:hint="eastAsia"/>
        </w:rPr>
        <w:t>委员会提请注意可持续发展目标的具体目标</w:t>
      </w:r>
      <w:r w:rsidRPr="00E75A93">
        <w:rPr>
          <w:rFonts w:ascii="Time New Roman" w:eastAsia="黑体" w:hAnsi="Time New Roman" w:hint="eastAsia"/>
        </w:rPr>
        <w:t xml:space="preserve">13.b, </w:t>
      </w:r>
      <w:r w:rsidR="008E4A56" w:rsidRPr="00E75A93">
        <w:rPr>
          <w:rFonts w:ascii="Time New Roman" w:eastAsia="黑体" w:hAnsi="Time New Roman" w:hint="eastAsia"/>
        </w:rPr>
        <w:t>并建议缔约国</w:t>
      </w:r>
      <w:r w:rsidRPr="00E75A93">
        <w:rPr>
          <w:rFonts w:ascii="Time New Roman" w:eastAsia="黑体" w:hAnsi="Time New Roman" w:hint="eastAsia"/>
        </w:rPr>
        <w:t>：</w:t>
      </w:r>
    </w:p>
    <w:p w14:paraId="42CFC85E" w14:textId="1A813D78"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(a)</w:t>
      </w:r>
      <w:r w:rsidRPr="00E75A93">
        <w:rPr>
          <w:rFonts w:ascii="Time New Roman" w:eastAsia="黑体" w:hAnsi="Time New Roman" w:hint="eastAsia"/>
        </w:rPr>
        <w:tab/>
      </w:r>
      <w:r w:rsidR="00B60179" w:rsidRPr="00E75A93">
        <w:rPr>
          <w:rFonts w:ascii="Time New Roman" w:eastAsia="黑体" w:hAnsi="Time New Roman" w:hint="eastAsia"/>
        </w:rPr>
        <w:t>)</w:t>
      </w:r>
      <w:r w:rsidR="008E4A56" w:rsidRPr="00E75A93">
        <w:rPr>
          <w:rFonts w:ascii="Time New Roman" w:eastAsia="黑体" w:hAnsi="Time New Roman" w:hint="eastAsia"/>
        </w:rPr>
        <w:t>促进土地和水等自然资源的可持续管理</w:t>
      </w:r>
      <w:r w:rsidR="00B60179" w:rsidRPr="00E75A93">
        <w:rPr>
          <w:rFonts w:ascii="Time New Roman" w:eastAsia="黑体" w:hAnsi="Time New Roman" w:hint="eastAsia"/>
        </w:rPr>
        <w:t>，</w:t>
      </w:r>
      <w:r w:rsidR="008E4A56" w:rsidRPr="00E75A93">
        <w:rPr>
          <w:rFonts w:ascii="Time New Roman" w:eastAsia="黑体" w:hAnsi="Time New Roman" w:hint="eastAsia"/>
        </w:rPr>
        <w:t>考虑到对今世后代的影响</w:t>
      </w:r>
      <w:r w:rsidR="00B60179" w:rsidRPr="00E75A93">
        <w:rPr>
          <w:rFonts w:ascii="Time New Roman" w:eastAsia="黑体" w:hAnsi="Time New Roman" w:hint="eastAsia"/>
        </w:rPr>
        <w:t>；</w:t>
      </w:r>
    </w:p>
    <w:p w14:paraId="3846A95F" w14:textId="0DDD19D6"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(b)</w:t>
      </w:r>
      <w:r w:rsidRPr="00E75A93">
        <w:rPr>
          <w:rFonts w:ascii="Time New Roman" w:eastAsia="黑体" w:hAnsi="Time New Roman" w:hint="eastAsia"/>
        </w:rPr>
        <w:tab/>
      </w:r>
      <w:r w:rsidR="008E4A56" w:rsidRPr="00E75A93">
        <w:rPr>
          <w:rFonts w:ascii="Time New Roman" w:eastAsia="黑体" w:hAnsi="Time New Roman" w:hint="eastAsia"/>
        </w:rPr>
        <w:t>查明危险化学品和废物对儿童的影响</w:t>
      </w:r>
      <w:r w:rsidR="00B60179" w:rsidRPr="00E75A93">
        <w:rPr>
          <w:rFonts w:ascii="Time New Roman" w:eastAsia="黑体" w:hAnsi="Time New Roman" w:hint="eastAsia"/>
        </w:rPr>
        <w:t>，</w:t>
      </w:r>
      <w:r w:rsidR="008E4A56" w:rsidRPr="00E75A93">
        <w:rPr>
          <w:rFonts w:ascii="Time New Roman" w:eastAsia="黑体" w:hAnsi="Time New Roman" w:hint="eastAsia"/>
        </w:rPr>
        <w:t>利用这些信息制定化学品和废物管理国家政策</w:t>
      </w:r>
      <w:r w:rsidR="00B60179" w:rsidRPr="00E75A93">
        <w:rPr>
          <w:rFonts w:ascii="Time New Roman" w:eastAsia="黑体" w:hAnsi="Time New Roman" w:hint="eastAsia"/>
        </w:rPr>
        <w:t>，</w:t>
      </w:r>
      <w:r w:rsidR="008E4A56" w:rsidRPr="00E75A93">
        <w:rPr>
          <w:rFonts w:ascii="Time New Roman" w:eastAsia="黑体" w:hAnsi="Time New Roman" w:hint="eastAsia"/>
        </w:rPr>
        <w:t>并审查控制和管理汞等化学品的条例</w:t>
      </w:r>
      <w:r w:rsidR="00B60179" w:rsidRPr="00E75A93">
        <w:rPr>
          <w:rFonts w:ascii="Time New Roman" w:eastAsia="黑体" w:hAnsi="Time New Roman" w:hint="eastAsia"/>
        </w:rPr>
        <w:t>；</w:t>
      </w:r>
    </w:p>
    <w:p w14:paraId="09DC7895" w14:textId="74338755"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lastRenderedPageBreak/>
        <w:tab/>
      </w:r>
      <w:r w:rsidR="00B60179" w:rsidRPr="00E75A93">
        <w:rPr>
          <w:rFonts w:ascii="Time New Roman" w:eastAsia="黑体" w:hAnsi="Time New Roman" w:hint="eastAsia"/>
        </w:rPr>
        <w:t>(c)</w:t>
      </w:r>
      <w:r w:rsidRPr="00E75A93">
        <w:rPr>
          <w:rFonts w:ascii="Time New Roman" w:eastAsia="黑体" w:hAnsi="Time New Roman" w:hint="eastAsia"/>
        </w:rPr>
        <w:tab/>
      </w:r>
      <w:r w:rsidR="008E4A56" w:rsidRPr="00E75A93">
        <w:rPr>
          <w:rFonts w:ascii="Time New Roman" w:eastAsia="黑体" w:hAnsi="Time New Roman" w:hint="eastAsia"/>
        </w:rPr>
        <w:t>提高生物质的利用效率</w:t>
      </w:r>
      <w:r w:rsidR="00B60179" w:rsidRPr="00E75A93">
        <w:rPr>
          <w:rFonts w:ascii="Time New Roman" w:eastAsia="黑体" w:hAnsi="Time New Roman" w:hint="eastAsia"/>
        </w:rPr>
        <w:t>，</w:t>
      </w:r>
      <w:r w:rsidR="008E4A56" w:rsidRPr="00E75A93">
        <w:rPr>
          <w:rFonts w:ascii="Time New Roman" w:eastAsia="黑体" w:hAnsi="Time New Roman" w:hint="eastAsia"/>
        </w:rPr>
        <w:t>以保护森林生态系统</w:t>
      </w:r>
      <w:r w:rsidR="00B60179" w:rsidRPr="00E75A93">
        <w:rPr>
          <w:rFonts w:ascii="Time New Roman" w:eastAsia="黑体" w:hAnsi="Time New Roman" w:hint="eastAsia"/>
        </w:rPr>
        <w:t>，</w:t>
      </w:r>
      <w:r w:rsidR="008E4A56" w:rsidRPr="00E75A93">
        <w:rPr>
          <w:rFonts w:ascii="Time New Roman" w:eastAsia="黑体" w:hAnsi="Time New Roman" w:hint="eastAsia"/>
        </w:rPr>
        <w:t>加快向可再生能源过渡</w:t>
      </w:r>
      <w:r w:rsidR="00B60179" w:rsidRPr="00E75A93">
        <w:rPr>
          <w:rFonts w:ascii="Time New Roman" w:eastAsia="黑体" w:hAnsi="Time New Roman" w:hint="eastAsia"/>
        </w:rPr>
        <w:t>；</w:t>
      </w:r>
      <w:r w:rsidR="008E4A56" w:rsidRPr="00E75A93">
        <w:rPr>
          <w:rFonts w:ascii="Time New Roman" w:eastAsia="黑体" w:hAnsi="Time New Roman" w:hint="eastAsia"/>
        </w:rPr>
        <w:t>减少儿童受气候变化影响的脆弱性</w:t>
      </w:r>
      <w:r w:rsidR="00B60179" w:rsidRPr="00E75A93">
        <w:rPr>
          <w:rFonts w:ascii="Time New Roman" w:eastAsia="黑体" w:hAnsi="Time New Roman" w:hint="eastAsia"/>
        </w:rPr>
        <w:t>，</w:t>
      </w:r>
      <w:r w:rsidR="008E4A56" w:rsidRPr="00E75A93">
        <w:rPr>
          <w:rFonts w:ascii="Time New Roman" w:eastAsia="黑体" w:hAnsi="Time New Roman" w:hint="eastAsia"/>
        </w:rPr>
        <w:t>加强他们的适应力和抵抗力</w:t>
      </w:r>
      <w:r w:rsidR="00B60179" w:rsidRPr="00E75A93">
        <w:rPr>
          <w:rFonts w:ascii="Time New Roman" w:eastAsia="黑体" w:hAnsi="Time New Roman" w:hint="eastAsia"/>
        </w:rPr>
        <w:t>；</w:t>
      </w:r>
      <w:r w:rsidR="008E4A56" w:rsidRPr="00E75A93">
        <w:rPr>
          <w:rFonts w:ascii="Time New Roman" w:eastAsia="黑体" w:hAnsi="Time New Roman" w:hint="eastAsia"/>
        </w:rPr>
        <w:t>并确保在建立预警系统和制定灾害风险管理计划时考虑到儿童的特殊脆弱性和意见</w:t>
      </w:r>
      <w:r w:rsidR="00B60179" w:rsidRPr="00E75A93">
        <w:rPr>
          <w:rFonts w:ascii="Time New Roman" w:eastAsia="黑体" w:hAnsi="Time New Roman" w:hint="eastAsia"/>
        </w:rPr>
        <w:t>；</w:t>
      </w:r>
    </w:p>
    <w:p w14:paraId="6A0AA226" w14:textId="3A0D6D26"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(d)</w:t>
      </w:r>
      <w:r w:rsidRPr="00E75A93">
        <w:rPr>
          <w:rFonts w:ascii="Time New Roman" w:eastAsia="黑体" w:hAnsi="Time New Roman" w:hint="eastAsia"/>
        </w:rPr>
        <w:tab/>
      </w:r>
      <w:r w:rsidR="008E4A56" w:rsidRPr="00E75A93">
        <w:rPr>
          <w:rFonts w:ascii="Time New Roman" w:eastAsia="黑体" w:hAnsi="Time New Roman" w:hint="eastAsia"/>
        </w:rPr>
        <w:t>提高儿童对气候变化和环境退化的认识</w:t>
      </w:r>
      <w:r w:rsidR="00B60179" w:rsidRPr="00E75A93">
        <w:rPr>
          <w:rFonts w:ascii="Time New Roman" w:eastAsia="黑体" w:hAnsi="Time New Roman" w:hint="eastAsia"/>
        </w:rPr>
        <w:t>，</w:t>
      </w:r>
      <w:r w:rsidR="008E4A56" w:rsidRPr="00E75A93">
        <w:rPr>
          <w:rFonts w:ascii="Time New Roman" w:eastAsia="黑体" w:hAnsi="Time New Roman" w:hint="eastAsia"/>
        </w:rPr>
        <w:t>将环境教育纳入学校课程。</w:t>
      </w:r>
    </w:p>
    <w:p w14:paraId="34FB8A96" w14:textId="25090745" w:rsidR="008E4A56" w:rsidRPr="00595FF8" w:rsidRDefault="0069689A" w:rsidP="0069689A">
      <w:pPr>
        <w:pStyle w:val="H23GC"/>
      </w:pPr>
      <w:r>
        <w:tab/>
      </w:r>
      <w:r>
        <w:tab/>
      </w:r>
      <w:r w:rsidR="008E4A56" w:rsidRPr="00595FF8">
        <w:rPr>
          <w:rFonts w:hint="eastAsia"/>
        </w:rPr>
        <w:t>生活水准</w:t>
      </w:r>
    </w:p>
    <w:p w14:paraId="31005CDB" w14:textId="6668AC78" w:rsidR="008E4A56" w:rsidRPr="00595FF8" w:rsidRDefault="00B60179" w:rsidP="00595FF8">
      <w:pPr>
        <w:pStyle w:val="SingleTxtGC"/>
      </w:pPr>
      <w:r>
        <w:rPr>
          <w:rFonts w:hint="eastAsia"/>
        </w:rPr>
        <w:t>60.</w:t>
      </w:r>
      <w:r w:rsidR="008B771E">
        <w:rPr>
          <w:rFonts w:hint="eastAsia"/>
        </w:rPr>
        <w:tab/>
      </w:r>
      <w:r w:rsidR="008E4A56" w:rsidRPr="00595FF8">
        <w:rPr>
          <w:rFonts w:hint="eastAsia"/>
        </w:rPr>
        <w:t>委员会欢迎满足贫困儿童需求的方案</w:t>
      </w:r>
      <w:r>
        <w:rPr>
          <w:rFonts w:hint="eastAsia"/>
        </w:rPr>
        <w:t>，</w:t>
      </w:r>
      <w:r w:rsidR="008E4A56" w:rsidRPr="00595FF8">
        <w:rPr>
          <w:rFonts w:hint="eastAsia"/>
        </w:rPr>
        <w:t>但仍对以下问题表示关切</w:t>
      </w:r>
      <w:r>
        <w:rPr>
          <w:rFonts w:hint="eastAsia"/>
        </w:rPr>
        <w:t>：</w:t>
      </w:r>
    </w:p>
    <w:p w14:paraId="75F71885" w14:textId="40D925E5" w:rsidR="008E4A56" w:rsidRPr="00595FF8" w:rsidRDefault="00155D34" w:rsidP="00595FF8">
      <w:pPr>
        <w:pStyle w:val="SingleTxtGC"/>
      </w:pPr>
      <w:r>
        <w:rPr>
          <w:rFonts w:hint="eastAsia"/>
        </w:rPr>
        <w:tab/>
      </w:r>
      <w:r w:rsidR="00B60179">
        <w:rPr>
          <w:rFonts w:hint="eastAsia"/>
        </w:rPr>
        <w:t>(a)</w:t>
      </w:r>
      <w:r>
        <w:rPr>
          <w:rFonts w:hint="eastAsia"/>
        </w:rPr>
        <w:tab/>
      </w:r>
      <w:r w:rsidR="008E4A56" w:rsidRPr="00595FF8">
        <w:rPr>
          <w:rFonts w:hint="eastAsia"/>
        </w:rPr>
        <w:t>社会援助方案不足</w:t>
      </w:r>
      <w:r w:rsidR="00B60179">
        <w:rPr>
          <w:rFonts w:hint="eastAsia"/>
        </w:rPr>
        <w:t>；</w:t>
      </w:r>
    </w:p>
    <w:p w14:paraId="237493CA" w14:textId="644E2BE5"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贫困率高</w:t>
      </w:r>
      <w:r w:rsidR="00B60179">
        <w:rPr>
          <w:rFonts w:hint="eastAsia"/>
        </w:rPr>
        <w:t>，</w:t>
      </w:r>
      <w:r w:rsidR="008E4A56" w:rsidRPr="00595FF8">
        <w:rPr>
          <w:rFonts w:hint="eastAsia"/>
        </w:rPr>
        <w:t>尤其是在农村地区</w:t>
      </w:r>
      <w:r w:rsidR="00B60179">
        <w:rPr>
          <w:rFonts w:hint="eastAsia"/>
        </w:rPr>
        <w:t>；</w:t>
      </w:r>
    </w:p>
    <w:p w14:paraId="4A566E65" w14:textId="41DD4A50" w:rsidR="008E4A56" w:rsidRPr="00595FF8" w:rsidRDefault="00155D34" w:rsidP="00595FF8">
      <w:pPr>
        <w:pStyle w:val="SingleTxtGC"/>
      </w:pPr>
      <w:r>
        <w:rPr>
          <w:rFonts w:hint="eastAsia"/>
        </w:rPr>
        <w:tab/>
      </w:r>
      <w:r w:rsidR="00B60179">
        <w:rPr>
          <w:rFonts w:hint="eastAsia"/>
        </w:rPr>
        <w:t>(c)</w:t>
      </w:r>
      <w:r>
        <w:rPr>
          <w:rFonts w:hint="eastAsia"/>
        </w:rPr>
        <w:tab/>
      </w:r>
      <w:r w:rsidR="008E4A56" w:rsidRPr="00595FF8">
        <w:rPr>
          <w:rFonts w:hint="eastAsia"/>
        </w:rPr>
        <w:t>许多儿童生活在没有自来水或卫生设施的非正规住区。</w:t>
      </w:r>
    </w:p>
    <w:p w14:paraId="70D5F380" w14:textId="4FB3C628" w:rsidR="008E4A56" w:rsidRPr="00E75A93" w:rsidRDefault="00B60179" w:rsidP="00595FF8">
      <w:pPr>
        <w:pStyle w:val="SingleTxtGC"/>
        <w:rPr>
          <w:rFonts w:ascii="Time New Roman" w:eastAsia="黑体" w:hAnsi="Time New Roman" w:hint="eastAsia"/>
        </w:rPr>
      </w:pPr>
      <w:r w:rsidRPr="00E75A93">
        <w:rPr>
          <w:rFonts w:ascii="Time New Roman" w:eastAsia="黑体" w:hAnsi="Time New Roman" w:hint="eastAsia"/>
        </w:rPr>
        <w:t>61.</w:t>
      </w:r>
      <w:r w:rsidR="008B771E" w:rsidRPr="00E75A93">
        <w:rPr>
          <w:rFonts w:ascii="Time New Roman" w:eastAsia="黑体" w:hAnsi="Time New Roman" w:hint="eastAsia"/>
        </w:rPr>
        <w:tab/>
      </w:r>
      <w:r w:rsidR="008E4A56" w:rsidRPr="00E75A93">
        <w:rPr>
          <w:rFonts w:ascii="Time New Roman" w:eastAsia="黑体" w:hAnsi="Time New Roman" w:hint="eastAsia"/>
        </w:rPr>
        <w:t>委员会提请注意可持续发展目标的具体目标</w:t>
      </w:r>
      <w:r w:rsidRPr="00E75A93">
        <w:rPr>
          <w:rFonts w:ascii="Time New Roman" w:eastAsia="黑体" w:hAnsi="Time New Roman" w:hint="eastAsia"/>
        </w:rPr>
        <w:t>1.3,</w:t>
      </w:r>
      <w:r w:rsidR="008B771E" w:rsidRPr="00E75A93">
        <w:rPr>
          <w:rFonts w:ascii="Time New Roman" w:eastAsia="黑体" w:hAnsi="Time New Roman"/>
        </w:rPr>
        <w:t xml:space="preserve"> </w:t>
      </w:r>
      <w:r w:rsidR="008E4A56" w:rsidRPr="00E75A93">
        <w:rPr>
          <w:rFonts w:ascii="Time New Roman" w:eastAsia="黑体" w:hAnsi="Time New Roman" w:hint="eastAsia"/>
        </w:rPr>
        <w:t>并建议缔约国</w:t>
      </w:r>
      <w:r w:rsidRPr="00E75A93">
        <w:rPr>
          <w:rFonts w:ascii="Time New Roman" w:eastAsia="黑体" w:hAnsi="Time New Roman" w:hint="eastAsia"/>
        </w:rPr>
        <w:t>：</w:t>
      </w:r>
    </w:p>
    <w:p w14:paraId="5AEB7B65" w14:textId="4F95C545"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(a)</w:t>
      </w:r>
      <w:r w:rsidRPr="00E75A93">
        <w:rPr>
          <w:rFonts w:ascii="Time New Roman" w:eastAsia="黑体" w:hAnsi="Time New Roman" w:hint="eastAsia"/>
        </w:rPr>
        <w:tab/>
      </w:r>
      <w:r w:rsidR="008E4A56" w:rsidRPr="00E75A93">
        <w:rPr>
          <w:rFonts w:ascii="Time New Roman" w:eastAsia="黑体" w:hAnsi="Time New Roman" w:hint="eastAsia"/>
        </w:rPr>
        <w:t>制定社会援助和社会保护战略</w:t>
      </w:r>
      <w:r w:rsidR="00B60179" w:rsidRPr="00E75A93">
        <w:rPr>
          <w:rFonts w:ascii="Time New Roman" w:eastAsia="黑体" w:hAnsi="Time New Roman" w:hint="eastAsia"/>
        </w:rPr>
        <w:t>，</w:t>
      </w:r>
      <w:r w:rsidR="008E4A56" w:rsidRPr="00E75A93">
        <w:rPr>
          <w:rFonts w:ascii="Time New Roman" w:eastAsia="黑体" w:hAnsi="Time New Roman" w:hint="eastAsia"/>
        </w:rPr>
        <w:t>建立体恤儿童、公平、高效和财政可持续的社会援助制度</w:t>
      </w:r>
      <w:r w:rsidR="00B60179" w:rsidRPr="00E75A93">
        <w:rPr>
          <w:rFonts w:ascii="Time New Roman" w:eastAsia="黑体" w:hAnsi="Time New Roman" w:hint="eastAsia"/>
        </w:rPr>
        <w:t>；</w:t>
      </w:r>
    </w:p>
    <w:p w14:paraId="16E9C250" w14:textId="08E7D89D"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(b)</w:t>
      </w:r>
      <w:r w:rsidRPr="00E75A93">
        <w:rPr>
          <w:rFonts w:ascii="Time New Roman" w:eastAsia="黑体" w:hAnsi="Time New Roman" w:hint="eastAsia"/>
        </w:rPr>
        <w:tab/>
      </w:r>
      <w:r w:rsidR="008E4A56" w:rsidRPr="00E75A93">
        <w:rPr>
          <w:rFonts w:ascii="Time New Roman" w:eastAsia="黑体" w:hAnsi="Time New Roman" w:hint="eastAsia"/>
        </w:rPr>
        <w:t>扩大现金补贴范围</w:t>
      </w:r>
      <w:r w:rsidR="00B60179" w:rsidRPr="00E75A93">
        <w:rPr>
          <w:rFonts w:ascii="Time New Roman" w:eastAsia="黑体" w:hAnsi="Time New Roman" w:hint="eastAsia"/>
        </w:rPr>
        <w:t>，</w:t>
      </w:r>
      <w:r w:rsidR="008E4A56" w:rsidRPr="00E75A93">
        <w:rPr>
          <w:rFonts w:ascii="Time New Roman" w:eastAsia="黑体" w:hAnsi="Time New Roman" w:hint="eastAsia"/>
        </w:rPr>
        <w:t>以覆盖最贫困家庭</w:t>
      </w:r>
      <w:r w:rsidR="00B60179" w:rsidRPr="00E75A93">
        <w:rPr>
          <w:rFonts w:ascii="Time New Roman" w:eastAsia="黑体" w:hAnsi="Time New Roman" w:hint="eastAsia"/>
        </w:rPr>
        <w:t>，</w:t>
      </w:r>
      <w:r w:rsidR="008E4A56" w:rsidRPr="00E75A93">
        <w:rPr>
          <w:rFonts w:ascii="Time New Roman" w:eastAsia="黑体" w:hAnsi="Time New Roman" w:hint="eastAsia"/>
        </w:rPr>
        <w:t>并考虑制定一项专门针对儿童的方案</w:t>
      </w:r>
      <w:r w:rsidR="00B60179" w:rsidRPr="00E75A93">
        <w:rPr>
          <w:rFonts w:ascii="Time New Roman" w:eastAsia="黑体" w:hAnsi="Time New Roman" w:hint="eastAsia"/>
        </w:rPr>
        <w:t>，</w:t>
      </w:r>
      <w:r w:rsidR="008E4A56" w:rsidRPr="00E75A93">
        <w:rPr>
          <w:rFonts w:ascii="Time New Roman" w:eastAsia="黑体" w:hAnsi="Time New Roman" w:hint="eastAsia"/>
        </w:rPr>
        <w:t>以促进减少儿童贫困</w:t>
      </w:r>
      <w:r w:rsidR="00B60179" w:rsidRPr="00E75A93">
        <w:rPr>
          <w:rFonts w:ascii="Time New Roman" w:eastAsia="黑体" w:hAnsi="Time New Roman" w:hint="eastAsia"/>
        </w:rPr>
        <w:t>；</w:t>
      </w:r>
    </w:p>
    <w:p w14:paraId="20D02AC4" w14:textId="6E68D273" w:rsidR="008E4A56" w:rsidRPr="00E75A93" w:rsidRDefault="00155D34" w:rsidP="00595FF8">
      <w:pPr>
        <w:pStyle w:val="SingleTxtGC"/>
        <w:rPr>
          <w:rFonts w:ascii="Time New Roman" w:eastAsia="黑体" w:hAnsi="Time New Roman" w:hint="eastAsia"/>
        </w:rPr>
      </w:pPr>
      <w:r w:rsidRPr="00E75A93">
        <w:rPr>
          <w:rFonts w:ascii="Time New Roman" w:eastAsia="黑体" w:hAnsi="Time New Roman" w:hint="eastAsia"/>
        </w:rPr>
        <w:tab/>
      </w:r>
      <w:r w:rsidR="00B60179" w:rsidRPr="00E75A93">
        <w:rPr>
          <w:rFonts w:ascii="Time New Roman" w:eastAsia="黑体" w:hAnsi="Time New Roman" w:hint="eastAsia"/>
        </w:rPr>
        <w:t>(c)</w:t>
      </w:r>
      <w:r w:rsidRPr="00E75A93">
        <w:rPr>
          <w:rFonts w:ascii="Time New Roman" w:eastAsia="黑体" w:hAnsi="Time New Roman" w:hint="eastAsia"/>
        </w:rPr>
        <w:tab/>
      </w:r>
      <w:r w:rsidR="008E4A56" w:rsidRPr="00E75A93">
        <w:rPr>
          <w:rFonts w:ascii="Time New Roman" w:eastAsia="黑体" w:hAnsi="Time New Roman" w:hint="eastAsia"/>
        </w:rPr>
        <w:t>改进儿童获得自来水和卫生设施的机会</w:t>
      </w:r>
      <w:r w:rsidR="00B60179" w:rsidRPr="00E75A93">
        <w:rPr>
          <w:rFonts w:ascii="Time New Roman" w:eastAsia="黑体" w:hAnsi="Time New Roman" w:hint="eastAsia"/>
        </w:rPr>
        <w:t>，</w:t>
      </w:r>
      <w:r w:rsidR="008E4A56" w:rsidRPr="00E75A93">
        <w:rPr>
          <w:rFonts w:ascii="Time New Roman" w:eastAsia="黑体" w:hAnsi="Time New Roman" w:hint="eastAsia"/>
        </w:rPr>
        <w:t>特别是在非正规住区。</w:t>
      </w:r>
    </w:p>
    <w:p w14:paraId="6D05616A" w14:textId="102A295A" w:rsidR="008E4A56" w:rsidRPr="00595FF8" w:rsidRDefault="0069689A" w:rsidP="0069689A">
      <w:pPr>
        <w:pStyle w:val="H1GC"/>
      </w:pPr>
      <w:r>
        <w:tab/>
      </w:r>
      <w:r w:rsidR="00B60179">
        <w:rPr>
          <w:rFonts w:hint="eastAsia"/>
        </w:rPr>
        <w:t>I</w:t>
      </w:r>
      <w:r>
        <w:t>.</w:t>
      </w:r>
      <w:r>
        <w:tab/>
      </w:r>
      <w:r w:rsidR="008E4A56" w:rsidRPr="00595FF8">
        <w:rPr>
          <w:rFonts w:hint="eastAsia"/>
        </w:rPr>
        <w:t>教育、休闲和文化活动</w:t>
      </w:r>
      <w:r w:rsidR="00B60179">
        <w:rPr>
          <w:rFonts w:hint="eastAsia"/>
        </w:rPr>
        <w:t>(</w:t>
      </w:r>
      <w:r w:rsidR="008E4A56" w:rsidRPr="00595FF8">
        <w:rPr>
          <w:rFonts w:hint="eastAsia"/>
        </w:rPr>
        <w:t>第</w:t>
      </w:r>
      <w:r w:rsidR="00B60179">
        <w:rPr>
          <w:rFonts w:hint="eastAsia"/>
        </w:rPr>
        <w:t>28</w:t>
      </w:r>
      <w:r w:rsidR="00835A04">
        <w:rPr>
          <w:rFonts w:hint="eastAsia"/>
        </w:rPr>
        <w:t>-</w:t>
      </w:r>
      <w:r w:rsidR="00B60179">
        <w:rPr>
          <w:rFonts w:hint="eastAsia"/>
        </w:rPr>
        <w:t>31</w:t>
      </w:r>
      <w:r w:rsidR="008E4A56" w:rsidRPr="00595FF8">
        <w:rPr>
          <w:rFonts w:hint="eastAsia"/>
        </w:rPr>
        <w:t>条</w:t>
      </w:r>
      <w:r w:rsidR="00B60179">
        <w:rPr>
          <w:rFonts w:hint="eastAsia"/>
        </w:rPr>
        <w:t>)</w:t>
      </w:r>
    </w:p>
    <w:p w14:paraId="027712E7" w14:textId="58AD5F98" w:rsidR="008E4A56" w:rsidRPr="00595FF8" w:rsidRDefault="00835A04" w:rsidP="00835A04">
      <w:pPr>
        <w:pStyle w:val="H23GC"/>
      </w:pPr>
      <w:r>
        <w:tab/>
      </w:r>
      <w:r>
        <w:tab/>
      </w:r>
      <w:r w:rsidR="008E4A56" w:rsidRPr="00595FF8">
        <w:rPr>
          <w:rFonts w:hint="eastAsia"/>
        </w:rPr>
        <w:t>教育</w:t>
      </w:r>
      <w:r w:rsidR="00B60179">
        <w:rPr>
          <w:rFonts w:hint="eastAsia"/>
        </w:rPr>
        <w:t>，</w:t>
      </w:r>
      <w:r w:rsidR="008E4A56" w:rsidRPr="00595FF8">
        <w:rPr>
          <w:rFonts w:hint="eastAsia"/>
        </w:rPr>
        <w:t>包括幼儿发展</w:t>
      </w:r>
    </w:p>
    <w:p w14:paraId="2D1CD0E8" w14:textId="188EB229" w:rsidR="008E4A56" w:rsidRPr="00595FF8" w:rsidRDefault="00B60179" w:rsidP="00595FF8">
      <w:pPr>
        <w:pStyle w:val="SingleTxtGC"/>
      </w:pPr>
      <w:r>
        <w:rPr>
          <w:rFonts w:hint="eastAsia"/>
        </w:rPr>
        <w:t>62.</w:t>
      </w:r>
      <w:r w:rsidR="008B771E">
        <w:rPr>
          <w:rFonts w:hint="eastAsia"/>
        </w:rPr>
        <w:tab/>
      </w:r>
      <w:r w:rsidR="008E4A56" w:rsidRPr="00595FF8">
        <w:rPr>
          <w:rFonts w:hint="eastAsia"/>
        </w:rPr>
        <w:t>委员会欢迎</w:t>
      </w:r>
      <w:r>
        <w:rPr>
          <w:rFonts w:hint="eastAsia"/>
        </w:rPr>
        <w:t>2</w:t>
      </w:r>
      <w:r w:rsidR="008E4A56" w:rsidRPr="00595FF8">
        <w:rPr>
          <w:rFonts w:hint="eastAsia"/>
        </w:rPr>
        <w:t>0</w:t>
      </w:r>
      <w:r>
        <w:rPr>
          <w:rFonts w:hint="eastAsia"/>
        </w:rPr>
        <w:t>1</w:t>
      </w:r>
      <w:r w:rsidR="008E4A56" w:rsidRPr="00595FF8">
        <w:rPr>
          <w:rFonts w:hint="eastAsia"/>
        </w:rPr>
        <w:t>0</w:t>
      </w:r>
      <w:r w:rsidR="008E4A56" w:rsidRPr="00595FF8">
        <w:rPr>
          <w:rFonts w:hint="eastAsia"/>
        </w:rPr>
        <w:t>年通过《免费初等教育法》</w:t>
      </w:r>
      <w:r>
        <w:rPr>
          <w:rFonts w:hint="eastAsia"/>
        </w:rPr>
        <w:t>，</w:t>
      </w:r>
      <w:r w:rsidR="008E4A56" w:rsidRPr="00595FF8">
        <w:rPr>
          <w:rFonts w:hint="eastAsia"/>
        </w:rPr>
        <w:t>将总入学率提高到</w:t>
      </w:r>
      <w:r>
        <w:rPr>
          <w:rFonts w:hint="eastAsia"/>
        </w:rPr>
        <w:t>98%</w:t>
      </w:r>
      <w:r w:rsidR="008E4A56" w:rsidRPr="00595FF8">
        <w:rPr>
          <w:rFonts w:hint="eastAsia"/>
        </w:rPr>
        <w:t>。然而</w:t>
      </w:r>
      <w:r>
        <w:rPr>
          <w:rFonts w:hint="eastAsia"/>
        </w:rPr>
        <w:t>，</w:t>
      </w:r>
      <w:r w:rsidR="008E4A56" w:rsidRPr="00595FF8">
        <w:rPr>
          <w:rFonts w:hint="eastAsia"/>
        </w:rPr>
        <w:t>委员会仍表示关切</w:t>
      </w:r>
      <w:r>
        <w:rPr>
          <w:rFonts w:hint="eastAsia"/>
        </w:rPr>
        <w:t>：</w:t>
      </w:r>
    </w:p>
    <w:p w14:paraId="45871579" w14:textId="7E0BBC40" w:rsidR="008E4A56" w:rsidRPr="00595FF8" w:rsidRDefault="00155D34" w:rsidP="00595FF8">
      <w:pPr>
        <w:pStyle w:val="SingleTxtGC"/>
      </w:pPr>
      <w:r>
        <w:rPr>
          <w:rFonts w:hint="eastAsia"/>
        </w:rPr>
        <w:tab/>
      </w:r>
      <w:r w:rsidR="00B60179">
        <w:rPr>
          <w:rFonts w:hint="eastAsia"/>
        </w:rPr>
        <w:t>(a)</w:t>
      </w:r>
      <w:r>
        <w:rPr>
          <w:rFonts w:hint="eastAsia"/>
        </w:rPr>
        <w:tab/>
      </w:r>
      <w:r w:rsidR="00FD51F0" w:rsidRPr="00595FF8">
        <w:rPr>
          <w:rFonts w:hint="eastAsia"/>
        </w:rPr>
        <w:t>辍学</w:t>
      </w:r>
      <w:r w:rsidR="008E4A56" w:rsidRPr="00595FF8">
        <w:rPr>
          <w:rFonts w:hint="eastAsia"/>
        </w:rPr>
        <w:t>率高</w:t>
      </w:r>
      <w:r w:rsidR="00B60179">
        <w:rPr>
          <w:rFonts w:hint="eastAsia"/>
        </w:rPr>
        <w:t>，</w:t>
      </w:r>
      <w:r w:rsidR="008E4A56" w:rsidRPr="00595FF8">
        <w:rPr>
          <w:rFonts w:hint="eastAsia"/>
        </w:rPr>
        <w:t>城乡差别大</w:t>
      </w:r>
      <w:r w:rsidR="00B60179">
        <w:rPr>
          <w:rFonts w:hint="eastAsia"/>
        </w:rPr>
        <w:t>；</w:t>
      </w:r>
    </w:p>
    <w:p w14:paraId="6A4F8E7C" w14:textId="2A9F43A8"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怀孕学生和少女母亲退学</w:t>
      </w:r>
      <w:r w:rsidR="00B60179">
        <w:rPr>
          <w:rFonts w:hint="eastAsia"/>
        </w:rPr>
        <w:t>，</w:t>
      </w:r>
      <w:r w:rsidR="008E4A56" w:rsidRPr="00595FF8">
        <w:rPr>
          <w:rFonts w:hint="eastAsia"/>
        </w:rPr>
        <w:t>并面临污名化</w:t>
      </w:r>
      <w:r w:rsidR="00B60179">
        <w:rPr>
          <w:rFonts w:hint="eastAsia"/>
        </w:rPr>
        <w:t>；</w:t>
      </w:r>
    </w:p>
    <w:p w14:paraId="091A087C" w14:textId="3357FF28" w:rsidR="008E4A56" w:rsidRPr="00595FF8" w:rsidRDefault="00155D34" w:rsidP="00595FF8">
      <w:pPr>
        <w:pStyle w:val="SingleTxtGC"/>
      </w:pPr>
      <w:r>
        <w:rPr>
          <w:rFonts w:hint="eastAsia"/>
        </w:rPr>
        <w:tab/>
      </w:r>
      <w:r w:rsidR="00B60179">
        <w:rPr>
          <w:rFonts w:hint="eastAsia"/>
        </w:rPr>
        <w:t>(c)</w:t>
      </w:r>
      <w:r>
        <w:rPr>
          <w:rFonts w:hint="eastAsia"/>
        </w:rPr>
        <w:tab/>
      </w:r>
      <w:r w:rsidR="008E4A56" w:rsidRPr="00595FF8">
        <w:rPr>
          <w:rFonts w:hint="eastAsia"/>
        </w:rPr>
        <w:t>中学的入学率低</w:t>
      </w:r>
      <w:r w:rsidR="00B60179">
        <w:rPr>
          <w:rFonts w:hint="eastAsia"/>
        </w:rPr>
        <w:t>；</w:t>
      </w:r>
    </w:p>
    <w:p w14:paraId="46C443EE" w14:textId="00EF71FB" w:rsidR="008E4A56" w:rsidRPr="00595FF8" w:rsidRDefault="00155D34" w:rsidP="00595FF8">
      <w:pPr>
        <w:pStyle w:val="SingleTxtGC"/>
      </w:pPr>
      <w:r>
        <w:rPr>
          <w:rFonts w:hint="eastAsia"/>
        </w:rPr>
        <w:tab/>
      </w:r>
      <w:r w:rsidR="00B60179">
        <w:rPr>
          <w:rFonts w:hint="eastAsia"/>
        </w:rPr>
        <w:t>(d)</w:t>
      </w:r>
      <w:r>
        <w:rPr>
          <w:rFonts w:hint="eastAsia"/>
        </w:rPr>
        <w:tab/>
      </w:r>
      <w:r w:rsidR="008E4A56" w:rsidRPr="00595FF8">
        <w:rPr>
          <w:rFonts w:hint="eastAsia"/>
        </w:rPr>
        <w:t>各级教育成果的质量不尽人意</w:t>
      </w:r>
      <w:r w:rsidR="00B60179">
        <w:rPr>
          <w:rFonts w:hint="eastAsia"/>
        </w:rPr>
        <w:t>；</w:t>
      </w:r>
    </w:p>
    <w:p w14:paraId="726ED4DA" w14:textId="52A3A670" w:rsidR="008E4A56" w:rsidRPr="00595FF8" w:rsidRDefault="00155D34" w:rsidP="00595FF8">
      <w:pPr>
        <w:pStyle w:val="SingleTxtGC"/>
      </w:pPr>
      <w:r>
        <w:rPr>
          <w:rFonts w:hint="eastAsia"/>
        </w:rPr>
        <w:tab/>
      </w:r>
      <w:r w:rsidR="00B60179">
        <w:rPr>
          <w:rFonts w:hint="eastAsia"/>
        </w:rPr>
        <w:t>(e)</w:t>
      </w:r>
      <w:r>
        <w:rPr>
          <w:rFonts w:hint="eastAsia"/>
        </w:rPr>
        <w:tab/>
      </w:r>
      <w:r w:rsidR="00313C4D" w:rsidRPr="00313C4D">
        <w:t>COVID-19</w:t>
      </w:r>
      <w:r w:rsidR="008E4A56" w:rsidRPr="00595FF8">
        <w:rPr>
          <w:rFonts w:hint="eastAsia"/>
        </w:rPr>
        <w:t>疫情期间</w:t>
      </w:r>
      <w:r w:rsidR="00B60179">
        <w:rPr>
          <w:rFonts w:hint="eastAsia"/>
        </w:rPr>
        <w:t>，</w:t>
      </w:r>
      <w:r w:rsidR="008E4A56" w:rsidRPr="00595FF8">
        <w:rPr>
          <w:rFonts w:hint="eastAsia"/>
        </w:rPr>
        <w:t>由于缺少在线学习设施</w:t>
      </w:r>
      <w:r w:rsidR="00B60179">
        <w:rPr>
          <w:rFonts w:hint="eastAsia"/>
        </w:rPr>
        <w:t>，</w:t>
      </w:r>
      <w:r w:rsidR="008E4A56" w:rsidRPr="00595FF8">
        <w:rPr>
          <w:rFonts w:hint="eastAsia"/>
        </w:rPr>
        <w:t>接受教育存在不平等</w:t>
      </w:r>
      <w:r w:rsidR="00B60179">
        <w:rPr>
          <w:rFonts w:hint="eastAsia"/>
        </w:rPr>
        <w:t>；</w:t>
      </w:r>
    </w:p>
    <w:p w14:paraId="20E8B5C5" w14:textId="11014ABF" w:rsidR="008E4A56" w:rsidRPr="00595FF8" w:rsidRDefault="00155D34" w:rsidP="00595FF8">
      <w:pPr>
        <w:pStyle w:val="SingleTxtGC"/>
      </w:pPr>
      <w:r>
        <w:rPr>
          <w:rFonts w:hint="eastAsia"/>
        </w:rPr>
        <w:tab/>
      </w:r>
      <w:r w:rsidR="00B60179">
        <w:rPr>
          <w:rFonts w:hint="eastAsia"/>
        </w:rPr>
        <w:t>(f)</w:t>
      </w:r>
      <w:r>
        <w:rPr>
          <w:rFonts w:hint="eastAsia"/>
        </w:rPr>
        <w:tab/>
      </w:r>
      <w:r w:rsidR="008E4A56" w:rsidRPr="00595FF8">
        <w:rPr>
          <w:rFonts w:hint="eastAsia"/>
        </w:rPr>
        <w:t>大量老师不合格</w:t>
      </w:r>
      <w:r w:rsidR="00B60179">
        <w:rPr>
          <w:rFonts w:hint="eastAsia"/>
        </w:rPr>
        <w:t>，</w:t>
      </w:r>
      <w:r w:rsidR="008E4A56" w:rsidRPr="00595FF8">
        <w:rPr>
          <w:rFonts w:hint="eastAsia"/>
        </w:rPr>
        <w:t>在职培训部门人员不足</w:t>
      </w:r>
      <w:r w:rsidR="00B60179">
        <w:rPr>
          <w:rFonts w:hint="eastAsia"/>
        </w:rPr>
        <w:t>，</w:t>
      </w:r>
      <w:r w:rsidR="008E4A56" w:rsidRPr="00595FF8">
        <w:rPr>
          <w:rFonts w:hint="eastAsia"/>
        </w:rPr>
        <w:t>缺少资源</w:t>
      </w:r>
      <w:r w:rsidR="00B60179">
        <w:rPr>
          <w:rFonts w:hint="eastAsia"/>
        </w:rPr>
        <w:t>；</w:t>
      </w:r>
    </w:p>
    <w:p w14:paraId="1A9202BD" w14:textId="52CB5510" w:rsidR="008E4A56" w:rsidRPr="00595FF8" w:rsidRDefault="00155D34" w:rsidP="00595FF8">
      <w:pPr>
        <w:pStyle w:val="SingleTxtGC"/>
      </w:pPr>
      <w:r>
        <w:rPr>
          <w:rFonts w:hint="eastAsia"/>
        </w:rPr>
        <w:tab/>
      </w:r>
      <w:r w:rsidR="00B60179">
        <w:rPr>
          <w:rFonts w:hint="eastAsia"/>
        </w:rPr>
        <w:t>(g)</w:t>
      </w:r>
      <w:r>
        <w:rPr>
          <w:rFonts w:hint="eastAsia"/>
        </w:rPr>
        <w:tab/>
      </w:r>
      <w:r w:rsidR="008E4A56" w:rsidRPr="00595FF8">
        <w:rPr>
          <w:rFonts w:hint="eastAsia"/>
        </w:rPr>
        <w:t>教育的隐性成本</w:t>
      </w:r>
      <w:r w:rsidR="00B60179">
        <w:rPr>
          <w:rFonts w:hint="eastAsia"/>
        </w:rPr>
        <w:t>，</w:t>
      </w:r>
      <w:r w:rsidR="008E4A56" w:rsidRPr="00595FF8">
        <w:rPr>
          <w:rFonts w:hint="eastAsia"/>
        </w:rPr>
        <w:t>特别是追加费用、校服和交通费用</w:t>
      </w:r>
      <w:r w:rsidR="00B60179">
        <w:rPr>
          <w:rFonts w:hint="eastAsia"/>
        </w:rPr>
        <w:t>，</w:t>
      </w:r>
      <w:r w:rsidR="008E4A56" w:rsidRPr="00595FF8">
        <w:rPr>
          <w:rFonts w:hint="eastAsia"/>
        </w:rPr>
        <w:t>孤儿和贫困儿童领到的补助金不足以支付所有费用</w:t>
      </w:r>
      <w:r w:rsidR="00B60179">
        <w:rPr>
          <w:rFonts w:hint="eastAsia"/>
        </w:rPr>
        <w:t>；</w:t>
      </w:r>
    </w:p>
    <w:p w14:paraId="6E7FBAAA" w14:textId="6171D430" w:rsidR="008E4A56" w:rsidRPr="00595FF8" w:rsidRDefault="00155D34" w:rsidP="00595FF8">
      <w:pPr>
        <w:pStyle w:val="SingleTxtGC"/>
      </w:pPr>
      <w:r>
        <w:rPr>
          <w:rFonts w:hint="eastAsia"/>
        </w:rPr>
        <w:tab/>
      </w:r>
      <w:r w:rsidR="00B60179">
        <w:rPr>
          <w:rFonts w:hint="eastAsia"/>
        </w:rPr>
        <w:t>(h)</w:t>
      </w:r>
      <w:r>
        <w:rPr>
          <w:rFonts w:hint="eastAsia"/>
        </w:rPr>
        <w:tab/>
      </w:r>
      <w:r w:rsidR="008E4A56" w:rsidRPr="00595FF8">
        <w:rPr>
          <w:rFonts w:hint="eastAsia"/>
        </w:rPr>
        <w:t>幼儿保育和教育资金不足</w:t>
      </w:r>
      <w:r w:rsidR="00B60179">
        <w:rPr>
          <w:rFonts w:hint="eastAsia"/>
        </w:rPr>
        <w:t>，</w:t>
      </w:r>
      <w:r w:rsidR="008E4A56" w:rsidRPr="00595FF8">
        <w:rPr>
          <w:rFonts w:hint="eastAsia"/>
        </w:rPr>
        <w:t>机会有限且不公平。</w:t>
      </w:r>
    </w:p>
    <w:p w14:paraId="3528F9D4" w14:textId="66CB30AC" w:rsidR="008E4A56" w:rsidRPr="00854B89" w:rsidRDefault="00B60179" w:rsidP="00595FF8">
      <w:pPr>
        <w:pStyle w:val="SingleTxtGC"/>
        <w:rPr>
          <w:rFonts w:ascii="Time New Roman" w:eastAsia="黑体" w:hAnsi="Time New Roman" w:hint="eastAsia"/>
        </w:rPr>
      </w:pPr>
      <w:r w:rsidRPr="00854B89">
        <w:rPr>
          <w:rFonts w:ascii="Time New Roman" w:eastAsia="黑体" w:hAnsi="Time New Roman" w:hint="eastAsia"/>
        </w:rPr>
        <w:t>63.</w:t>
      </w:r>
      <w:r w:rsidR="008B771E" w:rsidRPr="00854B89">
        <w:rPr>
          <w:rFonts w:ascii="Time New Roman" w:eastAsia="黑体" w:hAnsi="Time New Roman" w:hint="eastAsia"/>
        </w:rPr>
        <w:tab/>
      </w:r>
      <w:r w:rsidR="008E4A56" w:rsidRPr="00854B89">
        <w:rPr>
          <w:rFonts w:ascii="Time New Roman" w:eastAsia="黑体" w:hAnsi="Time New Roman" w:hint="eastAsia"/>
        </w:rPr>
        <w:t>注意到可持续发展目标的具体目标</w:t>
      </w:r>
      <w:r w:rsidRPr="00854B89">
        <w:rPr>
          <w:rFonts w:ascii="Time New Roman" w:eastAsia="黑体" w:hAnsi="Time New Roman" w:hint="eastAsia"/>
        </w:rPr>
        <w:t>4.a</w:t>
      </w:r>
      <w:r w:rsidR="008E4A56" w:rsidRPr="00854B89">
        <w:rPr>
          <w:rFonts w:ascii="Time New Roman" w:eastAsia="黑体" w:hAnsi="Time New Roman" w:hint="eastAsia"/>
        </w:rPr>
        <w:t>和</w:t>
      </w:r>
      <w:r w:rsidRPr="00854B89">
        <w:rPr>
          <w:rFonts w:ascii="Time New Roman" w:eastAsia="黑体" w:hAnsi="Time New Roman" w:hint="eastAsia"/>
        </w:rPr>
        <w:t xml:space="preserve">4.c, </w:t>
      </w:r>
      <w:r w:rsidR="008E4A56" w:rsidRPr="00854B89">
        <w:rPr>
          <w:rFonts w:ascii="Time New Roman" w:eastAsia="黑体" w:hAnsi="Time New Roman" w:hint="eastAsia"/>
        </w:rPr>
        <w:t>委员会建议缔约国</w:t>
      </w:r>
      <w:r w:rsidRPr="00854B89">
        <w:rPr>
          <w:rFonts w:ascii="Time New Roman" w:eastAsia="黑体" w:hAnsi="Time New Roman" w:hint="eastAsia"/>
        </w:rPr>
        <w:t>：</w:t>
      </w:r>
    </w:p>
    <w:p w14:paraId="00050D6A" w14:textId="505BA820" w:rsidR="008E4A56" w:rsidRPr="00854B89" w:rsidRDefault="00155D34" w:rsidP="00595FF8">
      <w:pPr>
        <w:pStyle w:val="SingleTxtGC"/>
        <w:rPr>
          <w:rFonts w:ascii="Time New Roman" w:eastAsia="黑体" w:hAnsi="Time New Roman" w:hint="eastAsia"/>
        </w:rPr>
      </w:pPr>
      <w:r w:rsidRPr="00854B89">
        <w:rPr>
          <w:rFonts w:ascii="Time New Roman" w:eastAsia="黑体" w:hAnsi="Time New Roman" w:hint="eastAsia"/>
        </w:rPr>
        <w:tab/>
      </w:r>
      <w:r w:rsidR="00B60179" w:rsidRPr="00854B89">
        <w:rPr>
          <w:rFonts w:ascii="Time New Roman" w:eastAsia="黑体" w:hAnsi="Time New Roman" w:hint="eastAsia"/>
        </w:rPr>
        <w:t>(a)</w:t>
      </w:r>
      <w:r w:rsidRPr="00854B89">
        <w:rPr>
          <w:rFonts w:ascii="Time New Roman" w:eastAsia="黑体" w:hAnsi="Time New Roman" w:hint="eastAsia"/>
        </w:rPr>
        <w:tab/>
      </w:r>
      <w:r w:rsidR="008E4A56" w:rsidRPr="00854B89">
        <w:rPr>
          <w:rFonts w:ascii="Time New Roman" w:eastAsia="黑体" w:hAnsi="Time New Roman" w:hint="eastAsia"/>
        </w:rPr>
        <w:t>解决辍学率</w:t>
      </w:r>
      <w:r w:rsidR="00B60179" w:rsidRPr="00854B89">
        <w:rPr>
          <w:rFonts w:ascii="Time New Roman" w:eastAsia="黑体" w:hAnsi="Time New Roman" w:hint="eastAsia"/>
        </w:rPr>
        <w:t>，</w:t>
      </w:r>
      <w:r w:rsidR="008E4A56" w:rsidRPr="00854B89">
        <w:rPr>
          <w:rFonts w:ascii="Time New Roman" w:eastAsia="黑体" w:hAnsi="Time New Roman" w:hint="eastAsia"/>
        </w:rPr>
        <w:t>特别是农村地区的辍学率问题</w:t>
      </w:r>
      <w:r w:rsidR="00B60179" w:rsidRPr="00854B89">
        <w:rPr>
          <w:rFonts w:ascii="Time New Roman" w:eastAsia="黑体" w:hAnsi="Time New Roman" w:hint="eastAsia"/>
        </w:rPr>
        <w:t>，</w:t>
      </w:r>
      <w:r w:rsidR="008E4A56" w:rsidRPr="00854B89">
        <w:rPr>
          <w:rFonts w:ascii="Time New Roman" w:eastAsia="黑体" w:hAnsi="Time New Roman" w:hint="eastAsia"/>
        </w:rPr>
        <w:t>确保怀孕女孩和少女母亲能够继续上学或有能力重返社会</w:t>
      </w:r>
      <w:r w:rsidR="00B60179" w:rsidRPr="00854B89">
        <w:rPr>
          <w:rFonts w:ascii="Time New Roman" w:eastAsia="黑体" w:hAnsi="Time New Roman" w:hint="eastAsia"/>
        </w:rPr>
        <w:t>，</w:t>
      </w:r>
      <w:r w:rsidR="008E4A56" w:rsidRPr="00854B89">
        <w:rPr>
          <w:rFonts w:ascii="Time New Roman" w:eastAsia="黑体" w:hAnsi="Time New Roman" w:hint="eastAsia"/>
        </w:rPr>
        <w:t>消除她们的羞辱感</w:t>
      </w:r>
      <w:r w:rsidR="00B60179" w:rsidRPr="00854B89">
        <w:rPr>
          <w:rFonts w:ascii="Time New Roman" w:eastAsia="黑体" w:hAnsi="Time New Roman" w:hint="eastAsia"/>
        </w:rPr>
        <w:t>，</w:t>
      </w:r>
      <w:r w:rsidR="008E4A56" w:rsidRPr="00854B89">
        <w:rPr>
          <w:rFonts w:ascii="Time New Roman" w:eastAsia="黑体" w:hAnsi="Time New Roman" w:hint="eastAsia"/>
        </w:rPr>
        <w:t>并提供咨询和儿童保育服务</w:t>
      </w:r>
      <w:r w:rsidR="00B60179" w:rsidRPr="00854B89">
        <w:rPr>
          <w:rFonts w:ascii="Time New Roman" w:eastAsia="黑体" w:hAnsi="Time New Roman" w:hint="eastAsia"/>
        </w:rPr>
        <w:t>；</w:t>
      </w:r>
    </w:p>
    <w:p w14:paraId="5CE0555A" w14:textId="23C7184F" w:rsidR="008E4A56" w:rsidRPr="00854B89" w:rsidRDefault="00155D34" w:rsidP="00595FF8">
      <w:pPr>
        <w:pStyle w:val="SingleTxtGC"/>
        <w:rPr>
          <w:rFonts w:ascii="Time New Roman" w:eastAsia="黑体" w:hAnsi="Time New Roman" w:hint="eastAsia"/>
        </w:rPr>
      </w:pPr>
      <w:r w:rsidRPr="00854B89">
        <w:rPr>
          <w:rFonts w:ascii="Time New Roman" w:eastAsia="黑体" w:hAnsi="Time New Roman" w:hint="eastAsia"/>
        </w:rPr>
        <w:tab/>
      </w:r>
      <w:r w:rsidR="00B60179" w:rsidRPr="00854B89">
        <w:rPr>
          <w:rFonts w:ascii="Time New Roman" w:eastAsia="黑体" w:hAnsi="Time New Roman" w:hint="eastAsia"/>
        </w:rPr>
        <w:t>(b)</w:t>
      </w:r>
      <w:r w:rsidRPr="00854B89">
        <w:rPr>
          <w:rFonts w:ascii="Time New Roman" w:eastAsia="黑体" w:hAnsi="Time New Roman" w:hint="eastAsia"/>
        </w:rPr>
        <w:tab/>
      </w:r>
      <w:r w:rsidR="008E4A56" w:rsidRPr="00854B89">
        <w:rPr>
          <w:rFonts w:ascii="Time New Roman" w:eastAsia="黑体" w:hAnsi="Time New Roman" w:hint="eastAsia"/>
        </w:rPr>
        <w:t>提高中学入学率和减少辍学率</w:t>
      </w:r>
      <w:r w:rsidR="00B60179" w:rsidRPr="00854B89">
        <w:rPr>
          <w:rFonts w:ascii="Time New Roman" w:eastAsia="黑体" w:hAnsi="Time New Roman" w:hint="eastAsia"/>
        </w:rPr>
        <w:t>，</w:t>
      </w:r>
      <w:r w:rsidR="008E4A56" w:rsidRPr="00854B89">
        <w:rPr>
          <w:rFonts w:ascii="Time New Roman" w:eastAsia="黑体" w:hAnsi="Time New Roman" w:hint="eastAsia"/>
        </w:rPr>
        <w:t>解决复读率、早孕、距离学校远和基础设施质量差等障碍</w:t>
      </w:r>
      <w:r w:rsidR="00B60179" w:rsidRPr="00854B89">
        <w:rPr>
          <w:rFonts w:ascii="Time New Roman" w:eastAsia="黑体" w:hAnsi="Time New Roman" w:hint="eastAsia"/>
        </w:rPr>
        <w:t>；</w:t>
      </w:r>
    </w:p>
    <w:p w14:paraId="2537403B" w14:textId="38FC6DB1" w:rsidR="008E4A56" w:rsidRPr="00854B89" w:rsidRDefault="00155D34" w:rsidP="00595FF8">
      <w:pPr>
        <w:pStyle w:val="SingleTxtGC"/>
        <w:rPr>
          <w:rFonts w:ascii="Time New Roman" w:eastAsia="黑体" w:hAnsi="Time New Roman" w:hint="eastAsia"/>
        </w:rPr>
      </w:pPr>
      <w:r w:rsidRPr="00854B89">
        <w:rPr>
          <w:rFonts w:ascii="Time New Roman" w:eastAsia="黑体" w:hAnsi="Time New Roman" w:hint="eastAsia"/>
        </w:rPr>
        <w:lastRenderedPageBreak/>
        <w:tab/>
      </w:r>
      <w:r w:rsidR="00B60179" w:rsidRPr="00854B89">
        <w:rPr>
          <w:rFonts w:ascii="Time New Roman" w:eastAsia="黑体" w:hAnsi="Time New Roman" w:hint="eastAsia"/>
        </w:rPr>
        <w:t>(c)</w:t>
      </w:r>
      <w:r w:rsidRPr="00854B89">
        <w:rPr>
          <w:rFonts w:ascii="Time New Roman" w:eastAsia="黑体" w:hAnsi="Time New Roman" w:hint="eastAsia"/>
        </w:rPr>
        <w:tab/>
      </w:r>
      <w:r w:rsidR="008E4A56" w:rsidRPr="00854B89">
        <w:rPr>
          <w:rFonts w:ascii="Time New Roman" w:eastAsia="黑体" w:hAnsi="Time New Roman" w:hint="eastAsia"/>
        </w:rPr>
        <w:t>采取必要措施</w:t>
      </w:r>
      <w:r w:rsidR="00B60179" w:rsidRPr="00854B89">
        <w:rPr>
          <w:rFonts w:ascii="Time New Roman" w:eastAsia="黑体" w:hAnsi="Time New Roman" w:hint="eastAsia"/>
        </w:rPr>
        <w:t>，</w:t>
      </w:r>
      <w:r w:rsidR="008E4A56" w:rsidRPr="00854B89">
        <w:rPr>
          <w:rFonts w:ascii="Time New Roman" w:eastAsia="黑体" w:hAnsi="Time New Roman" w:hint="eastAsia"/>
        </w:rPr>
        <w:t>提高教育质量</w:t>
      </w:r>
      <w:r w:rsidR="00B60179" w:rsidRPr="00854B89">
        <w:rPr>
          <w:rFonts w:ascii="Time New Roman" w:eastAsia="黑体" w:hAnsi="Time New Roman" w:hint="eastAsia"/>
        </w:rPr>
        <w:t>，</w:t>
      </w:r>
      <w:r w:rsidR="008E4A56" w:rsidRPr="00854B89">
        <w:rPr>
          <w:rFonts w:ascii="Time New Roman" w:eastAsia="黑体" w:hAnsi="Time New Roman" w:hint="eastAsia"/>
        </w:rPr>
        <w:t>包括向教师提供持续培训</w:t>
      </w:r>
      <w:r w:rsidR="00B60179" w:rsidRPr="00854B89">
        <w:rPr>
          <w:rFonts w:ascii="Time New Roman" w:eastAsia="黑体" w:hAnsi="Time New Roman" w:hint="eastAsia"/>
        </w:rPr>
        <w:t>，</w:t>
      </w:r>
      <w:r w:rsidR="008E4A56" w:rsidRPr="00854B89">
        <w:rPr>
          <w:rFonts w:ascii="Time New Roman" w:eastAsia="黑体" w:hAnsi="Time New Roman" w:hint="eastAsia"/>
        </w:rPr>
        <w:t>进一步提高学生与教师的比例</w:t>
      </w:r>
      <w:r w:rsidR="00B60179" w:rsidRPr="00854B89">
        <w:rPr>
          <w:rFonts w:ascii="Time New Roman" w:eastAsia="黑体" w:hAnsi="Time New Roman" w:hint="eastAsia"/>
        </w:rPr>
        <w:t>，</w:t>
      </w:r>
      <w:r w:rsidR="008E4A56" w:rsidRPr="00854B89">
        <w:rPr>
          <w:rFonts w:ascii="Time New Roman" w:eastAsia="黑体" w:hAnsi="Time New Roman" w:hint="eastAsia"/>
        </w:rPr>
        <w:t>并确保所有学生都能得到教材</w:t>
      </w:r>
      <w:r w:rsidR="00B60179" w:rsidRPr="00854B89">
        <w:rPr>
          <w:rFonts w:ascii="Time New Roman" w:eastAsia="黑体" w:hAnsi="Time New Roman" w:hint="eastAsia"/>
        </w:rPr>
        <w:t>；</w:t>
      </w:r>
    </w:p>
    <w:p w14:paraId="53A7D34D" w14:textId="3CA17226" w:rsidR="008E4A56" w:rsidRPr="00854B89" w:rsidRDefault="00155D34" w:rsidP="00595FF8">
      <w:pPr>
        <w:pStyle w:val="SingleTxtGC"/>
        <w:rPr>
          <w:rFonts w:ascii="Time New Roman" w:eastAsia="黑体" w:hAnsi="Time New Roman" w:hint="eastAsia"/>
        </w:rPr>
      </w:pPr>
      <w:r w:rsidRPr="00854B89">
        <w:rPr>
          <w:rFonts w:ascii="Time New Roman" w:eastAsia="黑体" w:hAnsi="Time New Roman" w:hint="eastAsia"/>
        </w:rPr>
        <w:tab/>
      </w:r>
      <w:r w:rsidR="00B60179" w:rsidRPr="00854B89">
        <w:rPr>
          <w:rFonts w:ascii="Time New Roman" w:eastAsia="黑体" w:hAnsi="Time New Roman" w:hint="eastAsia"/>
        </w:rPr>
        <w:t>(d)</w:t>
      </w:r>
      <w:r w:rsidRPr="00854B89">
        <w:rPr>
          <w:rFonts w:ascii="Time New Roman" w:eastAsia="黑体" w:hAnsi="Time New Roman" w:hint="eastAsia"/>
        </w:rPr>
        <w:tab/>
      </w:r>
      <w:r w:rsidR="008E4A56" w:rsidRPr="00854B89">
        <w:rPr>
          <w:rFonts w:ascii="Time New Roman" w:eastAsia="黑体" w:hAnsi="Time New Roman" w:hint="eastAsia"/>
        </w:rPr>
        <w:t>解决</w:t>
      </w:r>
      <w:r w:rsidR="00F13C68" w:rsidRPr="00F13C68">
        <w:rPr>
          <w:rFonts w:ascii="Time New Roman" w:eastAsia="黑体" w:hAnsi="Time New Roman"/>
        </w:rPr>
        <w:t>COVID-19</w:t>
      </w:r>
      <w:r w:rsidR="008E4A56" w:rsidRPr="00854B89">
        <w:rPr>
          <w:rFonts w:ascii="Time New Roman" w:eastAsia="黑体" w:hAnsi="Time New Roman" w:hint="eastAsia"/>
        </w:rPr>
        <w:t>疫情造成的在线教学不平等问题</w:t>
      </w:r>
      <w:r w:rsidR="00B60179" w:rsidRPr="00854B89">
        <w:rPr>
          <w:rFonts w:ascii="Time New Roman" w:eastAsia="黑体" w:hAnsi="Time New Roman" w:hint="eastAsia"/>
        </w:rPr>
        <w:t>，</w:t>
      </w:r>
      <w:r w:rsidR="008E4A56" w:rsidRPr="00854B89">
        <w:rPr>
          <w:rFonts w:ascii="Time New Roman" w:eastAsia="黑体" w:hAnsi="Time New Roman" w:hint="eastAsia"/>
        </w:rPr>
        <w:t>包括提供电话和计算机设备以及足够的互联网接入</w:t>
      </w:r>
      <w:r w:rsidR="00B60179" w:rsidRPr="00854B89">
        <w:rPr>
          <w:rFonts w:ascii="Time New Roman" w:eastAsia="黑体" w:hAnsi="Time New Roman" w:hint="eastAsia"/>
        </w:rPr>
        <w:t>，</w:t>
      </w:r>
      <w:r w:rsidR="008E4A56" w:rsidRPr="00854B89">
        <w:rPr>
          <w:rFonts w:ascii="Time New Roman" w:eastAsia="黑体" w:hAnsi="Time New Roman" w:hint="eastAsia"/>
        </w:rPr>
        <w:t>特别关注农村地区和残疾儿童</w:t>
      </w:r>
      <w:r w:rsidR="00B60179" w:rsidRPr="00854B89">
        <w:rPr>
          <w:rFonts w:ascii="Time New Roman" w:eastAsia="黑体" w:hAnsi="Time New Roman" w:hint="eastAsia"/>
        </w:rPr>
        <w:t>；</w:t>
      </w:r>
    </w:p>
    <w:p w14:paraId="68620FD4" w14:textId="599F16D0" w:rsidR="008E4A56" w:rsidRPr="00854B89" w:rsidRDefault="00155D34" w:rsidP="00595FF8">
      <w:pPr>
        <w:pStyle w:val="SingleTxtGC"/>
        <w:rPr>
          <w:rFonts w:ascii="Time New Roman" w:eastAsia="黑体" w:hAnsi="Time New Roman" w:hint="eastAsia"/>
        </w:rPr>
      </w:pPr>
      <w:r w:rsidRPr="00854B89">
        <w:rPr>
          <w:rFonts w:ascii="Time New Roman" w:eastAsia="黑体" w:hAnsi="Time New Roman" w:hint="eastAsia"/>
        </w:rPr>
        <w:tab/>
      </w:r>
      <w:r w:rsidR="00B60179" w:rsidRPr="00854B89">
        <w:rPr>
          <w:rFonts w:ascii="Time New Roman" w:eastAsia="黑体" w:hAnsi="Time New Roman" w:hint="eastAsia"/>
        </w:rPr>
        <w:t>(e)</w:t>
      </w:r>
      <w:r w:rsidRPr="00854B89">
        <w:rPr>
          <w:rFonts w:ascii="Time New Roman" w:eastAsia="黑体" w:hAnsi="Time New Roman" w:hint="eastAsia"/>
        </w:rPr>
        <w:tab/>
      </w:r>
      <w:r w:rsidR="008E4A56" w:rsidRPr="00854B89">
        <w:rPr>
          <w:rFonts w:ascii="Time New Roman" w:eastAsia="黑体" w:hAnsi="Time New Roman" w:hint="eastAsia"/>
        </w:rPr>
        <w:t>加强努力</w:t>
      </w:r>
      <w:r w:rsidR="00B60179" w:rsidRPr="00854B89">
        <w:rPr>
          <w:rFonts w:ascii="Time New Roman" w:eastAsia="黑体" w:hAnsi="Time New Roman" w:hint="eastAsia"/>
        </w:rPr>
        <w:t>，</w:t>
      </w:r>
      <w:r w:rsidR="008E4A56" w:rsidRPr="00854B89">
        <w:rPr>
          <w:rFonts w:ascii="Time New Roman" w:eastAsia="黑体" w:hAnsi="Time New Roman" w:hint="eastAsia"/>
        </w:rPr>
        <w:t>消除所有隐性的上学费用</w:t>
      </w:r>
      <w:r w:rsidR="00B60179" w:rsidRPr="00854B89">
        <w:rPr>
          <w:rFonts w:ascii="Time New Roman" w:eastAsia="黑体" w:hAnsi="Time New Roman" w:hint="eastAsia"/>
        </w:rPr>
        <w:t>，</w:t>
      </w:r>
      <w:r w:rsidR="008E4A56" w:rsidRPr="00854B89">
        <w:rPr>
          <w:rFonts w:ascii="Time New Roman" w:eastAsia="黑体" w:hAnsi="Time New Roman" w:hint="eastAsia"/>
        </w:rPr>
        <w:t>特别是追加学费、校服和上学交通费用</w:t>
      </w:r>
      <w:r w:rsidR="00B60179" w:rsidRPr="00854B89">
        <w:rPr>
          <w:rFonts w:ascii="Time New Roman" w:eastAsia="黑体" w:hAnsi="Time New Roman" w:hint="eastAsia"/>
        </w:rPr>
        <w:t>，</w:t>
      </w:r>
      <w:r w:rsidR="008E4A56" w:rsidRPr="00854B89">
        <w:rPr>
          <w:rFonts w:ascii="Time New Roman" w:eastAsia="黑体" w:hAnsi="Time New Roman" w:hint="eastAsia"/>
        </w:rPr>
        <w:t>并定期监测和评估孤儿或贫困儿童补助金方案</w:t>
      </w:r>
      <w:r w:rsidR="00B60179" w:rsidRPr="00854B89">
        <w:rPr>
          <w:rFonts w:ascii="Time New Roman" w:eastAsia="黑体" w:hAnsi="Time New Roman" w:hint="eastAsia"/>
        </w:rPr>
        <w:t>，</w:t>
      </w:r>
      <w:r w:rsidR="008E4A56" w:rsidRPr="00854B89">
        <w:rPr>
          <w:rFonts w:ascii="Time New Roman" w:eastAsia="黑体" w:hAnsi="Time New Roman" w:hint="eastAsia"/>
        </w:rPr>
        <w:t>以提高其有效性</w:t>
      </w:r>
      <w:r w:rsidR="00B60179" w:rsidRPr="00854B89">
        <w:rPr>
          <w:rFonts w:ascii="Time New Roman" w:eastAsia="黑体" w:hAnsi="Time New Roman" w:hint="eastAsia"/>
        </w:rPr>
        <w:t>；</w:t>
      </w:r>
    </w:p>
    <w:p w14:paraId="15063693" w14:textId="1FA5AC96" w:rsidR="008E4A56" w:rsidRPr="00854B89" w:rsidRDefault="00155D34" w:rsidP="00595FF8">
      <w:pPr>
        <w:pStyle w:val="SingleTxtGC"/>
        <w:rPr>
          <w:rFonts w:ascii="Time New Roman" w:eastAsia="黑体" w:hAnsi="Time New Roman" w:hint="eastAsia"/>
        </w:rPr>
      </w:pPr>
      <w:r w:rsidRPr="00854B89">
        <w:rPr>
          <w:rFonts w:ascii="Time New Roman" w:eastAsia="黑体" w:hAnsi="Time New Roman" w:hint="eastAsia"/>
        </w:rPr>
        <w:tab/>
      </w:r>
      <w:r w:rsidR="00B60179" w:rsidRPr="00854B89">
        <w:rPr>
          <w:rFonts w:ascii="Time New Roman" w:eastAsia="黑体" w:hAnsi="Time New Roman" w:hint="eastAsia"/>
        </w:rPr>
        <w:t>(f)</w:t>
      </w:r>
      <w:r w:rsidRPr="00854B89">
        <w:rPr>
          <w:rFonts w:ascii="Time New Roman" w:eastAsia="黑体" w:hAnsi="Time New Roman" w:hint="eastAsia"/>
        </w:rPr>
        <w:tab/>
      </w:r>
      <w:r w:rsidR="008E4A56" w:rsidRPr="00854B89">
        <w:rPr>
          <w:rFonts w:ascii="Time New Roman" w:eastAsia="黑体" w:hAnsi="Time New Roman" w:hint="eastAsia"/>
        </w:rPr>
        <w:t>制定和评估儿童早期教育和发展战略</w:t>
      </w:r>
      <w:r w:rsidR="00B60179" w:rsidRPr="00854B89">
        <w:rPr>
          <w:rFonts w:ascii="Time New Roman" w:eastAsia="黑体" w:hAnsi="Time New Roman" w:hint="eastAsia"/>
        </w:rPr>
        <w:t>，</w:t>
      </w:r>
      <w:r w:rsidR="008E4A56" w:rsidRPr="00854B89">
        <w:rPr>
          <w:rFonts w:ascii="Time New Roman" w:eastAsia="黑体" w:hAnsi="Time New Roman" w:hint="eastAsia"/>
        </w:rPr>
        <w:t>并为其提供充足的资源</w:t>
      </w:r>
      <w:r w:rsidR="00B60179" w:rsidRPr="00854B89">
        <w:rPr>
          <w:rFonts w:ascii="Time New Roman" w:eastAsia="黑体" w:hAnsi="Time New Roman" w:hint="eastAsia"/>
        </w:rPr>
        <w:t>，</w:t>
      </w:r>
      <w:r w:rsidR="008E4A56" w:rsidRPr="00854B89">
        <w:rPr>
          <w:rFonts w:ascii="Time New Roman" w:eastAsia="黑体" w:hAnsi="Time New Roman" w:hint="eastAsia"/>
        </w:rPr>
        <w:t>考虑和评估扩大国家保育点</w:t>
      </w:r>
      <w:r w:rsidR="00B60179" w:rsidRPr="00854B89">
        <w:rPr>
          <w:rFonts w:ascii="Time New Roman" w:eastAsia="黑体" w:hAnsi="Time New Roman" w:hint="eastAsia"/>
        </w:rPr>
        <w:t>，</w:t>
      </w:r>
      <w:r w:rsidR="008E4A56" w:rsidRPr="00854B89">
        <w:rPr>
          <w:rFonts w:ascii="Time New Roman" w:eastAsia="黑体" w:hAnsi="Time New Roman" w:hint="eastAsia"/>
        </w:rPr>
        <w:t>将其作为儿童早期教育中心的可能性。</w:t>
      </w:r>
    </w:p>
    <w:p w14:paraId="2A6850DD" w14:textId="08B4FFCE" w:rsidR="008E4A56" w:rsidRPr="00595FF8" w:rsidRDefault="00835A04" w:rsidP="00835A04">
      <w:pPr>
        <w:pStyle w:val="H1GC"/>
      </w:pPr>
      <w:r>
        <w:tab/>
      </w:r>
      <w:r w:rsidR="00B60179">
        <w:rPr>
          <w:rFonts w:hint="eastAsia"/>
        </w:rPr>
        <w:t>J</w:t>
      </w:r>
      <w:r w:rsidR="008E4A56" w:rsidRPr="00595FF8">
        <w:rPr>
          <w:rFonts w:hint="eastAsia"/>
        </w:rPr>
        <w:t>.</w:t>
      </w:r>
      <w:r>
        <w:tab/>
      </w:r>
      <w:r w:rsidR="008E4A56" w:rsidRPr="00595FF8">
        <w:rPr>
          <w:rFonts w:hint="eastAsia"/>
        </w:rPr>
        <w:t>特别保护措施</w:t>
      </w:r>
      <w:r w:rsidR="00B60179">
        <w:rPr>
          <w:rFonts w:hint="eastAsia"/>
        </w:rPr>
        <w:t>(</w:t>
      </w:r>
      <w:r w:rsidR="008E4A56" w:rsidRPr="00595FF8">
        <w:rPr>
          <w:rFonts w:hint="eastAsia"/>
        </w:rPr>
        <w:t>第</w:t>
      </w:r>
      <w:r w:rsidR="00B60179">
        <w:rPr>
          <w:rFonts w:hint="eastAsia"/>
        </w:rPr>
        <w:t>22</w:t>
      </w:r>
      <w:r w:rsidR="008E4A56" w:rsidRPr="00595FF8">
        <w:rPr>
          <w:rFonts w:hint="eastAsia"/>
        </w:rPr>
        <w:t>条、第</w:t>
      </w:r>
      <w:r w:rsidR="00B60179">
        <w:rPr>
          <w:rFonts w:hint="eastAsia"/>
        </w:rPr>
        <w:t>3</w:t>
      </w:r>
      <w:r w:rsidR="008E4A56" w:rsidRPr="00595FF8">
        <w:rPr>
          <w:rFonts w:hint="eastAsia"/>
        </w:rPr>
        <w:t>0</w:t>
      </w:r>
      <w:r w:rsidR="008E4A56" w:rsidRPr="00595FF8">
        <w:rPr>
          <w:rFonts w:hint="eastAsia"/>
        </w:rPr>
        <w:t>条、第</w:t>
      </w:r>
      <w:r w:rsidR="00B60179">
        <w:rPr>
          <w:rFonts w:hint="eastAsia"/>
        </w:rPr>
        <w:t>32</w:t>
      </w:r>
      <w:r>
        <w:rPr>
          <w:rFonts w:hint="eastAsia"/>
        </w:rPr>
        <w:t>-</w:t>
      </w:r>
      <w:r w:rsidR="00B60179">
        <w:rPr>
          <w:rFonts w:hint="eastAsia"/>
        </w:rPr>
        <w:t>33</w:t>
      </w:r>
      <w:r w:rsidR="008E4A56" w:rsidRPr="00595FF8">
        <w:rPr>
          <w:rFonts w:hint="eastAsia"/>
        </w:rPr>
        <w:t>条、第</w:t>
      </w:r>
      <w:r w:rsidR="00B60179">
        <w:rPr>
          <w:rFonts w:hint="eastAsia"/>
        </w:rPr>
        <w:t>35</w:t>
      </w:r>
      <w:r>
        <w:rPr>
          <w:rFonts w:hint="eastAsia"/>
        </w:rPr>
        <w:t>-</w:t>
      </w:r>
      <w:r w:rsidR="00B60179">
        <w:rPr>
          <w:rFonts w:hint="eastAsia"/>
        </w:rPr>
        <w:t>36</w:t>
      </w:r>
      <w:r w:rsidR="008E4A56" w:rsidRPr="00595FF8">
        <w:rPr>
          <w:rFonts w:hint="eastAsia"/>
        </w:rPr>
        <w:t>条、第</w:t>
      </w:r>
      <w:r w:rsidR="00B60179">
        <w:rPr>
          <w:rFonts w:hint="eastAsia"/>
        </w:rPr>
        <w:t>37</w:t>
      </w:r>
      <w:r w:rsidR="008E4A56" w:rsidRPr="00595FF8">
        <w:rPr>
          <w:rFonts w:hint="eastAsia"/>
        </w:rPr>
        <w:t>条</w:t>
      </w:r>
      <w:r w:rsidR="00B60179">
        <w:rPr>
          <w:rFonts w:hint="eastAsia"/>
        </w:rPr>
        <w:t>(b)</w:t>
      </w:r>
      <w:r>
        <w:rPr>
          <w:rFonts w:hint="eastAsia"/>
        </w:rPr>
        <w:t>-</w:t>
      </w:r>
      <w:r w:rsidR="00B60179">
        <w:rPr>
          <w:rFonts w:hint="eastAsia"/>
        </w:rPr>
        <w:t>(d)</w:t>
      </w:r>
      <w:r w:rsidR="008E4A56" w:rsidRPr="00595FF8">
        <w:rPr>
          <w:rFonts w:hint="eastAsia"/>
        </w:rPr>
        <w:t>款和第</w:t>
      </w:r>
      <w:r w:rsidR="00B60179">
        <w:rPr>
          <w:rFonts w:hint="eastAsia"/>
        </w:rPr>
        <w:t>38</w:t>
      </w:r>
      <w:r>
        <w:rPr>
          <w:rFonts w:hint="eastAsia"/>
        </w:rPr>
        <w:t>-</w:t>
      </w:r>
      <w:r w:rsidR="00B60179">
        <w:rPr>
          <w:rFonts w:hint="eastAsia"/>
        </w:rPr>
        <w:t>4</w:t>
      </w:r>
      <w:r w:rsidR="008E4A56" w:rsidRPr="00595FF8">
        <w:rPr>
          <w:rFonts w:hint="eastAsia"/>
        </w:rPr>
        <w:t>0</w:t>
      </w:r>
      <w:r w:rsidR="008E4A56" w:rsidRPr="00595FF8">
        <w:rPr>
          <w:rFonts w:hint="eastAsia"/>
        </w:rPr>
        <w:t>条</w:t>
      </w:r>
      <w:r w:rsidR="00B60179">
        <w:rPr>
          <w:rFonts w:hint="eastAsia"/>
        </w:rPr>
        <w:t>)</w:t>
      </w:r>
    </w:p>
    <w:p w14:paraId="7EF2EF3F" w14:textId="69DA318C" w:rsidR="008E4A56" w:rsidRPr="00595FF8" w:rsidRDefault="00835A04" w:rsidP="00835A04">
      <w:pPr>
        <w:pStyle w:val="H23GC"/>
      </w:pPr>
      <w:r>
        <w:tab/>
      </w:r>
      <w:r>
        <w:tab/>
      </w:r>
      <w:r w:rsidR="008E4A56" w:rsidRPr="00595FF8">
        <w:rPr>
          <w:rFonts w:hint="eastAsia"/>
        </w:rPr>
        <w:t>寻求庇护儿童、难民儿童和移民儿童</w:t>
      </w:r>
    </w:p>
    <w:p w14:paraId="48D1303C" w14:textId="5188660D" w:rsidR="008E4A56" w:rsidRPr="00595FF8" w:rsidRDefault="00B60179" w:rsidP="00595FF8">
      <w:pPr>
        <w:pStyle w:val="SingleTxtGC"/>
      </w:pPr>
      <w:r>
        <w:rPr>
          <w:rFonts w:hint="eastAsia"/>
        </w:rPr>
        <w:t>64.</w:t>
      </w:r>
      <w:r w:rsidR="008B771E">
        <w:rPr>
          <w:rFonts w:hint="eastAsia"/>
        </w:rPr>
        <w:tab/>
      </w:r>
      <w:r w:rsidR="008E4A56" w:rsidRPr="00595FF8">
        <w:rPr>
          <w:rFonts w:hint="eastAsia"/>
        </w:rPr>
        <w:t>委员会表示关切马林扎</w:t>
      </w:r>
      <w:r>
        <w:rPr>
          <w:rFonts w:hint="eastAsia"/>
        </w:rPr>
        <w:t>(Malindza)</w:t>
      </w:r>
      <w:r w:rsidR="008E4A56" w:rsidRPr="00595FF8">
        <w:rPr>
          <w:rFonts w:hint="eastAsia"/>
        </w:rPr>
        <w:t>难民中心中寻求庇护儿童、难民儿童和移民儿童获得各种服务</w:t>
      </w:r>
      <w:r>
        <w:rPr>
          <w:rFonts w:hint="eastAsia"/>
        </w:rPr>
        <w:t>，</w:t>
      </w:r>
      <w:r w:rsidR="008E4A56" w:rsidRPr="00595FF8">
        <w:rPr>
          <w:rFonts w:hint="eastAsia"/>
        </w:rPr>
        <w:t>特别是接受教育的问题。</w:t>
      </w:r>
    </w:p>
    <w:p w14:paraId="1C343A73" w14:textId="38419B4A" w:rsidR="008E4A56" w:rsidRPr="007B0E1A" w:rsidRDefault="00B60179" w:rsidP="00595FF8">
      <w:pPr>
        <w:pStyle w:val="SingleTxtGC"/>
        <w:rPr>
          <w:rFonts w:ascii="Time New Roman" w:eastAsia="黑体" w:hAnsi="Time New Roman" w:hint="eastAsia"/>
        </w:rPr>
      </w:pPr>
      <w:r w:rsidRPr="007B0E1A">
        <w:rPr>
          <w:rFonts w:ascii="Time New Roman" w:eastAsia="黑体" w:hAnsi="Time New Roman" w:hint="eastAsia"/>
        </w:rPr>
        <w:t>65.</w:t>
      </w:r>
      <w:r w:rsidR="008B771E" w:rsidRPr="007B0E1A">
        <w:rPr>
          <w:rFonts w:ascii="Time New Roman" w:eastAsia="黑体" w:hAnsi="Time New Roman" w:hint="eastAsia"/>
        </w:rPr>
        <w:tab/>
      </w:r>
      <w:r w:rsidR="008E4A56" w:rsidRPr="007B0E1A">
        <w:rPr>
          <w:rFonts w:ascii="Time New Roman" w:eastAsia="黑体" w:hAnsi="Time New Roman" w:hint="eastAsia"/>
        </w:rPr>
        <w:t>参照关于远离原籍国无人陪伴和无父母陪伴儿童待遇的第</w:t>
      </w:r>
      <w:r w:rsidRPr="007B0E1A">
        <w:rPr>
          <w:rFonts w:ascii="Time New Roman" w:eastAsia="黑体" w:hAnsi="Time New Roman" w:hint="eastAsia"/>
        </w:rPr>
        <w:t>6</w:t>
      </w:r>
      <w:r w:rsidR="008E4A56" w:rsidRPr="007B0E1A">
        <w:rPr>
          <w:rFonts w:ascii="Time New Roman" w:eastAsia="黑体" w:hAnsi="Time New Roman" w:hint="eastAsia"/>
        </w:rPr>
        <w:t>号一般性意见</w:t>
      </w:r>
      <w:r w:rsidRPr="007B0E1A">
        <w:rPr>
          <w:rFonts w:ascii="Time New Roman" w:eastAsia="黑体" w:hAnsi="Time New Roman" w:hint="eastAsia"/>
        </w:rPr>
        <w:t>(2</w:t>
      </w:r>
      <w:r w:rsidR="008E4A56" w:rsidRPr="007B0E1A">
        <w:rPr>
          <w:rFonts w:ascii="Time New Roman" w:eastAsia="黑体" w:hAnsi="Time New Roman" w:hint="eastAsia"/>
        </w:rPr>
        <w:t>00</w:t>
      </w:r>
      <w:r w:rsidRPr="007B0E1A">
        <w:rPr>
          <w:rFonts w:ascii="Time New Roman" w:eastAsia="黑体" w:hAnsi="Time New Roman" w:hint="eastAsia"/>
        </w:rPr>
        <w:t>5</w:t>
      </w:r>
      <w:r w:rsidR="008E4A56" w:rsidRPr="007B0E1A">
        <w:rPr>
          <w:rFonts w:ascii="Time New Roman" w:eastAsia="黑体" w:hAnsi="Time New Roman" w:hint="eastAsia"/>
        </w:rPr>
        <w:t>年</w:t>
      </w:r>
      <w:r w:rsidRPr="007B0E1A">
        <w:rPr>
          <w:rFonts w:ascii="Time New Roman" w:eastAsia="黑体" w:hAnsi="Time New Roman" w:hint="eastAsia"/>
        </w:rPr>
        <w:t>)</w:t>
      </w:r>
      <w:r w:rsidRPr="007B0E1A">
        <w:rPr>
          <w:rFonts w:ascii="Time New Roman" w:eastAsia="黑体" w:hAnsi="Time New Roman" w:hint="eastAsia"/>
        </w:rPr>
        <w:t>，</w:t>
      </w:r>
      <w:r w:rsidR="008E4A56" w:rsidRPr="007B0E1A">
        <w:rPr>
          <w:rFonts w:ascii="Time New Roman" w:eastAsia="黑体" w:hAnsi="Time New Roman" w:hint="eastAsia"/>
        </w:rPr>
        <w:t>委员会建议缔约国增加寻求庇护儿童、难民儿童和移民儿童获得各种服务的机会</w:t>
      </w:r>
      <w:r w:rsidR="007B0E1A" w:rsidRPr="007B0E1A">
        <w:rPr>
          <w:rFonts w:ascii="Time New Roman" w:eastAsia="黑体" w:hAnsi="Time New Roman" w:hint="eastAsia"/>
        </w:rPr>
        <w:t>。</w:t>
      </w:r>
    </w:p>
    <w:p w14:paraId="1AB320A7" w14:textId="2B7E41B1" w:rsidR="008E4A56" w:rsidRPr="00595FF8" w:rsidRDefault="00835A04" w:rsidP="00835A04">
      <w:pPr>
        <w:pStyle w:val="H23GC"/>
      </w:pPr>
      <w:r>
        <w:tab/>
      </w:r>
      <w:r>
        <w:tab/>
      </w:r>
      <w:r w:rsidR="008E4A56" w:rsidRPr="00595FF8">
        <w:rPr>
          <w:rFonts w:hint="eastAsia"/>
        </w:rPr>
        <w:t>经济剥削</w:t>
      </w:r>
      <w:r w:rsidR="00B60179">
        <w:rPr>
          <w:rFonts w:hint="eastAsia"/>
        </w:rPr>
        <w:t>，</w:t>
      </w:r>
      <w:r w:rsidR="008E4A56" w:rsidRPr="00595FF8">
        <w:rPr>
          <w:rFonts w:hint="eastAsia"/>
        </w:rPr>
        <w:t>包括童工</w:t>
      </w:r>
    </w:p>
    <w:p w14:paraId="64F85618" w14:textId="3E0A4FC9" w:rsidR="008E4A56" w:rsidRPr="00595FF8" w:rsidRDefault="00B60179" w:rsidP="00595FF8">
      <w:pPr>
        <w:pStyle w:val="SingleTxtGC"/>
      </w:pPr>
      <w:r>
        <w:rPr>
          <w:rFonts w:hint="eastAsia"/>
        </w:rPr>
        <w:t>66.</w:t>
      </w:r>
      <w:r w:rsidR="008B771E">
        <w:rPr>
          <w:rFonts w:hint="eastAsia"/>
        </w:rPr>
        <w:tab/>
      </w:r>
      <w:r w:rsidR="008E4A56" w:rsidRPr="00595FF8">
        <w:rPr>
          <w:rFonts w:hint="eastAsia"/>
        </w:rPr>
        <w:t>委员会严重关切</w:t>
      </w:r>
      <w:r>
        <w:rPr>
          <w:rFonts w:hint="eastAsia"/>
        </w:rPr>
        <w:t>，</w:t>
      </w:r>
      <w:r w:rsidR="008E4A56" w:rsidRPr="00595FF8">
        <w:rPr>
          <w:rFonts w:hint="eastAsia"/>
        </w:rPr>
        <w:t>据报童工</w:t>
      </w:r>
      <w:r>
        <w:rPr>
          <w:rFonts w:hint="eastAsia"/>
        </w:rPr>
        <w:t>，</w:t>
      </w:r>
      <w:r w:rsidR="008E4A56" w:rsidRPr="00595FF8">
        <w:rPr>
          <w:rFonts w:hint="eastAsia"/>
        </w:rPr>
        <w:t>特别是农村地区和</w:t>
      </w:r>
      <w:r>
        <w:rPr>
          <w:rFonts w:hint="eastAsia"/>
        </w:rPr>
        <w:t>5</w:t>
      </w:r>
      <w:r w:rsidR="008E4A56" w:rsidRPr="00595FF8">
        <w:rPr>
          <w:rFonts w:hint="eastAsia"/>
        </w:rPr>
        <w:t>至</w:t>
      </w:r>
      <w:r>
        <w:rPr>
          <w:rFonts w:hint="eastAsia"/>
        </w:rPr>
        <w:t>11</w:t>
      </w:r>
      <w:r w:rsidR="008E4A56" w:rsidRPr="00595FF8">
        <w:rPr>
          <w:rFonts w:hint="eastAsia"/>
        </w:rPr>
        <w:t>岁年龄组女孩中童工比率高</w:t>
      </w:r>
      <w:r>
        <w:rPr>
          <w:rFonts w:hint="eastAsia"/>
        </w:rPr>
        <w:t>，</w:t>
      </w:r>
      <w:r w:rsidR="008E4A56" w:rsidRPr="00595FF8">
        <w:rPr>
          <w:rFonts w:hint="eastAsia"/>
        </w:rPr>
        <w:t>缺少儿童从事工作的程度和类型的数据</w:t>
      </w:r>
      <w:r>
        <w:rPr>
          <w:rFonts w:hint="eastAsia"/>
        </w:rPr>
        <w:t>，</w:t>
      </w:r>
      <w:r w:rsidR="008E4A56" w:rsidRPr="00595FF8">
        <w:rPr>
          <w:rFonts w:hint="eastAsia"/>
        </w:rPr>
        <w:t>分配给童工股的资源不足。</w:t>
      </w:r>
    </w:p>
    <w:p w14:paraId="260BD619" w14:textId="3537D134" w:rsidR="008E4A56" w:rsidRPr="007B0E1A" w:rsidRDefault="00B60179" w:rsidP="00595FF8">
      <w:pPr>
        <w:pStyle w:val="SingleTxtGC"/>
        <w:rPr>
          <w:rFonts w:ascii="Time New Roman" w:eastAsia="黑体" w:hAnsi="Time New Roman" w:hint="eastAsia"/>
        </w:rPr>
      </w:pPr>
      <w:r w:rsidRPr="007B0E1A">
        <w:rPr>
          <w:rFonts w:ascii="Time New Roman" w:eastAsia="黑体" w:hAnsi="Time New Roman" w:hint="eastAsia"/>
        </w:rPr>
        <w:t>67.</w:t>
      </w:r>
      <w:r w:rsidR="008B771E" w:rsidRPr="007B0E1A">
        <w:rPr>
          <w:rFonts w:ascii="Time New Roman" w:eastAsia="黑体" w:hAnsi="Time New Roman" w:hint="eastAsia"/>
        </w:rPr>
        <w:tab/>
      </w:r>
      <w:r w:rsidR="008E4A56" w:rsidRPr="007B0E1A">
        <w:rPr>
          <w:rFonts w:ascii="Time New Roman" w:eastAsia="黑体" w:hAnsi="Time New Roman" w:hint="eastAsia"/>
        </w:rPr>
        <w:t>委员会建议缔约国</w:t>
      </w:r>
      <w:r w:rsidRPr="007B0E1A">
        <w:rPr>
          <w:rFonts w:ascii="Time New Roman" w:eastAsia="黑体" w:hAnsi="Time New Roman" w:hint="eastAsia"/>
        </w:rPr>
        <w:t>：</w:t>
      </w:r>
    </w:p>
    <w:p w14:paraId="2F214ED5" w14:textId="3BCF469F"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(a)</w:t>
      </w:r>
      <w:r w:rsidRPr="007B0E1A">
        <w:rPr>
          <w:rFonts w:ascii="Time New Roman" w:eastAsia="黑体" w:hAnsi="Time New Roman" w:hint="eastAsia"/>
        </w:rPr>
        <w:tab/>
      </w:r>
      <w:r w:rsidR="008E4A56" w:rsidRPr="007B0E1A">
        <w:rPr>
          <w:rFonts w:ascii="Time New Roman" w:eastAsia="黑体" w:hAnsi="Time New Roman" w:hint="eastAsia"/>
        </w:rPr>
        <w:t>有效执行《就业法》</w:t>
      </w:r>
      <w:r w:rsidR="00B60179" w:rsidRPr="007B0E1A">
        <w:rPr>
          <w:rFonts w:ascii="Time New Roman" w:eastAsia="黑体" w:hAnsi="Time New Roman" w:hint="eastAsia"/>
        </w:rPr>
        <w:t>，</w:t>
      </w:r>
      <w:r w:rsidR="008E4A56" w:rsidRPr="007B0E1A">
        <w:rPr>
          <w:rFonts w:ascii="Time New Roman" w:eastAsia="黑体" w:hAnsi="Time New Roman" w:hint="eastAsia"/>
        </w:rPr>
        <w:t>明确禁止雇用儿童从事有害或危险的工作</w:t>
      </w:r>
      <w:r w:rsidR="00B60179" w:rsidRPr="007B0E1A">
        <w:rPr>
          <w:rFonts w:ascii="Time New Roman" w:eastAsia="黑体" w:hAnsi="Time New Roman" w:hint="eastAsia"/>
        </w:rPr>
        <w:t>，</w:t>
      </w:r>
      <w:r w:rsidR="008E4A56" w:rsidRPr="007B0E1A">
        <w:rPr>
          <w:rFonts w:ascii="Time New Roman" w:eastAsia="黑体" w:hAnsi="Time New Roman" w:hint="eastAsia"/>
        </w:rPr>
        <w:t>并加快修订《就业法》</w:t>
      </w:r>
      <w:r w:rsidR="00B60179" w:rsidRPr="007B0E1A">
        <w:rPr>
          <w:rFonts w:ascii="Time New Roman" w:eastAsia="黑体" w:hAnsi="Time New Roman" w:hint="eastAsia"/>
        </w:rPr>
        <w:t>，</w:t>
      </w:r>
      <w:r w:rsidR="008E4A56" w:rsidRPr="007B0E1A">
        <w:rPr>
          <w:rFonts w:ascii="Time New Roman" w:eastAsia="黑体" w:hAnsi="Time New Roman" w:hint="eastAsia"/>
        </w:rPr>
        <w:t>纳入对儿童</w:t>
      </w:r>
      <w:r w:rsidR="00B60179" w:rsidRPr="007B0E1A">
        <w:rPr>
          <w:rFonts w:ascii="Time New Roman" w:eastAsia="黑体" w:hAnsi="Time New Roman" w:hint="eastAsia"/>
        </w:rPr>
        <w:t>，</w:t>
      </w:r>
      <w:r w:rsidR="008E4A56" w:rsidRPr="007B0E1A">
        <w:rPr>
          <w:rFonts w:ascii="Time New Roman" w:eastAsia="黑体" w:hAnsi="Time New Roman" w:hint="eastAsia"/>
        </w:rPr>
        <w:t>特别是农村地区女童的额外保护措施</w:t>
      </w:r>
      <w:r w:rsidR="00B60179" w:rsidRPr="007B0E1A">
        <w:rPr>
          <w:rFonts w:ascii="Time New Roman" w:eastAsia="黑体" w:hAnsi="Time New Roman" w:hint="eastAsia"/>
        </w:rPr>
        <w:t>；</w:t>
      </w:r>
    </w:p>
    <w:p w14:paraId="2BD9FB60" w14:textId="5CA5FDED"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(b)</w:t>
      </w:r>
      <w:r w:rsidRPr="007B0E1A">
        <w:rPr>
          <w:rFonts w:ascii="Time New Roman" w:eastAsia="黑体" w:hAnsi="Time New Roman" w:hint="eastAsia"/>
        </w:rPr>
        <w:tab/>
      </w:r>
      <w:r w:rsidR="008E4A56" w:rsidRPr="007B0E1A">
        <w:rPr>
          <w:rFonts w:ascii="Time New Roman" w:eastAsia="黑体" w:hAnsi="Time New Roman" w:hint="eastAsia"/>
        </w:rPr>
        <w:t>大幅增加分配给童工股的人力、技术和财政资源</w:t>
      </w:r>
      <w:r w:rsidR="00B60179" w:rsidRPr="007B0E1A">
        <w:rPr>
          <w:rFonts w:ascii="Time New Roman" w:eastAsia="黑体" w:hAnsi="Time New Roman" w:hint="eastAsia"/>
        </w:rPr>
        <w:t>，</w:t>
      </w:r>
      <w:r w:rsidR="008E4A56" w:rsidRPr="007B0E1A">
        <w:rPr>
          <w:rFonts w:ascii="Time New Roman" w:eastAsia="黑体" w:hAnsi="Time New Roman" w:hint="eastAsia"/>
        </w:rPr>
        <w:t>以便全面、定期和有效地执行关于童工的法律和政策</w:t>
      </w:r>
      <w:r w:rsidR="00B60179" w:rsidRPr="007B0E1A">
        <w:rPr>
          <w:rFonts w:ascii="Time New Roman" w:eastAsia="黑体" w:hAnsi="Time New Roman" w:hint="eastAsia"/>
        </w:rPr>
        <w:t>，</w:t>
      </w:r>
      <w:r w:rsidR="008E4A56" w:rsidRPr="007B0E1A">
        <w:rPr>
          <w:rFonts w:ascii="Time New Roman" w:eastAsia="黑体" w:hAnsi="Time New Roman" w:hint="eastAsia"/>
        </w:rPr>
        <w:t>特别是在家政行业和农业部门</w:t>
      </w:r>
      <w:r w:rsidR="00B60179" w:rsidRPr="007B0E1A">
        <w:rPr>
          <w:rFonts w:ascii="Time New Roman" w:eastAsia="黑体" w:hAnsi="Time New Roman" w:hint="eastAsia"/>
        </w:rPr>
        <w:t>，</w:t>
      </w:r>
      <w:r w:rsidR="008E4A56" w:rsidRPr="007B0E1A">
        <w:rPr>
          <w:rFonts w:ascii="Time New Roman" w:eastAsia="黑体" w:hAnsi="Time New Roman" w:hint="eastAsia"/>
        </w:rPr>
        <w:t>增加对违法者的惩处和起诉实施者</w:t>
      </w:r>
      <w:r w:rsidR="00B60179" w:rsidRPr="007B0E1A">
        <w:rPr>
          <w:rFonts w:ascii="Time New Roman" w:eastAsia="黑体" w:hAnsi="Time New Roman" w:hint="eastAsia"/>
        </w:rPr>
        <w:t>；</w:t>
      </w:r>
    </w:p>
    <w:p w14:paraId="648D5BFA" w14:textId="45A0E28A"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(c)</w:t>
      </w:r>
      <w:r w:rsidRPr="007B0E1A">
        <w:rPr>
          <w:rFonts w:ascii="Time New Roman" w:eastAsia="黑体" w:hAnsi="Time New Roman" w:hint="eastAsia"/>
        </w:rPr>
        <w:tab/>
      </w:r>
      <w:r w:rsidR="008E4A56" w:rsidRPr="007B0E1A">
        <w:rPr>
          <w:rFonts w:ascii="Time New Roman" w:eastAsia="黑体" w:hAnsi="Time New Roman" w:hint="eastAsia"/>
        </w:rPr>
        <w:t>收集儿童所从事工作的程度和类型的数据</w:t>
      </w:r>
      <w:r w:rsidR="00B60179" w:rsidRPr="007B0E1A">
        <w:rPr>
          <w:rFonts w:ascii="Time New Roman" w:eastAsia="黑体" w:hAnsi="Time New Roman" w:hint="eastAsia"/>
        </w:rPr>
        <w:t>；</w:t>
      </w:r>
    </w:p>
    <w:p w14:paraId="1E0E7850" w14:textId="0512162E"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(d)</w:t>
      </w:r>
      <w:r w:rsidRPr="007B0E1A">
        <w:rPr>
          <w:rFonts w:ascii="Time New Roman" w:eastAsia="黑体" w:hAnsi="Time New Roman" w:hint="eastAsia"/>
        </w:rPr>
        <w:tab/>
      </w:r>
      <w:r w:rsidR="008E4A56" w:rsidRPr="007B0E1A">
        <w:rPr>
          <w:rFonts w:ascii="Time New Roman" w:eastAsia="黑体" w:hAnsi="Time New Roman" w:hint="eastAsia"/>
        </w:rPr>
        <w:t>尽快通过并执行童工问题行动计划草案。</w:t>
      </w:r>
    </w:p>
    <w:p w14:paraId="2C2A5D85" w14:textId="6AAEFCF1" w:rsidR="008E4A56" w:rsidRPr="00595FF8" w:rsidRDefault="00835A04" w:rsidP="00835A04">
      <w:pPr>
        <w:pStyle w:val="H23GC"/>
      </w:pPr>
      <w:r>
        <w:tab/>
      </w:r>
      <w:r>
        <w:tab/>
      </w:r>
      <w:r w:rsidR="008E4A56" w:rsidRPr="00595FF8">
        <w:rPr>
          <w:rFonts w:hint="eastAsia"/>
        </w:rPr>
        <w:t>买卖、贩运和绑架</w:t>
      </w:r>
    </w:p>
    <w:p w14:paraId="70528397" w14:textId="28B032F8" w:rsidR="008E4A56" w:rsidRPr="00595FF8" w:rsidRDefault="00B60179" w:rsidP="00595FF8">
      <w:pPr>
        <w:pStyle w:val="SingleTxtGC"/>
      </w:pPr>
      <w:r>
        <w:rPr>
          <w:rFonts w:hint="eastAsia"/>
        </w:rPr>
        <w:t>68.</w:t>
      </w:r>
      <w:r w:rsidR="008B771E">
        <w:rPr>
          <w:rFonts w:hint="eastAsia"/>
        </w:rPr>
        <w:tab/>
      </w:r>
      <w:r w:rsidR="008E4A56" w:rsidRPr="00595FF8">
        <w:rPr>
          <w:rFonts w:hint="eastAsia"/>
        </w:rPr>
        <w:t>委员会欢迎在反贩运秘书处和警察学院建立了转介和支助系统</w:t>
      </w:r>
      <w:r>
        <w:rPr>
          <w:rFonts w:hint="eastAsia"/>
        </w:rPr>
        <w:t>，</w:t>
      </w:r>
      <w:r w:rsidR="008E4A56" w:rsidRPr="00595FF8">
        <w:rPr>
          <w:rFonts w:hint="eastAsia"/>
        </w:rPr>
        <w:t>并对工作人员进行了培训。然而</w:t>
      </w:r>
      <w:r>
        <w:rPr>
          <w:rFonts w:hint="eastAsia"/>
        </w:rPr>
        <w:t>，</w:t>
      </w:r>
      <w:r w:rsidR="008E4A56" w:rsidRPr="00595FF8">
        <w:rPr>
          <w:rFonts w:hint="eastAsia"/>
        </w:rPr>
        <w:t>委员会感到关切的是</w:t>
      </w:r>
      <w:r>
        <w:rPr>
          <w:rFonts w:hint="eastAsia"/>
        </w:rPr>
        <w:t>，</w:t>
      </w:r>
      <w:r w:rsidR="008E4A56" w:rsidRPr="00595FF8">
        <w:rPr>
          <w:rFonts w:hint="eastAsia"/>
        </w:rPr>
        <w:t>有报告称</w:t>
      </w:r>
      <w:r>
        <w:rPr>
          <w:rFonts w:hint="eastAsia"/>
        </w:rPr>
        <w:t>，</w:t>
      </w:r>
      <w:r w:rsidR="008E4A56" w:rsidRPr="00595FF8">
        <w:rPr>
          <w:rFonts w:hint="eastAsia"/>
        </w:rPr>
        <w:t>生活在国际边界附近的人们往往不了解什么是贩运儿童</w:t>
      </w:r>
      <w:r>
        <w:rPr>
          <w:rFonts w:hint="eastAsia"/>
        </w:rPr>
        <w:t>，</w:t>
      </w:r>
      <w:r w:rsidR="008E4A56" w:rsidRPr="00595FF8">
        <w:rPr>
          <w:rFonts w:hint="eastAsia"/>
        </w:rPr>
        <w:t>反贩运秘书处的实地存在过于有限</w:t>
      </w:r>
      <w:r>
        <w:rPr>
          <w:rFonts w:hint="eastAsia"/>
        </w:rPr>
        <w:t>，</w:t>
      </w:r>
      <w:r w:rsidR="008E4A56" w:rsidRPr="00595FF8">
        <w:rPr>
          <w:rFonts w:hint="eastAsia"/>
        </w:rPr>
        <w:t>缔约国缺乏专门的遭受贩运的儿童受害者庇护所。</w:t>
      </w:r>
    </w:p>
    <w:p w14:paraId="288F349D" w14:textId="44D56AF4" w:rsidR="008E4A56" w:rsidRPr="007B0E1A" w:rsidRDefault="00B60179" w:rsidP="00595FF8">
      <w:pPr>
        <w:pStyle w:val="SingleTxtGC"/>
        <w:rPr>
          <w:rFonts w:ascii="Time New Roman" w:eastAsia="黑体" w:hAnsi="Time New Roman" w:hint="eastAsia"/>
        </w:rPr>
      </w:pPr>
      <w:r w:rsidRPr="007B0E1A">
        <w:rPr>
          <w:rFonts w:ascii="Time New Roman" w:eastAsia="黑体" w:hAnsi="Time New Roman" w:hint="eastAsia"/>
        </w:rPr>
        <w:t>69.</w:t>
      </w:r>
      <w:r w:rsidR="008B771E" w:rsidRPr="007B0E1A">
        <w:rPr>
          <w:rFonts w:ascii="Time New Roman" w:eastAsia="黑体" w:hAnsi="Time New Roman" w:hint="eastAsia"/>
        </w:rPr>
        <w:tab/>
      </w:r>
      <w:r w:rsidR="008E4A56" w:rsidRPr="007B0E1A">
        <w:rPr>
          <w:rFonts w:ascii="Time New Roman" w:eastAsia="黑体" w:hAnsi="Time New Roman" w:hint="eastAsia"/>
        </w:rPr>
        <w:t>委员会建议缔约国</w:t>
      </w:r>
      <w:r w:rsidRPr="007B0E1A">
        <w:rPr>
          <w:rFonts w:ascii="Time New Roman" w:eastAsia="黑体" w:hAnsi="Time New Roman" w:hint="eastAsia"/>
        </w:rPr>
        <w:t>：</w:t>
      </w:r>
    </w:p>
    <w:p w14:paraId="18E22F26" w14:textId="1F7C9586" w:rsidR="008E4A56" w:rsidRPr="007B0E1A" w:rsidRDefault="008E4A56"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(a)</w:t>
      </w:r>
      <w:r w:rsidR="00155D34" w:rsidRPr="007B0E1A">
        <w:rPr>
          <w:rFonts w:ascii="Time New Roman" w:eastAsia="黑体" w:hAnsi="Time New Roman"/>
        </w:rPr>
        <w:tab/>
      </w:r>
      <w:r w:rsidRPr="007B0E1A">
        <w:rPr>
          <w:rFonts w:ascii="Time New Roman" w:eastAsia="黑体" w:hAnsi="Time New Roman" w:hint="eastAsia"/>
        </w:rPr>
        <w:t>增加反贩运秘书处的实地存在和资源</w:t>
      </w:r>
      <w:r w:rsidR="00B60179" w:rsidRPr="007B0E1A">
        <w:rPr>
          <w:rFonts w:ascii="Time New Roman" w:eastAsia="黑体" w:hAnsi="Time New Roman" w:hint="eastAsia"/>
        </w:rPr>
        <w:t>；</w:t>
      </w:r>
    </w:p>
    <w:p w14:paraId="38377C8D" w14:textId="378D6CC6"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lastRenderedPageBreak/>
        <w:tab/>
      </w:r>
      <w:r w:rsidR="00B60179" w:rsidRPr="007B0E1A">
        <w:rPr>
          <w:rFonts w:ascii="Time New Roman" w:eastAsia="黑体" w:hAnsi="Time New Roman" w:hint="eastAsia"/>
        </w:rPr>
        <w:t>(b)</w:t>
      </w:r>
      <w:r w:rsidRPr="007B0E1A">
        <w:rPr>
          <w:rFonts w:ascii="Time New Roman" w:eastAsia="黑体" w:hAnsi="Time New Roman" w:hint="eastAsia"/>
        </w:rPr>
        <w:tab/>
      </w:r>
      <w:r w:rsidR="008E4A56" w:rsidRPr="007B0E1A">
        <w:rPr>
          <w:rFonts w:ascii="Time New Roman" w:eastAsia="黑体" w:hAnsi="Time New Roman" w:hint="eastAsia"/>
        </w:rPr>
        <w:t>在边境社区的儿童和家长中开展提高认识活动</w:t>
      </w:r>
      <w:r w:rsidR="00B60179" w:rsidRPr="007B0E1A">
        <w:rPr>
          <w:rFonts w:ascii="Time New Roman" w:eastAsia="黑体" w:hAnsi="Time New Roman" w:hint="eastAsia"/>
        </w:rPr>
        <w:t>，</w:t>
      </w:r>
      <w:r w:rsidR="008E4A56" w:rsidRPr="007B0E1A">
        <w:rPr>
          <w:rFonts w:ascii="Time New Roman" w:eastAsia="黑体" w:hAnsi="Time New Roman" w:hint="eastAsia"/>
        </w:rPr>
        <w:t>让他们意识到贩运的危险</w:t>
      </w:r>
      <w:r w:rsidR="00B60179" w:rsidRPr="007B0E1A">
        <w:rPr>
          <w:rFonts w:ascii="Time New Roman" w:eastAsia="黑体" w:hAnsi="Time New Roman" w:hint="eastAsia"/>
        </w:rPr>
        <w:t>；</w:t>
      </w:r>
    </w:p>
    <w:p w14:paraId="43B20C75" w14:textId="7EB2B4DA"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(c)</w:t>
      </w:r>
      <w:r w:rsidRPr="007B0E1A">
        <w:rPr>
          <w:rFonts w:ascii="Time New Roman" w:eastAsia="黑体" w:hAnsi="Time New Roman" w:hint="eastAsia"/>
        </w:rPr>
        <w:tab/>
      </w:r>
      <w:r w:rsidR="008E4A56" w:rsidRPr="007B0E1A">
        <w:rPr>
          <w:rFonts w:ascii="Time New Roman" w:eastAsia="黑体" w:hAnsi="Time New Roman" w:hint="eastAsia"/>
        </w:rPr>
        <w:t>向遭受贩运的儿童受害者提供充分援助和保护</w:t>
      </w:r>
      <w:r w:rsidR="00B60179" w:rsidRPr="007B0E1A">
        <w:rPr>
          <w:rFonts w:ascii="Time New Roman" w:eastAsia="黑体" w:hAnsi="Time New Roman" w:hint="eastAsia"/>
        </w:rPr>
        <w:t>，</w:t>
      </w:r>
      <w:r w:rsidR="008E4A56" w:rsidRPr="007B0E1A">
        <w:rPr>
          <w:rFonts w:ascii="Time New Roman" w:eastAsia="黑体" w:hAnsi="Time New Roman" w:hint="eastAsia"/>
        </w:rPr>
        <w:t>包括提供专门的庇护场所以及心理、康复和社会融合服务。</w:t>
      </w:r>
    </w:p>
    <w:p w14:paraId="2094B92D" w14:textId="3C607E07" w:rsidR="008E4A56" w:rsidRPr="00595FF8" w:rsidRDefault="00835A04" w:rsidP="00835A04">
      <w:pPr>
        <w:pStyle w:val="H23GC"/>
      </w:pPr>
      <w:r>
        <w:tab/>
      </w:r>
      <w:r>
        <w:tab/>
      </w:r>
      <w:r w:rsidR="008E4A56" w:rsidRPr="00595FF8">
        <w:rPr>
          <w:rFonts w:hint="eastAsia"/>
        </w:rPr>
        <w:t>儿童司法</w:t>
      </w:r>
    </w:p>
    <w:p w14:paraId="0490B091" w14:textId="6DF871EC" w:rsidR="008E4A56" w:rsidRPr="00595FF8" w:rsidRDefault="00B60179" w:rsidP="00595FF8">
      <w:pPr>
        <w:pStyle w:val="SingleTxtGC"/>
      </w:pPr>
      <w:r>
        <w:rPr>
          <w:rFonts w:hint="eastAsia"/>
        </w:rPr>
        <w:t>70.</w:t>
      </w:r>
      <w:r w:rsidR="008B771E">
        <w:rPr>
          <w:rFonts w:hint="eastAsia"/>
        </w:rPr>
        <w:tab/>
      </w:r>
      <w:r w:rsidR="008E4A56" w:rsidRPr="00595FF8">
        <w:rPr>
          <w:rFonts w:hint="eastAsia"/>
        </w:rPr>
        <w:t>委员会欢迎缔约国采取措施加强儿童司法工作</w:t>
      </w:r>
      <w:r>
        <w:rPr>
          <w:rFonts w:hint="eastAsia"/>
        </w:rPr>
        <w:t>，</w:t>
      </w:r>
      <w:r w:rsidR="008E4A56" w:rsidRPr="00595FF8">
        <w:rPr>
          <w:rFonts w:hint="eastAsia"/>
        </w:rPr>
        <w:t>例如在《儿童福利和保护法》中提高刑事责任的最低年龄和规定剥夺自由的替代办法。然而</w:t>
      </w:r>
      <w:r>
        <w:rPr>
          <w:rFonts w:hint="eastAsia"/>
        </w:rPr>
        <w:t>，</w:t>
      </w:r>
      <w:r w:rsidR="008E4A56" w:rsidRPr="00595FF8">
        <w:rPr>
          <w:rFonts w:hint="eastAsia"/>
        </w:rPr>
        <w:t>委员会仍严重关切</w:t>
      </w:r>
      <w:r>
        <w:rPr>
          <w:rFonts w:hint="eastAsia"/>
        </w:rPr>
        <w:t>：</w:t>
      </w:r>
    </w:p>
    <w:p w14:paraId="3DD26D83" w14:textId="131BC8EF" w:rsidR="008E4A56" w:rsidRPr="00595FF8" w:rsidRDefault="00155D34" w:rsidP="00595FF8">
      <w:pPr>
        <w:pStyle w:val="SingleTxtGC"/>
      </w:pPr>
      <w:r>
        <w:rPr>
          <w:rFonts w:hint="eastAsia"/>
        </w:rPr>
        <w:tab/>
      </w:r>
      <w:r w:rsidR="00B60179">
        <w:rPr>
          <w:rFonts w:hint="eastAsia"/>
        </w:rPr>
        <w:t>(a)</w:t>
      </w:r>
      <w:r>
        <w:rPr>
          <w:rFonts w:hint="eastAsia"/>
        </w:rPr>
        <w:tab/>
      </w:r>
      <w:r w:rsidR="008E4A56" w:rsidRPr="00595FF8">
        <w:rPr>
          <w:rFonts w:hint="eastAsia"/>
        </w:rPr>
        <w:t>有报告称</w:t>
      </w:r>
      <w:r w:rsidR="00B60179">
        <w:rPr>
          <w:rFonts w:hint="eastAsia"/>
        </w:rPr>
        <w:t>，</w:t>
      </w:r>
      <w:r w:rsidR="008E4A56" w:rsidRPr="00595FF8">
        <w:rPr>
          <w:rFonts w:hint="eastAsia"/>
        </w:rPr>
        <w:t>武拉玛桑戈</w:t>
      </w:r>
      <w:r w:rsidR="00B60179">
        <w:rPr>
          <w:rFonts w:hint="eastAsia"/>
        </w:rPr>
        <w:t>(Vulamasango)</w:t>
      </w:r>
      <w:r w:rsidR="008E4A56" w:rsidRPr="00595FF8">
        <w:rPr>
          <w:rFonts w:hint="eastAsia"/>
        </w:rPr>
        <w:t>学校、马尔克斯</w:t>
      </w:r>
      <w:r w:rsidR="00B60179">
        <w:rPr>
          <w:rFonts w:hint="eastAsia"/>
        </w:rPr>
        <w:t>(Malkerns)</w:t>
      </w:r>
      <w:r w:rsidR="008E4A56" w:rsidRPr="00595FF8">
        <w:rPr>
          <w:rFonts w:hint="eastAsia"/>
        </w:rPr>
        <w:t>青年中心和马韦拉韦拉</w:t>
      </w:r>
      <w:r w:rsidR="00B60179">
        <w:rPr>
          <w:rFonts w:hint="eastAsia"/>
        </w:rPr>
        <w:t>(Mawelawela)</w:t>
      </w:r>
      <w:r w:rsidR="008E4A56" w:rsidRPr="00595FF8">
        <w:rPr>
          <w:rFonts w:hint="eastAsia"/>
        </w:rPr>
        <w:t>惩教中心等惩教机构存在虐待包括虐待女童行为、进行单独监禁和过度拥挤</w:t>
      </w:r>
      <w:r w:rsidR="00B60179">
        <w:rPr>
          <w:rFonts w:hint="eastAsia"/>
        </w:rPr>
        <w:t>；</w:t>
      </w:r>
    </w:p>
    <w:p w14:paraId="4CC01554" w14:textId="61E18E1A" w:rsidR="008E4A56" w:rsidRPr="00595FF8" w:rsidRDefault="00155D34" w:rsidP="00595FF8">
      <w:pPr>
        <w:pStyle w:val="SingleTxtGC"/>
      </w:pPr>
      <w:r>
        <w:rPr>
          <w:rFonts w:hint="eastAsia"/>
        </w:rPr>
        <w:tab/>
      </w:r>
      <w:r w:rsidR="00B60179">
        <w:rPr>
          <w:rFonts w:hint="eastAsia"/>
        </w:rPr>
        <w:t>(b)</w:t>
      </w:r>
      <w:r>
        <w:rPr>
          <w:rFonts w:hint="eastAsia"/>
        </w:rPr>
        <w:tab/>
      </w:r>
      <w:r w:rsidR="008E4A56" w:rsidRPr="00595FF8">
        <w:rPr>
          <w:rFonts w:hint="eastAsia"/>
        </w:rPr>
        <w:t>儿童司法法院尚未充分运作</w:t>
      </w:r>
      <w:r w:rsidR="00B60179">
        <w:rPr>
          <w:rFonts w:hint="eastAsia"/>
        </w:rPr>
        <w:t>，</w:t>
      </w:r>
      <w:r w:rsidR="008E4A56" w:rsidRPr="00595FF8">
        <w:rPr>
          <w:rFonts w:hint="eastAsia"/>
        </w:rPr>
        <w:t>《儿童福利和保护法》规定的儿童司法委员会也没有得到充分利用</w:t>
      </w:r>
      <w:r w:rsidR="00B60179">
        <w:rPr>
          <w:rFonts w:hint="eastAsia"/>
        </w:rPr>
        <w:t>；</w:t>
      </w:r>
    </w:p>
    <w:p w14:paraId="7FFF1014" w14:textId="03B4EFF2" w:rsidR="008E4A56" w:rsidRPr="00595FF8" w:rsidRDefault="00155D34" w:rsidP="00595FF8">
      <w:pPr>
        <w:pStyle w:val="SingleTxtGC"/>
      </w:pPr>
      <w:r>
        <w:rPr>
          <w:rFonts w:hint="eastAsia"/>
        </w:rPr>
        <w:tab/>
      </w:r>
      <w:r w:rsidR="00B60179">
        <w:rPr>
          <w:rFonts w:hint="eastAsia"/>
        </w:rPr>
        <w:t>(c)</w:t>
      </w:r>
      <w:r>
        <w:rPr>
          <w:rFonts w:hint="eastAsia"/>
        </w:rPr>
        <w:tab/>
      </w:r>
      <w:r w:rsidR="008E4A56" w:rsidRPr="00595FF8">
        <w:rPr>
          <w:rFonts w:hint="eastAsia"/>
        </w:rPr>
        <w:t>还有报告称</w:t>
      </w:r>
      <w:r w:rsidR="00B60179">
        <w:rPr>
          <w:rFonts w:hint="eastAsia"/>
        </w:rPr>
        <w:t>，</w:t>
      </w:r>
      <w:r w:rsidR="008E4A56" w:rsidRPr="00595FF8">
        <w:rPr>
          <w:rFonts w:hint="eastAsia"/>
        </w:rPr>
        <w:t>儿童遭到任意逮捕、拘留和监禁</w:t>
      </w:r>
      <w:r w:rsidR="00B60179">
        <w:rPr>
          <w:rFonts w:hint="eastAsia"/>
        </w:rPr>
        <w:t>，</w:t>
      </w:r>
      <w:r w:rsidR="008E4A56" w:rsidRPr="00595FF8">
        <w:rPr>
          <w:rFonts w:hint="eastAsia"/>
        </w:rPr>
        <w:t>将儿童与成人关押在一起</w:t>
      </w:r>
      <w:r w:rsidR="00B60179">
        <w:rPr>
          <w:rFonts w:hint="eastAsia"/>
        </w:rPr>
        <w:t>，</w:t>
      </w:r>
      <w:r w:rsidR="008E4A56" w:rsidRPr="00595FF8">
        <w:rPr>
          <w:rFonts w:hint="eastAsia"/>
        </w:rPr>
        <w:t>特别是在</w:t>
      </w:r>
      <w:r w:rsidR="00B60179">
        <w:rPr>
          <w:rFonts w:hint="eastAsia"/>
        </w:rPr>
        <w:t>2</w:t>
      </w:r>
      <w:r w:rsidR="008E4A56" w:rsidRPr="00595FF8">
        <w:rPr>
          <w:rFonts w:hint="eastAsia"/>
        </w:rPr>
        <w:t>0</w:t>
      </w:r>
      <w:r w:rsidR="00B60179">
        <w:rPr>
          <w:rFonts w:hint="eastAsia"/>
        </w:rPr>
        <w:t>21</w:t>
      </w:r>
      <w:r w:rsidR="008E4A56" w:rsidRPr="00595FF8">
        <w:rPr>
          <w:rFonts w:hint="eastAsia"/>
        </w:rPr>
        <w:t>年</w:t>
      </w:r>
      <w:r w:rsidR="00B60179">
        <w:rPr>
          <w:rFonts w:hint="eastAsia"/>
        </w:rPr>
        <w:t>6</w:t>
      </w:r>
      <w:r w:rsidR="008E4A56" w:rsidRPr="00595FF8">
        <w:rPr>
          <w:rFonts w:hint="eastAsia"/>
        </w:rPr>
        <w:t>月</w:t>
      </w:r>
      <w:r w:rsidR="00B60179">
        <w:rPr>
          <w:rFonts w:hint="eastAsia"/>
        </w:rPr>
        <w:t>29</w:t>
      </w:r>
      <w:r w:rsidR="008E4A56" w:rsidRPr="00595FF8">
        <w:rPr>
          <w:rFonts w:hint="eastAsia"/>
        </w:rPr>
        <w:t>日骚乱中</w:t>
      </w:r>
      <w:r w:rsidR="00B60179">
        <w:rPr>
          <w:rFonts w:hint="eastAsia"/>
        </w:rPr>
        <w:t>；</w:t>
      </w:r>
    </w:p>
    <w:p w14:paraId="7718C3ED" w14:textId="1B38E9D5" w:rsidR="008E4A56" w:rsidRPr="00595FF8" w:rsidRDefault="00155D34" w:rsidP="00595FF8">
      <w:pPr>
        <w:pStyle w:val="SingleTxtGC"/>
      </w:pPr>
      <w:r>
        <w:rPr>
          <w:rFonts w:hint="eastAsia"/>
        </w:rPr>
        <w:tab/>
      </w:r>
      <w:r w:rsidR="00B60179">
        <w:rPr>
          <w:rFonts w:hint="eastAsia"/>
        </w:rPr>
        <w:t>(d)</w:t>
      </w:r>
      <w:r>
        <w:rPr>
          <w:rFonts w:hint="eastAsia"/>
        </w:rPr>
        <w:tab/>
      </w:r>
      <w:r w:rsidR="008E4A56" w:rsidRPr="00595FF8">
        <w:rPr>
          <w:rFonts w:hint="eastAsia"/>
        </w:rPr>
        <w:t>一些初犯儿童被判处严厉徒刑</w:t>
      </w:r>
      <w:r w:rsidR="00B60179">
        <w:rPr>
          <w:rFonts w:hint="eastAsia"/>
        </w:rPr>
        <w:t>，</w:t>
      </w:r>
      <w:r w:rsidR="008E4A56" w:rsidRPr="00595FF8">
        <w:rPr>
          <w:rFonts w:hint="eastAsia"/>
        </w:rPr>
        <w:t>拘留替代办法利用不足</w:t>
      </w:r>
      <w:r w:rsidR="00B60179">
        <w:rPr>
          <w:rFonts w:hint="eastAsia"/>
        </w:rPr>
        <w:t>；</w:t>
      </w:r>
    </w:p>
    <w:p w14:paraId="0C215443" w14:textId="69596F15" w:rsidR="008E4A56" w:rsidRPr="00595FF8" w:rsidRDefault="00155D34" w:rsidP="00595FF8">
      <w:pPr>
        <w:pStyle w:val="SingleTxtGC"/>
      </w:pPr>
      <w:r>
        <w:rPr>
          <w:rFonts w:hint="eastAsia"/>
        </w:rPr>
        <w:tab/>
      </w:r>
      <w:r w:rsidR="00B60179">
        <w:rPr>
          <w:rFonts w:hint="eastAsia"/>
        </w:rPr>
        <w:t>(e)</w:t>
      </w:r>
      <w:r>
        <w:rPr>
          <w:rFonts w:hint="eastAsia"/>
        </w:rPr>
        <w:tab/>
      </w:r>
      <w:r w:rsidR="008E4A56" w:rsidRPr="00595FF8">
        <w:rPr>
          <w:rFonts w:hint="eastAsia"/>
        </w:rPr>
        <w:t>没有免费法律援助</w:t>
      </w:r>
      <w:r w:rsidR="00B60179">
        <w:rPr>
          <w:rFonts w:hint="eastAsia"/>
        </w:rPr>
        <w:t>，</w:t>
      </w:r>
      <w:r w:rsidR="008E4A56" w:rsidRPr="00595FF8">
        <w:rPr>
          <w:rFonts w:hint="eastAsia"/>
        </w:rPr>
        <w:t>法律援助法案草案尚未通过成为法律</w:t>
      </w:r>
      <w:r w:rsidR="00B60179">
        <w:rPr>
          <w:rFonts w:hint="eastAsia"/>
        </w:rPr>
        <w:t>；</w:t>
      </w:r>
    </w:p>
    <w:p w14:paraId="75AA36E0" w14:textId="31B3A759" w:rsidR="008E4A56" w:rsidRPr="00595FF8" w:rsidRDefault="00155D34" w:rsidP="00595FF8">
      <w:pPr>
        <w:pStyle w:val="SingleTxtGC"/>
      </w:pPr>
      <w:r>
        <w:rPr>
          <w:rFonts w:hint="eastAsia"/>
        </w:rPr>
        <w:tab/>
      </w:r>
      <w:r w:rsidR="00B60179">
        <w:rPr>
          <w:rFonts w:hint="eastAsia"/>
        </w:rPr>
        <w:t>(f)</w:t>
      </w:r>
      <w:r>
        <w:rPr>
          <w:rFonts w:hint="eastAsia"/>
        </w:rPr>
        <w:tab/>
      </w:r>
      <w:r w:rsidR="008E4A56" w:rsidRPr="00595FF8">
        <w:rPr>
          <w:rFonts w:hint="eastAsia"/>
        </w:rPr>
        <w:t>弱势群体儿童</w:t>
      </w:r>
      <w:r w:rsidR="00B60179">
        <w:rPr>
          <w:rFonts w:hint="eastAsia"/>
        </w:rPr>
        <w:t>，</w:t>
      </w:r>
      <w:r w:rsidR="008E4A56" w:rsidRPr="00595FF8">
        <w:rPr>
          <w:rFonts w:hint="eastAsia"/>
        </w:rPr>
        <w:t>包括贫困儿童和残疾儿童</w:t>
      </w:r>
      <w:r w:rsidR="00B60179">
        <w:rPr>
          <w:rFonts w:hint="eastAsia"/>
        </w:rPr>
        <w:t>，</w:t>
      </w:r>
      <w:r w:rsidR="008E4A56" w:rsidRPr="00595FF8">
        <w:rPr>
          <w:rFonts w:hint="eastAsia"/>
        </w:rPr>
        <w:t>在诉诸司法上面临更多挑战。</w:t>
      </w:r>
    </w:p>
    <w:p w14:paraId="1E08137B" w14:textId="0D350579" w:rsidR="008E4A56" w:rsidRPr="007B0E1A" w:rsidRDefault="00B60179" w:rsidP="00595FF8">
      <w:pPr>
        <w:pStyle w:val="SingleTxtGC"/>
        <w:rPr>
          <w:rFonts w:ascii="Time New Roman" w:eastAsia="黑体" w:hAnsi="Time New Roman" w:hint="eastAsia"/>
        </w:rPr>
      </w:pPr>
      <w:r w:rsidRPr="007B0E1A">
        <w:rPr>
          <w:rFonts w:ascii="Time New Roman" w:eastAsia="黑体" w:hAnsi="Time New Roman" w:hint="eastAsia"/>
        </w:rPr>
        <w:t>71.</w:t>
      </w:r>
      <w:r w:rsidR="008B771E" w:rsidRPr="007B0E1A">
        <w:rPr>
          <w:rFonts w:ascii="Time New Roman" w:eastAsia="黑体" w:hAnsi="Time New Roman" w:hint="eastAsia"/>
        </w:rPr>
        <w:tab/>
      </w:r>
      <w:r w:rsidR="008E4A56" w:rsidRPr="007B0E1A">
        <w:rPr>
          <w:rFonts w:ascii="Time New Roman" w:eastAsia="黑体" w:hAnsi="Time New Roman" w:hint="eastAsia"/>
        </w:rPr>
        <w:t>参照关于儿童司法系统中的儿童权利的第</w:t>
      </w:r>
      <w:r w:rsidRPr="007B0E1A">
        <w:rPr>
          <w:rFonts w:ascii="Time New Roman" w:eastAsia="黑体" w:hAnsi="Time New Roman" w:hint="eastAsia"/>
        </w:rPr>
        <w:t>24</w:t>
      </w:r>
      <w:r w:rsidR="008E4A56" w:rsidRPr="007B0E1A">
        <w:rPr>
          <w:rFonts w:ascii="Time New Roman" w:eastAsia="黑体" w:hAnsi="Time New Roman" w:hint="eastAsia"/>
        </w:rPr>
        <w:t>号一般性意见</w:t>
      </w:r>
      <w:r w:rsidRPr="007B0E1A">
        <w:rPr>
          <w:rFonts w:ascii="Time New Roman" w:eastAsia="黑体" w:hAnsi="Time New Roman" w:hint="eastAsia"/>
        </w:rPr>
        <w:t>(2</w:t>
      </w:r>
      <w:r w:rsidR="008E4A56" w:rsidRPr="007B0E1A">
        <w:rPr>
          <w:rFonts w:ascii="Time New Roman" w:eastAsia="黑体" w:hAnsi="Time New Roman" w:hint="eastAsia"/>
        </w:rPr>
        <w:t>0</w:t>
      </w:r>
      <w:r w:rsidRPr="007B0E1A">
        <w:rPr>
          <w:rFonts w:ascii="Time New Roman" w:eastAsia="黑体" w:hAnsi="Time New Roman" w:hint="eastAsia"/>
        </w:rPr>
        <w:t>19</w:t>
      </w:r>
      <w:r w:rsidR="008E4A56" w:rsidRPr="007B0E1A">
        <w:rPr>
          <w:rFonts w:ascii="Time New Roman" w:eastAsia="黑体" w:hAnsi="Time New Roman" w:hint="eastAsia"/>
        </w:rPr>
        <w:t>年</w:t>
      </w:r>
      <w:r w:rsidRPr="007B0E1A">
        <w:rPr>
          <w:rFonts w:ascii="Time New Roman" w:eastAsia="黑体" w:hAnsi="Time New Roman" w:hint="eastAsia"/>
        </w:rPr>
        <w:t>)</w:t>
      </w:r>
      <w:r w:rsidR="008E4A56" w:rsidRPr="007B0E1A">
        <w:rPr>
          <w:rFonts w:ascii="Time New Roman" w:eastAsia="黑体" w:hAnsi="Time New Roman" w:hint="eastAsia"/>
        </w:rPr>
        <w:t>和联合国关于被剥夺自由儿童的全球研究</w:t>
      </w:r>
      <w:r w:rsidRPr="007B0E1A">
        <w:rPr>
          <w:rFonts w:ascii="Time New Roman" w:eastAsia="黑体" w:hAnsi="Time New Roman" w:hint="eastAsia"/>
        </w:rPr>
        <w:t>，</w:t>
      </w:r>
      <w:r w:rsidR="008E4A56" w:rsidRPr="007B0E1A">
        <w:rPr>
          <w:rFonts w:ascii="Time New Roman" w:eastAsia="黑体" w:hAnsi="Time New Roman" w:hint="eastAsia"/>
        </w:rPr>
        <w:t>委员会敦促缔约国使儿童司法制度完全符合《公约》和其他相关标准。委员会尤其敦促缔约国</w:t>
      </w:r>
      <w:r w:rsidRPr="007B0E1A">
        <w:rPr>
          <w:rFonts w:ascii="Time New Roman" w:eastAsia="黑体" w:hAnsi="Time New Roman" w:hint="eastAsia"/>
        </w:rPr>
        <w:t>：</w:t>
      </w:r>
    </w:p>
    <w:p w14:paraId="36E022EF" w14:textId="2332AF5E"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(a)</w:t>
      </w:r>
      <w:r w:rsidRPr="007B0E1A">
        <w:rPr>
          <w:rFonts w:ascii="Time New Roman" w:eastAsia="黑体" w:hAnsi="Time New Roman" w:hint="eastAsia"/>
        </w:rPr>
        <w:tab/>
      </w:r>
      <w:r w:rsidR="008E4A56" w:rsidRPr="007B0E1A">
        <w:rPr>
          <w:rFonts w:ascii="Time New Roman" w:eastAsia="黑体" w:hAnsi="Time New Roman" w:hint="eastAsia"/>
        </w:rPr>
        <w:t>禁止管教设施过度拥挤和虐待儿童</w:t>
      </w:r>
      <w:r w:rsidR="00B60179" w:rsidRPr="007B0E1A">
        <w:rPr>
          <w:rFonts w:ascii="Time New Roman" w:eastAsia="黑体" w:hAnsi="Time New Roman" w:hint="eastAsia"/>
        </w:rPr>
        <w:t>，</w:t>
      </w:r>
      <w:r w:rsidR="008E4A56" w:rsidRPr="007B0E1A">
        <w:rPr>
          <w:rFonts w:ascii="Time New Roman" w:eastAsia="黑体" w:hAnsi="Time New Roman" w:hint="eastAsia"/>
        </w:rPr>
        <w:t>确保儿童不与成人关押在一起</w:t>
      </w:r>
      <w:r w:rsidR="00B60179" w:rsidRPr="007B0E1A">
        <w:rPr>
          <w:rFonts w:ascii="Time New Roman" w:eastAsia="黑体" w:hAnsi="Time New Roman" w:hint="eastAsia"/>
        </w:rPr>
        <w:t>；</w:t>
      </w:r>
      <w:r w:rsidR="008E4A56" w:rsidRPr="007B0E1A">
        <w:rPr>
          <w:rFonts w:ascii="Time New Roman" w:eastAsia="黑体" w:hAnsi="Time New Roman" w:hint="eastAsia"/>
        </w:rPr>
        <w:t>修订《监狱法》</w:t>
      </w:r>
      <w:r w:rsidR="00B60179" w:rsidRPr="007B0E1A">
        <w:rPr>
          <w:rFonts w:ascii="Time New Roman" w:eastAsia="黑体" w:hAnsi="Time New Roman" w:hint="eastAsia"/>
        </w:rPr>
        <w:t>，</w:t>
      </w:r>
      <w:r w:rsidR="008E4A56" w:rsidRPr="007B0E1A">
        <w:rPr>
          <w:rFonts w:ascii="Time New Roman" w:eastAsia="黑体" w:hAnsi="Time New Roman" w:hint="eastAsia"/>
        </w:rPr>
        <w:t>禁止对儿童进行单独监禁</w:t>
      </w:r>
      <w:r w:rsidR="00B60179" w:rsidRPr="007B0E1A">
        <w:rPr>
          <w:rFonts w:ascii="Time New Roman" w:eastAsia="黑体" w:hAnsi="Time New Roman" w:hint="eastAsia"/>
        </w:rPr>
        <w:t>；</w:t>
      </w:r>
    </w:p>
    <w:p w14:paraId="4FA90F14" w14:textId="412D43E5"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(b)</w:t>
      </w:r>
      <w:r w:rsidRPr="007B0E1A">
        <w:rPr>
          <w:rFonts w:ascii="Time New Roman" w:eastAsia="黑体" w:hAnsi="Time New Roman" w:hint="eastAsia"/>
        </w:rPr>
        <w:tab/>
      </w:r>
      <w:r w:rsidR="008E4A56" w:rsidRPr="007B0E1A">
        <w:rPr>
          <w:rFonts w:ascii="Time New Roman" w:eastAsia="黑体" w:hAnsi="Time New Roman" w:hint="eastAsia"/>
        </w:rPr>
        <w:t>确保对剥夺儿童自由的场所进行独立监督</w:t>
      </w:r>
      <w:r w:rsidR="00B60179" w:rsidRPr="007B0E1A">
        <w:rPr>
          <w:rFonts w:ascii="Time New Roman" w:eastAsia="黑体" w:hAnsi="Time New Roman" w:hint="eastAsia"/>
        </w:rPr>
        <w:t>，</w:t>
      </w:r>
      <w:r w:rsidR="008E4A56" w:rsidRPr="007B0E1A">
        <w:rPr>
          <w:rFonts w:ascii="Time New Roman" w:eastAsia="黑体" w:hAnsi="Time New Roman" w:hint="eastAsia"/>
        </w:rPr>
        <w:t>并建立儿童和性别敏感的投诉机制</w:t>
      </w:r>
      <w:r w:rsidR="00B60179" w:rsidRPr="007B0E1A">
        <w:rPr>
          <w:rFonts w:ascii="Time New Roman" w:eastAsia="黑体" w:hAnsi="Time New Roman" w:hint="eastAsia"/>
        </w:rPr>
        <w:t>，</w:t>
      </w:r>
      <w:r w:rsidR="008E4A56" w:rsidRPr="007B0E1A">
        <w:rPr>
          <w:rFonts w:ascii="Time New Roman" w:eastAsia="黑体" w:hAnsi="Time New Roman" w:hint="eastAsia"/>
        </w:rPr>
        <w:t>举报关押和拘留期间虐待儿童的情况</w:t>
      </w:r>
      <w:r w:rsidR="00B60179" w:rsidRPr="007B0E1A">
        <w:rPr>
          <w:rFonts w:ascii="Time New Roman" w:eastAsia="黑体" w:hAnsi="Time New Roman" w:hint="eastAsia"/>
        </w:rPr>
        <w:t>；</w:t>
      </w:r>
    </w:p>
    <w:p w14:paraId="23B44D75" w14:textId="46384DE5"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(c)</w:t>
      </w:r>
      <w:r w:rsidRPr="007B0E1A">
        <w:rPr>
          <w:rFonts w:ascii="Time New Roman" w:eastAsia="黑体" w:hAnsi="Time New Roman" w:hint="eastAsia"/>
        </w:rPr>
        <w:tab/>
      </w:r>
      <w:r w:rsidR="008E4A56" w:rsidRPr="007B0E1A">
        <w:rPr>
          <w:rFonts w:ascii="Time New Roman" w:eastAsia="黑体" w:hAnsi="Time New Roman" w:hint="eastAsia"/>
        </w:rPr>
        <w:t>调查并有效处理在</w:t>
      </w:r>
      <w:r w:rsidR="00B60179" w:rsidRPr="007B0E1A">
        <w:rPr>
          <w:rFonts w:ascii="Time New Roman" w:eastAsia="黑体" w:hAnsi="Time New Roman" w:hint="eastAsia"/>
        </w:rPr>
        <w:t>2</w:t>
      </w:r>
      <w:r w:rsidR="008E4A56" w:rsidRPr="007B0E1A">
        <w:rPr>
          <w:rFonts w:ascii="Time New Roman" w:eastAsia="黑体" w:hAnsi="Time New Roman" w:hint="eastAsia"/>
        </w:rPr>
        <w:t>0</w:t>
      </w:r>
      <w:r w:rsidR="00B60179" w:rsidRPr="007B0E1A">
        <w:rPr>
          <w:rFonts w:ascii="Time New Roman" w:eastAsia="黑体" w:hAnsi="Time New Roman" w:hint="eastAsia"/>
        </w:rPr>
        <w:t>21</w:t>
      </w:r>
      <w:r w:rsidR="008E4A56" w:rsidRPr="007B0E1A">
        <w:rPr>
          <w:rFonts w:ascii="Time New Roman" w:eastAsia="黑体" w:hAnsi="Time New Roman" w:hint="eastAsia"/>
        </w:rPr>
        <w:t>年</w:t>
      </w:r>
      <w:r w:rsidR="00B60179" w:rsidRPr="007B0E1A">
        <w:rPr>
          <w:rFonts w:ascii="Time New Roman" w:eastAsia="黑体" w:hAnsi="Time New Roman" w:hint="eastAsia"/>
        </w:rPr>
        <w:t>6</w:t>
      </w:r>
      <w:r w:rsidR="008E4A56" w:rsidRPr="007B0E1A">
        <w:rPr>
          <w:rFonts w:ascii="Time New Roman" w:eastAsia="黑体" w:hAnsi="Time New Roman" w:hint="eastAsia"/>
        </w:rPr>
        <w:t>月</w:t>
      </w:r>
      <w:r w:rsidR="00B60179" w:rsidRPr="007B0E1A">
        <w:rPr>
          <w:rFonts w:ascii="Time New Roman" w:eastAsia="黑体" w:hAnsi="Time New Roman" w:hint="eastAsia"/>
        </w:rPr>
        <w:t>29</w:t>
      </w:r>
      <w:r w:rsidR="008E4A56" w:rsidRPr="007B0E1A">
        <w:rPr>
          <w:rFonts w:ascii="Time New Roman" w:eastAsia="黑体" w:hAnsi="Time New Roman" w:hint="eastAsia"/>
        </w:rPr>
        <w:t>日动乱背景下逮捕、虐待和监禁儿童并将其与成人关押在一起的报告</w:t>
      </w:r>
      <w:r w:rsidR="00B60179" w:rsidRPr="007B0E1A">
        <w:rPr>
          <w:rFonts w:ascii="Time New Roman" w:eastAsia="黑体" w:hAnsi="Time New Roman" w:hint="eastAsia"/>
        </w:rPr>
        <w:t>；</w:t>
      </w:r>
    </w:p>
    <w:p w14:paraId="570C3727" w14:textId="20E2611E"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(d)</w:t>
      </w:r>
      <w:r w:rsidRPr="007B0E1A">
        <w:rPr>
          <w:rFonts w:ascii="Time New Roman" w:eastAsia="黑体" w:hAnsi="Time New Roman" w:hint="eastAsia"/>
        </w:rPr>
        <w:tab/>
      </w:r>
      <w:r w:rsidR="008E4A56" w:rsidRPr="007B0E1A">
        <w:rPr>
          <w:rFonts w:ascii="Time New Roman" w:eastAsia="黑体" w:hAnsi="Time New Roman" w:hint="eastAsia"/>
        </w:rPr>
        <w:t>根据第</w:t>
      </w:r>
      <w:r w:rsidR="00B60179" w:rsidRPr="007B0E1A">
        <w:rPr>
          <w:rFonts w:ascii="Time New Roman" w:eastAsia="黑体" w:hAnsi="Time New Roman" w:hint="eastAsia"/>
        </w:rPr>
        <w:t>24</w:t>
      </w:r>
      <w:r w:rsidR="008E4A56" w:rsidRPr="007B0E1A">
        <w:rPr>
          <w:rFonts w:ascii="Time New Roman" w:eastAsia="黑体" w:hAnsi="Time New Roman" w:hint="eastAsia"/>
        </w:rPr>
        <w:t>号一般性意见</w:t>
      </w:r>
      <w:r w:rsidR="00B60179" w:rsidRPr="007B0E1A">
        <w:rPr>
          <w:rFonts w:ascii="Time New Roman" w:eastAsia="黑体" w:hAnsi="Time New Roman" w:hint="eastAsia"/>
        </w:rPr>
        <w:t>(2</w:t>
      </w:r>
      <w:r w:rsidR="008E4A56" w:rsidRPr="007B0E1A">
        <w:rPr>
          <w:rFonts w:ascii="Time New Roman" w:eastAsia="黑体" w:hAnsi="Time New Roman" w:hint="eastAsia"/>
        </w:rPr>
        <w:t>0</w:t>
      </w:r>
      <w:r w:rsidR="00B60179" w:rsidRPr="007B0E1A">
        <w:rPr>
          <w:rFonts w:ascii="Time New Roman" w:eastAsia="黑体" w:hAnsi="Time New Roman" w:hint="eastAsia"/>
        </w:rPr>
        <w:t>19</w:t>
      </w:r>
      <w:r w:rsidR="008E4A56" w:rsidRPr="007B0E1A">
        <w:rPr>
          <w:rFonts w:ascii="Time New Roman" w:eastAsia="黑体" w:hAnsi="Time New Roman" w:hint="eastAsia"/>
        </w:rPr>
        <w:t>年</w:t>
      </w:r>
      <w:r w:rsidR="00B60179" w:rsidRPr="007B0E1A">
        <w:rPr>
          <w:rFonts w:ascii="Time New Roman" w:eastAsia="黑体" w:hAnsi="Time New Roman" w:hint="eastAsia"/>
        </w:rPr>
        <w:t>)</w:t>
      </w:r>
      <w:r w:rsidR="008E4A56" w:rsidRPr="007B0E1A">
        <w:rPr>
          <w:rFonts w:ascii="Time New Roman" w:eastAsia="黑体" w:hAnsi="Time New Roman" w:hint="eastAsia"/>
        </w:rPr>
        <w:t>第五节</w:t>
      </w:r>
      <w:r w:rsidR="00B60179" w:rsidRPr="007B0E1A">
        <w:rPr>
          <w:rFonts w:ascii="Time New Roman" w:eastAsia="黑体" w:hAnsi="Time New Roman" w:hint="eastAsia"/>
        </w:rPr>
        <w:t>，</w:t>
      </w:r>
      <w:r w:rsidR="008E4A56" w:rsidRPr="007B0E1A">
        <w:rPr>
          <w:rFonts w:ascii="Time New Roman" w:eastAsia="黑体" w:hAnsi="Time New Roman" w:hint="eastAsia"/>
        </w:rPr>
        <w:t>迅速启动儿童司法法院、进程和程序</w:t>
      </w:r>
      <w:r w:rsidR="00B60179" w:rsidRPr="007B0E1A">
        <w:rPr>
          <w:rFonts w:ascii="Time New Roman" w:eastAsia="黑体" w:hAnsi="Time New Roman" w:hint="eastAsia"/>
        </w:rPr>
        <w:t>，</w:t>
      </w:r>
      <w:r w:rsidR="008E4A56" w:rsidRPr="007B0E1A">
        <w:rPr>
          <w:rFonts w:ascii="Time New Roman" w:eastAsia="黑体" w:hAnsi="Time New Roman" w:hint="eastAsia"/>
        </w:rPr>
        <w:t>并向其提供充足的人力、技术和财政资源</w:t>
      </w:r>
      <w:r w:rsidR="00B60179" w:rsidRPr="007B0E1A">
        <w:rPr>
          <w:rFonts w:ascii="Time New Roman" w:eastAsia="黑体" w:hAnsi="Time New Roman" w:hint="eastAsia"/>
        </w:rPr>
        <w:t>，</w:t>
      </w:r>
      <w:r w:rsidR="008E4A56" w:rsidRPr="007B0E1A">
        <w:rPr>
          <w:rFonts w:ascii="Time New Roman" w:eastAsia="黑体" w:hAnsi="Time New Roman" w:hint="eastAsia"/>
        </w:rPr>
        <w:t>特别是指定专门的儿童司法法官</w:t>
      </w:r>
      <w:r w:rsidR="00B60179" w:rsidRPr="007B0E1A">
        <w:rPr>
          <w:rFonts w:ascii="Time New Roman" w:eastAsia="黑体" w:hAnsi="Time New Roman" w:hint="eastAsia"/>
        </w:rPr>
        <w:t>，</w:t>
      </w:r>
      <w:r w:rsidR="008E4A56" w:rsidRPr="007B0E1A">
        <w:rPr>
          <w:rFonts w:ascii="Time New Roman" w:eastAsia="黑体" w:hAnsi="Time New Roman" w:hint="eastAsia"/>
        </w:rPr>
        <w:t>并确保这些法官和其他专业人员</w:t>
      </w:r>
      <w:r w:rsidR="00B60179" w:rsidRPr="007B0E1A">
        <w:rPr>
          <w:rFonts w:ascii="Time New Roman" w:eastAsia="黑体" w:hAnsi="Time New Roman" w:hint="eastAsia"/>
        </w:rPr>
        <w:t>，</w:t>
      </w:r>
      <w:r w:rsidR="008E4A56" w:rsidRPr="007B0E1A">
        <w:rPr>
          <w:rFonts w:ascii="Time New Roman" w:eastAsia="黑体" w:hAnsi="Time New Roman" w:hint="eastAsia"/>
        </w:rPr>
        <w:t>如社会工作者和缓刑监督官</w:t>
      </w:r>
      <w:r w:rsidR="00B60179" w:rsidRPr="007B0E1A">
        <w:rPr>
          <w:rFonts w:ascii="Time New Roman" w:eastAsia="黑体" w:hAnsi="Time New Roman" w:hint="eastAsia"/>
        </w:rPr>
        <w:t>，</w:t>
      </w:r>
      <w:r w:rsidR="008E4A56" w:rsidRPr="007B0E1A">
        <w:rPr>
          <w:rFonts w:ascii="Time New Roman" w:eastAsia="黑体" w:hAnsi="Time New Roman" w:hint="eastAsia"/>
        </w:rPr>
        <w:t>接受适当和充分的教育和培训</w:t>
      </w:r>
      <w:r w:rsidR="00B60179" w:rsidRPr="007B0E1A">
        <w:rPr>
          <w:rFonts w:ascii="Time New Roman" w:eastAsia="黑体" w:hAnsi="Time New Roman" w:hint="eastAsia"/>
        </w:rPr>
        <w:t>；</w:t>
      </w:r>
    </w:p>
    <w:p w14:paraId="0AACAF1C" w14:textId="63E45E5C"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(e)</w:t>
      </w:r>
      <w:r w:rsidRPr="007B0E1A">
        <w:rPr>
          <w:rFonts w:ascii="Time New Roman" w:eastAsia="黑体" w:hAnsi="Time New Roman" w:hint="eastAsia"/>
        </w:rPr>
        <w:tab/>
      </w:r>
      <w:r w:rsidR="008E4A56" w:rsidRPr="007B0E1A">
        <w:rPr>
          <w:rFonts w:ascii="Time New Roman" w:eastAsia="黑体" w:hAnsi="Time New Roman" w:hint="eastAsia"/>
        </w:rPr>
        <w:t>提供必要的人力、技术、财政和其他支持</w:t>
      </w:r>
      <w:r w:rsidR="00B60179" w:rsidRPr="007B0E1A">
        <w:rPr>
          <w:rFonts w:ascii="Time New Roman" w:eastAsia="黑体" w:hAnsi="Time New Roman" w:hint="eastAsia"/>
        </w:rPr>
        <w:t>，</w:t>
      </w:r>
      <w:r w:rsidR="008E4A56" w:rsidRPr="007B0E1A">
        <w:rPr>
          <w:rFonts w:ascii="Time New Roman" w:eastAsia="黑体" w:hAnsi="Time New Roman" w:hint="eastAsia"/>
        </w:rPr>
        <w:t>使社区的儿童司法委员会能够有效履行和完成其法定任务</w:t>
      </w:r>
      <w:r w:rsidR="00B60179" w:rsidRPr="007B0E1A">
        <w:rPr>
          <w:rFonts w:ascii="Time New Roman" w:eastAsia="黑体" w:hAnsi="Time New Roman" w:hint="eastAsia"/>
        </w:rPr>
        <w:t>；</w:t>
      </w:r>
    </w:p>
    <w:p w14:paraId="1DC673C8" w14:textId="13FF677A"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(f)</w:t>
      </w:r>
      <w:r w:rsidRPr="007B0E1A">
        <w:rPr>
          <w:rFonts w:ascii="Time New Roman" w:eastAsia="黑体" w:hAnsi="Time New Roman" w:hint="eastAsia"/>
        </w:rPr>
        <w:tab/>
      </w:r>
      <w:r w:rsidR="008E4A56" w:rsidRPr="007B0E1A">
        <w:rPr>
          <w:rFonts w:ascii="Time New Roman" w:eastAsia="黑体" w:hAnsi="Time New Roman" w:hint="eastAsia"/>
        </w:rPr>
        <w:t>促进非司法措施</w:t>
      </w:r>
      <w:r w:rsidR="00B60179" w:rsidRPr="007B0E1A">
        <w:rPr>
          <w:rFonts w:ascii="Time New Roman" w:eastAsia="黑体" w:hAnsi="Time New Roman" w:hint="eastAsia"/>
        </w:rPr>
        <w:t>，</w:t>
      </w:r>
      <w:r w:rsidR="008E4A56" w:rsidRPr="007B0E1A">
        <w:rPr>
          <w:rFonts w:ascii="Time New Roman" w:eastAsia="黑体" w:hAnsi="Time New Roman" w:hint="eastAsia"/>
        </w:rPr>
        <w:t>如疏导、调解和咨询</w:t>
      </w:r>
      <w:r w:rsidR="00B60179" w:rsidRPr="007B0E1A">
        <w:rPr>
          <w:rFonts w:ascii="Time New Roman" w:eastAsia="黑体" w:hAnsi="Time New Roman" w:hint="eastAsia"/>
        </w:rPr>
        <w:t>，</w:t>
      </w:r>
      <w:r w:rsidR="008E4A56" w:rsidRPr="007B0E1A">
        <w:rPr>
          <w:rFonts w:ascii="Time New Roman" w:eastAsia="黑体" w:hAnsi="Time New Roman" w:hint="eastAsia"/>
        </w:rPr>
        <w:t>并尽可能对儿童使用非监禁刑罚</w:t>
      </w:r>
      <w:r w:rsidR="00B60179" w:rsidRPr="007B0E1A">
        <w:rPr>
          <w:rFonts w:ascii="Time New Roman" w:eastAsia="黑体" w:hAnsi="Time New Roman" w:hint="eastAsia"/>
        </w:rPr>
        <w:t>，</w:t>
      </w:r>
      <w:r w:rsidR="008E4A56" w:rsidRPr="007B0E1A">
        <w:rPr>
          <w:rFonts w:ascii="Time New Roman" w:eastAsia="黑体" w:hAnsi="Time New Roman" w:hint="eastAsia"/>
        </w:rPr>
        <w:t>如缓刑和社区服务</w:t>
      </w:r>
      <w:r w:rsidR="00B60179" w:rsidRPr="007B0E1A">
        <w:rPr>
          <w:rFonts w:ascii="Time New Roman" w:eastAsia="黑体" w:hAnsi="Time New Roman" w:hint="eastAsia"/>
        </w:rPr>
        <w:t>，</w:t>
      </w:r>
      <w:r w:rsidR="008E4A56" w:rsidRPr="007B0E1A">
        <w:rPr>
          <w:rFonts w:ascii="Time New Roman" w:eastAsia="黑体" w:hAnsi="Time New Roman" w:hint="eastAsia"/>
        </w:rPr>
        <w:t>特别是对初犯和少年儿童罪犯而言</w:t>
      </w:r>
      <w:r w:rsidR="00B60179" w:rsidRPr="007B0E1A">
        <w:rPr>
          <w:rFonts w:ascii="Time New Roman" w:eastAsia="黑体" w:hAnsi="Time New Roman" w:hint="eastAsia"/>
        </w:rPr>
        <w:t>；</w:t>
      </w:r>
    </w:p>
    <w:p w14:paraId="61547262" w14:textId="0D46BE89"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lastRenderedPageBreak/>
        <w:tab/>
      </w:r>
      <w:r w:rsidR="00B60179" w:rsidRPr="007B0E1A">
        <w:rPr>
          <w:rFonts w:ascii="Time New Roman" w:eastAsia="黑体" w:hAnsi="Time New Roman" w:hint="eastAsia"/>
        </w:rPr>
        <w:t>(g)</w:t>
      </w:r>
      <w:r w:rsidRPr="007B0E1A">
        <w:rPr>
          <w:rFonts w:ascii="Time New Roman" w:eastAsia="黑体" w:hAnsi="Time New Roman" w:hint="eastAsia"/>
        </w:rPr>
        <w:tab/>
      </w:r>
      <w:r w:rsidR="008E4A56" w:rsidRPr="007B0E1A">
        <w:rPr>
          <w:rFonts w:ascii="Time New Roman" w:eastAsia="黑体" w:hAnsi="Time New Roman" w:hint="eastAsia"/>
        </w:rPr>
        <w:t>尽快通过和实施法律援助法案</w:t>
      </w:r>
      <w:r w:rsidR="00B60179" w:rsidRPr="007B0E1A">
        <w:rPr>
          <w:rFonts w:ascii="Time New Roman" w:eastAsia="黑体" w:hAnsi="Time New Roman" w:hint="eastAsia"/>
        </w:rPr>
        <w:t>，</w:t>
      </w:r>
      <w:r w:rsidR="008E4A56" w:rsidRPr="007B0E1A">
        <w:rPr>
          <w:rFonts w:ascii="Time New Roman" w:eastAsia="黑体" w:hAnsi="Time New Roman" w:hint="eastAsia"/>
        </w:rPr>
        <w:t>确保从程序的早期阶段就向儿童提供合格和独立的法律援助</w:t>
      </w:r>
      <w:r w:rsidR="00B60179" w:rsidRPr="007B0E1A">
        <w:rPr>
          <w:rFonts w:ascii="Time New Roman" w:eastAsia="黑体" w:hAnsi="Time New Roman" w:hint="eastAsia"/>
        </w:rPr>
        <w:t>；</w:t>
      </w:r>
    </w:p>
    <w:p w14:paraId="7FB4F250" w14:textId="2593E98F"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(h)</w:t>
      </w:r>
      <w:r w:rsidRPr="007B0E1A">
        <w:rPr>
          <w:rFonts w:ascii="Time New Roman" w:eastAsia="黑体" w:hAnsi="Time New Roman" w:hint="eastAsia"/>
        </w:rPr>
        <w:tab/>
      </w:r>
      <w:r w:rsidR="008E4A56" w:rsidRPr="007B0E1A">
        <w:rPr>
          <w:rFonts w:ascii="Time New Roman" w:eastAsia="黑体" w:hAnsi="Time New Roman" w:hint="eastAsia"/>
        </w:rPr>
        <w:t>在儿童司法系统中调查和处理虐待儿童问题</w:t>
      </w:r>
      <w:r w:rsidR="00B60179" w:rsidRPr="007B0E1A">
        <w:rPr>
          <w:rFonts w:ascii="Time New Roman" w:eastAsia="黑体" w:hAnsi="Time New Roman" w:hint="eastAsia"/>
        </w:rPr>
        <w:t>，</w:t>
      </w:r>
      <w:r w:rsidR="008E4A56" w:rsidRPr="007B0E1A">
        <w:rPr>
          <w:rFonts w:ascii="Time New Roman" w:eastAsia="黑体" w:hAnsi="Time New Roman" w:hint="eastAsia"/>
        </w:rPr>
        <w:t>确保追究实施者责任</w:t>
      </w:r>
      <w:r w:rsidR="00B60179" w:rsidRPr="007B0E1A">
        <w:rPr>
          <w:rFonts w:ascii="Time New Roman" w:eastAsia="黑体" w:hAnsi="Time New Roman" w:hint="eastAsia"/>
        </w:rPr>
        <w:t>，</w:t>
      </w:r>
      <w:r w:rsidR="008E4A56" w:rsidRPr="007B0E1A">
        <w:rPr>
          <w:rFonts w:ascii="Time New Roman" w:eastAsia="黑体" w:hAnsi="Time New Roman" w:hint="eastAsia"/>
        </w:rPr>
        <w:t>向儿童受害者提供保护和充分赔偿</w:t>
      </w:r>
      <w:r w:rsidR="00B60179" w:rsidRPr="007B0E1A">
        <w:rPr>
          <w:rFonts w:ascii="Time New Roman" w:eastAsia="黑体" w:hAnsi="Time New Roman" w:hint="eastAsia"/>
        </w:rPr>
        <w:t>，</w:t>
      </w:r>
      <w:r w:rsidR="008E4A56" w:rsidRPr="007B0E1A">
        <w:rPr>
          <w:rFonts w:ascii="Time New Roman" w:eastAsia="黑体" w:hAnsi="Time New Roman" w:hint="eastAsia"/>
        </w:rPr>
        <w:t>消除所有儿童特别是弱势儿童和有心理和</w:t>
      </w:r>
      <w:r w:rsidR="00B60179" w:rsidRPr="007B0E1A">
        <w:rPr>
          <w:rFonts w:ascii="Time New Roman" w:eastAsia="黑体" w:hAnsi="Time New Roman" w:hint="eastAsia"/>
        </w:rPr>
        <w:t>/</w:t>
      </w:r>
      <w:r w:rsidR="008E4A56" w:rsidRPr="007B0E1A">
        <w:rPr>
          <w:rFonts w:ascii="Time New Roman" w:eastAsia="黑体" w:hAnsi="Time New Roman" w:hint="eastAsia"/>
        </w:rPr>
        <w:t>或身体残疾的儿童在诉诸司法方面的不平等。</w:t>
      </w:r>
    </w:p>
    <w:p w14:paraId="5BC0E9A9" w14:textId="25ED06F3" w:rsidR="008E4A56" w:rsidRPr="00595FF8" w:rsidRDefault="00835A04" w:rsidP="00835A04">
      <w:pPr>
        <w:pStyle w:val="H1GC"/>
      </w:pPr>
      <w:r>
        <w:tab/>
      </w:r>
      <w:r w:rsidR="00B60179">
        <w:rPr>
          <w:rFonts w:hint="eastAsia"/>
        </w:rPr>
        <w:t>K</w:t>
      </w:r>
      <w:r w:rsidR="008E4A56" w:rsidRPr="00595FF8">
        <w:rPr>
          <w:rFonts w:hint="eastAsia"/>
        </w:rPr>
        <w:t>.</w:t>
      </w:r>
      <w:r>
        <w:tab/>
      </w:r>
      <w:r w:rsidR="008E4A56" w:rsidRPr="00595FF8">
        <w:rPr>
          <w:rFonts w:hint="eastAsia"/>
        </w:rPr>
        <w:t>批准《关于来文程序问题的任择议定书》</w:t>
      </w:r>
    </w:p>
    <w:p w14:paraId="12D0E951" w14:textId="6739FB6A" w:rsidR="008E4A56" w:rsidRPr="007B0E1A" w:rsidRDefault="00B60179" w:rsidP="00595FF8">
      <w:pPr>
        <w:pStyle w:val="SingleTxtGC"/>
        <w:rPr>
          <w:rFonts w:ascii="Time New Roman" w:eastAsia="黑体" w:hAnsi="Time New Roman" w:hint="eastAsia"/>
        </w:rPr>
      </w:pPr>
      <w:r w:rsidRPr="007B0E1A">
        <w:rPr>
          <w:rFonts w:ascii="Time New Roman" w:eastAsia="黑体" w:hAnsi="Time New Roman" w:hint="eastAsia"/>
        </w:rPr>
        <w:t>72.</w:t>
      </w:r>
      <w:r w:rsidR="008B771E" w:rsidRPr="007B0E1A">
        <w:rPr>
          <w:rFonts w:ascii="Time New Roman" w:eastAsia="黑体" w:hAnsi="Time New Roman" w:hint="eastAsia"/>
        </w:rPr>
        <w:tab/>
      </w:r>
      <w:r w:rsidR="008E4A56" w:rsidRPr="007B0E1A">
        <w:rPr>
          <w:rFonts w:ascii="Time New Roman" w:eastAsia="黑体" w:hAnsi="Time New Roman" w:hint="eastAsia"/>
        </w:rPr>
        <w:t>委员会建议</w:t>
      </w:r>
      <w:r w:rsidRPr="007B0E1A">
        <w:rPr>
          <w:rFonts w:ascii="Time New Roman" w:eastAsia="黑体" w:hAnsi="Time New Roman" w:hint="eastAsia"/>
        </w:rPr>
        <w:t>，</w:t>
      </w:r>
      <w:r w:rsidR="008E4A56" w:rsidRPr="007B0E1A">
        <w:rPr>
          <w:rFonts w:ascii="Time New Roman" w:eastAsia="黑体" w:hAnsi="Time New Roman" w:hint="eastAsia"/>
        </w:rPr>
        <w:t>为进一步加强儿童权利的行使</w:t>
      </w:r>
      <w:r w:rsidRPr="007B0E1A">
        <w:rPr>
          <w:rFonts w:ascii="Time New Roman" w:eastAsia="黑体" w:hAnsi="Time New Roman" w:hint="eastAsia"/>
        </w:rPr>
        <w:t>，</w:t>
      </w:r>
      <w:r w:rsidR="008E4A56" w:rsidRPr="007B0E1A">
        <w:rPr>
          <w:rFonts w:ascii="Time New Roman" w:eastAsia="黑体" w:hAnsi="Time New Roman" w:hint="eastAsia"/>
        </w:rPr>
        <w:t>缔约国考虑批准《关于来文程序问题的任择议定书》。</w:t>
      </w:r>
    </w:p>
    <w:p w14:paraId="739371A2" w14:textId="679DF641" w:rsidR="008E4A56" w:rsidRPr="00595FF8" w:rsidRDefault="009827C6" w:rsidP="009827C6">
      <w:pPr>
        <w:pStyle w:val="H1GC"/>
      </w:pPr>
      <w:r>
        <w:tab/>
      </w:r>
      <w:r w:rsidR="00B60179">
        <w:rPr>
          <w:rFonts w:hint="eastAsia"/>
        </w:rPr>
        <w:t>L</w:t>
      </w:r>
      <w:r w:rsidR="008E4A56" w:rsidRPr="00595FF8">
        <w:rPr>
          <w:rFonts w:hint="eastAsia"/>
        </w:rPr>
        <w:t>.</w:t>
      </w:r>
      <w:r>
        <w:tab/>
      </w:r>
      <w:r w:rsidR="008E4A56" w:rsidRPr="00595FF8">
        <w:rPr>
          <w:rFonts w:hint="eastAsia"/>
        </w:rPr>
        <w:t>批准国际人权文书</w:t>
      </w:r>
    </w:p>
    <w:p w14:paraId="7A7B504E" w14:textId="58A9429B" w:rsidR="008E4A56" w:rsidRPr="007B0E1A" w:rsidRDefault="00B60179" w:rsidP="00595FF8">
      <w:pPr>
        <w:pStyle w:val="SingleTxtGC"/>
        <w:rPr>
          <w:rFonts w:ascii="Time New Roman" w:eastAsia="黑体" w:hAnsi="Time New Roman" w:hint="eastAsia"/>
        </w:rPr>
      </w:pPr>
      <w:r w:rsidRPr="007B0E1A">
        <w:rPr>
          <w:rFonts w:ascii="Time New Roman" w:eastAsia="黑体" w:hAnsi="Time New Roman" w:hint="eastAsia"/>
        </w:rPr>
        <w:t>73.</w:t>
      </w:r>
      <w:r w:rsidR="008B771E" w:rsidRPr="007B0E1A">
        <w:rPr>
          <w:rFonts w:ascii="Time New Roman" w:eastAsia="黑体" w:hAnsi="Time New Roman" w:hint="eastAsia"/>
        </w:rPr>
        <w:tab/>
      </w:r>
      <w:r w:rsidR="008E4A56" w:rsidRPr="007B0E1A">
        <w:rPr>
          <w:rFonts w:ascii="Time New Roman" w:eastAsia="黑体" w:hAnsi="Time New Roman" w:hint="eastAsia"/>
        </w:rPr>
        <w:t>委员会建议</w:t>
      </w:r>
      <w:r w:rsidRPr="007B0E1A">
        <w:rPr>
          <w:rFonts w:ascii="Time New Roman" w:eastAsia="黑体" w:hAnsi="Time New Roman" w:hint="eastAsia"/>
        </w:rPr>
        <w:t>，</w:t>
      </w:r>
      <w:r w:rsidR="008E4A56" w:rsidRPr="007B0E1A">
        <w:rPr>
          <w:rFonts w:ascii="Time New Roman" w:eastAsia="黑体" w:hAnsi="Time New Roman" w:hint="eastAsia"/>
        </w:rPr>
        <w:t>为进一步加强儿童权利的行使</w:t>
      </w:r>
      <w:r w:rsidRPr="007B0E1A">
        <w:rPr>
          <w:rFonts w:ascii="Time New Roman" w:eastAsia="黑体" w:hAnsi="Time New Roman" w:hint="eastAsia"/>
        </w:rPr>
        <w:t>，</w:t>
      </w:r>
      <w:r w:rsidR="008E4A56" w:rsidRPr="007B0E1A">
        <w:rPr>
          <w:rFonts w:ascii="Time New Roman" w:eastAsia="黑体" w:hAnsi="Time New Roman" w:hint="eastAsia"/>
        </w:rPr>
        <w:t>缔约国考虑批准以下核心人权文书</w:t>
      </w:r>
      <w:r w:rsidRPr="007B0E1A">
        <w:rPr>
          <w:rFonts w:ascii="Time New Roman" w:eastAsia="黑体" w:hAnsi="Time New Roman" w:hint="eastAsia"/>
        </w:rPr>
        <w:t>：</w:t>
      </w:r>
    </w:p>
    <w:p w14:paraId="67C4B54C" w14:textId="10DEB352"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(a)</w:t>
      </w:r>
      <w:r w:rsidRPr="007B0E1A">
        <w:rPr>
          <w:rFonts w:ascii="Time New Roman" w:eastAsia="黑体" w:hAnsi="Time New Roman" w:hint="eastAsia"/>
        </w:rPr>
        <w:tab/>
      </w:r>
      <w:r w:rsidR="008E4A56" w:rsidRPr="007B0E1A">
        <w:rPr>
          <w:rFonts w:ascii="Time New Roman" w:eastAsia="黑体" w:hAnsi="Time New Roman" w:hint="eastAsia"/>
        </w:rPr>
        <w:t>《保护所有移徙工人及其家庭成员权利国际公约》</w:t>
      </w:r>
      <w:r w:rsidR="00B60179" w:rsidRPr="007B0E1A">
        <w:rPr>
          <w:rFonts w:ascii="Time New Roman" w:eastAsia="黑体" w:hAnsi="Time New Roman" w:hint="eastAsia"/>
        </w:rPr>
        <w:t>；</w:t>
      </w:r>
    </w:p>
    <w:p w14:paraId="006C1348" w14:textId="0F87BF19"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(b)</w:t>
      </w:r>
      <w:r w:rsidRPr="007B0E1A">
        <w:rPr>
          <w:rFonts w:ascii="Time New Roman" w:eastAsia="黑体" w:hAnsi="Time New Roman" w:hint="eastAsia"/>
        </w:rPr>
        <w:tab/>
      </w:r>
      <w:r w:rsidR="008E4A56" w:rsidRPr="007B0E1A">
        <w:rPr>
          <w:rFonts w:ascii="Time New Roman" w:eastAsia="黑体" w:hAnsi="Time New Roman" w:hint="eastAsia"/>
        </w:rPr>
        <w:t>《保护所有人免遭强迫失踪国际公约》</w:t>
      </w:r>
      <w:r w:rsidR="00B60179" w:rsidRPr="007B0E1A">
        <w:rPr>
          <w:rFonts w:ascii="Time New Roman" w:eastAsia="黑体" w:hAnsi="Time New Roman" w:hint="eastAsia"/>
        </w:rPr>
        <w:t>；</w:t>
      </w:r>
    </w:p>
    <w:p w14:paraId="4D2C6F7F" w14:textId="295E89FE" w:rsidR="008E4A56" w:rsidRPr="007B0E1A" w:rsidRDefault="00155D34" w:rsidP="00595FF8">
      <w:pPr>
        <w:pStyle w:val="SingleTxtGC"/>
        <w:rPr>
          <w:rFonts w:ascii="Time New Roman" w:eastAsia="黑体" w:hAnsi="Time New Roman" w:hint="eastAsia"/>
        </w:rPr>
      </w:pPr>
      <w:r w:rsidRPr="007B0E1A">
        <w:rPr>
          <w:rFonts w:ascii="Time New Roman" w:eastAsia="黑体" w:hAnsi="Time New Roman" w:hint="eastAsia"/>
        </w:rPr>
        <w:tab/>
      </w:r>
      <w:r w:rsidR="00B60179" w:rsidRPr="007B0E1A">
        <w:rPr>
          <w:rFonts w:ascii="Time New Roman" w:eastAsia="黑体" w:hAnsi="Time New Roman" w:hint="eastAsia"/>
        </w:rPr>
        <w:t>(c)</w:t>
      </w:r>
      <w:r w:rsidRPr="007B0E1A">
        <w:rPr>
          <w:rFonts w:ascii="Time New Roman" w:eastAsia="黑体" w:hAnsi="Time New Roman" w:hint="eastAsia"/>
        </w:rPr>
        <w:tab/>
      </w:r>
      <w:r w:rsidR="008E4A56" w:rsidRPr="007B0E1A">
        <w:rPr>
          <w:rFonts w:ascii="Time New Roman" w:eastAsia="黑体" w:hAnsi="Time New Roman" w:hint="eastAsia"/>
        </w:rPr>
        <w:t>《禁止酷刑和其他残忍、不人道或有辱人格的待遇或处罚公约任择议定书》。</w:t>
      </w:r>
    </w:p>
    <w:p w14:paraId="3CBE39C6" w14:textId="24B3033C" w:rsidR="008E4A56" w:rsidRPr="007B0E1A" w:rsidRDefault="00B60179" w:rsidP="00595FF8">
      <w:pPr>
        <w:pStyle w:val="SingleTxtGC"/>
        <w:rPr>
          <w:rFonts w:ascii="Time New Roman" w:eastAsia="黑体" w:hAnsi="Time New Roman" w:hint="eastAsia"/>
        </w:rPr>
      </w:pPr>
      <w:r w:rsidRPr="007B0E1A">
        <w:rPr>
          <w:rFonts w:ascii="Time New Roman" w:eastAsia="黑体" w:hAnsi="Time New Roman" w:hint="eastAsia"/>
        </w:rPr>
        <w:t>74.</w:t>
      </w:r>
      <w:r w:rsidR="008B771E" w:rsidRPr="007B0E1A">
        <w:rPr>
          <w:rFonts w:ascii="Time New Roman" w:eastAsia="黑体" w:hAnsi="Time New Roman" w:hint="eastAsia"/>
        </w:rPr>
        <w:tab/>
      </w:r>
      <w:r w:rsidR="008E4A56" w:rsidRPr="007B0E1A">
        <w:rPr>
          <w:rFonts w:ascii="Time New Roman" w:eastAsia="黑体" w:hAnsi="Time New Roman" w:hint="eastAsia"/>
        </w:rPr>
        <w:t>委员会敦促缔约国履行《关于儿童卷入武装冲突问题的任择议定书》和《关于买卖儿童、儿童卖淫和儿童色情制品问题的任择议定书》规定的报告义务</w:t>
      </w:r>
      <w:r w:rsidRPr="007B0E1A">
        <w:rPr>
          <w:rFonts w:ascii="Time New Roman" w:eastAsia="黑体" w:hAnsi="Time New Roman" w:hint="eastAsia"/>
        </w:rPr>
        <w:t>，</w:t>
      </w:r>
      <w:r w:rsidR="008E4A56" w:rsidRPr="007B0E1A">
        <w:rPr>
          <w:rFonts w:ascii="Time New Roman" w:eastAsia="黑体" w:hAnsi="Time New Roman" w:hint="eastAsia"/>
        </w:rPr>
        <w:t>相关报告自</w:t>
      </w:r>
      <w:r w:rsidRPr="007B0E1A">
        <w:rPr>
          <w:rFonts w:ascii="Time New Roman" w:eastAsia="黑体" w:hAnsi="Time New Roman" w:hint="eastAsia"/>
        </w:rPr>
        <w:t>2</w:t>
      </w:r>
      <w:r w:rsidR="008E4A56" w:rsidRPr="007B0E1A">
        <w:rPr>
          <w:rFonts w:ascii="Time New Roman" w:eastAsia="黑体" w:hAnsi="Time New Roman" w:hint="eastAsia"/>
        </w:rPr>
        <w:t>0</w:t>
      </w:r>
      <w:r w:rsidRPr="007B0E1A">
        <w:rPr>
          <w:rFonts w:ascii="Time New Roman" w:eastAsia="黑体" w:hAnsi="Time New Roman" w:hint="eastAsia"/>
        </w:rPr>
        <w:t>14</w:t>
      </w:r>
      <w:r w:rsidR="008E4A56" w:rsidRPr="007B0E1A">
        <w:rPr>
          <w:rFonts w:ascii="Time New Roman" w:eastAsia="黑体" w:hAnsi="Time New Roman" w:hint="eastAsia"/>
        </w:rPr>
        <w:t>年</w:t>
      </w:r>
      <w:r w:rsidRPr="007B0E1A">
        <w:rPr>
          <w:rFonts w:ascii="Time New Roman" w:eastAsia="黑体" w:hAnsi="Time New Roman" w:hint="eastAsia"/>
        </w:rPr>
        <w:t>1</w:t>
      </w:r>
      <w:r w:rsidR="008E4A56" w:rsidRPr="007B0E1A">
        <w:rPr>
          <w:rFonts w:ascii="Time New Roman" w:eastAsia="黑体" w:hAnsi="Time New Roman" w:hint="eastAsia"/>
        </w:rPr>
        <w:t>0</w:t>
      </w:r>
      <w:r w:rsidR="008E4A56" w:rsidRPr="007B0E1A">
        <w:rPr>
          <w:rFonts w:ascii="Time New Roman" w:eastAsia="黑体" w:hAnsi="Time New Roman" w:hint="eastAsia"/>
        </w:rPr>
        <w:t>月</w:t>
      </w:r>
      <w:r w:rsidRPr="007B0E1A">
        <w:rPr>
          <w:rFonts w:ascii="Time New Roman" w:eastAsia="黑体" w:hAnsi="Time New Roman" w:hint="eastAsia"/>
        </w:rPr>
        <w:t>24</w:t>
      </w:r>
      <w:r w:rsidR="008E4A56" w:rsidRPr="007B0E1A">
        <w:rPr>
          <w:rFonts w:ascii="Time New Roman" w:eastAsia="黑体" w:hAnsi="Time New Roman" w:hint="eastAsia"/>
        </w:rPr>
        <w:t>日逾期后一直未交。</w:t>
      </w:r>
    </w:p>
    <w:p w14:paraId="68BB2FAD" w14:textId="18760DB7" w:rsidR="008E4A56" w:rsidRPr="007B0E1A" w:rsidRDefault="008E4A56" w:rsidP="009827C6">
      <w:pPr>
        <w:pStyle w:val="H1GC"/>
        <w:rPr>
          <w:rFonts w:ascii="Time New Roman" w:hAnsi="Time New Roman" w:hint="eastAsia"/>
        </w:rPr>
      </w:pPr>
      <w:r w:rsidRPr="007B0E1A">
        <w:rPr>
          <w:rFonts w:ascii="Time New Roman" w:hAnsi="Time New Roman" w:hint="eastAsia"/>
        </w:rPr>
        <w:tab/>
      </w:r>
      <w:r w:rsidR="00B60179" w:rsidRPr="007B0E1A">
        <w:rPr>
          <w:rFonts w:ascii="Time New Roman" w:hAnsi="Time New Roman" w:hint="eastAsia"/>
        </w:rPr>
        <w:t>M</w:t>
      </w:r>
      <w:r w:rsidRPr="007B0E1A">
        <w:rPr>
          <w:rFonts w:ascii="Time New Roman" w:hAnsi="Time New Roman" w:hint="eastAsia"/>
        </w:rPr>
        <w:t>.</w:t>
      </w:r>
      <w:r w:rsidR="009827C6" w:rsidRPr="007B0E1A">
        <w:rPr>
          <w:rFonts w:ascii="Time New Roman" w:hAnsi="Time New Roman"/>
        </w:rPr>
        <w:tab/>
      </w:r>
      <w:r w:rsidRPr="007B0E1A">
        <w:rPr>
          <w:rFonts w:ascii="Time New Roman" w:hAnsi="Time New Roman" w:hint="eastAsia"/>
        </w:rPr>
        <w:t>与地区机构合作</w:t>
      </w:r>
    </w:p>
    <w:p w14:paraId="7020FC60" w14:textId="63F9D4F5" w:rsidR="008E4A56" w:rsidRPr="007B0E1A" w:rsidRDefault="00B60179" w:rsidP="00595FF8">
      <w:pPr>
        <w:pStyle w:val="SingleTxtGC"/>
        <w:rPr>
          <w:rFonts w:ascii="Time New Roman" w:eastAsia="黑体" w:hAnsi="Time New Roman" w:hint="eastAsia"/>
        </w:rPr>
      </w:pPr>
      <w:r w:rsidRPr="007B0E1A">
        <w:rPr>
          <w:rFonts w:ascii="Time New Roman" w:eastAsia="黑体" w:hAnsi="Time New Roman" w:hint="eastAsia"/>
        </w:rPr>
        <w:t>75.</w:t>
      </w:r>
      <w:r w:rsidR="008B771E" w:rsidRPr="007B0E1A">
        <w:rPr>
          <w:rFonts w:ascii="Time New Roman" w:eastAsia="黑体" w:hAnsi="Time New Roman" w:hint="eastAsia"/>
        </w:rPr>
        <w:tab/>
      </w:r>
      <w:r w:rsidR="008E4A56" w:rsidRPr="007B0E1A">
        <w:rPr>
          <w:rFonts w:ascii="Time New Roman" w:eastAsia="黑体" w:hAnsi="Time New Roman" w:hint="eastAsia"/>
        </w:rPr>
        <w:t>委员会建议</w:t>
      </w:r>
      <w:r w:rsidRPr="007B0E1A">
        <w:rPr>
          <w:rFonts w:ascii="Time New Roman" w:eastAsia="黑体" w:hAnsi="Time New Roman" w:hint="eastAsia"/>
        </w:rPr>
        <w:t>，</w:t>
      </w:r>
      <w:r w:rsidR="008E4A56" w:rsidRPr="007B0E1A">
        <w:rPr>
          <w:rFonts w:ascii="Time New Roman" w:eastAsia="黑体" w:hAnsi="Time New Roman" w:hint="eastAsia"/>
        </w:rPr>
        <w:t>缔约国与非洲联盟儿童权利与福利问题专家委员会开展合作</w:t>
      </w:r>
      <w:r w:rsidRPr="007B0E1A">
        <w:rPr>
          <w:rFonts w:ascii="Time New Roman" w:eastAsia="黑体" w:hAnsi="Time New Roman" w:hint="eastAsia"/>
        </w:rPr>
        <w:t>，</w:t>
      </w:r>
      <w:r w:rsidR="008E4A56" w:rsidRPr="007B0E1A">
        <w:rPr>
          <w:rFonts w:ascii="Time New Roman" w:eastAsia="黑体" w:hAnsi="Time New Roman" w:hint="eastAsia"/>
        </w:rPr>
        <w:t>在缔约国和非洲联盟其他成员国实施《公约》和其他人权文书。</w:t>
      </w:r>
    </w:p>
    <w:p w14:paraId="3C7EEABB" w14:textId="77777777" w:rsidR="008E4A56" w:rsidRPr="007B0E1A" w:rsidRDefault="008E4A56" w:rsidP="009827C6">
      <w:pPr>
        <w:pStyle w:val="HChGC"/>
        <w:rPr>
          <w:rFonts w:ascii="Time New Roman" w:hAnsi="Time New Roman" w:hint="eastAsia"/>
        </w:rPr>
      </w:pPr>
      <w:r w:rsidRPr="007B0E1A">
        <w:rPr>
          <w:rFonts w:ascii="Time New Roman" w:hAnsi="Time New Roman" w:hint="eastAsia"/>
        </w:rPr>
        <w:tab/>
      </w:r>
      <w:r w:rsidRPr="007B0E1A">
        <w:rPr>
          <w:rFonts w:ascii="Time New Roman" w:hAnsi="Time New Roman" w:hint="eastAsia"/>
        </w:rPr>
        <w:t>四</w:t>
      </w:r>
      <w:r w:rsidRPr="007B0E1A">
        <w:rPr>
          <w:rFonts w:ascii="Time New Roman" w:hAnsi="Time New Roman" w:hint="eastAsia"/>
        </w:rPr>
        <w:t>.</w:t>
      </w:r>
      <w:r w:rsidRPr="007B0E1A">
        <w:rPr>
          <w:rFonts w:ascii="Time New Roman" w:hAnsi="Time New Roman" w:hint="eastAsia"/>
        </w:rPr>
        <w:tab/>
      </w:r>
      <w:r w:rsidRPr="007B0E1A">
        <w:rPr>
          <w:rFonts w:ascii="Time New Roman" w:hAnsi="Time New Roman" w:hint="eastAsia"/>
        </w:rPr>
        <w:t>实施和报告</w:t>
      </w:r>
    </w:p>
    <w:p w14:paraId="6BFFEB83" w14:textId="61B4341A" w:rsidR="008E4A56" w:rsidRPr="007B0E1A" w:rsidRDefault="008E4A56" w:rsidP="009827C6">
      <w:pPr>
        <w:pStyle w:val="H1GC"/>
        <w:rPr>
          <w:rFonts w:ascii="Time New Roman" w:hAnsi="Time New Roman" w:hint="eastAsia"/>
        </w:rPr>
      </w:pPr>
      <w:r w:rsidRPr="007B0E1A">
        <w:rPr>
          <w:rFonts w:ascii="Time New Roman" w:hAnsi="Time New Roman" w:hint="eastAsia"/>
        </w:rPr>
        <w:tab/>
      </w:r>
      <w:r w:rsidR="00B60179" w:rsidRPr="007B0E1A">
        <w:rPr>
          <w:rFonts w:ascii="Time New Roman" w:hAnsi="Time New Roman" w:hint="eastAsia"/>
        </w:rPr>
        <w:t>A</w:t>
      </w:r>
      <w:r w:rsidRPr="007B0E1A">
        <w:rPr>
          <w:rFonts w:ascii="Time New Roman" w:hAnsi="Time New Roman" w:hint="eastAsia"/>
        </w:rPr>
        <w:t>.</w:t>
      </w:r>
      <w:r w:rsidR="009827C6" w:rsidRPr="007B0E1A">
        <w:rPr>
          <w:rFonts w:ascii="Time New Roman" w:hAnsi="Time New Roman"/>
        </w:rPr>
        <w:tab/>
      </w:r>
      <w:r w:rsidRPr="007B0E1A">
        <w:rPr>
          <w:rFonts w:ascii="Time New Roman" w:hAnsi="Time New Roman" w:hint="eastAsia"/>
        </w:rPr>
        <w:t>后续行动和传播</w:t>
      </w:r>
    </w:p>
    <w:p w14:paraId="53FAE9CA" w14:textId="77D7A17F" w:rsidR="008E4A56" w:rsidRPr="007B0E1A" w:rsidRDefault="00B60179" w:rsidP="00595FF8">
      <w:pPr>
        <w:pStyle w:val="SingleTxtGC"/>
        <w:rPr>
          <w:rFonts w:ascii="Time New Roman" w:eastAsia="黑体" w:hAnsi="Time New Roman" w:hint="eastAsia"/>
        </w:rPr>
      </w:pPr>
      <w:r w:rsidRPr="007B0E1A">
        <w:rPr>
          <w:rFonts w:ascii="Time New Roman" w:eastAsia="黑体" w:hAnsi="Time New Roman" w:hint="eastAsia"/>
        </w:rPr>
        <w:t>76.</w:t>
      </w:r>
      <w:r w:rsidR="008B771E" w:rsidRPr="007B0E1A">
        <w:rPr>
          <w:rFonts w:ascii="Time New Roman" w:eastAsia="黑体" w:hAnsi="Time New Roman" w:hint="eastAsia"/>
        </w:rPr>
        <w:tab/>
      </w:r>
      <w:r w:rsidR="008E4A56" w:rsidRPr="007B0E1A">
        <w:rPr>
          <w:rFonts w:ascii="Time New Roman" w:eastAsia="黑体" w:hAnsi="Time New Roman" w:hint="eastAsia"/>
        </w:rPr>
        <w:t>委员会建议</w:t>
      </w:r>
      <w:r w:rsidRPr="007B0E1A">
        <w:rPr>
          <w:rFonts w:ascii="Time New Roman" w:eastAsia="黑体" w:hAnsi="Time New Roman" w:hint="eastAsia"/>
        </w:rPr>
        <w:t>，</w:t>
      </w:r>
      <w:r w:rsidR="008E4A56" w:rsidRPr="007B0E1A">
        <w:rPr>
          <w:rFonts w:ascii="Time New Roman" w:eastAsia="黑体" w:hAnsi="Time New Roman" w:hint="eastAsia"/>
        </w:rPr>
        <w:t>缔约国采取一切适当措施</w:t>
      </w:r>
      <w:r w:rsidRPr="007B0E1A">
        <w:rPr>
          <w:rFonts w:ascii="Time New Roman" w:eastAsia="黑体" w:hAnsi="Time New Roman" w:hint="eastAsia"/>
        </w:rPr>
        <w:t>，</w:t>
      </w:r>
      <w:r w:rsidR="008E4A56" w:rsidRPr="007B0E1A">
        <w:rPr>
          <w:rFonts w:ascii="Time New Roman" w:eastAsia="黑体" w:hAnsi="Time New Roman" w:hint="eastAsia"/>
        </w:rPr>
        <w:t>确保本结论性意见所载建议得到充分落实。委员会也建议缔约国用本国各种语言广泛传播缔约国第二至第四次合并定期报告、对问题清单的书面答复及本结论性意见。</w:t>
      </w:r>
    </w:p>
    <w:p w14:paraId="5BE7C51F" w14:textId="4E06D072" w:rsidR="008E4A56" w:rsidRPr="007B0E1A" w:rsidRDefault="008E4A56" w:rsidP="009827C6">
      <w:pPr>
        <w:pStyle w:val="H1GC"/>
        <w:rPr>
          <w:rFonts w:ascii="Time New Roman" w:hAnsi="Time New Roman" w:hint="eastAsia"/>
        </w:rPr>
      </w:pPr>
      <w:r w:rsidRPr="007B0E1A">
        <w:rPr>
          <w:rFonts w:ascii="Time New Roman" w:hAnsi="Time New Roman" w:hint="eastAsia"/>
        </w:rPr>
        <w:tab/>
      </w:r>
      <w:r w:rsidR="00B60179" w:rsidRPr="007B0E1A">
        <w:rPr>
          <w:rFonts w:ascii="Time New Roman" w:hAnsi="Time New Roman" w:hint="eastAsia"/>
        </w:rPr>
        <w:t>B</w:t>
      </w:r>
      <w:r w:rsidRPr="007B0E1A">
        <w:rPr>
          <w:rFonts w:ascii="Time New Roman" w:hAnsi="Time New Roman" w:hint="eastAsia"/>
        </w:rPr>
        <w:t>.</w:t>
      </w:r>
      <w:r w:rsidR="009827C6" w:rsidRPr="007B0E1A">
        <w:rPr>
          <w:rFonts w:ascii="Time New Roman" w:hAnsi="Time New Roman"/>
        </w:rPr>
        <w:tab/>
      </w:r>
      <w:r w:rsidRPr="007B0E1A">
        <w:rPr>
          <w:rFonts w:ascii="Time New Roman" w:hAnsi="Time New Roman" w:hint="eastAsia"/>
        </w:rPr>
        <w:t>下次报告</w:t>
      </w:r>
    </w:p>
    <w:p w14:paraId="65820ED3" w14:textId="2EF421E8" w:rsidR="008E4A56" w:rsidRPr="007B0E1A" w:rsidRDefault="00B60179" w:rsidP="00595FF8">
      <w:pPr>
        <w:pStyle w:val="SingleTxtGC"/>
        <w:rPr>
          <w:rFonts w:ascii="Time New Roman" w:eastAsia="黑体" w:hAnsi="Time New Roman" w:hint="eastAsia"/>
        </w:rPr>
      </w:pPr>
      <w:r w:rsidRPr="007B0E1A">
        <w:rPr>
          <w:rFonts w:ascii="Time New Roman" w:eastAsia="黑体" w:hAnsi="Time New Roman" w:hint="eastAsia"/>
        </w:rPr>
        <w:t>77.</w:t>
      </w:r>
      <w:r w:rsidR="008B771E" w:rsidRPr="007B0E1A">
        <w:rPr>
          <w:rFonts w:ascii="Time New Roman" w:eastAsia="黑体" w:hAnsi="Time New Roman" w:hint="eastAsia"/>
        </w:rPr>
        <w:tab/>
      </w:r>
      <w:r w:rsidR="008E4A56" w:rsidRPr="007B0E1A">
        <w:rPr>
          <w:rFonts w:ascii="Time New Roman" w:eastAsia="黑体" w:hAnsi="Time New Roman" w:hint="eastAsia"/>
        </w:rPr>
        <w:t>委员会请缔约国在</w:t>
      </w:r>
      <w:r w:rsidRPr="007B0E1A">
        <w:rPr>
          <w:rFonts w:ascii="Time New Roman" w:eastAsia="黑体" w:hAnsi="Time New Roman" w:hint="eastAsia"/>
        </w:rPr>
        <w:t>2</w:t>
      </w:r>
      <w:r w:rsidR="008E4A56" w:rsidRPr="007B0E1A">
        <w:rPr>
          <w:rFonts w:ascii="Time New Roman" w:eastAsia="黑体" w:hAnsi="Time New Roman" w:hint="eastAsia"/>
        </w:rPr>
        <w:t>0</w:t>
      </w:r>
      <w:r w:rsidRPr="007B0E1A">
        <w:rPr>
          <w:rFonts w:ascii="Time New Roman" w:eastAsia="黑体" w:hAnsi="Time New Roman" w:hint="eastAsia"/>
        </w:rPr>
        <w:t>26</w:t>
      </w:r>
      <w:r w:rsidR="008E4A56" w:rsidRPr="007B0E1A">
        <w:rPr>
          <w:rFonts w:ascii="Time New Roman" w:eastAsia="黑体" w:hAnsi="Time New Roman" w:hint="eastAsia"/>
        </w:rPr>
        <w:t>年</w:t>
      </w:r>
      <w:r w:rsidRPr="007B0E1A">
        <w:rPr>
          <w:rFonts w:ascii="Time New Roman" w:eastAsia="黑体" w:hAnsi="Time New Roman" w:hint="eastAsia"/>
        </w:rPr>
        <w:t>11</w:t>
      </w:r>
      <w:r w:rsidR="008E4A56" w:rsidRPr="007B0E1A">
        <w:rPr>
          <w:rFonts w:ascii="Time New Roman" w:eastAsia="黑体" w:hAnsi="Time New Roman" w:hint="eastAsia"/>
        </w:rPr>
        <w:t>月</w:t>
      </w:r>
      <w:r w:rsidRPr="007B0E1A">
        <w:rPr>
          <w:rFonts w:ascii="Time New Roman" w:eastAsia="黑体" w:hAnsi="Time New Roman" w:hint="eastAsia"/>
        </w:rPr>
        <w:t>5</w:t>
      </w:r>
      <w:r w:rsidR="008E4A56" w:rsidRPr="007B0E1A">
        <w:rPr>
          <w:rFonts w:ascii="Time New Roman" w:eastAsia="黑体" w:hAnsi="Time New Roman" w:hint="eastAsia"/>
        </w:rPr>
        <w:t>日之前提交第五</w:t>
      </w:r>
      <w:r w:rsidR="00882085">
        <w:rPr>
          <w:rFonts w:ascii="Time New Roman" w:eastAsia="黑体" w:hAnsi="Time New Roman" w:hint="eastAsia"/>
        </w:rPr>
        <w:t>和</w:t>
      </w:r>
      <w:r w:rsidR="008E4A56" w:rsidRPr="007B0E1A">
        <w:rPr>
          <w:rFonts w:ascii="Time New Roman" w:eastAsia="黑体" w:hAnsi="Time New Roman" w:hint="eastAsia"/>
        </w:rPr>
        <w:t>第</w:t>
      </w:r>
      <w:r w:rsidR="00882085">
        <w:rPr>
          <w:rFonts w:ascii="Time New Roman" w:eastAsia="黑体" w:hAnsi="Time New Roman" w:hint="eastAsia"/>
        </w:rPr>
        <w:t>六</w:t>
      </w:r>
      <w:r w:rsidR="008E4A56" w:rsidRPr="007B0E1A">
        <w:rPr>
          <w:rFonts w:ascii="Time New Roman" w:eastAsia="黑体" w:hAnsi="Time New Roman" w:hint="eastAsia"/>
        </w:rPr>
        <w:t>次合并定期报告</w:t>
      </w:r>
      <w:r w:rsidRPr="007B0E1A">
        <w:rPr>
          <w:rFonts w:ascii="Time New Roman" w:eastAsia="黑体" w:hAnsi="Time New Roman" w:hint="eastAsia"/>
        </w:rPr>
        <w:t>，</w:t>
      </w:r>
      <w:r w:rsidR="008E4A56" w:rsidRPr="007B0E1A">
        <w:rPr>
          <w:rFonts w:ascii="Time New Roman" w:eastAsia="黑体" w:hAnsi="Time New Roman" w:hint="eastAsia"/>
        </w:rPr>
        <w:t>并在其中提供资料说明就本结论性意见采取的后续行动。报告应遵守委员会</w:t>
      </w:r>
      <w:r w:rsidRPr="007B0E1A">
        <w:rPr>
          <w:rFonts w:ascii="Time New Roman" w:eastAsia="黑体" w:hAnsi="Time New Roman" w:hint="eastAsia"/>
          <w:spacing w:val="-2"/>
        </w:rPr>
        <w:t>2</w:t>
      </w:r>
      <w:r w:rsidR="008E4A56" w:rsidRPr="007B0E1A">
        <w:rPr>
          <w:rFonts w:ascii="Time New Roman" w:eastAsia="黑体" w:hAnsi="Time New Roman" w:hint="eastAsia"/>
          <w:spacing w:val="-2"/>
        </w:rPr>
        <w:t>0</w:t>
      </w:r>
      <w:r w:rsidRPr="007B0E1A">
        <w:rPr>
          <w:rFonts w:ascii="Time New Roman" w:eastAsia="黑体" w:hAnsi="Time New Roman" w:hint="eastAsia"/>
          <w:spacing w:val="-2"/>
        </w:rPr>
        <w:t>14</w:t>
      </w:r>
      <w:r w:rsidR="008E4A56" w:rsidRPr="007B0E1A">
        <w:rPr>
          <w:rFonts w:ascii="Time New Roman" w:eastAsia="黑体" w:hAnsi="Time New Roman" w:hint="eastAsia"/>
          <w:spacing w:val="-2"/>
        </w:rPr>
        <w:lastRenderedPageBreak/>
        <w:t>年</w:t>
      </w:r>
      <w:r w:rsidRPr="007B0E1A">
        <w:rPr>
          <w:rFonts w:ascii="Time New Roman" w:eastAsia="黑体" w:hAnsi="Time New Roman" w:hint="eastAsia"/>
          <w:spacing w:val="-2"/>
        </w:rPr>
        <w:t>1</w:t>
      </w:r>
      <w:r w:rsidR="008E4A56" w:rsidRPr="007B0E1A">
        <w:rPr>
          <w:rFonts w:ascii="Time New Roman" w:eastAsia="黑体" w:hAnsi="Time New Roman" w:hint="eastAsia"/>
          <w:spacing w:val="-2"/>
        </w:rPr>
        <w:t>月</w:t>
      </w:r>
      <w:r w:rsidRPr="007B0E1A">
        <w:rPr>
          <w:rFonts w:ascii="Time New Roman" w:eastAsia="黑体" w:hAnsi="Time New Roman" w:hint="eastAsia"/>
          <w:spacing w:val="-2"/>
        </w:rPr>
        <w:t>31</w:t>
      </w:r>
      <w:r w:rsidR="008E4A56" w:rsidRPr="007B0E1A">
        <w:rPr>
          <w:rFonts w:ascii="Time New Roman" w:eastAsia="黑体" w:hAnsi="Time New Roman" w:hint="eastAsia"/>
          <w:spacing w:val="-2"/>
        </w:rPr>
        <w:t>日通过的《条约专要报告协调准则》</w:t>
      </w:r>
      <w:r w:rsidR="00033680" w:rsidRPr="007B0E1A">
        <w:rPr>
          <w:rStyle w:val="a8"/>
          <w:rFonts w:ascii="Time New Roman" w:eastAsia="黑体" w:hAnsi="Time New Roman"/>
          <w:spacing w:val="-2"/>
        </w:rPr>
        <w:footnoteReference w:id="19"/>
      </w:r>
      <w:r w:rsidRPr="007B0E1A">
        <w:rPr>
          <w:rFonts w:ascii="Time New Roman" w:eastAsia="黑体" w:hAnsi="Time New Roman" w:hint="eastAsia"/>
          <w:spacing w:val="-2"/>
        </w:rPr>
        <w:t>，</w:t>
      </w:r>
      <w:r w:rsidR="008E4A56" w:rsidRPr="007B0E1A">
        <w:rPr>
          <w:rFonts w:ascii="Time New Roman" w:eastAsia="黑体" w:hAnsi="Time New Roman" w:hint="eastAsia"/>
          <w:spacing w:val="-2"/>
        </w:rPr>
        <w:t>字数不得超过</w:t>
      </w:r>
      <w:r w:rsidRPr="007B0E1A">
        <w:rPr>
          <w:rFonts w:ascii="Time New Roman" w:eastAsia="黑体" w:hAnsi="Time New Roman" w:hint="eastAsia"/>
          <w:spacing w:val="-2"/>
        </w:rPr>
        <w:t>21,2</w:t>
      </w:r>
      <w:r w:rsidR="008E4A56" w:rsidRPr="007B0E1A">
        <w:rPr>
          <w:rFonts w:ascii="Time New Roman" w:eastAsia="黑体" w:hAnsi="Time New Roman" w:hint="eastAsia"/>
          <w:spacing w:val="-2"/>
        </w:rPr>
        <w:t>00</w:t>
      </w:r>
      <w:r w:rsidR="008E4A56" w:rsidRPr="007B0E1A">
        <w:rPr>
          <w:rFonts w:ascii="Time New Roman" w:eastAsia="黑体" w:hAnsi="Time New Roman" w:hint="eastAsia"/>
          <w:spacing w:val="-2"/>
        </w:rPr>
        <w:t>字</w:t>
      </w:r>
      <w:r w:rsidR="00033680" w:rsidRPr="007B0E1A">
        <w:rPr>
          <w:rStyle w:val="a8"/>
          <w:rFonts w:ascii="Time New Roman" w:eastAsia="黑体" w:hAnsi="Time New Roman"/>
          <w:spacing w:val="-2"/>
        </w:rPr>
        <w:footnoteReference w:id="20"/>
      </w:r>
      <w:r w:rsidR="008E4A56" w:rsidRPr="007B0E1A">
        <w:rPr>
          <w:rFonts w:ascii="Time New Roman" w:eastAsia="黑体" w:hAnsi="Time New Roman" w:hint="eastAsia"/>
          <w:spacing w:val="-2"/>
        </w:rPr>
        <w:t>。</w:t>
      </w:r>
      <w:r w:rsidR="008E4A56" w:rsidRPr="007B0E1A">
        <w:rPr>
          <w:rFonts w:ascii="Time New Roman" w:eastAsia="黑体" w:hAnsi="Time New Roman" w:hint="eastAsia"/>
        </w:rPr>
        <w:t>如果提交的报告超过字数上限</w:t>
      </w:r>
      <w:r w:rsidRPr="007B0E1A">
        <w:rPr>
          <w:rFonts w:ascii="Time New Roman" w:eastAsia="黑体" w:hAnsi="Time New Roman" w:hint="eastAsia"/>
        </w:rPr>
        <w:t>，</w:t>
      </w:r>
      <w:r w:rsidR="008E4A56" w:rsidRPr="007B0E1A">
        <w:rPr>
          <w:rFonts w:ascii="Time New Roman" w:eastAsia="黑体" w:hAnsi="Time New Roman" w:hint="eastAsia"/>
        </w:rPr>
        <w:t>会要求缔约国根据上述决议压缩报告的篇幅。如果缔约国无法审查并重新提交报告</w:t>
      </w:r>
      <w:r w:rsidRPr="007B0E1A">
        <w:rPr>
          <w:rFonts w:ascii="Time New Roman" w:eastAsia="黑体" w:hAnsi="Time New Roman" w:hint="eastAsia"/>
        </w:rPr>
        <w:t>，</w:t>
      </w:r>
      <w:r w:rsidR="008E4A56" w:rsidRPr="007B0E1A">
        <w:rPr>
          <w:rFonts w:ascii="Time New Roman" w:eastAsia="黑体" w:hAnsi="Time New Roman" w:hint="eastAsia"/>
        </w:rPr>
        <w:t>则不能保证对其进行翻译</w:t>
      </w:r>
      <w:r w:rsidRPr="007B0E1A">
        <w:rPr>
          <w:rFonts w:ascii="Time New Roman" w:eastAsia="黑体" w:hAnsi="Time New Roman" w:hint="eastAsia"/>
        </w:rPr>
        <w:t>，</w:t>
      </w:r>
      <w:r w:rsidR="008E4A56" w:rsidRPr="007B0E1A">
        <w:rPr>
          <w:rFonts w:ascii="Time New Roman" w:eastAsia="黑体" w:hAnsi="Time New Roman" w:hint="eastAsia"/>
        </w:rPr>
        <w:t>以供本条约机构审议。</w:t>
      </w:r>
    </w:p>
    <w:p w14:paraId="7839D7B3" w14:textId="0D1375BE" w:rsidR="008E4A56" w:rsidRPr="007B0E1A" w:rsidRDefault="00B60179" w:rsidP="00595FF8">
      <w:pPr>
        <w:pStyle w:val="SingleTxtGC"/>
        <w:rPr>
          <w:rFonts w:ascii="Time New Roman" w:eastAsia="黑体" w:hAnsi="Time New Roman" w:hint="eastAsia"/>
        </w:rPr>
      </w:pPr>
      <w:r w:rsidRPr="007B0E1A">
        <w:rPr>
          <w:rFonts w:ascii="Time New Roman" w:eastAsia="黑体" w:hAnsi="Time New Roman" w:hint="eastAsia"/>
        </w:rPr>
        <w:t>78.</w:t>
      </w:r>
      <w:r w:rsidR="008B771E" w:rsidRPr="007B0E1A">
        <w:rPr>
          <w:rFonts w:ascii="Time New Roman" w:eastAsia="黑体" w:hAnsi="Time New Roman" w:hint="eastAsia"/>
        </w:rPr>
        <w:tab/>
      </w:r>
      <w:r w:rsidR="008E4A56" w:rsidRPr="007B0E1A">
        <w:rPr>
          <w:rFonts w:ascii="Time New Roman" w:eastAsia="黑体" w:hAnsi="Time New Roman" w:hint="eastAsia"/>
        </w:rPr>
        <w:t>委员会还请缔约国根据《包括共同核心文件和条约专要文件准则在内的根据国际人权条约提交报告的协调准则》</w:t>
      </w:r>
      <w:r w:rsidR="00033680" w:rsidRPr="007B0E1A">
        <w:rPr>
          <w:rStyle w:val="a8"/>
          <w:rFonts w:ascii="Time New Roman" w:eastAsia="黑体" w:hAnsi="Time New Roman"/>
        </w:rPr>
        <w:footnoteReference w:id="21"/>
      </w:r>
      <w:r w:rsidR="008E4A56" w:rsidRPr="007B0E1A">
        <w:rPr>
          <w:rFonts w:ascii="Time New Roman" w:eastAsia="黑体" w:hAnsi="Time New Roman" w:hint="eastAsia"/>
        </w:rPr>
        <w:t xml:space="preserve"> </w:t>
      </w:r>
      <w:r w:rsidR="008E4A56" w:rsidRPr="007B0E1A">
        <w:rPr>
          <w:rFonts w:ascii="Time New Roman" w:eastAsia="黑体" w:hAnsi="Time New Roman" w:hint="eastAsia"/>
        </w:rPr>
        <w:t>和大会第</w:t>
      </w:r>
      <w:r w:rsidRPr="007B0E1A">
        <w:rPr>
          <w:rFonts w:ascii="Time New Roman" w:eastAsia="黑体" w:hAnsi="Time New Roman" w:hint="eastAsia"/>
        </w:rPr>
        <w:t>68/268</w:t>
      </w:r>
      <w:r w:rsidR="008E4A56" w:rsidRPr="007B0E1A">
        <w:rPr>
          <w:rFonts w:ascii="Time New Roman" w:eastAsia="黑体" w:hAnsi="Time New Roman" w:hint="eastAsia"/>
        </w:rPr>
        <w:t>号决议第</w:t>
      </w:r>
      <w:r w:rsidRPr="007B0E1A">
        <w:rPr>
          <w:rFonts w:ascii="Time New Roman" w:eastAsia="黑体" w:hAnsi="Time New Roman" w:hint="eastAsia"/>
        </w:rPr>
        <w:t>16</w:t>
      </w:r>
      <w:r w:rsidR="008E4A56" w:rsidRPr="007B0E1A">
        <w:rPr>
          <w:rFonts w:ascii="Time New Roman" w:eastAsia="黑体" w:hAnsi="Time New Roman" w:hint="eastAsia"/>
        </w:rPr>
        <w:t>段中有关共同核心文件的要求</w:t>
      </w:r>
      <w:r w:rsidRPr="007B0E1A">
        <w:rPr>
          <w:rFonts w:ascii="Time New Roman" w:eastAsia="黑体" w:hAnsi="Time New Roman" w:hint="eastAsia"/>
        </w:rPr>
        <w:t>，</w:t>
      </w:r>
      <w:r w:rsidR="008E4A56" w:rsidRPr="007B0E1A">
        <w:rPr>
          <w:rFonts w:ascii="Time New Roman" w:eastAsia="黑体" w:hAnsi="Time New Roman" w:hint="eastAsia"/>
        </w:rPr>
        <w:t>提交一份最新核心文件</w:t>
      </w:r>
      <w:r w:rsidRPr="007B0E1A">
        <w:rPr>
          <w:rFonts w:ascii="Time New Roman" w:eastAsia="黑体" w:hAnsi="Time New Roman" w:hint="eastAsia"/>
        </w:rPr>
        <w:t>，</w:t>
      </w:r>
      <w:r w:rsidR="008E4A56" w:rsidRPr="007B0E1A">
        <w:rPr>
          <w:rFonts w:ascii="Time New Roman" w:eastAsia="黑体" w:hAnsi="Time New Roman" w:hint="eastAsia"/>
        </w:rPr>
        <w:t>字数不超过</w:t>
      </w:r>
      <w:r w:rsidRPr="007B0E1A">
        <w:rPr>
          <w:rFonts w:ascii="Time New Roman" w:eastAsia="黑体" w:hAnsi="Time New Roman" w:hint="eastAsia"/>
        </w:rPr>
        <w:t>42,4</w:t>
      </w:r>
      <w:r w:rsidR="008E4A56" w:rsidRPr="007B0E1A">
        <w:rPr>
          <w:rFonts w:ascii="Time New Roman" w:eastAsia="黑体" w:hAnsi="Time New Roman" w:hint="eastAsia"/>
        </w:rPr>
        <w:t>00</w:t>
      </w:r>
      <w:r w:rsidR="008E4A56" w:rsidRPr="007B0E1A">
        <w:rPr>
          <w:rFonts w:ascii="Time New Roman" w:eastAsia="黑体" w:hAnsi="Time New Roman" w:hint="eastAsia"/>
        </w:rPr>
        <w:t>字。</w:t>
      </w:r>
    </w:p>
    <w:p w14:paraId="33A888A9" w14:textId="4341CD1F" w:rsidR="008E4A56" w:rsidRPr="00F7166C" w:rsidRDefault="008E4A56" w:rsidP="008E4A56">
      <w:pPr>
        <w:spacing w:before="240"/>
        <w:jc w:val="center"/>
      </w:pPr>
      <w:r>
        <w:rPr>
          <w:rFonts w:hint="eastAsia"/>
          <w:u w:val="single"/>
        </w:rPr>
        <w:tab/>
      </w:r>
      <w:r>
        <w:rPr>
          <w:rFonts w:hint="eastAsia"/>
          <w:u w:val="single"/>
        </w:rPr>
        <w:tab/>
      </w:r>
      <w:r>
        <w:rPr>
          <w:rFonts w:hint="eastAsia"/>
          <w:u w:val="single"/>
        </w:rPr>
        <w:tab/>
      </w:r>
      <w:r>
        <w:rPr>
          <w:u w:val="single"/>
        </w:rPr>
        <w:tab/>
      </w:r>
    </w:p>
    <w:sectPr w:rsidR="008E4A56" w:rsidRPr="00F7166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CF73A1" w14:textId="77777777" w:rsidR="003F4394" w:rsidRPr="000D319F" w:rsidRDefault="003F4394" w:rsidP="000D319F">
      <w:pPr>
        <w:pStyle w:val="af0"/>
        <w:spacing w:after="240"/>
        <w:ind w:left="907"/>
        <w:rPr>
          <w:rFonts w:asciiTheme="majorBidi" w:eastAsia="宋体" w:hAnsiTheme="majorBidi" w:cstheme="majorBidi"/>
          <w:sz w:val="21"/>
          <w:szCs w:val="21"/>
          <w:lang w:val="en-US"/>
        </w:rPr>
      </w:pPr>
    </w:p>
    <w:p w14:paraId="6C93EB82" w14:textId="77777777" w:rsidR="003F4394" w:rsidRPr="000D319F" w:rsidRDefault="003F439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21EFC17" w14:textId="77777777" w:rsidR="003F4394" w:rsidRPr="000D319F" w:rsidRDefault="003F4394" w:rsidP="000D319F">
      <w:pPr>
        <w:pStyle w:val="af0"/>
      </w:pPr>
    </w:p>
  </w:endnote>
  <w:endnote w:type="continuationNotice" w:id="1">
    <w:p w14:paraId="74D6B651" w14:textId="77777777" w:rsidR="003F4394" w:rsidRDefault="003F43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1267D" w14:textId="77777777" w:rsidR="003F4394" w:rsidRPr="00F7166C" w:rsidRDefault="003F4394" w:rsidP="00F7166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7166C">
      <w:rPr>
        <w:rStyle w:val="af2"/>
        <w:b w:val="0"/>
        <w:snapToGrid w:val="0"/>
        <w:sz w:val="16"/>
      </w:rPr>
      <w:t>GE.21-15332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D8421" w14:textId="77777777" w:rsidR="003F4394" w:rsidRPr="00F7166C" w:rsidRDefault="003F4394" w:rsidP="00F7166C">
    <w:pPr>
      <w:pStyle w:val="af0"/>
      <w:tabs>
        <w:tab w:val="clear" w:pos="431"/>
        <w:tab w:val="right" w:pos="9638"/>
      </w:tabs>
      <w:rPr>
        <w:rStyle w:val="af2"/>
      </w:rPr>
    </w:pPr>
    <w:r>
      <w:t>GE.21-15332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77326" w14:textId="7D08F3E6" w:rsidR="003F4394" w:rsidRPr="00487939" w:rsidRDefault="003F4394"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D465F9B" wp14:editId="0FCEAAEF">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GE.21-15332</w:t>
    </w:r>
    <w:r w:rsidRPr="00EE277A">
      <w:rPr>
        <w:sz w:val="20"/>
        <w:lang w:eastAsia="zh-CN"/>
      </w:rPr>
      <w:t xml:space="preserve"> (C)</w:t>
    </w:r>
    <w:r>
      <w:rPr>
        <w:sz w:val="20"/>
        <w:lang w:eastAsia="zh-CN"/>
      </w:rPr>
      <w:tab/>
      <w:t>23112</w:t>
    </w:r>
    <w:r>
      <w:rPr>
        <w:rFonts w:asciiTheme="majorBidi" w:eastAsiaTheme="minorEastAsia" w:hAnsiTheme="majorBidi" w:cstheme="majorBidi"/>
        <w:sz w:val="20"/>
      </w:rPr>
      <w:t>1</w:t>
    </w:r>
    <w:r>
      <w:rPr>
        <w:sz w:val="20"/>
        <w:lang w:eastAsia="zh-CN"/>
      </w:rPr>
      <w:tab/>
      <w:t>2</w:t>
    </w:r>
    <w:r w:rsidR="00C64B5C">
      <w:rPr>
        <w:sz w:val="20"/>
        <w:lang w:eastAsia="zh-CN"/>
      </w:rPr>
      <w:t>8</w:t>
    </w:r>
    <w:r>
      <w:rPr>
        <w:sz w:val="20"/>
        <w:lang w:eastAsia="zh-CN"/>
      </w:rPr>
      <w:t>122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06805357" wp14:editId="0409F32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0E4C40" w14:textId="77777777" w:rsidR="003F4394" w:rsidRPr="000157B1" w:rsidRDefault="003F439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986382C" w14:textId="77777777" w:rsidR="003F4394" w:rsidRPr="000157B1" w:rsidRDefault="003F439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A21BED7" w14:textId="77777777" w:rsidR="003F4394" w:rsidRDefault="003F4394"/>
  </w:footnote>
  <w:footnote w:id="2">
    <w:p w14:paraId="320D57CC" w14:textId="4B6C9FDD" w:rsidR="003F4394" w:rsidRPr="00550D86" w:rsidRDefault="003F4394" w:rsidP="00155D34">
      <w:pPr>
        <w:pStyle w:val="a6"/>
        <w:tabs>
          <w:tab w:val="clear" w:pos="1021"/>
          <w:tab w:val="right" w:pos="1020"/>
        </w:tabs>
      </w:pPr>
      <w:r w:rsidRPr="00581861">
        <w:rPr>
          <w:rStyle w:val="a8"/>
          <w:rFonts w:eastAsia="宋体"/>
          <w:vertAlign w:val="baseline"/>
        </w:rPr>
        <w:tab/>
        <w:t>*</w:t>
      </w:r>
      <w:r w:rsidRPr="00581861">
        <w:tab/>
      </w:r>
      <w:r w:rsidRPr="003F4394">
        <w:rPr>
          <w:rFonts w:hint="eastAsia"/>
        </w:rPr>
        <w:t>委员会</w:t>
      </w:r>
      <w:r w:rsidRPr="00550D86">
        <w:rPr>
          <w:rFonts w:hint="eastAsia"/>
        </w:rPr>
        <w:t>第八十八届会议</w:t>
      </w:r>
      <w:r w:rsidR="0007086E" w:rsidRPr="00550D86">
        <w:rPr>
          <w:rFonts w:hint="eastAsia"/>
        </w:rPr>
        <w:t>(2</w:t>
      </w:r>
      <w:r w:rsidRPr="00550D86">
        <w:rPr>
          <w:rFonts w:hint="eastAsia"/>
        </w:rPr>
        <w:t>0</w:t>
      </w:r>
      <w:r w:rsidR="0007086E" w:rsidRPr="00550D86">
        <w:rPr>
          <w:rFonts w:hint="eastAsia"/>
        </w:rPr>
        <w:t>21</w:t>
      </w:r>
      <w:r w:rsidRPr="00550D86">
        <w:rPr>
          <w:rFonts w:hint="eastAsia"/>
        </w:rPr>
        <w:t>年</w:t>
      </w:r>
      <w:r w:rsidR="0007086E" w:rsidRPr="00550D86">
        <w:rPr>
          <w:rFonts w:hint="eastAsia"/>
        </w:rPr>
        <w:t>9</w:t>
      </w:r>
      <w:r w:rsidRPr="00550D86">
        <w:rPr>
          <w:rFonts w:hint="eastAsia"/>
        </w:rPr>
        <w:t>月</w:t>
      </w:r>
      <w:r w:rsidR="0007086E" w:rsidRPr="00550D86">
        <w:rPr>
          <w:rFonts w:hint="eastAsia"/>
        </w:rPr>
        <w:t>6</w:t>
      </w:r>
      <w:r w:rsidRPr="00550D86">
        <w:rPr>
          <w:rFonts w:hint="eastAsia"/>
        </w:rPr>
        <w:t>日至</w:t>
      </w:r>
      <w:r w:rsidR="0007086E" w:rsidRPr="00550D86">
        <w:rPr>
          <w:rFonts w:hint="eastAsia"/>
        </w:rPr>
        <w:t>24</w:t>
      </w:r>
      <w:r w:rsidRPr="00550D86">
        <w:rPr>
          <w:rFonts w:hint="eastAsia"/>
        </w:rPr>
        <w:t>日</w:t>
      </w:r>
      <w:r w:rsidR="0007086E" w:rsidRPr="00550D86">
        <w:rPr>
          <w:rFonts w:hint="eastAsia"/>
        </w:rPr>
        <w:t>)</w:t>
      </w:r>
      <w:r w:rsidRPr="00550D86">
        <w:rPr>
          <w:rFonts w:hint="eastAsia"/>
        </w:rPr>
        <w:t>通过。</w:t>
      </w:r>
    </w:p>
  </w:footnote>
  <w:footnote w:id="3">
    <w:p w14:paraId="19CB1E09" w14:textId="41C6680E" w:rsidR="003F4394" w:rsidRPr="00550D86" w:rsidRDefault="003F4394" w:rsidP="002378AA">
      <w:pPr>
        <w:pStyle w:val="a6"/>
      </w:pPr>
      <w:r w:rsidRPr="00550D86">
        <w:tab/>
      </w:r>
      <w:r w:rsidRPr="00550D86">
        <w:rPr>
          <w:rStyle w:val="a8"/>
          <w:rFonts w:eastAsia="宋体"/>
        </w:rPr>
        <w:footnoteRef/>
      </w:r>
      <w:r w:rsidRPr="00550D86">
        <w:tab/>
      </w:r>
      <w:r w:rsidRPr="00550D86">
        <w:rPr>
          <w:rFonts w:hint="eastAsia"/>
        </w:rPr>
        <w:t>见</w:t>
      </w:r>
      <w:hyperlink r:id="rId1" w:history="1">
        <w:r w:rsidR="002378AA" w:rsidRPr="00550D86">
          <w:rPr>
            <w:rStyle w:val="af5"/>
            <w:u w:val="none"/>
            <w:lang w:val="en-GB"/>
          </w:rPr>
          <w:t>CRC/C/SR.2547</w:t>
        </w:r>
      </w:hyperlink>
      <w:r w:rsidRPr="00550D86">
        <w:rPr>
          <w:rFonts w:hint="eastAsia"/>
        </w:rPr>
        <w:t>和</w:t>
      </w:r>
      <w:hyperlink r:id="rId2" w:history="1">
        <w:r w:rsidR="002378AA" w:rsidRPr="00550D86">
          <w:rPr>
            <w:rStyle w:val="af5"/>
            <w:u w:val="none"/>
            <w:lang w:val="en-GB"/>
          </w:rPr>
          <w:t>CRC/C/SR.2548</w:t>
        </w:r>
      </w:hyperlink>
      <w:r w:rsidRPr="00550D86">
        <w:rPr>
          <w:rFonts w:hint="eastAsia"/>
        </w:rPr>
        <w:t>。</w:t>
      </w:r>
    </w:p>
  </w:footnote>
  <w:footnote w:id="4">
    <w:p w14:paraId="3E35ED31" w14:textId="00BEEA2C" w:rsidR="003F4394" w:rsidRPr="00DF1FE7" w:rsidRDefault="003F4394" w:rsidP="002378AA">
      <w:pPr>
        <w:pStyle w:val="a6"/>
      </w:pPr>
      <w:r w:rsidRPr="00550D86">
        <w:tab/>
      </w:r>
      <w:r w:rsidRPr="00550D86">
        <w:rPr>
          <w:rStyle w:val="a8"/>
          <w:rFonts w:eastAsia="宋体"/>
        </w:rPr>
        <w:footnoteRef/>
      </w:r>
      <w:r w:rsidRPr="00550D86">
        <w:tab/>
      </w:r>
      <w:hyperlink r:id="rId3" w:history="1">
        <w:r w:rsidR="002378AA" w:rsidRPr="00DF1FE7">
          <w:rPr>
            <w:rStyle w:val="af5"/>
            <w:u w:val="none"/>
            <w:lang w:val="en-GB"/>
          </w:rPr>
          <w:t>CRC/C/SWZ/2-4</w:t>
        </w:r>
      </w:hyperlink>
      <w:r w:rsidRPr="00DF1FE7">
        <w:rPr>
          <w:rFonts w:hint="eastAsia"/>
        </w:rPr>
        <w:t>和</w:t>
      </w:r>
      <w:hyperlink r:id="rId4" w:history="1">
        <w:r w:rsidR="002378AA" w:rsidRPr="00DF1FE7">
          <w:rPr>
            <w:rStyle w:val="af5"/>
            <w:u w:val="none"/>
            <w:lang w:val="en-GB"/>
          </w:rPr>
          <w:t>CRC/C/SWZ/2-4/Corr.1</w:t>
        </w:r>
      </w:hyperlink>
      <w:r w:rsidRPr="00DF1FE7">
        <w:rPr>
          <w:rFonts w:hint="eastAsia"/>
        </w:rPr>
        <w:t>。</w:t>
      </w:r>
    </w:p>
  </w:footnote>
  <w:footnote w:id="5">
    <w:p w14:paraId="50948260" w14:textId="1750CC80" w:rsidR="003F4394" w:rsidRPr="00DF1FE7" w:rsidRDefault="003F4394" w:rsidP="00550D86">
      <w:pPr>
        <w:pStyle w:val="a6"/>
      </w:pPr>
      <w:r w:rsidRPr="00DF1FE7">
        <w:tab/>
      </w:r>
      <w:r w:rsidRPr="00DF1FE7">
        <w:rPr>
          <w:rStyle w:val="a8"/>
          <w:rFonts w:eastAsia="宋体"/>
        </w:rPr>
        <w:footnoteRef/>
      </w:r>
      <w:r w:rsidRPr="00DF1FE7">
        <w:tab/>
      </w:r>
      <w:hyperlink r:id="rId5" w:history="1">
        <w:r w:rsidR="00DF1FE7" w:rsidRPr="00DF1FE7">
          <w:rPr>
            <w:rStyle w:val="af5"/>
            <w:u w:val="none"/>
            <w:lang w:val="en-GB"/>
          </w:rPr>
          <w:t>CRC/C/SWZ/RQ/2-4</w:t>
        </w:r>
      </w:hyperlink>
      <w:r w:rsidRPr="00DF1FE7">
        <w:rPr>
          <w:rFonts w:hint="eastAsia"/>
        </w:rPr>
        <w:t>和</w:t>
      </w:r>
      <w:hyperlink r:id="rId6" w:history="1">
        <w:r w:rsidR="00550D86" w:rsidRPr="00DF1FE7">
          <w:rPr>
            <w:rStyle w:val="af5"/>
            <w:u w:val="none"/>
            <w:lang w:val="en-GB"/>
          </w:rPr>
          <w:t>CRC/C/SWZ/RQ/2-4/Corr.1</w:t>
        </w:r>
      </w:hyperlink>
      <w:r w:rsidRPr="00DF1FE7">
        <w:rPr>
          <w:rFonts w:hint="eastAsia"/>
        </w:rPr>
        <w:t>。</w:t>
      </w:r>
    </w:p>
  </w:footnote>
  <w:footnote w:id="6">
    <w:p w14:paraId="0F55DB28" w14:textId="3F006D49" w:rsidR="002A7E0B" w:rsidRDefault="002A7E0B" w:rsidP="001C75BD">
      <w:pPr>
        <w:pStyle w:val="a6"/>
      </w:pPr>
      <w:r>
        <w:tab/>
      </w:r>
      <w:r>
        <w:rPr>
          <w:rStyle w:val="a8"/>
          <w:rFonts w:eastAsia="宋体"/>
        </w:rPr>
        <w:footnoteRef/>
      </w:r>
      <w:r>
        <w:tab/>
      </w:r>
      <w:hyperlink r:id="rId7" w:history="1">
        <w:r w:rsidR="001C75BD" w:rsidRPr="001C75BD">
          <w:rPr>
            <w:rStyle w:val="af5"/>
            <w:u w:val="none"/>
          </w:rPr>
          <w:t>CRC/C/SWZ/CO/1</w:t>
        </w:r>
      </w:hyperlink>
      <w:r w:rsidR="0007086E" w:rsidRPr="001C75BD">
        <w:rPr>
          <w:rFonts w:hint="eastAsia"/>
        </w:rPr>
        <w:t>,</w:t>
      </w:r>
      <w:r w:rsidR="00751CEE" w:rsidRPr="001C75BD">
        <w:t xml:space="preserve"> </w:t>
      </w:r>
      <w:r w:rsidRPr="001C75BD">
        <w:rPr>
          <w:rFonts w:hint="eastAsia"/>
        </w:rPr>
        <w:t>第</w:t>
      </w:r>
      <w:r w:rsidR="0007086E" w:rsidRPr="001C75BD">
        <w:rPr>
          <w:rFonts w:hint="eastAsia"/>
        </w:rPr>
        <w:t>16</w:t>
      </w:r>
      <w:r w:rsidRPr="001C75BD">
        <w:rPr>
          <w:rFonts w:hint="eastAsia"/>
        </w:rPr>
        <w:t>、</w:t>
      </w:r>
      <w:r w:rsidR="0007086E" w:rsidRPr="001C75BD">
        <w:rPr>
          <w:rFonts w:hint="eastAsia"/>
        </w:rPr>
        <w:t>18</w:t>
      </w:r>
      <w:r w:rsidRPr="001C75BD">
        <w:rPr>
          <w:rFonts w:hint="eastAsia"/>
        </w:rPr>
        <w:t>、</w:t>
      </w:r>
      <w:r w:rsidR="0007086E" w:rsidRPr="001C75BD">
        <w:rPr>
          <w:rFonts w:hint="eastAsia"/>
        </w:rPr>
        <w:t>2</w:t>
      </w:r>
      <w:r w:rsidRPr="001C75BD">
        <w:rPr>
          <w:rFonts w:hint="eastAsia"/>
        </w:rPr>
        <w:t>0</w:t>
      </w:r>
      <w:r w:rsidRPr="001C75BD">
        <w:rPr>
          <w:rFonts w:hint="eastAsia"/>
        </w:rPr>
        <w:t>、</w:t>
      </w:r>
      <w:r w:rsidR="0007086E" w:rsidRPr="001C75BD">
        <w:rPr>
          <w:rFonts w:hint="eastAsia"/>
        </w:rPr>
        <w:t>22</w:t>
      </w:r>
      <w:r w:rsidRPr="001C75BD">
        <w:rPr>
          <w:rFonts w:hint="eastAsia"/>
        </w:rPr>
        <w:t>和</w:t>
      </w:r>
      <w:r w:rsidR="0007086E" w:rsidRPr="001C75BD">
        <w:rPr>
          <w:rFonts w:hint="eastAsia"/>
        </w:rPr>
        <w:t>29</w:t>
      </w:r>
      <w:r w:rsidRPr="002A7E0B">
        <w:rPr>
          <w:rFonts w:hint="eastAsia"/>
        </w:rPr>
        <w:t>段。</w:t>
      </w:r>
    </w:p>
  </w:footnote>
  <w:footnote w:id="7">
    <w:p w14:paraId="11931319" w14:textId="73B1158F" w:rsidR="002A7E0B" w:rsidRDefault="002A7E0B">
      <w:pPr>
        <w:pStyle w:val="a6"/>
      </w:pPr>
      <w:r>
        <w:tab/>
      </w:r>
      <w:r>
        <w:rPr>
          <w:rStyle w:val="a8"/>
          <w:rFonts w:eastAsia="宋体"/>
        </w:rPr>
        <w:footnoteRef/>
      </w:r>
      <w:r>
        <w:tab/>
      </w:r>
      <w:r w:rsidRPr="002A7E0B">
        <w:rPr>
          <w:rFonts w:hint="eastAsia"/>
        </w:rPr>
        <w:t>出处同上</w:t>
      </w:r>
      <w:r w:rsidR="0007086E">
        <w:rPr>
          <w:rFonts w:hint="eastAsia"/>
        </w:rPr>
        <w:t>，</w:t>
      </w:r>
      <w:r w:rsidRPr="002A7E0B">
        <w:rPr>
          <w:rFonts w:hint="eastAsia"/>
        </w:rPr>
        <w:t>第</w:t>
      </w:r>
      <w:r w:rsidR="0007086E">
        <w:rPr>
          <w:rFonts w:hint="eastAsia"/>
        </w:rPr>
        <w:t>16</w:t>
      </w:r>
      <w:r w:rsidRPr="002A7E0B">
        <w:rPr>
          <w:rFonts w:hint="eastAsia"/>
        </w:rPr>
        <w:t>段。</w:t>
      </w:r>
    </w:p>
  </w:footnote>
  <w:footnote w:id="8">
    <w:p w14:paraId="3F5EF5B8" w14:textId="1694C9B7" w:rsidR="002A7E0B" w:rsidRDefault="002A7E0B">
      <w:pPr>
        <w:pStyle w:val="a6"/>
      </w:pPr>
      <w:r>
        <w:tab/>
      </w:r>
      <w:r>
        <w:rPr>
          <w:rStyle w:val="a8"/>
          <w:rFonts w:eastAsia="宋体"/>
        </w:rPr>
        <w:footnoteRef/>
      </w:r>
      <w:r>
        <w:tab/>
      </w:r>
      <w:r w:rsidR="00456B09" w:rsidRPr="00456B09">
        <w:rPr>
          <w:rFonts w:hint="eastAsia"/>
        </w:rPr>
        <w:t>出处同上</w:t>
      </w:r>
      <w:r w:rsidR="0007086E">
        <w:rPr>
          <w:rFonts w:hint="eastAsia"/>
        </w:rPr>
        <w:t>，</w:t>
      </w:r>
      <w:r w:rsidR="00456B09" w:rsidRPr="00456B09">
        <w:rPr>
          <w:rFonts w:hint="eastAsia"/>
        </w:rPr>
        <w:t>第</w:t>
      </w:r>
      <w:r w:rsidR="0007086E">
        <w:rPr>
          <w:rFonts w:hint="eastAsia"/>
        </w:rPr>
        <w:t>18</w:t>
      </w:r>
      <w:r w:rsidR="00456B09" w:rsidRPr="00456B09">
        <w:rPr>
          <w:rFonts w:hint="eastAsia"/>
        </w:rPr>
        <w:t>段。</w:t>
      </w:r>
    </w:p>
  </w:footnote>
  <w:footnote w:id="9">
    <w:p w14:paraId="1D527B9C" w14:textId="6F2B42CC" w:rsidR="00456B09" w:rsidRDefault="00456B09">
      <w:pPr>
        <w:pStyle w:val="a6"/>
      </w:pPr>
      <w:r>
        <w:tab/>
      </w:r>
      <w:r>
        <w:rPr>
          <w:rStyle w:val="a8"/>
          <w:rFonts w:eastAsia="宋体"/>
        </w:rPr>
        <w:footnoteRef/>
      </w:r>
      <w:r>
        <w:tab/>
      </w:r>
      <w:r w:rsidR="00AB7DFB" w:rsidRPr="00AB7DFB">
        <w:rPr>
          <w:rFonts w:hint="eastAsia"/>
        </w:rPr>
        <w:t>出处同上</w:t>
      </w:r>
      <w:r w:rsidR="0007086E">
        <w:rPr>
          <w:rFonts w:hint="eastAsia"/>
        </w:rPr>
        <w:t>，</w:t>
      </w:r>
      <w:r w:rsidR="00AB7DFB" w:rsidRPr="00AB7DFB">
        <w:rPr>
          <w:rFonts w:hint="eastAsia"/>
        </w:rPr>
        <w:t>第</w:t>
      </w:r>
      <w:r w:rsidR="0007086E">
        <w:rPr>
          <w:rFonts w:hint="eastAsia"/>
        </w:rPr>
        <w:t>2</w:t>
      </w:r>
      <w:r w:rsidR="00AB7DFB" w:rsidRPr="00AB7DFB">
        <w:rPr>
          <w:rFonts w:hint="eastAsia"/>
        </w:rPr>
        <w:t>0</w:t>
      </w:r>
      <w:r w:rsidR="00AB7DFB" w:rsidRPr="00AB7DFB">
        <w:rPr>
          <w:rFonts w:hint="eastAsia"/>
        </w:rPr>
        <w:t>段。</w:t>
      </w:r>
    </w:p>
  </w:footnote>
  <w:footnote w:id="10">
    <w:p w14:paraId="2B5CBCC6" w14:textId="1A316795" w:rsidR="00064362" w:rsidRDefault="00064362">
      <w:pPr>
        <w:pStyle w:val="a6"/>
      </w:pPr>
      <w:r>
        <w:tab/>
      </w:r>
      <w:r>
        <w:rPr>
          <w:rStyle w:val="a8"/>
          <w:rFonts w:eastAsia="宋体"/>
        </w:rPr>
        <w:footnoteRef/>
      </w:r>
      <w:r>
        <w:tab/>
      </w:r>
      <w:r w:rsidR="00E2738E" w:rsidRPr="00E2738E">
        <w:rPr>
          <w:rFonts w:hint="eastAsia"/>
        </w:rPr>
        <w:t>出处同上</w:t>
      </w:r>
      <w:r w:rsidR="0007086E">
        <w:rPr>
          <w:rFonts w:hint="eastAsia"/>
        </w:rPr>
        <w:t>，</w:t>
      </w:r>
      <w:r w:rsidR="00E2738E" w:rsidRPr="00E2738E">
        <w:rPr>
          <w:rFonts w:hint="eastAsia"/>
        </w:rPr>
        <w:t>第</w:t>
      </w:r>
      <w:r w:rsidR="0007086E">
        <w:rPr>
          <w:rFonts w:hint="eastAsia"/>
        </w:rPr>
        <w:t>22</w:t>
      </w:r>
      <w:r w:rsidR="00E2738E" w:rsidRPr="00E2738E">
        <w:rPr>
          <w:rFonts w:hint="eastAsia"/>
        </w:rPr>
        <w:t>段。</w:t>
      </w:r>
    </w:p>
  </w:footnote>
  <w:footnote w:id="11">
    <w:p w14:paraId="05ED341B" w14:textId="57A15B35" w:rsidR="00064362" w:rsidRDefault="00064362">
      <w:pPr>
        <w:pStyle w:val="a6"/>
      </w:pPr>
      <w:r>
        <w:tab/>
      </w:r>
      <w:r>
        <w:rPr>
          <w:rStyle w:val="a8"/>
          <w:rFonts w:eastAsia="宋体"/>
        </w:rPr>
        <w:footnoteRef/>
      </w:r>
      <w:r>
        <w:tab/>
      </w:r>
      <w:r w:rsidR="00E2738E" w:rsidRPr="00E2738E">
        <w:rPr>
          <w:rFonts w:hint="eastAsia"/>
        </w:rPr>
        <w:t>出处同上</w:t>
      </w:r>
      <w:r w:rsidR="0007086E">
        <w:rPr>
          <w:rFonts w:hint="eastAsia"/>
        </w:rPr>
        <w:t>，</w:t>
      </w:r>
      <w:r w:rsidR="00E2738E" w:rsidRPr="00E2738E">
        <w:rPr>
          <w:rFonts w:hint="eastAsia"/>
        </w:rPr>
        <w:t>第</w:t>
      </w:r>
      <w:r w:rsidR="0007086E">
        <w:rPr>
          <w:rFonts w:hint="eastAsia"/>
        </w:rPr>
        <w:t>24</w:t>
      </w:r>
      <w:r w:rsidR="00E2738E" w:rsidRPr="00E2738E">
        <w:rPr>
          <w:rFonts w:hint="eastAsia"/>
        </w:rPr>
        <w:t>段。</w:t>
      </w:r>
    </w:p>
  </w:footnote>
  <w:footnote w:id="12">
    <w:p w14:paraId="34CD022D" w14:textId="50C0B97F" w:rsidR="00064362" w:rsidRDefault="00064362">
      <w:pPr>
        <w:pStyle w:val="a6"/>
      </w:pPr>
      <w:r>
        <w:tab/>
      </w:r>
      <w:r>
        <w:rPr>
          <w:rStyle w:val="a8"/>
          <w:rFonts w:eastAsia="宋体"/>
        </w:rPr>
        <w:footnoteRef/>
      </w:r>
      <w:r>
        <w:tab/>
      </w:r>
      <w:r w:rsidR="00E2738E" w:rsidRPr="00E2738E">
        <w:rPr>
          <w:rFonts w:hint="eastAsia"/>
        </w:rPr>
        <w:t>出处同上</w:t>
      </w:r>
      <w:r w:rsidR="0007086E">
        <w:rPr>
          <w:rFonts w:hint="eastAsia"/>
        </w:rPr>
        <w:t>，</w:t>
      </w:r>
      <w:r w:rsidR="00E2738E" w:rsidRPr="00E2738E">
        <w:rPr>
          <w:rFonts w:hint="eastAsia"/>
        </w:rPr>
        <w:t>第</w:t>
      </w:r>
      <w:r w:rsidR="0007086E">
        <w:rPr>
          <w:rFonts w:hint="eastAsia"/>
        </w:rPr>
        <w:t>26</w:t>
      </w:r>
      <w:r w:rsidR="00E2738E" w:rsidRPr="00E2738E">
        <w:rPr>
          <w:rFonts w:hint="eastAsia"/>
        </w:rPr>
        <w:t>段。</w:t>
      </w:r>
    </w:p>
  </w:footnote>
  <w:footnote w:id="13">
    <w:p w14:paraId="36569C83" w14:textId="3E431722" w:rsidR="003D6F63" w:rsidRDefault="003D6F63">
      <w:pPr>
        <w:pStyle w:val="a6"/>
      </w:pPr>
      <w:r>
        <w:tab/>
      </w:r>
      <w:r>
        <w:rPr>
          <w:rStyle w:val="a8"/>
          <w:rFonts w:eastAsia="宋体"/>
        </w:rPr>
        <w:footnoteRef/>
      </w:r>
      <w:r>
        <w:tab/>
      </w:r>
      <w:r w:rsidR="0038237B" w:rsidRPr="0038237B">
        <w:rPr>
          <w:rFonts w:hint="eastAsia"/>
        </w:rPr>
        <w:t>出处同上</w:t>
      </w:r>
      <w:r w:rsidR="0007086E">
        <w:rPr>
          <w:rFonts w:hint="eastAsia"/>
        </w:rPr>
        <w:t>，</w:t>
      </w:r>
      <w:r w:rsidR="0038237B" w:rsidRPr="0038237B">
        <w:rPr>
          <w:rFonts w:hint="eastAsia"/>
        </w:rPr>
        <w:t>第</w:t>
      </w:r>
      <w:r w:rsidR="0007086E">
        <w:rPr>
          <w:rFonts w:hint="eastAsia"/>
        </w:rPr>
        <w:t>29</w:t>
      </w:r>
      <w:r w:rsidR="0038237B" w:rsidRPr="0038237B">
        <w:rPr>
          <w:rFonts w:hint="eastAsia"/>
        </w:rPr>
        <w:t>段。</w:t>
      </w:r>
    </w:p>
  </w:footnote>
  <w:footnote w:id="14">
    <w:p w14:paraId="7BDA8B61" w14:textId="3EE54429" w:rsidR="003D6F63" w:rsidRDefault="003D6F63">
      <w:pPr>
        <w:pStyle w:val="a6"/>
      </w:pPr>
      <w:r>
        <w:tab/>
      </w:r>
      <w:r>
        <w:rPr>
          <w:rStyle w:val="a8"/>
          <w:rFonts w:eastAsia="宋体"/>
        </w:rPr>
        <w:footnoteRef/>
      </w:r>
      <w:r>
        <w:tab/>
      </w:r>
      <w:r w:rsidR="0038237B" w:rsidRPr="0038237B">
        <w:rPr>
          <w:rFonts w:hint="eastAsia"/>
        </w:rPr>
        <w:t>出处同上</w:t>
      </w:r>
      <w:r w:rsidR="0007086E">
        <w:rPr>
          <w:rFonts w:hint="eastAsia"/>
        </w:rPr>
        <w:t>，</w:t>
      </w:r>
      <w:r w:rsidR="0038237B" w:rsidRPr="0038237B">
        <w:rPr>
          <w:rFonts w:hint="eastAsia"/>
        </w:rPr>
        <w:t>第</w:t>
      </w:r>
      <w:r w:rsidR="0007086E">
        <w:rPr>
          <w:rFonts w:hint="eastAsia"/>
        </w:rPr>
        <w:t>31</w:t>
      </w:r>
      <w:r w:rsidR="0038237B" w:rsidRPr="0038237B">
        <w:rPr>
          <w:rFonts w:hint="eastAsia"/>
        </w:rPr>
        <w:t>段。</w:t>
      </w:r>
    </w:p>
  </w:footnote>
  <w:footnote w:id="15">
    <w:p w14:paraId="4386671C" w14:textId="7CD790C2" w:rsidR="003D6F63" w:rsidRDefault="003D6F63">
      <w:pPr>
        <w:pStyle w:val="a6"/>
      </w:pPr>
      <w:r>
        <w:tab/>
      </w:r>
      <w:r>
        <w:rPr>
          <w:rStyle w:val="a8"/>
          <w:rFonts w:eastAsia="宋体"/>
        </w:rPr>
        <w:footnoteRef/>
      </w:r>
      <w:r>
        <w:tab/>
      </w:r>
      <w:r w:rsidR="0038237B" w:rsidRPr="0038237B">
        <w:rPr>
          <w:rFonts w:hint="eastAsia"/>
        </w:rPr>
        <w:t>出处同上</w:t>
      </w:r>
      <w:r w:rsidR="0007086E">
        <w:rPr>
          <w:rFonts w:hint="eastAsia"/>
        </w:rPr>
        <w:t>，</w:t>
      </w:r>
      <w:r w:rsidR="0038237B" w:rsidRPr="0038237B">
        <w:rPr>
          <w:rFonts w:hint="eastAsia"/>
        </w:rPr>
        <w:t>第</w:t>
      </w:r>
      <w:r w:rsidR="0007086E">
        <w:rPr>
          <w:rFonts w:hint="eastAsia"/>
        </w:rPr>
        <w:t>35</w:t>
      </w:r>
      <w:r w:rsidR="0038237B" w:rsidRPr="0038237B">
        <w:rPr>
          <w:rFonts w:hint="eastAsia"/>
        </w:rPr>
        <w:t>段。</w:t>
      </w:r>
    </w:p>
  </w:footnote>
  <w:footnote w:id="16">
    <w:p w14:paraId="2D2299BE" w14:textId="572EEFBA" w:rsidR="00AB682F" w:rsidRDefault="00AB682F">
      <w:pPr>
        <w:pStyle w:val="a6"/>
      </w:pPr>
      <w:r>
        <w:tab/>
      </w:r>
      <w:r>
        <w:rPr>
          <w:rStyle w:val="a8"/>
          <w:rFonts w:eastAsia="宋体"/>
        </w:rPr>
        <w:footnoteRef/>
      </w:r>
      <w:r>
        <w:tab/>
      </w:r>
      <w:r w:rsidRPr="00AB682F">
        <w:rPr>
          <w:rFonts w:hint="eastAsia"/>
        </w:rPr>
        <w:t>出处同上</w:t>
      </w:r>
      <w:r w:rsidR="0007086E">
        <w:rPr>
          <w:rFonts w:hint="eastAsia"/>
        </w:rPr>
        <w:t>，</w:t>
      </w:r>
      <w:r w:rsidRPr="00AB682F">
        <w:rPr>
          <w:rFonts w:hint="eastAsia"/>
        </w:rPr>
        <w:t>第</w:t>
      </w:r>
      <w:r w:rsidR="0007086E">
        <w:rPr>
          <w:rFonts w:hint="eastAsia"/>
        </w:rPr>
        <w:t>33</w:t>
      </w:r>
      <w:r w:rsidRPr="00AB682F">
        <w:rPr>
          <w:rFonts w:hint="eastAsia"/>
        </w:rPr>
        <w:t>段。</w:t>
      </w:r>
    </w:p>
  </w:footnote>
  <w:footnote w:id="17">
    <w:p w14:paraId="1DA5B4A8" w14:textId="0FE871B7" w:rsidR="00A95C65" w:rsidRDefault="00A95C65">
      <w:pPr>
        <w:pStyle w:val="a6"/>
      </w:pPr>
      <w:r>
        <w:tab/>
      </w:r>
      <w:r>
        <w:rPr>
          <w:rStyle w:val="a8"/>
          <w:rFonts w:eastAsia="宋体"/>
        </w:rPr>
        <w:footnoteRef/>
      </w:r>
      <w:r>
        <w:tab/>
      </w:r>
      <w:hyperlink r:id="rId8" w:history="1">
        <w:r w:rsidR="0007086E" w:rsidRPr="00AE7AEB">
          <w:rPr>
            <w:rStyle w:val="af5"/>
            <w:u w:val="none"/>
          </w:rPr>
          <w:t>A/HRC/27/31</w:t>
        </w:r>
      </w:hyperlink>
      <w:r w:rsidR="0007086E" w:rsidRPr="00AE7AEB">
        <w:t>.</w:t>
      </w:r>
    </w:p>
  </w:footnote>
  <w:footnote w:id="18">
    <w:p w14:paraId="655B2247" w14:textId="5287C90F" w:rsidR="00A95C65" w:rsidRDefault="00A95C65">
      <w:pPr>
        <w:pStyle w:val="a6"/>
      </w:pPr>
      <w:r>
        <w:tab/>
      </w:r>
      <w:r>
        <w:rPr>
          <w:rStyle w:val="a8"/>
          <w:rFonts w:eastAsia="宋体"/>
        </w:rPr>
        <w:footnoteRef/>
      </w:r>
      <w:r>
        <w:tab/>
      </w:r>
      <w:hyperlink r:id="rId9" w:history="1">
        <w:r w:rsidR="0007086E" w:rsidRPr="00000790">
          <w:rPr>
            <w:rStyle w:val="af5"/>
            <w:rFonts w:hint="eastAsia"/>
            <w:u w:val="none"/>
          </w:rPr>
          <w:t>CRC/SWZ/CO/1</w:t>
        </w:r>
      </w:hyperlink>
      <w:r w:rsidR="0007086E" w:rsidRPr="00000790">
        <w:rPr>
          <w:rFonts w:hint="eastAsia"/>
        </w:rPr>
        <w:t>,</w:t>
      </w:r>
      <w:r w:rsidR="0007086E" w:rsidRPr="00000790">
        <w:t xml:space="preserve"> </w:t>
      </w:r>
      <w:r w:rsidRPr="00000790">
        <w:rPr>
          <w:rFonts w:hint="eastAsia"/>
        </w:rPr>
        <w:t>第</w:t>
      </w:r>
      <w:r w:rsidR="0007086E" w:rsidRPr="00000790">
        <w:rPr>
          <w:rFonts w:hint="eastAsia"/>
        </w:rPr>
        <w:t>54</w:t>
      </w:r>
      <w:r w:rsidRPr="00000790">
        <w:rPr>
          <w:rFonts w:hint="eastAsia"/>
        </w:rPr>
        <w:t>段。</w:t>
      </w:r>
    </w:p>
  </w:footnote>
  <w:footnote w:id="19">
    <w:p w14:paraId="1D22BC51" w14:textId="6A049144" w:rsidR="00033680" w:rsidRPr="00264954" w:rsidRDefault="00033680" w:rsidP="00000790">
      <w:pPr>
        <w:pStyle w:val="a6"/>
      </w:pPr>
      <w:r>
        <w:tab/>
      </w:r>
      <w:r>
        <w:rPr>
          <w:rStyle w:val="a8"/>
          <w:rFonts w:eastAsia="宋体"/>
        </w:rPr>
        <w:footnoteRef/>
      </w:r>
      <w:r>
        <w:tab/>
      </w:r>
      <w:hyperlink r:id="rId10" w:history="1">
        <w:r w:rsidR="00000790" w:rsidRPr="00264954">
          <w:rPr>
            <w:rStyle w:val="af5"/>
            <w:u w:val="none"/>
            <w:lang w:val="en-GB"/>
          </w:rPr>
          <w:t>CRC/C/58/Rev.3</w:t>
        </w:r>
      </w:hyperlink>
      <w:r w:rsidR="00000790" w:rsidRPr="00264954">
        <w:rPr>
          <w:rFonts w:hint="eastAsia"/>
        </w:rPr>
        <w:t>.</w:t>
      </w:r>
    </w:p>
  </w:footnote>
  <w:footnote w:id="20">
    <w:p w14:paraId="46FA6144" w14:textId="6E84C4F1" w:rsidR="00033680" w:rsidRPr="00264954" w:rsidRDefault="00033680">
      <w:pPr>
        <w:pStyle w:val="a6"/>
      </w:pPr>
      <w:r w:rsidRPr="00264954">
        <w:tab/>
      </w:r>
      <w:r w:rsidRPr="00264954">
        <w:rPr>
          <w:rStyle w:val="a8"/>
          <w:rFonts w:eastAsia="宋体"/>
        </w:rPr>
        <w:footnoteRef/>
      </w:r>
      <w:r w:rsidRPr="00264954">
        <w:tab/>
      </w:r>
      <w:r w:rsidRPr="00264954">
        <w:rPr>
          <w:rFonts w:hint="eastAsia"/>
        </w:rPr>
        <w:t>大会第</w:t>
      </w:r>
      <w:r w:rsidR="0007086E" w:rsidRPr="00264954">
        <w:rPr>
          <w:rFonts w:hint="eastAsia"/>
        </w:rPr>
        <w:t>68/268</w:t>
      </w:r>
      <w:r w:rsidRPr="00264954">
        <w:rPr>
          <w:rFonts w:hint="eastAsia"/>
        </w:rPr>
        <w:t>号决议</w:t>
      </w:r>
      <w:r w:rsidR="0007086E" w:rsidRPr="00264954">
        <w:rPr>
          <w:rFonts w:hint="eastAsia"/>
        </w:rPr>
        <w:t>，</w:t>
      </w:r>
      <w:r w:rsidRPr="00264954">
        <w:rPr>
          <w:rFonts w:hint="eastAsia"/>
        </w:rPr>
        <w:t>第</w:t>
      </w:r>
      <w:r w:rsidR="0007086E" w:rsidRPr="00264954">
        <w:rPr>
          <w:rFonts w:hint="eastAsia"/>
        </w:rPr>
        <w:t>1</w:t>
      </w:r>
      <w:r w:rsidR="0007086E" w:rsidRPr="00264954">
        <w:t>6</w:t>
      </w:r>
      <w:r w:rsidRPr="00264954">
        <w:rPr>
          <w:rFonts w:hint="eastAsia"/>
        </w:rPr>
        <w:t>段。</w:t>
      </w:r>
    </w:p>
  </w:footnote>
  <w:footnote w:id="21">
    <w:p w14:paraId="3E98A8B4" w14:textId="41F6F5B6" w:rsidR="00033680" w:rsidRPr="00E52086" w:rsidRDefault="00033680">
      <w:pPr>
        <w:pStyle w:val="a6"/>
        <w:rPr>
          <w:lang w:val="de-CH"/>
        </w:rPr>
      </w:pPr>
      <w:r w:rsidRPr="00264954">
        <w:tab/>
      </w:r>
      <w:r w:rsidRPr="00264954">
        <w:rPr>
          <w:rStyle w:val="a8"/>
          <w:rFonts w:eastAsia="宋体"/>
        </w:rPr>
        <w:footnoteRef/>
      </w:r>
      <w:r w:rsidRPr="00E52086">
        <w:rPr>
          <w:lang w:val="de-CH"/>
        </w:rPr>
        <w:tab/>
      </w:r>
      <w:hyperlink r:id="rId11" w:history="1">
        <w:r w:rsidR="0007086E" w:rsidRPr="00E52086">
          <w:rPr>
            <w:rStyle w:val="af5"/>
            <w:rFonts w:hint="eastAsia"/>
            <w:u w:val="none"/>
            <w:lang w:val="de-CH"/>
          </w:rPr>
          <w:t>HRI/GEN/2/Rev</w:t>
        </w:r>
        <w:r w:rsidR="00F028AE" w:rsidRPr="00E52086">
          <w:rPr>
            <w:rStyle w:val="af5"/>
            <w:rFonts w:hint="eastAsia"/>
            <w:u w:val="none"/>
            <w:lang w:val="de-CH"/>
          </w:rPr>
          <w:t>.</w:t>
        </w:r>
        <w:r w:rsidR="0007086E" w:rsidRPr="00E52086">
          <w:rPr>
            <w:rStyle w:val="af5"/>
            <w:rFonts w:hint="eastAsia"/>
            <w:u w:val="none"/>
            <w:lang w:val="de-CH"/>
          </w:rPr>
          <w:t>6</w:t>
        </w:r>
      </w:hyperlink>
      <w:r w:rsidR="0007086E" w:rsidRPr="00E52086">
        <w:rPr>
          <w:rFonts w:hint="eastAsia"/>
          <w:lang w:val="de-CH"/>
        </w:rPr>
        <w:t>,</w:t>
      </w:r>
      <w:r w:rsidR="0007086E" w:rsidRPr="00E52086">
        <w:rPr>
          <w:lang w:val="de-CH"/>
        </w:rPr>
        <w:t xml:space="preserve"> </w:t>
      </w:r>
      <w:r w:rsidR="00F028AE" w:rsidRPr="00264954">
        <w:rPr>
          <w:rFonts w:hint="eastAsia"/>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7A1A19" w14:textId="77777777" w:rsidR="003F4394" w:rsidRDefault="003F4394" w:rsidP="00F7166C">
    <w:pPr>
      <w:pStyle w:val="af3"/>
    </w:pPr>
    <w:r>
      <w:t>CRC/C/SWZ/CO/2-4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74479" w14:textId="77777777" w:rsidR="003F4394" w:rsidRPr="00202A30" w:rsidRDefault="003F4394" w:rsidP="00F7166C">
    <w:pPr>
      <w:pStyle w:val="af3"/>
      <w:jc w:val="right"/>
    </w:pPr>
    <w:r>
      <w:t>CRC/C/SWZ/CO/2-4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ACB"/>
    <w:rsid w:val="00000790"/>
    <w:rsid w:val="00011483"/>
    <w:rsid w:val="000163AE"/>
    <w:rsid w:val="00033680"/>
    <w:rsid w:val="00056BFB"/>
    <w:rsid w:val="00064362"/>
    <w:rsid w:val="0006560B"/>
    <w:rsid w:val="0007086E"/>
    <w:rsid w:val="000A71B1"/>
    <w:rsid w:val="000B6DB5"/>
    <w:rsid w:val="000D319F"/>
    <w:rsid w:val="000E4D0E"/>
    <w:rsid w:val="000F3979"/>
    <w:rsid w:val="001142BE"/>
    <w:rsid w:val="00144B69"/>
    <w:rsid w:val="00153E86"/>
    <w:rsid w:val="00155D34"/>
    <w:rsid w:val="00165177"/>
    <w:rsid w:val="001B1BD1"/>
    <w:rsid w:val="001C3EF2"/>
    <w:rsid w:val="001C75BD"/>
    <w:rsid w:val="001D17F6"/>
    <w:rsid w:val="001D2C3F"/>
    <w:rsid w:val="002028EB"/>
    <w:rsid w:val="00204B42"/>
    <w:rsid w:val="002231C3"/>
    <w:rsid w:val="002378AA"/>
    <w:rsid w:val="0024417F"/>
    <w:rsid w:val="00250F8D"/>
    <w:rsid w:val="002537C5"/>
    <w:rsid w:val="0025585B"/>
    <w:rsid w:val="00264954"/>
    <w:rsid w:val="002A2183"/>
    <w:rsid w:val="002A7E0B"/>
    <w:rsid w:val="002B1F95"/>
    <w:rsid w:val="002C02DE"/>
    <w:rsid w:val="002C34DC"/>
    <w:rsid w:val="002D1D79"/>
    <w:rsid w:val="002E1C97"/>
    <w:rsid w:val="002F5834"/>
    <w:rsid w:val="00313C4D"/>
    <w:rsid w:val="0032353F"/>
    <w:rsid w:val="00326EBF"/>
    <w:rsid w:val="00327FE4"/>
    <w:rsid w:val="0033398C"/>
    <w:rsid w:val="003614E0"/>
    <w:rsid w:val="00363265"/>
    <w:rsid w:val="0038237B"/>
    <w:rsid w:val="00392F6C"/>
    <w:rsid w:val="003D6F63"/>
    <w:rsid w:val="003D7D4D"/>
    <w:rsid w:val="003F4394"/>
    <w:rsid w:val="00413D23"/>
    <w:rsid w:val="00427F63"/>
    <w:rsid w:val="00456B09"/>
    <w:rsid w:val="004A17D1"/>
    <w:rsid w:val="004C4A0A"/>
    <w:rsid w:val="004C673B"/>
    <w:rsid w:val="00543EBA"/>
    <w:rsid w:val="00550D86"/>
    <w:rsid w:val="00553027"/>
    <w:rsid w:val="00581861"/>
    <w:rsid w:val="00586C7B"/>
    <w:rsid w:val="00595FF8"/>
    <w:rsid w:val="005D346E"/>
    <w:rsid w:val="005E403A"/>
    <w:rsid w:val="00617548"/>
    <w:rsid w:val="006223E4"/>
    <w:rsid w:val="00680656"/>
    <w:rsid w:val="0069689A"/>
    <w:rsid w:val="006B1119"/>
    <w:rsid w:val="006E3E46"/>
    <w:rsid w:val="006E71B1"/>
    <w:rsid w:val="00705D89"/>
    <w:rsid w:val="00731A42"/>
    <w:rsid w:val="00751CEE"/>
    <w:rsid w:val="00767E69"/>
    <w:rsid w:val="0077079A"/>
    <w:rsid w:val="007A5599"/>
    <w:rsid w:val="007B0E1A"/>
    <w:rsid w:val="007F0AE6"/>
    <w:rsid w:val="008230E6"/>
    <w:rsid w:val="00835A04"/>
    <w:rsid w:val="00854B89"/>
    <w:rsid w:val="00856233"/>
    <w:rsid w:val="00860F27"/>
    <w:rsid w:val="00882085"/>
    <w:rsid w:val="008A0EA0"/>
    <w:rsid w:val="008A1F0F"/>
    <w:rsid w:val="008B0560"/>
    <w:rsid w:val="008B2BFA"/>
    <w:rsid w:val="008B771E"/>
    <w:rsid w:val="008D2FB3"/>
    <w:rsid w:val="008E4A56"/>
    <w:rsid w:val="0091630D"/>
    <w:rsid w:val="00936F03"/>
    <w:rsid w:val="00943B69"/>
    <w:rsid w:val="00944CB3"/>
    <w:rsid w:val="00944CE2"/>
    <w:rsid w:val="0095118D"/>
    <w:rsid w:val="009827C6"/>
    <w:rsid w:val="009A7E38"/>
    <w:rsid w:val="009B0915"/>
    <w:rsid w:val="009B09D7"/>
    <w:rsid w:val="009B5E9F"/>
    <w:rsid w:val="009B664D"/>
    <w:rsid w:val="009B6D65"/>
    <w:rsid w:val="009D35ED"/>
    <w:rsid w:val="00A03CB6"/>
    <w:rsid w:val="00A1364C"/>
    <w:rsid w:val="00A21076"/>
    <w:rsid w:val="00A3739A"/>
    <w:rsid w:val="00A52DAF"/>
    <w:rsid w:val="00A65EDC"/>
    <w:rsid w:val="00A84072"/>
    <w:rsid w:val="00A95C65"/>
    <w:rsid w:val="00AB1CDF"/>
    <w:rsid w:val="00AB682F"/>
    <w:rsid w:val="00AB7DFB"/>
    <w:rsid w:val="00AD6913"/>
    <w:rsid w:val="00AE7AEB"/>
    <w:rsid w:val="00B16570"/>
    <w:rsid w:val="00B53320"/>
    <w:rsid w:val="00B60179"/>
    <w:rsid w:val="00BC6522"/>
    <w:rsid w:val="00C121D5"/>
    <w:rsid w:val="00C17349"/>
    <w:rsid w:val="00C2199A"/>
    <w:rsid w:val="00C351AA"/>
    <w:rsid w:val="00C64B5C"/>
    <w:rsid w:val="00C7253F"/>
    <w:rsid w:val="00C83089"/>
    <w:rsid w:val="00CC03DC"/>
    <w:rsid w:val="00D00628"/>
    <w:rsid w:val="00D26A05"/>
    <w:rsid w:val="00D3540D"/>
    <w:rsid w:val="00D675DB"/>
    <w:rsid w:val="00D97B98"/>
    <w:rsid w:val="00DA25C1"/>
    <w:rsid w:val="00DC671F"/>
    <w:rsid w:val="00DD076A"/>
    <w:rsid w:val="00DE4DA7"/>
    <w:rsid w:val="00DF1FE7"/>
    <w:rsid w:val="00E2738E"/>
    <w:rsid w:val="00E33B38"/>
    <w:rsid w:val="00E4712C"/>
    <w:rsid w:val="00E47FE5"/>
    <w:rsid w:val="00E52086"/>
    <w:rsid w:val="00E55A93"/>
    <w:rsid w:val="00E574AF"/>
    <w:rsid w:val="00E575CE"/>
    <w:rsid w:val="00E60DB0"/>
    <w:rsid w:val="00E75A93"/>
    <w:rsid w:val="00EB7B3B"/>
    <w:rsid w:val="00EC5124"/>
    <w:rsid w:val="00EC6311"/>
    <w:rsid w:val="00F028AE"/>
    <w:rsid w:val="00F13C68"/>
    <w:rsid w:val="00F24D75"/>
    <w:rsid w:val="00F46ACB"/>
    <w:rsid w:val="00F5402B"/>
    <w:rsid w:val="00F714DA"/>
    <w:rsid w:val="00F7166C"/>
    <w:rsid w:val="00F74239"/>
    <w:rsid w:val="00F90004"/>
    <w:rsid w:val="00FB456B"/>
    <w:rsid w:val="00FC7C34"/>
    <w:rsid w:val="00FD51F0"/>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C1914F"/>
  <w15:docId w15:val="{4B6D1130-09E6-421D-8DE7-23200C909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2378AA"/>
    <w:rPr>
      <w:color w:val="0000FF" w:themeColor="hyperlink"/>
      <w:u w:val="single"/>
    </w:rPr>
  </w:style>
  <w:style w:type="character" w:styleId="af6">
    <w:name w:val="Unresolved Mention"/>
    <w:basedOn w:val="a0"/>
    <w:uiPriority w:val="99"/>
    <w:semiHidden/>
    <w:unhideWhenUsed/>
    <w:rsid w:val="002378AA"/>
    <w:rPr>
      <w:color w:val="605E5C"/>
      <w:shd w:val="clear" w:color="auto" w:fill="E1DFDD"/>
    </w:rPr>
  </w:style>
  <w:style w:type="character" w:styleId="af7">
    <w:name w:val="FollowedHyperlink"/>
    <w:basedOn w:val="a0"/>
    <w:uiPriority w:val="99"/>
    <w:semiHidden/>
    <w:unhideWhenUsed/>
    <w:rsid w:val="00550D8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zh/A/HRC/27/31" TargetMode="External"/><Relationship Id="rId3" Type="http://schemas.openxmlformats.org/officeDocument/2006/relationships/hyperlink" Target="http://undocs.org/en/CRC/C/SWZ/2-4" TargetMode="External"/><Relationship Id="rId7" Type="http://schemas.openxmlformats.org/officeDocument/2006/relationships/hyperlink" Target="http://undocs.org/en/CRC/C/SWZ/CO/1" TargetMode="External"/><Relationship Id="rId2" Type="http://schemas.openxmlformats.org/officeDocument/2006/relationships/hyperlink" Target="https://undocs.org/en/CRC/C/SR.2548" TargetMode="External"/><Relationship Id="rId1" Type="http://schemas.openxmlformats.org/officeDocument/2006/relationships/hyperlink" Target="http://undocs.org/en/CRC/C/SR.2547" TargetMode="External"/><Relationship Id="rId6" Type="http://schemas.openxmlformats.org/officeDocument/2006/relationships/hyperlink" Target="https://undocs.org/en/CRC/C/SWZ/RQ/2-4/Corr.1" TargetMode="External"/><Relationship Id="rId11" Type="http://schemas.openxmlformats.org/officeDocument/2006/relationships/hyperlink" Target="https://undocs.org/zh/HRI/GEN/2/Rev.6" TargetMode="External"/><Relationship Id="rId5" Type="http://schemas.openxmlformats.org/officeDocument/2006/relationships/hyperlink" Target="https://undocs.org/en/CRC/C/SWZ/RQ/2-4" TargetMode="External"/><Relationship Id="rId10" Type="http://schemas.openxmlformats.org/officeDocument/2006/relationships/hyperlink" Target="https://undocs.org/zh/CRC/C/58/Rev.3" TargetMode="External"/><Relationship Id="rId4" Type="http://schemas.openxmlformats.org/officeDocument/2006/relationships/hyperlink" Target="https://undocs.org/en/CRC/C/SWZ/2-4/Corr.1" TargetMode="External"/><Relationship Id="rId9" Type="http://schemas.openxmlformats.org/officeDocument/2006/relationships/hyperlink" Target="https://undocs.org/en/CRC/C/SWZ/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12096</Words>
  <Characters>13106</Characters>
  <Application>Microsoft Office Word</Application>
  <DocSecurity>0</DocSecurity>
  <Lines>536</Lines>
  <Paragraphs>297</Paragraphs>
  <ScaleCrop>false</ScaleCrop>
  <Company>DCM</Company>
  <LinksUpToDate>false</LinksUpToDate>
  <CharactersWithSpaces>13646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CRC/C/SWZ/CO/2-4</dc:title>
  <dc:subject>2115332</dc:subject>
  <dc:creator>Xu</dc:creator>
  <cp:keywords/>
  <dc:description/>
  <cp:lastModifiedBy>Xiaoqing Yang</cp:lastModifiedBy>
  <cp:revision>2</cp:revision>
  <cp:lastPrinted>2014-05-09T11:28:00Z</cp:lastPrinted>
  <dcterms:created xsi:type="dcterms:W3CDTF">2021-12-28T12:41:00Z</dcterms:created>
  <dcterms:modified xsi:type="dcterms:W3CDTF">2021-12-28T12:41:00Z</dcterms:modified>
</cp:coreProperties>
</file>