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w:t>
            </w:r>
            <w:r w:rsidR="00FC7FE9">
              <w:rPr>
                <w:sz w:val="40"/>
                <w:szCs w:val="40"/>
              </w:rPr>
              <w:t>PD</w:t>
            </w:r>
            <w:proofErr w:type="spellEnd"/>
            <w:r w:rsidR="00B2034C">
              <w:rPr>
                <w:sz w:val="20"/>
              </w:rPr>
              <w:t>/</w:t>
            </w:r>
            <w:r w:rsidR="00FC7FE9">
              <w:rPr>
                <w:sz w:val="20"/>
              </w:rPr>
              <w:t>C</w:t>
            </w:r>
            <w:r w:rsidR="00B2034C">
              <w:rPr>
                <w:rFonts w:hint="eastAsia"/>
                <w:snapToGrid/>
                <w:sz w:val="20"/>
                <w:lang w:val="en-GB"/>
              </w:rPr>
              <w:t>/</w:t>
            </w:r>
            <w:r w:rsidR="00031CD4" w:rsidRPr="00031CD4">
              <w:rPr>
                <w:sz w:val="20"/>
                <w:lang w:val="en-GB"/>
              </w:rPr>
              <w:t>PRY</w:t>
            </w:r>
            <w:r w:rsidR="00B2034C">
              <w:rPr>
                <w:sz w:val="20"/>
                <w:lang w:val="en-GB"/>
              </w:rPr>
              <w:t>/</w:t>
            </w:r>
            <w:r w:rsidR="00031CD4" w:rsidRPr="00031CD4">
              <w:rPr>
                <w:sz w:val="20"/>
                <w:lang w:val="en-GB"/>
              </w:rPr>
              <w:t>CO</w:t>
            </w:r>
            <w:r w:rsidR="00B2034C">
              <w:rPr>
                <w:sz w:val="20"/>
                <w:lang w:val="en-GB"/>
              </w:rPr>
              <w:t>/</w:t>
            </w:r>
            <w:r w:rsidR="00031CD4" w:rsidRPr="00031CD4">
              <w:rPr>
                <w:sz w:val="20"/>
                <w:lang w:val="en-GB"/>
              </w:rPr>
              <w:t>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B2034C" w:rsidP="00DA36A7">
            <w:pPr>
              <w:spacing w:before="240" w:line="240" w:lineRule="atLeast"/>
              <w:rPr>
                <w:sz w:val="20"/>
              </w:rPr>
            </w:pPr>
            <w:r>
              <w:rPr>
                <w:sz w:val="20"/>
              </w:rPr>
              <w:t xml:space="preserve">Distr.: </w:t>
            </w:r>
            <w:r w:rsidR="00FC7FE9">
              <w:rPr>
                <w:sz w:val="20"/>
              </w:rPr>
              <w:t>General</w:t>
            </w:r>
          </w:p>
          <w:p w:rsidR="00E06285" w:rsidRPr="00DA36A7" w:rsidRDefault="00031CD4">
            <w:pPr>
              <w:spacing w:line="240" w:lineRule="atLeast"/>
              <w:rPr>
                <w:sz w:val="20"/>
              </w:rPr>
            </w:pPr>
            <w:r>
              <w:rPr>
                <w:rFonts w:hint="eastAsia"/>
                <w:sz w:val="20"/>
              </w:rPr>
              <w:t xml:space="preserve">15 </w:t>
            </w:r>
            <w:r w:rsidRPr="00031CD4">
              <w:rPr>
                <w:sz w:val="20"/>
              </w:rPr>
              <w:t>May</w:t>
            </w:r>
            <w:r w:rsidR="004D3C30">
              <w:rPr>
                <w:sz w:val="20"/>
              </w:rPr>
              <w:t xml:space="preserve"> 20</w:t>
            </w:r>
            <w:r w:rsidR="00823609">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B2034C">
            <w:pPr>
              <w:spacing w:line="240" w:lineRule="atLeast"/>
              <w:rPr>
                <w:rFonts w:hint="eastAsia"/>
                <w:sz w:val="20"/>
              </w:rPr>
            </w:pPr>
            <w:r>
              <w:rPr>
                <w:sz w:val="20"/>
              </w:rPr>
              <w:t xml:space="preserve">Original: </w:t>
            </w:r>
            <w:r w:rsidR="00031CD4" w:rsidRPr="00031CD4">
              <w:rPr>
                <w:sz w:val="20"/>
              </w:rPr>
              <w:t>Spanish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B47CBF" w:rsidRDefault="00B47CBF" w:rsidP="00B47CBF">
      <w:pPr>
        <w:rPr>
          <w:rFonts w:eastAsia="SimHei" w:hint="eastAsia"/>
          <w:sz w:val="24"/>
          <w:szCs w:val="24"/>
          <w:lang w:val="fr-CH"/>
        </w:rPr>
      </w:pPr>
    </w:p>
    <w:p w:rsidR="00031CD4" w:rsidRPr="00031CD4" w:rsidRDefault="00031CD4" w:rsidP="00B47CBF">
      <w:pPr>
        <w:pStyle w:val="HChGC"/>
        <w:rPr>
          <w:rFonts w:hint="eastAsia"/>
        </w:rPr>
      </w:pPr>
      <w:r w:rsidRPr="00031CD4">
        <w:rPr>
          <w:rFonts w:hint="eastAsia"/>
          <w:lang w:val="fr-CH"/>
        </w:rPr>
        <w:tab/>
      </w:r>
      <w:r w:rsidRPr="00031CD4">
        <w:rPr>
          <w:rFonts w:hint="eastAsia"/>
          <w:lang w:val="fr-CH"/>
        </w:rPr>
        <w:tab/>
      </w:r>
      <w:r w:rsidRPr="00031CD4">
        <w:rPr>
          <w:rFonts w:hint="eastAsia"/>
          <w:lang w:val="fr-CH"/>
        </w:rPr>
        <w:t>委员会第九届会议</w:t>
      </w:r>
      <w:r w:rsidR="00B2034C">
        <w:rPr>
          <w:rFonts w:hint="eastAsia"/>
          <w:lang w:val="fr-CH"/>
        </w:rPr>
        <w:t>(</w:t>
      </w:r>
      <w:r w:rsidRPr="00031CD4">
        <w:rPr>
          <w:rFonts w:hint="eastAsia"/>
          <w:lang w:val="fr-CH"/>
        </w:rPr>
        <w:t>2013</w:t>
      </w:r>
      <w:r w:rsidRPr="00031CD4">
        <w:rPr>
          <w:rFonts w:hint="eastAsia"/>
          <w:lang w:val="fr-CH"/>
        </w:rPr>
        <w:t>年</w:t>
      </w:r>
      <w:r w:rsidRPr="00031CD4">
        <w:rPr>
          <w:rFonts w:hint="eastAsia"/>
          <w:lang w:val="fr-CH"/>
        </w:rPr>
        <w:t>4</w:t>
      </w:r>
      <w:r w:rsidRPr="00031CD4">
        <w:rPr>
          <w:rFonts w:hint="eastAsia"/>
          <w:lang w:val="fr-CH"/>
        </w:rPr>
        <w:t>月</w:t>
      </w:r>
      <w:r w:rsidRPr="00031CD4">
        <w:rPr>
          <w:rFonts w:hint="eastAsia"/>
          <w:lang w:val="fr-CH"/>
        </w:rPr>
        <w:t>15</w:t>
      </w:r>
      <w:r w:rsidRPr="00031CD4">
        <w:rPr>
          <w:rFonts w:hint="eastAsia"/>
          <w:lang w:val="fr-CH"/>
        </w:rPr>
        <w:t>日至</w:t>
      </w:r>
      <w:r w:rsidRPr="00031CD4">
        <w:rPr>
          <w:rFonts w:hint="eastAsia"/>
          <w:lang w:val="fr-CH"/>
        </w:rPr>
        <w:t>19</w:t>
      </w:r>
      <w:r w:rsidRPr="00031CD4">
        <w:rPr>
          <w:rFonts w:hint="eastAsia"/>
          <w:lang w:val="fr-CH"/>
        </w:rPr>
        <w:t>日</w:t>
      </w:r>
      <w:r w:rsidR="00B2034C">
        <w:rPr>
          <w:rFonts w:hint="eastAsia"/>
          <w:lang w:val="fr-CH"/>
        </w:rPr>
        <w:t>)</w:t>
      </w:r>
      <w:r w:rsidRPr="00031CD4">
        <w:rPr>
          <w:rFonts w:hint="eastAsia"/>
        </w:rPr>
        <w:t>关于巴拉圭</w:t>
      </w:r>
      <w:r w:rsidR="00E94FAB">
        <w:br/>
      </w:r>
      <w:r w:rsidRPr="00031CD4">
        <w:rPr>
          <w:rFonts w:hint="eastAsia"/>
        </w:rPr>
        <w:t>初次报告的结论性意见</w:t>
      </w:r>
    </w:p>
    <w:p w:rsidR="00031CD4" w:rsidRPr="00031CD4" w:rsidRDefault="00031CD4" w:rsidP="00F556FC">
      <w:pPr>
        <w:pStyle w:val="HChGC"/>
        <w:rPr>
          <w:rFonts w:hint="eastAsia"/>
        </w:rPr>
      </w:pPr>
      <w:r w:rsidRPr="00031CD4">
        <w:rPr>
          <w:rFonts w:hint="eastAsia"/>
        </w:rPr>
        <w:tab/>
      </w:r>
      <w:r w:rsidRPr="00031CD4">
        <w:rPr>
          <w:rFonts w:hint="eastAsia"/>
        </w:rPr>
        <w:t>一</w:t>
      </w:r>
      <w:r w:rsidRPr="00031CD4">
        <w:rPr>
          <w:rFonts w:hint="eastAsia"/>
        </w:rPr>
        <w:t>.</w:t>
      </w:r>
      <w:r w:rsidRPr="00031CD4">
        <w:rPr>
          <w:rFonts w:hint="eastAsia"/>
        </w:rPr>
        <w:tab/>
      </w:r>
      <w:r w:rsidRPr="00031CD4">
        <w:rPr>
          <w:rFonts w:hint="eastAsia"/>
        </w:rPr>
        <w:t>导言</w:t>
      </w:r>
    </w:p>
    <w:p w:rsidR="00031CD4" w:rsidRPr="00031CD4" w:rsidRDefault="00B2034C" w:rsidP="00031CD4">
      <w:pPr>
        <w:pStyle w:val="SingleTxtGC"/>
        <w:rPr>
          <w:rFonts w:hint="eastAsia"/>
        </w:rPr>
      </w:pPr>
      <w:r>
        <w:rPr>
          <w:rFonts w:hint="eastAsia"/>
        </w:rPr>
        <w:t>1.</w:t>
      </w:r>
      <w:r w:rsidR="00B47CBF">
        <w:rPr>
          <w:rFonts w:hint="eastAsia"/>
        </w:rPr>
        <w:tab/>
      </w:r>
      <w:r w:rsidR="00031CD4" w:rsidRPr="00031CD4">
        <w:rPr>
          <w:rFonts w:hint="eastAsia"/>
        </w:rPr>
        <w:t>委员会分别在</w:t>
      </w:r>
      <w:r w:rsidR="0077544A">
        <w:rPr>
          <w:rFonts w:hint="eastAsia"/>
        </w:rPr>
        <w:t>2013</w:t>
      </w:r>
      <w:r w:rsidR="0077544A">
        <w:rPr>
          <w:rFonts w:hint="eastAsia"/>
        </w:rPr>
        <w:t>年</w:t>
      </w:r>
      <w:r w:rsidR="00031CD4" w:rsidRPr="00031CD4">
        <w:rPr>
          <w:rFonts w:hint="eastAsia"/>
        </w:rPr>
        <w:t>4</w:t>
      </w:r>
      <w:r w:rsidR="00031CD4" w:rsidRPr="00031CD4">
        <w:rPr>
          <w:rFonts w:hint="eastAsia"/>
        </w:rPr>
        <w:t>月</w:t>
      </w:r>
      <w:r w:rsidR="00031CD4" w:rsidRPr="00031CD4">
        <w:rPr>
          <w:rFonts w:hint="eastAsia"/>
        </w:rPr>
        <w:t>15</w:t>
      </w:r>
      <w:r w:rsidR="00031CD4" w:rsidRPr="00031CD4">
        <w:rPr>
          <w:rFonts w:hint="eastAsia"/>
        </w:rPr>
        <w:t>日和</w:t>
      </w:r>
      <w:r w:rsidR="00031CD4" w:rsidRPr="00031CD4">
        <w:rPr>
          <w:rFonts w:hint="eastAsia"/>
        </w:rPr>
        <w:t>16</w:t>
      </w:r>
      <w:r w:rsidR="00031CD4" w:rsidRPr="00031CD4">
        <w:rPr>
          <w:rFonts w:hint="eastAsia"/>
        </w:rPr>
        <w:t>日举行的第</w:t>
      </w:r>
      <w:r w:rsidR="00031CD4" w:rsidRPr="00031CD4">
        <w:rPr>
          <w:rFonts w:hint="eastAsia"/>
        </w:rPr>
        <w:t>95</w:t>
      </w:r>
      <w:r w:rsidR="00031CD4" w:rsidRPr="00031CD4">
        <w:rPr>
          <w:rFonts w:hint="eastAsia"/>
        </w:rPr>
        <w:t>和第</w:t>
      </w:r>
      <w:r w:rsidR="00031CD4" w:rsidRPr="00031CD4">
        <w:rPr>
          <w:rFonts w:hint="eastAsia"/>
        </w:rPr>
        <w:t>96</w:t>
      </w:r>
      <w:r w:rsidR="00031CD4" w:rsidRPr="00031CD4">
        <w:rPr>
          <w:rFonts w:hint="eastAsia"/>
        </w:rPr>
        <w:t>次会议上审议了巴拉圭的初次报告</w:t>
      </w:r>
      <w:r>
        <w:rPr>
          <w:rFonts w:hint="eastAsia"/>
        </w:rPr>
        <w:t>(</w:t>
      </w:r>
      <w:proofErr w:type="spellStart"/>
      <w:r w:rsidR="00031CD4" w:rsidRPr="00031CD4">
        <w:rPr>
          <w:rFonts w:hint="eastAsia"/>
        </w:rPr>
        <w:t>CRPD</w:t>
      </w:r>
      <w:proofErr w:type="spellEnd"/>
      <w:r>
        <w:rPr>
          <w:rFonts w:hint="eastAsia"/>
        </w:rPr>
        <w:t>/</w:t>
      </w:r>
      <w:r w:rsidR="00031CD4" w:rsidRPr="00031CD4">
        <w:rPr>
          <w:rFonts w:hint="eastAsia"/>
        </w:rPr>
        <w:t>C</w:t>
      </w:r>
      <w:r>
        <w:rPr>
          <w:rFonts w:hint="eastAsia"/>
        </w:rPr>
        <w:t>/</w:t>
      </w:r>
      <w:r w:rsidR="00031CD4" w:rsidRPr="00031CD4">
        <w:rPr>
          <w:rFonts w:hint="eastAsia"/>
        </w:rPr>
        <w:t>PRY</w:t>
      </w:r>
      <w:r>
        <w:rPr>
          <w:rFonts w:hint="eastAsia"/>
        </w:rPr>
        <w:t>/</w:t>
      </w:r>
      <w:r w:rsidR="00031CD4" w:rsidRPr="00031CD4">
        <w:rPr>
          <w:rFonts w:hint="eastAsia"/>
        </w:rPr>
        <w:t>1</w:t>
      </w:r>
      <w:r>
        <w:rPr>
          <w:rFonts w:hint="eastAsia"/>
        </w:rPr>
        <w:t>)</w:t>
      </w:r>
      <w:r w:rsidR="00031CD4" w:rsidRPr="00031CD4">
        <w:rPr>
          <w:rFonts w:hint="eastAsia"/>
        </w:rPr>
        <w:t>。在</w:t>
      </w:r>
      <w:r w:rsidR="00031CD4" w:rsidRPr="00031CD4">
        <w:rPr>
          <w:rFonts w:hint="eastAsia"/>
        </w:rPr>
        <w:t>2013</w:t>
      </w:r>
      <w:r w:rsidR="00031CD4" w:rsidRPr="00031CD4">
        <w:rPr>
          <w:rFonts w:hint="eastAsia"/>
        </w:rPr>
        <w:t>年</w:t>
      </w:r>
      <w:r w:rsidR="00031CD4" w:rsidRPr="00031CD4">
        <w:rPr>
          <w:rFonts w:hint="eastAsia"/>
        </w:rPr>
        <w:t>4</w:t>
      </w:r>
      <w:r w:rsidR="00031CD4" w:rsidRPr="00031CD4">
        <w:rPr>
          <w:rFonts w:hint="eastAsia"/>
        </w:rPr>
        <w:t>月</w:t>
      </w:r>
      <w:r w:rsidR="00031CD4" w:rsidRPr="00031CD4">
        <w:rPr>
          <w:rFonts w:hint="eastAsia"/>
        </w:rPr>
        <w:t>19</w:t>
      </w:r>
      <w:r w:rsidR="00031CD4" w:rsidRPr="00031CD4">
        <w:rPr>
          <w:rFonts w:hint="eastAsia"/>
        </w:rPr>
        <w:t>日举行的第</w:t>
      </w:r>
      <w:r w:rsidR="00031CD4" w:rsidRPr="00031CD4">
        <w:rPr>
          <w:rFonts w:hint="eastAsia"/>
        </w:rPr>
        <w:t>102</w:t>
      </w:r>
      <w:r w:rsidR="00031CD4" w:rsidRPr="00031CD4">
        <w:rPr>
          <w:rFonts w:hint="eastAsia"/>
        </w:rPr>
        <w:t>次会议上</w:t>
      </w:r>
      <w:r>
        <w:rPr>
          <w:rFonts w:hint="eastAsia"/>
        </w:rPr>
        <w:t>，</w:t>
      </w:r>
      <w:r w:rsidR="00031CD4" w:rsidRPr="00031CD4">
        <w:rPr>
          <w:rFonts w:hint="eastAsia"/>
        </w:rPr>
        <w:t>委员会通过了下述结论性意见。</w:t>
      </w:r>
    </w:p>
    <w:p w:rsidR="00031CD4" w:rsidRPr="00031CD4" w:rsidRDefault="00B2034C" w:rsidP="00031CD4">
      <w:pPr>
        <w:pStyle w:val="SingleTxtGC"/>
        <w:rPr>
          <w:rFonts w:hint="eastAsia"/>
        </w:rPr>
      </w:pPr>
      <w:r>
        <w:rPr>
          <w:rFonts w:hint="eastAsia"/>
        </w:rPr>
        <w:t>2.</w:t>
      </w:r>
      <w:r w:rsidR="00B47CBF">
        <w:rPr>
          <w:rFonts w:hint="eastAsia"/>
        </w:rPr>
        <w:tab/>
      </w:r>
      <w:r w:rsidR="00031CD4" w:rsidRPr="00031CD4">
        <w:rPr>
          <w:rFonts w:hint="eastAsia"/>
        </w:rPr>
        <w:t>委员会欢迎巴拉圭的初次报告</w:t>
      </w:r>
      <w:r>
        <w:rPr>
          <w:rFonts w:hint="eastAsia"/>
        </w:rPr>
        <w:t>，</w:t>
      </w:r>
      <w:r w:rsidR="00031CD4" w:rsidRPr="00031CD4">
        <w:rPr>
          <w:rFonts w:hint="eastAsia"/>
        </w:rPr>
        <w:t>报告是按照向委员会提交报告的准则编写的。委员会同时感谢该国对委员会的问题清单</w:t>
      </w:r>
      <w:r>
        <w:rPr>
          <w:rFonts w:hint="eastAsia"/>
        </w:rPr>
        <w:t>(</w:t>
      </w:r>
      <w:proofErr w:type="spellStart"/>
      <w:r w:rsidR="00031CD4" w:rsidRPr="00031CD4">
        <w:rPr>
          <w:rFonts w:hint="eastAsia"/>
        </w:rPr>
        <w:t>CRPD</w:t>
      </w:r>
      <w:proofErr w:type="spellEnd"/>
      <w:r>
        <w:rPr>
          <w:rFonts w:hint="eastAsia"/>
        </w:rPr>
        <w:t>/</w:t>
      </w:r>
      <w:r w:rsidR="00031CD4" w:rsidRPr="00031CD4">
        <w:rPr>
          <w:rFonts w:hint="eastAsia"/>
        </w:rPr>
        <w:t>C</w:t>
      </w:r>
      <w:r>
        <w:rPr>
          <w:rFonts w:hint="eastAsia"/>
        </w:rPr>
        <w:t>/</w:t>
      </w:r>
      <w:r w:rsidR="00031CD4" w:rsidRPr="00031CD4">
        <w:rPr>
          <w:rFonts w:hint="eastAsia"/>
        </w:rPr>
        <w:t>PRY</w:t>
      </w:r>
      <w:r>
        <w:rPr>
          <w:rFonts w:hint="eastAsia"/>
        </w:rPr>
        <w:t>/</w:t>
      </w:r>
      <w:r w:rsidR="00031CD4" w:rsidRPr="00031CD4">
        <w:rPr>
          <w:rFonts w:hint="eastAsia"/>
        </w:rPr>
        <w:t>Q</w:t>
      </w:r>
      <w:r>
        <w:rPr>
          <w:rFonts w:hint="eastAsia"/>
        </w:rPr>
        <w:t>/</w:t>
      </w:r>
      <w:r w:rsidR="00031CD4" w:rsidRPr="00031CD4">
        <w:rPr>
          <w:rFonts w:hint="eastAsia"/>
        </w:rPr>
        <w:t>1</w:t>
      </w:r>
      <w:r>
        <w:rPr>
          <w:rFonts w:hint="eastAsia"/>
        </w:rPr>
        <w:t>)</w:t>
      </w:r>
      <w:r w:rsidR="00031CD4" w:rsidRPr="00031CD4">
        <w:rPr>
          <w:rFonts w:hint="eastAsia"/>
        </w:rPr>
        <w:t>所作的书面答复</w:t>
      </w:r>
      <w:r>
        <w:rPr>
          <w:rFonts w:hint="eastAsia"/>
        </w:rPr>
        <w:t>(</w:t>
      </w:r>
      <w:proofErr w:type="spellStart"/>
      <w:r w:rsidR="00031CD4" w:rsidRPr="00031CD4">
        <w:rPr>
          <w:rFonts w:hint="eastAsia"/>
        </w:rPr>
        <w:t>CRPD</w:t>
      </w:r>
      <w:r>
        <w:rPr>
          <w:rFonts w:hint="eastAsia"/>
        </w:rPr>
        <w:t>/</w:t>
      </w:r>
      <w:r w:rsidR="00031CD4" w:rsidRPr="00031CD4">
        <w:rPr>
          <w:rFonts w:hint="eastAsia"/>
        </w:rPr>
        <w:t>C</w:t>
      </w:r>
      <w:r>
        <w:rPr>
          <w:rFonts w:hint="eastAsia"/>
        </w:rPr>
        <w:t>/</w:t>
      </w:r>
      <w:r w:rsidR="00031CD4" w:rsidRPr="00031CD4">
        <w:rPr>
          <w:rFonts w:hint="eastAsia"/>
        </w:rPr>
        <w:t>PRY</w:t>
      </w:r>
      <w:r>
        <w:rPr>
          <w:rFonts w:hint="eastAsia"/>
        </w:rPr>
        <w:t>/</w:t>
      </w:r>
      <w:r w:rsidR="00031CD4" w:rsidRPr="00031CD4">
        <w:rPr>
          <w:rFonts w:hint="eastAsia"/>
        </w:rPr>
        <w:t>Q</w:t>
      </w:r>
      <w:r>
        <w:rPr>
          <w:rFonts w:hint="eastAsia"/>
        </w:rPr>
        <w:t>/</w:t>
      </w:r>
      <w:r w:rsidR="00031CD4" w:rsidRPr="00031CD4">
        <w:rPr>
          <w:rFonts w:hint="eastAsia"/>
        </w:rPr>
        <w:t>1</w:t>
      </w:r>
      <w:r>
        <w:rPr>
          <w:rFonts w:hint="eastAsia"/>
        </w:rPr>
        <w:t>/</w:t>
      </w:r>
      <w:r w:rsidR="00031CD4" w:rsidRPr="00031CD4">
        <w:rPr>
          <w:rFonts w:hint="eastAsia"/>
        </w:rPr>
        <w:t>Add.1</w:t>
      </w:r>
      <w:proofErr w:type="spellEnd"/>
      <w:r>
        <w:rPr>
          <w:rFonts w:hint="eastAsia"/>
        </w:rPr>
        <w:t>)</w:t>
      </w:r>
      <w:r w:rsidR="00031CD4" w:rsidRPr="00031CD4">
        <w:rPr>
          <w:rFonts w:hint="eastAsia"/>
        </w:rPr>
        <w:t>。</w:t>
      </w:r>
    </w:p>
    <w:p w:rsidR="00031CD4" w:rsidRPr="00031CD4" w:rsidRDefault="00B2034C" w:rsidP="00031CD4">
      <w:pPr>
        <w:pStyle w:val="SingleTxtGC"/>
        <w:rPr>
          <w:rFonts w:hint="eastAsia"/>
        </w:rPr>
      </w:pPr>
      <w:r>
        <w:rPr>
          <w:rFonts w:hint="eastAsia"/>
        </w:rPr>
        <w:t>3.</w:t>
      </w:r>
      <w:r w:rsidR="00B47CBF">
        <w:rPr>
          <w:rFonts w:hint="eastAsia"/>
        </w:rPr>
        <w:tab/>
      </w:r>
      <w:r w:rsidR="00031CD4" w:rsidRPr="00031CD4">
        <w:rPr>
          <w:rFonts w:hint="eastAsia"/>
        </w:rPr>
        <w:t>委员会对于委员会委员与缔约国代表团所进行的对话表示感谢。委员会称赞缔约国派出了包括该国政府部级代表和全国残疾人人权事务秘书处</w:t>
      </w:r>
      <w:r>
        <w:rPr>
          <w:rFonts w:hint="eastAsia"/>
        </w:rPr>
        <w:t>(</w:t>
      </w:r>
      <w:r w:rsidR="00031CD4" w:rsidRPr="00031CD4">
        <w:rPr>
          <w:rFonts w:hint="eastAsia"/>
        </w:rPr>
        <w:t>残疾人人权秘书处</w:t>
      </w:r>
      <w:r>
        <w:rPr>
          <w:rFonts w:hint="eastAsia"/>
        </w:rPr>
        <w:t>)</w:t>
      </w:r>
      <w:r w:rsidR="00031CD4" w:rsidRPr="00031CD4">
        <w:rPr>
          <w:rFonts w:hint="eastAsia"/>
        </w:rPr>
        <w:t>主任在内的代表团。</w:t>
      </w:r>
    </w:p>
    <w:p w:rsidR="00031CD4" w:rsidRPr="00031CD4" w:rsidRDefault="00031CD4" w:rsidP="007002CD">
      <w:pPr>
        <w:pStyle w:val="HChGC"/>
        <w:rPr>
          <w:rFonts w:hint="eastAsia"/>
        </w:rPr>
      </w:pPr>
      <w:r w:rsidRPr="00031CD4">
        <w:rPr>
          <w:rFonts w:hint="eastAsia"/>
        </w:rPr>
        <w:tab/>
      </w:r>
      <w:r w:rsidRPr="00031CD4">
        <w:rPr>
          <w:rFonts w:hint="eastAsia"/>
        </w:rPr>
        <w:t>二</w:t>
      </w:r>
      <w:r w:rsidRPr="00031CD4">
        <w:rPr>
          <w:rFonts w:hint="eastAsia"/>
        </w:rPr>
        <w:t>.</w:t>
      </w:r>
      <w:r w:rsidRPr="00031CD4">
        <w:rPr>
          <w:rFonts w:hint="eastAsia"/>
        </w:rPr>
        <w:tab/>
      </w:r>
      <w:r w:rsidRPr="00031CD4">
        <w:rPr>
          <w:rFonts w:hint="eastAsia"/>
        </w:rPr>
        <w:t>积极方面</w:t>
      </w:r>
    </w:p>
    <w:p w:rsidR="00031CD4" w:rsidRPr="00031CD4" w:rsidRDefault="00B2034C" w:rsidP="00031CD4">
      <w:pPr>
        <w:pStyle w:val="SingleTxtGC"/>
        <w:rPr>
          <w:rFonts w:hint="eastAsia"/>
        </w:rPr>
      </w:pPr>
      <w:r>
        <w:rPr>
          <w:rFonts w:hint="eastAsia"/>
        </w:rPr>
        <w:t>4.</w:t>
      </w:r>
      <w:r w:rsidR="00B47CBF">
        <w:rPr>
          <w:rFonts w:hint="eastAsia"/>
        </w:rPr>
        <w:tab/>
      </w:r>
      <w:r w:rsidR="00031CD4" w:rsidRPr="00031CD4">
        <w:rPr>
          <w:rFonts w:hint="eastAsia"/>
        </w:rPr>
        <w:t>委员会祝贺巴拉圭通过了</w:t>
      </w:r>
      <w:r w:rsidR="00031CD4" w:rsidRPr="00031CD4">
        <w:rPr>
          <w:rFonts w:hint="eastAsia"/>
        </w:rPr>
        <w:t>2012</w:t>
      </w:r>
      <w:r w:rsidR="00031CD4" w:rsidRPr="00031CD4">
        <w:rPr>
          <w:rFonts w:hint="eastAsia"/>
        </w:rPr>
        <w:t>年第</w:t>
      </w:r>
      <w:r w:rsidR="00031CD4" w:rsidRPr="00031CD4">
        <w:rPr>
          <w:rFonts w:hint="eastAsia"/>
        </w:rPr>
        <w:t>4720</w:t>
      </w:r>
      <w:r w:rsidR="00031CD4" w:rsidRPr="00031CD4">
        <w:rPr>
          <w:rFonts w:hint="eastAsia"/>
        </w:rPr>
        <w:t>号</w:t>
      </w:r>
      <w:r w:rsidR="00FC48B8">
        <w:rPr>
          <w:rFonts w:hint="eastAsia"/>
        </w:rPr>
        <w:t>法律</w:t>
      </w:r>
      <w:r>
        <w:rPr>
          <w:rFonts w:hint="eastAsia"/>
        </w:rPr>
        <w:t>，</w:t>
      </w:r>
      <w:r w:rsidR="00031CD4" w:rsidRPr="00031CD4">
        <w:rPr>
          <w:rFonts w:hint="eastAsia"/>
        </w:rPr>
        <w:t>该</w:t>
      </w:r>
      <w:r w:rsidR="00862861">
        <w:rPr>
          <w:rFonts w:hint="eastAsia"/>
        </w:rPr>
        <w:t>法律</w:t>
      </w:r>
      <w:r w:rsidR="00031CD4" w:rsidRPr="00031CD4">
        <w:rPr>
          <w:rFonts w:hint="eastAsia"/>
        </w:rPr>
        <w:t>设立了残疾人人权秘书处</w:t>
      </w:r>
      <w:r>
        <w:rPr>
          <w:rFonts w:hint="eastAsia"/>
        </w:rPr>
        <w:t>，</w:t>
      </w:r>
      <w:r w:rsidR="00031CD4" w:rsidRPr="00031CD4">
        <w:rPr>
          <w:rFonts w:hint="eastAsia"/>
        </w:rPr>
        <w:t>取代了原先的保护特殊人士国家机构。该秘书处最主要的任务是制定关于残疾人的国家政策</w:t>
      </w:r>
      <w:r>
        <w:rPr>
          <w:rFonts w:hint="eastAsia"/>
        </w:rPr>
        <w:t>，</w:t>
      </w:r>
      <w:r w:rsidR="00031CD4" w:rsidRPr="00031CD4">
        <w:rPr>
          <w:rFonts w:hint="eastAsia"/>
        </w:rPr>
        <w:t>设计实施国家方案的行动措施</w:t>
      </w:r>
      <w:r>
        <w:rPr>
          <w:rFonts w:hint="eastAsia"/>
        </w:rPr>
        <w:t>，</w:t>
      </w:r>
      <w:r w:rsidR="00031CD4" w:rsidRPr="00031CD4">
        <w:rPr>
          <w:rFonts w:hint="eastAsia"/>
        </w:rPr>
        <w:t>并将这些措施提交总统批准。</w:t>
      </w:r>
    </w:p>
    <w:p w:rsidR="00031CD4" w:rsidRPr="00031CD4" w:rsidRDefault="00B2034C" w:rsidP="00031CD4">
      <w:pPr>
        <w:pStyle w:val="SingleTxtGC"/>
        <w:rPr>
          <w:rFonts w:hint="eastAsia"/>
        </w:rPr>
      </w:pPr>
      <w:r>
        <w:rPr>
          <w:rFonts w:hint="eastAsia"/>
        </w:rPr>
        <w:t>5.</w:t>
      </w:r>
      <w:r w:rsidR="00B47CBF">
        <w:rPr>
          <w:rFonts w:hint="eastAsia"/>
        </w:rPr>
        <w:tab/>
      </w:r>
      <w:r w:rsidR="00031CD4" w:rsidRPr="00031CD4">
        <w:rPr>
          <w:rFonts w:hint="eastAsia"/>
        </w:rPr>
        <w:t>委员会满意地注意到该国通过了</w:t>
      </w:r>
      <w:r w:rsidR="00031CD4" w:rsidRPr="00031CD4">
        <w:rPr>
          <w:rFonts w:hint="eastAsia"/>
        </w:rPr>
        <w:t>2011</w:t>
      </w:r>
      <w:r w:rsidR="00031CD4" w:rsidRPr="00031CD4">
        <w:rPr>
          <w:rFonts w:hint="eastAsia"/>
        </w:rPr>
        <w:t>年第</w:t>
      </w:r>
      <w:r w:rsidR="00031CD4" w:rsidRPr="00031CD4">
        <w:rPr>
          <w:rFonts w:hint="eastAsia"/>
        </w:rPr>
        <w:t>4336</w:t>
      </w:r>
      <w:r w:rsidR="00031CD4" w:rsidRPr="00031CD4">
        <w:rPr>
          <w:rFonts w:hint="eastAsia"/>
        </w:rPr>
        <w:t>号法律</w:t>
      </w:r>
      <w:r>
        <w:rPr>
          <w:rFonts w:hint="eastAsia"/>
        </w:rPr>
        <w:t>，</w:t>
      </w:r>
      <w:r w:rsidR="00031CD4" w:rsidRPr="00031CD4">
        <w:rPr>
          <w:rFonts w:hint="eastAsia"/>
        </w:rPr>
        <w:t>该法律规定在视频媒体的</w:t>
      </w:r>
      <w:r w:rsidR="002B3827">
        <w:rPr>
          <w:rFonts w:hint="eastAsia"/>
        </w:rPr>
        <w:t>资</w:t>
      </w:r>
      <w:r w:rsidR="00031CD4" w:rsidRPr="00031CD4">
        <w:rPr>
          <w:rFonts w:hint="eastAsia"/>
        </w:rPr>
        <w:t>讯和新闻广播中</w:t>
      </w:r>
      <w:r>
        <w:rPr>
          <w:rFonts w:hint="eastAsia"/>
        </w:rPr>
        <w:t>，</w:t>
      </w:r>
      <w:r w:rsidR="00031CD4" w:rsidRPr="00031CD4">
        <w:rPr>
          <w:rFonts w:hint="eastAsia"/>
        </w:rPr>
        <w:t>必须使用手语。</w:t>
      </w:r>
    </w:p>
    <w:p w:rsidR="00031CD4" w:rsidRPr="00031CD4" w:rsidRDefault="00B2034C" w:rsidP="00031CD4">
      <w:pPr>
        <w:pStyle w:val="SingleTxtGC"/>
        <w:rPr>
          <w:rFonts w:hint="eastAsia"/>
        </w:rPr>
      </w:pPr>
      <w:r>
        <w:rPr>
          <w:rFonts w:hint="eastAsia"/>
        </w:rPr>
        <w:t>6.</w:t>
      </w:r>
      <w:r w:rsidR="00B47CBF">
        <w:rPr>
          <w:rFonts w:hint="eastAsia"/>
        </w:rPr>
        <w:tab/>
      </w:r>
      <w:r w:rsidR="00031CD4" w:rsidRPr="00031CD4">
        <w:rPr>
          <w:rFonts w:hint="eastAsia"/>
        </w:rPr>
        <w:t>委员会对于该国在无障碍方面所作的努力</w:t>
      </w:r>
      <w:r w:rsidR="004A4923">
        <w:rPr>
          <w:rFonts w:hint="eastAsia"/>
        </w:rPr>
        <w:t>即</w:t>
      </w:r>
      <w:r w:rsidR="00031CD4" w:rsidRPr="00031CD4">
        <w:rPr>
          <w:rFonts w:hint="eastAsia"/>
        </w:rPr>
        <w:t>通过了</w:t>
      </w:r>
      <w:r w:rsidR="00031CD4" w:rsidRPr="00031CD4">
        <w:rPr>
          <w:rFonts w:hint="eastAsia"/>
        </w:rPr>
        <w:t>2012</w:t>
      </w:r>
      <w:r w:rsidR="00031CD4" w:rsidRPr="00031CD4">
        <w:rPr>
          <w:rFonts w:hint="eastAsia"/>
        </w:rPr>
        <w:t>年第</w:t>
      </w:r>
      <w:r w:rsidR="00031CD4" w:rsidRPr="00031CD4">
        <w:rPr>
          <w:rFonts w:hint="eastAsia"/>
        </w:rPr>
        <w:t>4616</w:t>
      </w:r>
      <w:r w:rsidR="00031CD4" w:rsidRPr="00031CD4">
        <w:rPr>
          <w:rFonts w:hint="eastAsia"/>
        </w:rPr>
        <w:t>号</w:t>
      </w:r>
      <w:r w:rsidR="00726DA3">
        <w:rPr>
          <w:rFonts w:hint="eastAsia"/>
        </w:rPr>
        <w:t>法律</w:t>
      </w:r>
      <w:r w:rsidR="00043BCD">
        <w:rPr>
          <w:rFonts w:hint="eastAsia"/>
        </w:rPr>
        <w:t>表示高兴</w:t>
      </w:r>
      <w:r w:rsidR="006425FF">
        <w:rPr>
          <w:rFonts w:hint="eastAsia"/>
        </w:rPr>
        <w:t>。</w:t>
      </w:r>
    </w:p>
    <w:p w:rsidR="00031CD4" w:rsidRPr="00031CD4" w:rsidRDefault="00031CD4" w:rsidP="00DD4402">
      <w:pPr>
        <w:pStyle w:val="HChGC"/>
        <w:rPr>
          <w:rFonts w:hint="eastAsia"/>
        </w:rPr>
      </w:pPr>
      <w:r w:rsidRPr="00031CD4">
        <w:rPr>
          <w:rFonts w:hint="eastAsia"/>
        </w:rPr>
        <w:tab/>
      </w:r>
      <w:r w:rsidRPr="00031CD4">
        <w:rPr>
          <w:rFonts w:hint="eastAsia"/>
        </w:rPr>
        <w:t>三</w:t>
      </w:r>
      <w:r w:rsidRPr="00031CD4">
        <w:rPr>
          <w:rFonts w:hint="eastAsia"/>
        </w:rPr>
        <w:t>.</w:t>
      </w:r>
      <w:r w:rsidRPr="00031CD4">
        <w:rPr>
          <w:rFonts w:hint="eastAsia"/>
        </w:rPr>
        <w:tab/>
      </w:r>
      <w:r w:rsidRPr="00031CD4">
        <w:rPr>
          <w:rFonts w:hint="eastAsia"/>
        </w:rPr>
        <w:t>主要关注领域和建议</w:t>
      </w:r>
    </w:p>
    <w:p w:rsidR="00031CD4" w:rsidRPr="00031CD4" w:rsidRDefault="00031CD4" w:rsidP="00DD4402">
      <w:pPr>
        <w:pStyle w:val="H1GC"/>
        <w:rPr>
          <w:rFonts w:hint="eastAsia"/>
        </w:rPr>
      </w:pPr>
      <w:r w:rsidRPr="00031CD4">
        <w:rPr>
          <w:rFonts w:hint="eastAsia"/>
        </w:rPr>
        <w:tab/>
        <w:t>A.</w:t>
      </w:r>
      <w:r w:rsidRPr="00031CD4">
        <w:rPr>
          <w:rFonts w:hint="eastAsia"/>
        </w:rPr>
        <w:tab/>
      </w:r>
      <w:r w:rsidRPr="00031CD4">
        <w:rPr>
          <w:rFonts w:hint="eastAsia"/>
        </w:rPr>
        <w:t>一般原则和义务</w:t>
      </w:r>
      <w:r w:rsidR="00B2034C">
        <w:rPr>
          <w:rFonts w:hint="eastAsia"/>
        </w:rPr>
        <w:t>(</w:t>
      </w:r>
      <w:r w:rsidRPr="00031CD4">
        <w:rPr>
          <w:rFonts w:hint="eastAsia"/>
        </w:rPr>
        <w:t>第</w:t>
      </w:r>
      <w:r w:rsidRPr="00031CD4">
        <w:rPr>
          <w:rFonts w:hint="eastAsia"/>
        </w:rPr>
        <w:t>1</w:t>
      </w:r>
      <w:r w:rsidRPr="00031CD4">
        <w:rPr>
          <w:rFonts w:hint="eastAsia"/>
        </w:rPr>
        <w:t>至第</w:t>
      </w:r>
      <w:r w:rsidRPr="00031CD4">
        <w:rPr>
          <w:rFonts w:hint="eastAsia"/>
        </w:rPr>
        <w:t>4</w:t>
      </w:r>
      <w:r w:rsidRPr="00031CD4">
        <w:rPr>
          <w:rFonts w:hint="eastAsia"/>
        </w:rPr>
        <w:t>条</w:t>
      </w:r>
      <w:r w:rsidR="00B2034C">
        <w:rPr>
          <w:rFonts w:hint="eastAsia"/>
        </w:rPr>
        <w:t>)</w:t>
      </w:r>
    </w:p>
    <w:p w:rsidR="00031CD4" w:rsidRPr="00031CD4" w:rsidRDefault="00B2034C" w:rsidP="00031CD4">
      <w:pPr>
        <w:pStyle w:val="SingleTxtGC"/>
        <w:rPr>
          <w:rFonts w:hint="eastAsia"/>
        </w:rPr>
      </w:pPr>
      <w:r>
        <w:rPr>
          <w:rFonts w:hint="eastAsia"/>
        </w:rPr>
        <w:t>7.</w:t>
      </w:r>
      <w:r w:rsidR="00B47CBF">
        <w:rPr>
          <w:rFonts w:hint="eastAsia"/>
        </w:rPr>
        <w:tab/>
      </w:r>
      <w:r w:rsidR="00031CD4" w:rsidRPr="00031CD4">
        <w:rPr>
          <w:rFonts w:hint="eastAsia"/>
        </w:rPr>
        <w:t>委员会感到关切的是</w:t>
      </w:r>
      <w:r>
        <w:rPr>
          <w:rFonts w:hint="eastAsia"/>
        </w:rPr>
        <w:t>，</w:t>
      </w:r>
      <w:r w:rsidR="00031CD4" w:rsidRPr="00031CD4">
        <w:rPr>
          <w:rFonts w:hint="eastAsia"/>
        </w:rPr>
        <w:t>缔约国在各种法律和数据收集工具中</w:t>
      </w:r>
      <w:r>
        <w:rPr>
          <w:rFonts w:hint="eastAsia"/>
        </w:rPr>
        <w:t>，</w:t>
      </w:r>
      <w:r w:rsidR="00031CD4" w:rsidRPr="00031CD4">
        <w:rPr>
          <w:rFonts w:hint="eastAsia"/>
        </w:rPr>
        <w:t>包括在初次报告和对问题清单的答复中</w:t>
      </w:r>
      <w:r>
        <w:rPr>
          <w:rFonts w:hint="eastAsia"/>
        </w:rPr>
        <w:t>，</w:t>
      </w:r>
      <w:r w:rsidR="00031CD4" w:rsidRPr="00031CD4">
        <w:rPr>
          <w:rFonts w:hint="eastAsia"/>
        </w:rPr>
        <w:t>都使用带有贬义的术语和残疾人定义。使用这种术语再次提醒人们该国普遍存在着对待残疾人的慈善模式和医学模式。</w:t>
      </w:r>
    </w:p>
    <w:p w:rsidR="00031CD4" w:rsidRPr="00791987" w:rsidRDefault="00B2034C" w:rsidP="00031CD4">
      <w:pPr>
        <w:pStyle w:val="SingleTxtGC"/>
        <w:rPr>
          <w:rFonts w:eastAsia="SimHei"/>
          <w:lang w:val="en-GB"/>
        </w:rPr>
      </w:pPr>
      <w:r w:rsidRPr="00791987">
        <w:rPr>
          <w:rFonts w:eastAsia="SimHei" w:hint="eastAsia"/>
          <w:lang w:val="en-GB"/>
        </w:rPr>
        <w:t>8.</w:t>
      </w:r>
      <w:r w:rsidR="00B47CBF">
        <w:rPr>
          <w:rFonts w:eastAsia="SimHei" w:hint="eastAsia"/>
          <w:lang w:val="en-GB"/>
        </w:rPr>
        <w:tab/>
      </w:r>
      <w:r w:rsidR="00031CD4" w:rsidRPr="00791987">
        <w:rPr>
          <w:rFonts w:eastAsia="SimHei" w:hint="eastAsia"/>
          <w:lang w:val="en-GB"/>
        </w:rPr>
        <w:t>委员会建议缔约国根据其义务</w:t>
      </w:r>
      <w:r w:rsidRPr="00791987">
        <w:rPr>
          <w:rFonts w:eastAsia="SimHei" w:hint="eastAsia"/>
          <w:lang w:val="en-GB"/>
        </w:rPr>
        <w:t>，</w:t>
      </w:r>
      <w:r w:rsidR="00031CD4" w:rsidRPr="00791987">
        <w:rPr>
          <w:rFonts w:eastAsia="SimHei" w:hint="eastAsia"/>
          <w:lang w:val="en-GB"/>
        </w:rPr>
        <w:t>修改它在提及残疾人时所用的术语</w:t>
      </w:r>
      <w:r w:rsidRPr="00791987">
        <w:rPr>
          <w:rFonts w:eastAsia="SimHei" w:hint="eastAsia"/>
          <w:lang w:val="en-GB"/>
        </w:rPr>
        <w:t>，</w:t>
      </w:r>
      <w:r w:rsidR="00031CD4" w:rsidRPr="00791987">
        <w:rPr>
          <w:rFonts w:eastAsia="SimHei" w:hint="eastAsia"/>
          <w:lang w:val="en-GB"/>
        </w:rPr>
        <w:t>将其法律与《公约》的内容一致起来。委员会还建议缔约国按照《公约》的基本原则</w:t>
      </w:r>
      <w:r w:rsidRPr="00791987">
        <w:rPr>
          <w:rFonts w:eastAsia="SimHei" w:hint="eastAsia"/>
          <w:lang w:val="en-GB"/>
        </w:rPr>
        <w:t>，</w:t>
      </w:r>
      <w:r w:rsidR="00031CD4" w:rsidRPr="00791987">
        <w:rPr>
          <w:rFonts w:eastAsia="SimHei" w:hint="eastAsia"/>
          <w:lang w:val="en-GB"/>
        </w:rPr>
        <w:t>推广基于人权的帮助残疾人计划和方案。</w:t>
      </w:r>
    </w:p>
    <w:p w:rsidR="00031CD4" w:rsidRPr="00031CD4" w:rsidRDefault="00B2034C" w:rsidP="00031CD4">
      <w:pPr>
        <w:pStyle w:val="SingleTxtGC"/>
        <w:rPr>
          <w:rFonts w:hint="eastAsia"/>
        </w:rPr>
      </w:pPr>
      <w:r>
        <w:rPr>
          <w:rFonts w:hint="eastAsia"/>
        </w:rPr>
        <w:t>9.</w:t>
      </w:r>
      <w:r w:rsidR="00B47CBF">
        <w:rPr>
          <w:rFonts w:hint="eastAsia"/>
        </w:rPr>
        <w:tab/>
      </w:r>
      <w:r w:rsidR="00031CD4" w:rsidRPr="00031CD4">
        <w:rPr>
          <w:rFonts w:hint="eastAsia"/>
        </w:rPr>
        <w:t>委员会感到关切的是</w:t>
      </w:r>
      <w:r>
        <w:rPr>
          <w:rFonts w:hint="eastAsia"/>
        </w:rPr>
        <w:t>，</w:t>
      </w:r>
      <w:r w:rsidR="00031CD4" w:rsidRPr="00031CD4">
        <w:rPr>
          <w:rFonts w:hint="eastAsia"/>
        </w:rPr>
        <w:t>在制定涉及残疾人的法律和政策时</w:t>
      </w:r>
      <w:r>
        <w:rPr>
          <w:rFonts w:hint="eastAsia"/>
        </w:rPr>
        <w:t>，</w:t>
      </w:r>
      <w:r w:rsidR="00031CD4" w:rsidRPr="00031CD4">
        <w:rPr>
          <w:rFonts w:hint="eastAsia"/>
        </w:rPr>
        <w:t>或在全国残疾人权利委员会等决策场合</w:t>
      </w:r>
      <w:r>
        <w:rPr>
          <w:rFonts w:hint="eastAsia"/>
        </w:rPr>
        <w:t>，</w:t>
      </w:r>
      <w:r w:rsidR="005079DB">
        <w:rPr>
          <w:rFonts w:hint="eastAsia"/>
        </w:rPr>
        <w:t>缔约国没有建立与</w:t>
      </w:r>
      <w:r w:rsidR="00075354">
        <w:rPr>
          <w:rFonts w:hint="eastAsia"/>
        </w:rPr>
        <w:t>残疾人</w:t>
      </w:r>
      <w:r w:rsidR="00031CD4" w:rsidRPr="00031CD4">
        <w:rPr>
          <w:rFonts w:hint="eastAsia"/>
        </w:rPr>
        <w:t>组织进行协商的机制。</w:t>
      </w:r>
    </w:p>
    <w:p w:rsidR="00031CD4" w:rsidRPr="004D0776" w:rsidRDefault="00031CD4" w:rsidP="00031CD4">
      <w:pPr>
        <w:pStyle w:val="SingleTxtGC"/>
        <w:rPr>
          <w:rFonts w:eastAsia="SimHei" w:hint="eastAsia"/>
        </w:rPr>
      </w:pPr>
      <w:r w:rsidRPr="004D0776">
        <w:rPr>
          <w:rFonts w:eastAsia="SimHei" w:hint="eastAsia"/>
        </w:rPr>
        <w:t>1</w:t>
      </w:r>
      <w:r w:rsidR="00B2034C" w:rsidRPr="004D0776">
        <w:rPr>
          <w:rFonts w:eastAsia="SimHei" w:hint="eastAsia"/>
        </w:rPr>
        <w:t>0.</w:t>
      </w:r>
      <w:r w:rsidR="00B47CBF">
        <w:rPr>
          <w:rFonts w:eastAsia="SimHei" w:hint="eastAsia"/>
        </w:rPr>
        <w:t xml:space="preserve">  </w:t>
      </w:r>
      <w:r w:rsidRPr="004D0776">
        <w:rPr>
          <w:rFonts w:eastAsia="SimHei" w:hint="eastAsia"/>
        </w:rPr>
        <w:t>委员会建议缔约国按照《公约》第</w:t>
      </w:r>
      <w:r w:rsidRPr="004D0776">
        <w:rPr>
          <w:rFonts w:eastAsia="SimHei" w:hint="eastAsia"/>
        </w:rPr>
        <w:t>1</w:t>
      </w:r>
      <w:r w:rsidRPr="004D0776">
        <w:rPr>
          <w:rFonts w:eastAsia="SimHei" w:hint="eastAsia"/>
        </w:rPr>
        <w:t>条</w:t>
      </w:r>
      <w:r w:rsidR="00546FE5">
        <w:rPr>
          <w:rFonts w:eastAsia="SimHei" w:hint="eastAsia"/>
        </w:rPr>
        <w:t>和第</w:t>
      </w:r>
      <w:r w:rsidR="00546FE5">
        <w:rPr>
          <w:rFonts w:eastAsia="SimHei" w:hint="eastAsia"/>
        </w:rPr>
        <w:t>4</w:t>
      </w:r>
      <w:r w:rsidR="00546FE5">
        <w:rPr>
          <w:rFonts w:eastAsia="SimHei" w:hint="eastAsia"/>
        </w:rPr>
        <w:t>条第</w:t>
      </w:r>
      <w:r w:rsidR="00546FE5">
        <w:rPr>
          <w:rFonts w:eastAsia="SimHei" w:hint="eastAsia"/>
        </w:rPr>
        <w:t>3</w:t>
      </w:r>
      <w:r w:rsidR="00546FE5">
        <w:rPr>
          <w:rFonts w:eastAsia="SimHei" w:hint="eastAsia"/>
        </w:rPr>
        <w:t>款</w:t>
      </w:r>
      <w:r w:rsidRPr="004D0776">
        <w:rPr>
          <w:rFonts w:eastAsia="SimHei" w:hint="eastAsia"/>
        </w:rPr>
        <w:t>考虑到各种残疾情况</w:t>
      </w:r>
      <w:r w:rsidR="00B2034C" w:rsidRPr="004D0776">
        <w:rPr>
          <w:rFonts w:eastAsia="SimHei" w:hint="eastAsia"/>
        </w:rPr>
        <w:t>，</w:t>
      </w:r>
      <w:r w:rsidRPr="004D0776">
        <w:rPr>
          <w:rFonts w:eastAsia="SimHei" w:hint="eastAsia"/>
        </w:rPr>
        <w:t>建立与残疾人组织进行协商的机制</w:t>
      </w:r>
      <w:r w:rsidR="00B2034C" w:rsidRPr="004D0776">
        <w:rPr>
          <w:rFonts w:eastAsia="SimHei" w:hint="eastAsia"/>
        </w:rPr>
        <w:t>，</w:t>
      </w:r>
      <w:r w:rsidRPr="004D0776">
        <w:rPr>
          <w:rFonts w:eastAsia="SimHei" w:hint="eastAsia"/>
        </w:rPr>
        <w:t>并将残疾儿童、残疾妇女和巴拉圭的各个土著群体都包括在内。</w:t>
      </w:r>
    </w:p>
    <w:p w:rsidR="00031CD4" w:rsidRPr="00031CD4" w:rsidRDefault="00031CD4" w:rsidP="00031CD4">
      <w:pPr>
        <w:pStyle w:val="SingleTxtGC"/>
        <w:rPr>
          <w:rFonts w:hint="eastAsia"/>
        </w:rPr>
      </w:pPr>
      <w:r w:rsidRPr="00031CD4">
        <w:rPr>
          <w:rFonts w:hint="eastAsia"/>
        </w:rPr>
        <w:t>1</w:t>
      </w:r>
      <w:r w:rsidR="00B2034C">
        <w:rPr>
          <w:rFonts w:hint="eastAsia"/>
        </w:rPr>
        <w:t>1.</w:t>
      </w:r>
      <w:r w:rsidRPr="00031CD4">
        <w:rPr>
          <w:rFonts w:hint="eastAsia"/>
        </w:rPr>
        <w:t xml:space="preserve">  </w:t>
      </w:r>
      <w:r w:rsidRPr="00031CD4">
        <w:rPr>
          <w:rFonts w:hint="eastAsia"/>
        </w:rPr>
        <w:t>委员会指出</w:t>
      </w:r>
      <w:r w:rsidR="00B2034C">
        <w:rPr>
          <w:rFonts w:hint="eastAsia"/>
        </w:rPr>
        <w:t>，</w:t>
      </w:r>
      <w:r w:rsidRPr="00031CD4">
        <w:rPr>
          <w:rFonts w:hint="eastAsia"/>
        </w:rPr>
        <w:t>全国人权计划的战略目标之一涉及残疾人</w:t>
      </w:r>
      <w:r w:rsidR="00B2034C">
        <w:rPr>
          <w:rFonts w:hint="eastAsia"/>
        </w:rPr>
        <w:t>，</w:t>
      </w:r>
      <w:r w:rsidRPr="00031CD4">
        <w:rPr>
          <w:rFonts w:hint="eastAsia"/>
        </w:rPr>
        <w:t>然而计划中所描述的行动是笼统的</w:t>
      </w:r>
      <w:r w:rsidR="00B2034C">
        <w:rPr>
          <w:rFonts w:hint="eastAsia"/>
        </w:rPr>
        <w:t>，</w:t>
      </w:r>
      <w:r w:rsidRPr="00031CD4">
        <w:rPr>
          <w:rFonts w:hint="eastAsia"/>
        </w:rPr>
        <w:t>并不包含促进残疾人权利的具体措施。</w:t>
      </w:r>
    </w:p>
    <w:p w:rsidR="00031CD4" w:rsidRPr="006C4804" w:rsidRDefault="00031CD4" w:rsidP="00031CD4">
      <w:pPr>
        <w:pStyle w:val="SingleTxtGC"/>
        <w:rPr>
          <w:rFonts w:eastAsia="SimHei" w:hint="eastAsia"/>
        </w:rPr>
      </w:pPr>
      <w:r w:rsidRPr="006C4804">
        <w:rPr>
          <w:rFonts w:eastAsia="SimHei" w:hint="eastAsia"/>
        </w:rPr>
        <w:t>1</w:t>
      </w:r>
      <w:r w:rsidR="00B2034C" w:rsidRPr="006C4804">
        <w:rPr>
          <w:rFonts w:eastAsia="SimHei" w:hint="eastAsia"/>
        </w:rPr>
        <w:t>2.</w:t>
      </w:r>
      <w:r w:rsidRPr="006C4804">
        <w:rPr>
          <w:rFonts w:eastAsia="SimHei" w:hint="eastAsia"/>
        </w:rPr>
        <w:t xml:space="preserve">  </w:t>
      </w:r>
      <w:r w:rsidRPr="006C4804">
        <w:rPr>
          <w:rFonts w:eastAsia="SimHei" w:hint="eastAsia"/>
        </w:rPr>
        <w:t>委员会敦促缔约国在全国人权计划中全面地考虑到残疾人</w:t>
      </w:r>
      <w:r w:rsidR="00B2034C" w:rsidRPr="006C4804">
        <w:rPr>
          <w:rFonts w:eastAsia="SimHei" w:hint="eastAsia"/>
        </w:rPr>
        <w:t>，</w:t>
      </w:r>
      <w:r w:rsidRPr="006C4804">
        <w:rPr>
          <w:rFonts w:eastAsia="SimHei" w:hint="eastAsia"/>
        </w:rPr>
        <w:t>并确保其战略和行动的直接目标是保障残疾人在平等的条件下充分享有《公约》所规定的权利</w:t>
      </w:r>
      <w:r w:rsidR="00B2034C" w:rsidRPr="006C4804">
        <w:rPr>
          <w:rFonts w:eastAsia="SimHei" w:hint="eastAsia"/>
        </w:rPr>
        <w:t>，</w:t>
      </w:r>
      <w:r w:rsidRPr="006C4804">
        <w:rPr>
          <w:rFonts w:eastAsia="SimHei" w:hint="eastAsia"/>
        </w:rPr>
        <w:t>并消除对残疾人的一切形式的歧视。</w:t>
      </w:r>
    </w:p>
    <w:p w:rsidR="00031CD4" w:rsidRPr="00031CD4" w:rsidRDefault="00031CD4" w:rsidP="006E5696">
      <w:pPr>
        <w:pStyle w:val="H1GC"/>
        <w:rPr>
          <w:rFonts w:hint="eastAsia"/>
        </w:rPr>
      </w:pPr>
      <w:r w:rsidRPr="00031CD4">
        <w:rPr>
          <w:rFonts w:hint="eastAsia"/>
        </w:rPr>
        <w:tab/>
        <w:t>B.</w:t>
      </w:r>
      <w:r w:rsidRPr="00031CD4">
        <w:rPr>
          <w:rFonts w:hint="eastAsia"/>
        </w:rPr>
        <w:tab/>
      </w:r>
      <w:r w:rsidRPr="00031CD4">
        <w:rPr>
          <w:rFonts w:hint="eastAsia"/>
        </w:rPr>
        <w:t>具体权利</w:t>
      </w:r>
      <w:r w:rsidR="00B2034C">
        <w:rPr>
          <w:rFonts w:hint="eastAsia"/>
        </w:rPr>
        <w:t>(</w:t>
      </w:r>
      <w:r w:rsidRPr="00031CD4">
        <w:rPr>
          <w:rFonts w:hint="eastAsia"/>
        </w:rPr>
        <w:t>第</w:t>
      </w:r>
      <w:r w:rsidRPr="00031CD4">
        <w:rPr>
          <w:rFonts w:hint="eastAsia"/>
        </w:rPr>
        <w:t>5</w:t>
      </w:r>
      <w:r w:rsidRPr="00031CD4">
        <w:rPr>
          <w:rFonts w:hint="eastAsia"/>
        </w:rPr>
        <w:t>至第</w:t>
      </w:r>
      <w:r w:rsidRPr="00031CD4">
        <w:rPr>
          <w:rFonts w:hint="eastAsia"/>
        </w:rPr>
        <w:t>30</w:t>
      </w:r>
      <w:r w:rsidRPr="00031CD4">
        <w:rPr>
          <w:rFonts w:hint="eastAsia"/>
        </w:rPr>
        <w:t>条</w:t>
      </w:r>
      <w:r w:rsidR="00B2034C">
        <w:rPr>
          <w:rFonts w:hint="eastAsia"/>
        </w:rPr>
        <w:t>)</w:t>
      </w:r>
    </w:p>
    <w:p w:rsidR="00031CD4" w:rsidRPr="00031CD4" w:rsidRDefault="00031CD4" w:rsidP="00766520">
      <w:pPr>
        <w:pStyle w:val="H23GC"/>
        <w:rPr>
          <w:rFonts w:hint="eastAsia"/>
        </w:rPr>
      </w:pPr>
      <w:r w:rsidRPr="00031CD4">
        <w:rPr>
          <w:rFonts w:hint="eastAsia"/>
        </w:rPr>
        <w:tab/>
      </w:r>
      <w:r w:rsidRPr="00031CD4">
        <w:rPr>
          <w:rFonts w:hint="eastAsia"/>
        </w:rPr>
        <w:tab/>
      </w:r>
      <w:r w:rsidRPr="00031CD4">
        <w:rPr>
          <w:rFonts w:hint="eastAsia"/>
        </w:rPr>
        <w:t>平等和不歧视</w:t>
      </w:r>
      <w:r w:rsidR="00B2034C">
        <w:rPr>
          <w:rFonts w:hint="eastAsia"/>
        </w:rPr>
        <w:t>(</w:t>
      </w:r>
      <w:r w:rsidRPr="00031CD4">
        <w:rPr>
          <w:rFonts w:hint="eastAsia"/>
        </w:rPr>
        <w:t>第</w:t>
      </w:r>
      <w:r w:rsidRPr="00031CD4">
        <w:rPr>
          <w:rFonts w:hint="eastAsia"/>
        </w:rPr>
        <w:t>5</w:t>
      </w:r>
      <w:r w:rsidRPr="00031CD4">
        <w:rPr>
          <w:rFonts w:hint="eastAsia"/>
        </w:rPr>
        <w:t>条</w:t>
      </w:r>
      <w:r w:rsidR="00B2034C">
        <w:rPr>
          <w:rFonts w:hint="eastAsia"/>
        </w:rPr>
        <w:t>)</w:t>
      </w:r>
    </w:p>
    <w:p w:rsidR="00031CD4" w:rsidRPr="00031CD4" w:rsidRDefault="00031CD4" w:rsidP="00031CD4">
      <w:pPr>
        <w:pStyle w:val="SingleTxtGC"/>
        <w:rPr>
          <w:rFonts w:hint="eastAsia"/>
        </w:rPr>
      </w:pPr>
      <w:r w:rsidRPr="00031CD4">
        <w:rPr>
          <w:rFonts w:hint="eastAsia"/>
        </w:rPr>
        <w:t>1</w:t>
      </w:r>
      <w:r w:rsidR="00B2034C">
        <w:rPr>
          <w:rFonts w:hint="eastAsia"/>
        </w:rPr>
        <w:t>3.</w:t>
      </w:r>
      <w:r w:rsidRPr="00031CD4">
        <w:rPr>
          <w:rFonts w:hint="eastAsia"/>
        </w:rPr>
        <w:t xml:space="preserve">  </w:t>
      </w:r>
      <w:r w:rsidRPr="00031CD4">
        <w:rPr>
          <w:rFonts w:hint="eastAsia"/>
        </w:rPr>
        <w:t>委员会承认缔约国为促进残疾人的人权并禁止对残疾人的歧视所采取的措施</w:t>
      </w:r>
      <w:r w:rsidR="00B2034C">
        <w:rPr>
          <w:rFonts w:hint="eastAsia"/>
        </w:rPr>
        <w:t>；</w:t>
      </w:r>
      <w:r w:rsidRPr="00031CD4">
        <w:rPr>
          <w:rFonts w:hint="eastAsia"/>
        </w:rPr>
        <w:t>然而委员会依然关切的是</w:t>
      </w:r>
      <w:r w:rsidR="00B2034C">
        <w:rPr>
          <w:rFonts w:hint="eastAsia"/>
        </w:rPr>
        <w:t>，</w:t>
      </w:r>
      <w:r w:rsidRPr="00031CD4">
        <w:rPr>
          <w:rFonts w:hint="eastAsia"/>
        </w:rPr>
        <w:t>缺乏预防、消除和惩罚对残疾人的歧视的任何具体规定</w:t>
      </w:r>
      <w:r w:rsidR="00B2034C">
        <w:rPr>
          <w:rFonts w:hint="eastAsia"/>
        </w:rPr>
        <w:t>，</w:t>
      </w:r>
      <w:r w:rsidRPr="00031CD4">
        <w:rPr>
          <w:rFonts w:hint="eastAsia"/>
        </w:rPr>
        <w:t>而且没有一项法律规定明确地界定拒绝给予合理的照顾便是一种歧视。</w:t>
      </w:r>
    </w:p>
    <w:p w:rsidR="00031CD4" w:rsidRPr="000B76E0" w:rsidRDefault="00031CD4" w:rsidP="00031CD4">
      <w:pPr>
        <w:pStyle w:val="SingleTxtGC"/>
        <w:rPr>
          <w:rFonts w:eastAsia="SimHei" w:hint="eastAsia"/>
        </w:rPr>
      </w:pPr>
      <w:r w:rsidRPr="000B76E0">
        <w:rPr>
          <w:rFonts w:eastAsia="SimHei" w:hint="eastAsia"/>
        </w:rPr>
        <w:t>1</w:t>
      </w:r>
      <w:r w:rsidR="00B2034C" w:rsidRPr="000B76E0">
        <w:rPr>
          <w:rFonts w:eastAsia="SimHei" w:hint="eastAsia"/>
        </w:rPr>
        <w:t>4.</w:t>
      </w:r>
      <w:r w:rsidRPr="000B76E0">
        <w:rPr>
          <w:rFonts w:eastAsia="SimHei" w:hint="eastAsia"/>
        </w:rPr>
        <w:t xml:space="preserve">  </w:t>
      </w:r>
      <w:r w:rsidRPr="000B76E0">
        <w:rPr>
          <w:rFonts w:eastAsia="SimHei" w:hint="eastAsia"/>
        </w:rPr>
        <w:t>委员会敦促缔约国采取一切必要的法律和行政措施</w:t>
      </w:r>
      <w:r w:rsidR="00B2034C" w:rsidRPr="000B76E0">
        <w:rPr>
          <w:rFonts w:eastAsia="SimHei" w:hint="eastAsia"/>
        </w:rPr>
        <w:t>，</w:t>
      </w:r>
      <w:r w:rsidRPr="000B76E0">
        <w:rPr>
          <w:rFonts w:eastAsia="SimHei" w:hint="eastAsia"/>
        </w:rPr>
        <w:t>消除基于残疾的歧视并通过立法禁止此种歧视</w:t>
      </w:r>
      <w:r w:rsidR="00B2034C" w:rsidRPr="000B76E0">
        <w:rPr>
          <w:rFonts w:eastAsia="SimHei" w:hint="eastAsia"/>
        </w:rPr>
        <w:t>；</w:t>
      </w:r>
      <w:r w:rsidRPr="000B76E0">
        <w:rPr>
          <w:rFonts w:eastAsia="SimHei" w:hint="eastAsia"/>
        </w:rPr>
        <w:t>这种措施应该明确地提到</w:t>
      </w:r>
      <w:r w:rsidR="00B2034C" w:rsidRPr="000B76E0">
        <w:rPr>
          <w:rFonts w:eastAsia="SimHei" w:hint="eastAsia"/>
        </w:rPr>
        <w:t>，</w:t>
      </w:r>
      <w:r w:rsidRPr="000B76E0">
        <w:rPr>
          <w:rFonts w:eastAsia="SimHei" w:hint="eastAsia"/>
        </w:rPr>
        <w:t>拒绝给予合理的照顾就是一种基于残疾的歧视。</w:t>
      </w:r>
    </w:p>
    <w:p w:rsidR="00031CD4" w:rsidRPr="00031CD4" w:rsidRDefault="00031CD4" w:rsidP="00031CD4">
      <w:pPr>
        <w:pStyle w:val="SingleTxtGC"/>
        <w:rPr>
          <w:rFonts w:hint="eastAsia"/>
        </w:rPr>
      </w:pPr>
      <w:r w:rsidRPr="00031CD4">
        <w:rPr>
          <w:rFonts w:hint="eastAsia"/>
        </w:rPr>
        <w:t>1</w:t>
      </w:r>
      <w:r w:rsidR="00B2034C">
        <w:rPr>
          <w:rFonts w:hint="eastAsia"/>
        </w:rPr>
        <w:t>5.</w:t>
      </w:r>
      <w:r w:rsidRPr="00031CD4">
        <w:rPr>
          <w:rFonts w:hint="eastAsia"/>
        </w:rPr>
        <w:t xml:space="preserve">  </w:t>
      </w:r>
      <w:r w:rsidRPr="00031CD4">
        <w:rPr>
          <w:rFonts w:hint="eastAsia"/>
        </w:rPr>
        <w:t>委员会注意到该国通过了关于公务员实现平等和不歧视的计划</w:t>
      </w:r>
      <w:r w:rsidR="00B2034C">
        <w:rPr>
          <w:rFonts w:hint="eastAsia"/>
        </w:rPr>
        <w:t>；</w:t>
      </w:r>
      <w:r w:rsidRPr="00031CD4">
        <w:rPr>
          <w:rFonts w:hint="eastAsia"/>
        </w:rPr>
        <w:t>但委员会依然关切的是</w:t>
      </w:r>
      <w:r w:rsidR="00B2034C">
        <w:rPr>
          <w:rFonts w:hint="eastAsia"/>
        </w:rPr>
        <w:t>，</w:t>
      </w:r>
      <w:r w:rsidRPr="00031CD4">
        <w:rPr>
          <w:rFonts w:hint="eastAsia"/>
        </w:rPr>
        <w:t>这一计划并没有明确地包括残疾人在内</w:t>
      </w:r>
      <w:r w:rsidR="00B2034C">
        <w:rPr>
          <w:rFonts w:hint="eastAsia"/>
        </w:rPr>
        <w:t>，</w:t>
      </w:r>
      <w:r w:rsidRPr="00031CD4">
        <w:rPr>
          <w:rFonts w:hint="eastAsia"/>
        </w:rPr>
        <w:t>而确保这些计划对残疾人也能得到实施的努力做得不够。</w:t>
      </w:r>
    </w:p>
    <w:p w:rsidR="00031CD4" w:rsidRPr="00B47812" w:rsidRDefault="00031CD4" w:rsidP="00031CD4">
      <w:pPr>
        <w:pStyle w:val="SingleTxtGC"/>
        <w:rPr>
          <w:rFonts w:eastAsia="SimHei" w:hint="eastAsia"/>
        </w:rPr>
      </w:pPr>
      <w:r w:rsidRPr="00B47812">
        <w:rPr>
          <w:rFonts w:eastAsia="SimHei" w:hint="eastAsia"/>
        </w:rPr>
        <w:t>1</w:t>
      </w:r>
      <w:r w:rsidR="00B2034C" w:rsidRPr="00B47812">
        <w:rPr>
          <w:rFonts w:eastAsia="SimHei" w:hint="eastAsia"/>
        </w:rPr>
        <w:t>6.</w:t>
      </w:r>
      <w:r w:rsidRPr="00B47812">
        <w:rPr>
          <w:rFonts w:eastAsia="SimHei" w:hint="eastAsia"/>
        </w:rPr>
        <w:t xml:space="preserve">  </w:t>
      </w:r>
      <w:r w:rsidRPr="00B47812">
        <w:rPr>
          <w:rFonts w:eastAsia="SimHei" w:hint="eastAsia"/>
        </w:rPr>
        <w:t>委员会建议缔约国在实施平等和不歧视计划的同时</w:t>
      </w:r>
      <w:r w:rsidR="00B2034C" w:rsidRPr="00B47812">
        <w:rPr>
          <w:rFonts w:eastAsia="SimHei" w:hint="eastAsia"/>
        </w:rPr>
        <w:t>，</w:t>
      </w:r>
      <w:r w:rsidRPr="00B47812">
        <w:rPr>
          <w:rFonts w:eastAsia="SimHei" w:hint="eastAsia"/>
        </w:rPr>
        <w:t>应采取步骤保障残疾人在公务员事务方面能得到实质的平等</w:t>
      </w:r>
      <w:r w:rsidR="00B2034C" w:rsidRPr="00B47812">
        <w:rPr>
          <w:rFonts w:eastAsia="SimHei" w:hint="eastAsia"/>
        </w:rPr>
        <w:t>，</w:t>
      </w:r>
      <w:r w:rsidRPr="00B47812">
        <w:rPr>
          <w:rFonts w:eastAsia="SimHei" w:hint="eastAsia"/>
        </w:rPr>
        <w:t>应根据《公约》的宗旨和原则</w:t>
      </w:r>
      <w:r w:rsidR="00B2034C" w:rsidRPr="00B47812">
        <w:rPr>
          <w:rFonts w:eastAsia="SimHei" w:hint="eastAsia"/>
        </w:rPr>
        <w:t>，</w:t>
      </w:r>
      <w:r w:rsidRPr="00B47812">
        <w:rPr>
          <w:rFonts w:eastAsia="SimHei" w:hint="eastAsia"/>
        </w:rPr>
        <w:t>推进在所有领域实施广泛的平等和不歧视政策。</w:t>
      </w:r>
    </w:p>
    <w:p w:rsidR="00031CD4" w:rsidRPr="00031CD4" w:rsidRDefault="00031CD4" w:rsidP="00001B16">
      <w:pPr>
        <w:pStyle w:val="H23GC"/>
        <w:rPr>
          <w:rFonts w:hint="eastAsia"/>
        </w:rPr>
      </w:pPr>
      <w:r w:rsidRPr="00031CD4">
        <w:rPr>
          <w:rFonts w:hint="eastAsia"/>
        </w:rPr>
        <w:tab/>
      </w:r>
      <w:r w:rsidRPr="00031CD4">
        <w:rPr>
          <w:rFonts w:hint="eastAsia"/>
        </w:rPr>
        <w:tab/>
      </w:r>
      <w:r w:rsidRPr="00031CD4">
        <w:rPr>
          <w:rFonts w:hint="eastAsia"/>
        </w:rPr>
        <w:t>残疾妇女</w:t>
      </w:r>
      <w:r w:rsidR="00B2034C">
        <w:rPr>
          <w:rFonts w:hint="eastAsia"/>
        </w:rPr>
        <w:t>(</w:t>
      </w:r>
      <w:r w:rsidRPr="00031CD4">
        <w:rPr>
          <w:rFonts w:hint="eastAsia"/>
        </w:rPr>
        <w:t>第</w:t>
      </w:r>
      <w:r w:rsidRPr="00031CD4">
        <w:rPr>
          <w:rFonts w:hint="eastAsia"/>
        </w:rPr>
        <w:t>6</w:t>
      </w:r>
      <w:r w:rsidRPr="00031CD4">
        <w:rPr>
          <w:rFonts w:hint="eastAsia"/>
        </w:rPr>
        <w:t>条</w:t>
      </w:r>
      <w:r w:rsidR="00B2034C">
        <w:rPr>
          <w:rFonts w:hint="eastAsia"/>
        </w:rPr>
        <w:t>)</w:t>
      </w:r>
    </w:p>
    <w:p w:rsidR="00031CD4" w:rsidRPr="00031CD4" w:rsidRDefault="00031CD4" w:rsidP="00031CD4">
      <w:pPr>
        <w:pStyle w:val="SingleTxtGC"/>
        <w:rPr>
          <w:rFonts w:hint="eastAsia"/>
        </w:rPr>
      </w:pPr>
      <w:r w:rsidRPr="00031CD4">
        <w:rPr>
          <w:rFonts w:hint="eastAsia"/>
        </w:rPr>
        <w:t>1</w:t>
      </w:r>
      <w:r w:rsidR="00B2034C">
        <w:rPr>
          <w:rFonts w:hint="eastAsia"/>
        </w:rPr>
        <w:t>7.</w:t>
      </w:r>
      <w:r w:rsidRPr="00031CD4">
        <w:rPr>
          <w:rFonts w:hint="eastAsia"/>
        </w:rPr>
        <w:t xml:space="preserve">  </w:t>
      </w:r>
      <w:r w:rsidRPr="00031CD4">
        <w:rPr>
          <w:rFonts w:hint="eastAsia"/>
        </w:rPr>
        <w:t>委员会注意到该国通过了促进男女机会平等第三次国家计划</w:t>
      </w:r>
      <w:r w:rsidR="00B2034C">
        <w:rPr>
          <w:rFonts w:hint="eastAsia"/>
        </w:rPr>
        <w:t>(</w:t>
      </w:r>
      <w:r w:rsidRPr="00031CD4">
        <w:rPr>
          <w:rFonts w:hint="eastAsia"/>
        </w:rPr>
        <w:t>2008-2017</w:t>
      </w:r>
      <w:r w:rsidRPr="00031CD4">
        <w:rPr>
          <w:rFonts w:hint="eastAsia"/>
        </w:rPr>
        <w:t>年</w:t>
      </w:r>
      <w:r w:rsidR="00B2034C">
        <w:rPr>
          <w:rFonts w:hint="eastAsia"/>
        </w:rPr>
        <w:t>)</w:t>
      </w:r>
      <w:r w:rsidR="00B2034C">
        <w:rPr>
          <w:rFonts w:hint="eastAsia"/>
        </w:rPr>
        <w:t>，</w:t>
      </w:r>
      <w:r w:rsidRPr="00031CD4">
        <w:rPr>
          <w:rFonts w:hint="eastAsia"/>
        </w:rPr>
        <w:t>该计划自始至终考虑到残疾妇女这一主题。委员会依然关切的是</w:t>
      </w:r>
      <w:r w:rsidR="00B2034C">
        <w:rPr>
          <w:rFonts w:hint="eastAsia"/>
        </w:rPr>
        <w:t>，</w:t>
      </w:r>
      <w:r w:rsidRPr="00031CD4">
        <w:rPr>
          <w:rFonts w:hint="eastAsia"/>
        </w:rPr>
        <w:t>该计划中所列的行动并没有提到妨碍残疾妇女行使其权利的一些结构性因素。委员会还感到关切的是</w:t>
      </w:r>
      <w:r w:rsidR="00B2034C">
        <w:rPr>
          <w:rFonts w:hint="eastAsia"/>
        </w:rPr>
        <w:t>，</w:t>
      </w:r>
      <w:r w:rsidRPr="00031CD4">
        <w:rPr>
          <w:rFonts w:hint="eastAsia"/>
        </w:rPr>
        <w:t>关于妇女遭受暴力的风险</w:t>
      </w:r>
      <w:r w:rsidR="00B2034C">
        <w:rPr>
          <w:rFonts w:hint="eastAsia"/>
        </w:rPr>
        <w:t>，</w:t>
      </w:r>
      <w:r w:rsidRPr="00031CD4">
        <w:rPr>
          <w:rFonts w:hint="eastAsia"/>
        </w:rPr>
        <w:t>包括遭受强迫绝育、性剥削和经济剥削、虐待、人口贩运等风险</w:t>
      </w:r>
      <w:r w:rsidR="00B2034C">
        <w:rPr>
          <w:rFonts w:hint="eastAsia"/>
        </w:rPr>
        <w:t>，</w:t>
      </w:r>
      <w:r w:rsidRPr="00031CD4">
        <w:rPr>
          <w:rFonts w:hint="eastAsia"/>
        </w:rPr>
        <w:t>缺乏资料。</w:t>
      </w:r>
    </w:p>
    <w:p w:rsidR="00031CD4" w:rsidRPr="00E2391A" w:rsidRDefault="00031CD4" w:rsidP="00031CD4">
      <w:pPr>
        <w:pStyle w:val="SingleTxtGC"/>
        <w:rPr>
          <w:rFonts w:eastAsia="SimHei"/>
          <w:lang w:val="en-GB"/>
        </w:rPr>
      </w:pPr>
      <w:r w:rsidRPr="00E2391A">
        <w:rPr>
          <w:rFonts w:eastAsia="SimHei" w:hint="eastAsia"/>
          <w:lang w:val="en-GB"/>
        </w:rPr>
        <w:t>1</w:t>
      </w:r>
      <w:r w:rsidR="00B2034C" w:rsidRPr="00E2391A">
        <w:rPr>
          <w:rFonts w:eastAsia="SimHei" w:hint="eastAsia"/>
          <w:lang w:val="en-GB"/>
        </w:rPr>
        <w:t>8.</w:t>
      </w:r>
      <w:r w:rsidRPr="00E2391A">
        <w:rPr>
          <w:rFonts w:eastAsia="SimHei" w:hint="eastAsia"/>
          <w:lang w:val="en-GB"/>
        </w:rPr>
        <w:t xml:space="preserve">  </w:t>
      </w:r>
      <w:r w:rsidRPr="00E2391A">
        <w:rPr>
          <w:rFonts w:eastAsia="SimHei" w:hint="eastAsia"/>
          <w:lang w:val="en-GB"/>
        </w:rPr>
        <w:t>委员会建议</w:t>
      </w:r>
      <w:r w:rsidR="00B2034C" w:rsidRPr="00E2391A">
        <w:rPr>
          <w:rFonts w:eastAsia="SimHei" w:hint="eastAsia"/>
          <w:lang w:val="en-GB"/>
        </w:rPr>
        <w:t>，</w:t>
      </w:r>
      <w:r w:rsidRPr="00E2391A">
        <w:rPr>
          <w:rFonts w:eastAsia="SimHei" w:hint="eastAsia"/>
          <w:lang w:val="en-GB"/>
        </w:rPr>
        <w:t>缔约国应作为紧急事项采取有效措施</w:t>
      </w:r>
      <w:r w:rsidR="00B2034C" w:rsidRPr="00E2391A">
        <w:rPr>
          <w:rFonts w:eastAsia="SimHei" w:hint="eastAsia"/>
          <w:lang w:val="en-GB"/>
        </w:rPr>
        <w:t>，</w:t>
      </w:r>
      <w:r w:rsidRPr="00E2391A">
        <w:rPr>
          <w:rFonts w:eastAsia="SimHei" w:hint="eastAsia"/>
          <w:lang w:val="en-GB"/>
        </w:rPr>
        <w:t>查明、预防针对残疾妇女和女童、尤其是有智力障碍、社会心理残疾及听力障碍的妇女和女童的多重歧视并提供相应保护。委员会还建议缔约国经与残疾妇女组织协商之后</w:t>
      </w:r>
      <w:r w:rsidR="00B2034C" w:rsidRPr="00E2391A">
        <w:rPr>
          <w:rFonts w:eastAsia="SimHei" w:hint="eastAsia"/>
          <w:lang w:val="en-GB"/>
        </w:rPr>
        <w:t>，</w:t>
      </w:r>
      <w:r w:rsidRPr="00E2391A">
        <w:rPr>
          <w:rFonts w:eastAsia="SimHei" w:hint="eastAsia"/>
          <w:lang w:val="en-GB"/>
        </w:rPr>
        <w:t>在城市和农村地区为遭受这些暴力的妇女和女童受害者建立容易使用的照料中心。</w:t>
      </w:r>
    </w:p>
    <w:p w:rsidR="00031CD4" w:rsidRPr="00031CD4" w:rsidRDefault="00031CD4" w:rsidP="000D3741">
      <w:pPr>
        <w:pStyle w:val="H23GC"/>
        <w:rPr>
          <w:rFonts w:hint="eastAsia"/>
        </w:rPr>
      </w:pPr>
      <w:r w:rsidRPr="00031CD4">
        <w:rPr>
          <w:rFonts w:hint="eastAsia"/>
        </w:rPr>
        <w:tab/>
      </w:r>
      <w:r w:rsidRPr="00031CD4">
        <w:rPr>
          <w:rFonts w:hint="eastAsia"/>
        </w:rPr>
        <w:tab/>
      </w:r>
      <w:r w:rsidRPr="00031CD4">
        <w:rPr>
          <w:rFonts w:hint="eastAsia"/>
        </w:rPr>
        <w:t>残疾儿童</w:t>
      </w:r>
      <w:r w:rsidR="00B2034C">
        <w:rPr>
          <w:rFonts w:hint="eastAsia"/>
        </w:rPr>
        <w:t>(</w:t>
      </w:r>
      <w:r w:rsidRPr="00031CD4">
        <w:rPr>
          <w:rFonts w:hint="eastAsia"/>
        </w:rPr>
        <w:t>第</w:t>
      </w:r>
      <w:r w:rsidRPr="00031CD4">
        <w:rPr>
          <w:rFonts w:hint="eastAsia"/>
        </w:rPr>
        <w:t>7</w:t>
      </w:r>
      <w:r w:rsidRPr="00031CD4">
        <w:rPr>
          <w:rFonts w:hint="eastAsia"/>
        </w:rPr>
        <w:t>条</w:t>
      </w:r>
      <w:r w:rsidR="00B2034C">
        <w:rPr>
          <w:rFonts w:hint="eastAsia"/>
        </w:rPr>
        <w:t>)</w:t>
      </w:r>
    </w:p>
    <w:p w:rsidR="00031CD4" w:rsidRPr="00031CD4" w:rsidRDefault="00031CD4" w:rsidP="00031CD4">
      <w:pPr>
        <w:pStyle w:val="SingleTxtGC"/>
        <w:rPr>
          <w:rFonts w:hint="eastAsia"/>
        </w:rPr>
      </w:pPr>
      <w:r w:rsidRPr="00031CD4">
        <w:rPr>
          <w:rFonts w:hint="eastAsia"/>
        </w:rPr>
        <w:t>1</w:t>
      </w:r>
      <w:r w:rsidR="00B2034C">
        <w:rPr>
          <w:rFonts w:hint="eastAsia"/>
        </w:rPr>
        <w:t>9.</w:t>
      </w:r>
      <w:r w:rsidRPr="00031CD4">
        <w:rPr>
          <w:rFonts w:hint="eastAsia"/>
        </w:rPr>
        <w:t xml:space="preserve">  </w:t>
      </w:r>
      <w:r w:rsidRPr="00031CD4">
        <w:rPr>
          <w:rFonts w:hint="eastAsia"/>
        </w:rPr>
        <w:t>委员会关切地注意到</w:t>
      </w:r>
      <w:r w:rsidR="00B2034C">
        <w:rPr>
          <w:rFonts w:hint="eastAsia"/>
        </w:rPr>
        <w:t>，</w:t>
      </w:r>
      <w:r w:rsidRPr="00031CD4">
        <w:rPr>
          <w:rFonts w:hint="eastAsia"/>
        </w:rPr>
        <w:t>残疾儿童和青少年全面照顾国家方案仅限于预防和早期发现医学模式的残疾特征</w:t>
      </w:r>
      <w:r w:rsidR="00B2034C">
        <w:rPr>
          <w:rFonts w:hint="eastAsia"/>
        </w:rPr>
        <w:t>，</w:t>
      </w:r>
      <w:r w:rsidRPr="00031CD4">
        <w:rPr>
          <w:rFonts w:hint="eastAsia"/>
        </w:rPr>
        <w:t>而并不全面考虑残疾儿童受承认的各项人权。委员会还关切的是</w:t>
      </w:r>
      <w:r w:rsidR="00B2034C">
        <w:rPr>
          <w:rFonts w:hint="eastAsia"/>
        </w:rPr>
        <w:t>，</w:t>
      </w:r>
      <w:r w:rsidRPr="00031CD4">
        <w:rPr>
          <w:rFonts w:hint="eastAsia"/>
        </w:rPr>
        <w:t>关于将残疾儿童包括在内的公共政策的实施缺乏足够的资源支持。委员会感到遗憾的是</w:t>
      </w:r>
      <w:r w:rsidR="00B2034C">
        <w:rPr>
          <w:rFonts w:hint="eastAsia"/>
        </w:rPr>
        <w:t>，</w:t>
      </w:r>
      <w:r w:rsidRPr="00031CD4">
        <w:rPr>
          <w:rFonts w:hint="eastAsia"/>
        </w:rPr>
        <w:t>对于有可能遭受侵权和虐待的儿童</w:t>
      </w:r>
      <w:r w:rsidR="00B2034C">
        <w:rPr>
          <w:rFonts w:hint="eastAsia"/>
        </w:rPr>
        <w:t>，</w:t>
      </w:r>
      <w:r w:rsidRPr="00031CD4">
        <w:rPr>
          <w:rFonts w:hint="eastAsia"/>
        </w:rPr>
        <w:t>包括土著残疾儿童的情况</w:t>
      </w:r>
      <w:r w:rsidR="00B2034C">
        <w:rPr>
          <w:rFonts w:hint="eastAsia"/>
        </w:rPr>
        <w:t>，</w:t>
      </w:r>
      <w:r w:rsidRPr="00031CD4">
        <w:rPr>
          <w:rFonts w:hint="eastAsia"/>
        </w:rPr>
        <w:t>缺乏资料。</w:t>
      </w:r>
    </w:p>
    <w:p w:rsidR="00031CD4" w:rsidRPr="008053D3" w:rsidRDefault="00031CD4" w:rsidP="00031CD4">
      <w:pPr>
        <w:pStyle w:val="SingleTxtGC"/>
        <w:rPr>
          <w:rFonts w:eastAsia="SimHei" w:hint="eastAsia"/>
        </w:rPr>
      </w:pPr>
      <w:r w:rsidRPr="008053D3">
        <w:rPr>
          <w:rFonts w:eastAsia="SimHei" w:hint="eastAsia"/>
        </w:rPr>
        <w:t>2</w:t>
      </w:r>
      <w:r w:rsidR="00B2034C" w:rsidRPr="008053D3">
        <w:rPr>
          <w:rFonts w:eastAsia="SimHei" w:hint="eastAsia"/>
        </w:rPr>
        <w:t>0.</w:t>
      </w:r>
      <w:r w:rsidRPr="008053D3">
        <w:rPr>
          <w:rFonts w:eastAsia="SimHei" w:hint="eastAsia"/>
        </w:rPr>
        <w:t xml:space="preserve">  </w:t>
      </w:r>
      <w:r w:rsidRPr="008053D3">
        <w:rPr>
          <w:rFonts w:eastAsia="SimHei" w:hint="eastAsia"/>
        </w:rPr>
        <w:t>委员会敦促缔约国拨出足够的资源</w:t>
      </w:r>
      <w:r w:rsidR="00B2034C" w:rsidRPr="008053D3">
        <w:rPr>
          <w:rFonts w:eastAsia="SimHei" w:hint="eastAsia"/>
        </w:rPr>
        <w:t>，</w:t>
      </w:r>
      <w:r w:rsidRPr="008053D3">
        <w:rPr>
          <w:rFonts w:eastAsia="SimHei" w:hint="eastAsia"/>
        </w:rPr>
        <w:t>实施一项关于将残疾儿童纳入到生活各个方面的广泛政策</w:t>
      </w:r>
      <w:r w:rsidR="00B2034C" w:rsidRPr="008053D3">
        <w:rPr>
          <w:rFonts w:eastAsia="SimHei" w:hint="eastAsia"/>
        </w:rPr>
        <w:t>，</w:t>
      </w:r>
      <w:r w:rsidRPr="008053D3">
        <w:rPr>
          <w:rFonts w:eastAsia="SimHei" w:hint="eastAsia"/>
        </w:rPr>
        <w:t>包括纳入家庭生活和社区生活</w:t>
      </w:r>
      <w:r w:rsidR="00B2034C" w:rsidRPr="008053D3">
        <w:rPr>
          <w:rFonts w:eastAsia="SimHei" w:hint="eastAsia"/>
        </w:rPr>
        <w:t>，</w:t>
      </w:r>
      <w:r w:rsidRPr="008053D3">
        <w:rPr>
          <w:rFonts w:eastAsia="SimHei" w:hint="eastAsia"/>
        </w:rPr>
        <w:t>为此应按照儿童权利委员会在其关于巴拉圭第三次定期报告的结论性意见中所建议的那样</w:t>
      </w:r>
      <w:r w:rsidR="00B2034C" w:rsidRPr="008053D3">
        <w:rPr>
          <w:rFonts w:eastAsia="SimHei" w:hint="eastAsia"/>
        </w:rPr>
        <w:t>(</w:t>
      </w:r>
      <w:proofErr w:type="spellStart"/>
      <w:r w:rsidRPr="008053D3">
        <w:rPr>
          <w:rFonts w:eastAsia="SimHei" w:hint="eastAsia"/>
        </w:rPr>
        <w:t>CRC</w:t>
      </w:r>
      <w:proofErr w:type="spellEnd"/>
      <w:r w:rsidR="00B2034C" w:rsidRPr="008053D3">
        <w:rPr>
          <w:rFonts w:eastAsia="SimHei" w:hint="eastAsia"/>
        </w:rPr>
        <w:t>/</w:t>
      </w:r>
      <w:r w:rsidRPr="008053D3">
        <w:rPr>
          <w:rFonts w:eastAsia="SimHei" w:hint="eastAsia"/>
        </w:rPr>
        <w:t>C</w:t>
      </w:r>
      <w:r w:rsidR="00B2034C" w:rsidRPr="008053D3">
        <w:rPr>
          <w:rFonts w:eastAsia="SimHei" w:hint="eastAsia"/>
        </w:rPr>
        <w:t>/</w:t>
      </w:r>
      <w:r w:rsidRPr="008053D3">
        <w:rPr>
          <w:rFonts w:eastAsia="SimHei" w:hint="eastAsia"/>
        </w:rPr>
        <w:t>PRY</w:t>
      </w:r>
      <w:r w:rsidR="00B2034C" w:rsidRPr="008053D3">
        <w:rPr>
          <w:rFonts w:eastAsia="SimHei" w:hint="eastAsia"/>
        </w:rPr>
        <w:t>/</w:t>
      </w:r>
      <w:r w:rsidR="00F67638" w:rsidRPr="008053D3">
        <w:rPr>
          <w:rFonts w:eastAsia="SimHei" w:hint="eastAsia"/>
        </w:rPr>
        <w:t xml:space="preserve"> </w:t>
      </w:r>
      <w:r w:rsidRPr="008053D3">
        <w:rPr>
          <w:rFonts w:eastAsia="SimHei" w:hint="eastAsia"/>
        </w:rPr>
        <w:t>CO</w:t>
      </w:r>
      <w:r w:rsidR="00B2034C" w:rsidRPr="008053D3">
        <w:rPr>
          <w:rFonts w:eastAsia="SimHei" w:hint="eastAsia"/>
        </w:rPr>
        <w:t>/3,</w:t>
      </w:r>
      <w:r w:rsidRPr="008053D3">
        <w:rPr>
          <w:rFonts w:eastAsia="SimHei" w:hint="eastAsia"/>
        </w:rPr>
        <w:t xml:space="preserve"> </w:t>
      </w:r>
      <w:r w:rsidRPr="008053D3">
        <w:rPr>
          <w:rFonts w:eastAsia="SimHei" w:hint="eastAsia"/>
        </w:rPr>
        <w:t>第</w:t>
      </w:r>
      <w:r w:rsidRPr="008053D3">
        <w:rPr>
          <w:rFonts w:eastAsia="SimHei" w:hint="eastAsia"/>
        </w:rPr>
        <w:t>49</w:t>
      </w:r>
      <w:r w:rsidRPr="008053D3">
        <w:rPr>
          <w:rFonts w:eastAsia="SimHei" w:hint="eastAsia"/>
        </w:rPr>
        <w:t>段</w:t>
      </w:r>
      <w:r w:rsidR="00B2034C" w:rsidRPr="008053D3">
        <w:rPr>
          <w:rFonts w:eastAsia="SimHei" w:hint="eastAsia"/>
        </w:rPr>
        <w:t>)</w:t>
      </w:r>
      <w:r w:rsidR="00B2034C" w:rsidRPr="008053D3">
        <w:rPr>
          <w:rFonts w:eastAsia="SimHei" w:hint="eastAsia"/>
        </w:rPr>
        <w:t>，</w:t>
      </w:r>
      <w:r w:rsidRPr="008053D3">
        <w:rPr>
          <w:rFonts w:eastAsia="SimHei" w:hint="eastAsia"/>
        </w:rPr>
        <w:t>为残疾儿童实施基于社区的康复方案。委员会还请缔约国调查并记录农村地区和土著社区的残疾儿童的情况</w:t>
      </w:r>
      <w:r w:rsidR="00B2034C" w:rsidRPr="008053D3">
        <w:rPr>
          <w:rFonts w:eastAsia="SimHei" w:hint="eastAsia"/>
        </w:rPr>
        <w:t>，</w:t>
      </w:r>
      <w:r w:rsidRPr="008053D3">
        <w:rPr>
          <w:rFonts w:eastAsia="SimHei" w:hint="eastAsia"/>
        </w:rPr>
        <w:t>以便提供保护</w:t>
      </w:r>
      <w:r w:rsidR="00B2034C" w:rsidRPr="008053D3">
        <w:rPr>
          <w:rFonts w:eastAsia="SimHei" w:hint="eastAsia"/>
        </w:rPr>
        <w:t>，</w:t>
      </w:r>
      <w:r w:rsidRPr="008053D3">
        <w:rPr>
          <w:rFonts w:eastAsia="SimHei" w:hint="eastAsia"/>
        </w:rPr>
        <w:t>使他们免受侵权和虐待。</w:t>
      </w:r>
    </w:p>
    <w:p w:rsidR="00031CD4" w:rsidRPr="00031CD4" w:rsidRDefault="00031CD4" w:rsidP="001C03B2">
      <w:pPr>
        <w:pStyle w:val="H23GC"/>
        <w:rPr>
          <w:rFonts w:hint="eastAsia"/>
        </w:rPr>
      </w:pPr>
      <w:r w:rsidRPr="00031CD4">
        <w:rPr>
          <w:rFonts w:hint="eastAsia"/>
        </w:rPr>
        <w:tab/>
      </w:r>
      <w:r w:rsidRPr="00031CD4">
        <w:rPr>
          <w:rFonts w:hint="eastAsia"/>
        </w:rPr>
        <w:tab/>
      </w:r>
      <w:r w:rsidRPr="00031CD4">
        <w:rPr>
          <w:rFonts w:hint="eastAsia"/>
        </w:rPr>
        <w:t>提高认识</w:t>
      </w:r>
      <w:r w:rsidR="00B2034C">
        <w:rPr>
          <w:rFonts w:hint="eastAsia"/>
        </w:rPr>
        <w:t>(</w:t>
      </w:r>
      <w:r w:rsidRPr="00031CD4">
        <w:rPr>
          <w:rFonts w:hint="eastAsia"/>
        </w:rPr>
        <w:t>第</w:t>
      </w:r>
      <w:r w:rsidRPr="00031CD4">
        <w:rPr>
          <w:rFonts w:hint="eastAsia"/>
        </w:rPr>
        <w:t>8</w:t>
      </w:r>
      <w:r w:rsidRPr="00031CD4">
        <w:rPr>
          <w:rFonts w:hint="eastAsia"/>
        </w:rPr>
        <w:t>条</w:t>
      </w:r>
      <w:r w:rsidR="00B2034C">
        <w:rPr>
          <w:rFonts w:hint="eastAsia"/>
        </w:rPr>
        <w:t>)</w:t>
      </w:r>
    </w:p>
    <w:p w:rsidR="00031CD4" w:rsidRPr="00031CD4" w:rsidRDefault="00031CD4" w:rsidP="00031CD4">
      <w:pPr>
        <w:pStyle w:val="SingleTxtGC"/>
        <w:rPr>
          <w:rFonts w:hint="eastAsia"/>
        </w:rPr>
      </w:pPr>
      <w:r w:rsidRPr="00031CD4">
        <w:rPr>
          <w:rFonts w:hint="eastAsia"/>
        </w:rPr>
        <w:t>2</w:t>
      </w:r>
      <w:r w:rsidR="00B2034C">
        <w:rPr>
          <w:rFonts w:hint="eastAsia"/>
        </w:rPr>
        <w:t>1.</w:t>
      </w:r>
      <w:r w:rsidRPr="00031CD4">
        <w:rPr>
          <w:rFonts w:hint="eastAsia"/>
        </w:rPr>
        <w:t xml:space="preserve">  </w:t>
      </w:r>
      <w:r w:rsidRPr="00031CD4">
        <w:rPr>
          <w:rFonts w:hint="eastAsia"/>
        </w:rPr>
        <w:t>委员会关切地注意到</w:t>
      </w:r>
      <w:r w:rsidR="00B2034C">
        <w:rPr>
          <w:rFonts w:hint="eastAsia"/>
        </w:rPr>
        <w:t>，</w:t>
      </w:r>
      <w:r w:rsidRPr="00031CD4">
        <w:rPr>
          <w:rFonts w:hint="eastAsia"/>
        </w:rPr>
        <w:t>在开展关于残疾人权利的提高认识活动时</w:t>
      </w:r>
      <w:r w:rsidR="00B2034C">
        <w:rPr>
          <w:rFonts w:hint="eastAsia"/>
        </w:rPr>
        <w:t>，</w:t>
      </w:r>
      <w:r w:rsidRPr="00031CD4">
        <w:rPr>
          <w:rFonts w:hint="eastAsia"/>
        </w:rPr>
        <w:t>采用的是残疾的医学模式</w:t>
      </w:r>
      <w:r w:rsidR="00B2034C">
        <w:rPr>
          <w:rFonts w:hint="eastAsia"/>
        </w:rPr>
        <w:t>，</w:t>
      </w:r>
      <w:r w:rsidRPr="00031CD4">
        <w:rPr>
          <w:rFonts w:hint="eastAsia"/>
        </w:rPr>
        <w:t>偏向于预防活动</w:t>
      </w:r>
      <w:r w:rsidR="00B2034C">
        <w:rPr>
          <w:rFonts w:hint="eastAsia"/>
        </w:rPr>
        <w:t>，</w:t>
      </w:r>
      <w:r w:rsidRPr="00031CD4">
        <w:rPr>
          <w:rFonts w:hint="eastAsia"/>
        </w:rPr>
        <w:t>而不是承认残疾人为权利的持有人。委员会还感到关切的是</w:t>
      </w:r>
      <w:r w:rsidR="00B2034C">
        <w:rPr>
          <w:rFonts w:hint="eastAsia"/>
        </w:rPr>
        <w:t>，</w:t>
      </w:r>
      <w:r w:rsidRPr="00031CD4">
        <w:rPr>
          <w:rFonts w:hint="eastAsia"/>
        </w:rPr>
        <w:t>缔约国没有开展任何关于消除对残疾人的歧视性定型观念的活动</w:t>
      </w:r>
      <w:r w:rsidR="00B2034C">
        <w:rPr>
          <w:rFonts w:hint="eastAsia"/>
        </w:rPr>
        <w:t>，</w:t>
      </w:r>
      <w:r w:rsidRPr="00031CD4">
        <w:rPr>
          <w:rFonts w:hint="eastAsia"/>
        </w:rPr>
        <w:t>特别是在就业领域。</w:t>
      </w:r>
    </w:p>
    <w:p w:rsidR="00031CD4" w:rsidRPr="00B04671" w:rsidRDefault="00031CD4" w:rsidP="00031CD4">
      <w:pPr>
        <w:pStyle w:val="SingleTxtGC"/>
        <w:rPr>
          <w:rFonts w:eastAsia="SimHei"/>
        </w:rPr>
      </w:pPr>
      <w:r w:rsidRPr="00B04671">
        <w:rPr>
          <w:rFonts w:eastAsia="SimHei" w:hint="eastAsia"/>
        </w:rPr>
        <w:t>2</w:t>
      </w:r>
      <w:r w:rsidR="00B2034C" w:rsidRPr="00B04671">
        <w:rPr>
          <w:rFonts w:eastAsia="SimHei" w:hint="eastAsia"/>
        </w:rPr>
        <w:t>2.</w:t>
      </w:r>
      <w:r w:rsidRPr="00B04671">
        <w:rPr>
          <w:rFonts w:eastAsia="SimHei" w:hint="eastAsia"/>
        </w:rPr>
        <w:t xml:space="preserve">  </w:t>
      </w:r>
      <w:r w:rsidRPr="00B04671">
        <w:rPr>
          <w:rFonts w:eastAsia="SimHei" w:hint="eastAsia"/>
        </w:rPr>
        <w:t>委员会敦促缔约国鼓励开展广泛的宣传活动</w:t>
      </w:r>
      <w:r w:rsidR="00B2034C" w:rsidRPr="00B04671">
        <w:rPr>
          <w:rFonts w:eastAsia="SimHei" w:hint="eastAsia"/>
        </w:rPr>
        <w:t>，</w:t>
      </w:r>
      <w:r w:rsidRPr="00B04671">
        <w:rPr>
          <w:rFonts w:eastAsia="SimHei" w:hint="eastAsia"/>
        </w:rPr>
        <w:t>宣传残疾人是《公约》所承认的所有人权的持有人的积极的残疾人形象。委员会尤其敦促缔约国使用各种交流形式、媒体和方式</w:t>
      </w:r>
      <w:r w:rsidR="00B2034C" w:rsidRPr="00B04671">
        <w:rPr>
          <w:rFonts w:eastAsia="SimHei" w:hint="eastAsia"/>
        </w:rPr>
        <w:t>，</w:t>
      </w:r>
      <w:r w:rsidRPr="00B04671">
        <w:rPr>
          <w:rFonts w:eastAsia="SimHei" w:hint="eastAsia"/>
        </w:rPr>
        <w:t>例如布莱叶盲文和手语以及其他无障碍形式</w:t>
      </w:r>
      <w:r w:rsidR="00B2034C" w:rsidRPr="00B04671">
        <w:rPr>
          <w:rFonts w:eastAsia="SimHei" w:hint="eastAsia"/>
        </w:rPr>
        <w:t>，</w:t>
      </w:r>
      <w:r w:rsidRPr="00B04671">
        <w:rPr>
          <w:rFonts w:eastAsia="SimHei" w:hint="eastAsia"/>
        </w:rPr>
        <w:t>向残疾人以及向整个社会充分宣传残疾人所拥有的人权</w:t>
      </w:r>
      <w:r w:rsidR="00B2034C" w:rsidRPr="00B04671">
        <w:rPr>
          <w:rFonts w:eastAsia="SimHei" w:hint="eastAsia"/>
        </w:rPr>
        <w:t>，</w:t>
      </w:r>
      <w:r w:rsidRPr="00B04671">
        <w:rPr>
          <w:rFonts w:eastAsia="SimHei" w:hint="eastAsia"/>
        </w:rPr>
        <w:t>并借助于信息、通信、教育等</w:t>
      </w:r>
      <w:r w:rsidR="00B2034C" w:rsidRPr="00B04671">
        <w:rPr>
          <w:rFonts w:eastAsia="SimHei" w:hint="eastAsia"/>
        </w:rPr>
        <w:t>，</w:t>
      </w:r>
      <w:r w:rsidRPr="00B04671">
        <w:rPr>
          <w:rFonts w:eastAsia="SimHei" w:hint="eastAsia"/>
        </w:rPr>
        <w:t>来培植对这些权利予以尊重的文化。</w:t>
      </w:r>
    </w:p>
    <w:p w:rsidR="00031CD4" w:rsidRPr="00031CD4" w:rsidRDefault="00031CD4" w:rsidP="005A3B8A">
      <w:pPr>
        <w:pStyle w:val="H23GC"/>
        <w:rPr>
          <w:rFonts w:hint="eastAsia"/>
        </w:rPr>
      </w:pPr>
      <w:r w:rsidRPr="00031CD4">
        <w:rPr>
          <w:rFonts w:hint="eastAsia"/>
        </w:rPr>
        <w:tab/>
      </w:r>
      <w:r w:rsidRPr="00031CD4">
        <w:rPr>
          <w:rFonts w:hint="eastAsia"/>
        </w:rPr>
        <w:tab/>
      </w:r>
      <w:r w:rsidRPr="00031CD4">
        <w:rPr>
          <w:rFonts w:hint="eastAsia"/>
        </w:rPr>
        <w:t>无障碍</w:t>
      </w:r>
      <w:r w:rsidR="00B2034C">
        <w:rPr>
          <w:rFonts w:hint="eastAsia"/>
        </w:rPr>
        <w:t>(</w:t>
      </w:r>
      <w:r w:rsidRPr="00031CD4">
        <w:rPr>
          <w:rFonts w:hint="eastAsia"/>
        </w:rPr>
        <w:t>第</w:t>
      </w:r>
      <w:r w:rsidRPr="00031CD4">
        <w:rPr>
          <w:rFonts w:hint="eastAsia"/>
        </w:rPr>
        <w:t>9</w:t>
      </w:r>
      <w:r w:rsidRPr="00031CD4">
        <w:rPr>
          <w:rFonts w:hint="eastAsia"/>
        </w:rPr>
        <w:t>条</w:t>
      </w:r>
      <w:r w:rsidR="00B2034C">
        <w:rPr>
          <w:rFonts w:hint="eastAsia"/>
        </w:rPr>
        <w:t>)</w:t>
      </w:r>
    </w:p>
    <w:p w:rsidR="00031CD4" w:rsidRPr="00031CD4" w:rsidRDefault="00031CD4" w:rsidP="00031CD4">
      <w:pPr>
        <w:pStyle w:val="SingleTxtGC"/>
        <w:rPr>
          <w:rFonts w:hint="eastAsia"/>
        </w:rPr>
      </w:pPr>
      <w:r w:rsidRPr="00031CD4">
        <w:rPr>
          <w:rFonts w:hint="eastAsia"/>
        </w:rPr>
        <w:t>2</w:t>
      </w:r>
      <w:r w:rsidR="00B2034C">
        <w:rPr>
          <w:rFonts w:hint="eastAsia"/>
        </w:rPr>
        <w:t>3.</w:t>
      </w:r>
      <w:r w:rsidRPr="00031CD4">
        <w:rPr>
          <w:rFonts w:hint="eastAsia"/>
        </w:rPr>
        <w:t xml:space="preserve">  </w:t>
      </w:r>
      <w:r w:rsidRPr="00031CD4">
        <w:rPr>
          <w:rFonts w:hint="eastAsia"/>
        </w:rPr>
        <w:t>委员会注意到</w:t>
      </w:r>
      <w:r w:rsidR="00B2034C">
        <w:rPr>
          <w:rFonts w:hint="eastAsia"/>
        </w:rPr>
        <w:t>，</w:t>
      </w:r>
      <w:r w:rsidRPr="00031CD4">
        <w:rPr>
          <w:rFonts w:hint="eastAsia"/>
        </w:rPr>
        <w:t>该国通过了《残疾人无障碍进出物质环境法》</w:t>
      </w:r>
      <w:r w:rsidR="00B2034C">
        <w:rPr>
          <w:rFonts w:hint="eastAsia"/>
        </w:rPr>
        <w:t>；</w:t>
      </w:r>
      <w:r w:rsidRPr="00031CD4">
        <w:rPr>
          <w:rFonts w:hint="eastAsia"/>
        </w:rPr>
        <w:t>然而委员会感到关切的是</w:t>
      </w:r>
      <w:r w:rsidR="00B2034C">
        <w:rPr>
          <w:rFonts w:hint="eastAsia"/>
        </w:rPr>
        <w:t>，</w:t>
      </w:r>
      <w:r w:rsidR="009D656B">
        <w:rPr>
          <w:rFonts w:hint="eastAsia"/>
        </w:rPr>
        <w:t>该国完全缺乏关于信息和通信以及信通技术方面的</w:t>
      </w:r>
      <w:r w:rsidRPr="00031CD4">
        <w:rPr>
          <w:rFonts w:hint="eastAsia"/>
        </w:rPr>
        <w:t>无障碍标准</w:t>
      </w:r>
      <w:r w:rsidR="00B2034C">
        <w:rPr>
          <w:rFonts w:hint="eastAsia"/>
        </w:rPr>
        <w:t>，</w:t>
      </w:r>
      <w:r w:rsidRPr="00031CD4">
        <w:rPr>
          <w:rFonts w:hint="eastAsia"/>
        </w:rPr>
        <w:t>在执行方面存在着差距</w:t>
      </w:r>
      <w:r w:rsidR="00B2034C">
        <w:rPr>
          <w:rFonts w:hint="eastAsia"/>
        </w:rPr>
        <w:t>，</w:t>
      </w:r>
      <w:r w:rsidRPr="00031CD4">
        <w:rPr>
          <w:rFonts w:hint="eastAsia"/>
        </w:rPr>
        <w:t>对无障碍的定义比较狭窄</w:t>
      </w:r>
      <w:r w:rsidR="00B2034C">
        <w:rPr>
          <w:rFonts w:hint="eastAsia"/>
        </w:rPr>
        <w:t>，</w:t>
      </w:r>
      <w:r w:rsidRPr="00031CD4">
        <w:rPr>
          <w:rFonts w:hint="eastAsia"/>
        </w:rPr>
        <w:t>尤其是缺乏监督无障碍标准实施的机制。委员会还感到遗憾的是</w:t>
      </w:r>
      <w:r w:rsidR="00B2034C">
        <w:rPr>
          <w:rFonts w:hint="eastAsia"/>
        </w:rPr>
        <w:t>，</w:t>
      </w:r>
      <w:r w:rsidRPr="00031CD4">
        <w:rPr>
          <w:rFonts w:hint="eastAsia"/>
        </w:rPr>
        <w:t>为确保无障碍进出公共设施而缺乏具体的行动</w:t>
      </w:r>
      <w:r w:rsidR="00B2034C">
        <w:rPr>
          <w:rFonts w:hint="eastAsia"/>
        </w:rPr>
        <w:t>，</w:t>
      </w:r>
      <w:r w:rsidRPr="00031CD4">
        <w:rPr>
          <w:rFonts w:hint="eastAsia"/>
        </w:rPr>
        <w:t>在私营部门的执行方面仍缺乏保障</w:t>
      </w:r>
      <w:r w:rsidR="00B2034C">
        <w:rPr>
          <w:rFonts w:hint="eastAsia"/>
        </w:rPr>
        <w:t>，</w:t>
      </w:r>
      <w:r w:rsidRPr="00031CD4">
        <w:rPr>
          <w:rFonts w:hint="eastAsia"/>
        </w:rPr>
        <w:t>同时对于巴拉圭各政府部门和市政府一级的无障碍规定</w:t>
      </w:r>
      <w:r w:rsidR="00B2034C">
        <w:rPr>
          <w:rFonts w:hint="eastAsia"/>
        </w:rPr>
        <w:t>，</w:t>
      </w:r>
      <w:r w:rsidRPr="00031CD4">
        <w:rPr>
          <w:rFonts w:hint="eastAsia"/>
        </w:rPr>
        <w:t>也完全缺乏资料。</w:t>
      </w:r>
    </w:p>
    <w:p w:rsidR="00031CD4" w:rsidRPr="004955DB" w:rsidRDefault="00031CD4" w:rsidP="00031CD4">
      <w:pPr>
        <w:pStyle w:val="SingleTxtGC"/>
        <w:rPr>
          <w:rFonts w:eastAsia="SimHei" w:hint="eastAsia"/>
        </w:rPr>
      </w:pPr>
      <w:r w:rsidRPr="004955DB">
        <w:rPr>
          <w:rFonts w:eastAsia="SimHei" w:hint="eastAsia"/>
        </w:rPr>
        <w:t>2</w:t>
      </w:r>
      <w:r w:rsidR="00B2034C" w:rsidRPr="004955DB">
        <w:rPr>
          <w:rFonts w:eastAsia="SimHei" w:hint="eastAsia"/>
        </w:rPr>
        <w:t>4.</w:t>
      </w:r>
      <w:r w:rsidRPr="004955DB">
        <w:rPr>
          <w:rFonts w:eastAsia="SimHei" w:hint="eastAsia"/>
        </w:rPr>
        <w:t xml:space="preserve">  </w:t>
      </w:r>
      <w:r w:rsidRPr="004955DB">
        <w:rPr>
          <w:rFonts w:eastAsia="SimHei" w:hint="eastAsia"/>
        </w:rPr>
        <w:t>委员会敦促缔约国在与残疾人组织协商的情况下实施《残疾人无障碍进出物质环境法》</w:t>
      </w:r>
      <w:r w:rsidR="00B2034C" w:rsidRPr="004955DB">
        <w:rPr>
          <w:rFonts w:eastAsia="SimHei" w:hint="eastAsia"/>
        </w:rPr>
        <w:t>，</w:t>
      </w:r>
      <w:r w:rsidRPr="004955DB">
        <w:rPr>
          <w:rFonts w:eastAsia="SimHei" w:hint="eastAsia"/>
        </w:rPr>
        <w:t>为此应划拔财政资源</w:t>
      </w:r>
      <w:r w:rsidR="00B2034C" w:rsidRPr="004955DB">
        <w:rPr>
          <w:rFonts w:eastAsia="SimHei" w:hint="eastAsia"/>
        </w:rPr>
        <w:t>，</w:t>
      </w:r>
      <w:r w:rsidRPr="004955DB">
        <w:rPr>
          <w:rFonts w:eastAsia="SimHei" w:hint="eastAsia"/>
        </w:rPr>
        <w:t>确立修改基础设施和建筑物的期限</w:t>
      </w:r>
      <w:r w:rsidR="00B2034C" w:rsidRPr="004955DB">
        <w:rPr>
          <w:rFonts w:eastAsia="SimHei" w:hint="eastAsia"/>
        </w:rPr>
        <w:t>，</w:t>
      </w:r>
      <w:r w:rsidRPr="004955DB">
        <w:rPr>
          <w:rFonts w:eastAsia="SimHei" w:hint="eastAsia"/>
        </w:rPr>
        <w:t>建立监督机制和惩罚不遵守的办法</w:t>
      </w:r>
      <w:r w:rsidR="00B2034C" w:rsidRPr="004955DB">
        <w:rPr>
          <w:rFonts w:eastAsia="SimHei" w:hint="eastAsia"/>
        </w:rPr>
        <w:t>，</w:t>
      </w:r>
      <w:r w:rsidRPr="004955DB">
        <w:rPr>
          <w:rFonts w:eastAsia="SimHei" w:hint="eastAsia"/>
        </w:rPr>
        <w:t>应准许残疾人组织协助对实施进行监督。</w:t>
      </w:r>
    </w:p>
    <w:p w:rsidR="00031CD4" w:rsidRPr="00031CD4" w:rsidRDefault="00031CD4" w:rsidP="00031CD4">
      <w:pPr>
        <w:pStyle w:val="SingleTxtGC"/>
        <w:rPr>
          <w:rFonts w:hint="eastAsia"/>
        </w:rPr>
      </w:pPr>
      <w:r w:rsidRPr="00031CD4">
        <w:rPr>
          <w:rFonts w:hint="eastAsia"/>
        </w:rPr>
        <w:t>2</w:t>
      </w:r>
      <w:r w:rsidR="00B2034C">
        <w:rPr>
          <w:rFonts w:hint="eastAsia"/>
        </w:rPr>
        <w:t>5.</w:t>
      </w:r>
      <w:r w:rsidRPr="00031CD4">
        <w:rPr>
          <w:rFonts w:hint="eastAsia"/>
        </w:rPr>
        <w:t xml:space="preserve">  </w:t>
      </w:r>
      <w:r w:rsidRPr="00031CD4">
        <w:rPr>
          <w:rFonts w:hint="eastAsia"/>
        </w:rPr>
        <w:t>委员会承认缔约国为培训公共交通系统的工作人员作出了努力。然而委员会遗憾的是</w:t>
      </w:r>
      <w:r w:rsidR="00B2034C">
        <w:rPr>
          <w:rFonts w:hint="eastAsia"/>
        </w:rPr>
        <w:t>，</w:t>
      </w:r>
      <w:r w:rsidRPr="00031CD4">
        <w:rPr>
          <w:rFonts w:hint="eastAsia"/>
        </w:rPr>
        <w:t>在确立公共交通的无障碍使用方面缺乏法律框架。</w:t>
      </w:r>
    </w:p>
    <w:p w:rsidR="00031CD4" w:rsidRPr="00DC39FE" w:rsidRDefault="00031CD4" w:rsidP="00031CD4">
      <w:pPr>
        <w:pStyle w:val="SingleTxtGC"/>
        <w:rPr>
          <w:rFonts w:eastAsia="SimHei" w:hint="eastAsia"/>
        </w:rPr>
      </w:pPr>
      <w:r w:rsidRPr="00DC39FE">
        <w:rPr>
          <w:rFonts w:eastAsia="SimHei" w:hint="eastAsia"/>
        </w:rPr>
        <w:t>2</w:t>
      </w:r>
      <w:r w:rsidR="00B2034C" w:rsidRPr="00DC39FE">
        <w:rPr>
          <w:rFonts w:eastAsia="SimHei" w:hint="eastAsia"/>
        </w:rPr>
        <w:t>6.</w:t>
      </w:r>
      <w:r w:rsidRPr="00DC39FE">
        <w:rPr>
          <w:rFonts w:eastAsia="SimHei" w:hint="eastAsia"/>
        </w:rPr>
        <w:t xml:space="preserve">  </w:t>
      </w:r>
      <w:r w:rsidRPr="00DC39FE">
        <w:rPr>
          <w:rFonts w:eastAsia="SimHei" w:hint="eastAsia"/>
        </w:rPr>
        <w:t>委员会敦促缔约国按照《公约》第</w:t>
      </w:r>
      <w:r w:rsidRPr="00DC39FE">
        <w:rPr>
          <w:rFonts w:eastAsia="SimHei" w:hint="eastAsia"/>
        </w:rPr>
        <w:t>1</w:t>
      </w:r>
      <w:r w:rsidRPr="00DC39FE">
        <w:rPr>
          <w:rFonts w:eastAsia="SimHei" w:hint="eastAsia"/>
        </w:rPr>
        <w:t>和第</w:t>
      </w:r>
      <w:r w:rsidRPr="00DC39FE">
        <w:rPr>
          <w:rFonts w:eastAsia="SimHei" w:hint="eastAsia"/>
        </w:rPr>
        <w:t>9</w:t>
      </w:r>
      <w:r w:rsidRPr="00DC39FE">
        <w:rPr>
          <w:rFonts w:eastAsia="SimHei" w:hint="eastAsia"/>
        </w:rPr>
        <w:t>条制订相应规定和法律</w:t>
      </w:r>
      <w:r w:rsidR="00B2034C" w:rsidRPr="00DC39FE">
        <w:rPr>
          <w:rFonts w:eastAsia="SimHei" w:hint="eastAsia"/>
        </w:rPr>
        <w:t>，</w:t>
      </w:r>
      <w:r w:rsidRPr="00DC39FE">
        <w:rPr>
          <w:rFonts w:eastAsia="SimHei" w:hint="eastAsia"/>
        </w:rPr>
        <w:t>管制并落实全国公共交通的无障碍使用</w:t>
      </w:r>
      <w:r w:rsidR="00B2034C" w:rsidRPr="00DC39FE">
        <w:rPr>
          <w:rFonts w:eastAsia="SimHei" w:hint="eastAsia"/>
        </w:rPr>
        <w:t>，</w:t>
      </w:r>
      <w:r w:rsidRPr="00DC39FE">
        <w:rPr>
          <w:rFonts w:eastAsia="SimHei" w:hint="eastAsia"/>
        </w:rPr>
        <w:t>包括基础设施和交通工具、标志、无障碍和容易理解的地图设计等。</w:t>
      </w:r>
    </w:p>
    <w:p w:rsidR="00031CD4" w:rsidRPr="00031CD4" w:rsidRDefault="00031CD4" w:rsidP="00771A50">
      <w:pPr>
        <w:pStyle w:val="H23GC"/>
        <w:rPr>
          <w:rFonts w:hint="eastAsia"/>
        </w:rPr>
      </w:pPr>
      <w:r w:rsidRPr="00031CD4">
        <w:rPr>
          <w:rFonts w:hint="eastAsia"/>
        </w:rPr>
        <w:tab/>
      </w:r>
      <w:r w:rsidRPr="00031CD4">
        <w:rPr>
          <w:rFonts w:hint="eastAsia"/>
        </w:rPr>
        <w:tab/>
      </w:r>
      <w:r w:rsidRPr="00031CD4">
        <w:rPr>
          <w:rFonts w:hint="eastAsia"/>
        </w:rPr>
        <w:t>危难情况和人道主义紧急情况</w:t>
      </w:r>
      <w:r w:rsidR="00B2034C">
        <w:rPr>
          <w:rFonts w:hint="eastAsia"/>
        </w:rPr>
        <w:t>(</w:t>
      </w:r>
      <w:r w:rsidRPr="00031CD4">
        <w:rPr>
          <w:rFonts w:hint="eastAsia"/>
        </w:rPr>
        <w:t>第</w:t>
      </w:r>
      <w:r w:rsidRPr="00031CD4">
        <w:rPr>
          <w:rFonts w:hint="eastAsia"/>
        </w:rPr>
        <w:t>11</w:t>
      </w:r>
      <w:r w:rsidRPr="00031CD4">
        <w:rPr>
          <w:rFonts w:hint="eastAsia"/>
        </w:rPr>
        <w:t>条</w:t>
      </w:r>
      <w:r w:rsidR="00B2034C">
        <w:rPr>
          <w:rFonts w:hint="eastAsia"/>
        </w:rPr>
        <w:t>)</w:t>
      </w:r>
    </w:p>
    <w:p w:rsidR="00031CD4" w:rsidRPr="00031CD4" w:rsidRDefault="00031CD4" w:rsidP="00031CD4">
      <w:pPr>
        <w:pStyle w:val="SingleTxtGC"/>
        <w:rPr>
          <w:rFonts w:hint="eastAsia"/>
        </w:rPr>
      </w:pPr>
      <w:r w:rsidRPr="00031CD4">
        <w:rPr>
          <w:rFonts w:hint="eastAsia"/>
        </w:rPr>
        <w:t>2</w:t>
      </w:r>
      <w:r w:rsidR="00B2034C">
        <w:rPr>
          <w:rFonts w:hint="eastAsia"/>
        </w:rPr>
        <w:t>7.</w:t>
      </w:r>
      <w:r w:rsidRPr="00031CD4">
        <w:rPr>
          <w:rFonts w:hint="eastAsia"/>
        </w:rPr>
        <w:t xml:space="preserve">  </w:t>
      </w:r>
      <w:r w:rsidRPr="00031CD4">
        <w:rPr>
          <w:rFonts w:hint="eastAsia"/>
        </w:rPr>
        <w:t>委员会注意到缔约国已经就风险防护和民防事宜制定了国家政策</w:t>
      </w:r>
      <w:r w:rsidR="00B2034C">
        <w:rPr>
          <w:rFonts w:hint="eastAsia"/>
        </w:rPr>
        <w:t>，</w:t>
      </w:r>
      <w:r w:rsidRPr="00031CD4">
        <w:rPr>
          <w:rFonts w:hint="eastAsia"/>
        </w:rPr>
        <w:t>但也关切地注意到</w:t>
      </w:r>
      <w:r w:rsidR="00B2034C">
        <w:rPr>
          <w:rFonts w:hint="eastAsia"/>
        </w:rPr>
        <w:t>，</w:t>
      </w:r>
      <w:r w:rsidRPr="00031CD4">
        <w:rPr>
          <w:rFonts w:hint="eastAsia"/>
        </w:rPr>
        <w:t>尽管残疾人在紧急情况和危险情况下易受伤害</w:t>
      </w:r>
      <w:r w:rsidR="00B2034C">
        <w:rPr>
          <w:rFonts w:hint="eastAsia"/>
        </w:rPr>
        <w:t>，</w:t>
      </w:r>
      <w:r w:rsidRPr="00031CD4">
        <w:rPr>
          <w:rFonts w:hint="eastAsia"/>
        </w:rPr>
        <w:t>但缺乏将残疾人包括在内的目标和具体战略。</w:t>
      </w:r>
    </w:p>
    <w:p w:rsidR="00031CD4" w:rsidRPr="00D41F3C" w:rsidRDefault="00031CD4" w:rsidP="00031CD4">
      <w:pPr>
        <w:pStyle w:val="SingleTxtGC"/>
        <w:rPr>
          <w:rFonts w:eastAsia="SimHei"/>
          <w:lang w:val="en-GB"/>
        </w:rPr>
      </w:pPr>
      <w:r w:rsidRPr="00D41F3C">
        <w:rPr>
          <w:rFonts w:eastAsia="SimHei" w:hint="eastAsia"/>
          <w:lang w:val="en-GB"/>
        </w:rPr>
        <w:t>2</w:t>
      </w:r>
      <w:r w:rsidR="00B2034C" w:rsidRPr="00D41F3C">
        <w:rPr>
          <w:rFonts w:eastAsia="SimHei" w:hint="eastAsia"/>
          <w:lang w:val="en-GB"/>
        </w:rPr>
        <w:t>8.</w:t>
      </w:r>
      <w:r w:rsidRPr="00D41F3C">
        <w:rPr>
          <w:rFonts w:eastAsia="SimHei" w:hint="eastAsia"/>
          <w:lang w:val="en-GB"/>
        </w:rPr>
        <w:t xml:space="preserve">  </w:t>
      </w:r>
      <w:r w:rsidRPr="00D41F3C">
        <w:rPr>
          <w:rFonts w:eastAsia="SimHei" w:hint="eastAsia"/>
          <w:lang w:val="en-GB"/>
        </w:rPr>
        <w:t>委员会敦促缔约国作为紧急事项</w:t>
      </w:r>
      <w:r w:rsidR="00B2034C" w:rsidRPr="00D41F3C">
        <w:rPr>
          <w:rFonts w:eastAsia="SimHei" w:hint="eastAsia"/>
          <w:lang w:val="en-GB"/>
        </w:rPr>
        <w:t>，</w:t>
      </w:r>
      <w:r w:rsidRPr="00D41F3C">
        <w:rPr>
          <w:rFonts w:eastAsia="SimHei" w:hint="eastAsia"/>
          <w:lang w:val="en-GB"/>
        </w:rPr>
        <w:t>制订国家风险管理政策</w:t>
      </w:r>
      <w:r w:rsidR="00B2034C" w:rsidRPr="00D41F3C">
        <w:rPr>
          <w:rFonts w:eastAsia="SimHei" w:hint="eastAsia"/>
          <w:lang w:val="en-GB"/>
        </w:rPr>
        <w:t>，</w:t>
      </w:r>
      <w:r w:rsidRPr="00D41F3C">
        <w:rPr>
          <w:rFonts w:eastAsia="SimHei" w:hint="eastAsia"/>
          <w:lang w:val="en-GB"/>
        </w:rPr>
        <w:t>在此过程中应确保残疾人组织的参与</w:t>
      </w:r>
      <w:r w:rsidR="00B2034C" w:rsidRPr="00D41F3C">
        <w:rPr>
          <w:rFonts w:eastAsia="SimHei" w:hint="eastAsia"/>
          <w:lang w:val="en-GB"/>
        </w:rPr>
        <w:t>，</w:t>
      </w:r>
      <w:r w:rsidRPr="00D41F3C">
        <w:rPr>
          <w:rFonts w:eastAsia="SimHei" w:hint="eastAsia"/>
          <w:lang w:val="en-GB"/>
        </w:rPr>
        <w:t>并充分考虑到他们提供的</w:t>
      </w:r>
      <w:r w:rsidR="00254C7B" w:rsidRPr="00D41F3C">
        <w:rPr>
          <w:rFonts w:eastAsia="SimHei" w:hint="eastAsia"/>
          <w:lang w:val="en-GB"/>
        </w:rPr>
        <w:t>资</w:t>
      </w:r>
      <w:r w:rsidRPr="00D41F3C">
        <w:rPr>
          <w:rFonts w:eastAsia="SimHei" w:hint="eastAsia"/>
          <w:lang w:val="en-GB"/>
        </w:rPr>
        <w:t>料和建议。</w:t>
      </w:r>
    </w:p>
    <w:p w:rsidR="00031CD4" w:rsidRPr="00031CD4" w:rsidRDefault="00031CD4" w:rsidP="007D6C28">
      <w:pPr>
        <w:pStyle w:val="H23GC"/>
        <w:rPr>
          <w:rFonts w:hint="eastAsia"/>
        </w:rPr>
      </w:pPr>
      <w:r w:rsidRPr="00031CD4">
        <w:rPr>
          <w:rFonts w:hint="eastAsia"/>
        </w:rPr>
        <w:tab/>
      </w:r>
      <w:r w:rsidRPr="00031CD4">
        <w:rPr>
          <w:rFonts w:hint="eastAsia"/>
        </w:rPr>
        <w:tab/>
      </w:r>
      <w:r w:rsidRPr="00031CD4">
        <w:rPr>
          <w:rFonts w:hint="eastAsia"/>
        </w:rPr>
        <w:t>在法律面前获得平等承认</w:t>
      </w:r>
      <w:r w:rsidR="00B2034C">
        <w:rPr>
          <w:rFonts w:hint="eastAsia"/>
        </w:rPr>
        <w:t>(</w:t>
      </w:r>
      <w:r w:rsidRPr="00031CD4">
        <w:rPr>
          <w:rFonts w:hint="eastAsia"/>
        </w:rPr>
        <w:t>第</w:t>
      </w:r>
      <w:r w:rsidRPr="00031CD4">
        <w:rPr>
          <w:rFonts w:hint="eastAsia"/>
        </w:rPr>
        <w:t>12</w:t>
      </w:r>
      <w:r w:rsidRPr="00031CD4">
        <w:rPr>
          <w:rFonts w:hint="eastAsia"/>
        </w:rPr>
        <w:t>条</w:t>
      </w:r>
      <w:r w:rsidR="00B2034C">
        <w:rPr>
          <w:rFonts w:hint="eastAsia"/>
        </w:rPr>
        <w:t>)</w:t>
      </w:r>
    </w:p>
    <w:p w:rsidR="00031CD4" w:rsidRPr="00031CD4" w:rsidRDefault="00031CD4" w:rsidP="00031CD4">
      <w:pPr>
        <w:pStyle w:val="SingleTxtGC"/>
        <w:rPr>
          <w:rFonts w:hint="eastAsia"/>
        </w:rPr>
      </w:pPr>
      <w:r w:rsidRPr="00031CD4">
        <w:rPr>
          <w:rFonts w:hint="eastAsia"/>
        </w:rPr>
        <w:t>2</w:t>
      </w:r>
      <w:r w:rsidR="00B2034C">
        <w:rPr>
          <w:rFonts w:hint="eastAsia"/>
        </w:rPr>
        <w:t>9.</w:t>
      </w:r>
      <w:r w:rsidRPr="00031CD4">
        <w:rPr>
          <w:rFonts w:hint="eastAsia"/>
        </w:rPr>
        <w:t xml:space="preserve">  </w:t>
      </w:r>
      <w:r w:rsidRPr="00031CD4">
        <w:rPr>
          <w:rFonts w:hint="eastAsia"/>
        </w:rPr>
        <w:t>委员会关切的是</w:t>
      </w:r>
      <w:r w:rsidR="00B2034C">
        <w:rPr>
          <w:rFonts w:hint="eastAsia"/>
        </w:rPr>
        <w:t>，</w:t>
      </w:r>
      <w:r w:rsidRPr="00031CD4">
        <w:rPr>
          <w:rFonts w:hint="eastAsia"/>
        </w:rPr>
        <w:t>缔约国存在着宣布残疾人在法律上丧失能力的机制</w:t>
      </w:r>
      <w:r w:rsidR="00B2034C">
        <w:rPr>
          <w:rFonts w:hint="eastAsia"/>
        </w:rPr>
        <w:t>，</w:t>
      </w:r>
      <w:r w:rsidRPr="00031CD4">
        <w:rPr>
          <w:rFonts w:hint="eastAsia"/>
        </w:rPr>
        <w:t>同时感到遗憾的是</w:t>
      </w:r>
      <w:r w:rsidR="00B2034C">
        <w:rPr>
          <w:rFonts w:hint="eastAsia"/>
        </w:rPr>
        <w:t>，</w:t>
      </w:r>
      <w:r w:rsidRPr="00031CD4">
        <w:rPr>
          <w:rFonts w:hint="eastAsia"/>
        </w:rPr>
        <w:t>缔约国缺乏对《公约》第</w:t>
      </w:r>
      <w:r w:rsidRPr="00031CD4">
        <w:rPr>
          <w:rFonts w:hint="eastAsia"/>
        </w:rPr>
        <w:t>12</w:t>
      </w:r>
      <w:r w:rsidRPr="00031CD4">
        <w:rPr>
          <w:rFonts w:hint="eastAsia"/>
        </w:rPr>
        <w:t>条范围的理解。委员会还感到关切的是</w:t>
      </w:r>
      <w:r w:rsidR="00B2034C">
        <w:rPr>
          <w:rFonts w:hint="eastAsia"/>
        </w:rPr>
        <w:t>，</w:t>
      </w:r>
      <w:r w:rsidRPr="00031CD4">
        <w:rPr>
          <w:rFonts w:hint="eastAsia"/>
        </w:rPr>
        <w:t>对于已经在法律上宣布丧失能力的残疾人</w:t>
      </w:r>
      <w:r w:rsidR="00B2034C">
        <w:rPr>
          <w:rFonts w:hint="eastAsia"/>
        </w:rPr>
        <w:t>，</w:t>
      </w:r>
      <w:r w:rsidRPr="00031CD4">
        <w:rPr>
          <w:rFonts w:hint="eastAsia"/>
        </w:rPr>
        <w:t>缺乏数据和资料</w:t>
      </w:r>
      <w:r w:rsidR="00B2034C">
        <w:rPr>
          <w:rFonts w:hint="eastAsia"/>
        </w:rPr>
        <w:t>，</w:t>
      </w:r>
      <w:r w:rsidRPr="00031CD4">
        <w:rPr>
          <w:rFonts w:hint="eastAsia"/>
        </w:rPr>
        <w:t>而这种宣布会妨碍对残疾人的法律能力的尊重和对这种能力的充分行使</w:t>
      </w:r>
      <w:r w:rsidR="00B2034C">
        <w:rPr>
          <w:rFonts w:hint="eastAsia"/>
        </w:rPr>
        <w:t>，</w:t>
      </w:r>
      <w:r w:rsidRPr="00031CD4">
        <w:rPr>
          <w:rFonts w:hint="eastAsia"/>
        </w:rPr>
        <w:t>会涉及生活的各个领域</w:t>
      </w:r>
      <w:r w:rsidR="00B2034C">
        <w:rPr>
          <w:rFonts w:hint="eastAsia"/>
        </w:rPr>
        <w:t>，</w:t>
      </w:r>
      <w:r w:rsidRPr="00031CD4">
        <w:rPr>
          <w:rFonts w:hint="eastAsia"/>
        </w:rPr>
        <w:t>包括但不仅限于财产问题。</w:t>
      </w:r>
    </w:p>
    <w:p w:rsidR="00031CD4" w:rsidRPr="00517EC7" w:rsidRDefault="00031CD4" w:rsidP="00031CD4">
      <w:pPr>
        <w:pStyle w:val="SingleTxtGC"/>
        <w:rPr>
          <w:rFonts w:eastAsia="SimHei" w:hint="eastAsia"/>
        </w:rPr>
      </w:pPr>
      <w:r w:rsidRPr="00517EC7">
        <w:rPr>
          <w:rFonts w:eastAsia="SimHei" w:hint="eastAsia"/>
        </w:rPr>
        <w:t>3</w:t>
      </w:r>
      <w:r w:rsidR="00B2034C" w:rsidRPr="00517EC7">
        <w:rPr>
          <w:rFonts w:eastAsia="SimHei" w:hint="eastAsia"/>
        </w:rPr>
        <w:t>0.</w:t>
      </w:r>
      <w:r w:rsidRPr="00517EC7">
        <w:rPr>
          <w:rFonts w:eastAsia="SimHei" w:hint="eastAsia"/>
        </w:rPr>
        <w:t xml:space="preserve">  </w:t>
      </w:r>
      <w:r w:rsidRPr="00517EC7">
        <w:rPr>
          <w:rFonts w:eastAsia="SimHei" w:hint="eastAsia"/>
        </w:rPr>
        <w:t>委员会敦促缔约国废除民法中关于基于残疾而宣布丧失法律能力的程序的法律规定</w:t>
      </w:r>
      <w:r w:rsidR="00B2034C" w:rsidRPr="00517EC7">
        <w:rPr>
          <w:rFonts w:eastAsia="SimHei" w:hint="eastAsia"/>
        </w:rPr>
        <w:t>，</w:t>
      </w:r>
      <w:r w:rsidRPr="00517EC7">
        <w:rPr>
          <w:rFonts w:eastAsia="SimHei" w:hint="eastAsia"/>
        </w:rPr>
        <w:t>并建立独立的审查机制</w:t>
      </w:r>
      <w:r w:rsidR="00B2034C" w:rsidRPr="00517EC7">
        <w:rPr>
          <w:rFonts w:eastAsia="SimHei" w:hint="eastAsia"/>
        </w:rPr>
        <w:t>，</w:t>
      </w:r>
      <w:r w:rsidRPr="00517EC7">
        <w:rPr>
          <w:rFonts w:eastAsia="SimHei" w:hint="eastAsia"/>
        </w:rPr>
        <w:t>目的是对于那些已被按照法律程序宣布为丧失法律能力的残疾人</w:t>
      </w:r>
      <w:r w:rsidR="00B2034C" w:rsidRPr="00517EC7">
        <w:rPr>
          <w:rFonts w:eastAsia="SimHei" w:hint="eastAsia"/>
        </w:rPr>
        <w:t>，</w:t>
      </w:r>
      <w:r w:rsidRPr="00517EC7">
        <w:rPr>
          <w:rFonts w:eastAsia="SimHei" w:hint="eastAsia"/>
        </w:rPr>
        <w:t>完全恢复他们的权利。委员会还建议缔约国为残疾人建立保障机制</w:t>
      </w:r>
      <w:r w:rsidR="00B2034C" w:rsidRPr="00517EC7">
        <w:rPr>
          <w:rFonts w:eastAsia="SimHei" w:hint="eastAsia"/>
        </w:rPr>
        <w:t>，</w:t>
      </w:r>
      <w:r w:rsidRPr="00517EC7">
        <w:rPr>
          <w:rFonts w:eastAsia="SimHei" w:hint="eastAsia"/>
        </w:rPr>
        <w:t>并在决策过程中建立支持模式</w:t>
      </w:r>
      <w:r w:rsidR="00B2034C" w:rsidRPr="00517EC7">
        <w:rPr>
          <w:rFonts w:eastAsia="SimHei" w:hint="eastAsia"/>
        </w:rPr>
        <w:t>，</w:t>
      </w:r>
      <w:r w:rsidRPr="00517EC7">
        <w:rPr>
          <w:rFonts w:eastAsia="SimHei" w:hint="eastAsia"/>
        </w:rPr>
        <w:t>从而能充分考虑到残疾人的自主权、自由意志和偏好</w:t>
      </w:r>
      <w:r w:rsidR="00B2034C" w:rsidRPr="00517EC7">
        <w:rPr>
          <w:rFonts w:eastAsia="SimHei" w:hint="eastAsia"/>
        </w:rPr>
        <w:t>，</w:t>
      </w:r>
      <w:r w:rsidRPr="00517EC7">
        <w:rPr>
          <w:rFonts w:eastAsia="SimHei" w:hint="eastAsia"/>
        </w:rPr>
        <w:t>以及他们对医疗给予知情同意和撤回知情同意、诉诸司法、投票、结婚、选择居住地等方面的权利。</w:t>
      </w:r>
    </w:p>
    <w:p w:rsidR="00031CD4" w:rsidRPr="00031CD4" w:rsidRDefault="00031CD4" w:rsidP="004C4A25">
      <w:pPr>
        <w:pStyle w:val="H23GC"/>
        <w:rPr>
          <w:rFonts w:hint="eastAsia"/>
        </w:rPr>
      </w:pPr>
      <w:r w:rsidRPr="00031CD4">
        <w:rPr>
          <w:rFonts w:hint="eastAsia"/>
        </w:rPr>
        <w:tab/>
      </w:r>
      <w:r w:rsidRPr="00031CD4">
        <w:rPr>
          <w:rFonts w:hint="eastAsia"/>
        </w:rPr>
        <w:tab/>
      </w:r>
      <w:r w:rsidRPr="00031CD4">
        <w:rPr>
          <w:rFonts w:hint="eastAsia"/>
        </w:rPr>
        <w:t>获得司法保护</w:t>
      </w:r>
      <w:r w:rsidR="00B2034C">
        <w:rPr>
          <w:rFonts w:hint="eastAsia"/>
        </w:rPr>
        <w:t>(</w:t>
      </w:r>
      <w:r w:rsidRPr="00031CD4">
        <w:rPr>
          <w:rFonts w:hint="eastAsia"/>
        </w:rPr>
        <w:t>第</w:t>
      </w:r>
      <w:r w:rsidRPr="00031CD4">
        <w:rPr>
          <w:rFonts w:hint="eastAsia"/>
        </w:rPr>
        <w:t>13</w:t>
      </w:r>
      <w:r w:rsidRPr="00031CD4">
        <w:rPr>
          <w:rFonts w:hint="eastAsia"/>
        </w:rPr>
        <w:t>条</w:t>
      </w:r>
      <w:r w:rsidR="00B2034C">
        <w:rPr>
          <w:rFonts w:hint="eastAsia"/>
        </w:rPr>
        <w:t>)</w:t>
      </w:r>
    </w:p>
    <w:p w:rsidR="00031CD4" w:rsidRPr="00031CD4" w:rsidRDefault="00031CD4" w:rsidP="009D7CAD">
      <w:pPr>
        <w:pStyle w:val="SingleTxtGC"/>
        <w:rPr>
          <w:lang w:val="en-GB"/>
        </w:rPr>
      </w:pPr>
      <w:r w:rsidRPr="00031CD4">
        <w:rPr>
          <w:lang w:val="en-GB"/>
        </w:rPr>
        <w:t>3</w:t>
      </w:r>
      <w:r w:rsidR="00B2034C">
        <w:rPr>
          <w:lang w:val="en-GB"/>
        </w:rPr>
        <w:t>1.</w:t>
      </w:r>
      <w:r w:rsidR="00FA2F2B">
        <w:rPr>
          <w:rFonts w:hint="eastAsia"/>
          <w:lang w:val="en-GB"/>
        </w:rPr>
        <w:t xml:space="preserve">  </w:t>
      </w:r>
      <w:r w:rsidRPr="00031CD4">
        <w:rPr>
          <w:rFonts w:hint="eastAsia"/>
          <w:lang w:val="en-GB"/>
        </w:rPr>
        <w:t>委员会关切的是</w:t>
      </w:r>
      <w:r w:rsidR="00B2034C">
        <w:rPr>
          <w:rFonts w:hint="eastAsia"/>
          <w:lang w:val="en-GB"/>
        </w:rPr>
        <w:t>，</w:t>
      </w:r>
      <w:r w:rsidRPr="00031CD4">
        <w:rPr>
          <w:rFonts w:hint="eastAsia"/>
          <w:lang w:val="en-GB"/>
        </w:rPr>
        <w:t>缔约国刑事法律中规定了“照料措施”的刑罚</w:t>
      </w:r>
      <w:r w:rsidR="00B2034C">
        <w:rPr>
          <w:rFonts w:hint="eastAsia"/>
          <w:lang w:val="en-GB"/>
        </w:rPr>
        <w:t>，</w:t>
      </w:r>
      <w:r w:rsidRPr="00031CD4">
        <w:rPr>
          <w:rFonts w:hint="eastAsia"/>
          <w:lang w:val="en-GB"/>
        </w:rPr>
        <w:t>这种措施有可能未经过适当程序而施用于残疾人。</w:t>
      </w:r>
    </w:p>
    <w:p w:rsidR="00031CD4" w:rsidRPr="00CB7F74" w:rsidRDefault="00031CD4" w:rsidP="00031CD4">
      <w:pPr>
        <w:pStyle w:val="SingleTxtGC"/>
        <w:rPr>
          <w:rFonts w:eastAsia="SimHei" w:hint="eastAsia"/>
        </w:rPr>
      </w:pPr>
      <w:r w:rsidRPr="00CB7F74">
        <w:rPr>
          <w:rFonts w:eastAsia="SimHei"/>
        </w:rPr>
        <w:t>3</w:t>
      </w:r>
      <w:r w:rsidR="00B2034C" w:rsidRPr="00CB7F74">
        <w:rPr>
          <w:rFonts w:eastAsia="SimHei"/>
        </w:rPr>
        <w:t>2.</w:t>
      </w:r>
      <w:r w:rsidR="002E38B1" w:rsidRPr="00CB7F74">
        <w:rPr>
          <w:rFonts w:eastAsia="SimHei" w:hint="eastAsia"/>
        </w:rPr>
        <w:t xml:space="preserve">  </w:t>
      </w:r>
      <w:r w:rsidRPr="00CB7F74">
        <w:rPr>
          <w:rFonts w:eastAsia="SimHei" w:hint="eastAsia"/>
        </w:rPr>
        <w:t>委员会建议缔约国修订其刑事法律</w:t>
      </w:r>
      <w:r w:rsidR="00B2034C" w:rsidRPr="00CB7F74">
        <w:rPr>
          <w:rFonts w:eastAsia="SimHei" w:hint="eastAsia"/>
        </w:rPr>
        <w:t>，</w:t>
      </w:r>
      <w:r w:rsidRPr="00CB7F74">
        <w:rPr>
          <w:rFonts w:eastAsia="SimHei" w:hint="eastAsia"/>
        </w:rPr>
        <w:t>以便适用于有社会心理残疾或智力残疾的人的刑罚与适用于受到刑事诉讼的任何其他人的刑罚一样获得相同的保障和条件</w:t>
      </w:r>
      <w:r w:rsidR="00B2034C" w:rsidRPr="00CB7F74">
        <w:rPr>
          <w:rFonts w:eastAsia="SimHei" w:hint="eastAsia"/>
        </w:rPr>
        <w:t>，</w:t>
      </w:r>
      <w:r w:rsidR="00EB5473" w:rsidRPr="00CB7F74">
        <w:rPr>
          <w:rFonts w:eastAsia="SimHei" w:hint="eastAsia"/>
        </w:rPr>
        <w:t>并规定</w:t>
      </w:r>
      <w:r w:rsidRPr="00CB7F74">
        <w:rPr>
          <w:rFonts w:eastAsia="SimHei" w:hint="eastAsia"/>
        </w:rPr>
        <w:t>必要的合理照顾和程序调整。</w:t>
      </w:r>
    </w:p>
    <w:p w:rsidR="00031CD4" w:rsidRPr="00031CD4" w:rsidRDefault="009B02B1" w:rsidP="009B02B1">
      <w:pPr>
        <w:pStyle w:val="H23GC"/>
        <w:rPr>
          <w:rFonts w:hint="eastAsia"/>
        </w:rPr>
      </w:pPr>
      <w:r>
        <w:rPr>
          <w:rFonts w:hint="eastAsia"/>
        </w:rPr>
        <w:tab/>
      </w:r>
      <w:r>
        <w:rPr>
          <w:rFonts w:hint="eastAsia"/>
        </w:rPr>
        <w:tab/>
      </w:r>
      <w:r w:rsidR="00031CD4" w:rsidRPr="00031CD4">
        <w:rPr>
          <w:rFonts w:hint="eastAsia"/>
        </w:rPr>
        <w:t>自由和人身安全</w:t>
      </w:r>
      <w:r w:rsidR="00B2034C">
        <w:rPr>
          <w:rFonts w:hint="eastAsia"/>
        </w:rPr>
        <w:t>(</w:t>
      </w:r>
      <w:r w:rsidR="00031CD4" w:rsidRPr="00031CD4">
        <w:rPr>
          <w:rFonts w:hint="eastAsia"/>
        </w:rPr>
        <w:t>第</w:t>
      </w:r>
      <w:r w:rsidR="00031CD4" w:rsidRPr="00031CD4">
        <w:rPr>
          <w:rFonts w:hint="eastAsia"/>
        </w:rPr>
        <w:t>14</w:t>
      </w:r>
      <w:r w:rsidR="00031CD4" w:rsidRPr="00031CD4">
        <w:rPr>
          <w:rFonts w:hint="eastAsia"/>
        </w:rPr>
        <w:t>条</w:t>
      </w:r>
      <w:r w:rsidR="00B2034C">
        <w:rPr>
          <w:rFonts w:hint="eastAsia"/>
        </w:rPr>
        <w:t>)</w:t>
      </w:r>
    </w:p>
    <w:p w:rsidR="00031CD4" w:rsidRPr="00031CD4" w:rsidRDefault="00031CD4" w:rsidP="00031CD4">
      <w:pPr>
        <w:pStyle w:val="SingleTxtGC"/>
        <w:rPr>
          <w:rFonts w:hint="eastAsia"/>
        </w:rPr>
      </w:pPr>
      <w:r w:rsidRPr="00031CD4">
        <w:rPr>
          <w:rFonts w:hint="eastAsia"/>
        </w:rPr>
        <w:t>3</w:t>
      </w:r>
      <w:r w:rsidR="00B2034C">
        <w:rPr>
          <w:rFonts w:hint="eastAsia"/>
        </w:rPr>
        <w:t>3.</w:t>
      </w:r>
      <w:r w:rsidRPr="00031CD4">
        <w:rPr>
          <w:rFonts w:hint="eastAsia"/>
        </w:rPr>
        <w:t xml:space="preserve">  </w:t>
      </w:r>
      <w:r w:rsidRPr="00031CD4">
        <w:rPr>
          <w:rFonts w:hint="eastAsia"/>
        </w:rPr>
        <w:t>委员会感到遗憾的是</w:t>
      </w:r>
      <w:r w:rsidR="00B2034C">
        <w:rPr>
          <w:rFonts w:hint="eastAsia"/>
        </w:rPr>
        <w:t>，</w:t>
      </w:r>
      <w:r w:rsidRPr="00031CD4">
        <w:rPr>
          <w:rFonts w:hint="eastAsia"/>
        </w:rPr>
        <w:t>对于那些被强迫转入收留机构的残疾人</w:t>
      </w:r>
      <w:r w:rsidR="00B2034C">
        <w:rPr>
          <w:rFonts w:hint="eastAsia"/>
        </w:rPr>
        <w:t>，</w:t>
      </w:r>
      <w:r w:rsidRPr="00031CD4">
        <w:rPr>
          <w:rFonts w:hint="eastAsia"/>
        </w:rPr>
        <w:t>以及使非自愿转入成为可能的程序</w:t>
      </w:r>
      <w:r w:rsidR="00B2034C">
        <w:rPr>
          <w:rFonts w:hint="eastAsia"/>
        </w:rPr>
        <w:t>，</w:t>
      </w:r>
      <w:r w:rsidRPr="00031CD4">
        <w:rPr>
          <w:rFonts w:hint="eastAsia"/>
        </w:rPr>
        <w:t>都缺乏资料。</w:t>
      </w:r>
    </w:p>
    <w:p w:rsidR="00031CD4" w:rsidRPr="00D11C22" w:rsidRDefault="00031CD4" w:rsidP="00031CD4">
      <w:pPr>
        <w:pStyle w:val="SingleTxtGC"/>
        <w:rPr>
          <w:rFonts w:eastAsia="SimHei"/>
        </w:rPr>
      </w:pPr>
      <w:r w:rsidRPr="00D11C22">
        <w:rPr>
          <w:rFonts w:eastAsia="SimHei" w:hint="eastAsia"/>
        </w:rPr>
        <w:t>3</w:t>
      </w:r>
      <w:r w:rsidR="00B2034C" w:rsidRPr="00D11C22">
        <w:rPr>
          <w:rFonts w:eastAsia="SimHei" w:hint="eastAsia"/>
        </w:rPr>
        <w:t>4.</w:t>
      </w:r>
      <w:r w:rsidRPr="00D11C22">
        <w:rPr>
          <w:rFonts w:eastAsia="SimHei" w:hint="eastAsia"/>
        </w:rPr>
        <w:t xml:space="preserve">  </w:t>
      </w:r>
      <w:r w:rsidRPr="00D11C22">
        <w:rPr>
          <w:rFonts w:eastAsia="SimHei" w:hint="eastAsia"/>
        </w:rPr>
        <w:t>委员会敦促缔约国建立独立的人权机构</w:t>
      </w:r>
      <w:r w:rsidR="00B2034C" w:rsidRPr="00D11C22">
        <w:rPr>
          <w:rFonts w:eastAsia="SimHei" w:hint="eastAsia"/>
        </w:rPr>
        <w:t>，</w:t>
      </w:r>
      <w:r w:rsidRPr="00D11C22">
        <w:rPr>
          <w:rFonts w:eastAsia="SimHei" w:hint="eastAsia"/>
        </w:rPr>
        <w:t>收集在收留机构内的残疾人的资料</w:t>
      </w:r>
      <w:r w:rsidR="00B2034C" w:rsidRPr="00D11C22">
        <w:rPr>
          <w:rFonts w:eastAsia="SimHei" w:hint="eastAsia"/>
        </w:rPr>
        <w:t>，</w:t>
      </w:r>
      <w:r w:rsidRPr="00D11C22">
        <w:rPr>
          <w:rFonts w:eastAsia="SimHei" w:hint="eastAsia"/>
        </w:rPr>
        <w:t>监督并监测被收在机构内的残疾人的情况</w:t>
      </w:r>
      <w:r w:rsidR="00B2034C" w:rsidRPr="00D11C22">
        <w:rPr>
          <w:rFonts w:eastAsia="SimHei" w:hint="eastAsia"/>
        </w:rPr>
        <w:t>，</w:t>
      </w:r>
      <w:r w:rsidRPr="00D11C22">
        <w:rPr>
          <w:rFonts w:eastAsia="SimHei" w:hint="eastAsia"/>
        </w:rPr>
        <w:t>并发起一项程序</w:t>
      </w:r>
      <w:r w:rsidR="00B2034C" w:rsidRPr="00D11C22">
        <w:rPr>
          <w:rFonts w:eastAsia="SimHei" w:hint="eastAsia"/>
        </w:rPr>
        <w:t>，</w:t>
      </w:r>
      <w:r w:rsidRPr="00D11C22">
        <w:rPr>
          <w:rFonts w:eastAsia="SimHei" w:hint="eastAsia"/>
        </w:rPr>
        <w:t>使残疾人能够重新融入社会和社区。</w:t>
      </w:r>
    </w:p>
    <w:p w:rsidR="00031CD4" w:rsidRPr="00031CD4" w:rsidRDefault="00031CD4" w:rsidP="00031CD4">
      <w:pPr>
        <w:pStyle w:val="SingleTxtGC"/>
        <w:rPr>
          <w:rFonts w:hint="eastAsia"/>
        </w:rPr>
      </w:pPr>
      <w:r w:rsidRPr="00031CD4">
        <w:rPr>
          <w:rFonts w:hint="eastAsia"/>
        </w:rPr>
        <w:t>3</w:t>
      </w:r>
      <w:r w:rsidR="00B2034C">
        <w:rPr>
          <w:rFonts w:hint="eastAsia"/>
        </w:rPr>
        <w:t>5.</w:t>
      </w:r>
      <w:r w:rsidRPr="00031CD4">
        <w:rPr>
          <w:rFonts w:hint="eastAsia"/>
        </w:rPr>
        <w:t xml:space="preserve">  </w:t>
      </w:r>
      <w:r w:rsidRPr="00031CD4">
        <w:rPr>
          <w:rFonts w:hint="eastAsia"/>
        </w:rPr>
        <w:t>委员会关切地注意到</w:t>
      </w:r>
      <w:r w:rsidR="00B2034C">
        <w:rPr>
          <w:rFonts w:hint="eastAsia"/>
        </w:rPr>
        <w:t>，</w:t>
      </w:r>
      <w:r w:rsidRPr="00031CD4">
        <w:rPr>
          <w:rFonts w:hint="eastAsia"/>
        </w:rPr>
        <w:t>缔约国正在采取一些基于残疾理由而剥夺自由的措施</w:t>
      </w:r>
      <w:r w:rsidR="00B2034C">
        <w:rPr>
          <w:rFonts w:hint="eastAsia"/>
        </w:rPr>
        <w:t>，</w:t>
      </w:r>
      <w:r w:rsidRPr="00031CD4">
        <w:rPr>
          <w:rFonts w:hint="eastAsia"/>
        </w:rPr>
        <w:t>例如在没有自由和知情同意的情况下</w:t>
      </w:r>
      <w:r w:rsidR="00B2034C">
        <w:rPr>
          <w:rFonts w:hint="eastAsia"/>
        </w:rPr>
        <w:t>，</w:t>
      </w:r>
      <w:r w:rsidRPr="00031CD4">
        <w:rPr>
          <w:rFonts w:hint="eastAsia"/>
        </w:rPr>
        <w:t>将残疾儿童、妇女和男子转入收留所或精神病院并且收留很长时间。具体地说</w:t>
      </w:r>
      <w:r w:rsidR="00B2034C">
        <w:rPr>
          <w:rFonts w:hint="eastAsia"/>
        </w:rPr>
        <w:t>，</w:t>
      </w:r>
      <w:r w:rsidRPr="00031CD4">
        <w:rPr>
          <w:rFonts w:hint="eastAsia"/>
        </w:rPr>
        <w:t>委员会关切的是</w:t>
      </w:r>
      <w:r w:rsidR="00B2034C">
        <w:rPr>
          <w:rFonts w:hint="eastAsia"/>
        </w:rPr>
        <w:t>，</w:t>
      </w:r>
      <w:r w:rsidRPr="00031CD4">
        <w:rPr>
          <w:rFonts w:hint="eastAsia"/>
        </w:rPr>
        <w:t>缔约国正采取措施强化其以残疾为理由剥夺自由的模式</w:t>
      </w:r>
      <w:r w:rsidR="00B2034C">
        <w:rPr>
          <w:rFonts w:hint="eastAsia"/>
        </w:rPr>
        <w:t>，</w:t>
      </w:r>
      <w:r w:rsidRPr="00031CD4">
        <w:rPr>
          <w:rFonts w:hint="eastAsia"/>
        </w:rPr>
        <w:t>正如</w:t>
      </w:r>
      <w:r w:rsidRPr="00031CD4">
        <w:t>Albino Luis</w:t>
      </w:r>
      <w:r w:rsidRPr="00031CD4">
        <w:rPr>
          <w:rFonts w:hint="eastAsia"/>
        </w:rPr>
        <w:t>和</w:t>
      </w:r>
      <w:proofErr w:type="spellStart"/>
      <w:r w:rsidRPr="00031CD4">
        <w:t>Pequeño</w:t>
      </w:r>
      <w:proofErr w:type="spellEnd"/>
      <w:r w:rsidRPr="00031CD4">
        <w:t xml:space="preserve"> </w:t>
      </w:r>
      <w:proofErr w:type="spellStart"/>
      <w:r w:rsidRPr="00031CD4">
        <w:t>Cotolengo</w:t>
      </w:r>
      <w:proofErr w:type="spellEnd"/>
      <w:r w:rsidR="007A159A">
        <w:rPr>
          <w:rFonts w:hint="eastAsia"/>
        </w:rPr>
        <w:t>两处</w:t>
      </w:r>
      <w:r w:rsidRPr="00031CD4">
        <w:rPr>
          <w:rFonts w:hint="eastAsia"/>
        </w:rPr>
        <w:t>收留所显示的那样。</w:t>
      </w:r>
    </w:p>
    <w:p w:rsidR="00031CD4" w:rsidRPr="004477FD" w:rsidRDefault="00031CD4" w:rsidP="00031CD4">
      <w:pPr>
        <w:pStyle w:val="SingleTxtGC"/>
        <w:rPr>
          <w:rFonts w:eastAsia="SimHei" w:hint="eastAsia"/>
        </w:rPr>
      </w:pPr>
      <w:r w:rsidRPr="004477FD">
        <w:rPr>
          <w:rFonts w:eastAsia="SimHei" w:hint="eastAsia"/>
        </w:rPr>
        <w:t>3</w:t>
      </w:r>
      <w:r w:rsidR="00B2034C" w:rsidRPr="004477FD">
        <w:rPr>
          <w:rFonts w:eastAsia="SimHei" w:hint="eastAsia"/>
        </w:rPr>
        <w:t>6.</w:t>
      </w:r>
      <w:r w:rsidRPr="004477FD">
        <w:rPr>
          <w:rFonts w:eastAsia="SimHei" w:hint="eastAsia"/>
        </w:rPr>
        <w:t xml:space="preserve">  </w:t>
      </w:r>
      <w:r w:rsidRPr="004477FD">
        <w:rPr>
          <w:rFonts w:eastAsia="SimHei" w:hint="eastAsia"/>
        </w:rPr>
        <w:t>委员会敦促缔约国修改其将残疾人转入机构内的程序</w:t>
      </w:r>
      <w:r w:rsidR="00B2034C" w:rsidRPr="004477FD">
        <w:rPr>
          <w:rFonts w:eastAsia="SimHei" w:hint="eastAsia"/>
        </w:rPr>
        <w:t>，</w:t>
      </w:r>
      <w:r w:rsidRPr="004477FD">
        <w:rPr>
          <w:rFonts w:eastAsia="SimHei" w:hint="eastAsia"/>
        </w:rPr>
        <w:t>以确保受到这种程序处理的残疾人能够按照《公约》规定</w:t>
      </w:r>
      <w:r w:rsidR="00B2034C" w:rsidRPr="004477FD">
        <w:rPr>
          <w:rFonts w:eastAsia="SimHei" w:hint="eastAsia"/>
        </w:rPr>
        <w:t>，</w:t>
      </w:r>
      <w:r w:rsidRPr="004477FD">
        <w:rPr>
          <w:rFonts w:eastAsia="SimHei" w:hint="eastAsia"/>
        </w:rPr>
        <w:t>充分地行使其法律能力。委员会还敦促缔约国制订广泛的战略</w:t>
      </w:r>
      <w:r w:rsidR="00B2034C" w:rsidRPr="004477FD">
        <w:rPr>
          <w:rFonts w:eastAsia="SimHei" w:hint="eastAsia"/>
        </w:rPr>
        <w:t>，</w:t>
      </w:r>
      <w:r w:rsidRPr="004477FD">
        <w:rPr>
          <w:rFonts w:eastAsia="SimHei" w:hint="eastAsia"/>
        </w:rPr>
        <w:t>包括在决策过程中提供支持的方案</w:t>
      </w:r>
      <w:r w:rsidR="00B2034C" w:rsidRPr="004477FD">
        <w:rPr>
          <w:rFonts w:eastAsia="SimHei" w:hint="eastAsia"/>
        </w:rPr>
        <w:t>，</w:t>
      </w:r>
      <w:r w:rsidRPr="004477FD">
        <w:rPr>
          <w:rFonts w:eastAsia="SimHei" w:hint="eastAsia"/>
        </w:rPr>
        <w:t>以便使无家可归的残疾人融入到社区中</w:t>
      </w:r>
      <w:r w:rsidR="00B2034C" w:rsidRPr="004477FD">
        <w:rPr>
          <w:rFonts w:eastAsia="SimHei" w:hint="eastAsia"/>
        </w:rPr>
        <w:t>，</w:t>
      </w:r>
      <w:r w:rsidRPr="004477FD">
        <w:rPr>
          <w:rFonts w:eastAsia="SimHei" w:hint="eastAsia"/>
        </w:rPr>
        <w:t>特别是那些有心智或社会心理障碍的残疾人。</w:t>
      </w:r>
    </w:p>
    <w:p w:rsidR="00031CD4" w:rsidRPr="00031CD4" w:rsidRDefault="00031CD4" w:rsidP="002806D8">
      <w:pPr>
        <w:pStyle w:val="H23GC"/>
        <w:rPr>
          <w:rFonts w:hint="eastAsia"/>
        </w:rPr>
      </w:pPr>
      <w:r w:rsidRPr="00031CD4">
        <w:rPr>
          <w:rFonts w:hint="eastAsia"/>
        </w:rPr>
        <w:tab/>
      </w:r>
      <w:r w:rsidRPr="00031CD4">
        <w:rPr>
          <w:rFonts w:hint="eastAsia"/>
        </w:rPr>
        <w:tab/>
      </w:r>
      <w:r w:rsidRPr="00031CD4">
        <w:rPr>
          <w:rFonts w:hint="eastAsia"/>
        </w:rPr>
        <w:t>免于酷刑或残忍、不人道或有辱人格的待遇或处罚</w:t>
      </w:r>
      <w:r w:rsidR="00B2034C">
        <w:rPr>
          <w:rFonts w:hint="eastAsia"/>
        </w:rPr>
        <w:t>(</w:t>
      </w:r>
      <w:r w:rsidRPr="00031CD4">
        <w:rPr>
          <w:rFonts w:hint="eastAsia"/>
        </w:rPr>
        <w:t>第</w:t>
      </w:r>
      <w:r w:rsidRPr="00031CD4">
        <w:rPr>
          <w:rFonts w:hint="eastAsia"/>
        </w:rPr>
        <w:t>15</w:t>
      </w:r>
      <w:r w:rsidRPr="00031CD4">
        <w:rPr>
          <w:rFonts w:hint="eastAsia"/>
        </w:rPr>
        <w:t>条</w:t>
      </w:r>
      <w:r w:rsidR="00B2034C">
        <w:rPr>
          <w:rFonts w:hint="eastAsia"/>
        </w:rPr>
        <w:t>)</w:t>
      </w:r>
    </w:p>
    <w:p w:rsidR="00031CD4" w:rsidRPr="00031CD4" w:rsidRDefault="00031CD4" w:rsidP="00031CD4">
      <w:pPr>
        <w:pStyle w:val="SingleTxtGC"/>
        <w:rPr>
          <w:rFonts w:hint="eastAsia"/>
        </w:rPr>
      </w:pPr>
      <w:r w:rsidRPr="00031CD4">
        <w:rPr>
          <w:rFonts w:hint="eastAsia"/>
        </w:rPr>
        <w:t>3</w:t>
      </w:r>
      <w:r w:rsidR="00B2034C">
        <w:rPr>
          <w:rFonts w:hint="eastAsia"/>
        </w:rPr>
        <w:t>7.</w:t>
      </w:r>
      <w:r w:rsidRPr="00031CD4">
        <w:rPr>
          <w:rFonts w:hint="eastAsia"/>
        </w:rPr>
        <w:t xml:space="preserve">  </w:t>
      </w:r>
      <w:r w:rsidRPr="00031CD4">
        <w:rPr>
          <w:rFonts w:hint="eastAsia"/>
        </w:rPr>
        <w:t>委员会满意地注意到</w:t>
      </w:r>
      <w:r w:rsidR="00B2034C">
        <w:rPr>
          <w:rFonts w:hint="eastAsia"/>
        </w:rPr>
        <w:t>，</w:t>
      </w:r>
      <w:r w:rsidRPr="00031CD4">
        <w:rPr>
          <w:rFonts w:hint="eastAsia"/>
        </w:rPr>
        <w:t>缔约国设立了预防酷刑和其他残忍、不人道或有辱人格的待遇或处罚的全国机制。但委员会依然关切的是</w:t>
      </w:r>
      <w:r w:rsidR="00B2034C">
        <w:rPr>
          <w:rFonts w:hint="eastAsia"/>
        </w:rPr>
        <w:t>，</w:t>
      </w:r>
      <w:r w:rsidRPr="00031CD4">
        <w:rPr>
          <w:rFonts w:hint="eastAsia"/>
        </w:rPr>
        <w:t>在实施防止酷刑和其他残忍、不人道或有辱人格的待遇或处罚小组委员会的建议方面进展微小</w:t>
      </w:r>
      <w:r w:rsidR="00B2034C">
        <w:rPr>
          <w:rFonts w:hint="eastAsia"/>
        </w:rPr>
        <w:t>，</w:t>
      </w:r>
      <w:r w:rsidRPr="00031CD4">
        <w:rPr>
          <w:rFonts w:hint="eastAsia"/>
        </w:rPr>
        <w:t>尤其是对于被关在</w:t>
      </w:r>
      <w:proofErr w:type="spellStart"/>
      <w:r w:rsidRPr="00031CD4">
        <w:rPr>
          <w:rFonts w:hint="eastAsia"/>
        </w:rPr>
        <w:t>Tacumb</w:t>
      </w:r>
      <w:proofErr w:type="spellEnd"/>
      <w:r w:rsidRPr="00031CD4">
        <w:rPr>
          <w:rFonts w:hint="eastAsia"/>
        </w:rPr>
        <w:t>ú</w:t>
      </w:r>
      <w:r w:rsidR="009D7CAD">
        <w:rPr>
          <w:rFonts w:hint="eastAsia"/>
        </w:rPr>
        <w:t xml:space="preserve"> </w:t>
      </w:r>
      <w:r w:rsidRPr="00031CD4">
        <w:rPr>
          <w:rFonts w:hint="eastAsia"/>
        </w:rPr>
        <w:t>监狱特别牢房的有社会心理残疾的人</w:t>
      </w:r>
      <w:r w:rsidR="002F3CAF">
        <w:rPr>
          <w:rFonts w:hint="eastAsia"/>
        </w:rPr>
        <w:t>而言</w:t>
      </w:r>
      <w:r w:rsidRPr="00031CD4">
        <w:rPr>
          <w:rFonts w:hint="eastAsia"/>
        </w:rPr>
        <w:t>。</w:t>
      </w:r>
    </w:p>
    <w:p w:rsidR="00031CD4" w:rsidRPr="00057AD7" w:rsidRDefault="00031CD4" w:rsidP="00031CD4">
      <w:pPr>
        <w:pStyle w:val="SingleTxtGC"/>
        <w:rPr>
          <w:rFonts w:eastAsia="SimHei"/>
          <w:lang w:val="en-GB"/>
        </w:rPr>
      </w:pPr>
      <w:r w:rsidRPr="00057AD7">
        <w:rPr>
          <w:rFonts w:eastAsia="SimHei" w:hint="eastAsia"/>
          <w:lang w:val="en-GB"/>
        </w:rPr>
        <w:t>3</w:t>
      </w:r>
      <w:r w:rsidR="00B2034C" w:rsidRPr="00057AD7">
        <w:rPr>
          <w:rFonts w:eastAsia="SimHei" w:hint="eastAsia"/>
          <w:lang w:val="en-GB"/>
        </w:rPr>
        <w:t>8.</w:t>
      </w:r>
      <w:r w:rsidRPr="00057AD7">
        <w:rPr>
          <w:rFonts w:eastAsia="SimHei" w:hint="eastAsia"/>
          <w:lang w:val="en-GB"/>
        </w:rPr>
        <w:t xml:space="preserve">  </w:t>
      </w:r>
      <w:r w:rsidRPr="00057AD7">
        <w:rPr>
          <w:rFonts w:eastAsia="SimHei" w:hint="eastAsia"/>
          <w:lang w:val="en-GB"/>
        </w:rPr>
        <w:t>委员会建议缔约国全国预防机制的任务应包括监督精神病院和收留所以及关在这些机构中的有社会心理残疾的人的拘留状况</w:t>
      </w:r>
      <w:r w:rsidR="00B2034C" w:rsidRPr="00057AD7">
        <w:rPr>
          <w:rFonts w:eastAsia="SimHei" w:hint="eastAsia"/>
          <w:lang w:val="en-GB"/>
        </w:rPr>
        <w:t>，</w:t>
      </w:r>
      <w:r w:rsidRPr="00057AD7">
        <w:rPr>
          <w:rFonts w:eastAsia="SimHei" w:hint="eastAsia"/>
          <w:lang w:val="en-GB"/>
        </w:rPr>
        <w:t>特别是在</w:t>
      </w:r>
      <w:proofErr w:type="spellStart"/>
      <w:r w:rsidRPr="00057AD7">
        <w:rPr>
          <w:rFonts w:eastAsia="SimHei" w:hint="eastAsia"/>
          <w:lang w:val="en-GB"/>
        </w:rPr>
        <w:t>Tacumb</w:t>
      </w:r>
      <w:proofErr w:type="spellEnd"/>
      <w:r w:rsidRPr="00057AD7">
        <w:rPr>
          <w:rFonts w:eastAsia="SimHei" w:hint="eastAsia"/>
          <w:lang w:val="en-GB"/>
        </w:rPr>
        <w:t>ú</w:t>
      </w:r>
      <w:r w:rsidR="009D7CAD">
        <w:rPr>
          <w:rFonts w:eastAsia="SimHei" w:hint="eastAsia"/>
          <w:lang w:val="en-GB"/>
        </w:rPr>
        <w:t xml:space="preserve"> </w:t>
      </w:r>
      <w:r w:rsidRPr="00057AD7">
        <w:rPr>
          <w:rFonts w:eastAsia="SimHei" w:hint="eastAsia"/>
          <w:lang w:val="en-GB"/>
        </w:rPr>
        <w:t>监狱的状况。委员会还请缔约国鼓励将有社会心理残疾的人转移到社会康复中心</w:t>
      </w:r>
      <w:r w:rsidR="00B2034C" w:rsidRPr="00057AD7">
        <w:rPr>
          <w:rFonts w:eastAsia="SimHei" w:hint="eastAsia"/>
          <w:lang w:val="en-GB"/>
        </w:rPr>
        <w:t>，</w:t>
      </w:r>
      <w:r w:rsidRPr="00057AD7">
        <w:rPr>
          <w:rFonts w:eastAsia="SimHei" w:hint="eastAsia"/>
          <w:lang w:val="en-GB"/>
        </w:rPr>
        <w:t>使他们融入社会生活。</w:t>
      </w:r>
    </w:p>
    <w:p w:rsidR="00031CD4" w:rsidRPr="00031CD4" w:rsidRDefault="00031CD4" w:rsidP="00394932">
      <w:pPr>
        <w:pStyle w:val="H23GC"/>
        <w:rPr>
          <w:rFonts w:hint="eastAsia"/>
        </w:rPr>
      </w:pPr>
      <w:r w:rsidRPr="00031CD4">
        <w:rPr>
          <w:rFonts w:hint="eastAsia"/>
        </w:rPr>
        <w:tab/>
      </w:r>
      <w:r w:rsidRPr="00031CD4">
        <w:rPr>
          <w:rFonts w:hint="eastAsia"/>
        </w:rPr>
        <w:tab/>
      </w:r>
      <w:r w:rsidRPr="00031CD4">
        <w:rPr>
          <w:rFonts w:hint="eastAsia"/>
        </w:rPr>
        <w:t>免于剥削、暴力和凌虐</w:t>
      </w:r>
      <w:r w:rsidR="00B2034C">
        <w:rPr>
          <w:rFonts w:hint="eastAsia"/>
        </w:rPr>
        <w:t>(</w:t>
      </w:r>
      <w:r w:rsidRPr="00031CD4">
        <w:rPr>
          <w:rFonts w:hint="eastAsia"/>
        </w:rPr>
        <w:t>第</w:t>
      </w:r>
      <w:r w:rsidRPr="00031CD4">
        <w:rPr>
          <w:rFonts w:hint="eastAsia"/>
        </w:rPr>
        <w:t>16</w:t>
      </w:r>
      <w:r w:rsidRPr="00031CD4">
        <w:rPr>
          <w:rFonts w:hint="eastAsia"/>
        </w:rPr>
        <w:t>条</w:t>
      </w:r>
      <w:r w:rsidR="00B2034C">
        <w:rPr>
          <w:rFonts w:hint="eastAsia"/>
        </w:rPr>
        <w:t>)</w:t>
      </w:r>
    </w:p>
    <w:p w:rsidR="00031CD4" w:rsidRPr="00031CD4" w:rsidRDefault="00031CD4" w:rsidP="00031CD4">
      <w:pPr>
        <w:pStyle w:val="SingleTxtGC"/>
      </w:pPr>
      <w:r w:rsidRPr="00031CD4">
        <w:rPr>
          <w:rFonts w:hint="eastAsia"/>
        </w:rPr>
        <w:t>3</w:t>
      </w:r>
      <w:r w:rsidR="00B2034C">
        <w:rPr>
          <w:rFonts w:hint="eastAsia"/>
        </w:rPr>
        <w:t>9.</w:t>
      </w:r>
      <w:r w:rsidRPr="00031CD4">
        <w:t xml:space="preserve">  </w:t>
      </w:r>
      <w:r w:rsidRPr="00031CD4">
        <w:t>委员会感到遗憾的是</w:t>
      </w:r>
      <w:r w:rsidR="00B2034C">
        <w:t>，</w:t>
      </w:r>
      <w:r w:rsidRPr="00031CD4">
        <w:t>残疾人遭受剥削、暴力和凌虐的事件仍然进入不到人们的视野</w:t>
      </w:r>
      <w:r w:rsidR="00B2034C">
        <w:t>，</w:t>
      </w:r>
      <w:r w:rsidRPr="00031CD4">
        <w:t>因为司法机构通常</w:t>
      </w:r>
      <w:r w:rsidRPr="00031CD4">
        <w:rPr>
          <w:rFonts w:hint="eastAsia"/>
        </w:rPr>
        <w:t>没</w:t>
      </w:r>
      <w:r w:rsidRPr="00031CD4">
        <w:t>有系统地记录这类案件。</w:t>
      </w:r>
    </w:p>
    <w:p w:rsidR="00031CD4" w:rsidRPr="00B46F87" w:rsidRDefault="00031CD4" w:rsidP="00031CD4">
      <w:pPr>
        <w:pStyle w:val="SingleTxtGC"/>
        <w:rPr>
          <w:rFonts w:eastAsia="SimHei" w:hint="eastAsia"/>
        </w:rPr>
      </w:pPr>
      <w:r w:rsidRPr="00B46F87">
        <w:rPr>
          <w:rFonts w:eastAsia="SimHei"/>
        </w:rPr>
        <w:t>4</w:t>
      </w:r>
      <w:r w:rsidR="00B2034C" w:rsidRPr="00B46F87">
        <w:rPr>
          <w:rFonts w:eastAsia="SimHei" w:hint="eastAsia"/>
        </w:rPr>
        <w:t>0.</w:t>
      </w:r>
      <w:r w:rsidRPr="00B46F87">
        <w:rPr>
          <w:rFonts w:eastAsia="SimHei"/>
        </w:rPr>
        <w:t xml:space="preserve">  </w:t>
      </w:r>
      <w:r w:rsidRPr="00B46F87">
        <w:rPr>
          <w:rFonts w:eastAsia="SimHei"/>
        </w:rPr>
        <w:t>委员会敦促缔约国</w:t>
      </w:r>
      <w:r w:rsidRPr="00B46F87">
        <w:rPr>
          <w:rFonts w:eastAsia="SimHei" w:hint="eastAsia"/>
        </w:rPr>
        <w:t>在与残疾人组织协商的情况下实施</w:t>
      </w:r>
      <w:r w:rsidRPr="00B46F87">
        <w:rPr>
          <w:rFonts w:eastAsia="SimHei"/>
        </w:rPr>
        <w:t>全面的战略</w:t>
      </w:r>
      <w:r w:rsidR="00B2034C" w:rsidRPr="00B46F87">
        <w:rPr>
          <w:rFonts w:eastAsia="SimHei"/>
        </w:rPr>
        <w:t>，</w:t>
      </w:r>
      <w:r w:rsidRPr="00B46F87">
        <w:rPr>
          <w:rFonts w:eastAsia="SimHei"/>
        </w:rPr>
        <w:t>将性别观点纳入其中</w:t>
      </w:r>
      <w:r w:rsidR="00B2034C" w:rsidRPr="00B46F87">
        <w:rPr>
          <w:rFonts w:eastAsia="SimHei"/>
        </w:rPr>
        <w:t>，</w:t>
      </w:r>
      <w:r w:rsidRPr="00B46F87">
        <w:rPr>
          <w:rFonts w:eastAsia="SimHei"/>
        </w:rPr>
        <w:t>防止并惩治对残疾人的剥削、暴力和凌虐行为</w:t>
      </w:r>
      <w:r w:rsidR="00B2034C" w:rsidRPr="00B46F87">
        <w:rPr>
          <w:rFonts w:eastAsia="SimHei"/>
        </w:rPr>
        <w:t>，</w:t>
      </w:r>
      <w:r w:rsidRPr="00B46F87">
        <w:rPr>
          <w:rFonts w:eastAsia="SimHei"/>
        </w:rPr>
        <w:t>并</w:t>
      </w:r>
      <w:r w:rsidRPr="00B46F87">
        <w:rPr>
          <w:rFonts w:eastAsia="SimHei" w:hint="eastAsia"/>
        </w:rPr>
        <w:t>实施</w:t>
      </w:r>
      <w:r w:rsidRPr="00B46F87">
        <w:rPr>
          <w:rFonts w:eastAsia="SimHei"/>
        </w:rPr>
        <w:t>社会康复和</w:t>
      </w:r>
      <w:r w:rsidRPr="00B46F87">
        <w:rPr>
          <w:rFonts w:eastAsia="SimHei" w:hint="eastAsia"/>
        </w:rPr>
        <w:t>重新融入方案</w:t>
      </w:r>
      <w:r w:rsidR="00B2034C" w:rsidRPr="00B46F87">
        <w:rPr>
          <w:rFonts w:eastAsia="SimHei" w:hint="eastAsia"/>
        </w:rPr>
        <w:t>，</w:t>
      </w:r>
      <w:r w:rsidRPr="00B46F87">
        <w:rPr>
          <w:rFonts w:eastAsia="SimHei" w:hint="eastAsia"/>
        </w:rPr>
        <w:t>目的是让残疾人充分地享受并行使其人权</w:t>
      </w:r>
      <w:r w:rsidR="00B2034C" w:rsidRPr="00B46F87">
        <w:rPr>
          <w:rFonts w:eastAsia="SimHei" w:hint="eastAsia"/>
        </w:rPr>
        <w:t>；</w:t>
      </w:r>
      <w:r w:rsidRPr="00B46F87">
        <w:rPr>
          <w:rFonts w:eastAsia="SimHei" w:hint="eastAsia"/>
        </w:rPr>
        <w:t>委员会还敦促各司</w:t>
      </w:r>
      <w:r w:rsidR="00595FC7">
        <w:rPr>
          <w:rFonts w:eastAsia="SimHei" w:hint="eastAsia"/>
        </w:rPr>
        <w:t>法机构参与这项战略。委员会请缔约国在其下次定期报告中收入为遭受</w:t>
      </w:r>
      <w:r w:rsidRPr="00B46F87">
        <w:rPr>
          <w:rFonts w:eastAsia="SimHei" w:hint="eastAsia"/>
        </w:rPr>
        <w:t>这类事件的残疾人提出的申诉和作出的决定的资料。</w:t>
      </w:r>
    </w:p>
    <w:p w:rsidR="00031CD4" w:rsidRPr="00031CD4" w:rsidRDefault="00031CD4" w:rsidP="00031CD4">
      <w:pPr>
        <w:pStyle w:val="SingleTxtGC"/>
      </w:pPr>
      <w:r w:rsidRPr="00031CD4">
        <w:t>4</w:t>
      </w:r>
      <w:r w:rsidR="00B2034C">
        <w:rPr>
          <w:rFonts w:hint="eastAsia"/>
        </w:rPr>
        <w:t>1.</w:t>
      </w:r>
      <w:r w:rsidRPr="00031CD4">
        <w:t xml:space="preserve">  </w:t>
      </w:r>
      <w:r w:rsidRPr="00031CD4">
        <w:t>委员会关切的是</w:t>
      </w:r>
      <w:r w:rsidR="00B2034C">
        <w:t>，</w:t>
      </w:r>
      <w:r w:rsidRPr="00031CD4">
        <w:t>缔约国尚未就受到忽</w:t>
      </w:r>
      <w:r w:rsidRPr="00031CD4">
        <w:rPr>
          <w:rFonts w:hint="eastAsia"/>
        </w:rPr>
        <w:t>视</w:t>
      </w:r>
      <w:r w:rsidRPr="00031CD4">
        <w:t>的残疾人的人数</w:t>
      </w:r>
      <w:r w:rsidR="00B2034C">
        <w:t>，</w:t>
      </w:r>
      <w:r w:rsidRPr="00031CD4">
        <w:t>或他们是否受到剥削、人口贩运或凌虐而提供资料。</w:t>
      </w:r>
    </w:p>
    <w:p w:rsidR="00031CD4" w:rsidRPr="00A14317" w:rsidRDefault="00031CD4" w:rsidP="00031CD4">
      <w:pPr>
        <w:pStyle w:val="SingleTxtGC"/>
        <w:rPr>
          <w:rFonts w:eastAsia="SimHei" w:hint="eastAsia"/>
          <w:lang w:val="en-GB"/>
        </w:rPr>
      </w:pPr>
      <w:r w:rsidRPr="00A14317">
        <w:rPr>
          <w:rFonts w:eastAsia="SimHei"/>
          <w:lang w:val="en-GB"/>
        </w:rPr>
        <w:t>4</w:t>
      </w:r>
      <w:r w:rsidR="00B2034C" w:rsidRPr="00A14317">
        <w:rPr>
          <w:rFonts w:eastAsia="SimHei" w:hint="eastAsia"/>
          <w:lang w:val="en-GB"/>
        </w:rPr>
        <w:t>2.</w:t>
      </w:r>
      <w:r w:rsidRPr="00A14317">
        <w:rPr>
          <w:rFonts w:eastAsia="SimHei"/>
          <w:lang w:val="en-GB"/>
        </w:rPr>
        <w:t xml:space="preserve">  </w:t>
      </w:r>
      <w:r w:rsidR="0049386D">
        <w:rPr>
          <w:rFonts w:eastAsia="SimHei"/>
          <w:lang w:val="en-GB"/>
        </w:rPr>
        <w:t>委员会建议缔约国密切审视遭受</w:t>
      </w:r>
      <w:r w:rsidRPr="00A14317">
        <w:rPr>
          <w:rFonts w:eastAsia="SimHei" w:hint="eastAsia"/>
          <w:lang w:val="en-GB"/>
        </w:rPr>
        <w:t>忽视或遭到贩运</w:t>
      </w:r>
      <w:r w:rsidRPr="00A14317">
        <w:rPr>
          <w:rFonts w:eastAsia="SimHei"/>
          <w:lang w:val="en-GB"/>
        </w:rPr>
        <w:t>的残疾人的状况</w:t>
      </w:r>
      <w:r w:rsidR="00B2034C" w:rsidRPr="00A14317">
        <w:rPr>
          <w:rFonts w:eastAsia="SimHei"/>
          <w:lang w:val="en-GB"/>
        </w:rPr>
        <w:t>，</w:t>
      </w:r>
      <w:r w:rsidRPr="00A14317">
        <w:rPr>
          <w:rFonts w:eastAsia="SimHei"/>
          <w:lang w:val="en-GB"/>
        </w:rPr>
        <w:t>并采取必要步骤保护他们</w:t>
      </w:r>
      <w:r w:rsidR="00B2034C" w:rsidRPr="00A14317">
        <w:rPr>
          <w:rFonts w:eastAsia="SimHei"/>
          <w:lang w:val="en-GB"/>
        </w:rPr>
        <w:t>，</w:t>
      </w:r>
      <w:r w:rsidRPr="00A14317">
        <w:rPr>
          <w:rFonts w:eastAsia="SimHei"/>
          <w:lang w:val="en-GB"/>
        </w:rPr>
        <w:t>包括为那些受到</w:t>
      </w:r>
      <w:r w:rsidRPr="00A14317">
        <w:rPr>
          <w:rFonts w:eastAsia="SimHei" w:hint="eastAsia"/>
          <w:lang w:val="en-GB"/>
        </w:rPr>
        <w:t>忽视</w:t>
      </w:r>
      <w:r w:rsidRPr="00A14317">
        <w:rPr>
          <w:rFonts w:eastAsia="SimHei"/>
          <w:lang w:val="en-GB"/>
        </w:rPr>
        <w:t>或靠乞讨谋生的残疾人提供替代性住处。</w:t>
      </w:r>
      <w:r w:rsidRPr="00A14317">
        <w:rPr>
          <w:rFonts w:eastAsia="SimHei" w:hint="eastAsia"/>
          <w:lang w:val="en-GB"/>
        </w:rPr>
        <w:t>委员会还督促设立接待中心</w:t>
      </w:r>
      <w:r w:rsidR="00B2034C" w:rsidRPr="00A14317">
        <w:rPr>
          <w:rFonts w:eastAsia="SimHei" w:hint="eastAsia"/>
          <w:lang w:val="en-GB"/>
        </w:rPr>
        <w:t>，</w:t>
      </w:r>
      <w:r w:rsidRPr="00A14317">
        <w:rPr>
          <w:rFonts w:eastAsia="SimHei" w:hint="eastAsia"/>
          <w:lang w:val="en-GB"/>
        </w:rPr>
        <w:t>使遭受贩运的残疾人能从那里得到社会心理照料和法律援助。</w:t>
      </w:r>
    </w:p>
    <w:p w:rsidR="00031CD4" w:rsidRPr="00031CD4" w:rsidRDefault="00031CD4" w:rsidP="00031CD4">
      <w:pPr>
        <w:pStyle w:val="SingleTxtGC"/>
        <w:rPr>
          <w:lang w:val="en-GB"/>
        </w:rPr>
      </w:pPr>
      <w:r w:rsidRPr="00031CD4">
        <w:rPr>
          <w:lang w:val="en-GB"/>
        </w:rPr>
        <w:t>4</w:t>
      </w:r>
      <w:r w:rsidR="00B2034C">
        <w:rPr>
          <w:lang w:val="en-GB"/>
        </w:rPr>
        <w:t>3.</w:t>
      </w:r>
      <w:r w:rsidR="0092540C">
        <w:rPr>
          <w:rFonts w:hint="eastAsia"/>
          <w:lang w:val="en-GB"/>
        </w:rPr>
        <w:t xml:space="preserve">  </w:t>
      </w:r>
      <w:r w:rsidRPr="00031CD4">
        <w:rPr>
          <w:rFonts w:hint="eastAsia"/>
          <w:lang w:val="en-GB"/>
        </w:rPr>
        <w:t>委员会关切地注意到各方面的报告说</w:t>
      </w:r>
      <w:r w:rsidR="00B2034C">
        <w:rPr>
          <w:rFonts w:hint="eastAsia"/>
          <w:lang w:val="en-GB"/>
        </w:rPr>
        <w:t>，</w:t>
      </w:r>
      <w:r w:rsidRPr="00031CD4">
        <w:rPr>
          <w:rFonts w:hint="eastAsia"/>
          <w:lang w:val="en-GB"/>
        </w:rPr>
        <w:t>巴拉圭的犯罪团伙</w:t>
      </w:r>
      <w:r w:rsidR="0082519D">
        <w:rPr>
          <w:rFonts w:hint="eastAsia"/>
          <w:lang w:val="en-GB"/>
        </w:rPr>
        <w:t>通过</w:t>
      </w:r>
      <w:r w:rsidRPr="00031CD4">
        <w:rPr>
          <w:rFonts w:hint="eastAsia"/>
          <w:lang w:val="en-GB"/>
        </w:rPr>
        <w:t>逼迫残疾人乞讨来剥削他们。参与互动对话的缔约国当局也承认这一点。</w:t>
      </w:r>
    </w:p>
    <w:p w:rsidR="00031CD4" w:rsidRPr="000634E4" w:rsidRDefault="00031CD4" w:rsidP="00031CD4">
      <w:pPr>
        <w:pStyle w:val="SingleTxtGC"/>
        <w:rPr>
          <w:rFonts w:eastAsia="SimHei"/>
          <w:b/>
          <w:lang w:val="en-GB"/>
        </w:rPr>
      </w:pPr>
      <w:r w:rsidRPr="000634E4">
        <w:rPr>
          <w:rFonts w:eastAsia="SimHei"/>
          <w:lang w:val="en-GB"/>
        </w:rPr>
        <w:t>4</w:t>
      </w:r>
      <w:r w:rsidR="00B2034C" w:rsidRPr="000634E4">
        <w:rPr>
          <w:rFonts w:eastAsia="SimHei" w:hint="eastAsia"/>
          <w:lang w:val="en-GB"/>
        </w:rPr>
        <w:t>4.</w:t>
      </w:r>
      <w:r w:rsidR="00D87A76" w:rsidRPr="000634E4">
        <w:rPr>
          <w:rFonts w:eastAsia="SimHei" w:hint="eastAsia"/>
          <w:lang w:val="en-GB"/>
        </w:rPr>
        <w:t xml:space="preserve">  </w:t>
      </w:r>
      <w:r w:rsidRPr="000634E4">
        <w:rPr>
          <w:rFonts w:eastAsia="SimHei" w:hint="eastAsia"/>
          <w:lang w:val="en-GB"/>
        </w:rPr>
        <w:t>委员会建议缔约国</w:t>
      </w:r>
      <w:r w:rsidR="00B2034C" w:rsidRPr="000634E4">
        <w:rPr>
          <w:rFonts w:eastAsia="SimHei" w:hint="eastAsia"/>
          <w:lang w:val="en-GB"/>
        </w:rPr>
        <w:t>：</w:t>
      </w:r>
    </w:p>
    <w:p w:rsidR="00031CD4" w:rsidRPr="000634E4" w:rsidRDefault="00031CD4" w:rsidP="009D7CAD">
      <w:pPr>
        <w:pStyle w:val="SingleTxtGC"/>
        <w:numPr>
          <w:ilvl w:val="0"/>
          <w:numId w:val="39"/>
        </w:numPr>
        <w:rPr>
          <w:rFonts w:eastAsia="SimHei" w:hint="eastAsia"/>
          <w:lang w:val="en-GB"/>
        </w:rPr>
      </w:pPr>
      <w:r w:rsidRPr="000634E4">
        <w:rPr>
          <w:rFonts w:eastAsia="SimHei" w:hint="eastAsia"/>
          <w:lang w:val="en-GB"/>
        </w:rPr>
        <w:t>在有关执法机构内设立特别调查股</w:t>
      </w:r>
      <w:r w:rsidR="00B2034C" w:rsidRPr="000634E4">
        <w:rPr>
          <w:rFonts w:eastAsia="SimHei" w:hint="eastAsia"/>
          <w:lang w:val="en-GB"/>
        </w:rPr>
        <w:t>，</w:t>
      </w:r>
      <w:r w:rsidRPr="000634E4">
        <w:rPr>
          <w:rFonts w:eastAsia="SimHei" w:hint="eastAsia"/>
          <w:lang w:val="en-GB"/>
        </w:rPr>
        <w:t>查明这些团伙的运作方式</w:t>
      </w:r>
      <w:r w:rsidR="00B2034C" w:rsidRPr="000634E4">
        <w:rPr>
          <w:rFonts w:eastAsia="SimHei" w:hint="eastAsia"/>
          <w:lang w:val="en-GB"/>
        </w:rPr>
        <w:t>；</w:t>
      </w:r>
    </w:p>
    <w:p w:rsidR="00031CD4" w:rsidRPr="000634E4" w:rsidRDefault="00031CD4" w:rsidP="009D7CAD">
      <w:pPr>
        <w:pStyle w:val="SingleTxtGC"/>
        <w:numPr>
          <w:ilvl w:val="0"/>
          <w:numId w:val="39"/>
        </w:numPr>
        <w:rPr>
          <w:rFonts w:eastAsia="SimHei" w:hint="eastAsia"/>
          <w:lang w:val="en-GB"/>
        </w:rPr>
      </w:pPr>
      <w:r w:rsidRPr="000634E4">
        <w:rPr>
          <w:rFonts w:eastAsia="SimHei" w:hint="eastAsia"/>
          <w:lang w:val="en-GB"/>
        </w:rPr>
        <w:t>采取措施保护受害人</w:t>
      </w:r>
      <w:r w:rsidR="00B2034C" w:rsidRPr="000634E4">
        <w:rPr>
          <w:rFonts w:eastAsia="SimHei" w:hint="eastAsia"/>
          <w:lang w:val="en-GB"/>
        </w:rPr>
        <w:t>，</w:t>
      </w:r>
      <w:r w:rsidRPr="000634E4">
        <w:rPr>
          <w:rFonts w:eastAsia="SimHei" w:hint="eastAsia"/>
          <w:lang w:val="en-GB"/>
        </w:rPr>
        <w:t>将他们置于恢复方案中</w:t>
      </w:r>
      <w:r w:rsidR="00B2034C" w:rsidRPr="000634E4">
        <w:rPr>
          <w:rFonts w:eastAsia="SimHei" w:hint="eastAsia"/>
          <w:lang w:val="en-GB"/>
        </w:rPr>
        <w:t>，</w:t>
      </w:r>
      <w:r w:rsidRPr="000634E4">
        <w:rPr>
          <w:rFonts w:eastAsia="SimHei" w:hint="eastAsia"/>
          <w:lang w:val="en-GB"/>
        </w:rPr>
        <w:t>给予必要的支持和合理照顾</w:t>
      </w:r>
      <w:r w:rsidR="00B2034C" w:rsidRPr="000634E4">
        <w:rPr>
          <w:rFonts w:eastAsia="SimHei" w:hint="eastAsia"/>
          <w:lang w:val="en-GB"/>
        </w:rPr>
        <w:t>，</w:t>
      </w:r>
      <w:r w:rsidRPr="000634E4">
        <w:rPr>
          <w:rFonts w:eastAsia="SimHei" w:hint="eastAsia"/>
          <w:lang w:val="en-GB"/>
        </w:rPr>
        <w:t>使他们能够行使劳动权利</w:t>
      </w:r>
      <w:r w:rsidR="00B2034C" w:rsidRPr="000634E4">
        <w:rPr>
          <w:rFonts w:eastAsia="SimHei" w:hint="eastAsia"/>
          <w:lang w:val="en-GB"/>
        </w:rPr>
        <w:t>；</w:t>
      </w:r>
    </w:p>
    <w:p w:rsidR="00031CD4" w:rsidRPr="000634E4" w:rsidRDefault="00031CD4" w:rsidP="009D7CAD">
      <w:pPr>
        <w:pStyle w:val="SingleTxtGC"/>
        <w:numPr>
          <w:ilvl w:val="0"/>
          <w:numId w:val="39"/>
        </w:numPr>
        <w:rPr>
          <w:rFonts w:eastAsia="SimHei" w:hint="eastAsia"/>
        </w:rPr>
      </w:pPr>
      <w:r w:rsidRPr="000634E4">
        <w:rPr>
          <w:rFonts w:eastAsia="SimHei" w:hint="eastAsia"/>
        </w:rPr>
        <w:t>对剥削行为的责任者提起刑事诉讼并给予适当惩罚。</w:t>
      </w:r>
    </w:p>
    <w:p w:rsidR="00031CD4" w:rsidRPr="00031CD4" w:rsidRDefault="00D645FF" w:rsidP="00D645FF">
      <w:pPr>
        <w:pStyle w:val="H23GC"/>
        <w:rPr>
          <w:lang w:val="en-GB"/>
        </w:rPr>
      </w:pPr>
      <w:r>
        <w:rPr>
          <w:rFonts w:hint="eastAsia"/>
          <w:lang w:val="en-GB"/>
        </w:rPr>
        <w:tab/>
      </w:r>
      <w:r>
        <w:rPr>
          <w:rFonts w:hint="eastAsia"/>
          <w:lang w:val="en-GB"/>
        </w:rPr>
        <w:tab/>
      </w:r>
      <w:r w:rsidR="00031CD4" w:rsidRPr="00031CD4">
        <w:rPr>
          <w:lang w:val="en-GB"/>
        </w:rPr>
        <w:t>迁徙自由和国籍</w:t>
      </w:r>
      <w:r w:rsidR="00B2034C">
        <w:rPr>
          <w:lang w:val="en-GB"/>
        </w:rPr>
        <w:t>(</w:t>
      </w:r>
      <w:r w:rsidR="00031CD4" w:rsidRPr="00031CD4">
        <w:rPr>
          <w:rFonts w:hint="eastAsia"/>
          <w:lang w:val="en-GB"/>
        </w:rPr>
        <w:t>第</w:t>
      </w:r>
      <w:r w:rsidR="00031CD4" w:rsidRPr="00031CD4">
        <w:rPr>
          <w:lang w:val="en-GB"/>
        </w:rPr>
        <w:t>18</w:t>
      </w:r>
      <w:r w:rsidR="00031CD4" w:rsidRPr="00031CD4">
        <w:rPr>
          <w:rFonts w:hint="eastAsia"/>
          <w:lang w:val="en-GB"/>
        </w:rPr>
        <w:t>条</w:t>
      </w:r>
      <w:r w:rsidR="00B2034C">
        <w:rPr>
          <w:lang w:val="en-GB"/>
        </w:rPr>
        <w:t>)</w:t>
      </w:r>
    </w:p>
    <w:p w:rsidR="00031CD4" w:rsidRPr="00031CD4" w:rsidRDefault="00031CD4" w:rsidP="00031CD4">
      <w:pPr>
        <w:pStyle w:val="SingleTxtGC"/>
        <w:rPr>
          <w:lang w:val="en-GB"/>
        </w:rPr>
      </w:pPr>
      <w:r w:rsidRPr="00031CD4">
        <w:rPr>
          <w:lang w:val="en-GB"/>
        </w:rPr>
        <w:t>4</w:t>
      </w:r>
      <w:r w:rsidR="00B2034C">
        <w:rPr>
          <w:lang w:val="en-GB"/>
        </w:rPr>
        <w:t>5.</w:t>
      </w:r>
      <w:r w:rsidR="00AC6B16">
        <w:rPr>
          <w:rFonts w:hint="eastAsia"/>
          <w:lang w:val="en-GB"/>
        </w:rPr>
        <w:t xml:space="preserve">  </w:t>
      </w:r>
      <w:r w:rsidRPr="00031CD4">
        <w:rPr>
          <w:rFonts w:hint="eastAsia"/>
          <w:lang w:val="en-GB"/>
        </w:rPr>
        <w:t>委员会关切的是</w:t>
      </w:r>
      <w:r w:rsidR="00B2034C">
        <w:rPr>
          <w:rFonts w:hint="eastAsia"/>
          <w:lang w:val="en-GB"/>
        </w:rPr>
        <w:t>，</w:t>
      </w:r>
      <w:r w:rsidRPr="00031CD4">
        <w:rPr>
          <w:rFonts w:hint="eastAsia"/>
          <w:lang w:val="en-GB"/>
        </w:rPr>
        <w:t>缔约国没有对残疾儿童进行登记</w:t>
      </w:r>
      <w:r w:rsidR="00B2034C">
        <w:rPr>
          <w:rFonts w:hint="eastAsia"/>
          <w:lang w:val="en-GB"/>
        </w:rPr>
        <w:t>，</w:t>
      </w:r>
      <w:r w:rsidRPr="00031CD4">
        <w:rPr>
          <w:rFonts w:hint="eastAsia"/>
          <w:lang w:val="en-GB"/>
        </w:rPr>
        <w:t>而且尚未采取任何具体措施鼓励对残疾儿童尤其是农村地区的残疾儿童进行登记。</w:t>
      </w:r>
    </w:p>
    <w:p w:rsidR="00031CD4" w:rsidRPr="00692381" w:rsidRDefault="00031CD4" w:rsidP="00031CD4">
      <w:pPr>
        <w:pStyle w:val="SingleTxtGC"/>
        <w:rPr>
          <w:rFonts w:eastAsia="SimHei"/>
          <w:lang w:val="en-GB"/>
        </w:rPr>
      </w:pPr>
      <w:r w:rsidRPr="00692381">
        <w:rPr>
          <w:rFonts w:eastAsia="SimHei"/>
          <w:lang w:val="en-GB"/>
        </w:rPr>
        <w:t>4</w:t>
      </w:r>
      <w:r w:rsidR="00B2034C" w:rsidRPr="00692381">
        <w:rPr>
          <w:rFonts w:eastAsia="SimHei"/>
          <w:lang w:val="en-GB"/>
        </w:rPr>
        <w:t>6.</w:t>
      </w:r>
      <w:r w:rsidR="00CC54A8" w:rsidRPr="00692381">
        <w:rPr>
          <w:rFonts w:eastAsia="SimHei" w:hint="eastAsia"/>
          <w:lang w:val="en-GB"/>
        </w:rPr>
        <w:t xml:space="preserve">  </w:t>
      </w:r>
      <w:r w:rsidRPr="00692381">
        <w:rPr>
          <w:rFonts w:eastAsia="SimHei" w:hint="eastAsia"/>
          <w:lang w:val="en-GB"/>
        </w:rPr>
        <w:t>委员会敦促缔约国设立在与其他儿童平等的基础上对</w:t>
      </w:r>
      <w:r w:rsidR="009C6838" w:rsidRPr="00692381">
        <w:rPr>
          <w:rFonts w:eastAsia="SimHei" w:hint="eastAsia"/>
          <w:lang w:val="en-GB"/>
        </w:rPr>
        <w:t>在出生时有</w:t>
      </w:r>
      <w:r w:rsidRPr="00692381">
        <w:rPr>
          <w:rFonts w:eastAsia="SimHei" w:hint="eastAsia"/>
          <w:lang w:val="en-GB"/>
        </w:rPr>
        <w:t>残疾儿童进行民事登记的方案</w:t>
      </w:r>
      <w:r w:rsidR="00B2034C" w:rsidRPr="00692381">
        <w:rPr>
          <w:rFonts w:eastAsia="SimHei" w:hint="eastAsia"/>
          <w:lang w:val="en-GB"/>
        </w:rPr>
        <w:t>，</w:t>
      </w:r>
      <w:r w:rsidRPr="00692381">
        <w:rPr>
          <w:rFonts w:eastAsia="SimHei" w:hint="eastAsia"/>
          <w:lang w:val="en-GB"/>
        </w:rPr>
        <w:t>下放登记程序</w:t>
      </w:r>
      <w:r w:rsidR="00B2034C" w:rsidRPr="00692381">
        <w:rPr>
          <w:rFonts w:eastAsia="SimHei" w:hint="eastAsia"/>
          <w:lang w:val="en-GB"/>
        </w:rPr>
        <w:t>，</w:t>
      </w:r>
      <w:r w:rsidRPr="00692381">
        <w:rPr>
          <w:rFonts w:eastAsia="SimHei" w:hint="eastAsia"/>
          <w:lang w:val="en-GB"/>
        </w:rPr>
        <w:t>确保登记能够以简便、快捷、免费的方式进行。</w:t>
      </w:r>
    </w:p>
    <w:p w:rsidR="00031CD4" w:rsidRPr="009D7CAD" w:rsidRDefault="00031CD4" w:rsidP="006C352A">
      <w:pPr>
        <w:pStyle w:val="H23GC"/>
        <w:rPr>
          <w:rFonts w:hint="eastAsia"/>
        </w:rPr>
      </w:pPr>
      <w:r w:rsidRPr="00031CD4">
        <w:rPr>
          <w:rFonts w:hint="eastAsia"/>
        </w:rPr>
        <w:tab/>
      </w:r>
      <w:r w:rsidRPr="00031CD4">
        <w:rPr>
          <w:rFonts w:hint="eastAsia"/>
        </w:rPr>
        <w:tab/>
      </w:r>
      <w:r w:rsidRPr="00031CD4">
        <w:rPr>
          <w:rFonts w:hint="eastAsia"/>
        </w:rPr>
        <w:t>独立生活和融入社区</w:t>
      </w:r>
      <w:r w:rsidR="00B2034C">
        <w:rPr>
          <w:rFonts w:hint="eastAsia"/>
        </w:rPr>
        <w:t>(</w:t>
      </w:r>
      <w:r w:rsidRPr="00031CD4">
        <w:rPr>
          <w:rFonts w:hint="eastAsia"/>
        </w:rPr>
        <w:t>第</w:t>
      </w:r>
      <w:r w:rsidRPr="00031CD4">
        <w:rPr>
          <w:rFonts w:hint="eastAsia"/>
        </w:rPr>
        <w:t>19</w:t>
      </w:r>
      <w:r w:rsidRPr="00031CD4">
        <w:rPr>
          <w:rFonts w:hint="eastAsia"/>
        </w:rPr>
        <w:t>条</w:t>
      </w:r>
      <w:r w:rsidR="00B2034C">
        <w:rPr>
          <w:rFonts w:hint="eastAsia"/>
        </w:rPr>
        <w:t>)</w:t>
      </w:r>
    </w:p>
    <w:p w:rsidR="00031CD4" w:rsidRPr="00031CD4" w:rsidRDefault="00031CD4" w:rsidP="00031CD4">
      <w:pPr>
        <w:pStyle w:val="SingleTxtGC"/>
        <w:rPr>
          <w:lang w:val="en-GB"/>
        </w:rPr>
      </w:pPr>
      <w:r w:rsidRPr="00031CD4">
        <w:rPr>
          <w:rFonts w:hint="eastAsia"/>
          <w:lang w:val="en-GB"/>
        </w:rPr>
        <w:t>4</w:t>
      </w:r>
      <w:r w:rsidR="00B2034C">
        <w:rPr>
          <w:rFonts w:hint="eastAsia"/>
          <w:lang w:val="en-GB"/>
        </w:rPr>
        <w:t>7.</w:t>
      </w:r>
      <w:r w:rsidRPr="00031CD4">
        <w:rPr>
          <w:rFonts w:hint="eastAsia"/>
          <w:lang w:val="en-GB"/>
        </w:rPr>
        <w:t xml:space="preserve">  </w:t>
      </w:r>
      <w:r w:rsidRPr="00031CD4">
        <w:rPr>
          <w:rFonts w:hint="eastAsia"/>
          <w:lang w:val="en-GB"/>
        </w:rPr>
        <w:t>委员会遗憾的是</w:t>
      </w:r>
      <w:r w:rsidR="00B2034C">
        <w:rPr>
          <w:rFonts w:hint="eastAsia"/>
          <w:lang w:val="en-GB"/>
        </w:rPr>
        <w:t>，</w:t>
      </w:r>
      <w:r w:rsidRPr="00031CD4">
        <w:rPr>
          <w:rFonts w:hint="eastAsia"/>
          <w:lang w:val="en-GB"/>
        </w:rPr>
        <w:t>缔约国尚未在制订精神卫生政策方面取得重要进展</w:t>
      </w:r>
      <w:r w:rsidR="00B2034C">
        <w:rPr>
          <w:rFonts w:hint="eastAsia"/>
          <w:lang w:val="en-GB"/>
        </w:rPr>
        <w:t>，</w:t>
      </w:r>
      <w:r w:rsidRPr="00031CD4">
        <w:rPr>
          <w:rFonts w:hint="eastAsia"/>
          <w:lang w:val="en-GB"/>
        </w:rPr>
        <w:t>这样的政策应包含采取措施</w:t>
      </w:r>
      <w:r w:rsidR="00B2034C">
        <w:rPr>
          <w:rFonts w:hint="eastAsia"/>
          <w:lang w:val="en-GB"/>
        </w:rPr>
        <w:t>，</w:t>
      </w:r>
      <w:r w:rsidRPr="00031CD4">
        <w:rPr>
          <w:rFonts w:hint="eastAsia"/>
          <w:lang w:val="en-GB"/>
        </w:rPr>
        <w:t>将目前收留在精神病院、残疾儿童收留所、无家可归者收留站的残疾人特别是残疾儿童转移出来。</w:t>
      </w:r>
    </w:p>
    <w:p w:rsidR="00031CD4" w:rsidRPr="00E05C7A" w:rsidRDefault="00031CD4" w:rsidP="00031CD4">
      <w:pPr>
        <w:pStyle w:val="SingleTxtGC"/>
        <w:rPr>
          <w:rFonts w:eastAsia="SimHei" w:hint="eastAsia"/>
        </w:rPr>
      </w:pPr>
      <w:r w:rsidRPr="00E05C7A">
        <w:rPr>
          <w:rFonts w:eastAsia="SimHei" w:hint="eastAsia"/>
        </w:rPr>
        <w:t>4</w:t>
      </w:r>
      <w:r w:rsidR="00B2034C" w:rsidRPr="00E05C7A">
        <w:rPr>
          <w:rFonts w:eastAsia="SimHei" w:hint="eastAsia"/>
        </w:rPr>
        <w:t>8.</w:t>
      </w:r>
      <w:r w:rsidRPr="00E05C7A">
        <w:rPr>
          <w:rFonts w:eastAsia="SimHei" w:hint="eastAsia"/>
        </w:rPr>
        <w:t xml:space="preserve">  </w:t>
      </w:r>
      <w:r w:rsidRPr="00E05C7A">
        <w:rPr>
          <w:rFonts w:eastAsia="SimHei" w:hint="eastAsia"/>
        </w:rPr>
        <w:t>委员会请缔约国实施一项政策</w:t>
      </w:r>
      <w:r w:rsidR="00B2034C" w:rsidRPr="00E05C7A">
        <w:rPr>
          <w:rFonts w:eastAsia="SimHei" w:hint="eastAsia"/>
        </w:rPr>
        <w:t>，</w:t>
      </w:r>
      <w:r w:rsidRPr="00E05C7A">
        <w:rPr>
          <w:rFonts w:eastAsia="SimHei" w:hint="eastAsia"/>
        </w:rPr>
        <w:t>在制订明确的期限和标准的基础上</w:t>
      </w:r>
      <w:r w:rsidR="00B2034C" w:rsidRPr="00E05C7A">
        <w:rPr>
          <w:rFonts w:eastAsia="SimHei" w:hint="eastAsia"/>
        </w:rPr>
        <w:t>，</w:t>
      </w:r>
      <w:r w:rsidRPr="00E05C7A">
        <w:rPr>
          <w:rFonts w:eastAsia="SimHei" w:hint="eastAsia"/>
        </w:rPr>
        <w:t>逐步使残疾人脱离精神病院</w:t>
      </w:r>
      <w:r w:rsidR="00B2034C" w:rsidRPr="00E05C7A">
        <w:rPr>
          <w:rFonts w:eastAsia="SimHei" w:hint="eastAsia"/>
        </w:rPr>
        <w:t>，</w:t>
      </w:r>
      <w:r w:rsidRPr="00E05C7A">
        <w:rPr>
          <w:rFonts w:eastAsia="SimHei" w:hint="eastAsia"/>
        </w:rPr>
        <w:t>包括建立社区服务</w:t>
      </w:r>
      <w:r w:rsidR="00B2034C" w:rsidRPr="00E05C7A">
        <w:rPr>
          <w:rFonts w:eastAsia="SimHei" w:hint="eastAsia"/>
        </w:rPr>
        <w:t>，</w:t>
      </w:r>
      <w:r w:rsidRPr="00E05C7A">
        <w:rPr>
          <w:rFonts w:eastAsia="SimHei" w:hint="eastAsia"/>
        </w:rPr>
        <w:t>这种社区服务</w:t>
      </w:r>
      <w:r w:rsidR="00F13EE7">
        <w:rPr>
          <w:rFonts w:eastAsia="SimHei" w:hint="eastAsia"/>
        </w:rPr>
        <w:t>还</w:t>
      </w:r>
      <w:r w:rsidRPr="00E05C7A">
        <w:rPr>
          <w:rFonts w:eastAsia="SimHei" w:hint="eastAsia"/>
        </w:rPr>
        <w:t>包括基于权利的精神健康服务。</w:t>
      </w:r>
    </w:p>
    <w:p w:rsidR="00031CD4" w:rsidRPr="00031CD4" w:rsidRDefault="00031CD4" w:rsidP="00031CD4">
      <w:pPr>
        <w:pStyle w:val="SingleTxtGC"/>
        <w:rPr>
          <w:rFonts w:hint="eastAsia"/>
        </w:rPr>
      </w:pPr>
      <w:r w:rsidRPr="00031CD4">
        <w:rPr>
          <w:rFonts w:hint="eastAsia"/>
        </w:rPr>
        <w:t>4</w:t>
      </w:r>
      <w:r w:rsidR="00B2034C">
        <w:rPr>
          <w:rFonts w:hint="eastAsia"/>
        </w:rPr>
        <w:t>9.</w:t>
      </w:r>
      <w:r w:rsidRPr="00031CD4">
        <w:rPr>
          <w:rFonts w:hint="eastAsia"/>
        </w:rPr>
        <w:t xml:space="preserve">  </w:t>
      </w:r>
      <w:r w:rsidRPr="00031CD4">
        <w:rPr>
          <w:rFonts w:hint="eastAsia"/>
        </w:rPr>
        <w:t>委员会关切的是</w:t>
      </w:r>
      <w:r w:rsidR="00B2034C">
        <w:rPr>
          <w:rFonts w:hint="eastAsia"/>
        </w:rPr>
        <w:t>，</w:t>
      </w:r>
      <w:r w:rsidR="00460B38">
        <w:rPr>
          <w:rFonts w:hint="eastAsia"/>
        </w:rPr>
        <w:t>对残疾人能够</w:t>
      </w:r>
      <w:r w:rsidRPr="00031CD4">
        <w:rPr>
          <w:rFonts w:hint="eastAsia"/>
        </w:rPr>
        <w:t>以融入的方式</w:t>
      </w:r>
      <w:r w:rsidR="00460B38" w:rsidRPr="00031CD4">
        <w:rPr>
          <w:rFonts w:hint="eastAsia"/>
        </w:rPr>
        <w:t>在社区中</w:t>
      </w:r>
      <w:r w:rsidR="00EC0136">
        <w:rPr>
          <w:rFonts w:hint="eastAsia"/>
        </w:rPr>
        <w:t>独立</w:t>
      </w:r>
      <w:r w:rsidRPr="00031CD4">
        <w:rPr>
          <w:rFonts w:hint="eastAsia"/>
        </w:rPr>
        <w:t>生活的重要性</w:t>
      </w:r>
      <w:r w:rsidR="00B2034C">
        <w:rPr>
          <w:rFonts w:hint="eastAsia"/>
        </w:rPr>
        <w:t>，</w:t>
      </w:r>
      <w:r w:rsidRPr="00031CD4">
        <w:rPr>
          <w:rFonts w:hint="eastAsia"/>
        </w:rPr>
        <w:t>人们缺乏理解。委员会还关切的是</w:t>
      </w:r>
      <w:r w:rsidR="00B2034C">
        <w:rPr>
          <w:rFonts w:hint="eastAsia"/>
        </w:rPr>
        <w:t>，</w:t>
      </w:r>
      <w:r w:rsidRPr="00031CD4">
        <w:rPr>
          <w:rFonts w:hint="eastAsia"/>
        </w:rPr>
        <w:t>缺乏帮助残疾人融入社区的措施和政策</w:t>
      </w:r>
      <w:r w:rsidR="00B2034C">
        <w:rPr>
          <w:rFonts w:hint="eastAsia"/>
        </w:rPr>
        <w:t>，</w:t>
      </w:r>
      <w:r w:rsidRPr="00031CD4">
        <w:rPr>
          <w:rFonts w:hint="eastAsia"/>
        </w:rPr>
        <w:t>而且地方当局和机构在这方面介入的水平很低。</w:t>
      </w:r>
    </w:p>
    <w:p w:rsidR="00031CD4" w:rsidRPr="001D5D17" w:rsidRDefault="00031CD4" w:rsidP="00031CD4">
      <w:pPr>
        <w:pStyle w:val="SingleTxtGC"/>
        <w:rPr>
          <w:rFonts w:eastAsia="SimHei" w:hint="eastAsia"/>
        </w:rPr>
      </w:pPr>
      <w:r w:rsidRPr="001D5D17">
        <w:rPr>
          <w:rFonts w:eastAsia="SimHei" w:hint="eastAsia"/>
        </w:rPr>
        <w:t>5</w:t>
      </w:r>
      <w:r w:rsidR="00B2034C" w:rsidRPr="001D5D17">
        <w:rPr>
          <w:rFonts w:eastAsia="SimHei" w:hint="eastAsia"/>
        </w:rPr>
        <w:t>0.</w:t>
      </w:r>
      <w:r w:rsidRPr="001D5D17">
        <w:rPr>
          <w:rFonts w:eastAsia="SimHei" w:hint="eastAsia"/>
        </w:rPr>
        <w:t xml:space="preserve">  </w:t>
      </w:r>
      <w:r w:rsidRPr="001D5D17">
        <w:rPr>
          <w:rFonts w:eastAsia="SimHei" w:hint="eastAsia"/>
        </w:rPr>
        <w:t>委员会敦促缔约国鼓励创立一些服务</w:t>
      </w:r>
      <w:r w:rsidR="00B2034C" w:rsidRPr="001D5D17">
        <w:rPr>
          <w:rFonts w:eastAsia="SimHei" w:hint="eastAsia"/>
        </w:rPr>
        <w:t>，</w:t>
      </w:r>
      <w:r w:rsidRPr="001D5D17">
        <w:rPr>
          <w:rFonts w:eastAsia="SimHei" w:hint="eastAsia"/>
        </w:rPr>
        <w:t>目的是使残疾人融入社区</w:t>
      </w:r>
      <w:r w:rsidR="00B2034C" w:rsidRPr="001D5D17">
        <w:rPr>
          <w:rFonts w:eastAsia="SimHei" w:hint="eastAsia"/>
        </w:rPr>
        <w:t>，</w:t>
      </w:r>
      <w:r w:rsidRPr="001D5D17">
        <w:rPr>
          <w:rFonts w:eastAsia="SimHei" w:hint="eastAsia"/>
        </w:rPr>
        <w:t>为此应使各级政府特别是地方和社区一级政府参与并作出承诺</w:t>
      </w:r>
      <w:r w:rsidR="00B2034C" w:rsidRPr="001D5D17">
        <w:rPr>
          <w:rFonts w:eastAsia="SimHei" w:hint="eastAsia"/>
        </w:rPr>
        <w:t>，</w:t>
      </w:r>
      <w:r w:rsidRPr="001D5D17">
        <w:rPr>
          <w:rFonts w:eastAsia="SimHei" w:hint="eastAsia"/>
        </w:rPr>
        <w:t>并</w:t>
      </w:r>
      <w:r w:rsidR="00D46BC9">
        <w:rPr>
          <w:rFonts w:eastAsia="SimHei" w:hint="eastAsia"/>
        </w:rPr>
        <w:t>开展</w:t>
      </w:r>
      <w:r w:rsidRPr="001D5D17">
        <w:rPr>
          <w:rFonts w:eastAsia="SimHei" w:hint="eastAsia"/>
        </w:rPr>
        <w:t>适当的协商</w:t>
      </w:r>
      <w:r w:rsidR="00B2034C" w:rsidRPr="001D5D17">
        <w:rPr>
          <w:rFonts w:eastAsia="SimHei" w:hint="eastAsia"/>
        </w:rPr>
        <w:t>，</w:t>
      </w:r>
      <w:r w:rsidRPr="001D5D17">
        <w:rPr>
          <w:rFonts w:eastAsia="SimHei" w:hint="eastAsia"/>
        </w:rPr>
        <w:t>鼓励残疾人组织参与这些服务。</w:t>
      </w:r>
    </w:p>
    <w:p w:rsidR="00031CD4" w:rsidRPr="00031CD4" w:rsidRDefault="00031CD4" w:rsidP="00B43754">
      <w:pPr>
        <w:pStyle w:val="H23GC"/>
        <w:rPr>
          <w:rFonts w:hint="eastAsia"/>
        </w:rPr>
      </w:pPr>
      <w:r w:rsidRPr="00031CD4">
        <w:rPr>
          <w:rFonts w:hint="eastAsia"/>
        </w:rPr>
        <w:tab/>
      </w:r>
      <w:r w:rsidRPr="00031CD4">
        <w:rPr>
          <w:rFonts w:hint="eastAsia"/>
        </w:rPr>
        <w:tab/>
      </w:r>
      <w:r w:rsidRPr="00031CD4">
        <w:rPr>
          <w:rFonts w:hint="eastAsia"/>
        </w:rPr>
        <w:t>个人行动能力</w:t>
      </w:r>
      <w:r w:rsidR="00B2034C">
        <w:rPr>
          <w:rFonts w:hint="eastAsia"/>
        </w:rPr>
        <w:t>(</w:t>
      </w:r>
      <w:r w:rsidRPr="00031CD4">
        <w:rPr>
          <w:rFonts w:hint="eastAsia"/>
        </w:rPr>
        <w:t>第</w:t>
      </w:r>
      <w:r w:rsidRPr="00031CD4">
        <w:rPr>
          <w:rFonts w:hint="eastAsia"/>
        </w:rPr>
        <w:t>20</w:t>
      </w:r>
      <w:r w:rsidRPr="00031CD4">
        <w:rPr>
          <w:rFonts w:hint="eastAsia"/>
        </w:rPr>
        <w:t>条</w:t>
      </w:r>
      <w:r w:rsidR="00B2034C">
        <w:rPr>
          <w:rFonts w:hint="eastAsia"/>
        </w:rPr>
        <w:t>)</w:t>
      </w:r>
    </w:p>
    <w:p w:rsidR="00031CD4" w:rsidRPr="00031CD4" w:rsidRDefault="00031CD4" w:rsidP="00031CD4">
      <w:pPr>
        <w:pStyle w:val="SingleTxtGC"/>
        <w:rPr>
          <w:lang w:val="en-GB"/>
        </w:rPr>
      </w:pPr>
      <w:r w:rsidRPr="00031CD4">
        <w:rPr>
          <w:rFonts w:hint="eastAsia"/>
          <w:lang w:val="en-GB"/>
        </w:rPr>
        <w:t>5</w:t>
      </w:r>
      <w:r w:rsidR="00B2034C">
        <w:rPr>
          <w:rFonts w:hint="eastAsia"/>
          <w:lang w:val="en-GB"/>
        </w:rPr>
        <w:t>1.</w:t>
      </w:r>
      <w:r w:rsidRPr="00031CD4">
        <w:rPr>
          <w:rFonts w:hint="eastAsia"/>
          <w:lang w:val="en-GB"/>
        </w:rPr>
        <w:t xml:space="preserve">  </w:t>
      </w:r>
      <w:r w:rsidRPr="00031CD4">
        <w:rPr>
          <w:rFonts w:hint="eastAsia"/>
          <w:lang w:val="en-GB"/>
        </w:rPr>
        <w:t>委员会关切的是</w:t>
      </w:r>
      <w:r w:rsidR="00B2034C">
        <w:rPr>
          <w:rFonts w:hint="eastAsia"/>
          <w:lang w:val="en-GB"/>
        </w:rPr>
        <w:t>，</w:t>
      </w:r>
      <w:r w:rsidRPr="00031CD4">
        <w:rPr>
          <w:rFonts w:hint="eastAsia"/>
          <w:lang w:val="en-GB"/>
        </w:rPr>
        <w:t>该国缺乏全面的战略</w:t>
      </w:r>
      <w:r w:rsidR="00B2034C">
        <w:rPr>
          <w:rFonts w:hint="eastAsia"/>
          <w:lang w:val="en-GB"/>
        </w:rPr>
        <w:t>，</w:t>
      </w:r>
      <w:r w:rsidRPr="00031CD4">
        <w:rPr>
          <w:rFonts w:hint="eastAsia"/>
          <w:lang w:val="en-GB"/>
        </w:rPr>
        <w:t>用于向残疾人提供个人行动设备和帮助</w:t>
      </w:r>
      <w:r w:rsidR="00B2034C">
        <w:rPr>
          <w:rFonts w:hint="eastAsia"/>
          <w:lang w:val="en-GB"/>
        </w:rPr>
        <w:t>，</w:t>
      </w:r>
      <w:r w:rsidRPr="00031CD4">
        <w:rPr>
          <w:rFonts w:hint="eastAsia"/>
          <w:lang w:val="en-GB"/>
        </w:rPr>
        <w:t>包括开发低成本的通用型用具。</w:t>
      </w:r>
    </w:p>
    <w:p w:rsidR="00031CD4" w:rsidRPr="0021351B" w:rsidRDefault="00031CD4" w:rsidP="00031CD4">
      <w:pPr>
        <w:pStyle w:val="SingleTxtGC"/>
        <w:rPr>
          <w:rFonts w:eastAsia="SimHei" w:hint="eastAsia"/>
        </w:rPr>
      </w:pPr>
      <w:r w:rsidRPr="0021351B">
        <w:rPr>
          <w:rFonts w:eastAsia="SimHei"/>
        </w:rPr>
        <w:t>5</w:t>
      </w:r>
      <w:r w:rsidR="00B2034C" w:rsidRPr="0021351B">
        <w:rPr>
          <w:rFonts w:eastAsia="SimHei"/>
        </w:rPr>
        <w:t>2.</w:t>
      </w:r>
      <w:r w:rsidR="00FD241D" w:rsidRPr="0021351B">
        <w:rPr>
          <w:rFonts w:eastAsia="SimHei" w:hint="eastAsia"/>
        </w:rPr>
        <w:t xml:space="preserve">  </w:t>
      </w:r>
      <w:r w:rsidRPr="0021351B">
        <w:rPr>
          <w:rFonts w:eastAsia="SimHei" w:hint="eastAsia"/>
        </w:rPr>
        <w:t>委员会敦促缔约国确保残疾人容易获得高质量设备和辅助工具</w:t>
      </w:r>
      <w:r w:rsidR="00B2034C" w:rsidRPr="0021351B">
        <w:rPr>
          <w:rFonts w:eastAsia="SimHei" w:hint="eastAsia"/>
        </w:rPr>
        <w:t>，</w:t>
      </w:r>
      <w:r w:rsidRPr="0021351B">
        <w:rPr>
          <w:rFonts w:eastAsia="SimHei" w:hint="eastAsia"/>
        </w:rPr>
        <w:t>以便他们能够自主和独立地行使其行动权利和移动自由。委员会还敦促缔约国鼓励研究并开发低成本的通用型用具。</w:t>
      </w:r>
    </w:p>
    <w:p w:rsidR="00031CD4" w:rsidRPr="00031CD4" w:rsidRDefault="00031CD4" w:rsidP="00B22804">
      <w:pPr>
        <w:pStyle w:val="H23GC"/>
        <w:rPr>
          <w:rFonts w:hint="eastAsia"/>
        </w:rPr>
      </w:pPr>
      <w:r w:rsidRPr="00031CD4">
        <w:rPr>
          <w:rFonts w:hint="eastAsia"/>
        </w:rPr>
        <w:tab/>
      </w:r>
      <w:r w:rsidRPr="00031CD4">
        <w:rPr>
          <w:rFonts w:hint="eastAsia"/>
        </w:rPr>
        <w:tab/>
      </w:r>
      <w:r w:rsidRPr="00031CD4">
        <w:rPr>
          <w:rFonts w:hint="eastAsia"/>
        </w:rPr>
        <w:t>表达意见的自由和获得信息的机会</w:t>
      </w:r>
      <w:r w:rsidR="00B2034C">
        <w:rPr>
          <w:rFonts w:hint="eastAsia"/>
        </w:rPr>
        <w:t>(</w:t>
      </w:r>
      <w:r w:rsidRPr="00031CD4">
        <w:rPr>
          <w:rFonts w:hint="eastAsia"/>
        </w:rPr>
        <w:t>第</w:t>
      </w:r>
      <w:r w:rsidRPr="00031CD4">
        <w:rPr>
          <w:rFonts w:hint="eastAsia"/>
        </w:rPr>
        <w:t>21</w:t>
      </w:r>
      <w:r w:rsidRPr="00031CD4">
        <w:rPr>
          <w:rFonts w:hint="eastAsia"/>
        </w:rPr>
        <w:t>条</w:t>
      </w:r>
      <w:r w:rsidR="00B2034C">
        <w:rPr>
          <w:rFonts w:hint="eastAsia"/>
        </w:rPr>
        <w:t>)</w:t>
      </w:r>
    </w:p>
    <w:p w:rsidR="00031CD4" w:rsidRPr="00031CD4" w:rsidRDefault="00031CD4" w:rsidP="00031CD4">
      <w:pPr>
        <w:pStyle w:val="SingleTxtGC"/>
        <w:rPr>
          <w:lang w:val="en-GB"/>
        </w:rPr>
      </w:pPr>
      <w:r w:rsidRPr="00031CD4">
        <w:rPr>
          <w:rFonts w:hint="eastAsia"/>
          <w:lang w:val="en-GB"/>
        </w:rPr>
        <w:t>5</w:t>
      </w:r>
      <w:r w:rsidR="00B2034C">
        <w:rPr>
          <w:rFonts w:hint="eastAsia"/>
          <w:lang w:val="en-GB"/>
        </w:rPr>
        <w:t>3.</w:t>
      </w:r>
      <w:r w:rsidRPr="00031CD4">
        <w:rPr>
          <w:rFonts w:hint="eastAsia"/>
          <w:lang w:val="en-GB"/>
        </w:rPr>
        <w:t xml:space="preserve">  </w:t>
      </w:r>
      <w:r w:rsidRPr="00031CD4">
        <w:rPr>
          <w:rFonts w:hint="eastAsia"/>
          <w:lang w:val="en-GB"/>
        </w:rPr>
        <w:t>委员会满意地注意到</w:t>
      </w:r>
      <w:r w:rsidR="00B2034C">
        <w:rPr>
          <w:rFonts w:hint="eastAsia"/>
          <w:lang w:val="en-GB"/>
        </w:rPr>
        <w:t>，</w:t>
      </w:r>
      <w:r w:rsidRPr="00031CD4">
        <w:rPr>
          <w:rFonts w:hint="eastAsia"/>
          <w:lang w:val="en-GB"/>
        </w:rPr>
        <w:t>该国通过了</w:t>
      </w:r>
      <w:r w:rsidRPr="00031CD4">
        <w:rPr>
          <w:rFonts w:hint="eastAsia"/>
          <w:lang w:val="en-GB"/>
        </w:rPr>
        <w:t>2011</w:t>
      </w:r>
      <w:r w:rsidRPr="00031CD4">
        <w:rPr>
          <w:rFonts w:hint="eastAsia"/>
          <w:lang w:val="en-GB"/>
        </w:rPr>
        <w:t>年第</w:t>
      </w:r>
      <w:r w:rsidRPr="00031CD4">
        <w:rPr>
          <w:rFonts w:hint="eastAsia"/>
          <w:lang w:val="en-GB"/>
        </w:rPr>
        <w:t>4336</w:t>
      </w:r>
      <w:r w:rsidRPr="00031CD4">
        <w:rPr>
          <w:rFonts w:hint="eastAsia"/>
          <w:lang w:val="en-GB"/>
        </w:rPr>
        <w:t>号法律</w:t>
      </w:r>
      <w:r w:rsidR="00B2034C">
        <w:rPr>
          <w:rFonts w:hint="eastAsia"/>
          <w:lang w:val="en-GB"/>
        </w:rPr>
        <w:t>，</w:t>
      </w:r>
      <w:r w:rsidRPr="00031CD4">
        <w:rPr>
          <w:rFonts w:hint="eastAsia"/>
          <w:lang w:val="en-GB"/>
        </w:rPr>
        <w:t>该法律规定在视听媒体所进行的资讯和新闻广播中必须使用手语。但委员会依然关切的是</w:t>
      </w:r>
      <w:r w:rsidR="00B2034C">
        <w:rPr>
          <w:rFonts w:hint="eastAsia"/>
          <w:lang w:val="en-GB"/>
        </w:rPr>
        <w:t>，</w:t>
      </w:r>
      <w:r w:rsidRPr="00031CD4">
        <w:rPr>
          <w:rFonts w:hint="eastAsia"/>
          <w:lang w:val="en-GB"/>
        </w:rPr>
        <w:t>这一努力并不足以保障言论和见解自由和获得信息的机会</w:t>
      </w:r>
      <w:r w:rsidR="00B2034C">
        <w:rPr>
          <w:rFonts w:hint="eastAsia"/>
          <w:lang w:val="en-GB"/>
        </w:rPr>
        <w:t>，</w:t>
      </w:r>
      <w:r w:rsidRPr="00031CD4">
        <w:rPr>
          <w:rFonts w:hint="eastAsia"/>
          <w:lang w:val="en-GB"/>
        </w:rPr>
        <w:t>尤其是在公共和私人服务行业以及一般公共机构中。</w:t>
      </w:r>
    </w:p>
    <w:p w:rsidR="00031CD4" w:rsidRPr="001006AA" w:rsidRDefault="00031CD4" w:rsidP="00031CD4">
      <w:pPr>
        <w:pStyle w:val="SingleTxtGC"/>
        <w:rPr>
          <w:rFonts w:eastAsia="SimHei"/>
          <w:lang w:val="en-GB"/>
        </w:rPr>
      </w:pPr>
      <w:r w:rsidRPr="001006AA">
        <w:rPr>
          <w:rFonts w:eastAsia="SimHei" w:hint="eastAsia"/>
          <w:lang w:val="en-GB"/>
        </w:rPr>
        <w:t>5</w:t>
      </w:r>
      <w:r w:rsidR="00B2034C" w:rsidRPr="001006AA">
        <w:rPr>
          <w:rFonts w:eastAsia="SimHei" w:hint="eastAsia"/>
          <w:lang w:val="en-GB"/>
        </w:rPr>
        <w:t>4.</w:t>
      </w:r>
      <w:r w:rsidRPr="001006AA">
        <w:rPr>
          <w:rFonts w:eastAsia="SimHei" w:hint="eastAsia"/>
          <w:lang w:val="en-GB"/>
        </w:rPr>
        <w:t xml:space="preserve">  </w:t>
      </w:r>
      <w:r w:rsidRPr="001006AA">
        <w:rPr>
          <w:rFonts w:eastAsia="SimHei" w:hint="eastAsia"/>
          <w:lang w:val="en-GB"/>
        </w:rPr>
        <w:t>委员会建议缔约国制定法律</w:t>
      </w:r>
      <w:r w:rsidR="00B2034C" w:rsidRPr="001006AA">
        <w:rPr>
          <w:rFonts w:eastAsia="SimHei" w:hint="eastAsia"/>
          <w:lang w:val="en-GB"/>
        </w:rPr>
        <w:t>，</w:t>
      </w:r>
      <w:r w:rsidRPr="001006AA">
        <w:rPr>
          <w:rFonts w:eastAsia="SimHei" w:hint="eastAsia"/>
          <w:lang w:val="en-GB"/>
        </w:rPr>
        <w:t>正式承认残疾人所用的手语</w:t>
      </w:r>
      <w:r w:rsidR="00B2034C" w:rsidRPr="001006AA">
        <w:rPr>
          <w:rFonts w:eastAsia="SimHei" w:hint="eastAsia"/>
          <w:lang w:val="en-GB"/>
        </w:rPr>
        <w:t>，</w:t>
      </w:r>
      <w:r w:rsidRPr="001006AA">
        <w:rPr>
          <w:rFonts w:eastAsia="SimHei" w:hint="eastAsia"/>
          <w:lang w:val="en-GB"/>
        </w:rPr>
        <w:t>确保所有公共信息能够按照《公约》的规定以无障碍形式和</w:t>
      </w:r>
      <w:r w:rsidR="005F5105">
        <w:rPr>
          <w:rFonts w:eastAsia="SimHei" w:hint="eastAsia"/>
          <w:lang w:val="en-GB"/>
        </w:rPr>
        <w:t>方</w:t>
      </w:r>
      <w:r w:rsidRPr="001006AA">
        <w:rPr>
          <w:rFonts w:eastAsia="SimHei" w:hint="eastAsia"/>
          <w:lang w:val="en-GB"/>
        </w:rPr>
        <w:t>式提供。</w:t>
      </w:r>
    </w:p>
    <w:p w:rsidR="00031CD4" w:rsidRPr="00031CD4" w:rsidRDefault="006F4971" w:rsidP="006F4971">
      <w:pPr>
        <w:pStyle w:val="H23GC"/>
        <w:rPr>
          <w:lang w:val="en-GB"/>
        </w:rPr>
      </w:pPr>
      <w:r>
        <w:rPr>
          <w:rFonts w:hint="eastAsia"/>
          <w:lang w:val="en-GB"/>
        </w:rPr>
        <w:tab/>
      </w:r>
      <w:r>
        <w:rPr>
          <w:rFonts w:hint="eastAsia"/>
          <w:lang w:val="en-GB"/>
        </w:rPr>
        <w:tab/>
      </w:r>
      <w:r w:rsidR="00031CD4" w:rsidRPr="00031CD4">
        <w:rPr>
          <w:lang w:val="en-GB"/>
        </w:rPr>
        <w:t>尊重家居和家庭</w:t>
      </w:r>
      <w:r w:rsidR="00B2034C">
        <w:rPr>
          <w:lang w:val="en-GB"/>
        </w:rPr>
        <w:t>(</w:t>
      </w:r>
      <w:r w:rsidR="00031CD4" w:rsidRPr="00031CD4">
        <w:rPr>
          <w:rFonts w:hint="eastAsia"/>
          <w:lang w:val="en-GB"/>
        </w:rPr>
        <w:t>第</w:t>
      </w:r>
      <w:r w:rsidR="00031CD4" w:rsidRPr="00031CD4">
        <w:rPr>
          <w:lang w:val="en-GB"/>
        </w:rPr>
        <w:t>23</w:t>
      </w:r>
      <w:r w:rsidR="00031CD4" w:rsidRPr="00031CD4">
        <w:rPr>
          <w:rFonts w:hint="eastAsia"/>
          <w:lang w:val="en-GB"/>
        </w:rPr>
        <w:t>条</w:t>
      </w:r>
      <w:r w:rsidR="00B2034C">
        <w:rPr>
          <w:lang w:val="en-GB"/>
        </w:rPr>
        <w:t>)</w:t>
      </w:r>
    </w:p>
    <w:p w:rsidR="00031CD4" w:rsidRPr="00031CD4" w:rsidRDefault="00031CD4" w:rsidP="00031CD4">
      <w:pPr>
        <w:pStyle w:val="SingleTxtGC"/>
        <w:rPr>
          <w:rFonts w:hint="eastAsia"/>
          <w:lang w:val="en-GB"/>
        </w:rPr>
      </w:pPr>
      <w:r w:rsidRPr="00031CD4">
        <w:rPr>
          <w:lang w:val="en-GB"/>
        </w:rPr>
        <w:t>5</w:t>
      </w:r>
      <w:r w:rsidR="00B2034C">
        <w:rPr>
          <w:lang w:val="en-GB"/>
        </w:rPr>
        <w:t>5.</w:t>
      </w:r>
      <w:r w:rsidR="000E3475">
        <w:rPr>
          <w:rFonts w:hint="eastAsia"/>
          <w:lang w:val="en-GB"/>
        </w:rPr>
        <w:t xml:space="preserve">  </w:t>
      </w:r>
      <w:r w:rsidRPr="00031CD4">
        <w:rPr>
          <w:rFonts w:hint="eastAsia"/>
          <w:lang w:val="en-GB"/>
        </w:rPr>
        <w:t>委员会关切的是</w:t>
      </w:r>
      <w:r w:rsidR="00B2034C">
        <w:rPr>
          <w:rFonts w:hint="eastAsia"/>
          <w:lang w:val="en-GB"/>
        </w:rPr>
        <w:t>，</w:t>
      </w:r>
      <w:r w:rsidRPr="00031CD4">
        <w:rPr>
          <w:rFonts w:hint="eastAsia"/>
          <w:lang w:val="en-GB"/>
        </w:rPr>
        <w:t>缔约国正在实施扩大残疾儿童收留所的计划</w:t>
      </w:r>
      <w:r w:rsidR="00B2034C">
        <w:rPr>
          <w:rFonts w:hint="eastAsia"/>
          <w:lang w:val="en-GB"/>
        </w:rPr>
        <w:t>，</w:t>
      </w:r>
      <w:r w:rsidRPr="00031CD4">
        <w:rPr>
          <w:rFonts w:hint="eastAsia"/>
          <w:lang w:val="en-GB"/>
        </w:rPr>
        <w:t>这会削弱他们在家庭中生活的权利。</w:t>
      </w:r>
    </w:p>
    <w:p w:rsidR="00031CD4" w:rsidRPr="00AA7869" w:rsidRDefault="00031CD4" w:rsidP="00031CD4">
      <w:pPr>
        <w:pStyle w:val="SingleTxtGC"/>
        <w:rPr>
          <w:rFonts w:eastAsia="SimHei"/>
          <w:lang w:val="en-GB"/>
        </w:rPr>
      </w:pPr>
      <w:r w:rsidRPr="00AA7869">
        <w:rPr>
          <w:rFonts w:eastAsia="SimHei"/>
          <w:lang w:val="en-GB"/>
        </w:rPr>
        <w:t>5</w:t>
      </w:r>
      <w:r w:rsidR="00B2034C" w:rsidRPr="00AA7869">
        <w:rPr>
          <w:rFonts w:eastAsia="SimHei"/>
          <w:lang w:val="en-GB"/>
        </w:rPr>
        <w:t>6.</w:t>
      </w:r>
      <w:r w:rsidR="00A247F6" w:rsidRPr="00AA7869">
        <w:rPr>
          <w:rFonts w:eastAsia="SimHei" w:hint="eastAsia"/>
          <w:lang w:val="en-GB"/>
        </w:rPr>
        <w:t xml:space="preserve">  </w:t>
      </w:r>
      <w:r w:rsidRPr="00AA7869">
        <w:rPr>
          <w:rFonts w:eastAsia="SimHei" w:hint="eastAsia"/>
          <w:lang w:val="en-GB"/>
        </w:rPr>
        <w:t>委员会敦促缔约国采取措施鼓励寄养家庭并向有残疾儿童的低收入家庭</w:t>
      </w:r>
      <w:r w:rsidR="00BC51DC">
        <w:rPr>
          <w:rFonts w:eastAsia="SimHei" w:hint="eastAsia"/>
          <w:lang w:val="en-GB"/>
        </w:rPr>
        <w:t>提供</w:t>
      </w:r>
      <w:r w:rsidRPr="00AA7869">
        <w:rPr>
          <w:rFonts w:eastAsia="SimHei" w:hint="eastAsia"/>
          <w:lang w:val="en-GB"/>
        </w:rPr>
        <w:t>经济支持</w:t>
      </w:r>
      <w:r w:rsidR="00B2034C" w:rsidRPr="00AA7869">
        <w:rPr>
          <w:rFonts w:eastAsia="SimHei" w:hint="eastAsia"/>
          <w:lang w:val="en-GB"/>
        </w:rPr>
        <w:t>，</w:t>
      </w:r>
      <w:r w:rsidRPr="00AA7869">
        <w:rPr>
          <w:rFonts w:eastAsia="SimHei" w:hint="eastAsia"/>
          <w:lang w:val="en-GB"/>
        </w:rPr>
        <w:t>使残疾儿童能够与家人生活在一起并成为社区的活跃成员。委员会还敦促缔约国在“需要保护和支持的儿童和青少年家庭安置方案”中保证残疾儿童得到平等待遇</w:t>
      </w:r>
      <w:r w:rsidR="00B2034C" w:rsidRPr="00AA7869">
        <w:rPr>
          <w:rFonts w:eastAsia="SimHei" w:hint="eastAsia"/>
          <w:lang w:val="en-GB"/>
        </w:rPr>
        <w:t>，</w:t>
      </w:r>
      <w:r w:rsidRPr="00AA7869">
        <w:rPr>
          <w:rFonts w:eastAsia="SimHei" w:hint="eastAsia"/>
          <w:lang w:val="en-GB"/>
        </w:rPr>
        <w:t>并修订寄养家庭和居住照料机构补贴规则草案</w:t>
      </w:r>
      <w:r w:rsidR="00B2034C" w:rsidRPr="00AA7869">
        <w:rPr>
          <w:rFonts w:eastAsia="SimHei" w:hint="eastAsia"/>
          <w:lang w:val="en-GB"/>
        </w:rPr>
        <w:t>，</w:t>
      </w:r>
      <w:r w:rsidRPr="00AA7869">
        <w:rPr>
          <w:rFonts w:eastAsia="SimHei" w:hint="eastAsia"/>
          <w:lang w:val="en-GB"/>
        </w:rPr>
        <w:t>使之与《公约》第</w:t>
      </w:r>
      <w:r w:rsidRPr="00AA7869">
        <w:rPr>
          <w:rFonts w:eastAsia="SimHei" w:hint="eastAsia"/>
          <w:lang w:val="en-GB"/>
        </w:rPr>
        <w:t>23</w:t>
      </w:r>
      <w:r w:rsidRPr="00AA7869">
        <w:rPr>
          <w:rFonts w:eastAsia="SimHei" w:hint="eastAsia"/>
          <w:lang w:val="en-GB"/>
        </w:rPr>
        <w:t>条的规定保持一致。</w:t>
      </w:r>
    </w:p>
    <w:p w:rsidR="00031CD4" w:rsidRPr="00031CD4" w:rsidRDefault="00031CD4" w:rsidP="006333DE">
      <w:pPr>
        <w:pStyle w:val="H23GC"/>
        <w:rPr>
          <w:rFonts w:hint="eastAsia"/>
        </w:rPr>
      </w:pPr>
      <w:r w:rsidRPr="00031CD4">
        <w:rPr>
          <w:rFonts w:hint="eastAsia"/>
        </w:rPr>
        <w:tab/>
      </w:r>
      <w:r w:rsidRPr="00031CD4">
        <w:rPr>
          <w:rFonts w:hint="eastAsia"/>
        </w:rPr>
        <w:tab/>
      </w:r>
      <w:r w:rsidRPr="00031CD4">
        <w:rPr>
          <w:rFonts w:hint="eastAsia"/>
        </w:rPr>
        <w:t>教育</w:t>
      </w:r>
      <w:r w:rsidR="00B2034C">
        <w:rPr>
          <w:rFonts w:hint="eastAsia"/>
        </w:rPr>
        <w:t>(</w:t>
      </w:r>
      <w:r w:rsidRPr="00031CD4">
        <w:rPr>
          <w:rFonts w:hint="eastAsia"/>
        </w:rPr>
        <w:t>第</w:t>
      </w:r>
      <w:r w:rsidRPr="00031CD4">
        <w:rPr>
          <w:rFonts w:hint="eastAsia"/>
        </w:rPr>
        <w:t>24</w:t>
      </w:r>
      <w:r w:rsidRPr="00031CD4">
        <w:rPr>
          <w:rFonts w:hint="eastAsia"/>
        </w:rPr>
        <w:t>条</w:t>
      </w:r>
      <w:r w:rsidR="00B2034C">
        <w:rPr>
          <w:rFonts w:hint="eastAsia"/>
        </w:rPr>
        <w:t>)</w:t>
      </w:r>
    </w:p>
    <w:p w:rsidR="00031CD4" w:rsidRPr="00031CD4" w:rsidRDefault="00031CD4" w:rsidP="00031CD4">
      <w:pPr>
        <w:pStyle w:val="SingleTxtGC"/>
        <w:rPr>
          <w:rFonts w:hint="eastAsia"/>
        </w:rPr>
      </w:pPr>
      <w:r w:rsidRPr="00031CD4">
        <w:rPr>
          <w:rFonts w:hint="eastAsia"/>
        </w:rPr>
        <w:t>5</w:t>
      </w:r>
      <w:r w:rsidR="00B2034C">
        <w:rPr>
          <w:rFonts w:hint="eastAsia"/>
        </w:rPr>
        <w:t>7.</w:t>
      </w:r>
      <w:r w:rsidRPr="00031CD4">
        <w:rPr>
          <w:rFonts w:hint="eastAsia"/>
        </w:rPr>
        <w:t xml:space="preserve">  </w:t>
      </w:r>
      <w:r w:rsidRPr="00031CD4">
        <w:rPr>
          <w:rFonts w:hint="eastAsia"/>
        </w:rPr>
        <w:t>委员会关切的是</w:t>
      </w:r>
      <w:r w:rsidR="00B2034C">
        <w:rPr>
          <w:rFonts w:hint="eastAsia"/>
        </w:rPr>
        <w:t>，</w:t>
      </w:r>
      <w:r w:rsidRPr="00031CD4">
        <w:rPr>
          <w:rFonts w:hint="eastAsia"/>
        </w:rPr>
        <w:t>残疾儿童入学率较低</w:t>
      </w:r>
      <w:r w:rsidR="00B2034C">
        <w:rPr>
          <w:rFonts w:hint="eastAsia"/>
        </w:rPr>
        <w:t>(</w:t>
      </w:r>
      <w:r w:rsidRPr="00031CD4">
        <w:rPr>
          <w:rFonts w:hint="eastAsia"/>
        </w:rPr>
        <w:t>低于</w:t>
      </w:r>
      <w:r w:rsidRPr="00031CD4">
        <w:rPr>
          <w:rFonts w:hint="eastAsia"/>
        </w:rPr>
        <w:t>1</w:t>
      </w:r>
      <w:r w:rsidR="00B2034C">
        <w:rPr>
          <w:rFonts w:hint="eastAsia"/>
        </w:rPr>
        <w:t>%)</w:t>
      </w:r>
      <w:r w:rsidR="00B2034C">
        <w:rPr>
          <w:rFonts w:hint="eastAsia"/>
        </w:rPr>
        <w:t>，</w:t>
      </w:r>
      <w:r w:rsidRPr="00031CD4">
        <w:rPr>
          <w:rFonts w:hint="eastAsia"/>
        </w:rPr>
        <w:t>而且这种学校大部分是特殊学校</w:t>
      </w:r>
      <w:r w:rsidR="00B2034C">
        <w:rPr>
          <w:rFonts w:hint="eastAsia"/>
        </w:rPr>
        <w:t>，</w:t>
      </w:r>
      <w:r w:rsidRPr="00031CD4">
        <w:rPr>
          <w:rFonts w:hint="eastAsia"/>
        </w:rPr>
        <w:t>另外在评估教育标准时</w:t>
      </w:r>
      <w:r w:rsidR="00B2034C">
        <w:rPr>
          <w:rFonts w:hint="eastAsia"/>
        </w:rPr>
        <w:t>，</w:t>
      </w:r>
      <w:r w:rsidRPr="00031CD4">
        <w:rPr>
          <w:rFonts w:hint="eastAsia"/>
        </w:rPr>
        <w:t>继续使用反映残疾的医学模式的术语。委员会还感到遗憾的是</w:t>
      </w:r>
      <w:r w:rsidR="00B2034C">
        <w:rPr>
          <w:rFonts w:hint="eastAsia"/>
        </w:rPr>
        <w:t>，</w:t>
      </w:r>
      <w:r w:rsidRPr="00031CD4">
        <w:rPr>
          <w:rFonts w:hint="eastAsia"/>
        </w:rPr>
        <w:t>对于城市和乡村地区的入学率</w:t>
      </w:r>
      <w:r w:rsidR="00B2034C">
        <w:rPr>
          <w:rFonts w:hint="eastAsia"/>
        </w:rPr>
        <w:t>，</w:t>
      </w:r>
      <w:r w:rsidRPr="00031CD4">
        <w:rPr>
          <w:rFonts w:hint="eastAsia"/>
        </w:rPr>
        <w:t>以及教育从族裔和语言的角度来看是否</w:t>
      </w:r>
      <w:r w:rsidR="0065290A">
        <w:rPr>
          <w:rFonts w:hint="eastAsia"/>
        </w:rPr>
        <w:t>有</w:t>
      </w:r>
      <w:r w:rsidRPr="00031CD4">
        <w:rPr>
          <w:rFonts w:hint="eastAsia"/>
        </w:rPr>
        <w:t>相关</w:t>
      </w:r>
      <w:r w:rsidR="0065290A">
        <w:rPr>
          <w:rFonts w:hint="eastAsia"/>
        </w:rPr>
        <w:t>性</w:t>
      </w:r>
      <w:r w:rsidR="00B2034C">
        <w:rPr>
          <w:rFonts w:hint="eastAsia"/>
        </w:rPr>
        <w:t>，</w:t>
      </w:r>
      <w:r w:rsidRPr="00031CD4">
        <w:rPr>
          <w:rFonts w:hint="eastAsia"/>
        </w:rPr>
        <w:t>缺乏资料。</w:t>
      </w:r>
    </w:p>
    <w:p w:rsidR="00031CD4" w:rsidRPr="009F5B2C" w:rsidRDefault="00031CD4" w:rsidP="00031CD4">
      <w:pPr>
        <w:pStyle w:val="SingleTxtGC"/>
        <w:rPr>
          <w:rFonts w:eastAsia="SimHei" w:hint="eastAsia"/>
        </w:rPr>
      </w:pPr>
      <w:r w:rsidRPr="009F5B2C">
        <w:rPr>
          <w:rFonts w:eastAsia="SimHei" w:hint="eastAsia"/>
        </w:rPr>
        <w:t>5</w:t>
      </w:r>
      <w:r w:rsidR="00B2034C" w:rsidRPr="009F5B2C">
        <w:rPr>
          <w:rFonts w:eastAsia="SimHei" w:hint="eastAsia"/>
        </w:rPr>
        <w:t>8.</w:t>
      </w:r>
      <w:r w:rsidRPr="009F5B2C">
        <w:rPr>
          <w:rFonts w:eastAsia="SimHei" w:hint="eastAsia"/>
        </w:rPr>
        <w:t xml:space="preserve">  </w:t>
      </w:r>
      <w:r w:rsidRPr="009F5B2C">
        <w:rPr>
          <w:rFonts w:eastAsia="SimHei" w:hint="eastAsia"/>
        </w:rPr>
        <w:t>委员会建议缔约国实施一项战略</w:t>
      </w:r>
      <w:r w:rsidR="00B2034C" w:rsidRPr="009F5B2C">
        <w:rPr>
          <w:rFonts w:eastAsia="SimHei" w:hint="eastAsia"/>
        </w:rPr>
        <w:t>，</w:t>
      </w:r>
      <w:r w:rsidRPr="009F5B2C">
        <w:rPr>
          <w:rFonts w:eastAsia="SimHei" w:hint="eastAsia"/>
        </w:rPr>
        <w:t>将所有残疾儿童和青少年都纳入到全国教育系统中</w:t>
      </w:r>
      <w:r w:rsidR="00B2034C" w:rsidRPr="009F5B2C">
        <w:rPr>
          <w:rFonts w:eastAsia="SimHei" w:hint="eastAsia"/>
        </w:rPr>
        <w:t>，</w:t>
      </w:r>
      <w:r w:rsidRPr="009F5B2C">
        <w:rPr>
          <w:rFonts w:eastAsia="SimHei" w:hint="eastAsia"/>
        </w:rPr>
        <w:t>全国各地的各级教育都应具有包容性</w:t>
      </w:r>
      <w:r w:rsidR="00B2034C" w:rsidRPr="009F5B2C">
        <w:rPr>
          <w:rFonts w:eastAsia="SimHei" w:hint="eastAsia"/>
        </w:rPr>
        <w:t>，</w:t>
      </w:r>
      <w:r w:rsidRPr="009F5B2C">
        <w:rPr>
          <w:rFonts w:eastAsia="SimHei" w:hint="eastAsia"/>
        </w:rPr>
        <w:t>应</w:t>
      </w:r>
      <w:r w:rsidR="0039704F">
        <w:rPr>
          <w:rFonts w:eastAsia="SimHei" w:hint="eastAsia"/>
        </w:rPr>
        <w:t>将</w:t>
      </w:r>
      <w:r w:rsidRPr="009F5B2C">
        <w:rPr>
          <w:rFonts w:eastAsia="SimHei" w:hint="eastAsia"/>
        </w:rPr>
        <w:t>性</w:t>
      </w:r>
      <w:r w:rsidR="009E2728">
        <w:rPr>
          <w:rFonts w:eastAsia="SimHei" w:hint="eastAsia"/>
        </w:rPr>
        <w:t>别</w:t>
      </w:r>
      <w:r w:rsidR="00C63CA5">
        <w:rPr>
          <w:rFonts w:eastAsia="SimHei" w:hint="eastAsia"/>
        </w:rPr>
        <w:t>观点</w:t>
      </w:r>
      <w:r w:rsidR="006434C3">
        <w:rPr>
          <w:rFonts w:eastAsia="SimHei" w:hint="eastAsia"/>
        </w:rPr>
        <w:t>纳入其中</w:t>
      </w:r>
      <w:r w:rsidR="00B2034C" w:rsidRPr="009F5B2C">
        <w:rPr>
          <w:rFonts w:eastAsia="SimHei" w:hint="eastAsia"/>
        </w:rPr>
        <w:t>，</w:t>
      </w:r>
      <w:r w:rsidRPr="009F5B2C">
        <w:rPr>
          <w:rFonts w:eastAsia="SimHei" w:hint="eastAsia"/>
        </w:rPr>
        <w:t>并在族裔和语言上是相关的。委员会敦促缔约国修改从医学模式</w:t>
      </w:r>
      <w:r w:rsidR="002F1A4E">
        <w:rPr>
          <w:rFonts w:eastAsia="SimHei" w:hint="eastAsia"/>
        </w:rPr>
        <w:t>提</w:t>
      </w:r>
      <w:r w:rsidRPr="009F5B2C">
        <w:rPr>
          <w:rFonts w:eastAsia="SimHei" w:hint="eastAsia"/>
        </w:rPr>
        <w:t>取的教育学术语</w:t>
      </w:r>
      <w:r w:rsidR="00B2034C" w:rsidRPr="009F5B2C">
        <w:rPr>
          <w:rFonts w:eastAsia="SimHei" w:hint="eastAsia"/>
        </w:rPr>
        <w:t>，</w:t>
      </w:r>
      <w:r w:rsidR="00FA6E19">
        <w:rPr>
          <w:rFonts w:eastAsia="SimHei" w:hint="eastAsia"/>
        </w:rPr>
        <w:t>调整</w:t>
      </w:r>
      <w:r w:rsidRPr="009F5B2C">
        <w:rPr>
          <w:rFonts w:eastAsia="SimHei" w:hint="eastAsia"/>
        </w:rPr>
        <w:t>隔</w:t>
      </w:r>
      <w:r w:rsidR="00FA6E19">
        <w:rPr>
          <w:rFonts w:eastAsia="SimHei" w:hint="eastAsia"/>
        </w:rPr>
        <w:t>离</w:t>
      </w:r>
      <w:r w:rsidRPr="009F5B2C">
        <w:rPr>
          <w:rFonts w:eastAsia="SimHei" w:hint="eastAsia"/>
        </w:rPr>
        <w:t>性的特殊教育方式</w:t>
      </w:r>
      <w:r w:rsidR="00B2034C" w:rsidRPr="009F5B2C">
        <w:rPr>
          <w:rFonts w:eastAsia="SimHei" w:hint="eastAsia"/>
        </w:rPr>
        <w:t>，</w:t>
      </w:r>
      <w:r w:rsidRPr="009F5B2C">
        <w:rPr>
          <w:rFonts w:eastAsia="SimHei" w:hint="eastAsia"/>
        </w:rPr>
        <w:t>使之转向包容性模式</w:t>
      </w:r>
      <w:r w:rsidR="00B2034C" w:rsidRPr="009F5B2C">
        <w:rPr>
          <w:rFonts w:eastAsia="SimHei" w:hint="eastAsia"/>
        </w:rPr>
        <w:t>，</w:t>
      </w:r>
      <w:r w:rsidRPr="009F5B2C">
        <w:rPr>
          <w:rFonts w:eastAsia="SimHei" w:hint="eastAsia"/>
        </w:rPr>
        <w:t>并鼓励这种转型。</w:t>
      </w:r>
    </w:p>
    <w:p w:rsidR="00031CD4" w:rsidRPr="00031CD4" w:rsidRDefault="00031CD4" w:rsidP="00AC5A96">
      <w:pPr>
        <w:pStyle w:val="H23GC"/>
        <w:rPr>
          <w:rFonts w:hint="eastAsia"/>
        </w:rPr>
      </w:pPr>
      <w:r w:rsidRPr="00031CD4">
        <w:rPr>
          <w:rFonts w:hint="eastAsia"/>
        </w:rPr>
        <w:tab/>
      </w:r>
      <w:r w:rsidRPr="00031CD4">
        <w:rPr>
          <w:rFonts w:hint="eastAsia"/>
        </w:rPr>
        <w:tab/>
      </w:r>
      <w:r w:rsidRPr="00031CD4">
        <w:rPr>
          <w:rFonts w:hint="eastAsia"/>
        </w:rPr>
        <w:t>健康</w:t>
      </w:r>
      <w:r w:rsidR="00B2034C">
        <w:rPr>
          <w:rFonts w:hint="eastAsia"/>
        </w:rPr>
        <w:t>(</w:t>
      </w:r>
      <w:r w:rsidRPr="00031CD4">
        <w:rPr>
          <w:rFonts w:hint="eastAsia"/>
        </w:rPr>
        <w:t>第</w:t>
      </w:r>
      <w:r w:rsidRPr="00031CD4">
        <w:rPr>
          <w:rFonts w:hint="eastAsia"/>
        </w:rPr>
        <w:t>25</w:t>
      </w:r>
      <w:r w:rsidRPr="00031CD4">
        <w:rPr>
          <w:rFonts w:hint="eastAsia"/>
        </w:rPr>
        <w:t>条</w:t>
      </w:r>
      <w:r w:rsidR="00B2034C">
        <w:rPr>
          <w:rFonts w:hint="eastAsia"/>
        </w:rPr>
        <w:t>)</w:t>
      </w:r>
    </w:p>
    <w:p w:rsidR="00031CD4" w:rsidRPr="00031CD4" w:rsidRDefault="00031CD4" w:rsidP="00031CD4">
      <w:pPr>
        <w:pStyle w:val="SingleTxtGC"/>
        <w:rPr>
          <w:lang w:val="en-GB"/>
        </w:rPr>
      </w:pPr>
      <w:r w:rsidRPr="00031CD4">
        <w:rPr>
          <w:rFonts w:hint="eastAsia"/>
          <w:lang w:val="en-GB"/>
        </w:rPr>
        <w:t>5</w:t>
      </w:r>
      <w:r w:rsidR="00B2034C">
        <w:rPr>
          <w:rFonts w:hint="eastAsia"/>
          <w:lang w:val="en-GB"/>
        </w:rPr>
        <w:t>9.</w:t>
      </w:r>
      <w:r w:rsidRPr="00031CD4">
        <w:rPr>
          <w:rFonts w:hint="eastAsia"/>
          <w:lang w:val="en-GB"/>
        </w:rPr>
        <w:t xml:space="preserve">  </w:t>
      </w:r>
      <w:r w:rsidRPr="00031CD4">
        <w:rPr>
          <w:rFonts w:hint="eastAsia"/>
          <w:lang w:val="en-GB"/>
        </w:rPr>
        <w:t>委员会关切的是</w:t>
      </w:r>
      <w:r w:rsidR="00B2034C">
        <w:rPr>
          <w:rFonts w:hint="eastAsia"/>
          <w:lang w:val="en-GB"/>
        </w:rPr>
        <w:t>，</w:t>
      </w:r>
      <w:r w:rsidRPr="00031CD4">
        <w:rPr>
          <w:rFonts w:hint="eastAsia"/>
          <w:lang w:val="en-GB"/>
        </w:rPr>
        <w:t>关于为残疾人提供的健康服务</w:t>
      </w:r>
      <w:r w:rsidR="00B2034C">
        <w:rPr>
          <w:rFonts w:hint="eastAsia"/>
          <w:lang w:val="en-GB"/>
        </w:rPr>
        <w:t>，</w:t>
      </w:r>
      <w:r w:rsidRPr="00031CD4">
        <w:rPr>
          <w:rFonts w:hint="eastAsia"/>
          <w:lang w:val="en-GB"/>
        </w:rPr>
        <w:t>特别是在社区一级提供的服务</w:t>
      </w:r>
      <w:r w:rsidR="00B2034C">
        <w:rPr>
          <w:rFonts w:hint="eastAsia"/>
          <w:lang w:val="en-GB"/>
        </w:rPr>
        <w:t>，</w:t>
      </w:r>
      <w:r w:rsidRPr="00031CD4">
        <w:rPr>
          <w:rFonts w:hint="eastAsia"/>
          <w:lang w:val="en-GB"/>
        </w:rPr>
        <w:t>包括与艾滋病毒有关的服务</w:t>
      </w:r>
      <w:r w:rsidR="00B2034C">
        <w:rPr>
          <w:rFonts w:hint="eastAsia"/>
          <w:lang w:val="en-GB"/>
        </w:rPr>
        <w:t>，</w:t>
      </w:r>
      <w:r w:rsidRPr="00031CD4">
        <w:rPr>
          <w:rFonts w:hint="eastAsia"/>
          <w:lang w:val="en-GB"/>
        </w:rPr>
        <w:t>提供的资料很少。委员会还感到关切的是</w:t>
      </w:r>
      <w:r w:rsidR="00B2034C">
        <w:rPr>
          <w:rFonts w:hint="eastAsia"/>
          <w:lang w:val="en-GB"/>
        </w:rPr>
        <w:t>，</w:t>
      </w:r>
      <w:r w:rsidRPr="00031CD4">
        <w:rPr>
          <w:rFonts w:hint="eastAsia"/>
          <w:lang w:val="en-GB"/>
        </w:rPr>
        <w:t>在专科及综合医疗服务中</w:t>
      </w:r>
      <w:r w:rsidR="00B2034C">
        <w:rPr>
          <w:rFonts w:hint="eastAsia"/>
          <w:lang w:val="en-GB"/>
        </w:rPr>
        <w:t>，</w:t>
      </w:r>
      <w:r w:rsidRPr="00031CD4">
        <w:rPr>
          <w:rFonts w:hint="eastAsia"/>
          <w:lang w:val="en-GB"/>
        </w:rPr>
        <w:t>无障碍程度很低</w:t>
      </w:r>
      <w:r w:rsidR="00B2034C">
        <w:rPr>
          <w:rFonts w:hint="eastAsia"/>
          <w:lang w:val="en-GB"/>
        </w:rPr>
        <w:t>，</w:t>
      </w:r>
      <w:r w:rsidRPr="00031CD4">
        <w:rPr>
          <w:rFonts w:hint="eastAsia"/>
          <w:lang w:val="en-GB"/>
        </w:rPr>
        <w:t>包括存在着一些实际障碍</w:t>
      </w:r>
      <w:r w:rsidR="00B2034C">
        <w:rPr>
          <w:rFonts w:hint="eastAsia"/>
          <w:lang w:val="en-GB"/>
        </w:rPr>
        <w:t>，</w:t>
      </w:r>
      <w:r w:rsidRPr="00031CD4">
        <w:rPr>
          <w:rFonts w:hint="eastAsia"/>
          <w:lang w:val="en-GB"/>
        </w:rPr>
        <w:t>妨碍残疾人进入到实际医疗设施并使用医疗设备和用品</w:t>
      </w:r>
      <w:r w:rsidR="00B2034C">
        <w:rPr>
          <w:rFonts w:hint="eastAsia"/>
          <w:lang w:val="en-GB"/>
        </w:rPr>
        <w:t>，</w:t>
      </w:r>
      <w:r w:rsidRPr="00031CD4">
        <w:rPr>
          <w:rFonts w:hint="eastAsia"/>
          <w:lang w:val="en-GB"/>
        </w:rPr>
        <w:t>在提供性健康和生殖健康服务方面也存在着歧视。</w:t>
      </w:r>
    </w:p>
    <w:p w:rsidR="00031CD4" w:rsidRPr="00967C55" w:rsidRDefault="00031CD4" w:rsidP="00031CD4">
      <w:pPr>
        <w:pStyle w:val="SingleTxtGC"/>
        <w:rPr>
          <w:rFonts w:eastAsia="SimHei" w:hint="eastAsia"/>
        </w:rPr>
      </w:pPr>
      <w:r w:rsidRPr="00967C55">
        <w:rPr>
          <w:rFonts w:eastAsia="SimHei"/>
        </w:rPr>
        <w:t>6</w:t>
      </w:r>
      <w:r w:rsidR="00B2034C" w:rsidRPr="00967C55">
        <w:rPr>
          <w:rFonts w:eastAsia="SimHei"/>
        </w:rPr>
        <w:t>0.</w:t>
      </w:r>
      <w:r w:rsidRPr="00967C55">
        <w:rPr>
          <w:rFonts w:eastAsia="SimHei" w:hint="eastAsia"/>
        </w:rPr>
        <w:t xml:space="preserve">  </w:t>
      </w:r>
      <w:r w:rsidRPr="00967C55">
        <w:rPr>
          <w:rFonts w:eastAsia="SimHei" w:hint="eastAsia"/>
        </w:rPr>
        <w:t>委员会请缔约国采取必要措施</w:t>
      </w:r>
      <w:r w:rsidR="00B2034C" w:rsidRPr="00967C55">
        <w:rPr>
          <w:rFonts w:eastAsia="SimHei" w:hint="eastAsia"/>
        </w:rPr>
        <w:t>，</w:t>
      </w:r>
      <w:r w:rsidRPr="00967C55">
        <w:rPr>
          <w:rFonts w:eastAsia="SimHei" w:hint="eastAsia"/>
        </w:rPr>
        <w:t>确保各级包括在社区一级</w:t>
      </w:r>
      <w:r w:rsidR="00B2034C" w:rsidRPr="00967C55">
        <w:rPr>
          <w:rFonts w:eastAsia="SimHei" w:hint="eastAsia"/>
        </w:rPr>
        <w:t>，</w:t>
      </w:r>
      <w:r w:rsidRPr="00967C55">
        <w:rPr>
          <w:rFonts w:eastAsia="SimHei" w:hint="eastAsia"/>
        </w:rPr>
        <w:t>所有医疗服务对于残疾人都能够无障碍获得</w:t>
      </w:r>
      <w:r w:rsidR="00B2034C" w:rsidRPr="00967C55">
        <w:rPr>
          <w:rFonts w:eastAsia="SimHei" w:hint="eastAsia"/>
        </w:rPr>
        <w:t>，</w:t>
      </w:r>
      <w:r w:rsidRPr="00967C55">
        <w:rPr>
          <w:rFonts w:eastAsia="SimHei" w:hint="eastAsia"/>
        </w:rPr>
        <w:t>这些措施应将性别观点纳入其中。</w:t>
      </w:r>
    </w:p>
    <w:p w:rsidR="00031CD4" w:rsidRPr="00031CD4" w:rsidRDefault="00031CD4" w:rsidP="00502381">
      <w:pPr>
        <w:pStyle w:val="H23GC"/>
        <w:rPr>
          <w:rFonts w:hint="eastAsia"/>
        </w:rPr>
      </w:pPr>
      <w:r w:rsidRPr="00031CD4">
        <w:rPr>
          <w:rFonts w:hint="eastAsia"/>
        </w:rPr>
        <w:tab/>
      </w:r>
      <w:r w:rsidRPr="00031CD4">
        <w:rPr>
          <w:rFonts w:hint="eastAsia"/>
        </w:rPr>
        <w:tab/>
      </w:r>
      <w:r w:rsidRPr="00031CD4">
        <w:rPr>
          <w:rFonts w:hint="eastAsia"/>
        </w:rPr>
        <w:t>适应训练和康复</w:t>
      </w:r>
      <w:r w:rsidR="00B2034C">
        <w:rPr>
          <w:rFonts w:hint="eastAsia"/>
        </w:rPr>
        <w:t>(</w:t>
      </w:r>
      <w:r w:rsidRPr="00031CD4">
        <w:rPr>
          <w:rFonts w:hint="eastAsia"/>
        </w:rPr>
        <w:t>第</w:t>
      </w:r>
      <w:r w:rsidRPr="00031CD4">
        <w:rPr>
          <w:rFonts w:hint="eastAsia"/>
        </w:rPr>
        <w:t>26</w:t>
      </w:r>
      <w:r w:rsidRPr="00031CD4">
        <w:rPr>
          <w:rFonts w:hint="eastAsia"/>
        </w:rPr>
        <w:t>条</w:t>
      </w:r>
      <w:r w:rsidR="00B2034C">
        <w:rPr>
          <w:rFonts w:hint="eastAsia"/>
        </w:rPr>
        <w:t>)</w:t>
      </w:r>
    </w:p>
    <w:p w:rsidR="00031CD4" w:rsidRPr="00031CD4" w:rsidRDefault="00031CD4" w:rsidP="00031CD4">
      <w:pPr>
        <w:pStyle w:val="SingleTxtGC"/>
        <w:rPr>
          <w:lang w:val="en-GB"/>
        </w:rPr>
      </w:pPr>
      <w:r w:rsidRPr="00031CD4">
        <w:rPr>
          <w:rFonts w:hint="eastAsia"/>
          <w:lang w:val="en-GB"/>
        </w:rPr>
        <w:t>6</w:t>
      </w:r>
      <w:r w:rsidR="00B2034C">
        <w:rPr>
          <w:rFonts w:hint="eastAsia"/>
          <w:lang w:val="en-GB"/>
        </w:rPr>
        <w:t>1.</w:t>
      </w:r>
      <w:r w:rsidRPr="00031CD4">
        <w:rPr>
          <w:rFonts w:hint="eastAsia"/>
          <w:lang w:val="en-GB"/>
        </w:rPr>
        <w:t xml:space="preserve">  </w:t>
      </w:r>
      <w:r w:rsidRPr="00031CD4">
        <w:rPr>
          <w:rFonts w:hint="eastAsia"/>
          <w:lang w:val="en-GB"/>
        </w:rPr>
        <w:t>委员会关切的是</w:t>
      </w:r>
      <w:r w:rsidR="00B2034C">
        <w:rPr>
          <w:rFonts w:hint="eastAsia"/>
          <w:lang w:val="en-GB"/>
        </w:rPr>
        <w:t>，</w:t>
      </w:r>
      <w:r w:rsidRPr="00031CD4">
        <w:rPr>
          <w:rFonts w:hint="eastAsia"/>
          <w:lang w:val="en-GB"/>
        </w:rPr>
        <w:t>缔约国内的适应训练和康复仅侧重于健康</w:t>
      </w:r>
      <w:r w:rsidR="00B2034C">
        <w:rPr>
          <w:rFonts w:hint="eastAsia"/>
          <w:lang w:val="en-GB"/>
        </w:rPr>
        <w:t>，</w:t>
      </w:r>
      <w:r w:rsidRPr="00031CD4">
        <w:rPr>
          <w:rFonts w:hint="eastAsia"/>
          <w:lang w:val="en-GB"/>
        </w:rPr>
        <w:t>不包括教育、工作或住房权等其他方面。</w:t>
      </w:r>
    </w:p>
    <w:p w:rsidR="00031CD4" w:rsidRPr="00A62BBF" w:rsidRDefault="00031CD4" w:rsidP="00031CD4">
      <w:pPr>
        <w:pStyle w:val="SingleTxtGC"/>
        <w:rPr>
          <w:rFonts w:eastAsia="SimHei"/>
          <w:lang w:val="en-GB"/>
        </w:rPr>
      </w:pPr>
      <w:r w:rsidRPr="00A62BBF">
        <w:rPr>
          <w:rFonts w:eastAsia="SimHei" w:hint="eastAsia"/>
          <w:lang w:val="en-GB"/>
        </w:rPr>
        <w:t>6</w:t>
      </w:r>
      <w:r w:rsidR="00B2034C" w:rsidRPr="00A62BBF">
        <w:rPr>
          <w:rFonts w:eastAsia="SimHei" w:hint="eastAsia"/>
          <w:lang w:val="en-GB"/>
        </w:rPr>
        <w:t>2.</w:t>
      </w:r>
      <w:r w:rsidRPr="00A62BBF">
        <w:rPr>
          <w:rFonts w:eastAsia="SimHei" w:hint="eastAsia"/>
          <w:lang w:val="en-GB"/>
        </w:rPr>
        <w:t xml:space="preserve">  </w:t>
      </w:r>
      <w:r w:rsidRPr="00A62BBF">
        <w:rPr>
          <w:rFonts w:eastAsia="SimHei" w:hint="eastAsia"/>
          <w:lang w:val="en-GB"/>
        </w:rPr>
        <w:t>委员会敦促缔约国在国家一级实施一项广泛的残疾人康复战略</w:t>
      </w:r>
      <w:r w:rsidR="00B2034C" w:rsidRPr="00A62BBF">
        <w:rPr>
          <w:rFonts w:eastAsia="SimHei" w:hint="eastAsia"/>
          <w:lang w:val="en-GB"/>
        </w:rPr>
        <w:t>，</w:t>
      </w:r>
      <w:r w:rsidRPr="00A62BBF">
        <w:rPr>
          <w:rFonts w:eastAsia="SimHei" w:hint="eastAsia"/>
          <w:lang w:val="en-GB"/>
        </w:rPr>
        <w:t>这项战略应与建立必要的社区服务结合在一起并加强在地方一级提供的服务</w:t>
      </w:r>
      <w:r w:rsidR="00B2034C" w:rsidRPr="00A62BBF">
        <w:rPr>
          <w:rFonts w:eastAsia="SimHei" w:hint="eastAsia"/>
          <w:lang w:val="en-GB"/>
        </w:rPr>
        <w:t>，</w:t>
      </w:r>
      <w:r w:rsidRPr="00A62BBF">
        <w:rPr>
          <w:rFonts w:eastAsia="SimHei" w:hint="eastAsia"/>
          <w:lang w:val="en-GB"/>
        </w:rPr>
        <w:t>使之满足个人的需要。</w:t>
      </w:r>
    </w:p>
    <w:p w:rsidR="00031CD4" w:rsidRPr="00031CD4" w:rsidRDefault="00031CD4" w:rsidP="00EA5027">
      <w:pPr>
        <w:pStyle w:val="H23GC"/>
        <w:rPr>
          <w:rFonts w:hint="eastAsia"/>
        </w:rPr>
      </w:pPr>
      <w:r w:rsidRPr="00031CD4">
        <w:rPr>
          <w:rFonts w:hint="eastAsia"/>
        </w:rPr>
        <w:tab/>
      </w:r>
      <w:r w:rsidRPr="00031CD4">
        <w:rPr>
          <w:rFonts w:hint="eastAsia"/>
        </w:rPr>
        <w:tab/>
      </w:r>
      <w:r w:rsidRPr="00031CD4">
        <w:rPr>
          <w:rFonts w:hint="eastAsia"/>
        </w:rPr>
        <w:t>工作和就业</w:t>
      </w:r>
      <w:r w:rsidR="00B2034C">
        <w:rPr>
          <w:rFonts w:hint="eastAsia"/>
        </w:rPr>
        <w:t>(</w:t>
      </w:r>
      <w:r w:rsidRPr="00031CD4">
        <w:rPr>
          <w:rFonts w:hint="eastAsia"/>
        </w:rPr>
        <w:t>第</w:t>
      </w:r>
      <w:r w:rsidRPr="00031CD4">
        <w:rPr>
          <w:rFonts w:hint="eastAsia"/>
        </w:rPr>
        <w:t>27</w:t>
      </w:r>
      <w:r w:rsidRPr="00031CD4">
        <w:rPr>
          <w:rFonts w:hint="eastAsia"/>
        </w:rPr>
        <w:t>条</w:t>
      </w:r>
      <w:r w:rsidR="00B2034C">
        <w:rPr>
          <w:rFonts w:hint="eastAsia"/>
        </w:rPr>
        <w:t>)</w:t>
      </w:r>
    </w:p>
    <w:p w:rsidR="00031CD4" w:rsidRPr="00031CD4" w:rsidRDefault="00031CD4" w:rsidP="00031CD4">
      <w:pPr>
        <w:pStyle w:val="SingleTxtGC"/>
        <w:rPr>
          <w:rFonts w:hint="eastAsia"/>
        </w:rPr>
      </w:pPr>
      <w:r w:rsidRPr="00031CD4">
        <w:rPr>
          <w:rFonts w:hint="eastAsia"/>
        </w:rPr>
        <w:t>6</w:t>
      </w:r>
      <w:r w:rsidR="00B2034C">
        <w:rPr>
          <w:rFonts w:hint="eastAsia"/>
        </w:rPr>
        <w:t>3.</w:t>
      </w:r>
      <w:r w:rsidRPr="00031CD4">
        <w:rPr>
          <w:rFonts w:hint="eastAsia"/>
        </w:rPr>
        <w:t xml:space="preserve">  </w:t>
      </w:r>
      <w:r w:rsidRPr="00031CD4">
        <w:rPr>
          <w:rFonts w:hint="eastAsia"/>
        </w:rPr>
        <w:t>委员会注意到在公共部门确立的方便残疾人就业的配额制度</w:t>
      </w:r>
      <w:r w:rsidR="00B2034C">
        <w:rPr>
          <w:rFonts w:hint="eastAsia"/>
        </w:rPr>
        <w:t>，</w:t>
      </w:r>
      <w:r w:rsidRPr="00031CD4">
        <w:rPr>
          <w:rFonts w:hint="eastAsia"/>
        </w:rPr>
        <w:t>但关切地指出</w:t>
      </w:r>
      <w:r w:rsidR="00B2034C">
        <w:rPr>
          <w:rFonts w:hint="eastAsia"/>
        </w:rPr>
        <w:t>，</w:t>
      </w:r>
      <w:r w:rsidRPr="00031CD4">
        <w:rPr>
          <w:rFonts w:hint="eastAsia"/>
        </w:rPr>
        <w:t>在私人部门尚没有鼓励就业的政策。委员会还感到关切的是</w:t>
      </w:r>
      <w:r w:rsidR="00B2034C">
        <w:rPr>
          <w:rFonts w:hint="eastAsia"/>
        </w:rPr>
        <w:t>，</w:t>
      </w:r>
      <w:r w:rsidRPr="00031CD4">
        <w:rPr>
          <w:rFonts w:hint="eastAsia"/>
        </w:rPr>
        <w:t>就业培训方案侧重于手工劳动和工艺品制作</w:t>
      </w:r>
      <w:r w:rsidR="00B2034C">
        <w:rPr>
          <w:rFonts w:hint="eastAsia"/>
        </w:rPr>
        <w:t>，</w:t>
      </w:r>
      <w:r w:rsidRPr="00031CD4">
        <w:rPr>
          <w:rFonts w:hint="eastAsia"/>
        </w:rPr>
        <w:t>没有采取任何措施促进工作上的机会平等。</w:t>
      </w:r>
    </w:p>
    <w:p w:rsidR="00031CD4" w:rsidRPr="00031CD4" w:rsidRDefault="00031CD4" w:rsidP="00031CD4">
      <w:pPr>
        <w:pStyle w:val="SingleTxtGC"/>
        <w:rPr>
          <w:rFonts w:hint="eastAsia"/>
        </w:rPr>
      </w:pPr>
      <w:r w:rsidRPr="00816087">
        <w:rPr>
          <w:rFonts w:eastAsia="SimHei" w:hint="eastAsia"/>
        </w:rPr>
        <w:t>6</w:t>
      </w:r>
      <w:r w:rsidR="00B2034C" w:rsidRPr="00816087">
        <w:rPr>
          <w:rFonts w:eastAsia="SimHei" w:hint="eastAsia"/>
        </w:rPr>
        <w:t>4.</w:t>
      </w:r>
      <w:r w:rsidRPr="00816087">
        <w:rPr>
          <w:rFonts w:eastAsia="SimHei" w:hint="eastAsia"/>
        </w:rPr>
        <w:t xml:space="preserve">  </w:t>
      </w:r>
      <w:r w:rsidRPr="00816087">
        <w:rPr>
          <w:rFonts w:eastAsia="SimHei" w:hint="eastAsia"/>
        </w:rPr>
        <w:t>委员会建议缔约国立即采取在公共和私人部门都方便残疾人就业的政策</w:t>
      </w:r>
      <w:r w:rsidR="00B2034C" w:rsidRPr="00816087">
        <w:rPr>
          <w:rFonts w:eastAsia="SimHei" w:hint="eastAsia"/>
        </w:rPr>
        <w:t>，</w:t>
      </w:r>
      <w:r w:rsidRPr="00816087">
        <w:rPr>
          <w:rFonts w:eastAsia="SimHei" w:hint="eastAsia"/>
        </w:rPr>
        <w:t>包括采取平权措施</w:t>
      </w:r>
      <w:r w:rsidR="00B2034C" w:rsidRPr="00816087">
        <w:rPr>
          <w:rFonts w:eastAsia="SimHei" w:hint="eastAsia"/>
        </w:rPr>
        <w:t>，</w:t>
      </w:r>
      <w:r w:rsidRPr="00816087">
        <w:rPr>
          <w:rFonts w:eastAsia="SimHei" w:hint="eastAsia"/>
        </w:rPr>
        <w:t>同时通过在残疾人选择的领域提供培训并提供优惠贷款</w:t>
      </w:r>
      <w:r w:rsidR="00B2034C" w:rsidRPr="00816087">
        <w:rPr>
          <w:rFonts w:eastAsia="SimHei" w:hint="eastAsia"/>
        </w:rPr>
        <w:t>，</w:t>
      </w:r>
      <w:r w:rsidRPr="00816087">
        <w:rPr>
          <w:rFonts w:eastAsia="SimHei" w:hint="eastAsia"/>
        </w:rPr>
        <w:t>为残疾人创造自谋职业的机会</w:t>
      </w:r>
      <w:r w:rsidRPr="00031CD4">
        <w:rPr>
          <w:rFonts w:hint="eastAsia"/>
        </w:rPr>
        <w:t>。</w:t>
      </w:r>
    </w:p>
    <w:p w:rsidR="00031CD4" w:rsidRPr="00031CD4" w:rsidRDefault="00031CD4" w:rsidP="00031CD4">
      <w:pPr>
        <w:pStyle w:val="SingleTxtGC"/>
        <w:rPr>
          <w:rFonts w:hint="eastAsia"/>
        </w:rPr>
      </w:pPr>
      <w:r w:rsidRPr="00031CD4">
        <w:rPr>
          <w:rFonts w:hint="eastAsia"/>
        </w:rPr>
        <w:t>6</w:t>
      </w:r>
      <w:r w:rsidR="00B2034C">
        <w:rPr>
          <w:rFonts w:hint="eastAsia"/>
        </w:rPr>
        <w:t>5.</w:t>
      </w:r>
      <w:r w:rsidRPr="00031CD4">
        <w:rPr>
          <w:rFonts w:hint="eastAsia"/>
        </w:rPr>
        <w:t xml:space="preserve">  </w:t>
      </w:r>
      <w:r w:rsidRPr="00031CD4">
        <w:rPr>
          <w:rFonts w:hint="eastAsia"/>
        </w:rPr>
        <w:t>委员会严重关切的是</w:t>
      </w:r>
      <w:r w:rsidR="00B2034C">
        <w:rPr>
          <w:rFonts w:hint="eastAsia"/>
        </w:rPr>
        <w:t>，</w:t>
      </w:r>
      <w:r w:rsidRPr="00031CD4">
        <w:rPr>
          <w:rFonts w:hint="eastAsia"/>
        </w:rPr>
        <w:t>该国没有保护残疾人在劳动力部门免受歧视的法律</w:t>
      </w:r>
      <w:r w:rsidR="00B2034C">
        <w:rPr>
          <w:rFonts w:hint="eastAsia"/>
        </w:rPr>
        <w:t>，</w:t>
      </w:r>
      <w:r w:rsidRPr="00031CD4">
        <w:rPr>
          <w:rFonts w:hint="eastAsia"/>
        </w:rPr>
        <w:t>包括没有处理拒绝合理照顾的问题。</w:t>
      </w:r>
    </w:p>
    <w:p w:rsidR="00031CD4" w:rsidRPr="009A242C" w:rsidRDefault="00031CD4" w:rsidP="00031CD4">
      <w:pPr>
        <w:pStyle w:val="SingleTxtGC"/>
        <w:rPr>
          <w:rFonts w:eastAsia="SimHei" w:hint="eastAsia"/>
        </w:rPr>
      </w:pPr>
      <w:r w:rsidRPr="009A242C">
        <w:rPr>
          <w:rFonts w:eastAsia="SimHei" w:hint="eastAsia"/>
        </w:rPr>
        <w:t>6</w:t>
      </w:r>
      <w:r w:rsidR="00B2034C" w:rsidRPr="009A242C">
        <w:rPr>
          <w:rFonts w:eastAsia="SimHei" w:hint="eastAsia"/>
        </w:rPr>
        <w:t>6.</w:t>
      </w:r>
      <w:r w:rsidRPr="009A242C">
        <w:rPr>
          <w:rFonts w:eastAsia="SimHei" w:hint="eastAsia"/>
        </w:rPr>
        <w:t xml:space="preserve">  </w:t>
      </w:r>
      <w:r w:rsidRPr="009A242C">
        <w:rPr>
          <w:rFonts w:eastAsia="SimHei" w:hint="eastAsia"/>
        </w:rPr>
        <w:t>委员会敦促缔约国鼓励通过一项法律</w:t>
      </w:r>
      <w:r w:rsidR="00B2034C" w:rsidRPr="009A242C">
        <w:rPr>
          <w:rFonts w:eastAsia="SimHei" w:hint="eastAsia"/>
        </w:rPr>
        <w:t>，</w:t>
      </w:r>
      <w:r w:rsidRPr="009A242C">
        <w:rPr>
          <w:rFonts w:eastAsia="SimHei" w:hint="eastAsia"/>
        </w:rPr>
        <w:t>禁止并有效地惩治在劳动部门对残疾人的一切形式的歧视</w:t>
      </w:r>
      <w:r w:rsidR="00B2034C" w:rsidRPr="009A242C">
        <w:rPr>
          <w:rFonts w:eastAsia="SimHei" w:hint="eastAsia"/>
        </w:rPr>
        <w:t>，</w:t>
      </w:r>
      <w:r w:rsidRPr="009A242C">
        <w:rPr>
          <w:rFonts w:eastAsia="SimHei" w:hint="eastAsia"/>
        </w:rPr>
        <w:t>并建立针对劳动权受侵犯情况的补救机制。</w:t>
      </w:r>
    </w:p>
    <w:p w:rsidR="00031CD4" w:rsidRPr="00031CD4" w:rsidRDefault="00031CD4" w:rsidP="004467C5">
      <w:pPr>
        <w:pStyle w:val="H23GC"/>
        <w:rPr>
          <w:rFonts w:hint="eastAsia"/>
        </w:rPr>
      </w:pPr>
      <w:r w:rsidRPr="00031CD4">
        <w:rPr>
          <w:rFonts w:hint="eastAsia"/>
        </w:rPr>
        <w:tab/>
      </w:r>
      <w:r w:rsidRPr="00031CD4">
        <w:rPr>
          <w:rFonts w:hint="eastAsia"/>
        </w:rPr>
        <w:tab/>
      </w:r>
      <w:r w:rsidRPr="00031CD4">
        <w:rPr>
          <w:rFonts w:hint="eastAsia"/>
        </w:rPr>
        <w:t>适足的生活水平和社会保护</w:t>
      </w:r>
      <w:r w:rsidR="00B2034C">
        <w:rPr>
          <w:rFonts w:hint="eastAsia"/>
        </w:rPr>
        <w:t>(</w:t>
      </w:r>
      <w:r w:rsidRPr="00031CD4">
        <w:rPr>
          <w:rFonts w:hint="eastAsia"/>
        </w:rPr>
        <w:t>第</w:t>
      </w:r>
      <w:r w:rsidRPr="00031CD4">
        <w:rPr>
          <w:rFonts w:hint="eastAsia"/>
        </w:rPr>
        <w:t>28</w:t>
      </w:r>
      <w:r w:rsidRPr="00031CD4">
        <w:rPr>
          <w:rFonts w:hint="eastAsia"/>
        </w:rPr>
        <w:t>条</w:t>
      </w:r>
      <w:r w:rsidR="00B2034C">
        <w:rPr>
          <w:rFonts w:hint="eastAsia"/>
        </w:rPr>
        <w:t>)</w:t>
      </w:r>
    </w:p>
    <w:p w:rsidR="00031CD4" w:rsidRPr="00031CD4" w:rsidRDefault="00031CD4" w:rsidP="00031CD4">
      <w:pPr>
        <w:pStyle w:val="SingleTxtGC"/>
        <w:rPr>
          <w:lang w:val="en-GB"/>
        </w:rPr>
      </w:pPr>
      <w:r w:rsidRPr="00031CD4">
        <w:rPr>
          <w:rFonts w:hint="eastAsia"/>
          <w:lang w:val="en-GB"/>
        </w:rPr>
        <w:t>6</w:t>
      </w:r>
      <w:r w:rsidR="00B2034C">
        <w:rPr>
          <w:rFonts w:hint="eastAsia"/>
          <w:lang w:val="en-GB"/>
        </w:rPr>
        <w:t>7.</w:t>
      </w:r>
      <w:r w:rsidRPr="00031CD4">
        <w:rPr>
          <w:rFonts w:hint="eastAsia"/>
          <w:lang w:val="en-GB"/>
        </w:rPr>
        <w:t xml:space="preserve">  </w:t>
      </w:r>
      <w:r w:rsidRPr="00031CD4">
        <w:rPr>
          <w:rFonts w:hint="eastAsia"/>
          <w:lang w:val="en-GB"/>
        </w:rPr>
        <w:t>委员会高兴地注意到该国实行了残疾人优惠券的政策。但委员会依然感到关切的是</w:t>
      </w:r>
      <w:r w:rsidR="00B2034C">
        <w:rPr>
          <w:rFonts w:hint="eastAsia"/>
          <w:lang w:val="en-GB"/>
        </w:rPr>
        <w:t>，</w:t>
      </w:r>
      <w:r w:rsidRPr="00031CD4">
        <w:rPr>
          <w:rFonts w:hint="eastAsia"/>
          <w:lang w:val="en-GB"/>
        </w:rPr>
        <w:t>虽然这种优惠券不需要事先缴费</w:t>
      </w:r>
      <w:r w:rsidR="00B2034C">
        <w:rPr>
          <w:rFonts w:hint="eastAsia"/>
          <w:lang w:val="en-GB"/>
        </w:rPr>
        <w:t>，</w:t>
      </w:r>
      <w:r w:rsidRPr="00031CD4">
        <w:rPr>
          <w:rFonts w:hint="eastAsia"/>
          <w:lang w:val="en-GB"/>
        </w:rPr>
        <w:t>但优惠券的数额与残疾人享受适足生活水平的权利不相符。委员会还感到关切的是</w:t>
      </w:r>
      <w:r w:rsidR="00B2034C">
        <w:rPr>
          <w:rFonts w:hint="eastAsia"/>
          <w:lang w:val="en-GB"/>
        </w:rPr>
        <w:t>，</w:t>
      </w:r>
      <w:r w:rsidRPr="00031CD4">
        <w:rPr>
          <w:rFonts w:hint="eastAsia"/>
          <w:lang w:val="en-GB"/>
        </w:rPr>
        <w:t>给予通常收入会减少的残疾人及其家庭补偿的措施不足</w:t>
      </w:r>
      <w:r w:rsidR="00B2034C">
        <w:rPr>
          <w:rFonts w:hint="eastAsia"/>
          <w:lang w:val="en-GB"/>
        </w:rPr>
        <w:t>；</w:t>
      </w:r>
      <w:r w:rsidRPr="00031CD4">
        <w:rPr>
          <w:rFonts w:hint="eastAsia"/>
          <w:lang w:val="en-GB"/>
        </w:rPr>
        <w:t>另外委员会关切的是该国缺乏关于方便残疾人住房和发展的政策。</w:t>
      </w:r>
    </w:p>
    <w:p w:rsidR="00031CD4" w:rsidRPr="00B63B49" w:rsidRDefault="00031CD4" w:rsidP="00031CD4">
      <w:pPr>
        <w:pStyle w:val="SingleTxtGC"/>
        <w:rPr>
          <w:rFonts w:eastAsia="SimHei" w:hint="eastAsia"/>
        </w:rPr>
      </w:pPr>
      <w:r w:rsidRPr="00B63B49">
        <w:rPr>
          <w:rFonts w:eastAsia="SimHei"/>
        </w:rPr>
        <w:t>6</w:t>
      </w:r>
      <w:r w:rsidR="00B2034C" w:rsidRPr="00B63B49">
        <w:rPr>
          <w:rFonts w:eastAsia="SimHei"/>
        </w:rPr>
        <w:t>8.</w:t>
      </w:r>
      <w:r w:rsidR="009E2027" w:rsidRPr="00B63B49">
        <w:rPr>
          <w:rFonts w:eastAsia="SimHei" w:hint="eastAsia"/>
        </w:rPr>
        <w:t xml:space="preserve">  </w:t>
      </w:r>
      <w:r w:rsidRPr="00B63B49">
        <w:rPr>
          <w:rFonts w:eastAsia="SimHei" w:hint="eastAsia"/>
        </w:rPr>
        <w:t>委员会建议缔约国制订一项关于发展的公共政策</w:t>
      </w:r>
      <w:r w:rsidR="00B2034C" w:rsidRPr="00B63B49">
        <w:rPr>
          <w:rFonts w:eastAsia="SimHei" w:hint="eastAsia"/>
        </w:rPr>
        <w:t>，</w:t>
      </w:r>
      <w:r w:rsidRPr="00B63B49">
        <w:rPr>
          <w:rFonts w:eastAsia="SimHei" w:hint="eastAsia"/>
        </w:rPr>
        <w:t>其中包含的具有性别敏感的战略应特别以减少贫困为目标</w:t>
      </w:r>
      <w:r w:rsidR="00B2034C" w:rsidRPr="00B63B49">
        <w:rPr>
          <w:rFonts w:eastAsia="SimHei" w:hint="eastAsia"/>
        </w:rPr>
        <w:t>，</w:t>
      </w:r>
      <w:r w:rsidRPr="00B63B49">
        <w:rPr>
          <w:rFonts w:eastAsia="SimHei" w:hint="eastAsia"/>
        </w:rPr>
        <w:t>向残疾人及其家庭提供获得发展的机会</w:t>
      </w:r>
      <w:r w:rsidR="00B2034C" w:rsidRPr="00B63B49">
        <w:rPr>
          <w:rFonts w:eastAsia="SimHei" w:hint="eastAsia"/>
        </w:rPr>
        <w:t>，</w:t>
      </w:r>
      <w:r w:rsidRPr="00B63B49">
        <w:rPr>
          <w:rFonts w:eastAsia="SimHei" w:hint="eastAsia"/>
        </w:rPr>
        <w:t>包括能够在与其他人平等基础上获得住房</w:t>
      </w:r>
      <w:r w:rsidR="00B2034C" w:rsidRPr="00B63B49">
        <w:rPr>
          <w:rFonts w:eastAsia="SimHei" w:hint="eastAsia"/>
        </w:rPr>
        <w:t>，</w:t>
      </w:r>
      <w:r w:rsidRPr="00B63B49">
        <w:rPr>
          <w:rFonts w:eastAsia="SimHei" w:hint="eastAsia"/>
        </w:rPr>
        <w:t>尤其注意生活在农村地区的人。</w:t>
      </w:r>
    </w:p>
    <w:p w:rsidR="00031CD4" w:rsidRPr="00031CD4" w:rsidRDefault="00031CD4" w:rsidP="00945D0D">
      <w:pPr>
        <w:pStyle w:val="H23GC"/>
        <w:rPr>
          <w:rFonts w:hint="eastAsia"/>
        </w:rPr>
      </w:pPr>
      <w:r w:rsidRPr="00031CD4">
        <w:rPr>
          <w:rFonts w:hint="eastAsia"/>
        </w:rPr>
        <w:tab/>
      </w:r>
      <w:r w:rsidRPr="00031CD4">
        <w:rPr>
          <w:rFonts w:hint="eastAsia"/>
        </w:rPr>
        <w:tab/>
      </w:r>
      <w:r w:rsidRPr="00031CD4">
        <w:rPr>
          <w:rFonts w:hint="eastAsia"/>
        </w:rPr>
        <w:t>参与政治和公共生活</w:t>
      </w:r>
      <w:r w:rsidR="00B2034C">
        <w:rPr>
          <w:rFonts w:hint="eastAsia"/>
        </w:rPr>
        <w:t>(</w:t>
      </w:r>
      <w:r w:rsidRPr="00031CD4">
        <w:rPr>
          <w:rFonts w:hint="eastAsia"/>
        </w:rPr>
        <w:t>第</w:t>
      </w:r>
      <w:r w:rsidRPr="00031CD4">
        <w:rPr>
          <w:rFonts w:hint="eastAsia"/>
        </w:rPr>
        <w:t>29</w:t>
      </w:r>
      <w:r w:rsidRPr="00031CD4">
        <w:rPr>
          <w:rFonts w:hint="eastAsia"/>
        </w:rPr>
        <w:t>条</w:t>
      </w:r>
      <w:r w:rsidR="00B2034C">
        <w:rPr>
          <w:rFonts w:hint="eastAsia"/>
        </w:rPr>
        <w:t>)</w:t>
      </w:r>
    </w:p>
    <w:p w:rsidR="00031CD4" w:rsidRPr="00031CD4" w:rsidRDefault="00031CD4" w:rsidP="00031CD4">
      <w:pPr>
        <w:pStyle w:val="SingleTxtGC"/>
        <w:rPr>
          <w:rFonts w:hint="eastAsia"/>
          <w:lang w:val="en-GB"/>
        </w:rPr>
      </w:pPr>
      <w:r w:rsidRPr="00031CD4">
        <w:rPr>
          <w:rFonts w:hint="eastAsia"/>
          <w:lang w:val="en-GB"/>
        </w:rPr>
        <w:t>6</w:t>
      </w:r>
      <w:r w:rsidR="00B2034C">
        <w:rPr>
          <w:rFonts w:hint="eastAsia"/>
          <w:lang w:val="en-GB"/>
        </w:rPr>
        <w:t>9.</w:t>
      </w:r>
      <w:r w:rsidRPr="00031CD4">
        <w:rPr>
          <w:rFonts w:hint="eastAsia"/>
          <w:lang w:val="en-GB"/>
        </w:rPr>
        <w:t xml:space="preserve">  </w:t>
      </w:r>
      <w:r w:rsidRPr="00031CD4">
        <w:rPr>
          <w:rFonts w:hint="eastAsia"/>
          <w:lang w:val="en-GB"/>
        </w:rPr>
        <w:t>委员会关切地注意到</w:t>
      </w:r>
      <w:r w:rsidR="00B2034C">
        <w:rPr>
          <w:rFonts w:hint="eastAsia"/>
          <w:lang w:val="en-GB"/>
        </w:rPr>
        <w:t>，</w:t>
      </w:r>
      <w:r w:rsidRPr="00031CD4">
        <w:rPr>
          <w:rFonts w:hint="eastAsia"/>
          <w:lang w:val="en-GB"/>
        </w:rPr>
        <w:t>缔约国继续实施关于选举法的第</w:t>
      </w:r>
      <w:r w:rsidRPr="00031CD4">
        <w:rPr>
          <w:rFonts w:hint="eastAsia"/>
          <w:lang w:val="en-GB"/>
        </w:rPr>
        <w:t>834</w:t>
      </w:r>
      <w:r w:rsidRPr="00031CD4">
        <w:rPr>
          <w:rFonts w:hint="eastAsia"/>
          <w:lang w:val="en-GB"/>
        </w:rPr>
        <w:t>号法律</w:t>
      </w:r>
      <w:r w:rsidR="00B2034C">
        <w:rPr>
          <w:rFonts w:hint="eastAsia"/>
          <w:lang w:val="en-GB"/>
        </w:rPr>
        <w:t>，</w:t>
      </w:r>
      <w:r w:rsidRPr="00031CD4">
        <w:rPr>
          <w:rFonts w:hint="eastAsia"/>
          <w:lang w:val="en-GB"/>
        </w:rPr>
        <w:t>该法律对于聋哑人行使投票权规定了限制。委员会还感到遗憾的是</w:t>
      </w:r>
      <w:r w:rsidR="00B2034C">
        <w:rPr>
          <w:rFonts w:hint="eastAsia"/>
          <w:lang w:val="en-GB"/>
        </w:rPr>
        <w:t>，</w:t>
      </w:r>
      <w:r w:rsidRPr="00031CD4">
        <w:rPr>
          <w:rFonts w:hint="eastAsia"/>
          <w:lang w:val="en-GB"/>
        </w:rPr>
        <w:t>对于有多少残疾人不准投票</w:t>
      </w:r>
      <w:r w:rsidR="00B2034C">
        <w:rPr>
          <w:rFonts w:hint="eastAsia"/>
          <w:lang w:val="en-GB"/>
        </w:rPr>
        <w:t>，</w:t>
      </w:r>
      <w:r w:rsidRPr="00031CD4">
        <w:rPr>
          <w:rFonts w:hint="eastAsia"/>
          <w:lang w:val="en-GB"/>
        </w:rPr>
        <w:t>缺乏资料。委员会还感到遗憾的是</w:t>
      </w:r>
      <w:r w:rsidR="00B2034C">
        <w:rPr>
          <w:rFonts w:hint="eastAsia"/>
          <w:lang w:val="en-GB"/>
        </w:rPr>
        <w:t>，</w:t>
      </w:r>
      <w:r w:rsidRPr="00031CD4">
        <w:rPr>
          <w:rFonts w:hint="eastAsia"/>
          <w:lang w:val="en-GB"/>
        </w:rPr>
        <w:t>在制订无计名投票办法及视力有残疾者享受普选权的问题上</w:t>
      </w:r>
      <w:r w:rsidR="00B2034C">
        <w:rPr>
          <w:rFonts w:hint="eastAsia"/>
          <w:lang w:val="en-GB"/>
        </w:rPr>
        <w:t>，</w:t>
      </w:r>
      <w:r w:rsidRPr="00031CD4">
        <w:rPr>
          <w:rFonts w:hint="eastAsia"/>
          <w:lang w:val="en-GB"/>
        </w:rPr>
        <w:t>没有征求残疾人组织的意见</w:t>
      </w:r>
      <w:r w:rsidR="00B2034C">
        <w:rPr>
          <w:rFonts w:hint="eastAsia"/>
          <w:lang w:val="en-GB"/>
        </w:rPr>
        <w:t>，</w:t>
      </w:r>
      <w:r w:rsidRPr="00031CD4">
        <w:rPr>
          <w:rFonts w:hint="eastAsia"/>
          <w:lang w:val="en-GB"/>
        </w:rPr>
        <w:t>此外没有采取措施促进残疾人享受作为候选人竞选公职的权利。</w:t>
      </w:r>
    </w:p>
    <w:p w:rsidR="00031CD4" w:rsidRPr="00CC6E1C" w:rsidRDefault="00031CD4" w:rsidP="00031CD4">
      <w:pPr>
        <w:pStyle w:val="SingleTxtGC"/>
        <w:rPr>
          <w:rFonts w:eastAsia="SimHei" w:hint="eastAsia"/>
        </w:rPr>
      </w:pPr>
      <w:r w:rsidRPr="00CC6E1C">
        <w:rPr>
          <w:rFonts w:eastAsia="SimHei"/>
        </w:rPr>
        <w:t>7</w:t>
      </w:r>
      <w:r w:rsidR="00B2034C" w:rsidRPr="00CC6E1C">
        <w:rPr>
          <w:rFonts w:eastAsia="SimHei"/>
        </w:rPr>
        <w:t>0.</w:t>
      </w:r>
      <w:r w:rsidR="0068211B" w:rsidRPr="00CC6E1C">
        <w:rPr>
          <w:rFonts w:eastAsia="SimHei" w:hint="eastAsia"/>
        </w:rPr>
        <w:t xml:space="preserve">  </w:t>
      </w:r>
      <w:r w:rsidRPr="00CC6E1C">
        <w:rPr>
          <w:rFonts w:eastAsia="SimHei" w:hint="eastAsia"/>
        </w:rPr>
        <w:t>委员会建议缔约国废除限制任何残疾人投票权的法律规定</w:t>
      </w:r>
      <w:r w:rsidR="00B2034C" w:rsidRPr="00CC6E1C">
        <w:rPr>
          <w:rFonts w:eastAsia="SimHei" w:hint="eastAsia"/>
        </w:rPr>
        <w:t>，</w:t>
      </w:r>
      <w:r w:rsidRPr="00CC6E1C">
        <w:rPr>
          <w:rFonts w:eastAsia="SimHei" w:hint="eastAsia"/>
        </w:rPr>
        <w:t>并在与残疾人组织协商之后采取措施保障普遍的无记名投票权。</w:t>
      </w:r>
    </w:p>
    <w:p w:rsidR="00031CD4" w:rsidRPr="00031CD4" w:rsidRDefault="00031CD4" w:rsidP="0068211B">
      <w:pPr>
        <w:pStyle w:val="H1GC"/>
        <w:rPr>
          <w:rFonts w:hint="eastAsia"/>
        </w:rPr>
      </w:pPr>
      <w:r w:rsidRPr="00031CD4">
        <w:rPr>
          <w:rFonts w:hint="eastAsia"/>
        </w:rPr>
        <w:tab/>
        <w:t>C.</w:t>
      </w:r>
      <w:r w:rsidRPr="00031CD4">
        <w:rPr>
          <w:rFonts w:hint="eastAsia"/>
        </w:rPr>
        <w:tab/>
      </w:r>
      <w:r w:rsidRPr="00031CD4">
        <w:rPr>
          <w:rFonts w:hint="eastAsia"/>
        </w:rPr>
        <w:t>具体义务</w:t>
      </w:r>
      <w:r w:rsidR="00B2034C">
        <w:rPr>
          <w:rFonts w:hint="eastAsia"/>
        </w:rPr>
        <w:t>(</w:t>
      </w:r>
      <w:r w:rsidRPr="00031CD4">
        <w:rPr>
          <w:rFonts w:hint="eastAsia"/>
        </w:rPr>
        <w:t>第</w:t>
      </w:r>
      <w:r w:rsidRPr="00031CD4">
        <w:rPr>
          <w:rFonts w:hint="eastAsia"/>
        </w:rPr>
        <w:t>31</w:t>
      </w:r>
      <w:r w:rsidRPr="00031CD4">
        <w:rPr>
          <w:rFonts w:hint="eastAsia"/>
        </w:rPr>
        <w:t>至第</w:t>
      </w:r>
      <w:r w:rsidRPr="00031CD4">
        <w:rPr>
          <w:rFonts w:hint="eastAsia"/>
        </w:rPr>
        <w:t>33</w:t>
      </w:r>
      <w:r w:rsidRPr="00031CD4">
        <w:rPr>
          <w:rFonts w:hint="eastAsia"/>
        </w:rPr>
        <w:t>条</w:t>
      </w:r>
      <w:r w:rsidR="00B2034C">
        <w:rPr>
          <w:rFonts w:hint="eastAsia"/>
        </w:rPr>
        <w:t>)</w:t>
      </w:r>
    </w:p>
    <w:p w:rsidR="00031CD4" w:rsidRPr="00031CD4" w:rsidRDefault="00031CD4" w:rsidP="0042453E">
      <w:pPr>
        <w:pStyle w:val="H23GC"/>
        <w:rPr>
          <w:rFonts w:hint="eastAsia"/>
        </w:rPr>
      </w:pPr>
      <w:r w:rsidRPr="00031CD4">
        <w:rPr>
          <w:rFonts w:hint="eastAsia"/>
        </w:rPr>
        <w:tab/>
      </w:r>
      <w:r w:rsidRPr="00031CD4">
        <w:rPr>
          <w:rFonts w:hint="eastAsia"/>
        </w:rPr>
        <w:tab/>
      </w:r>
      <w:r w:rsidRPr="00031CD4">
        <w:rPr>
          <w:rFonts w:hint="eastAsia"/>
        </w:rPr>
        <w:t>统计和数据收集</w:t>
      </w:r>
      <w:r w:rsidR="00B2034C">
        <w:rPr>
          <w:rFonts w:hint="eastAsia"/>
        </w:rPr>
        <w:t>(</w:t>
      </w:r>
      <w:r w:rsidRPr="00031CD4">
        <w:rPr>
          <w:rFonts w:hint="eastAsia"/>
        </w:rPr>
        <w:t>第</w:t>
      </w:r>
      <w:r w:rsidRPr="00031CD4">
        <w:rPr>
          <w:rFonts w:hint="eastAsia"/>
        </w:rPr>
        <w:t>31</w:t>
      </w:r>
      <w:r w:rsidRPr="00031CD4">
        <w:rPr>
          <w:rFonts w:hint="eastAsia"/>
        </w:rPr>
        <w:t>条</w:t>
      </w:r>
      <w:r w:rsidR="00B2034C">
        <w:rPr>
          <w:rFonts w:hint="eastAsia"/>
        </w:rPr>
        <w:t>)</w:t>
      </w:r>
    </w:p>
    <w:p w:rsidR="00031CD4" w:rsidRPr="00031CD4" w:rsidRDefault="00031CD4" w:rsidP="00031CD4">
      <w:pPr>
        <w:pStyle w:val="SingleTxtGC"/>
        <w:rPr>
          <w:lang w:val="en-GB"/>
        </w:rPr>
      </w:pPr>
      <w:r w:rsidRPr="00031CD4">
        <w:rPr>
          <w:rFonts w:hint="eastAsia"/>
          <w:lang w:val="en-GB"/>
        </w:rPr>
        <w:t>7</w:t>
      </w:r>
      <w:r w:rsidR="00B2034C">
        <w:rPr>
          <w:rFonts w:hint="eastAsia"/>
          <w:lang w:val="en-GB"/>
        </w:rPr>
        <w:t>1.</w:t>
      </w:r>
      <w:r w:rsidRPr="00031CD4">
        <w:rPr>
          <w:rFonts w:hint="eastAsia"/>
          <w:lang w:val="en-GB"/>
        </w:rPr>
        <w:t xml:space="preserve">  </w:t>
      </w:r>
      <w:r w:rsidRPr="00031CD4">
        <w:rPr>
          <w:rFonts w:hint="eastAsia"/>
          <w:lang w:val="en-GB"/>
        </w:rPr>
        <w:t>委员会注意到</w:t>
      </w:r>
      <w:r w:rsidR="00B2034C">
        <w:rPr>
          <w:rFonts w:hint="eastAsia"/>
          <w:lang w:val="en-GB"/>
        </w:rPr>
        <w:t>，</w:t>
      </w:r>
      <w:r w:rsidRPr="00031CD4">
        <w:rPr>
          <w:rFonts w:hint="eastAsia"/>
          <w:lang w:val="en-GB"/>
        </w:rPr>
        <w:t>缔约国缺乏关于残疾人状况的详</w:t>
      </w:r>
      <w:r w:rsidR="00EC0F04">
        <w:rPr>
          <w:rFonts w:hint="eastAsia"/>
          <w:lang w:val="en-GB"/>
        </w:rPr>
        <w:t>细</w:t>
      </w:r>
      <w:r w:rsidRPr="00031CD4">
        <w:rPr>
          <w:rFonts w:hint="eastAsia"/>
          <w:lang w:val="en-GB"/>
        </w:rPr>
        <w:t>数据。委员会注意到缔约国最近一次人口普查的初步结果</w:t>
      </w:r>
      <w:r w:rsidR="00B2034C">
        <w:rPr>
          <w:rFonts w:hint="eastAsia"/>
          <w:lang w:val="en-GB"/>
        </w:rPr>
        <w:t>；</w:t>
      </w:r>
      <w:r w:rsidRPr="00031CD4">
        <w:rPr>
          <w:rFonts w:hint="eastAsia"/>
          <w:lang w:val="en-GB"/>
        </w:rPr>
        <w:t>但委员会依然关切的是</w:t>
      </w:r>
      <w:r w:rsidR="00B2034C">
        <w:rPr>
          <w:rFonts w:hint="eastAsia"/>
          <w:lang w:val="en-GB"/>
        </w:rPr>
        <w:t>，</w:t>
      </w:r>
      <w:r w:rsidRPr="00031CD4">
        <w:rPr>
          <w:rFonts w:hint="eastAsia"/>
          <w:lang w:val="en-GB"/>
        </w:rPr>
        <w:t>对于缔约国使用哪些方法来收集残疾人的数据</w:t>
      </w:r>
      <w:r w:rsidR="00B2034C">
        <w:rPr>
          <w:rFonts w:hint="eastAsia"/>
          <w:lang w:val="en-GB"/>
        </w:rPr>
        <w:t>，</w:t>
      </w:r>
      <w:r w:rsidRPr="00031CD4">
        <w:rPr>
          <w:rFonts w:hint="eastAsia"/>
          <w:lang w:val="en-GB"/>
        </w:rPr>
        <w:t>特别是在制订人口统计工具时采用了哪些标准</w:t>
      </w:r>
      <w:r w:rsidR="00B2034C">
        <w:rPr>
          <w:rFonts w:hint="eastAsia"/>
          <w:lang w:val="en-GB"/>
        </w:rPr>
        <w:t>，</w:t>
      </w:r>
      <w:r w:rsidRPr="00031CD4">
        <w:rPr>
          <w:rFonts w:hint="eastAsia"/>
          <w:lang w:val="en-GB"/>
        </w:rPr>
        <w:t>缺乏资料。</w:t>
      </w:r>
    </w:p>
    <w:p w:rsidR="00031CD4" w:rsidRPr="00867324" w:rsidRDefault="00031CD4" w:rsidP="00031CD4">
      <w:pPr>
        <w:pStyle w:val="SingleTxtGC"/>
        <w:rPr>
          <w:rFonts w:eastAsia="SimHei"/>
          <w:lang w:val="en-GB"/>
        </w:rPr>
      </w:pPr>
      <w:r w:rsidRPr="00867324">
        <w:rPr>
          <w:rFonts w:eastAsia="SimHei"/>
          <w:lang w:val="en-GB"/>
        </w:rPr>
        <w:t>7</w:t>
      </w:r>
      <w:r w:rsidR="00B2034C" w:rsidRPr="00867324">
        <w:rPr>
          <w:rFonts w:eastAsia="SimHei"/>
          <w:lang w:val="en-GB"/>
        </w:rPr>
        <w:t>2.</w:t>
      </w:r>
      <w:r w:rsidR="0020773A" w:rsidRPr="00867324">
        <w:rPr>
          <w:rFonts w:eastAsia="SimHei" w:hint="eastAsia"/>
          <w:lang w:val="en-GB"/>
        </w:rPr>
        <w:t xml:space="preserve">  </w:t>
      </w:r>
      <w:r w:rsidRPr="00867324">
        <w:rPr>
          <w:rFonts w:eastAsia="SimHei" w:hint="eastAsia"/>
          <w:lang w:val="en-GB"/>
        </w:rPr>
        <w:t>委员会建议缔约国收集关于残疾人的与人权模式相符的详细数据</w:t>
      </w:r>
      <w:r w:rsidR="00B2034C" w:rsidRPr="00867324">
        <w:rPr>
          <w:rFonts w:eastAsia="SimHei" w:hint="eastAsia"/>
          <w:lang w:val="en-GB"/>
        </w:rPr>
        <w:t>，</w:t>
      </w:r>
      <w:r w:rsidRPr="00867324">
        <w:rPr>
          <w:rFonts w:eastAsia="SimHei" w:hint="eastAsia"/>
          <w:lang w:val="en-GB"/>
        </w:rPr>
        <w:t>并就收集数据所采用的标准征求残疾人组织的意见。</w:t>
      </w:r>
    </w:p>
    <w:p w:rsidR="00031CD4" w:rsidRPr="00031CD4" w:rsidRDefault="00031CD4" w:rsidP="00031CD4">
      <w:pPr>
        <w:pStyle w:val="SingleTxtGC"/>
        <w:rPr>
          <w:rFonts w:hint="eastAsia"/>
          <w:lang w:val="en-GB"/>
        </w:rPr>
      </w:pPr>
      <w:r w:rsidRPr="00031CD4">
        <w:rPr>
          <w:rFonts w:hint="eastAsia"/>
          <w:lang w:val="en-GB"/>
        </w:rPr>
        <w:t>7</w:t>
      </w:r>
      <w:r w:rsidR="00B2034C">
        <w:rPr>
          <w:rFonts w:hint="eastAsia"/>
          <w:lang w:val="en-GB"/>
        </w:rPr>
        <w:t>3.</w:t>
      </w:r>
      <w:r w:rsidRPr="00031CD4">
        <w:rPr>
          <w:rFonts w:hint="eastAsia"/>
          <w:lang w:val="en-GB"/>
        </w:rPr>
        <w:t xml:space="preserve">  </w:t>
      </w:r>
      <w:r w:rsidRPr="00031CD4">
        <w:rPr>
          <w:rFonts w:hint="eastAsia"/>
          <w:lang w:val="en-GB"/>
        </w:rPr>
        <w:t>委员会注意到缔约国实行残疾证制度</w:t>
      </w:r>
      <w:r w:rsidR="00B2034C">
        <w:rPr>
          <w:rFonts w:hint="eastAsia"/>
          <w:lang w:val="en-GB"/>
        </w:rPr>
        <w:t>，</w:t>
      </w:r>
      <w:r w:rsidRPr="00031CD4">
        <w:rPr>
          <w:rFonts w:hint="eastAsia"/>
          <w:lang w:val="en-GB"/>
        </w:rPr>
        <w:t>这使残疾人能够享受权利并获得残疾福利</w:t>
      </w:r>
      <w:r w:rsidR="00B2034C">
        <w:rPr>
          <w:rFonts w:hint="eastAsia"/>
          <w:lang w:val="en-GB"/>
        </w:rPr>
        <w:t>；</w:t>
      </w:r>
      <w:r w:rsidRPr="00031CD4">
        <w:rPr>
          <w:rFonts w:hint="eastAsia"/>
          <w:lang w:val="en-GB"/>
        </w:rPr>
        <w:t>但委员会依然感到关切的是</w:t>
      </w:r>
      <w:r w:rsidR="00B2034C">
        <w:rPr>
          <w:rFonts w:hint="eastAsia"/>
          <w:lang w:val="en-GB"/>
        </w:rPr>
        <w:t>，</w:t>
      </w:r>
      <w:r w:rsidRPr="00031CD4">
        <w:rPr>
          <w:rFonts w:hint="eastAsia"/>
          <w:lang w:val="en-GB"/>
        </w:rPr>
        <w:t>仅仅根据身体缺陷发放残疾证</w:t>
      </w:r>
      <w:r w:rsidR="00B2034C">
        <w:rPr>
          <w:rFonts w:hint="eastAsia"/>
          <w:lang w:val="en-GB"/>
        </w:rPr>
        <w:t>，</w:t>
      </w:r>
      <w:r w:rsidRPr="00031CD4">
        <w:rPr>
          <w:rFonts w:hint="eastAsia"/>
          <w:lang w:val="en-GB"/>
        </w:rPr>
        <w:t>而不是根据《公约》中所采用的人权模式。</w:t>
      </w:r>
    </w:p>
    <w:p w:rsidR="00031CD4" w:rsidRPr="00B12078" w:rsidRDefault="00031CD4" w:rsidP="00031CD4">
      <w:pPr>
        <w:pStyle w:val="SingleTxtGC"/>
        <w:rPr>
          <w:rFonts w:eastAsia="SimHei"/>
          <w:lang w:val="en-GB"/>
        </w:rPr>
      </w:pPr>
      <w:r w:rsidRPr="00B12078">
        <w:rPr>
          <w:rFonts w:eastAsia="SimHei"/>
          <w:lang w:val="en-GB"/>
        </w:rPr>
        <w:t>7</w:t>
      </w:r>
      <w:r w:rsidR="00B2034C" w:rsidRPr="00B12078">
        <w:rPr>
          <w:rFonts w:eastAsia="SimHei"/>
          <w:lang w:val="en-GB"/>
        </w:rPr>
        <w:t>4.</w:t>
      </w:r>
      <w:r w:rsidR="007A2F83" w:rsidRPr="00B12078">
        <w:rPr>
          <w:rFonts w:eastAsia="SimHei" w:hint="eastAsia"/>
          <w:lang w:val="en-GB"/>
        </w:rPr>
        <w:t xml:space="preserve">  </w:t>
      </w:r>
      <w:r w:rsidRPr="00B12078">
        <w:rPr>
          <w:rFonts w:eastAsia="SimHei" w:hint="eastAsia"/>
          <w:lang w:val="en-GB"/>
        </w:rPr>
        <w:t>委员会建议缔约国按照《公约》所载的原则审查并修订在发放残疾证时所采用的评估标准</w:t>
      </w:r>
      <w:r w:rsidR="00B2034C" w:rsidRPr="00B12078">
        <w:rPr>
          <w:rFonts w:eastAsia="SimHei" w:hint="eastAsia"/>
          <w:lang w:val="en-GB"/>
        </w:rPr>
        <w:t>，</w:t>
      </w:r>
      <w:r w:rsidRPr="00B12078">
        <w:rPr>
          <w:rFonts w:eastAsia="SimHei" w:hint="eastAsia"/>
          <w:lang w:val="en-GB"/>
        </w:rPr>
        <w:t>建立简便、免费的残疾证领取程序。</w:t>
      </w:r>
    </w:p>
    <w:p w:rsidR="00031CD4" w:rsidRPr="00031CD4" w:rsidRDefault="00031CD4" w:rsidP="009523A4">
      <w:pPr>
        <w:pStyle w:val="H23GC"/>
        <w:rPr>
          <w:rFonts w:hint="eastAsia"/>
        </w:rPr>
      </w:pPr>
      <w:r w:rsidRPr="00031CD4">
        <w:rPr>
          <w:rFonts w:hint="eastAsia"/>
        </w:rPr>
        <w:tab/>
      </w:r>
      <w:r w:rsidRPr="00031CD4">
        <w:rPr>
          <w:rFonts w:hint="eastAsia"/>
        </w:rPr>
        <w:tab/>
      </w:r>
      <w:r w:rsidRPr="00031CD4">
        <w:rPr>
          <w:rFonts w:hint="eastAsia"/>
        </w:rPr>
        <w:t>国家实施和监测</w:t>
      </w:r>
      <w:r w:rsidR="00B2034C">
        <w:rPr>
          <w:rFonts w:hint="eastAsia"/>
        </w:rPr>
        <w:t>(</w:t>
      </w:r>
      <w:r w:rsidRPr="00031CD4">
        <w:rPr>
          <w:rFonts w:hint="eastAsia"/>
        </w:rPr>
        <w:t>第</w:t>
      </w:r>
      <w:r w:rsidRPr="00031CD4">
        <w:rPr>
          <w:rFonts w:hint="eastAsia"/>
        </w:rPr>
        <w:t>33</w:t>
      </w:r>
      <w:r w:rsidRPr="00031CD4">
        <w:rPr>
          <w:rFonts w:hint="eastAsia"/>
        </w:rPr>
        <w:t>条</w:t>
      </w:r>
      <w:r w:rsidR="00B2034C">
        <w:rPr>
          <w:rFonts w:hint="eastAsia"/>
        </w:rPr>
        <w:t>)</w:t>
      </w:r>
    </w:p>
    <w:p w:rsidR="00031CD4" w:rsidRPr="00031CD4" w:rsidRDefault="00031CD4" w:rsidP="00031CD4">
      <w:pPr>
        <w:pStyle w:val="SingleTxtGC"/>
        <w:rPr>
          <w:lang w:val="en-GB"/>
        </w:rPr>
      </w:pPr>
      <w:r w:rsidRPr="00031CD4">
        <w:rPr>
          <w:rFonts w:hint="eastAsia"/>
          <w:lang w:val="en-GB"/>
        </w:rPr>
        <w:t>7</w:t>
      </w:r>
      <w:r w:rsidR="00B2034C">
        <w:rPr>
          <w:rFonts w:hint="eastAsia"/>
          <w:lang w:val="en-GB"/>
        </w:rPr>
        <w:t>5.</w:t>
      </w:r>
      <w:r w:rsidRPr="00031CD4">
        <w:rPr>
          <w:rFonts w:hint="eastAsia"/>
          <w:lang w:val="en-GB"/>
        </w:rPr>
        <w:t xml:space="preserve">  </w:t>
      </w:r>
      <w:r w:rsidRPr="00031CD4">
        <w:rPr>
          <w:rFonts w:hint="eastAsia"/>
          <w:lang w:val="en-GB"/>
        </w:rPr>
        <w:t>委员会注意到缔约国设立残疾人人权秘书处</w:t>
      </w:r>
      <w:r w:rsidR="00B2034C">
        <w:rPr>
          <w:rFonts w:hint="eastAsia"/>
          <w:lang w:val="en-GB"/>
        </w:rPr>
        <w:t>，</w:t>
      </w:r>
      <w:r w:rsidRPr="00031CD4">
        <w:rPr>
          <w:rFonts w:hint="eastAsia"/>
          <w:lang w:val="en-GB"/>
        </w:rPr>
        <w:t>其任务是在与全国残疾人权利委员会协商的情况下协调关于残疾人权利的政策。但委员会依然关切的是</w:t>
      </w:r>
      <w:r w:rsidR="00B2034C">
        <w:rPr>
          <w:rFonts w:hint="eastAsia"/>
          <w:lang w:val="en-GB"/>
        </w:rPr>
        <w:t>，</w:t>
      </w:r>
      <w:r w:rsidRPr="00031CD4">
        <w:rPr>
          <w:rFonts w:hint="eastAsia"/>
          <w:lang w:val="en-GB"/>
        </w:rPr>
        <w:t>该秘书处尽管尚不符合《巴黎原则》</w:t>
      </w:r>
      <w:r w:rsidR="00B2034C">
        <w:rPr>
          <w:rFonts w:hint="eastAsia"/>
          <w:lang w:val="en-GB"/>
        </w:rPr>
        <w:t>，</w:t>
      </w:r>
      <w:r w:rsidRPr="00031CD4">
        <w:rPr>
          <w:rFonts w:hint="eastAsia"/>
          <w:lang w:val="en-GB"/>
        </w:rPr>
        <w:t>但依然担负了执行和独立监测等项任务。</w:t>
      </w:r>
    </w:p>
    <w:p w:rsidR="00031CD4" w:rsidRPr="00AC2B7C" w:rsidRDefault="00031CD4" w:rsidP="00031CD4">
      <w:pPr>
        <w:pStyle w:val="SingleTxtGC"/>
        <w:rPr>
          <w:rFonts w:eastAsia="SimHei" w:hint="eastAsia"/>
          <w:b/>
        </w:rPr>
      </w:pPr>
      <w:r w:rsidRPr="00AC2B7C">
        <w:rPr>
          <w:rFonts w:eastAsia="SimHei"/>
        </w:rPr>
        <w:t>7</w:t>
      </w:r>
      <w:r w:rsidR="00B2034C" w:rsidRPr="00AC2B7C">
        <w:rPr>
          <w:rFonts w:eastAsia="SimHei"/>
        </w:rPr>
        <w:t>6.</w:t>
      </w:r>
      <w:r w:rsidR="005351C4" w:rsidRPr="00AC2B7C">
        <w:rPr>
          <w:rFonts w:eastAsia="SimHei" w:hint="eastAsia"/>
        </w:rPr>
        <w:t xml:space="preserve">  </w:t>
      </w:r>
      <w:r w:rsidRPr="00AC2B7C">
        <w:rPr>
          <w:rFonts w:eastAsia="SimHei" w:hint="eastAsia"/>
        </w:rPr>
        <w:t>委员会建议缔约国按照《巴黎原则》建立独立的机制</w:t>
      </w:r>
      <w:r w:rsidR="00B2034C" w:rsidRPr="00AC2B7C">
        <w:rPr>
          <w:rFonts w:eastAsia="SimHei" w:hint="eastAsia"/>
        </w:rPr>
        <w:t>，</w:t>
      </w:r>
      <w:r w:rsidRPr="00AC2B7C">
        <w:rPr>
          <w:rFonts w:eastAsia="SimHei" w:hint="eastAsia"/>
        </w:rPr>
        <w:t>使该机制拥有监测《公约》执行的必要资源。该机制应该</w:t>
      </w:r>
      <w:r w:rsidR="00424C4F">
        <w:rPr>
          <w:rFonts w:eastAsia="SimHei" w:hint="eastAsia"/>
        </w:rPr>
        <w:t>与</w:t>
      </w:r>
      <w:r w:rsidR="000C30E2">
        <w:rPr>
          <w:rFonts w:eastAsia="SimHei" w:hint="eastAsia"/>
        </w:rPr>
        <w:t>全国一级</w:t>
      </w:r>
      <w:r w:rsidRPr="00AC2B7C">
        <w:rPr>
          <w:rFonts w:eastAsia="SimHei" w:hint="eastAsia"/>
        </w:rPr>
        <w:t>残疾人组织长期保持磋商。</w:t>
      </w:r>
    </w:p>
    <w:p w:rsidR="00031CD4" w:rsidRPr="00031CD4" w:rsidRDefault="00031CD4" w:rsidP="00031CD4">
      <w:pPr>
        <w:pStyle w:val="SingleTxtGC"/>
        <w:rPr>
          <w:rFonts w:hint="eastAsia"/>
          <w:lang w:val="en-GB"/>
        </w:rPr>
      </w:pPr>
      <w:r w:rsidRPr="00031CD4">
        <w:rPr>
          <w:rFonts w:hint="eastAsia"/>
          <w:lang w:val="en-GB"/>
        </w:rPr>
        <w:t>7</w:t>
      </w:r>
      <w:r w:rsidR="00B2034C">
        <w:rPr>
          <w:rFonts w:hint="eastAsia"/>
          <w:lang w:val="en-GB"/>
        </w:rPr>
        <w:t>7.</w:t>
      </w:r>
      <w:r w:rsidRPr="00031CD4">
        <w:rPr>
          <w:rFonts w:hint="eastAsia"/>
          <w:lang w:val="en-GB"/>
        </w:rPr>
        <w:t xml:space="preserve">  </w:t>
      </w:r>
      <w:r w:rsidRPr="00031CD4">
        <w:rPr>
          <w:rFonts w:hint="eastAsia"/>
          <w:lang w:val="en-GB"/>
        </w:rPr>
        <w:t>委员会关切的是</w:t>
      </w:r>
      <w:r w:rsidR="00B2034C">
        <w:rPr>
          <w:rFonts w:hint="eastAsia"/>
          <w:lang w:val="en-GB"/>
        </w:rPr>
        <w:t>，</w:t>
      </w:r>
      <w:r w:rsidRPr="00031CD4">
        <w:rPr>
          <w:rFonts w:hint="eastAsia"/>
          <w:lang w:val="en-GB"/>
        </w:rPr>
        <w:t>对于缔约国执行第</w:t>
      </w:r>
      <w:r w:rsidRPr="00031CD4">
        <w:rPr>
          <w:rFonts w:hint="eastAsia"/>
          <w:lang w:val="en-GB"/>
        </w:rPr>
        <w:t>17</w:t>
      </w:r>
      <w:r w:rsidRPr="00031CD4">
        <w:rPr>
          <w:rFonts w:hint="eastAsia"/>
          <w:lang w:val="en-GB"/>
        </w:rPr>
        <w:t>条</w:t>
      </w:r>
      <w:r w:rsidR="00B2034C">
        <w:rPr>
          <w:rFonts w:hint="eastAsia"/>
          <w:lang w:val="en-GB"/>
        </w:rPr>
        <w:t>(</w:t>
      </w:r>
      <w:r w:rsidRPr="00031CD4">
        <w:rPr>
          <w:rFonts w:hint="eastAsia"/>
          <w:lang w:val="en-GB"/>
        </w:rPr>
        <w:t>保护人身完整性</w:t>
      </w:r>
      <w:r w:rsidR="00B2034C">
        <w:rPr>
          <w:rFonts w:hint="eastAsia"/>
          <w:lang w:val="en-GB"/>
        </w:rPr>
        <w:t>)</w:t>
      </w:r>
      <w:r w:rsidRPr="00031CD4">
        <w:rPr>
          <w:rFonts w:hint="eastAsia"/>
          <w:lang w:val="en-GB"/>
        </w:rPr>
        <w:t>、第</w:t>
      </w:r>
      <w:r w:rsidRPr="00031CD4">
        <w:rPr>
          <w:rFonts w:hint="eastAsia"/>
          <w:lang w:val="en-GB"/>
        </w:rPr>
        <w:t>20</w:t>
      </w:r>
      <w:r w:rsidRPr="00031CD4">
        <w:rPr>
          <w:rFonts w:hint="eastAsia"/>
          <w:lang w:val="en-GB"/>
        </w:rPr>
        <w:t>条</w:t>
      </w:r>
      <w:r w:rsidR="00B2034C">
        <w:rPr>
          <w:rFonts w:hint="eastAsia"/>
          <w:lang w:val="en-GB"/>
        </w:rPr>
        <w:t>(</w:t>
      </w:r>
      <w:r w:rsidRPr="00031CD4">
        <w:rPr>
          <w:rFonts w:hint="eastAsia"/>
          <w:lang w:val="en-GB"/>
        </w:rPr>
        <w:t>个人行动能力</w:t>
      </w:r>
      <w:r w:rsidR="00B2034C">
        <w:rPr>
          <w:rFonts w:hint="eastAsia"/>
          <w:lang w:val="en-GB"/>
        </w:rPr>
        <w:t>)</w:t>
      </w:r>
      <w:r w:rsidRPr="00031CD4">
        <w:rPr>
          <w:rFonts w:hint="eastAsia"/>
          <w:lang w:val="en-GB"/>
        </w:rPr>
        <w:t>、第</w:t>
      </w:r>
      <w:r w:rsidRPr="00031CD4">
        <w:rPr>
          <w:rFonts w:hint="eastAsia"/>
          <w:lang w:val="en-GB"/>
        </w:rPr>
        <w:t>22</w:t>
      </w:r>
      <w:r w:rsidRPr="00031CD4">
        <w:rPr>
          <w:rFonts w:hint="eastAsia"/>
          <w:lang w:val="en-GB"/>
        </w:rPr>
        <w:t>条</w:t>
      </w:r>
      <w:r w:rsidR="00B2034C">
        <w:rPr>
          <w:rFonts w:hint="eastAsia"/>
          <w:lang w:val="en-GB"/>
        </w:rPr>
        <w:t>(</w:t>
      </w:r>
      <w:r w:rsidRPr="00031CD4">
        <w:rPr>
          <w:rFonts w:hint="eastAsia"/>
          <w:lang w:val="en-GB"/>
        </w:rPr>
        <w:t>尊重隐私</w:t>
      </w:r>
      <w:r w:rsidR="00B2034C">
        <w:rPr>
          <w:rFonts w:hint="eastAsia"/>
          <w:lang w:val="en-GB"/>
        </w:rPr>
        <w:t>)</w:t>
      </w:r>
      <w:r w:rsidRPr="00031CD4">
        <w:rPr>
          <w:rFonts w:hint="eastAsia"/>
          <w:lang w:val="en-GB"/>
        </w:rPr>
        <w:t>以及第</w:t>
      </w:r>
      <w:r w:rsidRPr="00031CD4">
        <w:rPr>
          <w:rFonts w:hint="eastAsia"/>
          <w:lang w:val="en-GB"/>
        </w:rPr>
        <w:t>23</w:t>
      </w:r>
      <w:r w:rsidRPr="00031CD4">
        <w:rPr>
          <w:rFonts w:hint="eastAsia"/>
          <w:lang w:val="en-GB"/>
        </w:rPr>
        <w:t>条</w:t>
      </w:r>
      <w:r w:rsidR="00B2034C">
        <w:rPr>
          <w:rFonts w:hint="eastAsia"/>
          <w:lang w:val="en-GB"/>
        </w:rPr>
        <w:t>(</w:t>
      </w:r>
      <w:r w:rsidRPr="00031CD4">
        <w:rPr>
          <w:rFonts w:hint="eastAsia"/>
          <w:lang w:val="en-GB"/>
        </w:rPr>
        <w:t>尊重家居和家庭</w:t>
      </w:r>
      <w:r w:rsidR="00B2034C">
        <w:rPr>
          <w:rFonts w:hint="eastAsia"/>
          <w:lang w:val="en-GB"/>
        </w:rPr>
        <w:t>)</w:t>
      </w:r>
      <w:r w:rsidRPr="00031CD4">
        <w:rPr>
          <w:rFonts w:hint="eastAsia"/>
          <w:lang w:val="en-GB"/>
        </w:rPr>
        <w:t>的情况</w:t>
      </w:r>
      <w:r w:rsidR="00B2034C">
        <w:rPr>
          <w:rFonts w:hint="eastAsia"/>
          <w:lang w:val="en-GB"/>
        </w:rPr>
        <w:t>，</w:t>
      </w:r>
      <w:r w:rsidRPr="00031CD4">
        <w:rPr>
          <w:rFonts w:hint="eastAsia"/>
          <w:lang w:val="en-GB"/>
        </w:rPr>
        <w:t>也缺乏资料。</w:t>
      </w:r>
    </w:p>
    <w:p w:rsidR="00031CD4" w:rsidRPr="006626C1" w:rsidRDefault="00031CD4" w:rsidP="00031CD4">
      <w:pPr>
        <w:pStyle w:val="SingleTxtGC"/>
        <w:rPr>
          <w:rFonts w:eastAsia="SimHei" w:hint="eastAsia"/>
          <w:b/>
          <w:lang w:val="en-GB"/>
        </w:rPr>
      </w:pPr>
      <w:r w:rsidRPr="006626C1">
        <w:rPr>
          <w:rFonts w:eastAsia="SimHei"/>
          <w:lang w:val="en-GB"/>
        </w:rPr>
        <w:t>7</w:t>
      </w:r>
      <w:r w:rsidR="00B2034C" w:rsidRPr="006626C1">
        <w:rPr>
          <w:rFonts w:eastAsia="SimHei"/>
          <w:lang w:val="en-GB"/>
        </w:rPr>
        <w:t>8.</w:t>
      </w:r>
      <w:r w:rsidR="00A51A06" w:rsidRPr="006626C1">
        <w:rPr>
          <w:rFonts w:eastAsia="SimHei" w:hint="eastAsia"/>
          <w:lang w:val="en-GB"/>
        </w:rPr>
        <w:t xml:space="preserve">  </w:t>
      </w:r>
      <w:r w:rsidRPr="006626C1">
        <w:rPr>
          <w:rFonts w:eastAsia="SimHei" w:hint="eastAsia"/>
          <w:lang w:val="en-GB"/>
        </w:rPr>
        <w:t>委员会请缔约国在其下一次定期报告中</w:t>
      </w:r>
      <w:r w:rsidR="00B2034C" w:rsidRPr="006626C1">
        <w:rPr>
          <w:rFonts w:eastAsia="SimHei" w:hint="eastAsia"/>
          <w:lang w:val="en-GB"/>
        </w:rPr>
        <w:t>，</w:t>
      </w:r>
      <w:r w:rsidRPr="006626C1">
        <w:rPr>
          <w:rFonts w:eastAsia="SimHei" w:hint="eastAsia"/>
          <w:lang w:val="en-GB"/>
        </w:rPr>
        <w:t>详尽地列出关于为保障、保护这些权利及确保其实施而采取的措施的资料。</w:t>
      </w:r>
    </w:p>
    <w:p w:rsidR="00031CD4" w:rsidRPr="00031CD4" w:rsidRDefault="00031CD4" w:rsidP="00B0768E">
      <w:pPr>
        <w:pStyle w:val="H23GC"/>
        <w:rPr>
          <w:rFonts w:hint="eastAsia"/>
        </w:rPr>
      </w:pPr>
      <w:r w:rsidRPr="00031CD4">
        <w:rPr>
          <w:rFonts w:hint="eastAsia"/>
        </w:rPr>
        <w:tab/>
      </w:r>
      <w:r w:rsidRPr="00031CD4">
        <w:rPr>
          <w:rFonts w:hint="eastAsia"/>
        </w:rPr>
        <w:tab/>
      </w:r>
      <w:r w:rsidRPr="00031CD4">
        <w:rPr>
          <w:rFonts w:hint="eastAsia"/>
        </w:rPr>
        <w:t>技术合作</w:t>
      </w:r>
    </w:p>
    <w:p w:rsidR="00031CD4" w:rsidRPr="00031CD4" w:rsidRDefault="00031CD4" w:rsidP="00031CD4">
      <w:pPr>
        <w:pStyle w:val="SingleTxtGC"/>
        <w:rPr>
          <w:lang w:val="en-GB"/>
        </w:rPr>
      </w:pPr>
      <w:r w:rsidRPr="00031CD4">
        <w:rPr>
          <w:lang w:val="en-GB"/>
        </w:rPr>
        <w:t>7</w:t>
      </w:r>
      <w:r w:rsidR="00B2034C">
        <w:rPr>
          <w:lang w:val="en-GB"/>
        </w:rPr>
        <w:t>9.</w:t>
      </w:r>
      <w:r w:rsidR="000A63D8">
        <w:rPr>
          <w:rFonts w:hint="eastAsia"/>
          <w:lang w:val="en-GB"/>
        </w:rPr>
        <w:t xml:space="preserve">  </w:t>
      </w:r>
      <w:r w:rsidRPr="00031CD4">
        <w:rPr>
          <w:rFonts w:hint="eastAsia"/>
          <w:lang w:val="en-GB"/>
        </w:rPr>
        <w:t>委员会建议缔约国利用</w:t>
      </w:r>
      <w:r w:rsidRPr="00031CD4">
        <w:rPr>
          <w:lang w:val="en-GB"/>
        </w:rPr>
        <w:t>《公约》机构间支持小组</w:t>
      </w:r>
      <w:r w:rsidRPr="00031CD4">
        <w:rPr>
          <w:rFonts w:hint="eastAsia"/>
          <w:lang w:val="en-GB"/>
        </w:rPr>
        <w:t>成员组织的技术合作</w:t>
      </w:r>
      <w:r w:rsidR="00B2034C">
        <w:rPr>
          <w:rFonts w:hint="eastAsia"/>
          <w:lang w:val="en-GB"/>
        </w:rPr>
        <w:t>，</w:t>
      </w:r>
      <w:r w:rsidRPr="00031CD4">
        <w:rPr>
          <w:rFonts w:hint="eastAsia"/>
          <w:lang w:val="en-GB"/>
        </w:rPr>
        <w:t>以在实施《公约》和这些结论性意见时获取指导和援助。</w:t>
      </w:r>
    </w:p>
    <w:p w:rsidR="00031CD4" w:rsidRPr="00031CD4" w:rsidRDefault="00031CD4" w:rsidP="000A63D8">
      <w:pPr>
        <w:pStyle w:val="H23GC"/>
        <w:rPr>
          <w:rFonts w:hint="eastAsia"/>
        </w:rPr>
      </w:pPr>
      <w:r w:rsidRPr="00031CD4">
        <w:rPr>
          <w:rFonts w:hint="eastAsia"/>
        </w:rPr>
        <w:tab/>
      </w:r>
      <w:r w:rsidRPr="00031CD4">
        <w:rPr>
          <w:rFonts w:hint="eastAsia"/>
        </w:rPr>
        <w:tab/>
      </w:r>
      <w:r w:rsidRPr="00031CD4">
        <w:t>结论</w:t>
      </w:r>
      <w:r w:rsidRPr="00031CD4">
        <w:rPr>
          <w:rFonts w:hint="eastAsia"/>
        </w:rPr>
        <w:t>性</w:t>
      </w:r>
      <w:r w:rsidRPr="00031CD4">
        <w:t>意见的后续行动</w:t>
      </w:r>
      <w:r w:rsidRPr="00031CD4">
        <w:rPr>
          <w:rFonts w:hint="eastAsia"/>
        </w:rPr>
        <w:t>及宣传</w:t>
      </w:r>
    </w:p>
    <w:p w:rsidR="00031CD4" w:rsidRPr="00031CD4" w:rsidRDefault="00031CD4" w:rsidP="00031CD4">
      <w:pPr>
        <w:pStyle w:val="SingleTxtGC"/>
        <w:rPr>
          <w:lang w:val="en-GB"/>
        </w:rPr>
      </w:pPr>
      <w:r w:rsidRPr="00031CD4">
        <w:rPr>
          <w:lang w:val="en-GB"/>
        </w:rPr>
        <w:t>8</w:t>
      </w:r>
      <w:r w:rsidR="00B2034C">
        <w:rPr>
          <w:lang w:val="en-GB"/>
        </w:rPr>
        <w:t>0.</w:t>
      </w:r>
      <w:r w:rsidR="00A834A1">
        <w:rPr>
          <w:rFonts w:hint="eastAsia"/>
          <w:lang w:val="en-GB"/>
        </w:rPr>
        <w:t xml:space="preserve">  </w:t>
      </w:r>
      <w:r w:rsidRPr="00031CD4">
        <w:rPr>
          <w:lang w:val="en-GB"/>
        </w:rPr>
        <w:t>委员会请缔约国</w:t>
      </w:r>
      <w:r w:rsidRPr="00031CD4">
        <w:rPr>
          <w:rFonts w:hint="eastAsia"/>
          <w:lang w:val="en-GB"/>
        </w:rPr>
        <w:t>在</w:t>
      </w:r>
      <w:r w:rsidRPr="00031CD4">
        <w:rPr>
          <w:rFonts w:hint="eastAsia"/>
          <w:lang w:val="en-GB"/>
        </w:rPr>
        <w:t>12</w:t>
      </w:r>
      <w:r w:rsidRPr="00031CD4">
        <w:rPr>
          <w:rFonts w:hint="eastAsia"/>
          <w:lang w:val="en-GB"/>
        </w:rPr>
        <w:t>个月内并按照《公约》第</w:t>
      </w:r>
      <w:r w:rsidRPr="00031CD4">
        <w:rPr>
          <w:rFonts w:hint="eastAsia"/>
          <w:lang w:val="en-GB"/>
        </w:rPr>
        <w:t>35</w:t>
      </w:r>
      <w:r w:rsidRPr="00031CD4">
        <w:rPr>
          <w:rFonts w:hint="eastAsia"/>
          <w:lang w:val="en-GB"/>
        </w:rPr>
        <w:t>条第</w:t>
      </w:r>
      <w:r w:rsidRPr="00031CD4">
        <w:rPr>
          <w:rFonts w:hint="eastAsia"/>
          <w:lang w:val="en-GB"/>
        </w:rPr>
        <w:t>2</w:t>
      </w:r>
      <w:r w:rsidRPr="00031CD4">
        <w:rPr>
          <w:rFonts w:hint="eastAsia"/>
          <w:lang w:val="en-GB"/>
        </w:rPr>
        <w:t>款提供关于为执行上文第</w:t>
      </w:r>
      <w:r w:rsidRPr="00031CD4">
        <w:rPr>
          <w:lang w:val="en-GB"/>
        </w:rPr>
        <w:t>44</w:t>
      </w:r>
      <w:r w:rsidR="00B2034C">
        <w:rPr>
          <w:lang w:val="en-GB"/>
        </w:rPr>
        <w:t>(</w:t>
      </w:r>
      <w:r w:rsidRPr="00031CD4">
        <w:rPr>
          <w:lang w:val="en-GB"/>
        </w:rPr>
        <w:t>a</w:t>
      </w:r>
      <w:r w:rsidR="00B2034C">
        <w:rPr>
          <w:lang w:val="en-GB"/>
        </w:rPr>
        <w:t>)</w:t>
      </w:r>
      <w:r w:rsidRPr="00031CD4">
        <w:rPr>
          <w:rFonts w:hint="eastAsia"/>
          <w:lang w:val="en-GB"/>
        </w:rPr>
        <w:t>、第</w:t>
      </w:r>
      <w:r w:rsidRPr="00031CD4">
        <w:rPr>
          <w:lang w:val="en-GB"/>
        </w:rPr>
        <w:t>58</w:t>
      </w:r>
      <w:r w:rsidRPr="00031CD4">
        <w:rPr>
          <w:rFonts w:hint="eastAsia"/>
          <w:lang w:val="en-GB"/>
        </w:rPr>
        <w:t>和第</w:t>
      </w:r>
      <w:r w:rsidRPr="00031CD4">
        <w:rPr>
          <w:lang w:val="en-GB"/>
        </w:rPr>
        <w:t>70</w:t>
      </w:r>
      <w:r w:rsidRPr="00031CD4">
        <w:rPr>
          <w:rFonts w:hint="eastAsia"/>
          <w:lang w:val="en-GB"/>
        </w:rPr>
        <w:t>段所载委员会建议而采取的措施的资料。</w:t>
      </w:r>
    </w:p>
    <w:p w:rsidR="00031CD4" w:rsidRPr="00031CD4" w:rsidRDefault="00031CD4" w:rsidP="00031CD4">
      <w:pPr>
        <w:pStyle w:val="SingleTxtGC"/>
        <w:rPr>
          <w:lang w:val="en-GB"/>
        </w:rPr>
      </w:pPr>
      <w:r w:rsidRPr="00031CD4">
        <w:rPr>
          <w:lang w:val="en-GB"/>
        </w:rPr>
        <w:t>8</w:t>
      </w:r>
      <w:r w:rsidR="00B2034C">
        <w:rPr>
          <w:lang w:val="en-GB"/>
        </w:rPr>
        <w:t>1.</w:t>
      </w:r>
      <w:r w:rsidR="0016198E">
        <w:rPr>
          <w:rFonts w:hint="eastAsia"/>
          <w:lang w:val="en-GB"/>
        </w:rPr>
        <w:t xml:space="preserve">  </w:t>
      </w:r>
      <w:r w:rsidRPr="00031CD4">
        <w:rPr>
          <w:lang w:val="en-GB"/>
        </w:rPr>
        <w:t>委员会请缔约国</w:t>
      </w:r>
      <w:r w:rsidRPr="00031CD4">
        <w:rPr>
          <w:rFonts w:hint="eastAsia"/>
          <w:lang w:val="en-GB"/>
        </w:rPr>
        <w:t>就这些结论性意见中所载的委员会建议采取行动。</w:t>
      </w:r>
      <w:r w:rsidRPr="00031CD4">
        <w:rPr>
          <w:lang w:val="en-GB"/>
        </w:rPr>
        <w:t>委员会建议缔约国利用现代的</w:t>
      </w:r>
      <w:r w:rsidRPr="00031CD4">
        <w:rPr>
          <w:rFonts w:hint="eastAsia"/>
          <w:lang w:val="en-GB"/>
        </w:rPr>
        <w:t>、易</w:t>
      </w:r>
      <w:r w:rsidR="0099542B">
        <w:rPr>
          <w:rFonts w:hint="eastAsia"/>
          <w:lang w:val="en-GB"/>
        </w:rPr>
        <w:t>使</w:t>
      </w:r>
      <w:r w:rsidRPr="00031CD4">
        <w:rPr>
          <w:rFonts w:hint="eastAsia"/>
          <w:lang w:val="en-GB"/>
        </w:rPr>
        <w:t>用的</w:t>
      </w:r>
      <w:r w:rsidRPr="00031CD4">
        <w:rPr>
          <w:lang w:val="en-GB"/>
        </w:rPr>
        <w:t>社会传播策略</w:t>
      </w:r>
      <w:r w:rsidR="00B2034C">
        <w:rPr>
          <w:lang w:val="en-GB"/>
        </w:rPr>
        <w:t>，</w:t>
      </w:r>
      <w:r w:rsidRPr="00031CD4">
        <w:rPr>
          <w:lang w:val="en-GB"/>
        </w:rPr>
        <w:t>将本结论性意见转告政府和议会成员、相关部委官员</w:t>
      </w:r>
      <w:r w:rsidRPr="00031CD4">
        <w:rPr>
          <w:rFonts w:hint="eastAsia"/>
          <w:lang w:val="en-GB"/>
        </w:rPr>
        <w:t>、司法机构</w:t>
      </w:r>
      <w:r w:rsidRPr="00031CD4">
        <w:rPr>
          <w:lang w:val="en-GB"/>
        </w:rPr>
        <w:t>和教育、医务及法律工作者等相关专业群体成员以及地方当局、私营部门和媒体</w:t>
      </w:r>
      <w:r w:rsidR="00B2034C">
        <w:rPr>
          <w:lang w:val="en-GB"/>
        </w:rPr>
        <w:t>，</w:t>
      </w:r>
      <w:r w:rsidRPr="00031CD4">
        <w:rPr>
          <w:lang w:val="en-GB"/>
        </w:rPr>
        <w:t>供其考虑并采取行动。</w:t>
      </w:r>
    </w:p>
    <w:p w:rsidR="00031CD4" w:rsidRPr="00031CD4" w:rsidRDefault="00031CD4" w:rsidP="00031CD4">
      <w:pPr>
        <w:pStyle w:val="SingleTxtGC"/>
        <w:rPr>
          <w:rFonts w:hint="eastAsia"/>
          <w:lang w:val="en-GB"/>
        </w:rPr>
      </w:pPr>
      <w:r w:rsidRPr="00031CD4">
        <w:rPr>
          <w:lang w:val="en-GB"/>
        </w:rPr>
        <w:t>8</w:t>
      </w:r>
      <w:r w:rsidR="00B2034C">
        <w:rPr>
          <w:lang w:val="en-GB"/>
        </w:rPr>
        <w:t>2.</w:t>
      </w:r>
      <w:r w:rsidR="00F53065">
        <w:rPr>
          <w:rFonts w:hint="eastAsia"/>
          <w:lang w:val="en-GB"/>
        </w:rPr>
        <w:t xml:space="preserve">  </w:t>
      </w:r>
      <w:r w:rsidRPr="00031CD4">
        <w:rPr>
          <w:lang w:val="en-GB"/>
        </w:rPr>
        <w:t>委员会请缔约国以无障碍方式广泛宣传本结论性意见</w:t>
      </w:r>
      <w:r w:rsidR="00B2034C">
        <w:rPr>
          <w:lang w:val="en-GB"/>
        </w:rPr>
        <w:t>，</w:t>
      </w:r>
      <w:r w:rsidRPr="00031CD4">
        <w:rPr>
          <w:lang w:val="en-GB"/>
        </w:rPr>
        <w:t>包括向非政府组织和残疾人组织及残疾人本人和其家人传播。</w:t>
      </w:r>
    </w:p>
    <w:p w:rsidR="00031CD4" w:rsidRPr="00031CD4" w:rsidRDefault="00031CD4" w:rsidP="00031CD4">
      <w:pPr>
        <w:pStyle w:val="SingleTxtGC"/>
        <w:rPr>
          <w:lang w:val="en-GB"/>
        </w:rPr>
      </w:pPr>
      <w:r w:rsidRPr="00031CD4">
        <w:rPr>
          <w:lang w:val="en-GB"/>
        </w:rPr>
        <w:t>8</w:t>
      </w:r>
      <w:r w:rsidR="00B2034C">
        <w:rPr>
          <w:lang w:val="en-GB"/>
        </w:rPr>
        <w:t>3.</w:t>
      </w:r>
      <w:r w:rsidR="00F53065">
        <w:rPr>
          <w:rFonts w:hint="eastAsia"/>
          <w:lang w:val="en-GB"/>
        </w:rPr>
        <w:t xml:space="preserve">  </w:t>
      </w:r>
      <w:r w:rsidRPr="00031CD4">
        <w:rPr>
          <w:lang w:val="en-GB"/>
        </w:rPr>
        <w:t>委员会</w:t>
      </w:r>
      <w:r w:rsidRPr="00031CD4">
        <w:rPr>
          <w:rFonts w:hint="eastAsia"/>
          <w:lang w:val="en-GB"/>
        </w:rPr>
        <w:t>大力鼓励缔约国让民间社会组织</w:t>
      </w:r>
      <w:r w:rsidR="00B2034C">
        <w:rPr>
          <w:rFonts w:hint="eastAsia"/>
          <w:lang w:val="en-GB"/>
        </w:rPr>
        <w:t>，</w:t>
      </w:r>
      <w:r w:rsidR="00DA79FB">
        <w:rPr>
          <w:rFonts w:hint="eastAsia"/>
          <w:lang w:val="en-GB"/>
        </w:rPr>
        <w:t>尤其是残疾人组织参与其以后</w:t>
      </w:r>
      <w:r w:rsidRPr="00031CD4">
        <w:rPr>
          <w:rFonts w:hint="eastAsia"/>
          <w:lang w:val="en-GB"/>
        </w:rPr>
        <w:t>定期报告的编写。</w:t>
      </w:r>
    </w:p>
    <w:p w:rsidR="00031CD4" w:rsidRPr="00031CD4" w:rsidRDefault="00031CD4" w:rsidP="00F53065">
      <w:pPr>
        <w:pStyle w:val="H23GC"/>
        <w:rPr>
          <w:rFonts w:hint="eastAsia"/>
        </w:rPr>
      </w:pPr>
      <w:r w:rsidRPr="00031CD4">
        <w:tab/>
      </w:r>
      <w:r w:rsidRPr="00031CD4">
        <w:tab/>
      </w:r>
      <w:r w:rsidRPr="00031CD4">
        <w:rPr>
          <w:rFonts w:hint="eastAsia"/>
        </w:rPr>
        <w:t>下次报告</w:t>
      </w:r>
    </w:p>
    <w:p w:rsidR="00031CD4" w:rsidRPr="00031CD4" w:rsidRDefault="00031CD4" w:rsidP="00031CD4">
      <w:pPr>
        <w:pStyle w:val="SingleTxtGC"/>
        <w:rPr>
          <w:rFonts w:hint="eastAsia"/>
          <w:lang w:val="en-GB"/>
        </w:rPr>
      </w:pPr>
      <w:r w:rsidRPr="00031CD4">
        <w:rPr>
          <w:lang w:val="en-GB"/>
        </w:rPr>
        <w:t>8</w:t>
      </w:r>
      <w:r w:rsidR="00B2034C">
        <w:rPr>
          <w:lang w:val="en-GB"/>
        </w:rPr>
        <w:t>4.</w:t>
      </w:r>
      <w:r w:rsidR="00F53065">
        <w:rPr>
          <w:rFonts w:hint="eastAsia"/>
          <w:lang w:val="en-GB"/>
        </w:rPr>
        <w:t xml:space="preserve">  </w:t>
      </w:r>
      <w:r w:rsidRPr="00031CD4">
        <w:rPr>
          <w:lang w:val="en-GB"/>
        </w:rPr>
        <w:t>委员会请缔约国</w:t>
      </w:r>
      <w:r w:rsidRPr="00031CD4">
        <w:rPr>
          <w:rFonts w:hint="eastAsia"/>
          <w:lang w:val="en-GB"/>
        </w:rPr>
        <w:t>在</w:t>
      </w:r>
      <w:r w:rsidRPr="00031CD4">
        <w:rPr>
          <w:rFonts w:hint="eastAsia"/>
          <w:lang w:val="en-GB"/>
        </w:rPr>
        <w:t>2018</w:t>
      </w:r>
      <w:r w:rsidRPr="00031CD4">
        <w:rPr>
          <w:rFonts w:hint="eastAsia"/>
          <w:lang w:val="en-GB"/>
        </w:rPr>
        <w:t>年</w:t>
      </w:r>
      <w:r w:rsidRPr="00031CD4">
        <w:rPr>
          <w:rFonts w:hint="eastAsia"/>
          <w:lang w:val="en-GB"/>
        </w:rPr>
        <w:t>10</w:t>
      </w:r>
      <w:r w:rsidRPr="00031CD4">
        <w:rPr>
          <w:rFonts w:hint="eastAsia"/>
          <w:lang w:val="en-GB"/>
        </w:rPr>
        <w:t>月</w:t>
      </w:r>
      <w:r w:rsidRPr="00031CD4">
        <w:rPr>
          <w:rFonts w:hint="eastAsia"/>
          <w:lang w:val="en-GB"/>
        </w:rPr>
        <w:t>3</w:t>
      </w:r>
      <w:r w:rsidRPr="00031CD4">
        <w:rPr>
          <w:rFonts w:hint="eastAsia"/>
          <w:lang w:val="en-GB"/>
        </w:rPr>
        <w:t>日之前提交其第二和第三次合并定期报告。</w:t>
      </w:r>
    </w:p>
    <w:p w:rsidR="00F53065" w:rsidRPr="002D6A9C" w:rsidRDefault="00F5306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53065"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3975" w:rsidRPr="008845C5" w:rsidRDefault="00853975"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53975" w:rsidRPr="008845C5" w:rsidRDefault="00853975"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75" w:rsidRPr="00031CD4" w:rsidRDefault="00853975"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D62F3">
      <w:rPr>
        <w:rStyle w:val="PageNumber"/>
        <w:noProof/>
      </w:rPr>
      <w:t>10</w:t>
    </w:r>
    <w:r>
      <w:rPr>
        <w:rStyle w:val="PageNumber"/>
      </w:rPr>
      <w:fldChar w:fldCharType="end"/>
    </w:r>
    <w:r>
      <w:rPr>
        <w:rStyle w:val="PageNumber"/>
        <w:rFonts w:eastAsia="SimSun" w:hint="eastAsia"/>
        <w:lang w:eastAsia="zh-CN"/>
      </w:rPr>
      <w:tab/>
    </w:r>
    <w:r w:rsidRPr="00031CD4">
      <w:rPr>
        <w:rFonts w:eastAsia="SimSun"/>
        <w:lang w:eastAsia="zh-CN"/>
      </w:rPr>
      <w:t>GE.13-43681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75" w:rsidRDefault="00853975">
    <w:pPr>
      <w:pStyle w:val="Footer"/>
      <w:tabs>
        <w:tab w:val="right" w:pos="9639"/>
      </w:tabs>
    </w:pPr>
    <w:r w:rsidRPr="00031CD4">
      <w:rPr>
        <w:rFonts w:eastAsia="SimSun"/>
        <w:lang w:eastAsia="zh-CN"/>
      </w:rPr>
      <w:t>GE.13-43681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75" w:rsidRPr="00C104E6" w:rsidRDefault="00853975" w:rsidP="00C104E6">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43681</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2</w:t>
    </w:r>
    <w:r>
      <w:rPr>
        <w:rFonts w:eastAsia="SimSun"/>
        <w:sz w:val="20"/>
        <w:lang w:eastAsia="zh-CN"/>
      </w:rPr>
      <w:t>0</w:t>
    </w:r>
    <w:r>
      <w:rPr>
        <w:rFonts w:eastAsia="SimSun" w:hint="eastAsia"/>
        <w:sz w:val="20"/>
        <w:lang w:eastAsia="zh-CN"/>
      </w:rPr>
      <w:t>613</w:t>
    </w:r>
    <w:r>
      <w:rPr>
        <w:rFonts w:eastAsia="SimSun"/>
        <w:sz w:val="20"/>
        <w:lang w:eastAsia="zh-CN"/>
      </w:rPr>
      <w:tab/>
    </w:r>
    <w:r>
      <w:rPr>
        <w:rFonts w:eastAsia="SimSun" w:hint="eastAsia"/>
        <w:sz w:val="20"/>
        <w:lang w:eastAsia="zh-CN"/>
      </w:rPr>
      <w:t>10</w:t>
    </w:r>
    <w:r>
      <w:rPr>
        <w:rFonts w:eastAsia="SimSun"/>
        <w:sz w:val="20"/>
        <w:lang w:eastAsia="zh-CN"/>
      </w:rPr>
      <w:t>0</w:t>
    </w:r>
    <w:r>
      <w:rPr>
        <w:rFonts w:eastAsia="SimSun" w:hint="eastAsia"/>
        <w:sz w:val="20"/>
        <w:lang w:eastAsia="zh-CN"/>
      </w:rPr>
      <w:t>613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3975" w:rsidRPr="00363561" w:rsidRDefault="0085397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53975" w:rsidRPr="00363561" w:rsidRDefault="0085397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75" w:rsidRPr="00031CD4" w:rsidRDefault="00853975">
    <w:pPr>
      <w:pStyle w:val="Header"/>
    </w:pPr>
    <w:r w:rsidRPr="00031CD4">
      <w:t>CRPD/C/PRY/CO/1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75" w:rsidRPr="00031CD4" w:rsidRDefault="00853975" w:rsidP="00DA36A7">
    <w:pPr>
      <w:pStyle w:val="Header"/>
      <w:jc w:val="right"/>
      <w:rPr>
        <w:rFonts w:hint="eastAsia"/>
        <w:lang w:eastAsia="zh-CN"/>
      </w:rPr>
    </w:pPr>
    <w:r w:rsidRPr="00031CD4">
      <w:rPr>
        <w:lang w:eastAsia="zh-CN"/>
      </w:rPr>
      <w:t>CRPD/C/PRY/CO/1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5D1838AF"/>
    <w:multiLevelType w:val="hybridMultilevel"/>
    <w:tmpl w:val="53069CAA"/>
    <w:lvl w:ilvl="0" w:tplc="9E60638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0">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75541AA"/>
    <w:multiLevelType w:val="hybridMultilevel"/>
    <w:tmpl w:val="9A5AED4E"/>
    <w:lvl w:ilvl="0" w:tplc="4048578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2"/>
  </w:num>
  <w:num w:numId="13">
    <w:abstractNumId w:val="12"/>
  </w:num>
  <w:num w:numId="14">
    <w:abstractNumId w:val="11"/>
  </w:num>
  <w:num w:numId="15">
    <w:abstractNumId w:val="13"/>
  </w:num>
  <w:num w:numId="16">
    <w:abstractNumId w:val="21"/>
  </w:num>
  <w:num w:numId="17">
    <w:abstractNumId w:val="11"/>
  </w:num>
  <w:num w:numId="18">
    <w:abstractNumId w:val="21"/>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4"/>
  </w:num>
  <w:num w:numId="28">
    <w:abstractNumId w:val="17"/>
  </w:num>
  <w:num w:numId="29">
    <w:abstractNumId w:val="10"/>
  </w:num>
  <w:num w:numId="30">
    <w:abstractNumId w:val="15"/>
  </w:num>
  <w:num w:numId="31">
    <w:abstractNumId w:val="24"/>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4"/>
  </w:num>
  <w:num w:numId="39">
    <w:abstractNumId w:val="23"/>
  </w:num>
  <w:num w:numId="40">
    <w:abstractNumId w:val="1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1CD4"/>
    <w:rsid w:val="000012D2"/>
    <w:rsid w:val="00001B16"/>
    <w:rsid w:val="000215D9"/>
    <w:rsid w:val="00031CD4"/>
    <w:rsid w:val="00034FE7"/>
    <w:rsid w:val="00043BCD"/>
    <w:rsid w:val="00057AD7"/>
    <w:rsid w:val="000634E4"/>
    <w:rsid w:val="00064F17"/>
    <w:rsid w:val="00075354"/>
    <w:rsid w:val="00077827"/>
    <w:rsid w:val="00091A82"/>
    <w:rsid w:val="00094E76"/>
    <w:rsid w:val="000A29FB"/>
    <w:rsid w:val="000A5734"/>
    <w:rsid w:val="000A63D8"/>
    <w:rsid w:val="000B4757"/>
    <w:rsid w:val="000B5AAE"/>
    <w:rsid w:val="000B76E0"/>
    <w:rsid w:val="000C30E2"/>
    <w:rsid w:val="000D3741"/>
    <w:rsid w:val="000D5A9E"/>
    <w:rsid w:val="000E0C90"/>
    <w:rsid w:val="000E3475"/>
    <w:rsid w:val="000F5D15"/>
    <w:rsid w:val="000F692F"/>
    <w:rsid w:val="001006AA"/>
    <w:rsid w:val="00104C87"/>
    <w:rsid w:val="00131CED"/>
    <w:rsid w:val="001511DF"/>
    <w:rsid w:val="0016198E"/>
    <w:rsid w:val="001716C6"/>
    <w:rsid w:val="001759AF"/>
    <w:rsid w:val="0019308C"/>
    <w:rsid w:val="00197844"/>
    <w:rsid w:val="001C03B2"/>
    <w:rsid w:val="001D5004"/>
    <w:rsid w:val="001D5D17"/>
    <w:rsid w:val="001E180E"/>
    <w:rsid w:val="001E6567"/>
    <w:rsid w:val="001F3F2D"/>
    <w:rsid w:val="002044C8"/>
    <w:rsid w:val="0020773A"/>
    <w:rsid w:val="0021351B"/>
    <w:rsid w:val="00246B8E"/>
    <w:rsid w:val="00252D02"/>
    <w:rsid w:val="00254C7B"/>
    <w:rsid w:val="002600AA"/>
    <w:rsid w:val="00271FDB"/>
    <w:rsid w:val="002806D8"/>
    <w:rsid w:val="00292A84"/>
    <w:rsid w:val="002B3827"/>
    <w:rsid w:val="002C110F"/>
    <w:rsid w:val="002C6169"/>
    <w:rsid w:val="002E38B1"/>
    <w:rsid w:val="002F1A4E"/>
    <w:rsid w:val="002F3CAF"/>
    <w:rsid w:val="00312964"/>
    <w:rsid w:val="00315564"/>
    <w:rsid w:val="003207C8"/>
    <w:rsid w:val="003271F0"/>
    <w:rsid w:val="003445DE"/>
    <w:rsid w:val="003457D3"/>
    <w:rsid w:val="0034614B"/>
    <w:rsid w:val="00356AB7"/>
    <w:rsid w:val="00363561"/>
    <w:rsid w:val="003775C6"/>
    <w:rsid w:val="0039011E"/>
    <w:rsid w:val="00392380"/>
    <w:rsid w:val="003927DC"/>
    <w:rsid w:val="00394932"/>
    <w:rsid w:val="0039704F"/>
    <w:rsid w:val="003C1602"/>
    <w:rsid w:val="003D0921"/>
    <w:rsid w:val="003D0CAD"/>
    <w:rsid w:val="003E569E"/>
    <w:rsid w:val="003F02C9"/>
    <w:rsid w:val="0040530D"/>
    <w:rsid w:val="00417041"/>
    <w:rsid w:val="0042453E"/>
    <w:rsid w:val="00424C4F"/>
    <w:rsid w:val="00432C05"/>
    <w:rsid w:val="004455D3"/>
    <w:rsid w:val="004467C5"/>
    <w:rsid w:val="004477FD"/>
    <w:rsid w:val="0045722F"/>
    <w:rsid w:val="00460B38"/>
    <w:rsid w:val="00466593"/>
    <w:rsid w:val="00481DE4"/>
    <w:rsid w:val="0049386D"/>
    <w:rsid w:val="004955DB"/>
    <w:rsid w:val="004972CC"/>
    <w:rsid w:val="004A08E6"/>
    <w:rsid w:val="004A4923"/>
    <w:rsid w:val="004A749D"/>
    <w:rsid w:val="004B1B98"/>
    <w:rsid w:val="004B2CA3"/>
    <w:rsid w:val="004B7940"/>
    <w:rsid w:val="004C3BF0"/>
    <w:rsid w:val="004C4A25"/>
    <w:rsid w:val="004D0776"/>
    <w:rsid w:val="004D3C30"/>
    <w:rsid w:val="004D43C0"/>
    <w:rsid w:val="004E249B"/>
    <w:rsid w:val="004E626A"/>
    <w:rsid w:val="00502381"/>
    <w:rsid w:val="00502958"/>
    <w:rsid w:val="005079DB"/>
    <w:rsid w:val="0051368D"/>
    <w:rsid w:val="005177E7"/>
    <w:rsid w:val="00517EC7"/>
    <w:rsid w:val="0052489F"/>
    <w:rsid w:val="005351C4"/>
    <w:rsid w:val="00546FE5"/>
    <w:rsid w:val="00547708"/>
    <w:rsid w:val="00563022"/>
    <w:rsid w:val="00570754"/>
    <w:rsid w:val="00595FC7"/>
    <w:rsid w:val="005A3446"/>
    <w:rsid w:val="005A3B8A"/>
    <w:rsid w:val="005A4926"/>
    <w:rsid w:val="005B4D64"/>
    <w:rsid w:val="005D25AD"/>
    <w:rsid w:val="005E47D2"/>
    <w:rsid w:val="005E6EDE"/>
    <w:rsid w:val="005F5105"/>
    <w:rsid w:val="005F71C0"/>
    <w:rsid w:val="006156DF"/>
    <w:rsid w:val="006208CD"/>
    <w:rsid w:val="006333DE"/>
    <w:rsid w:val="00636379"/>
    <w:rsid w:val="006425FF"/>
    <w:rsid w:val="00642F02"/>
    <w:rsid w:val="006434C3"/>
    <w:rsid w:val="006450F5"/>
    <w:rsid w:val="0065153A"/>
    <w:rsid w:val="0065290A"/>
    <w:rsid w:val="00656139"/>
    <w:rsid w:val="00656321"/>
    <w:rsid w:val="006626C1"/>
    <w:rsid w:val="0067389C"/>
    <w:rsid w:val="0068211B"/>
    <w:rsid w:val="00692381"/>
    <w:rsid w:val="00697FF4"/>
    <w:rsid w:val="006A13DD"/>
    <w:rsid w:val="006A37BC"/>
    <w:rsid w:val="006A59A2"/>
    <w:rsid w:val="006C352A"/>
    <w:rsid w:val="006C4804"/>
    <w:rsid w:val="006E5696"/>
    <w:rsid w:val="006F4971"/>
    <w:rsid w:val="006F67AF"/>
    <w:rsid w:val="007002CD"/>
    <w:rsid w:val="00712D34"/>
    <w:rsid w:val="00726DA3"/>
    <w:rsid w:val="00730186"/>
    <w:rsid w:val="00751650"/>
    <w:rsid w:val="00766520"/>
    <w:rsid w:val="00771A50"/>
    <w:rsid w:val="0077544A"/>
    <w:rsid w:val="00775CD0"/>
    <w:rsid w:val="00791987"/>
    <w:rsid w:val="00796FF2"/>
    <w:rsid w:val="007A159A"/>
    <w:rsid w:val="007A2F83"/>
    <w:rsid w:val="007A527F"/>
    <w:rsid w:val="007A678A"/>
    <w:rsid w:val="007B7A1B"/>
    <w:rsid w:val="007D0DC4"/>
    <w:rsid w:val="007D632B"/>
    <w:rsid w:val="007D6C28"/>
    <w:rsid w:val="007E2D84"/>
    <w:rsid w:val="007F6102"/>
    <w:rsid w:val="007F6AEE"/>
    <w:rsid w:val="008053D3"/>
    <w:rsid w:val="00811368"/>
    <w:rsid w:val="00811945"/>
    <w:rsid w:val="00816087"/>
    <w:rsid w:val="0082329D"/>
    <w:rsid w:val="008233D3"/>
    <w:rsid w:val="00823609"/>
    <w:rsid w:val="0082519D"/>
    <w:rsid w:val="008354CE"/>
    <w:rsid w:val="00840A66"/>
    <w:rsid w:val="00845651"/>
    <w:rsid w:val="00851B8A"/>
    <w:rsid w:val="00853975"/>
    <w:rsid w:val="008562F0"/>
    <w:rsid w:val="008564B4"/>
    <w:rsid w:val="00862861"/>
    <w:rsid w:val="00867324"/>
    <w:rsid w:val="008747DC"/>
    <w:rsid w:val="008845C5"/>
    <w:rsid w:val="008A4750"/>
    <w:rsid w:val="008A7EF3"/>
    <w:rsid w:val="008B1AB8"/>
    <w:rsid w:val="008C735D"/>
    <w:rsid w:val="008D6399"/>
    <w:rsid w:val="008E159E"/>
    <w:rsid w:val="008E653F"/>
    <w:rsid w:val="008E7A8E"/>
    <w:rsid w:val="009004BC"/>
    <w:rsid w:val="00900DBD"/>
    <w:rsid w:val="00911B06"/>
    <w:rsid w:val="00912725"/>
    <w:rsid w:val="00913C20"/>
    <w:rsid w:val="0091752C"/>
    <w:rsid w:val="0092540C"/>
    <w:rsid w:val="00935451"/>
    <w:rsid w:val="00941322"/>
    <w:rsid w:val="00945394"/>
    <w:rsid w:val="00945D0D"/>
    <w:rsid w:val="009523A4"/>
    <w:rsid w:val="00966412"/>
    <w:rsid w:val="00967C55"/>
    <w:rsid w:val="0098424F"/>
    <w:rsid w:val="009872A0"/>
    <w:rsid w:val="0099477D"/>
    <w:rsid w:val="0099542B"/>
    <w:rsid w:val="009A242C"/>
    <w:rsid w:val="009B02B1"/>
    <w:rsid w:val="009C6838"/>
    <w:rsid w:val="009D1A81"/>
    <w:rsid w:val="009D3B41"/>
    <w:rsid w:val="009D656B"/>
    <w:rsid w:val="009D7CAD"/>
    <w:rsid w:val="009E2027"/>
    <w:rsid w:val="009E2728"/>
    <w:rsid w:val="009E2E6E"/>
    <w:rsid w:val="009F5B2C"/>
    <w:rsid w:val="00A07586"/>
    <w:rsid w:val="00A11A13"/>
    <w:rsid w:val="00A126FE"/>
    <w:rsid w:val="00A14317"/>
    <w:rsid w:val="00A247F6"/>
    <w:rsid w:val="00A317F3"/>
    <w:rsid w:val="00A51A06"/>
    <w:rsid w:val="00A62BBF"/>
    <w:rsid w:val="00A70814"/>
    <w:rsid w:val="00A815AD"/>
    <w:rsid w:val="00A834A1"/>
    <w:rsid w:val="00A84818"/>
    <w:rsid w:val="00AA7869"/>
    <w:rsid w:val="00AB0DA9"/>
    <w:rsid w:val="00AB303A"/>
    <w:rsid w:val="00AB6E82"/>
    <w:rsid w:val="00AC2B7C"/>
    <w:rsid w:val="00AC5A96"/>
    <w:rsid w:val="00AC6B16"/>
    <w:rsid w:val="00AD29BB"/>
    <w:rsid w:val="00AD4503"/>
    <w:rsid w:val="00AE71BF"/>
    <w:rsid w:val="00B01AEB"/>
    <w:rsid w:val="00B04671"/>
    <w:rsid w:val="00B0516A"/>
    <w:rsid w:val="00B0768E"/>
    <w:rsid w:val="00B11CC6"/>
    <w:rsid w:val="00B12078"/>
    <w:rsid w:val="00B16481"/>
    <w:rsid w:val="00B2034C"/>
    <w:rsid w:val="00B22804"/>
    <w:rsid w:val="00B32084"/>
    <w:rsid w:val="00B423EA"/>
    <w:rsid w:val="00B43754"/>
    <w:rsid w:val="00B45147"/>
    <w:rsid w:val="00B46F87"/>
    <w:rsid w:val="00B47812"/>
    <w:rsid w:val="00B47CBF"/>
    <w:rsid w:val="00B530F4"/>
    <w:rsid w:val="00B63B49"/>
    <w:rsid w:val="00B81E06"/>
    <w:rsid w:val="00B835B5"/>
    <w:rsid w:val="00B86166"/>
    <w:rsid w:val="00BB2410"/>
    <w:rsid w:val="00BC4F3E"/>
    <w:rsid w:val="00BC51DC"/>
    <w:rsid w:val="00BE30F7"/>
    <w:rsid w:val="00BF691A"/>
    <w:rsid w:val="00BF7A87"/>
    <w:rsid w:val="00C03C7A"/>
    <w:rsid w:val="00C104E6"/>
    <w:rsid w:val="00C11D21"/>
    <w:rsid w:val="00C15CC7"/>
    <w:rsid w:val="00C2071A"/>
    <w:rsid w:val="00C63CA5"/>
    <w:rsid w:val="00C66F74"/>
    <w:rsid w:val="00C71E26"/>
    <w:rsid w:val="00CB2F0A"/>
    <w:rsid w:val="00CB7F74"/>
    <w:rsid w:val="00CC54A8"/>
    <w:rsid w:val="00CC6E1C"/>
    <w:rsid w:val="00CD32D0"/>
    <w:rsid w:val="00CD62F3"/>
    <w:rsid w:val="00D040FC"/>
    <w:rsid w:val="00D064E6"/>
    <w:rsid w:val="00D11C22"/>
    <w:rsid w:val="00D25318"/>
    <w:rsid w:val="00D41F3C"/>
    <w:rsid w:val="00D46BC9"/>
    <w:rsid w:val="00D51939"/>
    <w:rsid w:val="00D64141"/>
    <w:rsid w:val="00D645FF"/>
    <w:rsid w:val="00D67392"/>
    <w:rsid w:val="00D853D2"/>
    <w:rsid w:val="00D87A76"/>
    <w:rsid w:val="00D933E7"/>
    <w:rsid w:val="00DA36A7"/>
    <w:rsid w:val="00DA5686"/>
    <w:rsid w:val="00DA79FB"/>
    <w:rsid w:val="00DC39FE"/>
    <w:rsid w:val="00DC4381"/>
    <w:rsid w:val="00DD30B3"/>
    <w:rsid w:val="00DD4402"/>
    <w:rsid w:val="00E05C7A"/>
    <w:rsid w:val="00E06285"/>
    <w:rsid w:val="00E1315A"/>
    <w:rsid w:val="00E2391A"/>
    <w:rsid w:val="00E268AB"/>
    <w:rsid w:val="00E30119"/>
    <w:rsid w:val="00E36AAF"/>
    <w:rsid w:val="00E41AC9"/>
    <w:rsid w:val="00E4411A"/>
    <w:rsid w:val="00E55F8C"/>
    <w:rsid w:val="00E66022"/>
    <w:rsid w:val="00E67861"/>
    <w:rsid w:val="00E75163"/>
    <w:rsid w:val="00E76A86"/>
    <w:rsid w:val="00E9425B"/>
    <w:rsid w:val="00E94FAB"/>
    <w:rsid w:val="00EA5027"/>
    <w:rsid w:val="00EB5473"/>
    <w:rsid w:val="00EB5492"/>
    <w:rsid w:val="00EB72DE"/>
    <w:rsid w:val="00EC0136"/>
    <w:rsid w:val="00EC0F04"/>
    <w:rsid w:val="00EC57CD"/>
    <w:rsid w:val="00EE16D3"/>
    <w:rsid w:val="00F0027D"/>
    <w:rsid w:val="00F03C40"/>
    <w:rsid w:val="00F13EE7"/>
    <w:rsid w:val="00F2745E"/>
    <w:rsid w:val="00F373B6"/>
    <w:rsid w:val="00F4354E"/>
    <w:rsid w:val="00F53065"/>
    <w:rsid w:val="00F556FC"/>
    <w:rsid w:val="00F5653F"/>
    <w:rsid w:val="00F65065"/>
    <w:rsid w:val="00F65D8F"/>
    <w:rsid w:val="00F67638"/>
    <w:rsid w:val="00F84E27"/>
    <w:rsid w:val="00FA0A41"/>
    <w:rsid w:val="00FA2F2B"/>
    <w:rsid w:val="00FA6E19"/>
    <w:rsid w:val="00FB7E95"/>
    <w:rsid w:val="00FC4442"/>
    <w:rsid w:val="00FC48B8"/>
    <w:rsid w:val="00FC741A"/>
    <w:rsid w:val="00FC7FE9"/>
    <w:rsid w:val="00FD241D"/>
    <w:rsid w:val="00FE0142"/>
    <w:rsid w:val="00FE2569"/>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10</Pages>
  <Words>4371</Words>
  <Characters>4460</Characters>
  <Application>Microsoft Office Outlook</Application>
  <DocSecurity>4</DocSecurity>
  <Lines>193</Lines>
  <Paragraphs>129</Paragraphs>
  <ScaleCrop>false</ScaleCrop>
  <Company>CSD</Company>
  <LinksUpToDate>false</LinksUpToDate>
  <CharactersWithSpaces>8702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nie</cp:lastModifiedBy>
  <cp:revision>2</cp:revision>
  <cp:lastPrinted>2013-06-07T13:23:00Z</cp:lastPrinted>
  <dcterms:created xsi:type="dcterms:W3CDTF">2013-06-10T09:22:00Z</dcterms:created>
  <dcterms:modified xsi:type="dcterms:W3CDTF">2013-06-10T09:22:00Z</dcterms:modified>
</cp:coreProperties>
</file>