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EF4C80">
        <w:trPr>
          <w:trHeight w:val="851"/>
        </w:trPr>
        <w:tc>
          <w:tcPr>
            <w:tcW w:w="1259" w:type="dxa"/>
            <w:tcBorders>
              <w:top w:val="nil"/>
              <w:left w:val="nil"/>
              <w:bottom w:val="single" w:sz="4" w:space="0" w:color="auto"/>
              <w:right w:val="nil"/>
            </w:tcBorders>
          </w:tcPr>
          <w:p w:rsidR="00446DE4" w:rsidRPr="00EF4C80"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EF4C80" w:rsidRDefault="00F03161" w:rsidP="00473FF8">
            <w:pPr>
              <w:spacing w:after="80" w:line="340" w:lineRule="exact"/>
              <w:rPr>
                <w:sz w:val="28"/>
                <w:szCs w:val="28"/>
              </w:rPr>
            </w:pPr>
            <w:r w:rsidRPr="00EF4C80">
              <w:rPr>
                <w:sz w:val="28"/>
                <w:szCs w:val="28"/>
              </w:rPr>
              <w:t>United Nations</w:t>
            </w:r>
          </w:p>
        </w:tc>
        <w:tc>
          <w:tcPr>
            <w:tcW w:w="6144" w:type="dxa"/>
            <w:gridSpan w:val="2"/>
            <w:tcBorders>
              <w:top w:val="nil"/>
              <w:left w:val="nil"/>
              <w:bottom w:val="single" w:sz="4" w:space="0" w:color="auto"/>
              <w:right w:val="nil"/>
            </w:tcBorders>
            <w:vAlign w:val="bottom"/>
          </w:tcPr>
          <w:p w:rsidR="00446DE4" w:rsidRPr="00EF4C80" w:rsidRDefault="007C5752" w:rsidP="00DF0684">
            <w:pPr>
              <w:jc w:val="right"/>
            </w:pPr>
            <w:r w:rsidRPr="00EF4C80">
              <w:rPr>
                <w:sz w:val="40"/>
              </w:rPr>
              <w:t>CRC</w:t>
            </w:r>
            <w:r w:rsidR="00655DB7">
              <w:t>/C</w:t>
            </w:r>
            <w:r w:rsidRPr="00EF4C80">
              <w:t>/</w:t>
            </w:r>
            <w:r w:rsidR="00DF0684">
              <w:t>SVN/</w:t>
            </w:r>
            <w:r w:rsidRPr="00EF4C80">
              <w:t>CO/</w:t>
            </w:r>
            <w:r w:rsidR="00DF0684">
              <w:t>3-4</w:t>
            </w:r>
          </w:p>
        </w:tc>
      </w:tr>
      <w:tr w:rsidR="003107FA" w:rsidRPr="00EF4C80">
        <w:trPr>
          <w:trHeight w:val="2835"/>
        </w:trPr>
        <w:tc>
          <w:tcPr>
            <w:tcW w:w="1259" w:type="dxa"/>
            <w:tcBorders>
              <w:top w:val="single" w:sz="4" w:space="0" w:color="auto"/>
              <w:left w:val="nil"/>
              <w:bottom w:val="single" w:sz="12" w:space="0" w:color="auto"/>
              <w:right w:val="nil"/>
            </w:tcBorders>
          </w:tcPr>
          <w:p w:rsidR="003107FA" w:rsidRPr="00EF4C80" w:rsidRDefault="00F03161" w:rsidP="00942BE3">
            <w:pPr>
              <w:spacing w:before="120"/>
              <w:jc w:val="center"/>
            </w:pPr>
            <w:r w:rsidRPr="00EF4C8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EF4C80" w:rsidRDefault="00F03161" w:rsidP="005C50EF">
            <w:pPr>
              <w:spacing w:before="120" w:line="420" w:lineRule="exact"/>
              <w:rPr>
                <w:b/>
                <w:sz w:val="40"/>
                <w:szCs w:val="40"/>
              </w:rPr>
            </w:pPr>
            <w:r w:rsidRPr="00EF4C80">
              <w:rPr>
                <w:b/>
                <w:sz w:val="40"/>
                <w:szCs w:val="40"/>
              </w:rPr>
              <w:t>Convention on the</w:t>
            </w:r>
            <w:r w:rsidRPr="00EF4C80">
              <w:rPr>
                <w:b/>
                <w:sz w:val="40"/>
                <w:szCs w:val="40"/>
              </w:rPr>
              <w:br/>
              <w:t>Rights of the Child</w:t>
            </w:r>
          </w:p>
        </w:tc>
        <w:tc>
          <w:tcPr>
            <w:tcW w:w="2930" w:type="dxa"/>
            <w:tcBorders>
              <w:top w:val="single" w:sz="4" w:space="0" w:color="auto"/>
              <w:left w:val="nil"/>
              <w:bottom w:val="single" w:sz="12" w:space="0" w:color="auto"/>
              <w:right w:val="nil"/>
            </w:tcBorders>
          </w:tcPr>
          <w:p w:rsidR="007C5752" w:rsidRPr="00EF4C80" w:rsidRDefault="007C5752" w:rsidP="007C5752">
            <w:pPr>
              <w:spacing w:before="240" w:line="240" w:lineRule="exact"/>
            </w:pPr>
            <w:r w:rsidRPr="00EF4C80">
              <w:t>Distr.: General</w:t>
            </w:r>
          </w:p>
          <w:p w:rsidR="00DF0684" w:rsidRDefault="00EC4F7F" w:rsidP="007C5752">
            <w:pPr>
              <w:spacing w:line="240" w:lineRule="exact"/>
            </w:pPr>
            <w:r>
              <w:t>8</w:t>
            </w:r>
            <w:r w:rsidR="00C37831">
              <w:t xml:space="preserve"> </w:t>
            </w:r>
            <w:r w:rsidR="00DF0684">
              <w:t>Ju</w:t>
            </w:r>
            <w:r w:rsidR="00A4699F">
              <w:t>ly</w:t>
            </w:r>
            <w:r w:rsidR="00DF0684">
              <w:t xml:space="preserve"> 2013</w:t>
            </w:r>
          </w:p>
          <w:p w:rsidR="002A3700" w:rsidRDefault="002A3700" w:rsidP="007C5752">
            <w:pPr>
              <w:spacing w:line="240" w:lineRule="exact"/>
            </w:pPr>
          </w:p>
          <w:p w:rsidR="003107FA" w:rsidRDefault="007C5752" w:rsidP="007C5752">
            <w:pPr>
              <w:spacing w:line="240" w:lineRule="exact"/>
            </w:pPr>
            <w:r w:rsidRPr="00EF4C80">
              <w:t>Original: English</w:t>
            </w:r>
          </w:p>
          <w:p w:rsidR="002A3700" w:rsidRPr="00EF4C80" w:rsidRDefault="002A3700" w:rsidP="00524267">
            <w:pPr>
              <w:spacing w:line="240" w:lineRule="exact"/>
            </w:pPr>
          </w:p>
        </w:tc>
      </w:tr>
    </w:tbl>
    <w:p w:rsidR="007C5752" w:rsidRPr="00EF4C80" w:rsidRDefault="007C5752" w:rsidP="00571D8C">
      <w:pPr>
        <w:spacing w:before="120"/>
        <w:rPr>
          <w:b/>
          <w:bCs/>
          <w:sz w:val="24"/>
          <w:szCs w:val="24"/>
        </w:rPr>
      </w:pPr>
      <w:r w:rsidRPr="00EF4C80">
        <w:rPr>
          <w:b/>
          <w:bCs/>
          <w:sz w:val="24"/>
          <w:szCs w:val="24"/>
        </w:rPr>
        <w:t>Committee on the Rights of the Child</w:t>
      </w:r>
    </w:p>
    <w:p w:rsidR="007C5752" w:rsidRPr="00EF4C80" w:rsidRDefault="007C5752" w:rsidP="004E3CB5">
      <w:pPr>
        <w:pStyle w:val="HChG"/>
        <w:rPr>
          <w:rFonts w:eastAsia="Calibri"/>
        </w:rPr>
      </w:pPr>
      <w:r w:rsidRPr="00EF4C80">
        <w:tab/>
      </w:r>
      <w:r w:rsidRPr="00EF4C80">
        <w:tab/>
        <w:t>Concluding observations</w:t>
      </w:r>
      <w:r w:rsidR="00DF0684">
        <w:t xml:space="preserve"> on the combined third and fourth </w:t>
      </w:r>
      <w:r w:rsidR="00BB7712" w:rsidRPr="00EF4C80">
        <w:t>periodic reports</w:t>
      </w:r>
      <w:r w:rsidR="00B977EE" w:rsidRPr="00EF4C80">
        <w:t xml:space="preserve"> of</w:t>
      </w:r>
      <w:r w:rsidR="00DF0684">
        <w:t xml:space="preserve"> </w:t>
      </w:r>
      <w:smartTag w:uri="urn:schemas-microsoft-com:office:smarttags" w:element="country-region">
        <w:smartTag w:uri="urn:schemas-microsoft-com:office:smarttags" w:element="place">
          <w:r w:rsidR="00DF0684">
            <w:t>Slovenia</w:t>
          </w:r>
        </w:smartTag>
      </w:smartTag>
      <w:r w:rsidR="00B977EE" w:rsidRPr="00EF4C80">
        <w:t>, adopted by the Committee at its sixty-</w:t>
      </w:r>
      <w:r w:rsidR="008742DF">
        <w:t>third</w:t>
      </w:r>
      <w:r w:rsidR="00B977EE" w:rsidRPr="00EF4C80">
        <w:t xml:space="preserve"> session (</w:t>
      </w:r>
      <w:r w:rsidR="008742DF">
        <w:t>27 May</w:t>
      </w:r>
      <w:r w:rsidR="00093B2F">
        <w:t>–1</w:t>
      </w:r>
      <w:r w:rsidR="008742DF">
        <w:t>4</w:t>
      </w:r>
      <w:r w:rsidR="00093B2F">
        <w:t xml:space="preserve"> </w:t>
      </w:r>
      <w:r w:rsidR="008742DF">
        <w:t>June</w:t>
      </w:r>
      <w:r w:rsidR="00093B2F">
        <w:t xml:space="preserve"> 2013</w:t>
      </w:r>
      <w:r w:rsidR="00B977EE" w:rsidRPr="00EF4C80">
        <w:t>)</w:t>
      </w:r>
    </w:p>
    <w:p w:rsidR="000F0F0F" w:rsidRPr="00EF4C80" w:rsidRDefault="000F0F0F" w:rsidP="008E119A">
      <w:pPr>
        <w:pStyle w:val="SingleTxtG"/>
        <w:numPr>
          <w:ilvl w:val="0"/>
          <w:numId w:val="3"/>
        </w:numPr>
        <w:ind w:left="1134" w:firstLine="0"/>
        <w:rPr>
          <w:rFonts w:eastAsia="Malgun Gothic"/>
          <w:lang w:eastAsia="zh-CN"/>
        </w:rPr>
      </w:pPr>
      <w:r w:rsidRPr="00EF4C80">
        <w:rPr>
          <w:rFonts w:eastAsia="Malgun Gothic"/>
          <w:lang w:eastAsia="zh-CN"/>
        </w:rPr>
        <w:t>The Commit</w:t>
      </w:r>
      <w:r w:rsidR="00DF0684">
        <w:rPr>
          <w:rFonts w:eastAsia="Malgun Gothic"/>
          <w:lang w:eastAsia="zh-CN"/>
        </w:rPr>
        <w:t>tee considered the co</w:t>
      </w:r>
      <w:r w:rsidR="00A4699F">
        <w:rPr>
          <w:rFonts w:eastAsia="Malgun Gothic"/>
          <w:lang w:eastAsia="zh-CN"/>
        </w:rPr>
        <w:t>mbi</w:t>
      </w:r>
      <w:r w:rsidR="00DF0684">
        <w:rPr>
          <w:rFonts w:eastAsia="Malgun Gothic"/>
          <w:lang w:eastAsia="zh-CN"/>
        </w:rPr>
        <w:t xml:space="preserve">ned third and fourth periodic reports of Slovenia </w:t>
      </w:r>
      <w:r w:rsidR="0074107F">
        <w:rPr>
          <w:rFonts w:eastAsia="Malgun Gothic"/>
          <w:lang w:eastAsia="zh-CN"/>
        </w:rPr>
        <w:t xml:space="preserve">(CRC/C/SVN/3-4) at its </w:t>
      </w:r>
      <w:r w:rsidR="0074107F" w:rsidRPr="0074107F">
        <w:rPr>
          <w:rFonts w:eastAsia="Malgun Gothic"/>
          <w:lang w:eastAsia="zh-CN"/>
        </w:rPr>
        <w:t>1802</w:t>
      </w:r>
      <w:r w:rsidR="00A4699F">
        <w:rPr>
          <w:rFonts w:eastAsia="Malgun Gothic"/>
          <w:lang w:eastAsia="zh-CN"/>
        </w:rPr>
        <w:t>nd</w:t>
      </w:r>
      <w:r w:rsidR="0074107F">
        <w:rPr>
          <w:rFonts w:eastAsia="Malgun Gothic"/>
          <w:lang w:eastAsia="zh-CN"/>
        </w:rPr>
        <w:t xml:space="preserve"> </w:t>
      </w:r>
      <w:r w:rsidR="0074107F" w:rsidRPr="0074107F">
        <w:rPr>
          <w:rFonts w:eastAsia="Malgun Gothic"/>
          <w:lang w:eastAsia="zh-CN"/>
        </w:rPr>
        <w:t>and 1803</w:t>
      </w:r>
      <w:r w:rsidR="00A4699F">
        <w:rPr>
          <w:rFonts w:eastAsia="Malgun Gothic"/>
          <w:lang w:eastAsia="zh-CN"/>
        </w:rPr>
        <w:t>rd</w:t>
      </w:r>
      <w:r w:rsidRPr="00EF4C80">
        <w:rPr>
          <w:rFonts w:eastAsia="Malgun Gothic"/>
          <w:lang w:eastAsia="zh-CN"/>
        </w:rPr>
        <w:t xml:space="preserve"> meetings (see CRC/C/SR.</w:t>
      </w:r>
      <w:r w:rsidR="00EE6581">
        <w:rPr>
          <w:rFonts w:eastAsia="Malgun Gothic"/>
          <w:lang w:eastAsia="zh-CN"/>
        </w:rPr>
        <w:t>1802</w:t>
      </w:r>
      <w:r w:rsidR="00A4699F">
        <w:rPr>
          <w:rFonts w:eastAsia="Malgun Gothic"/>
          <w:lang w:eastAsia="zh-CN"/>
        </w:rPr>
        <w:t>-</w:t>
      </w:r>
      <w:r w:rsidR="00EE6581">
        <w:rPr>
          <w:rFonts w:eastAsia="Malgun Gothic"/>
          <w:lang w:eastAsia="zh-CN"/>
        </w:rPr>
        <w:t>1803</w:t>
      </w:r>
      <w:r w:rsidRPr="00EF4C80">
        <w:rPr>
          <w:rFonts w:eastAsia="Malgun Gothic"/>
          <w:lang w:eastAsia="zh-CN"/>
        </w:rPr>
        <w:t>)</w:t>
      </w:r>
      <w:r w:rsidR="00317746" w:rsidRPr="00EF4C80">
        <w:rPr>
          <w:rFonts w:eastAsia="Malgun Gothic"/>
          <w:lang w:eastAsia="zh-CN"/>
        </w:rPr>
        <w:t>,</w:t>
      </w:r>
      <w:r w:rsidR="00DF0684">
        <w:rPr>
          <w:rFonts w:eastAsia="Malgun Gothic"/>
          <w:lang w:eastAsia="zh-CN"/>
        </w:rPr>
        <w:t xml:space="preserve"> held on 6</w:t>
      </w:r>
      <w:r w:rsidR="008742DF">
        <w:rPr>
          <w:rFonts w:eastAsia="Malgun Gothic"/>
          <w:lang w:eastAsia="zh-CN"/>
        </w:rPr>
        <w:t xml:space="preserve"> June</w:t>
      </w:r>
      <w:r w:rsidR="00093B2F">
        <w:rPr>
          <w:rFonts w:eastAsia="Malgun Gothic"/>
          <w:lang w:eastAsia="zh-CN"/>
        </w:rPr>
        <w:t xml:space="preserve"> 2013</w:t>
      </w:r>
      <w:r w:rsidRPr="00EF4C80">
        <w:rPr>
          <w:rFonts w:eastAsia="Malgun Gothic"/>
          <w:lang w:eastAsia="zh-CN"/>
        </w:rPr>
        <w:t>, and adopted</w:t>
      </w:r>
      <w:r w:rsidR="00A4699F" w:rsidRPr="00A4699F">
        <w:rPr>
          <w:rFonts w:eastAsia="Malgun Gothic"/>
          <w:lang w:eastAsia="zh-CN"/>
        </w:rPr>
        <w:t xml:space="preserve"> </w:t>
      </w:r>
      <w:r w:rsidR="00A4699F" w:rsidRPr="00EF4C80">
        <w:rPr>
          <w:rFonts w:eastAsia="Malgun Gothic"/>
          <w:lang w:eastAsia="zh-CN"/>
        </w:rPr>
        <w:t>the following concluding observations</w:t>
      </w:r>
      <w:r w:rsidRPr="00EF4C80">
        <w:rPr>
          <w:rFonts w:eastAsia="Malgun Gothic"/>
          <w:lang w:eastAsia="zh-CN"/>
        </w:rPr>
        <w:t xml:space="preserve">, at its </w:t>
      </w:r>
      <w:r w:rsidR="00686698">
        <w:rPr>
          <w:rFonts w:eastAsia="Malgun Gothic"/>
          <w:lang w:eastAsia="zh-CN"/>
        </w:rPr>
        <w:t>1815</w:t>
      </w:r>
      <w:r w:rsidR="008742DF" w:rsidRPr="00EC4F7F">
        <w:rPr>
          <w:rFonts w:eastAsia="Malgun Gothic"/>
          <w:lang w:eastAsia="zh-CN"/>
        </w:rPr>
        <w:t>th</w:t>
      </w:r>
      <w:r w:rsidR="008742DF">
        <w:rPr>
          <w:rFonts w:eastAsia="Malgun Gothic"/>
          <w:lang w:eastAsia="zh-CN"/>
        </w:rPr>
        <w:t xml:space="preserve"> </w:t>
      </w:r>
      <w:r w:rsidRPr="00EF4C80">
        <w:rPr>
          <w:rFonts w:eastAsia="Malgun Gothic"/>
          <w:lang w:eastAsia="zh-CN"/>
        </w:rPr>
        <w:t xml:space="preserve">meeting, held on </w:t>
      </w:r>
      <w:r w:rsidR="008742DF">
        <w:rPr>
          <w:rFonts w:eastAsia="Malgun Gothic"/>
          <w:lang w:eastAsia="zh-CN"/>
        </w:rPr>
        <w:t>14</w:t>
      </w:r>
      <w:r w:rsidR="00093B2F">
        <w:rPr>
          <w:rFonts w:eastAsia="Malgun Gothic"/>
          <w:lang w:eastAsia="zh-CN"/>
        </w:rPr>
        <w:t xml:space="preserve"> </w:t>
      </w:r>
      <w:r w:rsidR="008742DF">
        <w:rPr>
          <w:rFonts w:eastAsia="Malgun Gothic"/>
          <w:lang w:eastAsia="zh-CN"/>
        </w:rPr>
        <w:t>June</w:t>
      </w:r>
      <w:r w:rsidRPr="00EF4C80">
        <w:rPr>
          <w:rFonts w:eastAsia="Malgun Gothic"/>
          <w:lang w:eastAsia="zh-CN"/>
        </w:rPr>
        <w:t xml:space="preserve"> 201</w:t>
      </w:r>
      <w:r w:rsidR="00093B2F">
        <w:rPr>
          <w:rFonts w:eastAsia="Malgun Gothic"/>
          <w:lang w:eastAsia="zh-CN"/>
        </w:rPr>
        <w:t>3</w:t>
      </w:r>
      <w:r w:rsidRPr="00EF4C80">
        <w:rPr>
          <w:rFonts w:eastAsia="Malgun Gothic"/>
          <w:lang w:eastAsia="zh-CN"/>
        </w:rPr>
        <w:t>.</w:t>
      </w:r>
    </w:p>
    <w:p w:rsidR="000F0F0F" w:rsidRPr="00EF4C80" w:rsidRDefault="00575954" w:rsidP="00575954">
      <w:pPr>
        <w:pStyle w:val="HChG"/>
        <w:rPr>
          <w:rFonts w:eastAsia="Malgun Gothic"/>
          <w:lang w:eastAsia="zh-CN"/>
        </w:rPr>
      </w:pPr>
      <w:r w:rsidRPr="00EF4C80">
        <w:rPr>
          <w:rFonts w:eastAsia="Malgun Gothic"/>
          <w:lang w:eastAsia="zh-CN"/>
        </w:rPr>
        <w:tab/>
      </w:r>
      <w:r w:rsidR="000F0F0F" w:rsidRPr="00EF4C80">
        <w:rPr>
          <w:rFonts w:eastAsia="Malgun Gothic"/>
          <w:lang w:eastAsia="zh-CN"/>
        </w:rPr>
        <w:t>I.</w:t>
      </w:r>
      <w:r w:rsidR="000F0F0F" w:rsidRPr="00EF4C80">
        <w:rPr>
          <w:rFonts w:eastAsia="Malgun Gothic"/>
          <w:lang w:eastAsia="zh-CN"/>
        </w:rPr>
        <w:tab/>
        <w:t>Introduction</w:t>
      </w:r>
    </w:p>
    <w:p w:rsidR="000F0F0F" w:rsidRPr="00EF4C80" w:rsidRDefault="000F0F0F" w:rsidP="008E119A">
      <w:pPr>
        <w:pStyle w:val="SingleTxtG"/>
        <w:numPr>
          <w:ilvl w:val="0"/>
          <w:numId w:val="3"/>
        </w:numPr>
        <w:ind w:left="1134" w:firstLine="0"/>
        <w:rPr>
          <w:rFonts w:eastAsia="Malgun Gothic"/>
          <w:lang w:eastAsia="zh-CN"/>
        </w:rPr>
      </w:pPr>
      <w:r w:rsidRPr="00EF4C80">
        <w:rPr>
          <w:rFonts w:eastAsia="Malgun Gothic"/>
          <w:lang w:eastAsia="zh-CN"/>
        </w:rPr>
        <w:t>The Committee welcomes the</w:t>
      </w:r>
      <w:r w:rsidR="0074107F">
        <w:rPr>
          <w:rFonts w:eastAsia="Malgun Gothic"/>
          <w:lang w:eastAsia="zh-CN"/>
        </w:rPr>
        <w:t xml:space="preserve"> submission of the consolidated third and fourth</w:t>
      </w:r>
      <w:r w:rsidRPr="00EF4C80">
        <w:rPr>
          <w:rFonts w:eastAsia="Malgun Gothic"/>
          <w:lang w:eastAsia="zh-CN"/>
        </w:rPr>
        <w:t xml:space="preserve"> perio</w:t>
      </w:r>
      <w:r w:rsidR="0074107F">
        <w:rPr>
          <w:rFonts w:eastAsia="Malgun Gothic"/>
          <w:lang w:eastAsia="zh-CN"/>
        </w:rPr>
        <w:t>dic reports of the State party (CRC/C/SVN/3-4</w:t>
      </w:r>
      <w:r w:rsidRPr="00EF4C80">
        <w:rPr>
          <w:rFonts w:eastAsia="Malgun Gothic"/>
          <w:lang w:eastAsia="zh-CN"/>
        </w:rPr>
        <w:t>) and the written replies to its list of issues (</w:t>
      </w:r>
      <w:r w:rsidR="0074107F">
        <w:rPr>
          <w:rFonts w:eastAsia="Malgun Gothic"/>
          <w:lang w:eastAsia="zh-CN"/>
        </w:rPr>
        <w:t>CRC/C/SVN/3-4/Add</w:t>
      </w:r>
      <w:r w:rsidR="00093B2F">
        <w:rPr>
          <w:rFonts w:eastAsia="Malgun Gothic"/>
          <w:lang w:eastAsia="zh-CN"/>
        </w:rPr>
        <w:t>.</w:t>
      </w:r>
      <w:r w:rsidRPr="00EF4C80">
        <w:rPr>
          <w:rFonts w:eastAsia="Malgun Gothic"/>
          <w:lang w:eastAsia="zh-CN"/>
        </w:rPr>
        <w:t xml:space="preserve">1), which allowed for a better understanding of the situation of children’s rights in the State party. The Committee </w:t>
      </w:r>
      <w:r w:rsidR="001D7044">
        <w:rPr>
          <w:rFonts w:eastAsia="Malgun Gothic"/>
          <w:lang w:eastAsia="zh-CN"/>
        </w:rPr>
        <w:t>expresses appreciation for the c</w:t>
      </w:r>
      <w:r w:rsidRPr="00EF4C80">
        <w:rPr>
          <w:rFonts w:eastAsia="Malgun Gothic"/>
          <w:lang w:eastAsia="zh-CN"/>
        </w:rPr>
        <w:t xml:space="preserve">onstructive dialogue held with </w:t>
      </w:r>
      <w:r w:rsidRPr="00DD1D7F">
        <w:rPr>
          <w:rFonts w:eastAsia="Malgun Gothic"/>
          <w:lang w:eastAsia="zh-CN"/>
        </w:rPr>
        <w:t>the multisectoral</w:t>
      </w:r>
      <w:r w:rsidR="0074107F">
        <w:rPr>
          <w:rFonts w:eastAsia="Malgun Gothic"/>
          <w:lang w:eastAsia="zh-CN"/>
        </w:rPr>
        <w:t xml:space="preserve"> delegation of the State party.</w:t>
      </w:r>
    </w:p>
    <w:p w:rsidR="000F0F0F" w:rsidRPr="00EF4C80" w:rsidRDefault="00575954" w:rsidP="00575954">
      <w:pPr>
        <w:pStyle w:val="HChG"/>
        <w:rPr>
          <w:rFonts w:eastAsia="Malgun Gothic"/>
          <w:lang w:eastAsia="zh-CN"/>
        </w:rPr>
      </w:pPr>
      <w:r w:rsidRPr="00EF4C80">
        <w:rPr>
          <w:rFonts w:eastAsia="Malgun Gothic"/>
          <w:lang w:eastAsia="zh-CN"/>
        </w:rPr>
        <w:tab/>
      </w:r>
      <w:r w:rsidR="000F0F0F" w:rsidRPr="00EF4C80">
        <w:rPr>
          <w:rFonts w:eastAsia="Malgun Gothic"/>
          <w:lang w:eastAsia="zh-CN"/>
        </w:rPr>
        <w:t>II.</w:t>
      </w:r>
      <w:r w:rsidRPr="00EF4C80">
        <w:rPr>
          <w:rFonts w:eastAsia="Malgun Gothic"/>
          <w:lang w:eastAsia="zh-CN"/>
        </w:rPr>
        <w:tab/>
      </w:r>
      <w:r w:rsidR="000F0F0F" w:rsidRPr="00EF4C80">
        <w:rPr>
          <w:rFonts w:eastAsia="Malgun Gothic"/>
          <w:lang w:eastAsia="zh-CN"/>
        </w:rPr>
        <w:t>Follow-up measures undertaken and progress achieved by the State party</w:t>
      </w:r>
    </w:p>
    <w:p w:rsidR="000F0F0F" w:rsidRDefault="000F0F0F" w:rsidP="008E119A">
      <w:pPr>
        <w:pStyle w:val="SingleTxtG"/>
        <w:numPr>
          <w:ilvl w:val="0"/>
          <w:numId w:val="3"/>
        </w:numPr>
        <w:ind w:left="1134" w:firstLine="0"/>
        <w:rPr>
          <w:rFonts w:eastAsia="Malgun Gothic"/>
          <w:lang w:eastAsia="zh-CN"/>
        </w:rPr>
      </w:pPr>
      <w:r w:rsidRPr="00EF4C80">
        <w:rPr>
          <w:rFonts w:eastAsia="Malgun Gothic"/>
          <w:lang w:eastAsia="zh-CN"/>
        </w:rPr>
        <w:t xml:space="preserve">The Committee </w:t>
      </w:r>
      <w:r w:rsidR="002E35C4">
        <w:rPr>
          <w:rFonts w:eastAsia="Malgun Gothic"/>
          <w:lang w:eastAsia="zh-CN"/>
        </w:rPr>
        <w:t>notes with appreciation</w:t>
      </w:r>
      <w:r w:rsidRPr="00EF4C80">
        <w:rPr>
          <w:rFonts w:eastAsia="Malgun Gothic"/>
          <w:lang w:eastAsia="zh-CN"/>
        </w:rPr>
        <w:t xml:space="preserve"> the adoption of the following legislative measures:</w:t>
      </w:r>
    </w:p>
    <w:p w:rsidR="009E05F9" w:rsidRDefault="009E05F9" w:rsidP="00E66309">
      <w:pPr>
        <w:pStyle w:val="SingleTxtG"/>
        <w:numPr>
          <w:ilvl w:val="0"/>
          <w:numId w:val="4"/>
        </w:numPr>
        <w:rPr>
          <w:rFonts w:eastAsia="Malgun Gothic"/>
          <w:lang w:eastAsia="zh-CN"/>
        </w:rPr>
      </w:pPr>
      <w:r>
        <w:rPr>
          <w:rFonts w:eastAsia="Malgun Gothic"/>
          <w:lang w:eastAsia="zh-CN"/>
        </w:rPr>
        <w:t>The Act Amending the International Protection Act in 2012;</w:t>
      </w:r>
    </w:p>
    <w:p w:rsidR="009E05F9" w:rsidRDefault="009E05F9" w:rsidP="00E66309">
      <w:pPr>
        <w:pStyle w:val="SingleTxtG"/>
        <w:numPr>
          <w:ilvl w:val="0"/>
          <w:numId w:val="4"/>
        </w:numPr>
        <w:rPr>
          <w:rFonts w:eastAsia="Malgun Gothic"/>
          <w:lang w:eastAsia="zh-CN"/>
        </w:rPr>
      </w:pPr>
      <w:r>
        <w:rPr>
          <w:rFonts w:eastAsia="Malgun Gothic"/>
          <w:lang w:eastAsia="zh-CN"/>
        </w:rPr>
        <w:t>The Act Amending the Provision of Foster Care in 2012;</w:t>
      </w:r>
    </w:p>
    <w:p w:rsidR="009E05F9" w:rsidRDefault="009E05F9" w:rsidP="00E66309">
      <w:pPr>
        <w:pStyle w:val="SingleTxtG"/>
        <w:numPr>
          <w:ilvl w:val="0"/>
          <w:numId w:val="4"/>
        </w:numPr>
        <w:rPr>
          <w:rFonts w:eastAsia="Malgun Gothic"/>
          <w:lang w:eastAsia="zh-CN"/>
        </w:rPr>
      </w:pPr>
      <w:r>
        <w:rPr>
          <w:rFonts w:eastAsia="Malgun Gothic"/>
          <w:lang w:eastAsia="zh-CN"/>
        </w:rPr>
        <w:t>The Act Amending the Criminal Code Act in 2012;</w:t>
      </w:r>
    </w:p>
    <w:p w:rsidR="00093B2F" w:rsidRDefault="00BC677C" w:rsidP="00E66309">
      <w:pPr>
        <w:pStyle w:val="SingleTxtG"/>
        <w:numPr>
          <w:ilvl w:val="0"/>
          <w:numId w:val="4"/>
        </w:numPr>
        <w:rPr>
          <w:rFonts w:eastAsia="Malgun Gothic"/>
          <w:lang w:eastAsia="zh-CN"/>
        </w:rPr>
      </w:pPr>
      <w:r>
        <w:rPr>
          <w:rFonts w:eastAsia="Malgun Gothic"/>
          <w:lang w:eastAsia="zh-CN"/>
        </w:rPr>
        <w:t>The Aliens Act that entered into force in 2011</w:t>
      </w:r>
      <w:r w:rsidR="009E05F9">
        <w:rPr>
          <w:rFonts w:eastAsia="Malgun Gothic"/>
          <w:lang w:eastAsia="zh-CN"/>
        </w:rPr>
        <w:t>;</w:t>
      </w:r>
    </w:p>
    <w:p w:rsidR="009E05F9" w:rsidRPr="00C120BF" w:rsidRDefault="009E05F9" w:rsidP="00EC4F7F">
      <w:pPr>
        <w:pStyle w:val="SingleTxtG"/>
        <w:numPr>
          <w:ilvl w:val="0"/>
          <w:numId w:val="4"/>
        </w:numPr>
        <w:ind w:left="1128" w:firstLine="573"/>
        <w:rPr>
          <w:rFonts w:eastAsia="Malgun Gothic"/>
          <w:lang w:eastAsia="zh-CN"/>
        </w:rPr>
      </w:pPr>
      <w:r>
        <w:rPr>
          <w:rFonts w:eastAsia="Malgun Gothic"/>
          <w:lang w:eastAsia="zh-CN"/>
        </w:rPr>
        <w:t xml:space="preserve">The Act Regulating the Legal Status of Citizens of Former </w:t>
      </w:r>
      <w:smartTag w:uri="urn:schemas-microsoft-com:office:smarttags" w:element="country-region">
        <w:r>
          <w:rPr>
            <w:rFonts w:eastAsia="Malgun Gothic"/>
            <w:lang w:eastAsia="zh-CN"/>
          </w:rPr>
          <w:t>Yugoslavia</w:t>
        </w:r>
      </w:smartTag>
      <w:r>
        <w:rPr>
          <w:rFonts w:eastAsia="Malgun Gothic"/>
          <w:lang w:eastAsia="zh-CN"/>
        </w:rPr>
        <w:t xml:space="preserve"> Living in the </w:t>
      </w:r>
      <w:smartTag w:uri="urn:schemas-microsoft-com:office:smarttags" w:element="place">
        <w:smartTag w:uri="urn:schemas-microsoft-com:office:smarttags" w:element="PlaceType">
          <w:r>
            <w:rPr>
              <w:rFonts w:eastAsia="Malgun Gothic"/>
              <w:lang w:eastAsia="zh-CN"/>
            </w:rPr>
            <w:t>Republic</w:t>
          </w:r>
        </w:smartTag>
        <w:r>
          <w:rPr>
            <w:rFonts w:eastAsia="Malgun Gothic"/>
            <w:lang w:eastAsia="zh-CN"/>
          </w:rPr>
          <w:t xml:space="preserve"> of </w:t>
        </w:r>
        <w:smartTag w:uri="urn:schemas-microsoft-com:office:smarttags" w:element="PlaceName">
          <w:r>
            <w:rPr>
              <w:rFonts w:eastAsia="Malgun Gothic"/>
              <w:lang w:eastAsia="zh-CN"/>
            </w:rPr>
            <w:t>Slovenia</w:t>
          </w:r>
        </w:smartTag>
      </w:smartTag>
      <w:r>
        <w:rPr>
          <w:rFonts w:eastAsia="Malgun Gothic"/>
          <w:lang w:eastAsia="zh-CN"/>
        </w:rPr>
        <w:t xml:space="preserve"> in 2010;</w:t>
      </w:r>
    </w:p>
    <w:p w:rsidR="00BC677C" w:rsidRDefault="009E05F9" w:rsidP="00E66309">
      <w:pPr>
        <w:pStyle w:val="SingleTxtG"/>
        <w:numPr>
          <w:ilvl w:val="0"/>
          <w:numId w:val="4"/>
        </w:numPr>
        <w:rPr>
          <w:rFonts w:eastAsia="Malgun Gothic"/>
          <w:lang w:eastAsia="zh-CN"/>
        </w:rPr>
      </w:pPr>
      <w:r>
        <w:rPr>
          <w:rFonts w:eastAsia="Malgun Gothic"/>
          <w:lang w:eastAsia="zh-CN"/>
        </w:rPr>
        <w:t>The Family Violence Prevention Act in 2008</w:t>
      </w:r>
      <w:r w:rsidR="00EB268D">
        <w:rPr>
          <w:rFonts w:eastAsia="Malgun Gothic"/>
          <w:lang w:eastAsia="zh-CN"/>
        </w:rPr>
        <w:t>;</w:t>
      </w:r>
    </w:p>
    <w:p w:rsidR="00CB2980" w:rsidRDefault="00F438A2" w:rsidP="00E66309">
      <w:pPr>
        <w:pStyle w:val="SingleTxtG"/>
        <w:numPr>
          <w:ilvl w:val="0"/>
          <w:numId w:val="4"/>
        </w:numPr>
        <w:rPr>
          <w:rFonts w:eastAsia="Malgun Gothic"/>
          <w:lang w:eastAsia="zh-CN"/>
        </w:rPr>
      </w:pPr>
      <w:r>
        <w:rPr>
          <w:rFonts w:eastAsia="Malgun Gothic"/>
          <w:lang w:eastAsia="zh-CN"/>
        </w:rPr>
        <w:t xml:space="preserve">The </w:t>
      </w:r>
      <w:r w:rsidR="00CB2980">
        <w:rPr>
          <w:rFonts w:eastAsia="Malgun Gothic"/>
          <w:lang w:eastAsia="zh-CN"/>
        </w:rPr>
        <w:t>Mental Health Act in 2008</w:t>
      </w:r>
      <w:r w:rsidR="00EB268D">
        <w:rPr>
          <w:rFonts w:eastAsia="Malgun Gothic"/>
          <w:lang w:eastAsia="zh-CN"/>
        </w:rPr>
        <w:t>; and,</w:t>
      </w:r>
    </w:p>
    <w:p w:rsidR="00634D7E" w:rsidRDefault="00EB268D" w:rsidP="00E66309">
      <w:pPr>
        <w:pStyle w:val="SingleTxtG"/>
        <w:numPr>
          <w:ilvl w:val="0"/>
          <w:numId w:val="4"/>
        </w:numPr>
        <w:rPr>
          <w:rFonts w:eastAsia="Malgun Gothic"/>
          <w:lang w:eastAsia="zh-CN"/>
        </w:rPr>
      </w:pPr>
      <w:r>
        <w:rPr>
          <w:rFonts w:eastAsia="Malgun Gothic"/>
          <w:lang w:eastAsia="zh-CN"/>
        </w:rPr>
        <w:t>The Roma Community Act in 2007.</w:t>
      </w:r>
    </w:p>
    <w:p w:rsidR="00DD6471" w:rsidRPr="00CB2980" w:rsidRDefault="00634D7E" w:rsidP="00634D7E">
      <w:pPr>
        <w:pStyle w:val="SingleTxtG"/>
        <w:numPr>
          <w:ilvl w:val="0"/>
          <w:numId w:val="3"/>
        </w:numPr>
        <w:ind w:left="1134" w:firstLine="0"/>
        <w:rPr>
          <w:rFonts w:eastAsia="Malgun Gothic"/>
          <w:lang w:eastAsia="zh-CN"/>
        </w:rPr>
      </w:pPr>
      <w:r>
        <w:rPr>
          <w:rFonts w:eastAsia="Malgun Gothic"/>
          <w:lang w:eastAsia="zh-CN"/>
        </w:rPr>
        <w:br w:type="page"/>
      </w:r>
      <w:r w:rsidR="000F0F0F" w:rsidRPr="00CB2980">
        <w:rPr>
          <w:rFonts w:eastAsia="Malgun Gothic"/>
          <w:lang w:eastAsia="zh-CN"/>
        </w:rPr>
        <w:t xml:space="preserve">The Committee welcomes the ratification of: </w:t>
      </w:r>
      <w:bookmarkStart w:id="0" w:name="opac"/>
      <w:bookmarkEnd w:id="0"/>
    </w:p>
    <w:p w:rsidR="00DD6471" w:rsidRPr="006F3040" w:rsidRDefault="00DD6471" w:rsidP="00E66309">
      <w:pPr>
        <w:pStyle w:val="SingleTxtG"/>
        <w:numPr>
          <w:ilvl w:val="0"/>
          <w:numId w:val="5"/>
        </w:numPr>
        <w:rPr>
          <w:rFonts w:eastAsia="Malgun Gothic"/>
          <w:lang w:eastAsia="zh-CN"/>
        </w:rPr>
      </w:pPr>
      <w:r w:rsidRPr="006F3040">
        <w:rPr>
          <w:rFonts w:eastAsia="Malgun Gothic"/>
          <w:lang w:eastAsia="zh-CN"/>
        </w:rPr>
        <w:t>The Optional Protocol to the Convention on the Rights of the Child on the involvement of children in armed conflict</w:t>
      </w:r>
      <w:r w:rsidR="008A29B1">
        <w:rPr>
          <w:rFonts w:eastAsia="Malgun Gothic"/>
          <w:lang w:eastAsia="zh-CN"/>
        </w:rPr>
        <w:t>,</w:t>
      </w:r>
      <w:r w:rsidRPr="006F3040">
        <w:rPr>
          <w:rFonts w:eastAsia="Malgun Gothic"/>
          <w:lang w:eastAsia="zh-CN"/>
        </w:rPr>
        <w:t xml:space="preserve"> in September 2004;</w:t>
      </w:r>
    </w:p>
    <w:p w:rsidR="00DD6471" w:rsidRPr="006F3040" w:rsidRDefault="00DD6471" w:rsidP="00E66309">
      <w:pPr>
        <w:pStyle w:val="SingleTxtG"/>
        <w:numPr>
          <w:ilvl w:val="0"/>
          <w:numId w:val="5"/>
        </w:numPr>
        <w:rPr>
          <w:rFonts w:eastAsia="Malgun Gothic"/>
          <w:lang w:eastAsia="zh-CN"/>
        </w:rPr>
      </w:pPr>
      <w:r w:rsidRPr="006F3040">
        <w:rPr>
          <w:rFonts w:eastAsia="Malgun Gothic"/>
          <w:lang w:eastAsia="zh-CN"/>
        </w:rPr>
        <w:t>The Optional Protocol to the Convention on the Rights of the Child on the sale of children, child prostitution and child pornography</w:t>
      </w:r>
      <w:r w:rsidR="008A29B1">
        <w:rPr>
          <w:rFonts w:eastAsia="Malgun Gothic"/>
          <w:lang w:eastAsia="zh-CN"/>
        </w:rPr>
        <w:t>,</w:t>
      </w:r>
      <w:r w:rsidRPr="006F3040">
        <w:rPr>
          <w:rFonts w:eastAsia="Malgun Gothic"/>
          <w:lang w:eastAsia="zh-CN"/>
        </w:rPr>
        <w:t xml:space="preserve"> in September 2004;</w:t>
      </w:r>
    </w:p>
    <w:p w:rsidR="00DD6471" w:rsidRPr="006F3040" w:rsidRDefault="00DD6471" w:rsidP="00E66309">
      <w:pPr>
        <w:pStyle w:val="SingleTxtG"/>
        <w:numPr>
          <w:ilvl w:val="0"/>
          <w:numId w:val="5"/>
        </w:numPr>
        <w:rPr>
          <w:rFonts w:eastAsia="Malgun Gothic"/>
          <w:lang w:eastAsia="zh-CN"/>
        </w:rPr>
      </w:pPr>
      <w:r w:rsidRPr="006F3040">
        <w:rPr>
          <w:rFonts w:eastAsia="Malgun Gothic"/>
          <w:lang w:eastAsia="zh-CN"/>
        </w:rPr>
        <w:t>The Convention on the Rights of Persons with Disabilities and its Optional Protocol</w:t>
      </w:r>
      <w:r w:rsidR="008A29B1">
        <w:rPr>
          <w:rFonts w:eastAsia="Malgun Gothic"/>
          <w:lang w:eastAsia="zh-CN"/>
        </w:rPr>
        <w:t>,</w:t>
      </w:r>
      <w:r w:rsidRPr="006F3040">
        <w:rPr>
          <w:rFonts w:eastAsia="Malgun Gothic"/>
          <w:lang w:eastAsia="zh-CN"/>
        </w:rPr>
        <w:t xml:space="preserve"> in April 2008;</w:t>
      </w:r>
    </w:p>
    <w:p w:rsidR="00DD6471" w:rsidRPr="006F3040" w:rsidRDefault="00DD6471" w:rsidP="00E66309">
      <w:pPr>
        <w:pStyle w:val="SingleTxtG"/>
        <w:numPr>
          <w:ilvl w:val="0"/>
          <w:numId w:val="5"/>
        </w:numPr>
        <w:rPr>
          <w:rFonts w:eastAsia="Malgun Gothic"/>
          <w:lang w:eastAsia="zh-CN"/>
        </w:rPr>
      </w:pPr>
      <w:r w:rsidRPr="006F3040">
        <w:rPr>
          <w:rFonts w:eastAsia="Malgun Gothic"/>
          <w:lang w:eastAsia="zh-CN"/>
        </w:rPr>
        <w:t xml:space="preserve">The Optional Protocol to the Convention against Torture and </w:t>
      </w:r>
      <w:r w:rsidR="008A29B1">
        <w:rPr>
          <w:rFonts w:eastAsia="Malgun Gothic"/>
          <w:lang w:eastAsia="zh-CN"/>
        </w:rPr>
        <w:t>O</w:t>
      </w:r>
      <w:r w:rsidRPr="006F3040">
        <w:rPr>
          <w:rFonts w:eastAsia="Malgun Gothic"/>
          <w:lang w:eastAsia="zh-CN"/>
        </w:rPr>
        <w:t>ther Cruel, Inhuman or Degrading Treatment or Punishment</w:t>
      </w:r>
      <w:r w:rsidR="008A29B1">
        <w:rPr>
          <w:rFonts w:eastAsia="Malgun Gothic"/>
          <w:lang w:eastAsia="zh-CN"/>
        </w:rPr>
        <w:t>,</w:t>
      </w:r>
      <w:r w:rsidRPr="006F3040">
        <w:rPr>
          <w:rFonts w:eastAsia="Malgun Gothic"/>
          <w:lang w:eastAsia="zh-CN"/>
        </w:rPr>
        <w:t xml:space="preserve"> in January 2007;</w:t>
      </w:r>
      <w:r w:rsidR="00540DC3">
        <w:rPr>
          <w:rFonts w:eastAsia="Malgun Gothic"/>
          <w:lang w:eastAsia="zh-CN"/>
        </w:rPr>
        <w:t xml:space="preserve"> and</w:t>
      </w:r>
    </w:p>
    <w:p w:rsidR="00DD6471" w:rsidRPr="006F3040" w:rsidRDefault="00643309" w:rsidP="00E66309">
      <w:pPr>
        <w:pStyle w:val="SingleTxtG"/>
        <w:numPr>
          <w:ilvl w:val="0"/>
          <w:numId w:val="5"/>
        </w:numPr>
        <w:rPr>
          <w:rFonts w:eastAsia="Malgun Gothic"/>
          <w:lang w:eastAsia="zh-CN"/>
        </w:rPr>
      </w:pPr>
      <w:r>
        <w:rPr>
          <w:rFonts w:eastAsia="Malgun Gothic"/>
          <w:lang w:eastAsia="zh-CN"/>
        </w:rPr>
        <w:t xml:space="preserve">The </w:t>
      </w:r>
      <w:r w:rsidR="00DD6471" w:rsidRPr="006F3040">
        <w:rPr>
          <w:rFonts w:eastAsia="Malgun Gothic"/>
          <w:lang w:eastAsia="zh-CN"/>
        </w:rPr>
        <w:t xml:space="preserve">Optional Protocol to the Convention on the Elimination of </w:t>
      </w:r>
      <w:r w:rsidR="00104BE0">
        <w:rPr>
          <w:rFonts w:eastAsia="Malgun Gothic"/>
          <w:lang w:eastAsia="zh-CN"/>
        </w:rPr>
        <w:t xml:space="preserve">All Forms of </w:t>
      </w:r>
      <w:r w:rsidR="00DD6471" w:rsidRPr="006F3040">
        <w:rPr>
          <w:rFonts w:eastAsia="Malgun Gothic"/>
          <w:lang w:eastAsia="zh-CN"/>
        </w:rPr>
        <w:t xml:space="preserve">Discrimination </w:t>
      </w:r>
      <w:r w:rsidR="008A29B1">
        <w:rPr>
          <w:rFonts w:eastAsia="Malgun Gothic"/>
          <w:lang w:eastAsia="zh-CN"/>
        </w:rPr>
        <w:t>a</w:t>
      </w:r>
      <w:r w:rsidR="00DD6471" w:rsidRPr="006F3040">
        <w:rPr>
          <w:rFonts w:eastAsia="Malgun Gothic"/>
          <w:lang w:eastAsia="zh-CN"/>
        </w:rPr>
        <w:t>gainst Women</w:t>
      </w:r>
      <w:r w:rsidR="008A29B1">
        <w:rPr>
          <w:rFonts w:eastAsia="Malgun Gothic"/>
          <w:lang w:eastAsia="zh-CN"/>
        </w:rPr>
        <w:t>,</w:t>
      </w:r>
      <w:r w:rsidR="00DD6471" w:rsidRPr="006F3040">
        <w:rPr>
          <w:rFonts w:eastAsia="Malgun Gothic"/>
          <w:lang w:eastAsia="zh-CN"/>
        </w:rPr>
        <w:t xml:space="preserve"> in September 2004</w:t>
      </w:r>
      <w:r w:rsidR="00540DC3">
        <w:rPr>
          <w:rFonts w:eastAsia="Malgun Gothic"/>
          <w:lang w:eastAsia="zh-CN"/>
        </w:rPr>
        <w:t>.</w:t>
      </w:r>
    </w:p>
    <w:p w:rsidR="000F0F0F" w:rsidRPr="00540DC3" w:rsidRDefault="000F0F0F" w:rsidP="00324C8E">
      <w:pPr>
        <w:pStyle w:val="SingleTxtG"/>
        <w:numPr>
          <w:ilvl w:val="0"/>
          <w:numId w:val="3"/>
        </w:numPr>
        <w:ind w:left="1134" w:firstLine="0"/>
        <w:rPr>
          <w:rFonts w:eastAsia="Malgun Gothic"/>
          <w:lang w:eastAsia="zh-CN"/>
        </w:rPr>
      </w:pPr>
      <w:r w:rsidRPr="00540DC3">
        <w:rPr>
          <w:rFonts w:eastAsia="Malgun Gothic"/>
          <w:lang w:eastAsia="zh-CN"/>
        </w:rPr>
        <w:t xml:space="preserve">The Committee welcomes the following </w:t>
      </w:r>
      <w:r w:rsidR="00314B32" w:rsidRPr="00540DC3">
        <w:rPr>
          <w:rFonts w:eastAsia="Malgun Gothic"/>
          <w:lang w:eastAsia="zh-CN"/>
        </w:rPr>
        <w:t xml:space="preserve">institutional and </w:t>
      </w:r>
      <w:r w:rsidRPr="00540DC3">
        <w:rPr>
          <w:rFonts w:eastAsia="Malgun Gothic"/>
          <w:lang w:eastAsia="zh-CN"/>
        </w:rPr>
        <w:t>policy measures:</w:t>
      </w:r>
    </w:p>
    <w:p w:rsidR="00F438A2" w:rsidRPr="00F438A2" w:rsidRDefault="00643309" w:rsidP="00E66309">
      <w:pPr>
        <w:pStyle w:val="SingleTxtG"/>
        <w:numPr>
          <w:ilvl w:val="0"/>
          <w:numId w:val="6"/>
        </w:numPr>
        <w:rPr>
          <w:rFonts w:eastAsia="Malgun Gothic"/>
          <w:lang w:eastAsia="zh-CN"/>
        </w:rPr>
      </w:pPr>
      <w:r>
        <w:rPr>
          <w:rFonts w:eastAsia="Malgun Gothic"/>
          <w:lang w:eastAsia="zh-CN"/>
        </w:rPr>
        <w:t xml:space="preserve">The </w:t>
      </w:r>
      <w:r w:rsidR="008A29B1" w:rsidRPr="006F3040">
        <w:rPr>
          <w:rFonts w:eastAsia="Malgun Gothic"/>
          <w:lang w:eastAsia="zh-CN"/>
        </w:rPr>
        <w:t>2013-2020</w:t>
      </w:r>
      <w:r w:rsidR="008A29B1">
        <w:rPr>
          <w:rFonts w:eastAsia="Malgun Gothic"/>
          <w:lang w:eastAsia="zh-CN"/>
        </w:rPr>
        <w:t xml:space="preserve"> </w:t>
      </w:r>
      <w:r w:rsidR="00F438A2" w:rsidRPr="006F3040">
        <w:rPr>
          <w:rFonts w:eastAsia="Malgun Gothic"/>
          <w:lang w:eastAsia="zh-CN"/>
        </w:rPr>
        <w:t xml:space="preserve">National </w:t>
      </w:r>
      <w:r w:rsidR="00995BDE" w:rsidRPr="006F3040">
        <w:rPr>
          <w:rFonts w:eastAsia="Malgun Gothic"/>
          <w:lang w:eastAsia="zh-CN"/>
        </w:rPr>
        <w:t>P</w:t>
      </w:r>
      <w:r w:rsidR="00F438A2" w:rsidRPr="006F3040">
        <w:rPr>
          <w:rFonts w:eastAsia="Malgun Gothic"/>
          <w:lang w:eastAsia="zh-CN"/>
        </w:rPr>
        <w:t xml:space="preserve">rogramme of </w:t>
      </w:r>
      <w:r w:rsidR="00DF6A32" w:rsidRPr="006F3040">
        <w:rPr>
          <w:rFonts w:eastAsia="Malgun Gothic"/>
          <w:lang w:eastAsia="zh-CN"/>
        </w:rPr>
        <w:t>S</w:t>
      </w:r>
      <w:r w:rsidR="00F438A2" w:rsidRPr="006F3040">
        <w:rPr>
          <w:rFonts w:eastAsia="Malgun Gothic"/>
          <w:lang w:eastAsia="zh-CN"/>
        </w:rPr>
        <w:t xml:space="preserve">ocial </w:t>
      </w:r>
      <w:r w:rsidR="00DF6A32" w:rsidRPr="006F3040">
        <w:rPr>
          <w:rFonts w:eastAsia="Malgun Gothic"/>
          <w:lang w:eastAsia="zh-CN"/>
        </w:rPr>
        <w:t>P</w:t>
      </w:r>
      <w:r w:rsidR="00F438A2" w:rsidRPr="006F3040">
        <w:rPr>
          <w:rFonts w:eastAsia="Malgun Gothic"/>
          <w:lang w:eastAsia="zh-CN"/>
        </w:rPr>
        <w:t>rotection;</w:t>
      </w:r>
    </w:p>
    <w:p w:rsidR="00F438A2" w:rsidRPr="00F438A2" w:rsidRDefault="00643309" w:rsidP="00E66309">
      <w:pPr>
        <w:pStyle w:val="SingleTxtG"/>
        <w:numPr>
          <w:ilvl w:val="0"/>
          <w:numId w:val="6"/>
        </w:numPr>
        <w:rPr>
          <w:rFonts w:eastAsia="Malgun Gothic"/>
          <w:lang w:eastAsia="zh-CN"/>
        </w:rPr>
      </w:pPr>
      <w:r>
        <w:rPr>
          <w:rFonts w:eastAsia="Malgun Gothic"/>
          <w:lang w:eastAsia="zh-CN"/>
        </w:rPr>
        <w:t xml:space="preserve">The </w:t>
      </w:r>
      <w:r w:rsidR="008A29B1" w:rsidRPr="006F3040">
        <w:rPr>
          <w:rFonts w:eastAsia="Malgun Gothic"/>
          <w:lang w:eastAsia="zh-CN"/>
        </w:rPr>
        <w:t>2006-2016</w:t>
      </w:r>
      <w:r w:rsidR="008A29B1">
        <w:rPr>
          <w:rFonts w:eastAsia="Malgun Gothic"/>
          <w:lang w:eastAsia="zh-CN"/>
        </w:rPr>
        <w:t xml:space="preserve"> </w:t>
      </w:r>
      <w:r w:rsidR="00F438A2" w:rsidRPr="006F3040">
        <w:rPr>
          <w:rFonts w:eastAsia="Malgun Gothic"/>
          <w:lang w:eastAsia="zh-CN"/>
        </w:rPr>
        <w:t>Programme for Children and Youth</w:t>
      </w:r>
      <w:r w:rsidR="008878C3">
        <w:rPr>
          <w:rFonts w:eastAsia="Malgun Gothic"/>
          <w:lang w:eastAsia="zh-CN"/>
        </w:rPr>
        <w:t>;</w:t>
      </w:r>
    </w:p>
    <w:p w:rsidR="00F438A2" w:rsidRDefault="00643309" w:rsidP="00E66309">
      <w:pPr>
        <w:pStyle w:val="SingleTxtG"/>
        <w:numPr>
          <w:ilvl w:val="0"/>
          <w:numId w:val="6"/>
        </w:numPr>
        <w:rPr>
          <w:rFonts w:eastAsia="Malgun Gothic"/>
          <w:lang w:eastAsia="zh-CN"/>
        </w:rPr>
      </w:pPr>
      <w:r>
        <w:rPr>
          <w:rFonts w:eastAsia="Malgun Gothic"/>
          <w:lang w:eastAsia="zh-CN"/>
        </w:rPr>
        <w:t xml:space="preserve">The </w:t>
      </w:r>
      <w:r w:rsidR="00995BDE">
        <w:rPr>
          <w:rFonts w:eastAsia="Malgun Gothic"/>
          <w:lang w:eastAsia="zh-CN"/>
        </w:rPr>
        <w:t>National Programme of Family Violence Protection (2009-2014), and its a</w:t>
      </w:r>
      <w:r w:rsidR="00F438A2">
        <w:rPr>
          <w:rFonts w:eastAsia="Malgun Gothic"/>
          <w:lang w:eastAsia="zh-CN"/>
        </w:rPr>
        <w:t>ction plans for the periods 2010-2011 and 2012-2013;</w:t>
      </w:r>
    </w:p>
    <w:p w:rsidR="00F438A2" w:rsidRDefault="00643309" w:rsidP="00E66309">
      <w:pPr>
        <w:pStyle w:val="SingleTxtG"/>
        <w:numPr>
          <w:ilvl w:val="0"/>
          <w:numId w:val="6"/>
        </w:numPr>
        <w:rPr>
          <w:rFonts w:eastAsia="Malgun Gothic"/>
          <w:lang w:eastAsia="zh-CN"/>
        </w:rPr>
      </w:pPr>
      <w:r>
        <w:rPr>
          <w:rFonts w:eastAsia="Malgun Gothic"/>
          <w:lang w:eastAsia="zh-CN"/>
        </w:rPr>
        <w:t xml:space="preserve">The </w:t>
      </w:r>
      <w:r w:rsidR="00F438A2">
        <w:rPr>
          <w:rFonts w:eastAsia="Malgun Gothic"/>
          <w:lang w:eastAsia="zh-CN"/>
        </w:rPr>
        <w:t xml:space="preserve">Action </w:t>
      </w:r>
      <w:r w:rsidR="008A29B1">
        <w:rPr>
          <w:rFonts w:eastAsia="Malgun Gothic"/>
          <w:lang w:eastAsia="zh-CN"/>
        </w:rPr>
        <w:t>P</w:t>
      </w:r>
      <w:r w:rsidR="00F438A2">
        <w:rPr>
          <w:rFonts w:eastAsia="Malgun Gothic"/>
          <w:lang w:eastAsia="zh-CN"/>
        </w:rPr>
        <w:t xml:space="preserve">lan of the </w:t>
      </w:r>
      <w:r w:rsidR="005C235C">
        <w:rPr>
          <w:rFonts w:eastAsia="Malgun Gothic"/>
          <w:lang w:eastAsia="zh-CN"/>
        </w:rPr>
        <w:t>I</w:t>
      </w:r>
      <w:r w:rsidR="00F438A2">
        <w:rPr>
          <w:rFonts w:eastAsia="Malgun Gothic"/>
          <w:lang w:eastAsia="zh-CN"/>
        </w:rPr>
        <w:t xml:space="preserve">ntergovernmental </w:t>
      </w:r>
      <w:r w:rsidR="005C235C">
        <w:rPr>
          <w:rFonts w:eastAsia="Malgun Gothic"/>
          <w:lang w:eastAsia="zh-CN"/>
        </w:rPr>
        <w:t>W</w:t>
      </w:r>
      <w:r w:rsidR="00F438A2">
        <w:rPr>
          <w:rFonts w:eastAsia="Malgun Gothic"/>
          <w:lang w:eastAsia="zh-CN"/>
        </w:rPr>
        <w:t xml:space="preserve">orking </w:t>
      </w:r>
      <w:r w:rsidR="005C235C">
        <w:rPr>
          <w:rFonts w:eastAsia="Malgun Gothic"/>
          <w:lang w:eastAsia="zh-CN"/>
        </w:rPr>
        <w:t>G</w:t>
      </w:r>
      <w:r w:rsidR="00F438A2">
        <w:rPr>
          <w:rFonts w:eastAsia="Malgun Gothic"/>
          <w:lang w:eastAsia="zh-CN"/>
        </w:rPr>
        <w:t xml:space="preserve">roup for </w:t>
      </w:r>
      <w:r w:rsidR="005C235C">
        <w:rPr>
          <w:rFonts w:eastAsia="Malgun Gothic"/>
          <w:lang w:eastAsia="zh-CN"/>
        </w:rPr>
        <w:t>C</w:t>
      </w:r>
      <w:r w:rsidR="00F438A2">
        <w:rPr>
          <w:rFonts w:eastAsia="Malgun Gothic"/>
          <w:lang w:eastAsia="zh-CN"/>
        </w:rPr>
        <w:t xml:space="preserve">ountering </w:t>
      </w:r>
      <w:r w:rsidR="005C235C">
        <w:rPr>
          <w:rFonts w:eastAsia="Malgun Gothic"/>
          <w:lang w:eastAsia="zh-CN"/>
        </w:rPr>
        <w:t>T</w:t>
      </w:r>
      <w:r w:rsidR="00F438A2">
        <w:rPr>
          <w:rFonts w:eastAsia="Malgun Gothic"/>
          <w:lang w:eastAsia="zh-CN"/>
        </w:rPr>
        <w:t xml:space="preserve">rafficking in </w:t>
      </w:r>
      <w:r w:rsidR="005C235C">
        <w:rPr>
          <w:rFonts w:eastAsia="Malgun Gothic"/>
          <w:lang w:eastAsia="zh-CN"/>
        </w:rPr>
        <w:t>H</w:t>
      </w:r>
      <w:r w:rsidR="00F438A2">
        <w:rPr>
          <w:rFonts w:eastAsia="Malgun Gothic"/>
          <w:lang w:eastAsia="zh-CN"/>
        </w:rPr>
        <w:t xml:space="preserve">uman </w:t>
      </w:r>
      <w:r w:rsidR="005C235C">
        <w:rPr>
          <w:rFonts w:eastAsia="Malgun Gothic"/>
          <w:lang w:eastAsia="zh-CN"/>
        </w:rPr>
        <w:t>B</w:t>
      </w:r>
      <w:r w:rsidR="00F438A2">
        <w:rPr>
          <w:rFonts w:eastAsia="Malgun Gothic"/>
          <w:lang w:eastAsia="zh-CN"/>
        </w:rPr>
        <w:t>eings, 2012-2013;</w:t>
      </w:r>
    </w:p>
    <w:p w:rsidR="00C61A56" w:rsidRDefault="00CB2980" w:rsidP="00E66309">
      <w:pPr>
        <w:pStyle w:val="SingleTxtG"/>
        <w:numPr>
          <w:ilvl w:val="0"/>
          <w:numId w:val="6"/>
        </w:numPr>
        <w:rPr>
          <w:rFonts w:eastAsia="Malgun Gothic"/>
          <w:lang w:eastAsia="zh-CN"/>
        </w:rPr>
      </w:pPr>
      <w:r w:rsidRPr="00CB2980">
        <w:rPr>
          <w:rFonts w:eastAsia="Malgun Gothic"/>
          <w:lang w:eastAsia="zh-CN"/>
        </w:rPr>
        <w:t xml:space="preserve">The projects: </w:t>
      </w:r>
      <w:r w:rsidR="008A29B1">
        <w:rPr>
          <w:rFonts w:eastAsia="Malgun Gothic"/>
          <w:lang w:eastAsia="zh-CN"/>
        </w:rPr>
        <w:t>“</w:t>
      </w:r>
      <w:r w:rsidRPr="00CB2980">
        <w:rPr>
          <w:rFonts w:eastAsia="Malgun Gothic"/>
          <w:lang w:eastAsia="zh-CN"/>
        </w:rPr>
        <w:t>Successful integration of Roma children into education</w:t>
      </w:r>
      <w:r w:rsidR="009A4AA2">
        <w:rPr>
          <w:rFonts w:eastAsia="Malgun Gothic"/>
          <w:lang w:eastAsia="zh-CN"/>
        </w:rPr>
        <w:t>”,</w:t>
      </w:r>
      <w:r>
        <w:rPr>
          <w:rFonts w:eastAsia="Malgun Gothic"/>
          <w:lang w:eastAsia="zh-CN"/>
        </w:rPr>
        <w:t xml:space="preserve"> 2008-2011</w:t>
      </w:r>
      <w:r w:rsidRPr="00CB2980">
        <w:rPr>
          <w:rFonts w:eastAsia="Malgun Gothic"/>
          <w:lang w:eastAsia="zh-CN"/>
        </w:rPr>
        <w:t xml:space="preserve">, 2011-2014, and </w:t>
      </w:r>
      <w:r w:rsidR="009A4AA2">
        <w:rPr>
          <w:rFonts w:eastAsia="Malgun Gothic"/>
          <w:lang w:eastAsia="zh-CN"/>
        </w:rPr>
        <w:t>“</w:t>
      </w:r>
      <w:r w:rsidRPr="00CB2980">
        <w:rPr>
          <w:rFonts w:eastAsia="Malgun Gothic"/>
          <w:lang w:eastAsia="zh-CN"/>
        </w:rPr>
        <w:t xml:space="preserve">Increasing the </w:t>
      </w:r>
      <w:r w:rsidR="009A4AA2">
        <w:rPr>
          <w:rFonts w:eastAsia="Malgun Gothic"/>
          <w:lang w:eastAsia="zh-CN"/>
        </w:rPr>
        <w:t>s</w:t>
      </w:r>
      <w:r w:rsidRPr="00CB2980">
        <w:rPr>
          <w:rFonts w:eastAsia="Malgun Gothic"/>
          <w:lang w:eastAsia="zh-CN"/>
        </w:rPr>
        <w:t xml:space="preserve">ocial and </w:t>
      </w:r>
      <w:r w:rsidR="009A4AA2">
        <w:rPr>
          <w:rFonts w:eastAsia="Malgun Gothic"/>
          <w:lang w:eastAsia="zh-CN"/>
        </w:rPr>
        <w:t>c</w:t>
      </w:r>
      <w:r w:rsidRPr="00CB2980">
        <w:rPr>
          <w:rFonts w:eastAsia="Malgun Gothic"/>
          <w:lang w:eastAsia="zh-CN"/>
        </w:rPr>
        <w:t xml:space="preserve">ultural </w:t>
      </w:r>
      <w:r w:rsidR="009A4AA2">
        <w:rPr>
          <w:rFonts w:eastAsia="Malgun Gothic"/>
          <w:lang w:eastAsia="zh-CN"/>
        </w:rPr>
        <w:t>c</w:t>
      </w:r>
      <w:r w:rsidRPr="00CB2980">
        <w:rPr>
          <w:rFonts w:eastAsia="Malgun Gothic"/>
          <w:lang w:eastAsia="zh-CN"/>
        </w:rPr>
        <w:t xml:space="preserve">apital in </w:t>
      </w:r>
      <w:r w:rsidR="009A4AA2">
        <w:rPr>
          <w:rFonts w:eastAsia="Malgun Gothic"/>
          <w:lang w:eastAsia="zh-CN"/>
        </w:rPr>
        <w:t>a</w:t>
      </w:r>
      <w:r w:rsidRPr="00CB2980">
        <w:rPr>
          <w:rFonts w:eastAsia="Malgun Gothic"/>
          <w:lang w:eastAsia="zh-CN"/>
        </w:rPr>
        <w:t>reas populated by members of the R</w:t>
      </w:r>
      <w:r w:rsidR="00643309">
        <w:rPr>
          <w:rFonts w:eastAsia="Malgun Gothic"/>
          <w:lang w:eastAsia="zh-CN"/>
        </w:rPr>
        <w:t xml:space="preserve">oma </w:t>
      </w:r>
      <w:r w:rsidR="009A4AA2">
        <w:rPr>
          <w:rFonts w:eastAsia="Malgun Gothic"/>
          <w:lang w:eastAsia="zh-CN"/>
        </w:rPr>
        <w:t>c</w:t>
      </w:r>
      <w:r w:rsidRPr="00CB2980">
        <w:rPr>
          <w:rFonts w:eastAsia="Malgun Gothic"/>
          <w:lang w:eastAsia="zh-CN"/>
        </w:rPr>
        <w:t>ommunity</w:t>
      </w:r>
      <w:r w:rsidR="009A4AA2">
        <w:rPr>
          <w:rFonts w:eastAsia="Malgun Gothic"/>
          <w:lang w:eastAsia="zh-CN"/>
        </w:rPr>
        <w:t>”,</w:t>
      </w:r>
      <w:r w:rsidRPr="00CB2980">
        <w:rPr>
          <w:rFonts w:eastAsia="Malgun Gothic"/>
          <w:lang w:eastAsia="zh-CN"/>
        </w:rPr>
        <w:t xml:space="preserve"> 2010</w:t>
      </w:r>
      <w:r w:rsidR="00EB268D">
        <w:rPr>
          <w:rFonts w:eastAsia="Malgun Gothic"/>
          <w:lang w:eastAsia="zh-CN"/>
        </w:rPr>
        <w:t>; and</w:t>
      </w:r>
    </w:p>
    <w:p w:rsidR="00F438A2" w:rsidRPr="00C61A56" w:rsidRDefault="00643309" w:rsidP="00E66309">
      <w:pPr>
        <w:pStyle w:val="SingleTxtG"/>
        <w:numPr>
          <w:ilvl w:val="0"/>
          <w:numId w:val="6"/>
        </w:numPr>
        <w:rPr>
          <w:rFonts w:eastAsia="Malgun Gothic"/>
          <w:lang w:eastAsia="zh-CN"/>
        </w:rPr>
      </w:pPr>
      <w:r>
        <w:rPr>
          <w:rFonts w:eastAsia="Malgun Gothic"/>
          <w:lang w:eastAsia="zh-CN"/>
        </w:rPr>
        <w:t xml:space="preserve">The </w:t>
      </w:r>
      <w:r w:rsidR="00EB268D" w:rsidRPr="00C61A56">
        <w:rPr>
          <w:rFonts w:eastAsia="Malgun Gothic"/>
          <w:lang w:eastAsia="zh-CN"/>
        </w:rPr>
        <w:t xml:space="preserve">Strategy </w:t>
      </w:r>
      <w:r w:rsidR="009A4AA2">
        <w:rPr>
          <w:rFonts w:eastAsia="Malgun Gothic"/>
          <w:lang w:eastAsia="zh-CN"/>
        </w:rPr>
        <w:t>f</w:t>
      </w:r>
      <w:r w:rsidR="00EB268D" w:rsidRPr="00C61A56">
        <w:rPr>
          <w:rFonts w:eastAsia="Malgun Gothic"/>
          <w:lang w:eastAsia="zh-CN"/>
        </w:rPr>
        <w:t>o</w:t>
      </w:r>
      <w:r w:rsidR="009A4AA2">
        <w:rPr>
          <w:rFonts w:eastAsia="Malgun Gothic"/>
          <w:lang w:eastAsia="zh-CN"/>
        </w:rPr>
        <w:t>r</w:t>
      </w:r>
      <w:r w:rsidR="00EB268D" w:rsidRPr="00C61A56">
        <w:rPr>
          <w:rFonts w:eastAsia="Malgun Gothic"/>
          <w:lang w:eastAsia="zh-CN"/>
        </w:rPr>
        <w:t xml:space="preserve"> Education of Roma</w:t>
      </w:r>
      <w:r w:rsidR="009A4AA2">
        <w:rPr>
          <w:rFonts w:eastAsia="Malgun Gothic"/>
          <w:lang w:eastAsia="zh-CN"/>
        </w:rPr>
        <w:t>,</w:t>
      </w:r>
      <w:r w:rsidR="00EB268D" w:rsidRPr="00C61A56">
        <w:rPr>
          <w:rFonts w:eastAsia="Malgun Gothic"/>
          <w:lang w:eastAsia="zh-CN"/>
        </w:rPr>
        <w:t xml:space="preserve"> in 2004 and its Amendment in 2011.</w:t>
      </w:r>
    </w:p>
    <w:p w:rsidR="000F0F0F" w:rsidRDefault="00EB749C" w:rsidP="00197950">
      <w:pPr>
        <w:pStyle w:val="HChG"/>
        <w:rPr>
          <w:rFonts w:eastAsia="Malgun Gothic"/>
          <w:lang w:eastAsia="zh-CN"/>
        </w:rPr>
      </w:pPr>
      <w:r>
        <w:rPr>
          <w:rFonts w:eastAsia="Malgun Gothic"/>
          <w:lang w:eastAsia="zh-CN"/>
        </w:rPr>
        <w:tab/>
        <w:t>III</w:t>
      </w:r>
      <w:r w:rsidR="00197950" w:rsidRPr="00EF4C80">
        <w:rPr>
          <w:rFonts w:eastAsia="Malgun Gothic"/>
          <w:lang w:eastAsia="zh-CN"/>
        </w:rPr>
        <w:t>.</w:t>
      </w:r>
      <w:r w:rsidR="00197950" w:rsidRPr="00EF4C80">
        <w:rPr>
          <w:rFonts w:eastAsia="Malgun Gothic"/>
          <w:lang w:eastAsia="zh-CN"/>
        </w:rPr>
        <w:tab/>
      </w:r>
      <w:r w:rsidR="000F0F0F" w:rsidRPr="00EF4C80">
        <w:rPr>
          <w:rFonts w:eastAsia="Malgun Gothic"/>
          <w:lang w:eastAsia="zh-CN"/>
        </w:rPr>
        <w:t>Main areas of concern and recommendations</w:t>
      </w:r>
    </w:p>
    <w:p w:rsidR="000F0F0F" w:rsidRPr="00EF4C80" w:rsidRDefault="00197950" w:rsidP="00197950">
      <w:pPr>
        <w:pStyle w:val="H1G"/>
      </w:pPr>
      <w:r w:rsidRPr="00EF4C80">
        <w:tab/>
      </w:r>
      <w:r w:rsidR="00575954" w:rsidRPr="00EF4C80">
        <w:t>A.</w:t>
      </w:r>
      <w:r w:rsidR="00575954" w:rsidRPr="00EF4C80">
        <w:tab/>
      </w:r>
      <w:r w:rsidR="000F0F0F" w:rsidRPr="00EF4C80">
        <w:t xml:space="preserve">General measures of implementation (arts. 4, 42 and 44 </w:t>
      </w:r>
      <w:r w:rsidR="003625DA">
        <w:t>(</w:t>
      </w:r>
      <w:r w:rsidR="000F0F0F" w:rsidRPr="00EF4C80">
        <w:t>para. 6</w:t>
      </w:r>
      <w:r w:rsidR="003625DA">
        <w:t>)</w:t>
      </w:r>
      <w:r w:rsidR="001D7673" w:rsidRPr="00EF4C80">
        <w:t>,</w:t>
      </w:r>
      <w:r w:rsidR="000F0F0F" w:rsidRPr="00EF4C80">
        <w:t xml:space="preserve"> of the Convention)</w:t>
      </w:r>
    </w:p>
    <w:p w:rsidR="000F0F0F" w:rsidRPr="00EF4C80" w:rsidRDefault="00197950" w:rsidP="00197950">
      <w:pPr>
        <w:pStyle w:val="H23G"/>
      </w:pPr>
      <w:r w:rsidRPr="00EF4C80">
        <w:tab/>
      </w:r>
      <w:r w:rsidRPr="00EF4C80">
        <w:tab/>
      </w:r>
      <w:r w:rsidR="000F0F0F" w:rsidRPr="00AC3407">
        <w:t>The Committee’s previous recommendations</w:t>
      </w:r>
      <w:r w:rsidR="000F0F0F" w:rsidRPr="00EF4C80">
        <w:t xml:space="preserve"> </w:t>
      </w:r>
    </w:p>
    <w:p w:rsidR="005C235C" w:rsidRPr="00E00061" w:rsidRDefault="008030D4" w:rsidP="005C235C">
      <w:pPr>
        <w:pStyle w:val="SingleTxtG"/>
        <w:numPr>
          <w:ilvl w:val="0"/>
          <w:numId w:val="3"/>
        </w:numPr>
        <w:ind w:left="1134" w:firstLine="0"/>
        <w:rPr>
          <w:rFonts w:eastAsia="Malgun Gothic"/>
          <w:lang w:eastAsia="zh-CN"/>
        </w:rPr>
      </w:pPr>
      <w:r w:rsidRPr="005D7711">
        <w:t xml:space="preserve">The Committee, while welcoming the State party’s efforts to implement the </w:t>
      </w:r>
      <w:r w:rsidRPr="008030D4">
        <w:rPr>
          <w:color w:val="000000"/>
          <w:lang w:eastAsia="en-GB"/>
        </w:rPr>
        <w:t xml:space="preserve">Committee’s concluding observations of </w:t>
      </w:r>
      <w:r w:rsidR="00AC3407">
        <w:rPr>
          <w:color w:val="000000"/>
          <w:lang w:eastAsia="en-GB"/>
        </w:rPr>
        <w:t>2004 on the State party’s second periodic report (CRC/C/15/Add.230</w:t>
      </w:r>
      <w:r w:rsidRPr="008030D4">
        <w:rPr>
          <w:color w:val="000000"/>
          <w:lang w:eastAsia="en-GB"/>
        </w:rPr>
        <w:t>)</w:t>
      </w:r>
      <w:r w:rsidRPr="00AB558A">
        <w:t>,</w:t>
      </w:r>
      <w:r w:rsidRPr="005D7711">
        <w:t xml:space="preserve"> notes with regret that some of the recommendations contained therein have not been fully </w:t>
      </w:r>
      <w:r w:rsidR="005C235C">
        <w:t xml:space="preserve">or sufficiently </w:t>
      </w:r>
      <w:r w:rsidRPr="005D7711">
        <w:t>addressed</w:t>
      </w:r>
      <w:r>
        <w:rPr>
          <w:i/>
          <w:iCs/>
        </w:rPr>
        <w:t>.</w:t>
      </w:r>
      <w:r w:rsidR="005C235C" w:rsidRPr="005C235C">
        <w:rPr>
          <w:b/>
          <w:bCs/>
        </w:rPr>
        <w:t xml:space="preserve"> </w:t>
      </w:r>
    </w:p>
    <w:p w:rsidR="008030D4" w:rsidRPr="008030D4" w:rsidRDefault="005C235C" w:rsidP="005C235C">
      <w:pPr>
        <w:pStyle w:val="SingleTxtG"/>
        <w:numPr>
          <w:ilvl w:val="0"/>
          <w:numId w:val="3"/>
        </w:numPr>
        <w:ind w:left="1134" w:firstLine="0"/>
        <w:rPr>
          <w:rFonts w:eastAsia="Malgun Gothic"/>
          <w:lang w:eastAsia="zh-CN"/>
        </w:rPr>
      </w:pPr>
      <w:r>
        <w:rPr>
          <w:b/>
          <w:bCs/>
        </w:rPr>
        <w:t>The Committee recommends that the State party</w:t>
      </w:r>
      <w:r w:rsidRPr="008030D4">
        <w:rPr>
          <w:b/>
          <w:bCs/>
        </w:rPr>
        <w:t xml:space="preserve"> take all necessary measures to address those recommendations from the concluding observations of </w:t>
      </w:r>
      <w:r w:rsidRPr="00AC3407">
        <w:rPr>
          <w:b/>
          <w:bCs/>
        </w:rPr>
        <w:t>the second periodic report</w:t>
      </w:r>
      <w:r w:rsidRPr="008030D4">
        <w:rPr>
          <w:b/>
          <w:bCs/>
        </w:rPr>
        <w:t xml:space="preserve"> under the Convention</w:t>
      </w:r>
      <w:r>
        <w:rPr>
          <w:b/>
          <w:bCs/>
        </w:rPr>
        <w:t xml:space="preserve"> </w:t>
      </w:r>
      <w:r w:rsidRPr="008030D4">
        <w:rPr>
          <w:b/>
          <w:bCs/>
        </w:rPr>
        <w:t xml:space="preserve">that have not been implemented or sufficiently implemented, </w:t>
      </w:r>
      <w:r w:rsidR="00643309">
        <w:rPr>
          <w:b/>
          <w:bCs/>
          <w:color w:val="000000"/>
          <w:lang w:eastAsia="en-GB"/>
        </w:rPr>
        <w:t>in particular with regard</w:t>
      </w:r>
      <w:r>
        <w:rPr>
          <w:b/>
          <w:bCs/>
          <w:color w:val="000000"/>
          <w:lang w:eastAsia="en-GB"/>
        </w:rPr>
        <w:t xml:space="preserve"> to coordination, non-discrimination, </w:t>
      </w:r>
      <w:r w:rsidR="00A80FD5">
        <w:rPr>
          <w:b/>
          <w:bCs/>
          <w:color w:val="000000"/>
          <w:lang w:eastAsia="en-GB"/>
        </w:rPr>
        <w:t xml:space="preserve">recovery of </w:t>
      </w:r>
      <w:r>
        <w:rPr>
          <w:b/>
          <w:bCs/>
          <w:color w:val="000000"/>
          <w:lang w:eastAsia="en-GB"/>
        </w:rPr>
        <w:t>child maintenance, violence and abuse of children</w:t>
      </w:r>
      <w:r w:rsidR="00A80FD5">
        <w:rPr>
          <w:b/>
          <w:bCs/>
          <w:color w:val="000000"/>
          <w:lang w:eastAsia="en-GB"/>
        </w:rPr>
        <w:t>,</w:t>
      </w:r>
      <w:r>
        <w:rPr>
          <w:b/>
          <w:bCs/>
          <w:color w:val="000000"/>
          <w:lang w:eastAsia="en-GB"/>
        </w:rPr>
        <w:t xml:space="preserve"> and </w:t>
      </w:r>
      <w:r w:rsidR="003A1F4E">
        <w:rPr>
          <w:b/>
          <w:bCs/>
          <w:color w:val="000000"/>
          <w:lang w:eastAsia="en-GB"/>
        </w:rPr>
        <w:t xml:space="preserve">the </w:t>
      </w:r>
      <w:r>
        <w:rPr>
          <w:b/>
          <w:bCs/>
          <w:color w:val="000000"/>
          <w:lang w:eastAsia="en-GB"/>
        </w:rPr>
        <w:t>trafficking of children.</w:t>
      </w:r>
    </w:p>
    <w:p w:rsidR="000F0F0F" w:rsidRPr="00EF4C80" w:rsidRDefault="00BC7257" w:rsidP="00E00061">
      <w:pPr>
        <w:pStyle w:val="H23G"/>
        <w:ind w:firstLine="0"/>
        <w:jc w:val="both"/>
        <w:rPr>
          <w:rFonts w:eastAsia="Malgun Gothic"/>
          <w:lang w:eastAsia="zh-CN"/>
        </w:rPr>
      </w:pPr>
      <w:r w:rsidRPr="000551A0">
        <w:rPr>
          <w:rFonts w:eastAsia="Malgun Gothic"/>
          <w:lang w:eastAsia="zh-CN"/>
        </w:rPr>
        <w:t>Legislation</w:t>
      </w:r>
    </w:p>
    <w:p w:rsidR="0040316E" w:rsidRDefault="0040316E" w:rsidP="000551A0">
      <w:pPr>
        <w:pStyle w:val="SingleTxtG"/>
        <w:numPr>
          <w:ilvl w:val="0"/>
          <w:numId w:val="3"/>
        </w:numPr>
        <w:ind w:left="1134" w:firstLine="0"/>
        <w:rPr>
          <w:rFonts w:eastAsia="Malgun Gothic"/>
          <w:lang w:eastAsia="zh-CN"/>
        </w:rPr>
      </w:pPr>
      <w:r>
        <w:rPr>
          <w:rFonts w:eastAsia="Malgun Gothic"/>
          <w:lang w:eastAsia="zh-CN"/>
        </w:rPr>
        <w:t>The Committee notes</w:t>
      </w:r>
      <w:r w:rsidR="005B023C">
        <w:rPr>
          <w:rFonts w:eastAsia="Malgun Gothic"/>
          <w:lang w:eastAsia="zh-CN"/>
        </w:rPr>
        <w:t xml:space="preserve"> </w:t>
      </w:r>
      <w:r>
        <w:rPr>
          <w:rFonts w:eastAsia="Malgun Gothic"/>
          <w:lang w:eastAsia="zh-CN"/>
        </w:rPr>
        <w:t>the adoption of various child</w:t>
      </w:r>
      <w:r w:rsidR="00A7232F">
        <w:rPr>
          <w:rFonts w:eastAsia="Malgun Gothic"/>
          <w:lang w:eastAsia="zh-CN"/>
        </w:rPr>
        <w:t>-</w:t>
      </w:r>
      <w:r>
        <w:rPr>
          <w:rFonts w:eastAsia="Malgun Gothic"/>
          <w:lang w:eastAsia="zh-CN"/>
        </w:rPr>
        <w:t>relat</w:t>
      </w:r>
      <w:r w:rsidR="00643309">
        <w:rPr>
          <w:rFonts w:eastAsia="Malgun Gothic"/>
          <w:lang w:eastAsia="zh-CN"/>
        </w:rPr>
        <w:t>ed legislative measures</w:t>
      </w:r>
      <w:r w:rsidR="000F63F1">
        <w:rPr>
          <w:rFonts w:eastAsia="Malgun Gothic"/>
          <w:lang w:eastAsia="zh-CN"/>
        </w:rPr>
        <w:t xml:space="preserve"> during the</w:t>
      </w:r>
      <w:r>
        <w:rPr>
          <w:rFonts w:eastAsia="Malgun Gothic"/>
          <w:lang w:eastAsia="zh-CN"/>
        </w:rPr>
        <w:t xml:space="preserve"> period</w:t>
      </w:r>
      <w:r w:rsidR="000F63F1">
        <w:rPr>
          <w:rFonts w:eastAsia="Malgun Gothic"/>
          <w:lang w:eastAsia="zh-CN"/>
        </w:rPr>
        <w:t xml:space="preserve"> under review</w:t>
      </w:r>
      <w:r w:rsidR="006E0025">
        <w:rPr>
          <w:rFonts w:eastAsia="Malgun Gothic"/>
          <w:lang w:eastAsia="zh-CN"/>
        </w:rPr>
        <w:t>. The Committee</w:t>
      </w:r>
      <w:r w:rsidR="005B023C">
        <w:rPr>
          <w:rFonts w:eastAsia="Malgun Gothic"/>
          <w:lang w:eastAsia="zh-CN"/>
        </w:rPr>
        <w:t>,</w:t>
      </w:r>
      <w:r w:rsidR="006E0025">
        <w:rPr>
          <w:rFonts w:eastAsia="Malgun Gothic"/>
          <w:lang w:eastAsia="zh-CN"/>
        </w:rPr>
        <w:t xml:space="preserve"> however</w:t>
      </w:r>
      <w:r w:rsidR="005B023C">
        <w:rPr>
          <w:rFonts w:eastAsia="Malgun Gothic"/>
          <w:lang w:eastAsia="zh-CN"/>
        </w:rPr>
        <w:t>,</w:t>
      </w:r>
      <w:r>
        <w:rPr>
          <w:rFonts w:eastAsia="Malgun Gothic"/>
          <w:lang w:eastAsia="zh-CN"/>
        </w:rPr>
        <w:t xml:space="preserve"> regrets the </w:t>
      </w:r>
      <w:r w:rsidR="005B023C">
        <w:rPr>
          <w:rFonts w:eastAsia="Malgun Gothic"/>
          <w:lang w:eastAsia="zh-CN"/>
        </w:rPr>
        <w:t>continued</w:t>
      </w:r>
      <w:r>
        <w:rPr>
          <w:rFonts w:eastAsia="Malgun Gothic"/>
          <w:lang w:eastAsia="zh-CN"/>
        </w:rPr>
        <w:t xml:space="preserve"> absence of a consolidated </w:t>
      </w:r>
      <w:r w:rsidR="00364DC8">
        <w:rPr>
          <w:rFonts w:eastAsia="Malgun Gothic"/>
          <w:lang w:eastAsia="zh-CN"/>
        </w:rPr>
        <w:t>child law</w:t>
      </w:r>
      <w:r w:rsidR="00104BE0">
        <w:rPr>
          <w:rFonts w:eastAsia="Malgun Gothic"/>
          <w:lang w:eastAsia="zh-CN"/>
        </w:rPr>
        <w:t xml:space="preserve"> that </w:t>
      </w:r>
      <w:r w:rsidR="003625DA">
        <w:rPr>
          <w:rFonts w:eastAsia="Malgun Gothic"/>
          <w:lang w:eastAsia="zh-CN"/>
        </w:rPr>
        <w:t xml:space="preserve">would </w:t>
      </w:r>
      <w:r w:rsidR="00104BE0">
        <w:rPr>
          <w:rFonts w:eastAsia="Malgun Gothic"/>
          <w:lang w:eastAsia="zh-CN"/>
        </w:rPr>
        <w:t>incorporate</w:t>
      </w:r>
      <w:r>
        <w:rPr>
          <w:rFonts w:eastAsia="Malgun Gothic"/>
          <w:lang w:eastAsia="zh-CN"/>
        </w:rPr>
        <w:t xml:space="preserve"> </w:t>
      </w:r>
      <w:r w:rsidR="00C40E72">
        <w:rPr>
          <w:rFonts w:eastAsia="Malgun Gothic"/>
          <w:lang w:eastAsia="zh-CN"/>
        </w:rPr>
        <w:t xml:space="preserve">all </w:t>
      </w:r>
      <w:r>
        <w:rPr>
          <w:rFonts w:eastAsia="Malgun Gothic"/>
          <w:lang w:eastAsia="zh-CN"/>
        </w:rPr>
        <w:t>the provisions of the Convention in</w:t>
      </w:r>
      <w:r w:rsidR="00104BE0">
        <w:rPr>
          <w:rFonts w:eastAsia="Malgun Gothic"/>
          <w:lang w:eastAsia="zh-CN"/>
        </w:rPr>
        <w:t>to</w:t>
      </w:r>
      <w:r>
        <w:rPr>
          <w:rFonts w:eastAsia="Malgun Gothic"/>
          <w:lang w:eastAsia="zh-CN"/>
        </w:rPr>
        <w:t xml:space="preserve"> the State party</w:t>
      </w:r>
      <w:r w:rsidR="000F63F1">
        <w:rPr>
          <w:rFonts w:eastAsia="Malgun Gothic"/>
          <w:lang w:eastAsia="zh-CN"/>
        </w:rPr>
        <w:t>’s</w:t>
      </w:r>
      <w:r>
        <w:rPr>
          <w:rFonts w:eastAsia="Malgun Gothic"/>
          <w:lang w:eastAsia="zh-CN"/>
        </w:rPr>
        <w:t xml:space="preserve"> national legislation.</w:t>
      </w:r>
    </w:p>
    <w:p w:rsidR="006E0025" w:rsidRDefault="00541A01" w:rsidP="006E0025">
      <w:pPr>
        <w:pStyle w:val="SingleTxtG"/>
        <w:numPr>
          <w:ilvl w:val="0"/>
          <w:numId w:val="3"/>
        </w:numPr>
        <w:ind w:left="1134" w:firstLine="0"/>
        <w:rPr>
          <w:rFonts w:eastAsia="Malgun Gothic"/>
          <w:b/>
          <w:lang w:eastAsia="zh-CN"/>
        </w:rPr>
      </w:pPr>
      <w:r>
        <w:rPr>
          <w:rFonts w:eastAsia="Malgun Gothic"/>
          <w:b/>
          <w:lang w:eastAsia="zh-CN"/>
        </w:rPr>
        <w:t>The Committee recommends that the State party</w:t>
      </w:r>
      <w:r w:rsidR="0040316E" w:rsidRPr="0040316E">
        <w:rPr>
          <w:rFonts w:eastAsia="Malgun Gothic"/>
          <w:b/>
          <w:lang w:eastAsia="zh-CN"/>
        </w:rPr>
        <w:t xml:space="preserve"> </w:t>
      </w:r>
      <w:r w:rsidR="003A1F4E">
        <w:rPr>
          <w:rFonts w:eastAsia="Malgun Gothic"/>
          <w:b/>
          <w:lang w:eastAsia="zh-CN"/>
        </w:rPr>
        <w:t xml:space="preserve">intensify </w:t>
      </w:r>
      <w:r w:rsidR="00603105">
        <w:rPr>
          <w:rFonts w:eastAsia="Malgun Gothic"/>
          <w:b/>
          <w:lang w:eastAsia="zh-CN"/>
        </w:rPr>
        <w:t>its efforts</w:t>
      </w:r>
      <w:r w:rsidR="00264A25">
        <w:rPr>
          <w:rFonts w:eastAsia="Malgun Gothic"/>
          <w:b/>
          <w:lang w:eastAsia="zh-CN"/>
        </w:rPr>
        <w:t xml:space="preserve"> to</w:t>
      </w:r>
      <w:r w:rsidR="005B023C">
        <w:rPr>
          <w:rFonts w:eastAsia="Malgun Gothic"/>
          <w:b/>
          <w:lang w:eastAsia="zh-CN"/>
        </w:rPr>
        <w:t xml:space="preserve"> </w:t>
      </w:r>
      <w:r w:rsidR="00264A25" w:rsidRPr="0040316E">
        <w:rPr>
          <w:rFonts w:eastAsia="Malgun Gothic"/>
          <w:b/>
          <w:lang w:eastAsia="zh-CN"/>
        </w:rPr>
        <w:t>introduce</w:t>
      </w:r>
      <w:r w:rsidR="0041290F">
        <w:rPr>
          <w:rFonts w:eastAsia="Malgun Gothic"/>
          <w:b/>
          <w:lang w:eastAsia="zh-CN"/>
        </w:rPr>
        <w:t xml:space="preserve"> </w:t>
      </w:r>
      <w:r w:rsidR="005B023C">
        <w:rPr>
          <w:rFonts w:eastAsia="Malgun Gothic"/>
          <w:b/>
          <w:lang w:eastAsia="zh-CN"/>
        </w:rPr>
        <w:t xml:space="preserve">a </w:t>
      </w:r>
      <w:r w:rsidR="00104BE0">
        <w:rPr>
          <w:rFonts w:eastAsia="Malgun Gothic"/>
          <w:b/>
          <w:lang w:eastAsia="zh-CN"/>
        </w:rPr>
        <w:t>comprehensive child</w:t>
      </w:r>
      <w:r w:rsidR="005B023C">
        <w:rPr>
          <w:rFonts w:eastAsia="Malgun Gothic"/>
          <w:b/>
          <w:lang w:eastAsia="zh-CN"/>
        </w:rPr>
        <w:t xml:space="preserve"> law</w:t>
      </w:r>
      <w:r w:rsidR="00264A25">
        <w:rPr>
          <w:rFonts w:eastAsia="Malgun Gothic"/>
          <w:b/>
          <w:lang w:eastAsia="zh-CN"/>
        </w:rPr>
        <w:t xml:space="preserve"> in compliance </w:t>
      </w:r>
      <w:r w:rsidR="0040316E" w:rsidRPr="0040316E">
        <w:rPr>
          <w:rFonts w:eastAsia="Malgun Gothic"/>
          <w:b/>
          <w:lang w:eastAsia="zh-CN"/>
        </w:rPr>
        <w:t xml:space="preserve">with </w:t>
      </w:r>
      <w:r w:rsidR="003A1F4E">
        <w:rPr>
          <w:rFonts w:eastAsia="Malgun Gothic"/>
          <w:b/>
          <w:lang w:eastAsia="zh-CN"/>
        </w:rPr>
        <w:t xml:space="preserve">all </w:t>
      </w:r>
      <w:r w:rsidR="0040316E" w:rsidRPr="0040316E">
        <w:rPr>
          <w:rFonts w:eastAsia="Malgun Gothic"/>
          <w:b/>
          <w:lang w:eastAsia="zh-CN"/>
        </w:rPr>
        <w:t xml:space="preserve">the </w:t>
      </w:r>
      <w:r w:rsidR="00264A25">
        <w:rPr>
          <w:rFonts w:eastAsia="Malgun Gothic"/>
          <w:b/>
          <w:lang w:eastAsia="zh-CN"/>
        </w:rPr>
        <w:t xml:space="preserve">provisions of </w:t>
      </w:r>
      <w:r w:rsidR="00643309">
        <w:rPr>
          <w:rFonts w:eastAsia="Malgun Gothic"/>
          <w:b/>
          <w:lang w:eastAsia="zh-CN"/>
        </w:rPr>
        <w:t xml:space="preserve">the </w:t>
      </w:r>
      <w:r w:rsidR="0040316E" w:rsidRPr="0040316E">
        <w:rPr>
          <w:rFonts w:eastAsia="Malgun Gothic"/>
          <w:b/>
          <w:lang w:eastAsia="zh-CN"/>
        </w:rPr>
        <w:t>Convention</w:t>
      </w:r>
      <w:r w:rsidR="0041290F">
        <w:rPr>
          <w:rFonts w:eastAsia="Malgun Gothic"/>
          <w:b/>
          <w:lang w:eastAsia="zh-CN"/>
        </w:rPr>
        <w:t>. I</w:t>
      </w:r>
      <w:r>
        <w:rPr>
          <w:rFonts w:eastAsia="Malgun Gothic"/>
          <w:b/>
          <w:lang w:eastAsia="zh-CN"/>
        </w:rPr>
        <w:t>n the meantime</w:t>
      </w:r>
      <w:r w:rsidR="00CB5CA5">
        <w:rPr>
          <w:rFonts w:eastAsia="Malgun Gothic"/>
          <w:b/>
          <w:lang w:eastAsia="zh-CN"/>
        </w:rPr>
        <w:t>,</w:t>
      </w:r>
      <w:r w:rsidR="0040316E" w:rsidRPr="0040316E">
        <w:rPr>
          <w:rFonts w:eastAsia="Malgun Gothic"/>
          <w:b/>
          <w:lang w:eastAsia="zh-CN"/>
        </w:rPr>
        <w:t xml:space="preserve"> </w:t>
      </w:r>
      <w:r w:rsidR="0041290F">
        <w:rPr>
          <w:rFonts w:eastAsia="Malgun Gothic"/>
          <w:b/>
          <w:lang w:eastAsia="zh-CN"/>
        </w:rPr>
        <w:t xml:space="preserve">the State party should continue its </w:t>
      </w:r>
      <w:r w:rsidR="00FF5293">
        <w:rPr>
          <w:rFonts w:eastAsia="Malgun Gothic"/>
          <w:b/>
          <w:lang w:eastAsia="zh-CN"/>
        </w:rPr>
        <w:t>endeavour</w:t>
      </w:r>
      <w:r w:rsidR="00C40E72">
        <w:rPr>
          <w:rFonts w:eastAsia="Malgun Gothic"/>
          <w:b/>
          <w:lang w:eastAsia="zh-CN"/>
        </w:rPr>
        <w:t xml:space="preserve"> </w:t>
      </w:r>
      <w:r w:rsidR="0041290F">
        <w:rPr>
          <w:rFonts w:eastAsia="Malgun Gothic"/>
          <w:b/>
          <w:lang w:eastAsia="zh-CN"/>
        </w:rPr>
        <w:t>to harmonize</w:t>
      </w:r>
      <w:r w:rsidR="0040316E" w:rsidRPr="0040316E">
        <w:rPr>
          <w:rFonts w:eastAsia="Malgun Gothic"/>
          <w:b/>
          <w:lang w:eastAsia="zh-CN"/>
        </w:rPr>
        <w:t xml:space="preserve"> existing child</w:t>
      </w:r>
      <w:r w:rsidR="00A7232F">
        <w:rPr>
          <w:rFonts w:eastAsia="Malgun Gothic"/>
          <w:b/>
          <w:lang w:eastAsia="zh-CN"/>
        </w:rPr>
        <w:t>-</w:t>
      </w:r>
      <w:r w:rsidR="0040316E" w:rsidRPr="0040316E">
        <w:rPr>
          <w:rFonts w:eastAsia="Malgun Gothic"/>
          <w:b/>
          <w:lang w:eastAsia="zh-CN"/>
        </w:rPr>
        <w:t xml:space="preserve">related legislation, including by repealing provisions of </w:t>
      </w:r>
      <w:r w:rsidR="003A1F4E">
        <w:rPr>
          <w:rFonts w:eastAsia="Malgun Gothic"/>
          <w:b/>
          <w:lang w:eastAsia="zh-CN"/>
        </w:rPr>
        <w:t xml:space="preserve">the </w:t>
      </w:r>
      <w:r w:rsidR="0040316E" w:rsidRPr="0040316E">
        <w:rPr>
          <w:rFonts w:eastAsia="Malgun Gothic"/>
          <w:b/>
          <w:lang w:eastAsia="zh-CN"/>
        </w:rPr>
        <w:t xml:space="preserve">Marriage and Family Relations Act that are not compliant with </w:t>
      </w:r>
      <w:r w:rsidR="00364DC8">
        <w:rPr>
          <w:rFonts w:eastAsia="Malgun Gothic"/>
          <w:b/>
          <w:lang w:eastAsia="zh-CN"/>
        </w:rPr>
        <w:t>th</w:t>
      </w:r>
      <w:r w:rsidR="0040316E" w:rsidRPr="0040316E">
        <w:rPr>
          <w:rFonts w:eastAsia="Malgun Gothic"/>
          <w:b/>
          <w:lang w:eastAsia="zh-CN"/>
        </w:rPr>
        <w:t>e Convention.</w:t>
      </w:r>
    </w:p>
    <w:p w:rsidR="000F0F0F" w:rsidRPr="006E0025" w:rsidRDefault="006E0025" w:rsidP="006E0025">
      <w:pPr>
        <w:pStyle w:val="H23G"/>
        <w:ind w:left="0" w:firstLine="0"/>
        <w:rPr>
          <w:rFonts w:eastAsia="Malgun Gothic"/>
          <w:lang w:eastAsia="zh-CN"/>
        </w:rPr>
      </w:pPr>
      <w:r>
        <w:rPr>
          <w:rFonts w:eastAsia="Malgun Gothic"/>
          <w:lang w:eastAsia="zh-CN"/>
        </w:rPr>
        <w:tab/>
      </w:r>
      <w:r>
        <w:rPr>
          <w:rFonts w:eastAsia="Malgun Gothic"/>
          <w:lang w:eastAsia="zh-CN"/>
        </w:rPr>
        <w:tab/>
      </w:r>
      <w:r w:rsidR="000F0F0F" w:rsidRPr="006E0025">
        <w:rPr>
          <w:rFonts w:eastAsia="Malgun Gothic"/>
          <w:lang w:eastAsia="zh-CN"/>
        </w:rPr>
        <w:t xml:space="preserve">Comprehensive policy and strategy </w:t>
      </w:r>
    </w:p>
    <w:p w:rsidR="000F0F0F" w:rsidRPr="00EF4C80" w:rsidRDefault="00F2247F" w:rsidP="000C142B">
      <w:pPr>
        <w:pStyle w:val="SingleTxtG"/>
        <w:numPr>
          <w:ilvl w:val="0"/>
          <w:numId w:val="3"/>
        </w:numPr>
        <w:ind w:left="1134" w:firstLine="0"/>
        <w:rPr>
          <w:rFonts w:eastAsia="Malgun Gothic"/>
          <w:lang w:eastAsia="zh-CN"/>
        </w:rPr>
      </w:pPr>
      <w:r>
        <w:rPr>
          <w:rFonts w:eastAsia="Malgun Gothic"/>
          <w:lang w:eastAsia="zh-CN"/>
        </w:rPr>
        <w:t xml:space="preserve">The Committee welcomes the efforts </w:t>
      </w:r>
      <w:r w:rsidR="00CD03D3">
        <w:rPr>
          <w:rFonts w:eastAsia="Malgun Gothic"/>
          <w:lang w:eastAsia="zh-CN"/>
        </w:rPr>
        <w:t xml:space="preserve">undertaken by the State party </w:t>
      </w:r>
      <w:r w:rsidR="00432ADF">
        <w:rPr>
          <w:rFonts w:eastAsia="Malgun Gothic"/>
          <w:lang w:eastAsia="zh-CN"/>
        </w:rPr>
        <w:t>to</w:t>
      </w:r>
      <w:r>
        <w:rPr>
          <w:rFonts w:eastAsia="Malgun Gothic"/>
          <w:lang w:eastAsia="zh-CN"/>
        </w:rPr>
        <w:t xml:space="preserve"> updat</w:t>
      </w:r>
      <w:r w:rsidR="00432ADF">
        <w:rPr>
          <w:rFonts w:eastAsia="Malgun Gothic"/>
          <w:lang w:eastAsia="zh-CN"/>
        </w:rPr>
        <w:t>e</w:t>
      </w:r>
      <w:r>
        <w:rPr>
          <w:rFonts w:eastAsia="Malgun Gothic"/>
          <w:lang w:eastAsia="zh-CN"/>
        </w:rPr>
        <w:t xml:space="preserve"> the </w:t>
      </w:r>
      <w:r w:rsidR="00A7232F">
        <w:rPr>
          <w:rFonts w:eastAsia="Malgun Gothic"/>
          <w:lang w:eastAsia="zh-CN"/>
        </w:rPr>
        <w:t xml:space="preserve">2006-2016 </w:t>
      </w:r>
      <w:r w:rsidR="00432ADF">
        <w:rPr>
          <w:rFonts w:eastAsia="Malgun Gothic"/>
          <w:lang w:eastAsia="zh-CN"/>
        </w:rPr>
        <w:t>P</w:t>
      </w:r>
      <w:r>
        <w:rPr>
          <w:rFonts w:eastAsia="Malgun Gothic"/>
          <w:lang w:eastAsia="zh-CN"/>
        </w:rPr>
        <w:t xml:space="preserve">rogramme for </w:t>
      </w:r>
      <w:r w:rsidR="00432ADF">
        <w:rPr>
          <w:rFonts w:eastAsia="Malgun Gothic"/>
          <w:lang w:eastAsia="zh-CN"/>
        </w:rPr>
        <w:t>C</w:t>
      </w:r>
      <w:r>
        <w:rPr>
          <w:rFonts w:eastAsia="Malgun Gothic"/>
          <w:lang w:eastAsia="zh-CN"/>
        </w:rPr>
        <w:t xml:space="preserve">hildren and </w:t>
      </w:r>
      <w:r w:rsidR="00432ADF">
        <w:rPr>
          <w:rFonts w:eastAsia="Malgun Gothic"/>
          <w:lang w:eastAsia="zh-CN"/>
        </w:rPr>
        <w:t>Y</w:t>
      </w:r>
      <w:r>
        <w:rPr>
          <w:rFonts w:eastAsia="Malgun Gothic"/>
          <w:lang w:eastAsia="zh-CN"/>
        </w:rPr>
        <w:t>outh</w:t>
      </w:r>
      <w:r w:rsidR="000F63F1">
        <w:rPr>
          <w:rFonts w:eastAsia="Malgun Gothic"/>
          <w:lang w:eastAsia="zh-CN"/>
        </w:rPr>
        <w:t>. H</w:t>
      </w:r>
      <w:r w:rsidR="00445C04">
        <w:rPr>
          <w:rFonts w:eastAsia="Malgun Gothic"/>
          <w:lang w:eastAsia="zh-CN"/>
        </w:rPr>
        <w:t>owever</w:t>
      </w:r>
      <w:r w:rsidR="000F63F1">
        <w:rPr>
          <w:rFonts w:eastAsia="Malgun Gothic"/>
          <w:lang w:eastAsia="zh-CN"/>
        </w:rPr>
        <w:t>, it</w:t>
      </w:r>
      <w:r w:rsidR="00445C04">
        <w:rPr>
          <w:rFonts w:eastAsia="Malgun Gothic"/>
          <w:lang w:eastAsia="zh-CN"/>
        </w:rPr>
        <w:t xml:space="preserve"> remains concerned </w:t>
      </w:r>
      <w:r w:rsidR="005B023C">
        <w:rPr>
          <w:rFonts w:eastAsia="Malgun Gothic"/>
          <w:lang w:eastAsia="zh-CN"/>
        </w:rPr>
        <w:t>about</w:t>
      </w:r>
      <w:r w:rsidR="00C40E72">
        <w:rPr>
          <w:rFonts w:eastAsia="Malgun Gothic"/>
          <w:lang w:eastAsia="zh-CN"/>
        </w:rPr>
        <w:t xml:space="preserve"> the</w:t>
      </w:r>
      <w:r w:rsidR="00445C04">
        <w:rPr>
          <w:rFonts w:eastAsia="Malgun Gothic"/>
          <w:lang w:eastAsia="zh-CN"/>
        </w:rPr>
        <w:t xml:space="preserve"> </w:t>
      </w:r>
      <w:r w:rsidR="00C40E72">
        <w:rPr>
          <w:rFonts w:eastAsia="Malgun Gothic"/>
          <w:lang w:eastAsia="zh-CN"/>
        </w:rPr>
        <w:t xml:space="preserve">lack </w:t>
      </w:r>
      <w:r w:rsidR="00445C04">
        <w:rPr>
          <w:rFonts w:eastAsia="Malgun Gothic"/>
          <w:lang w:eastAsia="zh-CN"/>
        </w:rPr>
        <w:t xml:space="preserve">of an </w:t>
      </w:r>
      <w:r w:rsidR="00104BE0">
        <w:rPr>
          <w:rFonts w:eastAsia="Malgun Gothic"/>
          <w:lang w:eastAsia="zh-CN"/>
        </w:rPr>
        <w:t xml:space="preserve">updated </w:t>
      </w:r>
      <w:r w:rsidR="00445C04">
        <w:rPr>
          <w:rFonts w:eastAsia="Malgun Gothic"/>
          <w:lang w:eastAsia="zh-CN"/>
        </w:rPr>
        <w:t xml:space="preserve">action plan </w:t>
      </w:r>
      <w:r w:rsidR="00C40E72">
        <w:rPr>
          <w:rFonts w:eastAsia="Malgun Gothic"/>
          <w:lang w:eastAsia="zh-CN"/>
        </w:rPr>
        <w:t xml:space="preserve">to </w:t>
      </w:r>
      <w:r w:rsidR="00445C04">
        <w:rPr>
          <w:rFonts w:eastAsia="Malgun Gothic"/>
          <w:lang w:eastAsia="zh-CN"/>
        </w:rPr>
        <w:t>implement the Programme.</w:t>
      </w:r>
    </w:p>
    <w:p w:rsidR="008879A8" w:rsidRPr="006E0025" w:rsidRDefault="00445C04" w:rsidP="006E0025">
      <w:pPr>
        <w:pStyle w:val="SingleTxtG"/>
        <w:numPr>
          <w:ilvl w:val="0"/>
          <w:numId w:val="3"/>
        </w:numPr>
        <w:ind w:left="1134" w:firstLine="0"/>
        <w:rPr>
          <w:rFonts w:eastAsia="Malgun Gothic"/>
          <w:b/>
          <w:lang w:eastAsia="zh-CN"/>
        </w:rPr>
      </w:pPr>
      <w:r w:rsidRPr="006E0025">
        <w:rPr>
          <w:b/>
        </w:rPr>
        <w:t xml:space="preserve">The Committee recommends </w:t>
      </w:r>
      <w:r w:rsidR="000F63F1">
        <w:rPr>
          <w:b/>
        </w:rPr>
        <w:t xml:space="preserve">that </w:t>
      </w:r>
      <w:r w:rsidR="00FD1693">
        <w:rPr>
          <w:b/>
        </w:rPr>
        <w:t>t</w:t>
      </w:r>
      <w:r w:rsidR="000F63F1">
        <w:rPr>
          <w:b/>
        </w:rPr>
        <w:t>he State party</w:t>
      </w:r>
      <w:r w:rsidR="00CD03D3">
        <w:rPr>
          <w:b/>
        </w:rPr>
        <w:t xml:space="preserve"> expedite its efforts in updating the</w:t>
      </w:r>
      <w:r w:rsidR="00CD03D3" w:rsidRPr="00CD03D3">
        <w:rPr>
          <w:b/>
        </w:rPr>
        <w:t xml:space="preserve"> </w:t>
      </w:r>
      <w:r w:rsidR="00A7232F" w:rsidRPr="006E0025">
        <w:rPr>
          <w:b/>
        </w:rPr>
        <w:t>2006-2016</w:t>
      </w:r>
      <w:r w:rsidR="00A7232F">
        <w:rPr>
          <w:b/>
        </w:rPr>
        <w:t xml:space="preserve"> </w:t>
      </w:r>
      <w:r w:rsidR="00104BE0">
        <w:rPr>
          <w:b/>
        </w:rPr>
        <w:t>Programme for C</w:t>
      </w:r>
      <w:r w:rsidR="00CD03D3" w:rsidRPr="006E0025">
        <w:rPr>
          <w:b/>
        </w:rPr>
        <w:t>hild</w:t>
      </w:r>
      <w:r w:rsidR="00104BE0">
        <w:rPr>
          <w:b/>
        </w:rPr>
        <w:t>ren and Y</w:t>
      </w:r>
      <w:r w:rsidR="00CD03D3" w:rsidRPr="006E0025">
        <w:rPr>
          <w:b/>
        </w:rPr>
        <w:t>outh</w:t>
      </w:r>
      <w:r w:rsidR="00CD03D3">
        <w:rPr>
          <w:b/>
        </w:rPr>
        <w:t xml:space="preserve">, and </w:t>
      </w:r>
      <w:r w:rsidR="00CB5CA5">
        <w:rPr>
          <w:b/>
        </w:rPr>
        <w:t xml:space="preserve">ensure </w:t>
      </w:r>
      <w:r w:rsidR="00CD03D3">
        <w:rPr>
          <w:b/>
        </w:rPr>
        <w:t xml:space="preserve">its </w:t>
      </w:r>
      <w:r w:rsidR="00CB5CA5">
        <w:rPr>
          <w:b/>
        </w:rPr>
        <w:t>effective implementatio</w:t>
      </w:r>
      <w:r w:rsidR="00CD03D3">
        <w:rPr>
          <w:b/>
        </w:rPr>
        <w:t>n</w:t>
      </w:r>
      <w:r w:rsidR="00A107EA">
        <w:rPr>
          <w:b/>
        </w:rPr>
        <w:t xml:space="preserve"> by</w:t>
      </w:r>
      <w:r w:rsidR="006E0025" w:rsidRPr="006E0025">
        <w:rPr>
          <w:b/>
        </w:rPr>
        <w:t xml:space="preserve"> a</w:t>
      </w:r>
      <w:r w:rsidR="005B023C">
        <w:rPr>
          <w:b/>
        </w:rPr>
        <w:t>dopting</w:t>
      </w:r>
      <w:r w:rsidR="006E0025" w:rsidRPr="006E0025">
        <w:rPr>
          <w:b/>
        </w:rPr>
        <w:t xml:space="preserve"> a binding action </w:t>
      </w:r>
      <w:r w:rsidR="006E0025" w:rsidRPr="00A107EA">
        <w:rPr>
          <w:b/>
        </w:rPr>
        <w:t xml:space="preserve">plan </w:t>
      </w:r>
      <w:r w:rsidR="00A107EA" w:rsidRPr="00A107EA">
        <w:rPr>
          <w:b/>
          <w:lang w:val="en-US"/>
        </w:rPr>
        <w:t>encompassing</w:t>
      </w:r>
      <w:r w:rsidR="00C40E72" w:rsidRPr="00A107EA">
        <w:rPr>
          <w:b/>
          <w:lang w:val="en-US"/>
        </w:rPr>
        <w:t xml:space="preserve"> the necessary</w:t>
      </w:r>
      <w:r w:rsidR="008879A8" w:rsidRPr="006E0025">
        <w:rPr>
          <w:b/>
        </w:rPr>
        <w:t xml:space="preserve"> elements </w:t>
      </w:r>
      <w:r w:rsidR="005B023C">
        <w:rPr>
          <w:b/>
        </w:rPr>
        <w:t xml:space="preserve">of the Programme </w:t>
      </w:r>
      <w:r w:rsidR="008879A8" w:rsidRPr="006E0025">
        <w:rPr>
          <w:b/>
        </w:rPr>
        <w:t>f</w:t>
      </w:r>
      <w:r w:rsidR="000F63F1">
        <w:rPr>
          <w:b/>
        </w:rPr>
        <w:t xml:space="preserve">or its application. The Programme </w:t>
      </w:r>
      <w:r w:rsidR="00CB5CA5">
        <w:rPr>
          <w:b/>
        </w:rPr>
        <w:t xml:space="preserve">and its action plan </w:t>
      </w:r>
      <w:r w:rsidR="000F63F1">
        <w:rPr>
          <w:b/>
        </w:rPr>
        <w:t>should</w:t>
      </w:r>
      <w:r w:rsidR="008879A8" w:rsidRPr="006E0025">
        <w:rPr>
          <w:b/>
        </w:rPr>
        <w:t xml:space="preserve"> </w:t>
      </w:r>
      <w:r w:rsidR="000F63F1">
        <w:rPr>
          <w:b/>
        </w:rPr>
        <w:t xml:space="preserve">be </w:t>
      </w:r>
      <w:r w:rsidR="0022723D">
        <w:rPr>
          <w:b/>
        </w:rPr>
        <w:t>supported</w:t>
      </w:r>
      <w:r w:rsidR="008879A8" w:rsidRPr="006E0025">
        <w:rPr>
          <w:b/>
        </w:rPr>
        <w:t xml:space="preserve"> </w:t>
      </w:r>
      <w:r w:rsidR="00A7232F">
        <w:rPr>
          <w:b/>
        </w:rPr>
        <w:t>by</w:t>
      </w:r>
      <w:r w:rsidR="00A7232F" w:rsidRPr="006E0025">
        <w:rPr>
          <w:b/>
        </w:rPr>
        <w:t xml:space="preserve"> </w:t>
      </w:r>
      <w:r w:rsidR="008879A8" w:rsidRPr="006E0025">
        <w:rPr>
          <w:b/>
          <w:bCs/>
        </w:rPr>
        <w:t>sufficient human, technical and financial resources</w:t>
      </w:r>
      <w:r w:rsidR="00FD1693">
        <w:rPr>
          <w:b/>
          <w:bCs/>
        </w:rPr>
        <w:t>.</w:t>
      </w:r>
    </w:p>
    <w:p w:rsidR="000F0F0F" w:rsidRPr="00EF4C80" w:rsidRDefault="009F12E0" w:rsidP="009F12E0">
      <w:pPr>
        <w:pStyle w:val="H23G"/>
        <w:rPr>
          <w:rFonts w:eastAsia="Malgun Gothic"/>
          <w:lang w:eastAsia="en-GB"/>
        </w:rPr>
      </w:pPr>
      <w:r w:rsidRPr="00EF4C80">
        <w:rPr>
          <w:rFonts w:eastAsia="Malgun Gothic"/>
          <w:lang w:eastAsia="en-GB"/>
        </w:rPr>
        <w:tab/>
      </w:r>
      <w:r w:rsidRPr="00EF4C80">
        <w:rPr>
          <w:rFonts w:eastAsia="Malgun Gothic"/>
          <w:lang w:eastAsia="en-GB"/>
        </w:rPr>
        <w:tab/>
      </w:r>
      <w:r w:rsidR="000F0F0F" w:rsidRPr="00FD1693">
        <w:rPr>
          <w:rFonts w:eastAsia="Malgun Gothic"/>
          <w:lang w:eastAsia="en-GB"/>
        </w:rPr>
        <w:t>Coordination</w:t>
      </w:r>
    </w:p>
    <w:p w:rsidR="000F0F0F" w:rsidRDefault="00E6465E" w:rsidP="00FD1693">
      <w:pPr>
        <w:pStyle w:val="SingleTxtG"/>
        <w:numPr>
          <w:ilvl w:val="0"/>
          <w:numId w:val="3"/>
        </w:numPr>
        <w:ind w:left="1134" w:firstLine="0"/>
        <w:rPr>
          <w:rFonts w:eastAsia="Malgun Gothic"/>
          <w:lang w:eastAsia="zh-CN"/>
        </w:rPr>
      </w:pPr>
      <w:r>
        <w:rPr>
          <w:rFonts w:eastAsia="Malgun Gothic"/>
          <w:lang w:eastAsia="zh-CN"/>
        </w:rPr>
        <w:t xml:space="preserve">The Committee </w:t>
      </w:r>
      <w:r w:rsidR="004A55A3">
        <w:rPr>
          <w:rFonts w:eastAsia="Malgun Gothic"/>
          <w:lang w:eastAsia="zh-CN"/>
        </w:rPr>
        <w:t>takes note</w:t>
      </w:r>
      <w:r>
        <w:rPr>
          <w:rFonts w:eastAsia="Malgun Gothic"/>
          <w:lang w:eastAsia="zh-CN"/>
        </w:rPr>
        <w:t xml:space="preserve"> of the </w:t>
      </w:r>
      <w:r w:rsidR="004A55A3">
        <w:rPr>
          <w:rFonts w:eastAsia="Malgun Gothic"/>
          <w:lang w:eastAsia="zh-CN"/>
        </w:rPr>
        <w:t xml:space="preserve">role of </w:t>
      </w:r>
      <w:r w:rsidR="0025170A">
        <w:rPr>
          <w:rFonts w:eastAsia="Malgun Gothic"/>
          <w:lang w:eastAsia="zh-CN"/>
        </w:rPr>
        <w:t xml:space="preserve">the </w:t>
      </w:r>
      <w:r>
        <w:rPr>
          <w:rFonts w:eastAsia="Malgun Gothic"/>
          <w:lang w:eastAsia="zh-CN"/>
        </w:rPr>
        <w:t>Mini</w:t>
      </w:r>
      <w:r w:rsidR="00643309">
        <w:rPr>
          <w:rFonts w:eastAsia="Malgun Gothic"/>
          <w:lang w:eastAsia="zh-CN"/>
        </w:rPr>
        <w:t>stry of Labour, Family, Social A</w:t>
      </w:r>
      <w:r>
        <w:rPr>
          <w:rFonts w:eastAsia="Malgun Gothic"/>
          <w:lang w:eastAsia="zh-CN"/>
        </w:rPr>
        <w:t xml:space="preserve">ffairs and Equal Opportunities </w:t>
      </w:r>
      <w:r w:rsidR="004A55A3">
        <w:rPr>
          <w:rFonts w:eastAsia="Malgun Gothic"/>
          <w:lang w:eastAsia="zh-CN"/>
        </w:rPr>
        <w:t>in</w:t>
      </w:r>
      <w:r>
        <w:rPr>
          <w:rFonts w:eastAsia="Malgun Gothic"/>
          <w:lang w:eastAsia="zh-CN"/>
        </w:rPr>
        <w:t xml:space="preserve"> prepar</w:t>
      </w:r>
      <w:r w:rsidR="004A55A3">
        <w:rPr>
          <w:rFonts w:eastAsia="Malgun Gothic"/>
          <w:lang w:eastAsia="zh-CN"/>
        </w:rPr>
        <w:t>ing</w:t>
      </w:r>
      <w:r>
        <w:rPr>
          <w:rFonts w:eastAsia="Malgun Gothic"/>
          <w:lang w:eastAsia="zh-CN"/>
        </w:rPr>
        <w:t xml:space="preserve"> and present</w:t>
      </w:r>
      <w:r w:rsidR="004A55A3">
        <w:rPr>
          <w:rFonts w:eastAsia="Malgun Gothic"/>
          <w:lang w:eastAsia="zh-CN"/>
        </w:rPr>
        <w:t>ing</w:t>
      </w:r>
      <w:r>
        <w:rPr>
          <w:rFonts w:eastAsia="Malgun Gothic"/>
          <w:lang w:eastAsia="zh-CN"/>
        </w:rPr>
        <w:t xml:space="preserve"> a report on the implementation of the Convention</w:t>
      </w:r>
      <w:r w:rsidR="00EF6266">
        <w:rPr>
          <w:rFonts w:eastAsia="Malgun Gothic"/>
          <w:lang w:eastAsia="zh-CN"/>
        </w:rPr>
        <w:t>,</w:t>
      </w:r>
      <w:r w:rsidR="00DB18CB">
        <w:rPr>
          <w:rFonts w:eastAsia="Malgun Gothic"/>
          <w:lang w:eastAsia="zh-CN"/>
        </w:rPr>
        <w:t xml:space="preserve"> and its endeavour to have focal points in all ministries</w:t>
      </w:r>
      <w:r w:rsidR="00720D52">
        <w:rPr>
          <w:rFonts w:eastAsia="Malgun Gothic"/>
          <w:lang w:eastAsia="zh-CN"/>
        </w:rPr>
        <w:t>.</w:t>
      </w:r>
      <w:r>
        <w:rPr>
          <w:rFonts w:eastAsia="Malgun Gothic"/>
          <w:lang w:eastAsia="zh-CN"/>
        </w:rPr>
        <w:t xml:space="preserve"> </w:t>
      </w:r>
      <w:r w:rsidR="00720D52">
        <w:rPr>
          <w:rFonts w:eastAsia="Malgun Gothic"/>
          <w:lang w:eastAsia="zh-CN"/>
        </w:rPr>
        <w:t xml:space="preserve">The Committee, however, </w:t>
      </w:r>
      <w:r>
        <w:rPr>
          <w:rFonts w:eastAsia="Malgun Gothic"/>
          <w:lang w:eastAsia="zh-CN"/>
        </w:rPr>
        <w:t xml:space="preserve">regrets </w:t>
      </w:r>
      <w:r w:rsidR="00720D52">
        <w:rPr>
          <w:rFonts w:eastAsia="Malgun Gothic"/>
          <w:lang w:eastAsia="zh-CN"/>
        </w:rPr>
        <w:t>the Ministry’s</w:t>
      </w:r>
      <w:r>
        <w:rPr>
          <w:rFonts w:eastAsia="Malgun Gothic"/>
          <w:lang w:eastAsia="zh-CN"/>
        </w:rPr>
        <w:t xml:space="preserve"> </w:t>
      </w:r>
      <w:r w:rsidR="004A55A3">
        <w:rPr>
          <w:rFonts w:eastAsia="Malgun Gothic"/>
          <w:lang w:eastAsia="zh-CN"/>
        </w:rPr>
        <w:t>ineffective</w:t>
      </w:r>
      <w:r>
        <w:rPr>
          <w:rFonts w:eastAsia="Malgun Gothic"/>
          <w:lang w:eastAsia="zh-CN"/>
        </w:rPr>
        <w:t xml:space="preserve"> mandate </w:t>
      </w:r>
      <w:r w:rsidR="004A55A3">
        <w:rPr>
          <w:rFonts w:eastAsia="Malgun Gothic"/>
          <w:lang w:eastAsia="zh-CN"/>
        </w:rPr>
        <w:t xml:space="preserve">and lack of capacity </w:t>
      </w:r>
      <w:r>
        <w:rPr>
          <w:rFonts w:eastAsia="Malgun Gothic"/>
          <w:lang w:eastAsia="zh-CN"/>
        </w:rPr>
        <w:t xml:space="preserve">to monitor </w:t>
      </w:r>
      <w:r w:rsidR="004A55A3">
        <w:rPr>
          <w:rFonts w:eastAsia="Malgun Gothic"/>
          <w:lang w:eastAsia="zh-CN"/>
        </w:rPr>
        <w:t xml:space="preserve">and evaluate </w:t>
      </w:r>
      <w:r>
        <w:rPr>
          <w:rFonts w:eastAsia="Malgun Gothic"/>
          <w:lang w:eastAsia="zh-CN"/>
        </w:rPr>
        <w:t xml:space="preserve">the implementation </w:t>
      </w:r>
      <w:r w:rsidR="000F63F1">
        <w:rPr>
          <w:rFonts w:eastAsia="Malgun Gothic"/>
          <w:lang w:eastAsia="zh-CN"/>
        </w:rPr>
        <w:t xml:space="preserve">of </w:t>
      </w:r>
      <w:r>
        <w:rPr>
          <w:rFonts w:eastAsia="Malgun Gothic"/>
          <w:lang w:eastAsia="zh-CN"/>
        </w:rPr>
        <w:t>the Conven</w:t>
      </w:r>
      <w:r w:rsidR="00541A01">
        <w:rPr>
          <w:rFonts w:eastAsia="Malgun Gothic"/>
          <w:lang w:eastAsia="zh-CN"/>
        </w:rPr>
        <w:t xml:space="preserve">tion </w:t>
      </w:r>
      <w:r>
        <w:rPr>
          <w:rFonts w:eastAsia="Malgun Gothic"/>
          <w:lang w:eastAsia="zh-CN"/>
        </w:rPr>
        <w:t xml:space="preserve">across all </w:t>
      </w:r>
      <w:r w:rsidR="0022723D">
        <w:rPr>
          <w:rFonts w:eastAsia="Malgun Gothic"/>
          <w:lang w:eastAsia="zh-CN"/>
        </w:rPr>
        <w:t xml:space="preserve">relevant </w:t>
      </w:r>
      <w:r>
        <w:rPr>
          <w:rFonts w:eastAsia="Malgun Gothic"/>
          <w:lang w:eastAsia="zh-CN"/>
        </w:rPr>
        <w:t xml:space="preserve">ministries. </w:t>
      </w:r>
    </w:p>
    <w:p w:rsidR="000B75C2" w:rsidRDefault="00E6465E" w:rsidP="00FD1693">
      <w:pPr>
        <w:pStyle w:val="SingleTxtG"/>
        <w:numPr>
          <w:ilvl w:val="0"/>
          <w:numId w:val="3"/>
        </w:numPr>
        <w:ind w:left="1134" w:firstLine="0"/>
        <w:rPr>
          <w:rFonts w:eastAsia="Malgun Gothic"/>
          <w:lang w:eastAsia="zh-CN"/>
        </w:rPr>
      </w:pPr>
      <w:r w:rsidRPr="000B75C2">
        <w:rPr>
          <w:rFonts w:eastAsia="Malgun Gothic"/>
          <w:b/>
          <w:lang w:eastAsia="zh-CN"/>
        </w:rPr>
        <w:t>The Committee</w:t>
      </w:r>
      <w:r w:rsidR="00F726F8" w:rsidRPr="000B75C2">
        <w:rPr>
          <w:rFonts w:eastAsia="Malgun Gothic"/>
          <w:b/>
          <w:lang w:eastAsia="zh-CN"/>
        </w:rPr>
        <w:t xml:space="preserve"> r</w:t>
      </w:r>
      <w:r w:rsidR="004A55A3">
        <w:rPr>
          <w:rFonts w:eastAsia="Malgun Gothic"/>
          <w:b/>
          <w:lang w:eastAsia="zh-CN"/>
        </w:rPr>
        <w:t xml:space="preserve">ecommends that the </w:t>
      </w:r>
      <w:r w:rsidR="0025170A">
        <w:rPr>
          <w:rFonts w:eastAsia="Malgun Gothic"/>
          <w:b/>
          <w:lang w:eastAsia="zh-CN"/>
        </w:rPr>
        <w:t xml:space="preserve">State party </w:t>
      </w:r>
      <w:r w:rsidR="004A55A3">
        <w:rPr>
          <w:rFonts w:eastAsia="Malgun Gothic"/>
          <w:b/>
          <w:lang w:eastAsia="zh-CN"/>
        </w:rPr>
        <w:t xml:space="preserve">strengthen </w:t>
      </w:r>
      <w:r w:rsidR="0025170A">
        <w:rPr>
          <w:rFonts w:eastAsia="Malgun Gothic"/>
          <w:b/>
          <w:lang w:eastAsia="zh-CN"/>
        </w:rPr>
        <w:t xml:space="preserve">the mandate and capacity of the Ministry, including by providing it with </w:t>
      </w:r>
      <w:r w:rsidR="000B75C2" w:rsidRPr="000B75C2">
        <w:rPr>
          <w:rFonts w:eastAsia="Malgun Gothic"/>
          <w:b/>
          <w:lang w:eastAsia="zh-CN"/>
        </w:rPr>
        <w:t>adequate resource</w:t>
      </w:r>
      <w:r w:rsidR="0025170A">
        <w:rPr>
          <w:rFonts w:eastAsia="Malgun Gothic"/>
          <w:b/>
          <w:lang w:eastAsia="zh-CN"/>
        </w:rPr>
        <w:t>s,</w:t>
      </w:r>
      <w:r w:rsidR="000B75C2" w:rsidRPr="000B75C2">
        <w:rPr>
          <w:rFonts w:eastAsia="Malgun Gothic"/>
          <w:b/>
          <w:lang w:eastAsia="zh-CN"/>
        </w:rPr>
        <w:t xml:space="preserve"> </w:t>
      </w:r>
      <w:r w:rsidR="0025170A">
        <w:rPr>
          <w:rFonts w:eastAsia="Malgun Gothic"/>
          <w:b/>
          <w:lang w:eastAsia="zh-CN"/>
        </w:rPr>
        <w:t xml:space="preserve">to enable it to </w:t>
      </w:r>
      <w:r w:rsidR="000B75C2" w:rsidRPr="000B75C2">
        <w:rPr>
          <w:rFonts w:eastAsia="Malgun Gothic"/>
          <w:b/>
          <w:lang w:eastAsia="zh-CN"/>
        </w:rPr>
        <w:t>effective</w:t>
      </w:r>
      <w:r w:rsidR="0025170A">
        <w:rPr>
          <w:rFonts w:eastAsia="Malgun Gothic"/>
          <w:b/>
          <w:lang w:eastAsia="zh-CN"/>
        </w:rPr>
        <w:t>ly</w:t>
      </w:r>
      <w:r w:rsidR="000B75C2" w:rsidRPr="000B75C2">
        <w:rPr>
          <w:rFonts w:eastAsia="Malgun Gothic"/>
          <w:b/>
          <w:lang w:eastAsia="zh-CN"/>
        </w:rPr>
        <w:t xml:space="preserve"> coordinat</w:t>
      </w:r>
      <w:r w:rsidR="0025170A">
        <w:rPr>
          <w:rFonts w:eastAsia="Malgun Gothic"/>
          <w:b/>
          <w:lang w:eastAsia="zh-CN"/>
        </w:rPr>
        <w:t>e</w:t>
      </w:r>
      <w:r w:rsidR="000B75C2" w:rsidRPr="000B75C2">
        <w:rPr>
          <w:rFonts w:eastAsia="Malgun Gothic"/>
          <w:b/>
          <w:lang w:eastAsia="zh-CN"/>
        </w:rPr>
        <w:t xml:space="preserve"> the impleme</w:t>
      </w:r>
      <w:r w:rsidR="001D7044">
        <w:rPr>
          <w:rFonts w:eastAsia="Malgun Gothic"/>
          <w:b/>
          <w:lang w:eastAsia="zh-CN"/>
        </w:rPr>
        <w:t>ntation of the Convention</w:t>
      </w:r>
      <w:r w:rsidR="00DF4A23">
        <w:rPr>
          <w:rFonts w:eastAsia="Malgun Gothic"/>
          <w:b/>
          <w:lang w:eastAsia="zh-CN"/>
        </w:rPr>
        <w:t xml:space="preserve"> across different sectors and from national to the district and local levels</w:t>
      </w:r>
      <w:r w:rsidR="00DB18CB">
        <w:rPr>
          <w:rFonts w:eastAsia="Malgun Gothic"/>
          <w:b/>
          <w:lang w:eastAsia="zh-CN"/>
        </w:rPr>
        <w:t>.</w:t>
      </w:r>
    </w:p>
    <w:p w:rsidR="000F0F0F" w:rsidRPr="00EF4C80" w:rsidRDefault="009F12E0" w:rsidP="00903D55">
      <w:pPr>
        <w:pStyle w:val="H23G"/>
        <w:ind w:left="0" w:firstLine="0"/>
        <w:rPr>
          <w:rFonts w:eastAsia="Malgun Gothic"/>
          <w:color w:val="000000"/>
          <w:lang w:eastAsia="en-GB"/>
        </w:rPr>
      </w:pPr>
      <w:r w:rsidRPr="00EF4C80">
        <w:rPr>
          <w:rFonts w:eastAsia="Malgun Gothic"/>
          <w:lang w:eastAsia="zh-CN"/>
        </w:rPr>
        <w:tab/>
      </w:r>
      <w:r w:rsidRPr="00EF4C80">
        <w:rPr>
          <w:rFonts w:eastAsia="Malgun Gothic"/>
          <w:lang w:eastAsia="zh-CN"/>
        </w:rPr>
        <w:tab/>
      </w:r>
      <w:r w:rsidR="000F0F0F" w:rsidRPr="00903D55">
        <w:rPr>
          <w:rFonts w:eastAsia="Malgun Gothic"/>
          <w:lang w:eastAsia="zh-CN"/>
        </w:rPr>
        <w:t>Allocation of resources</w:t>
      </w:r>
    </w:p>
    <w:p w:rsidR="000F0F0F" w:rsidRDefault="00320EDD" w:rsidP="00903D55">
      <w:pPr>
        <w:pStyle w:val="SingleTxtG"/>
        <w:numPr>
          <w:ilvl w:val="0"/>
          <w:numId w:val="3"/>
        </w:numPr>
        <w:ind w:left="1134" w:firstLine="0"/>
        <w:rPr>
          <w:rFonts w:eastAsia="Malgun Gothic"/>
          <w:lang w:eastAsia="zh-CN"/>
        </w:rPr>
      </w:pPr>
      <w:r>
        <w:rPr>
          <w:rFonts w:eastAsia="Malgun Gothic"/>
          <w:lang w:eastAsia="zh-CN"/>
        </w:rPr>
        <w:t>The Com</w:t>
      </w:r>
      <w:r w:rsidR="0041290F">
        <w:rPr>
          <w:rFonts w:eastAsia="Malgun Gothic"/>
          <w:lang w:eastAsia="zh-CN"/>
        </w:rPr>
        <w:t xml:space="preserve">mittee appreciates the </w:t>
      </w:r>
      <w:r>
        <w:rPr>
          <w:rFonts w:eastAsia="Malgun Gothic"/>
          <w:lang w:eastAsia="zh-CN"/>
        </w:rPr>
        <w:t>considerable allocation of</w:t>
      </w:r>
      <w:r w:rsidR="00E41189">
        <w:rPr>
          <w:rFonts w:eastAsia="Malgun Gothic"/>
          <w:lang w:eastAsia="zh-CN"/>
        </w:rPr>
        <w:t xml:space="preserve"> resources </w:t>
      </w:r>
      <w:r w:rsidR="00EF6266">
        <w:rPr>
          <w:rFonts w:eastAsia="Malgun Gothic"/>
          <w:lang w:eastAsia="zh-CN"/>
        </w:rPr>
        <w:t xml:space="preserve">for </w:t>
      </w:r>
      <w:r w:rsidR="00E41189">
        <w:rPr>
          <w:rFonts w:eastAsia="Malgun Gothic"/>
          <w:lang w:eastAsia="zh-CN"/>
        </w:rPr>
        <w:t>health,</w:t>
      </w:r>
      <w:r w:rsidR="00643309">
        <w:rPr>
          <w:rFonts w:eastAsia="Malgun Gothic"/>
          <w:lang w:eastAsia="zh-CN"/>
        </w:rPr>
        <w:t xml:space="preserve"> education</w:t>
      </w:r>
      <w:r>
        <w:rPr>
          <w:rFonts w:eastAsia="Malgun Gothic"/>
          <w:lang w:eastAsia="zh-CN"/>
        </w:rPr>
        <w:t xml:space="preserve"> </w:t>
      </w:r>
      <w:r w:rsidR="00E41189">
        <w:rPr>
          <w:rFonts w:eastAsia="Malgun Gothic"/>
          <w:lang w:eastAsia="zh-CN"/>
        </w:rPr>
        <w:t>and social services</w:t>
      </w:r>
      <w:r w:rsidR="00B644A9">
        <w:rPr>
          <w:rFonts w:eastAsia="Malgun Gothic"/>
          <w:lang w:eastAsia="zh-CN"/>
        </w:rPr>
        <w:t>. The Committee</w:t>
      </w:r>
      <w:r>
        <w:rPr>
          <w:rFonts w:eastAsia="Malgun Gothic"/>
          <w:lang w:eastAsia="zh-CN"/>
        </w:rPr>
        <w:t xml:space="preserve"> </w:t>
      </w:r>
      <w:r w:rsidR="00B644A9">
        <w:rPr>
          <w:rFonts w:eastAsia="Malgun Gothic"/>
          <w:lang w:eastAsia="zh-CN"/>
        </w:rPr>
        <w:t xml:space="preserve">is however concerned that </w:t>
      </w:r>
      <w:r w:rsidR="002D125F">
        <w:rPr>
          <w:rFonts w:eastAsia="Malgun Gothic"/>
          <w:lang w:eastAsia="zh-CN"/>
        </w:rPr>
        <w:t xml:space="preserve">the </w:t>
      </w:r>
      <w:r w:rsidR="00A7232F">
        <w:rPr>
          <w:rFonts w:eastAsia="Malgun Gothic"/>
          <w:lang w:eastAsia="zh-CN"/>
        </w:rPr>
        <w:t xml:space="preserve">2012 </w:t>
      </w:r>
      <w:r w:rsidR="002D125F" w:rsidRPr="00DD1D7F">
        <w:rPr>
          <w:rFonts w:eastAsia="Malgun Gothic"/>
          <w:lang w:eastAsia="zh-CN"/>
        </w:rPr>
        <w:t xml:space="preserve">Fiscal Balance </w:t>
      </w:r>
      <w:r w:rsidR="002D125F" w:rsidRPr="002D125F">
        <w:rPr>
          <w:rFonts w:eastAsia="Malgun Gothic"/>
          <w:lang w:eastAsia="zh-CN"/>
        </w:rPr>
        <w:t>Act</w:t>
      </w:r>
      <w:r w:rsidR="00643309">
        <w:rPr>
          <w:rFonts w:eastAsia="Malgun Gothic"/>
          <w:lang w:eastAsia="zh-CN"/>
        </w:rPr>
        <w:t xml:space="preserve"> </w:t>
      </w:r>
      <w:r w:rsidR="002D125F">
        <w:rPr>
          <w:rFonts w:eastAsia="Malgun Gothic"/>
          <w:lang w:eastAsia="zh-CN"/>
        </w:rPr>
        <w:t xml:space="preserve"> has had </w:t>
      </w:r>
      <w:r w:rsidR="0022723D">
        <w:rPr>
          <w:rFonts w:eastAsia="Malgun Gothic"/>
          <w:lang w:eastAsia="zh-CN"/>
        </w:rPr>
        <w:t xml:space="preserve">an </w:t>
      </w:r>
      <w:r w:rsidR="002D125F">
        <w:rPr>
          <w:rFonts w:eastAsia="Malgun Gothic"/>
          <w:lang w:eastAsia="zh-CN"/>
        </w:rPr>
        <w:t xml:space="preserve">adverse impact on the enjoyment of child rights under the Convention. The Committee is also concerned </w:t>
      </w:r>
      <w:r>
        <w:rPr>
          <w:rFonts w:eastAsia="Malgun Gothic"/>
          <w:lang w:eastAsia="zh-CN"/>
        </w:rPr>
        <w:t>about the absence of a child</w:t>
      </w:r>
      <w:r w:rsidR="0025170A">
        <w:rPr>
          <w:rFonts w:eastAsia="Malgun Gothic"/>
          <w:lang w:eastAsia="zh-CN"/>
        </w:rPr>
        <w:t xml:space="preserve"> right</w:t>
      </w:r>
      <w:r w:rsidR="00617352">
        <w:rPr>
          <w:rFonts w:eastAsia="Malgun Gothic"/>
          <w:lang w:eastAsia="zh-CN"/>
        </w:rPr>
        <w:t>’</w:t>
      </w:r>
      <w:r w:rsidR="0025170A">
        <w:rPr>
          <w:rFonts w:eastAsia="Malgun Gothic"/>
          <w:lang w:eastAsia="zh-CN"/>
        </w:rPr>
        <w:t>s perspective in the budgeting process</w:t>
      </w:r>
      <w:r>
        <w:rPr>
          <w:rFonts w:eastAsia="Malgun Gothic"/>
          <w:lang w:eastAsia="zh-CN"/>
        </w:rPr>
        <w:t xml:space="preserve">, as well as mechanisms for the identification, </w:t>
      </w:r>
      <w:r w:rsidR="000E0878">
        <w:rPr>
          <w:rFonts w:eastAsia="Malgun Gothic"/>
          <w:lang w:eastAsia="zh-CN"/>
        </w:rPr>
        <w:t>tracking</w:t>
      </w:r>
      <w:r>
        <w:rPr>
          <w:rFonts w:eastAsia="Malgun Gothic"/>
          <w:lang w:eastAsia="zh-CN"/>
        </w:rPr>
        <w:t xml:space="preserve"> </w:t>
      </w:r>
      <w:r w:rsidR="000E0878">
        <w:rPr>
          <w:rFonts w:eastAsia="Malgun Gothic"/>
          <w:lang w:eastAsia="zh-CN"/>
        </w:rPr>
        <w:t xml:space="preserve">and protection of strategic budget lines </w:t>
      </w:r>
      <w:r w:rsidR="00314B32">
        <w:rPr>
          <w:rFonts w:eastAsia="Malgun Gothic"/>
          <w:lang w:eastAsia="zh-CN"/>
        </w:rPr>
        <w:t>to ensure children’s rights</w:t>
      </w:r>
      <w:r w:rsidR="000E0878">
        <w:rPr>
          <w:rFonts w:eastAsia="Malgun Gothic"/>
          <w:lang w:eastAsia="zh-CN"/>
        </w:rPr>
        <w:t>.</w:t>
      </w:r>
      <w:r w:rsidR="00C61A56">
        <w:rPr>
          <w:rFonts w:eastAsia="Malgun Gothic"/>
          <w:lang w:eastAsia="zh-CN"/>
        </w:rPr>
        <w:t xml:space="preserve"> </w:t>
      </w:r>
    </w:p>
    <w:p w:rsidR="00E41189" w:rsidRPr="00C973F9" w:rsidRDefault="002D125F" w:rsidP="00E41189">
      <w:pPr>
        <w:pStyle w:val="SingleTxtG"/>
        <w:numPr>
          <w:ilvl w:val="0"/>
          <w:numId w:val="3"/>
        </w:numPr>
        <w:ind w:left="1134" w:firstLine="0"/>
        <w:rPr>
          <w:rFonts w:eastAsia="Malgun Gothic"/>
          <w:b/>
          <w:lang w:eastAsia="zh-CN"/>
        </w:rPr>
      </w:pPr>
      <w:r>
        <w:rPr>
          <w:rFonts w:eastAsia="Malgun Gothic"/>
          <w:b/>
          <w:lang w:eastAsia="zh-CN"/>
        </w:rPr>
        <w:t xml:space="preserve">The Committee recommends that the State party </w:t>
      </w:r>
      <w:r w:rsidR="0025170A">
        <w:rPr>
          <w:rFonts w:eastAsia="Malgun Gothic"/>
          <w:b/>
          <w:lang w:eastAsia="zh-CN"/>
        </w:rPr>
        <w:t>secure resources for children</w:t>
      </w:r>
      <w:r w:rsidR="00104BE0">
        <w:rPr>
          <w:rFonts w:eastAsia="Malgun Gothic"/>
          <w:b/>
          <w:lang w:eastAsia="zh-CN"/>
        </w:rPr>
        <w:t>,</w:t>
      </w:r>
      <w:r w:rsidR="0025170A">
        <w:rPr>
          <w:rFonts w:eastAsia="Malgun Gothic"/>
          <w:b/>
          <w:lang w:eastAsia="zh-CN"/>
        </w:rPr>
        <w:t xml:space="preserve"> particularly during </w:t>
      </w:r>
      <w:r w:rsidR="00643309">
        <w:rPr>
          <w:rFonts w:eastAsia="Malgun Gothic"/>
          <w:b/>
          <w:lang w:eastAsia="zh-CN"/>
        </w:rPr>
        <w:t xml:space="preserve">a time of </w:t>
      </w:r>
      <w:r w:rsidR="0025170A">
        <w:rPr>
          <w:rFonts w:eastAsia="Malgun Gothic"/>
          <w:b/>
          <w:lang w:eastAsia="zh-CN"/>
        </w:rPr>
        <w:t>financial crisis</w:t>
      </w:r>
      <w:r w:rsidR="00104BE0">
        <w:rPr>
          <w:rFonts w:eastAsia="Malgun Gothic"/>
          <w:b/>
          <w:lang w:eastAsia="zh-CN"/>
        </w:rPr>
        <w:t>,</w:t>
      </w:r>
      <w:r w:rsidR="0025170A">
        <w:rPr>
          <w:rFonts w:eastAsia="Malgun Gothic"/>
          <w:b/>
          <w:lang w:eastAsia="zh-CN"/>
        </w:rPr>
        <w:t xml:space="preserve"> with a view to ensuring</w:t>
      </w:r>
      <w:r>
        <w:rPr>
          <w:rFonts w:eastAsia="Malgun Gothic"/>
          <w:b/>
          <w:lang w:eastAsia="zh-CN"/>
        </w:rPr>
        <w:t xml:space="preserve"> </w:t>
      </w:r>
      <w:r w:rsidR="000B74C0">
        <w:rPr>
          <w:rFonts w:eastAsia="Malgun Gothic"/>
          <w:b/>
          <w:lang w:eastAsia="zh-CN"/>
        </w:rPr>
        <w:t>the full implementation of</w:t>
      </w:r>
      <w:r>
        <w:rPr>
          <w:rFonts w:eastAsia="Malgun Gothic"/>
          <w:b/>
          <w:lang w:eastAsia="zh-CN"/>
        </w:rPr>
        <w:t xml:space="preserve"> the Convention</w:t>
      </w:r>
      <w:r w:rsidR="0025170A">
        <w:rPr>
          <w:rFonts w:eastAsia="Malgun Gothic"/>
          <w:b/>
          <w:lang w:eastAsia="zh-CN"/>
        </w:rPr>
        <w:t xml:space="preserve"> at all times</w:t>
      </w:r>
      <w:r>
        <w:rPr>
          <w:rFonts w:eastAsia="Malgun Gothic"/>
          <w:b/>
          <w:lang w:eastAsia="zh-CN"/>
        </w:rPr>
        <w:t xml:space="preserve">. </w:t>
      </w:r>
      <w:r w:rsidR="00E41189" w:rsidRPr="00C973F9">
        <w:rPr>
          <w:rFonts w:eastAsia="Malgun Gothic"/>
          <w:b/>
          <w:lang w:eastAsia="zh-CN"/>
        </w:rPr>
        <w:t xml:space="preserve">In </w:t>
      </w:r>
      <w:r w:rsidR="003A1F4E">
        <w:rPr>
          <w:rFonts w:eastAsia="Malgun Gothic"/>
          <w:b/>
          <w:lang w:eastAsia="zh-CN"/>
        </w:rPr>
        <w:t xml:space="preserve">the </w:t>
      </w:r>
      <w:r w:rsidR="00E41189" w:rsidRPr="00C973F9">
        <w:rPr>
          <w:rFonts w:eastAsia="Malgun Gothic"/>
          <w:b/>
          <w:lang w:eastAsia="zh-CN"/>
        </w:rPr>
        <w:t xml:space="preserve">light of the Committee’s recommendations during its Day of General Discussion in 2007 on “Resources for the Rights of the Child </w:t>
      </w:r>
      <w:r w:rsidR="00A7232F">
        <w:rPr>
          <w:rFonts w:eastAsia="Malgun Gothic"/>
          <w:b/>
          <w:lang w:eastAsia="zh-CN"/>
        </w:rPr>
        <w:t>–</w:t>
      </w:r>
      <w:r w:rsidR="00E41189" w:rsidRPr="00C973F9">
        <w:rPr>
          <w:rFonts w:eastAsia="Malgun Gothic"/>
          <w:b/>
          <w:lang w:eastAsia="zh-CN"/>
        </w:rPr>
        <w:t xml:space="preserve"> Responsibility of States”, the Committee recommends that the State party establish a budgeting process</w:t>
      </w:r>
      <w:r w:rsidR="00E41189">
        <w:rPr>
          <w:rFonts w:eastAsia="Malgun Gothic"/>
          <w:b/>
          <w:lang w:eastAsia="zh-CN"/>
        </w:rPr>
        <w:t xml:space="preserve"> </w:t>
      </w:r>
      <w:r w:rsidR="00E41189" w:rsidRPr="00C973F9">
        <w:rPr>
          <w:rFonts w:eastAsia="Malgun Gothic"/>
          <w:b/>
          <w:lang w:eastAsia="zh-CN"/>
        </w:rPr>
        <w:t xml:space="preserve">which adequately takes into account child </w:t>
      </w:r>
      <w:r w:rsidR="0041290F">
        <w:rPr>
          <w:rFonts w:eastAsia="Malgun Gothic"/>
          <w:b/>
          <w:lang w:eastAsia="zh-CN"/>
        </w:rPr>
        <w:t xml:space="preserve">rights and areas of </w:t>
      </w:r>
      <w:r w:rsidR="00E41189" w:rsidRPr="00C973F9">
        <w:rPr>
          <w:rFonts w:eastAsia="Malgun Gothic"/>
          <w:b/>
          <w:lang w:eastAsia="zh-CN"/>
        </w:rPr>
        <w:t>need</w:t>
      </w:r>
      <w:r w:rsidR="0041290F">
        <w:rPr>
          <w:rFonts w:eastAsia="Malgun Gothic"/>
          <w:b/>
          <w:lang w:eastAsia="zh-CN"/>
        </w:rPr>
        <w:t xml:space="preserve"> and </w:t>
      </w:r>
      <w:r w:rsidR="00EF6266">
        <w:rPr>
          <w:rFonts w:eastAsia="Malgun Gothic"/>
          <w:b/>
          <w:lang w:eastAsia="zh-CN"/>
        </w:rPr>
        <w:t>priorities</w:t>
      </w:r>
      <w:r w:rsidR="00617352">
        <w:rPr>
          <w:rFonts w:eastAsia="Malgun Gothic"/>
          <w:b/>
          <w:lang w:eastAsia="zh-CN"/>
        </w:rPr>
        <w:t xml:space="preserve">. In </w:t>
      </w:r>
      <w:r w:rsidR="00A7232F">
        <w:rPr>
          <w:rFonts w:eastAsia="Malgun Gothic"/>
          <w:b/>
          <w:lang w:eastAsia="zh-CN"/>
        </w:rPr>
        <w:t xml:space="preserve">so </w:t>
      </w:r>
      <w:r w:rsidR="00617352">
        <w:rPr>
          <w:rFonts w:eastAsia="Malgun Gothic"/>
          <w:b/>
          <w:lang w:eastAsia="zh-CN"/>
        </w:rPr>
        <w:t>doing, the State party should allocate earmarked</w:t>
      </w:r>
      <w:r w:rsidR="00A80FD5">
        <w:rPr>
          <w:rFonts w:eastAsia="Malgun Gothic"/>
          <w:b/>
          <w:lang w:eastAsia="zh-CN"/>
        </w:rPr>
        <w:t xml:space="preserve"> resources for</w:t>
      </w:r>
      <w:r w:rsidR="00617352">
        <w:rPr>
          <w:rFonts w:eastAsia="Malgun Gothic"/>
          <w:b/>
          <w:lang w:eastAsia="zh-CN"/>
        </w:rPr>
        <w:t xml:space="preserve"> children</w:t>
      </w:r>
      <w:r w:rsidR="00314B32">
        <w:rPr>
          <w:rFonts w:eastAsia="Malgun Gothic"/>
          <w:b/>
          <w:lang w:eastAsia="zh-CN"/>
        </w:rPr>
        <w:t xml:space="preserve"> in vulnerable situations</w:t>
      </w:r>
      <w:r w:rsidR="00E41189" w:rsidRPr="00C973F9">
        <w:rPr>
          <w:rFonts w:eastAsia="Malgun Gothic"/>
          <w:b/>
          <w:lang w:eastAsia="zh-CN"/>
        </w:rPr>
        <w:t xml:space="preserve">, as well as </w:t>
      </w:r>
      <w:r w:rsidR="00617352">
        <w:rPr>
          <w:rFonts w:eastAsia="Malgun Gothic"/>
          <w:b/>
          <w:lang w:eastAsia="zh-CN"/>
        </w:rPr>
        <w:t xml:space="preserve">establish </w:t>
      </w:r>
      <w:r w:rsidR="00E41189" w:rsidRPr="00C973F9">
        <w:rPr>
          <w:rFonts w:eastAsia="Malgun Gothic"/>
          <w:b/>
          <w:lang w:eastAsia="zh-CN"/>
        </w:rPr>
        <w:t xml:space="preserve">specific indicators and a tracking system. In addition, the Committee recommends that the State party establish </w:t>
      </w:r>
      <w:r w:rsidR="00EF6266">
        <w:rPr>
          <w:rFonts w:eastAsia="Malgun Gothic"/>
          <w:b/>
          <w:lang w:eastAsia="zh-CN"/>
        </w:rPr>
        <w:t xml:space="preserve">a </w:t>
      </w:r>
      <w:r w:rsidR="00E41189" w:rsidRPr="00C973F9">
        <w:rPr>
          <w:rFonts w:eastAsia="Malgun Gothic"/>
          <w:b/>
          <w:lang w:eastAsia="zh-CN"/>
        </w:rPr>
        <w:t>mechanism to monitor and evaluate the efficacy, adequacy and equitability of the distr</w:t>
      </w:r>
      <w:r w:rsidR="0041290F">
        <w:rPr>
          <w:rFonts w:eastAsia="Malgun Gothic"/>
          <w:b/>
          <w:lang w:eastAsia="zh-CN"/>
        </w:rPr>
        <w:t>ibution of resources allocated for the</w:t>
      </w:r>
      <w:r w:rsidR="00E41189" w:rsidRPr="00C973F9">
        <w:rPr>
          <w:rFonts w:eastAsia="Malgun Gothic"/>
          <w:b/>
          <w:lang w:eastAsia="zh-CN"/>
        </w:rPr>
        <w:t xml:space="preserve"> implementation of the Convention. </w:t>
      </w:r>
    </w:p>
    <w:p w:rsidR="000F0F0F" w:rsidRPr="00EF4C80" w:rsidRDefault="00E41189" w:rsidP="00E41189">
      <w:pPr>
        <w:pStyle w:val="H23G"/>
        <w:ind w:left="0" w:firstLine="0"/>
      </w:pPr>
      <w:r>
        <w:rPr>
          <w:rFonts w:eastAsia="Malgun Gothic"/>
          <w:lang w:eastAsia="zh-CN"/>
        </w:rPr>
        <w:tab/>
      </w:r>
      <w:r>
        <w:rPr>
          <w:rFonts w:eastAsia="Malgun Gothic"/>
          <w:lang w:eastAsia="zh-CN"/>
        </w:rPr>
        <w:tab/>
      </w:r>
      <w:r w:rsidR="000F0F0F" w:rsidRPr="00FC29FD">
        <w:t xml:space="preserve">Data </w:t>
      </w:r>
      <w:r w:rsidR="00E31B5C" w:rsidRPr="00FC29FD">
        <w:t>c</w:t>
      </w:r>
      <w:r w:rsidR="000F0F0F" w:rsidRPr="00FC29FD">
        <w:t>ollection</w:t>
      </w:r>
    </w:p>
    <w:p w:rsidR="00370387" w:rsidRDefault="0006388B" w:rsidP="0006388B">
      <w:pPr>
        <w:pStyle w:val="SingleTxtG"/>
        <w:numPr>
          <w:ilvl w:val="0"/>
          <w:numId w:val="3"/>
        </w:numPr>
        <w:ind w:left="1134" w:firstLine="0"/>
        <w:rPr>
          <w:rFonts w:eastAsia="Malgun Gothic"/>
          <w:lang w:eastAsia="zh-CN"/>
        </w:rPr>
      </w:pPr>
      <w:r>
        <w:rPr>
          <w:rFonts w:eastAsia="Malgun Gothic"/>
          <w:lang w:eastAsia="zh-CN"/>
        </w:rPr>
        <w:t xml:space="preserve">While welcoming the </w:t>
      </w:r>
      <w:r w:rsidR="00370387">
        <w:rPr>
          <w:rFonts w:eastAsia="Malgun Gothic"/>
          <w:lang w:eastAsia="zh-CN"/>
        </w:rPr>
        <w:t>creation</w:t>
      </w:r>
      <w:r>
        <w:rPr>
          <w:rFonts w:eastAsia="Malgun Gothic"/>
          <w:lang w:eastAsia="zh-CN"/>
        </w:rPr>
        <w:t xml:space="preserve"> of </w:t>
      </w:r>
      <w:r w:rsidRPr="00370387">
        <w:rPr>
          <w:rFonts w:eastAsia="Malgun Gothic"/>
          <w:lang w:eastAsia="zh-CN"/>
        </w:rPr>
        <w:t xml:space="preserve">a Child Observatory to monitor the situation of children in Slovenia </w:t>
      </w:r>
      <w:r w:rsidR="00370387" w:rsidRPr="00370387">
        <w:rPr>
          <w:rFonts w:eastAsia="Malgun Gothic"/>
          <w:lang w:eastAsia="zh-CN"/>
        </w:rPr>
        <w:t>and establish</w:t>
      </w:r>
      <w:r w:rsidR="00656952">
        <w:rPr>
          <w:rFonts w:eastAsia="Malgun Gothic"/>
          <w:lang w:eastAsia="zh-CN"/>
        </w:rPr>
        <w:t xml:space="preserve">ing </w:t>
      </w:r>
      <w:r w:rsidR="006A23CC">
        <w:rPr>
          <w:rFonts w:eastAsia="Malgun Gothic"/>
          <w:lang w:eastAsia="zh-CN"/>
        </w:rPr>
        <w:t xml:space="preserve">a </w:t>
      </w:r>
      <w:r w:rsidR="00656952">
        <w:rPr>
          <w:rFonts w:eastAsia="Malgun Gothic"/>
          <w:lang w:eastAsia="zh-CN"/>
        </w:rPr>
        <w:t>separate</w:t>
      </w:r>
      <w:r w:rsidR="00370387" w:rsidRPr="00370387">
        <w:rPr>
          <w:rFonts w:eastAsia="Malgun Gothic"/>
          <w:lang w:eastAsia="zh-CN"/>
        </w:rPr>
        <w:t xml:space="preserve"> database for children </w:t>
      </w:r>
      <w:r w:rsidRPr="00370387">
        <w:rPr>
          <w:rFonts w:eastAsia="Malgun Gothic"/>
          <w:lang w:eastAsia="zh-CN"/>
        </w:rPr>
        <w:t>in 2004</w:t>
      </w:r>
      <w:r w:rsidR="00370387" w:rsidRPr="00370387">
        <w:rPr>
          <w:rFonts w:eastAsia="Malgun Gothic"/>
          <w:lang w:eastAsia="zh-CN"/>
        </w:rPr>
        <w:t xml:space="preserve">, the Committee is concerned that </w:t>
      </w:r>
      <w:r w:rsidR="00EF6266">
        <w:rPr>
          <w:rFonts w:eastAsia="Malgun Gothic"/>
          <w:lang w:eastAsia="zh-CN"/>
        </w:rPr>
        <w:t xml:space="preserve">the </w:t>
      </w:r>
      <w:r w:rsidR="00370387" w:rsidRPr="00370387">
        <w:rPr>
          <w:rFonts w:eastAsia="Malgun Gothic"/>
          <w:lang w:eastAsia="zh-CN"/>
        </w:rPr>
        <w:t xml:space="preserve">data </w:t>
      </w:r>
      <w:r w:rsidR="00A7232F">
        <w:rPr>
          <w:rFonts w:eastAsia="Malgun Gothic"/>
          <w:lang w:eastAsia="zh-CN"/>
        </w:rPr>
        <w:t>are</w:t>
      </w:r>
      <w:r w:rsidR="00A7232F" w:rsidRPr="00370387">
        <w:rPr>
          <w:rFonts w:eastAsia="Malgun Gothic"/>
          <w:lang w:eastAsia="zh-CN"/>
        </w:rPr>
        <w:t xml:space="preserve"> </w:t>
      </w:r>
      <w:r w:rsidR="00370387" w:rsidRPr="00370387">
        <w:rPr>
          <w:rFonts w:eastAsia="Malgun Gothic"/>
          <w:lang w:eastAsia="zh-CN"/>
        </w:rPr>
        <w:t>not sufficiently disaggregated for all areas covered by the Convention, particularly</w:t>
      </w:r>
      <w:r w:rsidR="00370387">
        <w:rPr>
          <w:rFonts w:eastAsia="Malgun Gothic"/>
          <w:lang w:eastAsia="zh-CN"/>
        </w:rPr>
        <w:t xml:space="preserve"> with regard </w:t>
      </w:r>
      <w:r w:rsidR="00810D30">
        <w:rPr>
          <w:rFonts w:eastAsia="Malgun Gothic"/>
          <w:lang w:eastAsia="zh-CN"/>
        </w:rPr>
        <w:t xml:space="preserve">to </w:t>
      </w:r>
      <w:r w:rsidR="00B724AA">
        <w:rPr>
          <w:rFonts w:eastAsia="Malgun Gothic"/>
          <w:lang w:eastAsia="zh-CN"/>
        </w:rPr>
        <w:t>children belonging to minority groups</w:t>
      </w:r>
      <w:r w:rsidR="002D125F">
        <w:rPr>
          <w:rFonts w:eastAsia="Malgun Gothic"/>
          <w:lang w:eastAsia="zh-CN"/>
        </w:rPr>
        <w:t xml:space="preserve"> including Roma </w:t>
      </w:r>
      <w:r w:rsidR="00A7232F">
        <w:rPr>
          <w:rFonts w:eastAsia="Malgun Gothic"/>
          <w:lang w:eastAsia="zh-CN"/>
        </w:rPr>
        <w:t>c</w:t>
      </w:r>
      <w:r w:rsidR="002D125F">
        <w:rPr>
          <w:rFonts w:eastAsia="Malgun Gothic"/>
          <w:lang w:eastAsia="zh-CN"/>
        </w:rPr>
        <w:t>hildren</w:t>
      </w:r>
      <w:r w:rsidR="00B724AA">
        <w:rPr>
          <w:rFonts w:eastAsia="Malgun Gothic"/>
          <w:lang w:eastAsia="zh-CN"/>
        </w:rPr>
        <w:t xml:space="preserve">, </w:t>
      </w:r>
      <w:r w:rsidR="0022723D">
        <w:rPr>
          <w:rFonts w:eastAsia="Malgun Gothic"/>
          <w:lang w:eastAsia="zh-CN"/>
        </w:rPr>
        <w:t xml:space="preserve">children with disabilities, </w:t>
      </w:r>
      <w:r w:rsidR="00370387">
        <w:rPr>
          <w:rFonts w:eastAsia="Malgun Gothic"/>
          <w:lang w:eastAsia="zh-CN"/>
        </w:rPr>
        <w:t>migrant children, refugee and asylum-seeking children.</w:t>
      </w:r>
    </w:p>
    <w:p w:rsidR="000F0F0F" w:rsidRPr="003467B1" w:rsidRDefault="00370387" w:rsidP="0006388B">
      <w:pPr>
        <w:pStyle w:val="SingleTxtG"/>
        <w:numPr>
          <w:ilvl w:val="0"/>
          <w:numId w:val="3"/>
        </w:numPr>
        <w:ind w:left="1134" w:firstLine="0"/>
        <w:rPr>
          <w:rFonts w:eastAsia="Malgun Gothic"/>
          <w:b/>
          <w:lang w:eastAsia="zh-CN"/>
        </w:rPr>
      </w:pPr>
      <w:r w:rsidRPr="003467B1">
        <w:rPr>
          <w:rFonts w:eastAsia="Malgun Gothic"/>
          <w:b/>
          <w:lang w:eastAsia="zh-CN"/>
        </w:rPr>
        <w:t xml:space="preserve">The Committee </w:t>
      </w:r>
      <w:r w:rsidR="00FC29FD" w:rsidRPr="003467B1">
        <w:rPr>
          <w:rFonts w:eastAsia="Malgun Gothic"/>
          <w:b/>
          <w:lang w:eastAsia="zh-CN"/>
        </w:rPr>
        <w:t xml:space="preserve">encourages the State party to </w:t>
      </w:r>
      <w:r w:rsidR="003467B1">
        <w:rPr>
          <w:rFonts w:eastAsia="Malgun Gothic"/>
          <w:b/>
          <w:lang w:eastAsia="zh-CN"/>
        </w:rPr>
        <w:t xml:space="preserve">pursue its efforts </w:t>
      </w:r>
      <w:r w:rsidR="000B74C0">
        <w:rPr>
          <w:rFonts w:eastAsia="Malgun Gothic"/>
          <w:b/>
          <w:lang w:eastAsia="zh-CN"/>
        </w:rPr>
        <w:t>to</w:t>
      </w:r>
      <w:r w:rsidR="003467B1">
        <w:rPr>
          <w:rFonts w:eastAsia="Malgun Gothic"/>
          <w:b/>
          <w:lang w:eastAsia="zh-CN"/>
        </w:rPr>
        <w:t xml:space="preserve"> consolidat</w:t>
      </w:r>
      <w:r w:rsidR="000B74C0">
        <w:rPr>
          <w:rFonts w:eastAsia="Malgun Gothic"/>
          <w:b/>
          <w:lang w:eastAsia="zh-CN"/>
        </w:rPr>
        <w:t>e</w:t>
      </w:r>
      <w:r w:rsidR="003467B1">
        <w:rPr>
          <w:rFonts w:eastAsia="Malgun Gothic"/>
          <w:b/>
          <w:lang w:eastAsia="zh-CN"/>
        </w:rPr>
        <w:t xml:space="preserve"> </w:t>
      </w:r>
      <w:r w:rsidR="00656952">
        <w:rPr>
          <w:rFonts w:eastAsia="Malgun Gothic"/>
          <w:b/>
          <w:lang w:eastAsia="zh-CN"/>
        </w:rPr>
        <w:t xml:space="preserve">a </w:t>
      </w:r>
      <w:r w:rsidR="0022723D">
        <w:rPr>
          <w:rFonts w:eastAsia="Malgun Gothic"/>
          <w:b/>
          <w:lang w:eastAsia="zh-CN"/>
        </w:rPr>
        <w:t xml:space="preserve">comprehensive </w:t>
      </w:r>
      <w:r w:rsidR="00643309">
        <w:rPr>
          <w:rFonts w:eastAsia="Malgun Gothic"/>
          <w:b/>
          <w:lang w:eastAsia="zh-CN"/>
        </w:rPr>
        <w:t>database on children</w:t>
      </w:r>
      <w:r w:rsidR="003467B1">
        <w:rPr>
          <w:rFonts w:eastAsia="Malgun Gothic"/>
          <w:b/>
          <w:lang w:eastAsia="zh-CN"/>
        </w:rPr>
        <w:t xml:space="preserve"> and </w:t>
      </w:r>
      <w:r w:rsidR="00643309">
        <w:rPr>
          <w:rFonts w:eastAsia="Malgun Gothic"/>
          <w:b/>
          <w:lang w:eastAsia="zh-CN"/>
        </w:rPr>
        <w:t xml:space="preserve">to </w:t>
      </w:r>
      <w:r w:rsidR="00656952">
        <w:rPr>
          <w:rFonts w:eastAsia="Malgun Gothic"/>
          <w:b/>
          <w:lang w:eastAsia="zh-CN"/>
        </w:rPr>
        <w:t>introduc</w:t>
      </w:r>
      <w:r w:rsidR="000B74C0">
        <w:rPr>
          <w:rFonts w:eastAsia="Malgun Gothic"/>
          <w:b/>
          <w:lang w:eastAsia="zh-CN"/>
        </w:rPr>
        <w:t>e</w:t>
      </w:r>
      <w:r w:rsidR="00656952">
        <w:rPr>
          <w:rFonts w:eastAsia="Malgun Gothic"/>
          <w:b/>
          <w:lang w:eastAsia="zh-CN"/>
        </w:rPr>
        <w:t xml:space="preserve"> </w:t>
      </w:r>
      <w:r w:rsidR="003467B1" w:rsidRPr="003467B1">
        <w:rPr>
          <w:rFonts w:eastAsia="Malgun Gothic"/>
          <w:b/>
          <w:lang w:eastAsia="zh-CN"/>
        </w:rPr>
        <w:t xml:space="preserve">indicators </w:t>
      </w:r>
      <w:r w:rsidR="00656952">
        <w:rPr>
          <w:rFonts w:eastAsia="Malgun Gothic"/>
          <w:b/>
          <w:lang w:eastAsia="zh-CN"/>
        </w:rPr>
        <w:t>on children’s rights</w:t>
      </w:r>
      <w:r w:rsidR="00656952" w:rsidRPr="003467B1">
        <w:rPr>
          <w:rFonts w:eastAsia="Malgun Gothic"/>
          <w:b/>
          <w:lang w:eastAsia="zh-CN"/>
        </w:rPr>
        <w:t xml:space="preserve"> </w:t>
      </w:r>
      <w:r w:rsidR="00A7232F">
        <w:rPr>
          <w:rFonts w:eastAsia="Malgun Gothic"/>
          <w:b/>
          <w:lang w:eastAsia="zh-CN"/>
        </w:rPr>
        <w:t xml:space="preserve">by </w:t>
      </w:r>
      <w:r w:rsidR="003467B1" w:rsidRPr="003467B1">
        <w:rPr>
          <w:rFonts w:eastAsia="Malgun Gothic"/>
          <w:b/>
          <w:lang w:eastAsia="zh-CN"/>
        </w:rPr>
        <w:t xml:space="preserve">which </w:t>
      </w:r>
      <w:r w:rsidR="000B74C0">
        <w:rPr>
          <w:rFonts w:eastAsia="Malgun Gothic"/>
          <w:b/>
          <w:lang w:eastAsia="zh-CN"/>
        </w:rPr>
        <w:t>progress in the realization of children’s rights could be analysed</w:t>
      </w:r>
      <w:r w:rsidR="00EF6266">
        <w:rPr>
          <w:rFonts w:eastAsia="Malgun Gothic"/>
          <w:b/>
          <w:lang w:eastAsia="zh-CN"/>
        </w:rPr>
        <w:t xml:space="preserve"> and assessed</w:t>
      </w:r>
      <w:r w:rsidR="003467B1" w:rsidRPr="003467B1">
        <w:rPr>
          <w:rFonts w:eastAsia="Malgun Gothic"/>
          <w:b/>
          <w:lang w:eastAsia="zh-CN"/>
        </w:rPr>
        <w:t>.</w:t>
      </w:r>
      <w:r w:rsidR="003467B1">
        <w:rPr>
          <w:rFonts w:eastAsia="Malgun Gothic"/>
          <w:b/>
          <w:lang w:eastAsia="zh-CN"/>
        </w:rPr>
        <w:t xml:space="preserve"> The data should be </w:t>
      </w:r>
      <w:r w:rsidR="003467B1" w:rsidRPr="003467B1">
        <w:rPr>
          <w:rFonts w:eastAsia="Malgun Gothic"/>
          <w:b/>
          <w:lang w:eastAsia="zh-CN"/>
        </w:rPr>
        <w:t>disaggregate</w:t>
      </w:r>
      <w:r w:rsidR="003467B1">
        <w:rPr>
          <w:rFonts w:eastAsia="Malgun Gothic"/>
          <w:b/>
          <w:lang w:eastAsia="zh-CN"/>
        </w:rPr>
        <w:t xml:space="preserve">d </w:t>
      </w:r>
      <w:r w:rsidR="00F432B9">
        <w:rPr>
          <w:rFonts w:eastAsia="Malgun Gothic"/>
          <w:b/>
          <w:lang w:eastAsia="zh-CN"/>
        </w:rPr>
        <w:t xml:space="preserve">by age, sex, geographic location, </w:t>
      </w:r>
      <w:r w:rsidR="00B724AA">
        <w:rPr>
          <w:rFonts w:eastAsia="Malgun Gothic"/>
          <w:b/>
          <w:lang w:eastAsia="zh-CN"/>
        </w:rPr>
        <w:t>ethnicity</w:t>
      </w:r>
      <w:r w:rsidR="00F432B9">
        <w:rPr>
          <w:rFonts w:eastAsia="Malgun Gothic"/>
          <w:b/>
          <w:lang w:eastAsia="zh-CN"/>
        </w:rPr>
        <w:t xml:space="preserve">, migration status and socioeconomic background to facilitate </w:t>
      </w:r>
      <w:r w:rsidR="003A1F4E">
        <w:rPr>
          <w:rFonts w:eastAsia="Malgun Gothic"/>
          <w:b/>
          <w:lang w:eastAsia="zh-CN"/>
        </w:rPr>
        <w:t xml:space="preserve">the </w:t>
      </w:r>
      <w:r w:rsidR="00EF6266">
        <w:rPr>
          <w:rFonts w:eastAsia="Malgun Gothic"/>
          <w:b/>
          <w:lang w:eastAsia="zh-CN"/>
        </w:rPr>
        <w:t xml:space="preserve">determination </w:t>
      </w:r>
      <w:r w:rsidR="00B724AA">
        <w:rPr>
          <w:rFonts w:eastAsia="Malgun Gothic"/>
          <w:b/>
          <w:lang w:eastAsia="zh-CN"/>
        </w:rPr>
        <w:t xml:space="preserve">of the </w:t>
      </w:r>
      <w:r w:rsidR="00656952">
        <w:rPr>
          <w:rFonts w:eastAsia="Malgun Gothic"/>
          <w:b/>
          <w:lang w:eastAsia="zh-CN"/>
        </w:rPr>
        <w:t xml:space="preserve">overall </w:t>
      </w:r>
      <w:r w:rsidR="00B724AA">
        <w:rPr>
          <w:rFonts w:eastAsia="Malgun Gothic"/>
          <w:b/>
          <w:lang w:eastAsia="zh-CN"/>
        </w:rPr>
        <w:t xml:space="preserve">situation of children and </w:t>
      </w:r>
      <w:r w:rsidR="006A23CC">
        <w:rPr>
          <w:rFonts w:eastAsia="Malgun Gothic"/>
          <w:b/>
          <w:lang w:eastAsia="zh-CN"/>
        </w:rPr>
        <w:t xml:space="preserve">provide guidance for </w:t>
      </w:r>
      <w:r w:rsidR="00643309">
        <w:rPr>
          <w:rFonts w:eastAsia="Malgun Gothic"/>
          <w:b/>
          <w:lang w:eastAsia="zh-CN"/>
        </w:rPr>
        <w:t xml:space="preserve">the </w:t>
      </w:r>
      <w:r w:rsidR="00B724AA">
        <w:rPr>
          <w:rFonts w:eastAsia="Malgun Gothic"/>
          <w:b/>
          <w:lang w:eastAsia="zh-CN"/>
        </w:rPr>
        <w:t>formulation of programmes</w:t>
      </w:r>
      <w:r w:rsidR="00F432B9">
        <w:rPr>
          <w:rFonts w:eastAsia="Malgun Gothic"/>
          <w:b/>
          <w:lang w:eastAsia="zh-CN"/>
        </w:rPr>
        <w:t>.</w:t>
      </w:r>
      <w:r w:rsidR="00C61A56">
        <w:rPr>
          <w:rFonts w:eastAsia="Malgun Gothic"/>
          <w:b/>
          <w:lang w:eastAsia="zh-CN"/>
        </w:rPr>
        <w:t xml:space="preserve"> </w:t>
      </w:r>
    </w:p>
    <w:p w:rsidR="000F0F0F" w:rsidRPr="00EF4C80" w:rsidRDefault="00F432B9" w:rsidP="00F432B9">
      <w:pPr>
        <w:pStyle w:val="H23G"/>
        <w:ind w:left="0" w:firstLine="0"/>
      </w:pPr>
      <w:r>
        <w:rPr>
          <w:rFonts w:eastAsia="Malgun Gothic"/>
          <w:lang w:eastAsia="zh-CN"/>
        </w:rPr>
        <w:tab/>
      </w:r>
      <w:r>
        <w:rPr>
          <w:rFonts w:eastAsia="Malgun Gothic"/>
          <w:lang w:eastAsia="zh-CN"/>
        </w:rPr>
        <w:tab/>
      </w:r>
      <w:r w:rsidR="000F0F0F" w:rsidRPr="00F432B9">
        <w:t>Independent monitoring</w:t>
      </w:r>
      <w:r w:rsidR="000F0F0F" w:rsidRPr="00EF4C80">
        <w:t xml:space="preserve"> </w:t>
      </w:r>
    </w:p>
    <w:p w:rsidR="000F0F0F" w:rsidRPr="00EF4C80" w:rsidRDefault="00F432B9" w:rsidP="00F432B9">
      <w:pPr>
        <w:pStyle w:val="SingleTxtG"/>
        <w:numPr>
          <w:ilvl w:val="0"/>
          <w:numId w:val="3"/>
        </w:numPr>
        <w:ind w:left="1134" w:firstLine="0"/>
        <w:rPr>
          <w:rFonts w:eastAsia="Malgun Gothic"/>
          <w:lang w:eastAsia="zh-CN"/>
        </w:rPr>
      </w:pPr>
      <w:r>
        <w:rPr>
          <w:rFonts w:eastAsia="Malgun Gothic"/>
          <w:lang w:eastAsia="zh-CN"/>
        </w:rPr>
        <w:t>The C</w:t>
      </w:r>
      <w:r w:rsidR="0017370F">
        <w:rPr>
          <w:rFonts w:eastAsia="Malgun Gothic"/>
          <w:lang w:eastAsia="zh-CN"/>
        </w:rPr>
        <w:t>ommittee</w:t>
      </w:r>
      <w:r w:rsidR="00617352">
        <w:rPr>
          <w:rFonts w:eastAsia="Malgun Gothic"/>
          <w:lang w:eastAsia="zh-CN"/>
        </w:rPr>
        <w:t xml:space="preserve"> </w:t>
      </w:r>
      <w:r w:rsidR="001E56C1">
        <w:rPr>
          <w:rFonts w:eastAsia="Malgun Gothic"/>
          <w:lang w:eastAsia="zh-CN"/>
        </w:rPr>
        <w:t>is concerned that the O</w:t>
      </w:r>
      <w:r w:rsidR="00617352">
        <w:rPr>
          <w:rFonts w:eastAsia="Malgun Gothic"/>
          <w:lang w:eastAsia="zh-CN"/>
        </w:rPr>
        <w:t>mbudsman</w:t>
      </w:r>
      <w:r w:rsidR="008542A3">
        <w:rPr>
          <w:rFonts w:eastAsia="Malgun Gothic"/>
          <w:lang w:eastAsia="zh-CN"/>
        </w:rPr>
        <w:t>’s</w:t>
      </w:r>
      <w:r w:rsidR="00617352">
        <w:rPr>
          <w:rFonts w:eastAsia="Malgun Gothic"/>
          <w:lang w:eastAsia="zh-CN"/>
        </w:rPr>
        <w:t xml:space="preserve"> </w:t>
      </w:r>
      <w:r w:rsidR="001E56C1">
        <w:rPr>
          <w:rFonts w:eastAsia="Malgun Gothic"/>
          <w:lang w:eastAsia="zh-CN"/>
        </w:rPr>
        <w:t xml:space="preserve">office in the State party </w:t>
      </w:r>
      <w:r w:rsidR="00617352">
        <w:rPr>
          <w:rFonts w:eastAsia="Malgun Gothic"/>
          <w:lang w:eastAsia="zh-CN"/>
        </w:rPr>
        <w:t xml:space="preserve">is </w:t>
      </w:r>
      <w:r w:rsidR="008542A3">
        <w:rPr>
          <w:rFonts w:eastAsia="Malgun Gothic"/>
          <w:lang w:eastAsia="zh-CN"/>
        </w:rPr>
        <w:t xml:space="preserve">only </w:t>
      </w:r>
      <w:r w:rsidR="00617352">
        <w:rPr>
          <w:rFonts w:eastAsia="Malgun Gothic"/>
          <w:lang w:eastAsia="zh-CN"/>
        </w:rPr>
        <w:t xml:space="preserve">accredited with </w:t>
      </w:r>
      <w:r w:rsidR="001E56C1">
        <w:rPr>
          <w:rFonts w:eastAsia="Malgun Gothic"/>
          <w:lang w:eastAsia="zh-CN"/>
        </w:rPr>
        <w:t xml:space="preserve">a </w:t>
      </w:r>
      <w:r w:rsidR="008542A3">
        <w:rPr>
          <w:rFonts w:eastAsia="Malgun Gothic"/>
          <w:lang w:eastAsia="zh-CN"/>
        </w:rPr>
        <w:t>“</w:t>
      </w:r>
      <w:r w:rsidR="00617352">
        <w:rPr>
          <w:rFonts w:eastAsia="Malgun Gothic"/>
          <w:lang w:eastAsia="zh-CN"/>
        </w:rPr>
        <w:t>B</w:t>
      </w:r>
      <w:r w:rsidR="008542A3">
        <w:rPr>
          <w:rFonts w:eastAsia="Malgun Gothic"/>
          <w:lang w:eastAsia="zh-CN"/>
        </w:rPr>
        <w:t>”</w:t>
      </w:r>
      <w:r w:rsidR="00617352">
        <w:rPr>
          <w:rFonts w:eastAsia="Malgun Gothic"/>
          <w:lang w:eastAsia="zh-CN"/>
        </w:rPr>
        <w:t xml:space="preserve"> </w:t>
      </w:r>
      <w:r w:rsidR="001E56C1">
        <w:rPr>
          <w:rFonts w:eastAsia="Malgun Gothic"/>
          <w:lang w:eastAsia="zh-CN"/>
        </w:rPr>
        <w:t>status by th</w:t>
      </w:r>
      <w:r w:rsidR="0060215E">
        <w:rPr>
          <w:rFonts w:eastAsia="Malgun Gothic"/>
          <w:lang w:eastAsia="zh-CN"/>
        </w:rPr>
        <w:t>e I</w:t>
      </w:r>
      <w:r w:rsidR="001E56C1">
        <w:rPr>
          <w:rFonts w:eastAsia="Malgun Gothic"/>
          <w:lang w:eastAsia="zh-CN"/>
        </w:rPr>
        <w:t xml:space="preserve">nternational Coordinating Committee </w:t>
      </w:r>
      <w:r w:rsidR="0060215E">
        <w:rPr>
          <w:rFonts w:eastAsia="Malgun Gothic"/>
          <w:lang w:eastAsia="zh-CN"/>
        </w:rPr>
        <w:t>of National I</w:t>
      </w:r>
      <w:r w:rsidR="001E56C1">
        <w:rPr>
          <w:rFonts w:eastAsia="Malgun Gothic"/>
          <w:lang w:eastAsia="zh-CN"/>
        </w:rPr>
        <w:t>nstitu</w:t>
      </w:r>
      <w:r w:rsidR="0060215E">
        <w:rPr>
          <w:rFonts w:eastAsia="Malgun Gothic"/>
          <w:lang w:eastAsia="zh-CN"/>
        </w:rPr>
        <w:t>t</w:t>
      </w:r>
      <w:r w:rsidR="001E56C1">
        <w:rPr>
          <w:rFonts w:eastAsia="Malgun Gothic"/>
          <w:lang w:eastAsia="zh-CN"/>
        </w:rPr>
        <w:t xml:space="preserve">ions for the </w:t>
      </w:r>
      <w:r w:rsidR="0060215E">
        <w:rPr>
          <w:rFonts w:eastAsia="Malgun Gothic"/>
          <w:lang w:eastAsia="zh-CN"/>
        </w:rPr>
        <w:t>Promotion and Protection of Human R</w:t>
      </w:r>
      <w:r w:rsidR="001E56C1">
        <w:rPr>
          <w:rFonts w:eastAsia="Malgun Gothic"/>
          <w:lang w:eastAsia="zh-CN"/>
        </w:rPr>
        <w:t xml:space="preserve">ights. </w:t>
      </w:r>
      <w:r w:rsidR="0060215E">
        <w:rPr>
          <w:rFonts w:eastAsia="Malgun Gothic"/>
          <w:lang w:eastAsia="zh-CN"/>
        </w:rPr>
        <w:t>Furthermore, w</w:t>
      </w:r>
      <w:r w:rsidR="001E56C1">
        <w:rPr>
          <w:rFonts w:eastAsia="Malgun Gothic"/>
          <w:lang w:eastAsia="zh-CN"/>
        </w:rPr>
        <w:t xml:space="preserve">hile the Committee </w:t>
      </w:r>
      <w:r w:rsidR="00617352">
        <w:rPr>
          <w:rFonts w:eastAsia="Malgun Gothic"/>
          <w:lang w:eastAsia="zh-CN"/>
        </w:rPr>
        <w:t>commends</w:t>
      </w:r>
      <w:r w:rsidR="0017370F">
        <w:rPr>
          <w:rFonts w:eastAsia="Malgun Gothic"/>
          <w:lang w:eastAsia="zh-CN"/>
        </w:rPr>
        <w:t xml:space="preserve"> the appointment </w:t>
      </w:r>
      <w:r w:rsidR="00931EAA">
        <w:rPr>
          <w:rFonts w:eastAsia="Malgun Gothic"/>
          <w:lang w:eastAsia="zh-CN"/>
        </w:rPr>
        <w:t xml:space="preserve">of </w:t>
      </w:r>
      <w:r w:rsidR="00AD02CC">
        <w:rPr>
          <w:rFonts w:eastAsia="Malgun Gothic"/>
          <w:lang w:eastAsia="zh-CN"/>
        </w:rPr>
        <w:t xml:space="preserve">a </w:t>
      </w:r>
      <w:r w:rsidR="00931EAA">
        <w:rPr>
          <w:rFonts w:eastAsia="Malgun Gothic"/>
          <w:lang w:eastAsia="zh-CN"/>
        </w:rPr>
        <w:t>D</w:t>
      </w:r>
      <w:r w:rsidR="0017370F">
        <w:rPr>
          <w:rFonts w:eastAsia="Malgun Gothic"/>
          <w:lang w:eastAsia="zh-CN"/>
        </w:rPr>
        <w:t xml:space="preserve">eputy Ombudsman </w:t>
      </w:r>
      <w:r w:rsidR="006A23CC">
        <w:rPr>
          <w:rFonts w:eastAsia="Malgun Gothic"/>
          <w:lang w:eastAsia="zh-CN"/>
        </w:rPr>
        <w:t>in</w:t>
      </w:r>
      <w:r w:rsidR="0017370F">
        <w:rPr>
          <w:rFonts w:eastAsia="Malgun Gothic"/>
          <w:lang w:eastAsia="zh-CN"/>
        </w:rPr>
        <w:t xml:space="preserve"> the area of children’s rights and social </w:t>
      </w:r>
      <w:r w:rsidR="001E56C1">
        <w:rPr>
          <w:rFonts w:eastAsia="Malgun Gothic"/>
          <w:lang w:eastAsia="zh-CN"/>
        </w:rPr>
        <w:t>security</w:t>
      </w:r>
      <w:r w:rsidR="00104BE0">
        <w:rPr>
          <w:rFonts w:eastAsia="Malgun Gothic"/>
          <w:lang w:eastAsia="zh-CN"/>
        </w:rPr>
        <w:t xml:space="preserve"> in </w:t>
      </w:r>
      <w:r w:rsidR="00617352">
        <w:rPr>
          <w:rFonts w:eastAsia="Malgun Gothic"/>
          <w:lang w:eastAsia="zh-CN"/>
        </w:rPr>
        <w:t>line with its previous recommendation (CRC/C/15/Add.230, pa</w:t>
      </w:r>
      <w:r w:rsidR="001E56C1">
        <w:rPr>
          <w:rFonts w:eastAsia="Malgun Gothic"/>
          <w:lang w:eastAsia="zh-CN"/>
        </w:rPr>
        <w:t>ra 9), it remains</w:t>
      </w:r>
      <w:r w:rsidR="00643309">
        <w:rPr>
          <w:rFonts w:eastAsia="Malgun Gothic"/>
          <w:lang w:eastAsia="zh-CN"/>
        </w:rPr>
        <w:t xml:space="preserve"> concerned about his/her</w:t>
      </w:r>
      <w:r w:rsidR="00DF4A23">
        <w:rPr>
          <w:rFonts w:eastAsia="Malgun Gothic"/>
          <w:lang w:eastAsia="zh-CN"/>
        </w:rPr>
        <w:t xml:space="preserve"> </w:t>
      </w:r>
      <w:r w:rsidR="00C973AD">
        <w:rPr>
          <w:rFonts w:eastAsia="Malgun Gothic"/>
          <w:lang w:eastAsia="zh-CN"/>
        </w:rPr>
        <w:t>limited</w:t>
      </w:r>
      <w:r w:rsidR="00DF4A23">
        <w:rPr>
          <w:rFonts w:eastAsia="Malgun Gothic"/>
          <w:lang w:eastAsia="zh-CN"/>
        </w:rPr>
        <w:t xml:space="preserve"> </w:t>
      </w:r>
      <w:r w:rsidR="000C565E">
        <w:rPr>
          <w:rFonts w:eastAsia="Malgun Gothic"/>
          <w:lang w:eastAsia="zh-CN"/>
        </w:rPr>
        <w:t>capacity,</w:t>
      </w:r>
      <w:r w:rsidR="00C973AD">
        <w:rPr>
          <w:rFonts w:eastAsia="Malgun Gothic"/>
          <w:lang w:eastAsia="zh-CN"/>
        </w:rPr>
        <w:t xml:space="preserve"> as well as about </w:t>
      </w:r>
      <w:r w:rsidR="0022723D">
        <w:rPr>
          <w:rFonts w:eastAsia="Malgun Gothic"/>
          <w:lang w:eastAsia="zh-CN"/>
        </w:rPr>
        <w:t>the few</w:t>
      </w:r>
      <w:r w:rsidR="00C973AD">
        <w:rPr>
          <w:rFonts w:eastAsia="Malgun Gothic"/>
          <w:lang w:eastAsia="zh-CN"/>
        </w:rPr>
        <w:t xml:space="preserve"> </w:t>
      </w:r>
      <w:r w:rsidR="0022723D">
        <w:rPr>
          <w:rFonts w:eastAsia="Malgun Gothic"/>
          <w:lang w:eastAsia="zh-CN"/>
        </w:rPr>
        <w:t xml:space="preserve">applications </w:t>
      </w:r>
      <w:r w:rsidR="00314B32">
        <w:rPr>
          <w:rFonts w:eastAsia="Malgun Gothic"/>
          <w:lang w:eastAsia="zh-CN"/>
        </w:rPr>
        <w:t>sent</w:t>
      </w:r>
      <w:r w:rsidR="006A23CC">
        <w:rPr>
          <w:rFonts w:eastAsia="Malgun Gothic"/>
          <w:lang w:eastAsia="zh-CN"/>
        </w:rPr>
        <w:t xml:space="preserve"> </w:t>
      </w:r>
      <w:r w:rsidR="0022723D">
        <w:rPr>
          <w:rFonts w:eastAsia="Malgun Gothic"/>
          <w:lang w:eastAsia="zh-CN"/>
        </w:rPr>
        <w:t>by children</w:t>
      </w:r>
      <w:r w:rsidR="00C973AD">
        <w:rPr>
          <w:rFonts w:eastAsia="Malgun Gothic"/>
          <w:lang w:eastAsia="zh-CN"/>
        </w:rPr>
        <w:t xml:space="preserve"> to the Deputy Ombudsman.</w:t>
      </w:r>
      <w:r w:rsidR="00C61A56">
        <w:rPr>
          <w:rFonts w:eastAsia="Malgun Gothic"/>
          <w:lang w:eastAsia="zh-CN"/>
        </w:rPr>
        <w:t xml:space="preserve"> </w:t>
      </w:r>
    </w:p>
    <w:p w:rsidR="00134CA7" w:rsidRPr="00134CA7" w:rsidRDefault="001E56C1" w:rsidP="00134CA7">
      <w:pPr>
        <w:pStyle w:val="SingleTxtG"/>
        <w:numPr>
          <w:ilvl w:val="0"/>
          <w:numId w:val="3"/>
        </w:numPr>
        <w:ind w:left="1134" w:firstLine="0"/>
        <w:rPr>
          <w:rFonts w:eastAsia="Malgun Gothic"/>
          <w:b/>
          <w:bCs/>
          <w:lang w:eastAsia="zh-CN"/>
        </w:rPr>
      </w:pPr>
      <w:r>
        <w:rPr>
          <w:rFonts w:eastAsia="Malgun Gothic"/>
          <w:b/>
          <w:bCs/>
          <w:lang w:eastAsia="zh-CN"/>
        </w:rPr>
        <w:t>The Committee recommends that the State party take measures to bring the Ombudsman</w:t>
      </w:r>
      <w:r w:rsidR="008542A3">
        <w:rPr>
          <w:rFonts w:eastAsia="Malgun Gothic"/>
          <w:b/>
          <w:bCs/>
          <w:lang w:eastAsia="zh-CN"/>
        </w:rPr>
        <w:t>’s</w:t>
      </w:r>
      <w:r>
        <w:rPr>
          <w:rFonts w:eastAsia="Malgun Gothic"/>
          <w:b/>
          <w:bCs/>
          <w:lang w:eastAsia="zh-CN"/>
        </w:rPr>
        <w:t xml:space="preserve"> office in</w:t>
      </w:r>
      <w:r w:rsidR="008542A3">
        <w:rPr>
          <w:rFonts w:eastAsia="Malgun Gothic"/>
          <w:b/>
          <w:bCs/>
          <w:lang w:eastAsia="zh-CN"/>
        </w:rPr>
        <w:t>to</w:t>
      </w:r>
      <w:r>
        <w:rPr>
          <w:rFonts w:eastAsia="Malgun Gothic"/>
          <w:b/>
          <w:bCs/>
          <w:lang w:eastAsia="zh-CN"/>
        </w:rPr>
        <w:t xml:space="preserve"> compliance with the </w:t>
      </w:r>
      <w:smartTag w:uri="urn:schemas-microsoft-com:office:smarttags" w:element="place">
        <w:smartTag w:uri="urn:schemas-microsoft-com:office:smarttags" w:element="City">
          <w:r>
            <w:rPr>
              <w:rFonts w:eastAsia="Malgun Gothic"/>
              <w:b/>
              <w:bCs/>
              <w:lang w:eastAsia="zh-CN"/>
            </w:rPr>
            <w:t>Pa</w:t>
          </w:r>
          <w:r w:rsidR="0060215E">
            <w:rPr>
              <w:rFonts w:eastAsia="Malgun Gothic"/>
              <w:b/>
              <w:bCs/>
              <w:lang w:eastAsia="zh-CN"/>
            </w:rPr>
            <w:t>ris</w:t>
          </w:r>
        </w:smartTag>
      </w:smartTag>
      <w:r w:rsidR="0060215E">
        <w:rPr>
          <w:rFonts w:eastAsia="Malgun Gothic"/>
          <w:b/>
          <w:bCs/>
          <w:lang w:eastAsia="zh-CN"/>
        </w:rPr>
        <w:t xml:space="preserve"> P</w:t>
      </w:r>
      <w:r>
        <w:rPr>
          <w:rFonts w:eastAsia="Malgun Gothic"/>
          <w:b/>
          <w:bCs/>
          <w:lang w:eastAsia="zh-CN"/>
        </w:rPr>
        <w:t xml:space="preserve">rinciples, and in particular with the </w:t>
      </w:r>
      <w:r w:rsidRPr="00E00061">
        <w:rPr>
          <w:rFonts w:eastAsia="Malgun Gothic"/>
          <w:b/>
          <w:bCs/>
          <w:lang w:eastAsia="zh-CN"/>
        </w:rPr>
        <w:t>fourth condition that is to have a mandate to educate and inform in the field of human rights.</w:t>
      </w:r>
      <w:r>
        <w:rPr>
          <w:rFonts w:eastAsia="Malgun Gothic"/>
          <w:b/>
          <w:bCs/>
          <w:lang w:eastAsia="zh-CN"/>
        </w:rPr>
        <w:t xml:space="preserve"> </w:t>
      </w:r>
      <w:r w:rsidR="00541A01" w:rsidRPr="00134CA7">
        <w:rPr>
          <w:rFonts w:eastAsia="Malgun Gothic"/>
          <w:b/>
          <w:bCs/>
          <w:lang w:eastAsia="zh-CN"/>
        </w:rPr>
        <w:t xml:space="preserve">Drawing attention to its </w:t>
      </w:r>
      <w:r w:rsidR="008542A3">
        <w:rPr>
          <w:rFonts w:eastAsia="Malgun Gothic"/>
          <w:b/>
          <w:bCs/>
          <w:lang w:eastAsia="zh-CN"/>
        </w:rPr>
        <w:t>g</w:t>
      </w:r>
      <w:r w:rsidR="00541A01" w:rsidRPr="00134CA7">
        <w:rPr>
          <w:rFonts w:eastAsia="Malgun Gothic"/>
          <w:b/>
          <w:bCs/>
          <w:lang w:eastAsia="zh-CN"/>
        </w:rPr>
        <w:t xml:space="preserve">eneral </w:t>
      </w:r>
      <w:r w:rsidR="008542A3">
        <w:rPr>
          <w:rFonts w:eastAsia="Malgun Gothic"/>
          <w:b/>
          <w:bCs/>
          <w:lang w:eastAsia="zh-CN"/>
        </w:rPr>
        <w:t>c</w:t>
      </w:r>
      <w:r w:rsidR="000F0F0F" w:rsidRPr="00134CA7">
        <w:rPr>
          <w:rFonts w:eastAsia="Malgun Gothic"/>
          <w:b/>
          <w:bCs/>
          <w:lang w:eastAsia="zh-CN"/>
        </w:rPr>
        <w:t xml:space="preserve">omment No. 2 </w:t>
      </w:r>
      <w:r w:rsidR="00314B32">
        <w:rPr>
          <w:rFonts w:eastAsia="Malgun Gothic"/>
          <w:b/>
          <w:bCs/>
          <w:lang w:eastAsia="zh-CN"/>
        </w:rPr>
        <w:t xml:space="preserve">(2002) </w:t>
      </w:r>
      <w:r w:rsidR="004D794A">
        <w:rPr>
          <w:rFonts w:eastAsia="Malgun Gothic"/>
          <w:b/>
          <w:bCs/>
          <w:lang w:eastAsia="zh-CN"/>
        </w:rPr>
        <w:t xml:space="preserve">on the role of independent </w:t>
      </w:r>
      <w:r w:rsidR="008542A3">
        <w:rPr>
          <w:rFonts w:eastAsia="Malgun Gothic"/>
          <w:b/>
          <w:bCs/>
          <w:lang w:eastAsia="zh-CN"/>
        </w:rPr>
        <w:t xml:space="preserve">national </w:t>
      </w:r>
      <w:r w:rsidR="004D794A">
        <w:rPr>
          <w:rFonts w:eastAsia="Malgun Gothic"/>
          <w:b/>
          <w:bCs/>
          <w:lang w:eastAsia="zh-CN"/>
        </w:rPr>
        <w:t>human rights institution</w:t>
      </w:r>
      <w:r w:rsidR="008542A3">
        <w:rPr>
          <w:rFonts w:eastAsia="Malgun Gothic"/>
          <w:b/>
          <w:bCs/>
          <w:lang w:eastAsia="zh-CN"/>
        </w:rPr>
        <w:t>s</w:t>
      </w:r>
      <w:r w:rsidR="000F0F0F" w:rsidRPr="00134CA7">
        <w:rPr>
          <w:rFonts w:eastAsia="Malgun Gothic"/>
          <w:b/>
          <w:bCs/>
          <w:lang w:eastAsia="zh-CN"/>
        </w:rPr>
        <w:t>, the Committe</w:t>
      </w:r>
      <w:r w:rsidR="006163E5" w:rsidRPr="00134CA7">
        <w:rPr>
          <w:rFonts w:eastAsia="Malgun Gothic"/>
          <w:b/>
          <w:bCs/>
          <w:lang w:eastAsia="zh-CN"/>
        </w:rPr>
        <w:t>e</w:t>
      </w:r>
      <w:r w:rsidR="0017370F" w:rsidRPr="00134CA7">
        <w:rPr>
          <w:rFonts w:eastAsia="Malgun Gothic"/>
          <w:b/>
          <w:bCs/>
          <w:lang w:eastAsia="zh-CN"/>
        </w:rPr>
        <w:t xml:space="preserve"> recommends </w:t>
      </w:r>
      <w:r w:rsidR="00DF4A23" w:rsidRPr="00134CA7">
        <w:rPr>
          <w:rFonts w:eastAsia="Malgun Gothic"/>
          <w:b/>
          <w:bCs/>
          <w:lang w:eastAsia="zh-CN"/>
        </w:rPr>
        <w:t xml:space="preserve">that </w:t>
      </w:r>
      <w:r w:rsidR="0017370F" w:rsidRPr="00134CA7">
        <w:rPr>
          <w:rFonts w:eastAsia="Malgun Gothic"/>
          <w:b/>
          <w:bCs/>
          <w:lang w:eastAsia="zh-CN"/>
        </w:rPr>
        <w:t xml:space="preserve">the State party </w:t>
      </w:r>
      <w:r w:rsidR="00DF4A23" w:rsidRPr="00134CA7">
        <w:rPr>
          <w:rFonts w:eastAsia="Malgun Gothic"/>
          <w:b/>
          <w:bCs/>
          <w:lang w:eastAsia="zh-CN"/>
        </w:rPr>
        <w:t>provide</w:t>
      </w:r>
      <w:r w:rsidR="00931EAA" w:rsidRPr="00134CA7">
        <w:rPr>
          <w:rFonts w:eastAsia="Malgun Gothic"/>
          <w:b/>
          <w:bCs/>
          <w:lang w:eastAsia="zh-CN"/>
        </w:rPr>
        <w:t xml:space="preserve"> </w:t>
      </w:r>
      <w:r w:rsidR="00DF4A23" w:rsidRPr="00134CA7">
        <w:rPr>
          <w:rFonts w:eastAsia="Malgun Gothic"/>
          <w:b/>
          <w:bCs/>
          <w:lang w:eastAsia="zh-CN"/>
        </w:rPr>
        <w:t xml:space="preserve">the Deputy Ombudsman </w:t>
      </w:r>
      <w:r w:rsidR="00931EAA" w:rsidRPr="00134CA7">
        <w:rPr>
          <w:rFonts w:eastAsia="Malgun Gothic"/>
          <w:b/>
          <w:bCs/>
          <w:lang w:eastAsia="zh-CN"/>
        </w:rPr>
        <w:t xml:space="preserve">with adequate human, technical, and </w:t>
      </w:r>
      <w:r w:rsidR="00656952" w:rsidRPr="00134CA7">
        <w:rPr>
          <w:rFonts w:eastAsia="Malgun Gothic"/>
          <w:b/>
          <w:bCs/>
          <w:lang w:eastAsia="zh-CN"/>
        </w:rPr>
        <w:t xml:space="preserve">the necessary </w:t>
      </w:r>
      <w:r w:rsidR="00931EAA" w:rsidRPr="00134CA7">
        <w:rPr>
          <w:rFonts w:eastAsia="Malgun Gothic"/>
          <w:b/>
          <w:bCs/>
          <w:lang w:eastAsia="zh-CN"/>
        </w:rPr>
        <w:t>financial res</w:t>
      </w:r>
      <w:r w:rsidR="00DF4A23" w:rsidRPr="00134CA7">
        <w:rPr>
          <w:rFonts w:eastAsia="Malgun Gothic"/>
          <w:b/>
          <w:bCs/>
          <w:lang w:eastAsia="zh-CN"/>
        </w:rPr>
        <w:t>ources</w:t>
      </w:r>
      <w:r w:rsidR="00931EAA" w:rsidRPr="00134CA7">
        <w:rPr>
          <w:rFonts w:eastAsia="Malgun Gothic"/>
          <w:b/>
          <w:bCs/>
          <w:lang w:eastAsia="zh-CN"/>
        </w:rPr>
        <w:t xml:space="preserve"> required for</w:t>
      </w:r>
      <w:r w:rsidR="00656952" w:rsidRPr="00134CA7">
        <w:rPr>
          <w:rFonts w:eastAsia="Malgun Gothic"/>
          <w:b/>
          <w:bCs/>
          <w:lang w:eastAsia="zh-CN"/>
        </w:rPr>
        <w:t xml:space="preserve"> the effective implementation of the planned functions</w:t>
      </w:r>
      <w:r w:rsidR="00104BE0">
        <w:rPr>
          <w:rFonts w:eastAsia="Malgun Gothic"/>
          <w:b/>
          <w:bCs/>
          <w:lang w:eastAsia="zh-CN"/>
        </w:rPr>
        <w:t xml:space="preserve">. The State party should also improve access for children and </w:t>
      </w:r>
      <w:r w:rsidR="00931EAA" w:rsidRPr="00134CA7">
        <w:rPr>
          <w:rFonts w:eastAsia="Malgun Gothic"/>
          <w:b/>
          <w:bCs/>
          <w:lang w:eastAsia="zh-CN"/>
        </w:rPr>
        <w:t>dea</w:t>
      </w:r>
      <w:r w:rsidR="00104BE0">
        <w:rPr>
          <w:rFonts w:eastAsia="Malgun Gothic"/>
          <w:b/>
          <w:bCs/>
          <w:lang w:eastAsia="zh-CN"/>
        </w:rPr>
        <w:t>l</w:t>
      </w:r>
      <w:r w:rsidR="00DF4A23" w:rsidRPr="00134CA7">
        <w:rPr>
          <w:rFonts w:eastAsia="Malgun Gothic"/>
          <w:b/>
          <w:bCs/>
          <w:lang w:eastAsia="zh-CN"/>
        </w:rPr>
        <w:t xml:space="preserve"> with complaints from</w:t>
      </w:r>
      <w:r w:rsidR="00931EAA" w:rsidRPr="00134CA7">
        <w:rPr>
          <w:rFonts w:eastAsia="Malgun Gothic"/>
          <w:b/>
          <w:bCs/>
          <w:lang w:eastAsia="zh-CN"/>
        </w:rPr>
        <w:t xml:space="preserve"> children in a child-sensitive and expeditious manner.</w:t>
      </w:r>
      <w:r w:rsidR="00C973AD" w:rsidRPr="00134CA7">
        <w:rPr>
          <w:rFonts w:eastAsia="Malgun Gothic"/>
          <w:b/>
          <w:bCs/>
          <w:lang w:eastAsia="zh-CN"/>
        </w:rPr>
        <w:t xml:space="preserve"> </w:t>
      </w:r>
      <w:r w:rsidR="008542A3">
        <w:rPr>
          <w:rFonts w:eastAsia="Malgun Gothic"/>
          <w:b/>
          <w:bCs/>
          <w:lang w:eastAsia="zh-CN"/>
        </w:rPr>
        <w:t xml:space="preserve">It </w:t>
      </w:r>
      <w:r w:rsidR="00C973AD" w:rsidRPr="00134CA7">
        <w:rPr>
          <w:rFonts w:eastAsia="Malgun Gothic"/>
          <w:b/>
          <w:bCs/>
          <w:lang w:eastAsia="zh-CN"/>
        </w:rPr>
        <w:t xml:space="preserve">is also recommended </w:t>
      </w:r>
      <w:r w:rsidR="008542A3">
        <w:rPr>
          <w:rFonts w:eastAsia="Malgun Gothic"/>
          <w:b/>
          <w:bCs/>
          <w:lang w:eastAsia="zh-CN"/>
        </w:rPr>
        <w:t>that t</w:t>
      </w:r>
      <w:r w:rsidR="008542A3" w:rsidRPr="00134CA7">
        <w:rPr>
          <w:rFonts w:eastAsia="Malgun Gothic"/>
          <w:b/>
          <w:bCs/>
          <w:lang w:eastAsia="zh-CN"/>
        </w:rPr>
        <w:t xml:space="preserve">he State party </w:t>
      </w:r>
      <w:r w:rsidR="00C973AD" w:rsidRPr="00134CA7">
        <w:rPr>
          <w:rFonts w:eastAsia="Malgun Gothic"/>
          <w:b/>
          <w:bCs/>
          <w:lang w:eastAsia="zh-CN"/>
        </w:rPr>
        <w:t xml:space="preserve">launch </w:t>
      </w:r>
      <w:r w:rsidR="006A23CC" w:rsidRPr="00134CA7">
        <w:rPr>
          <w:rFonts w:eastAsia="Malgun Gothic"/>
          <w:b/>
          <w:bCs/>
          <w:lang w:eastAsia="zh-CN"/>
        </w:rPr>
        <w:t>awareness</w:t>
      </w:r>
      <w:r w:rsidR="008542A3">
        <w:rPr>
          <w:rFonts w:eastAsia="Malgun Gothic"/>
          <w:b/>
          <w:bCs/>
          <w:lang w:eastAsia="zh-CN"/>
        </w:rPr>
        <w:t>-</w:t>
      </w:r>
      <w:r w:rsidR="00C973AD" w:rsidRPr="00134CA7">
        <w:rPr>
          <w:rFonts w:eastAsia="Malgun Gothic"/>
          <w:b/>
          <w:bCs/>
          <w:lang w:eastAsia="zh-CN"/>
        </w:rPr>
        <w:t xml:space="preserve">raising programmes among children on their right to file complaints directly to the Deputy Ombudsman, and </w:t>
      </w:r>
      <w:r w:rsidR="000B74C0" w:rsidRPr="00134CA7">
        <w:rPr>
          <w:rFonts w:eastAsia="Malgun Gothic"/>
          <w:b/>
          <w:bCs/>
          <w:lang w:eastAsia="zh-CN"/>
        </w:rPr>
        <w:t xml:space="preserve">to </w:t>
      </w:r>
      <w:r w:rsidR="00C973AD" w:rsidRPr="00134CA7">
        <w:rPr>
          <w:rFonts w:eastAsia="Malgun Gothic"/>
          <w:b/>
          <w:bCs/>
          <w:lang w:eastAsia="zh-CN"/>
        </w:rPr>
        <w:t>ensure that procedures are accessible, simple and child-friendly.</w:t>
      </w:r>
      <w:r w:rsidR="00C61A56">
        <w:rPr>
          <w:rFonts w:eastAsia="Malgun Gothic"/>
          <w:b/>
          <w:bCs/>
          <w:lang w:eastAsia="zh-CN"/>
        </w:rPr>
        <w:t xml:space="preserve"> </w:t>
      </w:r>
    </w:p>
    <w:p w:rsidR="000F0F0F" w:rsidRPr="00134CA7" w:rsidRDefault="00134CA7" w:rsidP="00134CA7">
      <w:pPr>
        <w:pStyle w:val="H23G"/>
        <w:ind w:left="0" w:firstLine="0"/>
      </w:pPr>
      <w:r>
        <w:tab/>
      </w:r>
      <w:r>
        <w:tab/>
      </w:r>
      <w:r w:rsidR="000F0F0F" w:rsidRPr="00134CA7">
        <w:t>Dis</w:t>
      </w:r>
      <w:r w:rsidR="003643CF" w:rsidRPr="00134CA7">
        <w:t>s</w:t>
      </w:r>
      <w:r w:rsidR="00B2737F" w:rsidRPr="00134CA7">
        <w:t>emination and</w:t>
      </w:r>
      <w:r w:rsidR="003643CF" w:rsidRPr="00134CA7">
        <w:t xml:space="preserve"> training</w:t>
      </w:r>
      <w:r w:rsidR="000F0F0F" w:rsidRPr="00134CA7">
        <w:t xml:space="preserve"> </w:t>
      </w:r>
    </w:p>
    <w:p w:rsidR="00FE6AB1" w:rsidRDefault="003643CF" w:rsidP="000C142B">
      <w:pPr>
        <w:pStyle w:val="SingleTxtG"/>
        <w:numPr>
          <w:ilvl w:val="0"/>
          <w:numId w:val="3"/>
        </w:numPr>
        <w:ind w:left="1134" w:firstLine="0"/>
        <w:rPr>
          <w:rFonts w:eastAsia="Malgun Gothic"/>
          <w:lang w:eastAsia="zh-CN"/>
        </w:rPr>
      </w:pPr>
      <w:r w:rsidRPr="00FE6AB1">
        <w:rPr>
          <w:rFonts w:eastAsia="Malgun Gothic"/>
          <w:lang w:eastAsia="zh-CN"/>
        </w:rPr>
        <w:t xml:space="preserve">The </w:t>
      </w:r>
      <w:r w:rsidR="00FE6AB1">
        <w:rPr>
          <w:rFonts w:eastAsia="Malgun Gothic"/>
          <w:lang w:eastAsia="zh-CN"/>
        </w:rPr>
        <w:t>Committee appreciates</w:t>
      </w:r>
      <w:r w:rsidRPr="00FE6AB1">
        <w:rPr>
          <w:rFonts w:eastAsia="Malgun Gothic"/>
          <w:lang w:eastAsia="zh-CN"/>
        </w:rPr>
        <w:t xml:space="preserve"> the efforts </w:t>
      </w:r>
      <w:r w:rsidR="00FE6AB1">
        <w:rPr>
          <w:rFonts w:eastAsia="Malgun Gothic"/>
          <w:lang w:eastAsia="zh-CN"/>
        </w:rPr>
        <w:t xml:space="preserve">carried out by the </w:t>
      </w:r>
      <w:r w:rsidRPr="00FE6AB1">
        <w:rPr>
          <w:rFonts w:eastAsia="Malgun Gothic"/>
          <w:lang w:eastAsia="zh-CN"/>
        </w:rPr>
        <w:t>Judicia</w:t>
      </w:r>
      <w:r w:rsidR="001D7044">
        <w:rPr>
          <w:rFonts w:eastAsia="Malgun Gothic"/>
          <w:lang w:eastAsia="zh-CN"/>
        </w:rPr>
        <w:t>l T</w:t>
      </w:r>
      <w:r w:rsidR="00FE6AB1">
        <w:rPr>
          <w:rFonts w:eastAsia="Malgun Gothic"/>
          <w:lang w:eastAsia="zh-CN"/>
        </w:rPr>
        <w:t>raining Centre in organi</w:t>
      </w:r>
      <w:r w:rsidR="008542A3">
        <w:rPr>
          <w:rFonts w:eastAsia="Malgun Gothic"/>
          <w:lang w:eastAsia="zh-CN"/>
        </w:rPr>
        <w:t>z</w:t>
      </w:r>
      <w:r w:rsidR="00FE6AB1">
        <w:rPr>
          <w:rFonts w:eastAsia="Malgun Gothic"/>
          <w:lang w:eastAsia="zh-CN"/>
        </w:rPr>
        <w:t>ing</w:t>
      </w:r>
      <w:r w:rsidRPr="00FE6AB1">
        <w:rPr>
          <w:rFonts w:eastAsia="Malgun Gothic"/>
          <w:lang w:eastAsia="zh-CN"/>
        </w:rPr>
        <w:t xml:space="preserve"> and </w:t>
      </w:r>
      <w:r w:rsidR="00FE6AB1" w:rsidRPr="00FE6AB1">
        <w:rPr>
          <w:rFonts w:eastAsia="Malgun Gothic"/>
          <w:lang w:eastAsia="zh-CN"/>
        </w:rPr>
        <w:t>im</w:t>
      </w:r>
      <w:r w:rsidR="00FE6AB1">
        <w:rPr>
          <w:rFonts w:eastAsia="Malgun Gothic"/>
          <w:lang w:eastAsia="zh-CN"/>
        </w:rPr>
        <w:t>plementing</w:t>
      </w:r>
      <w:r w:rsidR="00B2737F">
        <w:rPr>
          <w:rFonts w:eastAsia="Malgun Gothic"/>
          <w:lang w:eastAsia="zh-CN"/>
        </w:rPr>
        <w:t xml:space="preserve"> various forms of </w:t>
      </w:r>
      <w:r w:rsidR="000431C8">
        <w:rPr>
          <w:rFonts w:eastAsia="Malgun Gothic"/>
          <w:lang w:eastAsia="zh-CN"/>
        </w:rPr>
        <w:t>training for</w:t>
      </w:r>
      <w:r w:rsidRPr="00FE6AB1">
        <w:rPr>
          <w:rFonts w:eastAsia="Malgun Gothic"/>
          <w:lang w:eastAsia="zh-CN"/>
        </w:rPr>
        <w:t xml:space="preserve"> judges, State prosecutors, State attorneys and judiciary staff</w:t>
      </w:r>
      <w:r w:rsidR="00FE6AB1">
        <w:rPr>
          <w:rFonts w:eastAsia="Malgun Gothic"/>
          <w:lang w:eastAsia="zh-CN"/>
        </w:rPr>
        <w:t>. The Committee is</w:t>
      </w:r>
      <w:r w:rsidR="008542A3">
        <w:rPr>
          <w:rFonts w:eastAsia="Malgun Gothic"/>
          <w:lang w:eastAsia="zh-CN"/>
        </w:rPr>
        <w:t>,</w:t>
      </w:r>
      <w:r w:rsidR="00FE6AB1">
        <w:rPr>
          <w:rFonts w:eastAsia="Malgun Gothic"/>
          <w:lang w:eastAsia="zh-CN"/>
        </w:rPr>
        <w:t xml:space="preserve"> ho</w:t>
      </w:r>
      <w:r w:rsidR="000431C8">
        <w:rPr>
          <w:rFonts w:eastAsia="Malgun Gothic"/>
          <w:lang w:eastAsia="zh-CN"/>
        </w:rPr>
        <w:t>wever</w:t>
      </w:r>
      <w:r w:rsidR="008542A3">
        <w:rPr>
          <w:rFonts w:eastAsia="Malgun Gothic"/>
          <w:lang w:eastAsia="zh-CN"/>
        </w:rPr>
        <w:t>,</w:t>
      </w:r>
      <w:r w:rsidR="000431C8">
        <w:rPr>
          <w:rFonts w:eastAsia="Malgun Gothic"/>
          <w:lang w:eastAsia="zh-CN"/>
        </w:rPr>
        <w:t xml:space="preserve"> concerned that</w:t>
      </w:r>
      <w:r w:rsidR="00FE6AB1">
        <w:rPr>
          <w:rFonts w:eastAsia="Malgun Gothic"/>
          <w:lang w:eastAsia="zh-CN"/>
        </w:rPr>
        <w:t xml:space="preserve"> such training is </w:t>
      </w:r>
      <w:r w:rsidR="00EF6266">
        <w:rPr>
          <w:rFonts w:eastAsia="Malgun Gothic"/>
          <w:lang w:eastAsia="zh-CN"/>
        </w:rPr>
        <w:t>sporadic</w:t>
      </w:r>
      <w:r w:rsidR="008542A3">
        <w:rPr>
          <w:rFonts w:eastAsia="Malgun Gothic"/>
          <w:lang w:eastAsia="zh-CN"/>
        </w:rPr>
        <w:t xml:space="preserve"> and </w:t>
      </w:r>
      <w:r w:rsidR="00EF6266">
        <w:rPr>
          <w:rFonts w:eastAsia="Malgun Gothic"/>
          <w:lang w:eastAsia="zh-CN"/>
        </w:rPr>
        <w:t>lacks</w:t>
      </w:r>
      <w:r w:rsidR="00FE6AB1">
        <w:rPr>
          <w:rFonts w:eastAsia="Malgun Gothic"/>
          <w:lang w:eastAsia="zh-CN"/>
        </w:rPr>
        <w:t xml:space="preserve"> consistency</w:t>
      </w:r>
      <w:r w:rsidR="006A23CC">
        <w:rPr>
          <w:rFonts w:eastAsia="Malgun Gothic"/>
          <w:lang w:eastAsia="zh-CN"/>
        </w:rPr>
        <w:t xml:space="preserve"> and depth</w:t>
      </w:r>
      <w:r w:rsidR="00FE6AB1">
        <w:rPr>
          <w:rFonts w:eastAsia="Malgun Gothic"/>
          <w:lang w:eastAsia="zh-CN"/>
        </w:rPr>
        <w:t>. The Committee is particularly concerned about the lack of awareness</w:t>
      </w:r>
      <w:r w:rsidR="00AD02CC">
        <w:rPr>
          <w:rFonts w:eastAsia="Malgun Gothic"/>
          <w:lang w:eastAsia="zh-CN"/>
        </w:rPr>
        <w:t xml:space="preserve"> </w:t>
      </w:r>
      <w:r w:rsidR="0070267B">
        <w:rPr>
          <w:rFonts w:eastAsia="Malgun Gothic"/>
          <w:lang w:eastAsia="zh-CN"/>
        </w:rPr>
        <w:t xml:space="preserve">of children’s rights </w:t>
      </w:r>
      <w:r w:rsidR="00AD02CC">
        <w:rPr>
          <w:rFonts w:eastAsia="Malgun Gothic"/>
          <w:lang w:eastAsia="zh-CN"/>
        </w:rPr>
        <w:t xml:space="preserve">among judges in family </w:t>
      </w:r>
      <w:r w:rsidR="00914CFC">
        <w:rPr>
          <w:rFonts w:eastAsia="Malgun Gothic"/>
          <w:lang w:eastAsia="zh-CN"/>
        </w:rPr>
        <w:t>departments</w:t>
      </w:r>
      <w:r w:rsidR="000431C8">
        <w:rPr>
          <w:rFonts w:eastAsia="Malgun Gothic"/>
          <w:lang w:eastAsia="zh-CN"/>
        </w:rPr>
        <w:t>.</w:t>
      </w:r>
      <w:r w:rsidR="00FE6AB1">
        <w:rPr>
          <w:rFonts w:eastAsia="Malgun Gothic"/>
          <w:lang w:eastAsia="zh-CN"/>
        </w:rPr>
        <w:t xml:space="preserve"> </w:t>
      </w:r>
      <w:r w:rsidR="0022723D">
        <w:rPr>
          <w:rFonts w:eastAsia="Malgun Gothic"/>
          <w:lang w:eastAsia="zh-CN"/>
        </w:rPr>
        <w:t>T</w:t>
      </w:r>
      <w:r w:rsidR="003E4E98">
        <w:rPr>
          <w:rFonts w:eastAsia="Malgun Gothic"/>
          <w:lang w:eastAsia="zh-CN"/>
        </w:rPr>
        <w:t xml:space="preserve">he Committee is </w:t>
      </w:r>
      <w:r w:rsidR="00643309">
        <w:rPr>
          <w:rFonts w:eastAsia="Malgun Gothic"/>
          <w:lang w:eastAsia="zh-CN"/>
        </w:rPr>
        <w:t xml:space="preserve">furthermore </w:t>
      </w:r>
      <w:r w:rsidR="003E4E98">
        <w:rPr>
          <w:rFonts w:eastAsia="Malgun Gothic"/>
          <w:lang w:eastAsia="zh-CN"/>
        </w:rPr>
        <w:t>concerned that there is no systematic training on children’s rights for all other professional groups working with and for children.</w:t>
      </w:r>
    </w:p>
    <w:p w:rsidR="000F0F0F" w:rsidRPr="003E4E98" w:rsidRDefault="00541A01" w:rsidP="003643CF">
      <w:pPr>
        <w:pStyle w:val="SingleTxtG"/>
        <w:numPr>
          <w:ilvl w:val="0"/>
          <w:numId w:val="3"/>
        </w:numPr>
        <w:ind w:left="1134" w:firstLine="0"/>
        <w:rPr>
          <w:rFonts w:eastAsia="Malgun Gothic"/>
          <w:b/>
          <w:lang w:eastAsia="zh-CN"/>
        </w:rPr>
      </w:pPr>
      <w:r>
        <w:rPr>
          <w:rFonts w:eastAsia="Malgun Gothic"/>
          <w:b/>
          <w:lang w:eastAsia="zh-CN"/>
        </w:rPr>
        <w:t>The Committee recommends that the Judicial Training Centre</w:t>
      </w:r>
      <w:r w:rsidR="00FE6AB1" w:rsidRPr="003E4E98">
        <w:rPr>
          <w:rFonts w:eastAsia="Malgun Gothic"/>
          <w:b/>
          <w:lang w:eastAsia="zh-CN"/>
        </w:rPr>
        <w:t xml:space="preserve"> </w:t>
      </w:r>
      <w:r w:rsidR="006A23CC">
        <w:rPr>
          <w:rFonts w:eastAsia="Malgun Gothic"/>
          <w:b/>
          <w:lang w:eastAsia="zh-CN"/>
        </w:rPr>
        <w:t>improve the quality</w:t>
      </w:r>
      <w:r w:rsidR="006A23CC" w:rsidRPr="003E4E98">
        <w:rPr>
          <w:rFonts w:eastAsia="Malgun Gothic"/>
          <w:b/>
          <w:lang w:eastAsia="zh-CN"/>
        </w:rPr>
        <w:t xml:space="preserve"> </w:t>
      </w:r>
      <w:r w:rsidR="00643309">
        <w:rPr>
          <w:rFonts w:eastAsia="Malgun Gothic"/>
          <w:b/>
          <w:lang w:eastAsia="zh-CN"/>
        </w:rPr>
        <w:t>of</w:t>
      </w:r>
      <w:r w:rsidR="0070267B">
        <w:rPr>
          <w:rFonts w:eastAsia="Malgun Gothic"/>
          <w:b/>
          <w:lang w:eastAsia="zh-CN"/>
        </w:rPr>
        <w:t>,</w:t>
      </w:r>
      <w:r w:rsidR="00643309">
        <w:rPr>
          <w:rFonts w:eastAsia="Malgun Gothic"/>
          <w:b/>
          <w:lang w:eastAsia="zh-CN"/>
        </w:rPr>
        <w:t xml:space="preserve"> </w:t>
      </w:r>
      <w:r w:rsidR="00FE6AB1" w:rsidRPr="003E4E98">
        <w:rPr>
          <w:rFonts w:eastAsia="Malgun Gothic"/>
          <w:b/>
          <w:lang w:eastAsia="zh-CN"/>
        </w:rPr>
        <w:t>and systemize</w:t>
      </w:r>
      <w:r w:rsidR="0070267B">
        <w:rPr>
          <w:rFonts w:eastAsia="Malgun Gothic"/>
          <w:b/>
          <w:lang w:eastAsia="zh-CN"/>
        </w:rPr>
        <w:t>,</w:t>
      </w:r>
      <w:r w:rsidR="00FE6AB1" w:rsidRPr="003E4E98">
        <w:rPr>
          <w:rFonts w:eastAsia="Malgun Gothic"/>
          <w:b/>
          <w:lang w:eastAsia="zh-CN"/>
        </w:rPr>
        <w:t xml:space="preserve"> child rights training</w:t>
      </w:r>
      <w:r w:rsidR="00656952">
        <w:rPr>
          <w:rFonts w:eastAsia="Malgun Gothic"/>
          <w:b/>
          <w:lang w:eastAsia="zh-CN"/>
        </w:rPr>
        <w:t xml:space="preserve"> available </w:t>
      </w:r>
      <w:r w:rsidR="00EF6266">
        <w:rPr>
          <w:rFonts w:eastAsia="Malgun Gothic"/>
          <w:b/>
          <w:lang w:eastAsia="zh-CN"/>
        </w:rPr>
        <w:t xml:space="preserve">for </w:t>
      </w:r>
      <w:r w:rsidR="00656952">
        <w:rPr>
          <w:rFonts w:eastAsia="Malgun Gothic"/>
          <w:b/>
          <w:lang w:eastAsia="zh-CN"/>
        </w:rPr>
        <w:t>the judiciary</w:t>
      </w:r>
      <w:r w:rsidR="00FE6AB1" w:rsidRPr="003E4E98">
        <w:rPr>
          <w:rFonts w:eastAsia="Malgun Gothic"/>
          <w:b/>
          <w:lang w:eastAsia="zh-CN"/>
        </w:rPr>
        <w:t xml:space="preserve">, </w:t>
      </w:r>
      <w:r w:rsidR="00656952">
        <w:rPr>
          <w:rFonts w:eastAsia="Malgun Gothic"/>
          <w:b/>
          <w:lang w:eastAsia="zh-CN"/>
        </w:rPr>
        <w:t xml:space="preserve">including judges, </w:t>
      </w:r>
      <w:r w:rsidR="00FE6AB1" w:rsidRPr="003E4E98">
        <w:rPr>
          <w:rFonts w:eastAsia="Malgun Gothic"/>
          <w:b/>
          <w:lang w:eastAsia="zh-CN"/>
        </w:rPr>
        <w:t xml:space="preserve">State prosecutors, State attorneys and judiciary staff. The </w:t>
      </w:r>
      <w:r w:rsidR="003E4E98" w:rsidRPr="003E4E98">
        <w:rPr>
          <w:rFonts w:eastAsia="Malgun Gothic"/>
          <w:b/>
          <w:lang w:eastAsia="zh-CN"/>
        </w:rPr>
        <w:t>C</w:t>
      </w:r>
      <w:r w:rsidR="000431C8">
        <w:rPr>
          <w:rFonts w:eastAsia="Malgun Gothic"/>
          <w:b/>
          <w:lang w:eastAsia="zh-CN"/>
        </w:rPr>
        <w:t>ommittee recommends that the State party</w:t>
      </w:r>
      <w:r w:rsidR="00FE6AB1" w:rsidRPr="003E4E98">
        <w:rPr>
          <w:rFonts w:eastAsia="Malgun Gothic"/>
          <w:b/>
          <w:lang w:eastAsia="zh-CN"/>
        </w:rPr>
        <w:t xml:space="preserve"> particular</w:t>
      </w:r>
      <w:r w:rsidR="00EF6266">
        <w:rPr>
          <w:rFonts w:eastAsia="Malgun Gothic"/>
          <w:b/>
          <w:lang w:eastAsia="zh-CN"/>
        </w:rPr>
        <w:t>ly</w:t>
      </w:r>
      <w:r w:rsidR="00FE6AB1" w:rsidRPr="003E4E98">
        <w:rPr>
          <w:rFonts w:eastAsia="Malgun Gothic"/>
          <w:b/>
          <w:lang w:eastAsia="zh-CN"/>
        </w:rPr>
        <w:t xml:space="preserve"> </w:t>
      </w:r>
      <w:r w:rsidR="0070267B" w:rsidRPr="003E4E98">
        <w:rPr>
          <w:rFonts w:eastAsia="Malgun Gothic"/>
          <w:b/>
          <w:lang w:eastAsia="zh-CN"/>
        </w:rPr>
        <w:t xml:space="preserve">target </w:t>
      </w:r>
      <w:r w:rsidR="00FE6AB1" w:rsidRPr="003E4E98">
        <w:rPr>
          <w:rFonts w:eastAsia="Malgun Gothic"/>
          <w:b/>
          <w:lang w:eastAsia="zh-CN"/>
        </w:rPr>
        <w:t>judges sitt</w:t>
      </w:r>
      <w:r>
        <w:rPr>
          <w:rFonts w:eastAsia="Malgun Gothic"/>
          <w:b/>
          <w:lang w:eastAsia="zh-CN"/>
        </w:rPr>
        <w:t>ing in specialized courts and</w:t>
      </w:r>
      <w:r w:rsidR="00FE6AB1" w:rsidRPr="003E4E98">
        <w:rPr>
          <w:rFonts w:eastAsia="Malgun Gothic"/>
          <w:b/>
          <w:lang w:eastAsia="zh-CN"/>
        </w:rPr>
        <w:t xml:space="preserve"> </w:t>
      </w:r>
      <w:r w:rsidR="00656952">
        <w:rPr>
          <w:rFonts w:eastAsia="Malgun Gothic"/>
          <w:b/>
          <w:lang w:eastAsia="zh-CN"/>
        </w:rPr>
        <w:t xml:space="preserve">ensure that they </w:t>
      </w:r>
      <w:r w:rsidR="00314B32">
        <w:rPr>
          <w:rFonts w:eastAsia="Malgun Gothic"/>
          <w:b/>
          <w:lang w:eastAsia="zh-CN"/>
        </w:rPr>
        <w:t>receive</w:t>
      </w:r>
      <w:r w:rsidR="00656952">
        <w:rPr>
          <w:rFonts w:eastAsia="Malgun Gothic"/>
          <w:b/>
          <w:lang w:eastAsia="zh-CN"/>
        </w:rPr>
        <w:t xml:space="preserve"> </w:t>
      </w:r>
      <w:r w:rsidR="003E4E98" w:rsidRPr="003E4E98">
        <w:rPr>
          <w:rFonts w:eastAsia="Malgun Gothic"/>
          <w:b/>
          <w:lang w:eastAsia="zh-CN"/>
        </w:rPr>
        <w:t xml:space="preserve">training </w:t>
      </w:r>
      <w:r w:rsidR="00656952">
        <w:rPr>
          <w:rFonts w:eastAsia="Malgun Gothic"/>
          <w:b/>
          <w:lang w:eastAsia="zh-CN"/>
        </w:rPr>
        <w:t xml:space="preserve">opportunities </w:t>
      </w:r>
      <w:r w:rsidR="003E4E98" w:rsidRPr="003E4E98">
        <w:rPr>
          <w:rFonts w:eastAsia="Malgun Gothic"/>
          <w:b/>
          <w:lang w:eastAsia="zh-CN"/>
        </w:rPr>
        <w:t>on child</w:t>
      </w:r>
      <w:r w:rsidR="00A66F13">
        <w:rPr>
          <w:rFonts w:eastAsia="Malgun Gothic"/>
          <w:b/>
          <w:lang w:eastAsia="zh-CN"/>
        </w:rPr>
        <w:t>ren’s rights</w:t>
      </w:r>
      <w:r w:rsidR="003E4E98">
        <w:rPr>
          <w:rFonts w:eastAsia="Malgun Gothic"/>
          <w:b/>
          <w:lang w:eastAsia="zh-CN"/>
        </w:rPr>
        <w:t xml:space="preserve">. </w:t>
      </w:r>
      <w:r w:rsidR="003E4E98" w:rsidRPr="003E4E98">
        <w:rPr>
          <w:rFonts w:eastAsia="Malgun Gothic"/>
          <w:b/>
          <w:lang w:eastAsia="zh-CN"/>
        </w:rPr>
        <w:t xml:space="preserve">The </w:t>
      </w:r>
      <w:r w:rsidR="000431C8">
        <w:rPr>
          <w:rFonts w:eastAsia="Malgun Gothic"/>
          <w:b/>
          <w:lang w:eastAsia="zh-CN"/>
        </w:rPr>
        <w:t xml:space="preserve">Committee further recommends that the State party </w:t>
      </w:r>
      <w:r w:rsidR="003E4E98" w:rsidRPr="003E4E98">
        <w:rPr>
          <w:rFonts w:eastAsia="Malgun Gothic"/>
          <w:b/>
          <w:lang w:eastAsia="zh-CN"/>
        </w:rPr>
        <w:t>take the necessary measures to ensure that al</w:t>
      </w:r>
      <w:r>
        <w:rPr>
          <w:rFonts w:eastAsia="Malgun Gothic"/>
          <w:b/>
          <w:lang w:eastAsia="zh-CN"/>
        </w:rPr>
        <w:t>l</w:t>
      </w:r>
      <w:r w:rsidR="003E4E98" w:rsidRPr="003E4E98">
        <w:rPr>
          <w:rFonts w:eastAsia="Malgun Gothic"/>
          <w:b/>
          <w:lang w:eastAsia="zh-CN"/>
        </w:rPr>
        <w:t xml:space="preserve"> professionals working for and with children are adequately and systematically trained on children’s rights, in particular teachers, personnel involved in juvenile justice, health workers and pe</w:t>
      </w:r>
      <w:r w:rsidR="003E4E98">
        <w:rPr>
          <w:rFonts w:eastAsia="Malgun Gothic"/>
          <w:b/>
          <w:lang w:eastAsia="zh-CN"/>
        </w:rPr>
        <w:t xml:space="preserve">rsonnel working in </w:t>
      </w:r>
      <w:r w:rsidR="003E4E98" w:rsidRPr="003E4E98">
        <w:rPr>
          <w:rFonts w:eastAsia="Malgun Gothic"/>
          <w:b/>
          <w:lang w:eastAsia="zh-CN"/>
        </w:rPr>
        <w:t>alternative care</w:t>
      </w:r>
      <w:r w:rsidR="003E4E98">
        <w:rPr>
          <w:rFonts w:eastAsia="Malgun Gothic"/>
          <w:b/>
          <w:lang w:eastAsia="zh-CN"/>
        </w:rPr>
        <w:t xml:space="preserve"> </w:t>
      </w:r>
      <w:r w:rsidR="003A1F4E">
        <w:rPr>
          <w:rFonts w:eastAsia="Malgun Gothic"/>
          <w:b/>
          <w:lang w:eastAsia="zh-CN"/>
        </w:rPr>
        <w:t>institutions</w:t>
      </w:r>
      <w:r w:rsidR="003E4E98" w:rsidRPr="003E4E98">
        <w:rPr>
          <w:rFonts w:eastAsia="Malgun Gothic"/>
          <w:b/>
          <w:lang w:eastAsia="zh-CN"/>
        </w:rPr>
        <w:t>.</w:t>
      </w:r>
      <w:r w:rsidR="00C61A56">
        <w:rPr>
          <w:rFonts w:eastAsia="Malgun Gothic"/>
          <w:b/>
          <w:lang w:eastAsia="zh-CN"/>
        </w:rPr>
        <w:t xml:space="preserve"> </w:t>
      </w:r>
    </w:p>
    <w:p w:rsidR="00507744" w:rsidRPr="00410659" w:rsidRDefault="00C61A56" w:rsidP="00C61A56">
      <w:pPr>
        <w:pStyle w:val="H23G"/>
        <w:rPr>
          <w:rFonts w:eastAsia="Malgun Gothic"/>
          <w:lang w:eastAsia="zh-CN"/>
        </w:rPr>
      </w:pPr>
      <w:r>
        <w:rPr>
          <w:rFonts w:eastAsia="Malgun Gothic"/>
          <w:lang w:eastAsia="zh-CN"/>
        </w:rPr>
        <w:tab/>
      </w:r>
      <w:r>
        <w:rPr>
          <w:rFonts w:eastAsia="Malgun Gothic"/>
          <w:lang w:eastAsia="zh-CN"/>
        </w:rPr>
        <w:tab/>
      </w:r>
      <w:r w:rsidR="00507744" w:rsidRPr="00410659">
        <w:rPr>
          <w:rFonts w:eastAsia="Malgun Gothic"/>
          <w:lang w:eastAsia="zh-CN"/>
        </w:rPr>
        <w:t>Cooperation with civil society</w:t>
      </w:r>
    </w:p>
    <w:p w:rsidR="00507744" w:rsidRPr="00410659" w:rsidRDefault="00410659" w:rsidP="00410659">
      <w:pPr>
        <w:pStyle w:val="SingleTxtG"/>
        <w:numPr>
          <w:ilvl w:val="0"/>
          <w:numId w:val="3"/>
        </w:numPr>
        <w:ind w:left="1134" w:firstLine="0"/>
        <w:rPr>
          <w:color w:val="000000"/>
          <w:lang w:eastAsia="en-GB"/>
        </w:rPr>
      </w:pPr>
      <w:r>
        <w:rPr>
          <w:color w:val="000000"/>
          <w:lang w:eastAsia="en-GB"/>
        </w:rPr>
        <w:t xml:space="preserve">The Committee is concerned about the limited cooperation with civil society </w:t>
      </w:r>
      <w:r w:rsidR="00C857B9">
        <w:rPr>
          <w:color w:val="000000"/>
          <w:lang w:eastAsia="en-GB"/>
        </w:rPr>
        <w:t xml:space="preserve">in all </w:t>
      </w:r>
      <w:r w:rsidR="006A23CC">
        <w:rPr>
          <w:color w:val="000000"/>
          <w:lang w:eastAsia="en-GB"/>
        </w:rPr>
        <w:t>aspects of</w:t>
      </w:r>
      <w:r w:rsidR="00C857B9">
        <w:rPr>
          <w:color w:val="000000"/>
          <w:lang w:eastAsia="en-GB"/>
        </w:rPr>
        <w:t xml:space="preserve"> the implementation of the Convention</w:t>
      </w:r>
      <w:r w:rsidR="000431C8">
        <w:rPr>
          <w:color w:val="000000"/>
          <w:lang w:eastAsia="en-GB"/>
        </w:rPr>
        <w:t>, despite its previous recommendation</w:t>
      </w:r>
      <w:r w:rsidR="00541A01">
        <w:rPr>
          <w:color w:val="000000"/>
          <w:lang w:eastAsia="en-GB"/>
        </w:rPr>
        <w:t xml:space="preserve"> </w:t>
      </w:r>
      <w:r w:rsidR="00541A01" w:rsidRPr="00ED40B5">
        <w:rPr>
          <w:bCs/>
          <w:color w:val="000000"/>
          <w:lang w:eastAsia="en-GB"/>
        </w:rPr>
        <w:t>(CRC/C/15/Add.230, para 21)</w:t>
      </w:r>
      <w:r w:rsidR="000431C8" w:rsidRPr="00ED40B5">
        <w:rPr>
          <w:bCs/>
          <w:color w:val="000000"/>
          <w:lang w:eastAsia="en-GB"/>
        </w:rPr>
        <w:t>.</w:t>
      </w:r>
      <w:r w:rsidRPr="00ED40B5">
        <w:rPr>
          <w:bCs/>
          <w:color w:val="000000"/>
          <w:lang w:eastAsia="en-GB"/>
        </w:rPr>
        <w:t xml:space="preserve"> The Committee is further concerned about the limit</w:t>
      </w:r>
      <w:r w:rsidR="00541A01" w:rsidRPr="00ED40B5">
        <w:rPr>
          <w:bCs/>
          <w:color w:val="000000"/>
          <w:lang w:eastAsia="en-GB"/>
        </w:rPr>
        <w:t xml:space="preserve">ed resources </w:t>
      </w:r>
      <w:r w:rsidR="00926F09">
        <w:rPr>
          <w:bCs/>
          <w:color w:val="000000"/>
          <w:lang w:eastAsia="en-GB"/>
        </w:rPr>
        <w:t xml:space="preserve">allocated </w:t>
      </w:r>
      <w:r w:rsidR="006A23CC">
        <w:rPr>
          <w:bCs/>
          <w:color w:val="000000"/>
          <w:lang w:eastAsia="en-GB"/>
        </w:rPr>
        <w:t xml:space="preserve">to </w:t>
      </w:r>
      <w:r w:rsidRPr="00ED40B5">
        <w:rPr>
          <w:bCs/>
          <w:color w:val="000000"/>
          <w:lang w:eastAsia="en-GB"/>
        </w:rPr>
        <w:t xml:space="preserve">non-governmental organizations </w:t>
      </w:r>
      <w:r w:rsidR="0070267B">
        <w:rPr>
          <w:bCs/>
          <w:color w:val="000000"/>
          <w:lang w:eastAsia="en-GB"/>
        </w:rPr>
        <w:t xml:space="preserve">(NGOs) </w:t>
      </w:r>
      <w:r w:rsidRPr="00ED40B5">
        <w:rPr>
          <w:bCs/>
          <w:color w:val="000000"/>
          <w:lang w:eastAsia="en-GB"/>
        </w:rPr>
        <w:t>and</w:t>
      </w:r>
      <w:r w:rsidRPr="00410659">
        <w:rPr>
          <w:color w:val="000000"/>
          <w:lang w:eastAsia="en-GB"/>
        </w:rPr>
        <w:t xml:space="preserve"> </w:t>
      </w:r>
      <w:r w:rsidR="006A23CC">
        <w:rPr>
          <w:color w:val="000000"/>
          <w:lang w:eastAsia="en-GB"/>
        </w:rPr>
        <w:t xml:space="preserve">also to </w:t>
      </w:r>
      <w:r w:rsidRPr="00410659">
        <w:rPr>
          <w:color w:val="000000"/>
          <w:lang w:eastAsia="en-GB"/>
        </w:rPr>
        <w:t>children’s organization</w:t>
      </w:r>
      <w:r w:rsidR="00926F09">
        <w:rPr>
          <w:color w:val="000000"/>
          <w:lang w:eastAsia="en-GB"/>
        </w:rPr>
        <w:t>s</w:t>
      </w:r>
      <w:r w:rsidRPr="00410659">
        <w:rPr>
          <w:color w:val="000000"/>
          <w:lang w:eastAsia="en-GB"/>
        </w:rPr>
        <w:t xml:space="preserve"> </w:t>
      </w:r>
      <w:r>
        <w:rPr>
          <w:color w:val="000000"/>
          <w:lang w:eastAsia="en-GB"/>
        </w:rPr>
        <w:t>in the State party</w:t>
      </w:r>
      <w:r w:rsidR="006A23CC">
        <w:rPr>
          <w:lang w:val="en-US"/>
        </w:rPr>
        <w:t>. This contributes to a narrowing of their scope for action and limits long</w:t>
      </w:r>
      <w:r w:rsidR="0070267B">
        <w:rPr>
          <w:lang w:val="en-US"/>
        </w:rPr>
        <w:t>-</w:t>
      </w:r>
      <w:r w:rsidR="006A23CC">
        <w:rPr>
          <w:lang w:val="en-US"/>
        </w:rPr>
        <w:t>term planning</w:t>
      </w:r>
      <w:r w:rsidRPr="00410659">
        <w:rPr>
          <w:color w:val="000000"/>
          <w:lang w:eastAsia="en-GB"/>
        </w:rPr>
        <w:t>.</w:t>
      </w:r>
    </w:p>
    <w:p w:rsidR="00B4571D" w:rsidRPr="00A8415A" w:rsidRDefault="000431C8" w:rsidP="000C142B">
      <w:pPr>
        <w:pStyle w:val="SingleTxtG"/>
        <w:numPr>
          <w:ilvl w:val="0"/>
          <w:numId w:val="3"/>
        </w:numPr>
        <w:ind w:left="1134" w:firstLine="0"/>
        <w:rPr>
          <w:b/>
          <w:color w:val="000000"/>
          <w:lang w:eastAsia="en-GB"/>
        </w:rPr>
      </w:pPr>
      <w:r>
        <w:rPr>
          <w:b/>
          <w:color w:val="000000"/>
          <w:lang w:eastAsia="en-GB"/>
        </w:rPr>
        <w:t>The Committee reiterates its previous recommendation and recommends that the State party</w:t>
      </w:r>
      <w:r w:rsidR="00507744" w:rsidRPr="00C857B9">
        <w:rPr>
          <w:b/>
          <w:color w:val="000000"/>
          <w:lang w:eastAsia="en-GB"/>
        </w:rPr>
        <w:t xml:space="preserve"> take concrete steps to systematically involve communities as </w:t>
      </w:r>
      <w:r w:rsidR="00C857B9">
        <w:rPr>
          <w:b/>
          <w:color w:val="000000"/>
          <w:lang w:eastAsia="en-GB"/>
        </w:rPr>
        <w:t>well as civil society</w:t>
      </w:r>
      <w:r w:rsidR="00507744" w:rsidRPr="00C857B9">
        <w:rPr>
          <w:b/>
          <w:color w:val="000000"/>
          <w:lang w:eastAsia="en-GB"/>
        </w:rPr>
        <w:t xml:space="preserve"> in the planning, implementation, monitoring and evaluation of policies, plans and programmes related to child </w:t>
      </w:r>
      <w:r w:rsidR="00410659" w:rsidRPr="00C857B9">
        <w:rPr>
          <w:b/>
          <w:color w:val="000000"/>
          <w:lang w:eastAsia="en-GB"/>
        </w:rPr>
        <w:t xml:space="preserve">rights. The State party is </w:t>
      </w:r>
      <w:r w:rsidR="00C857B9">
        <w:rPr>
          <w:b/>
          <w:color w:val="000000"/>
          <w:lang w:eastAsia="en-GB"/>
        </w:rPr>
        <w:t xml:space="preserve">also </w:t>
      </w:r>
      <w:r w:rsidR="00410659" w:rsidRPr="00C857B9">
        <w:rPr>
          <w:b/>
          <w:color w:val="000000"/>
          <w:lang w:eastAsia="en-GB"/>
        </w:rPr>
        <w:t xml:space="preserve">encouraged to consider </w:t>
      </w:r>
      <w:r>
        <w:rPr>
          <w:b/>
          <w:color w:val="000000"/>
          <w:lang w:eastAsia="en-GB"/>
        </w:rPr>
        <w:t>increasing</w:t>
      </w:r>
      <w:r w:rsidR="00C857B9">
        <w:rPr>
          <w:b/>
          <w:color w:val="000000"/>
          <w:lang w:eastAsia="en-GB"/>
        </w:rPr>
        <w:t xml:space="preserve"> its financial</w:t>
      </w:r>
      <w:r w:rsidR="00410659" w:rsidRPr="00C857B9">
        <w:rPr>
          <w:b/>
          <w:color w:val="000000"/>
          <w:lang w:eastAsia="en-GB"/>
        </w:rPr>
        <w:t xml:space="preserve"> </w:t>
      </w:r>
      <w:r w:rsidR="00C857B9">
        <w:rPr>
          <w:b/>
          <w:color w:val="000000"/>
          <w:lang w:eastAsia="en-GB"/>
        </w:rPr>
        <w:t>support</w:t>
      </w:r>
      <w:r w:rsidR="00410659" w:rsidRPr="00C857B9">
        <w:rPr>
          <w:b/>
          <w:color w:val="000000"/>
          <w:lang w:eastAsia="en-GB"/>
        </w:rPr>
        <w:t xml:space="preserve"> </w:t>
      </w:r>
      <w:r w:rsidR="00AD02CC">
        <w:rPr>
          <w:b/>
          <w:color w:val="000000"/>
          <w:lang w:eastAsia="en-GB"/>
        </w:rPr>
        <w:t>to child rights</w:t>
      </w:r>
      <w:r w:rsidR="0070267B">
        <w:rPr>
          <w:b/>
          <w:color w:val="000000"/>
          <w:lang w:eastAsia="en-GB"/>
        </w:rPr>
        <w:t>-</w:t>
      </w:r>
      <w:r w:rsidR="00AD02CC">
        <w:rPr>
          <w:b/>
          <w:color w:val="000000"/>
          <w:lang w:eastAsia="en-GB"/>
        </w:rPr>
        <w:t>based</w:t>
      </w:r>
      <w:r w:rsidR="00C857B9">
        <w:rPr>
          <w:b/>
          <w:color w:val="000000"/>
          <w:lang w:eastAsia="en-GB"/>
        </w:rPr>
        <w:t xml:space="preserve"> NGOs</w:t>
      </w:r>
      <w:r w:rsidR="00410659" w:rsidRPr="00C857B9">
        <w:rPr>
          <w:b/>
          <w:color w:val="000000"/>
          <w:lang w:eastAsia="en-GB"/>
        </w:rPr>
        <w:t xml:space="preserve"> to enable them to discharge their </w:t>
      </w:r>
      <w:r w:rsidR="00C857B9" w:rsidRPr="00C857B9">
        <w:rPr>
          <w:b/>
          <w:color w:val="000000"/>
          <w:lang w:eastAsia="en-GB"/>
        </w:rPr>
        <w:t>role</w:t>
      </w:r>
      <w:r w:rsidR="00410659" w:rsidRPr="00C857B9">
        <w:rPr>
          <w:b/>
          <w:color w:val="000000"/>
          <w:lang w:eastAsia="en-GB"/>
        </w:rPr>
        <w:t xml:space="preserve"> </w:t>
      </w:r>
      <w:r w:rsidR="00EF6266">
        <w:rPr>
          <w:b/>
          <w:color w:val="000000"/>
          <w:lang w:eastAsia="en-GB"/>
        </w:rPr>
        <w:t xml:space="preserve">more </w:t>
      </w:r>
      <w:r w:rsidR="00C857B9" w:rsidRPr="00C857B9">
        <w:rPr>
          <w:b/>
          <w:color w:val="000000"/>
          <w:lang w:eastAsia="en-GB"/>
        </w:rPr>
        <w:t>efficiently</w:t>
      </w:r>
      <w:r w:rsidR="00410659" w:rsidRPr="00C857B9">
        <w:rPr>
          <w:b/>
          <w:color w:val="000000"/>
          <w:lang w:eastAsia="en-GB"/>
        </w:rPr>
        <w:t>.</w:t>
      </w:r>
      <w:r w:rsidR="00C61A56">
        <w:rPr>
          <w:b/>
          <w:color w:val="000000"/>
          <w:lang w:eastAsia="en-GB"/>
        </w:rPr>
        <w:t xml:space="preserve"> </w:t>
      </w:r>
      <w:r w:rsidR="00B4571D" w:rsidRPr="00A8415A">
        <w:rPr>
          <w:b/>
          <w:color w:val="000000"/>
          <w:lang w:eastAsia="en-GB"/>
        </w:rPr>
        <w:tab/>
      </w:r>
    </w:p>
    <w:p w:rsidR="000F0F0F" w:rsidRPr="00EF4C80" w:rsidRDefault="00B4571D" w:rsidP="00C404D3">
      <w:pPr>
        <w:pStyle w:val="H1G"/>
      </w:pPr>
      <w:r>
        <w:tab/>
      </w:r>
      <w:r w:rsidR="006D2360">
        <w:t>B</w:t>
      </w:r>
      <w:r w:rsidR="000F0F0F" w:rsidRPr="00EF4C80">
        <w:t>.</w:t>
      </w:r>
      <w:r w:rsidR="00C404D3" w:rsidRPr="00EF4C80">
        <w:tab/>
      </w:r>
      <w:r w:rsidR="000F0F0F" w:rsidRPr="00EF4C80">
        <w:t>General principles (arts. 2, 3, 6 and 12 of the Convention)</w:t>
      </w:r>
    </w:p>
    <w:p w:rsidR="000F0F0F" w:rsidRPr="00EF4C80" w:rsidRDefault="00C404D3" w:rsidP="00C404D3">
      <w:pPr>
        <w:pStyle w:val="H23G"/>
      </w:pPr>
      <w:r w:rsidRPr="00EF4C80">
        <w:tab/>
      </w:r>
      <w:r w:rsidRPr="00EF4C80">
        <w:tab/>
      </w:r>
      <w:r w:rsidR="000F0F0F" w:rsidRPr="00B2737F">
        <w:t>Non-discrimination</w:t>
      </w:r>
    </w:p>
    <w:p w:rsidR="0082154E" w:rsidRDefault="002C3676" w:rsidP="00B2737F">
      <w:pPr>
        <w:pStyle w:val="SingleTxtG"/>
        <w:numPr>
          <w:ilvl w:val="0"/>
          <w:numId w:val="3"/>
        </w:numPr>
        <w:ind w:left="1134" w:firstLine="0"/>
        <w:rPr>
          <w:rFonts w:eastAsia="Malgun Gothic"/>
          <w:lang w:eastAsia="zh-CN"/>
        </w:rPr>
      </w:pPr>
      <w:r w:rsidRPr="002C3676">
        <w:rPr>
          <w:rFonts w:eastAsia="Malgun Gothic"/>
          <w:lang w:eastAsia="zh-CN"/>
        </w:rPr>
        <w:t>The Committee</w:t>
      </w:r>
      <w:r w:rsidR="00926F09">
        <w:rPr>
          <w:rFonts w:eastAsia="Malgun Gothic"/>
          <w:lang w:eastAsia="zh-CN"/>
        </w:rPr>
        <w:t>,</w:t>
      </w:r>
      <w:r w:rsidRPr="002C3676">
        <w:rPr>
          <w:rFonts w:eastAsia="Malgun Gothic"/>
          <w:lang w:eastAsia="zh-CN"/>
        </w:rPr>
        <w:t xml:space="preserve"> while </w:t>
      </w:r>
      <w:r w:rsidR="0022723D">
        <w:rPr>
          <w:rFonts w:eastAsia="Malgun Gothic"/>
          <w:lang w:eastAsia="zh-CN"/>
        </w:rPr>
        <w:t xml:space="preserve">being </w:t>
      </w:r>
      <w:r w:rsidRPr="002C3676">
        <w:rPr>
          <w:rFonts w:eastAsia="Malgun Gothic"/>
          <w:lang w:eastAsia="zh-CN"/>
        </w:rPr>
        <w:t>aware of legislative and policy measures</w:t>
      </w:r>
      <w:r w:rsidR="00AD02CC">
        <w:rPr>
          <w:rFonts w:eastAsia="Malgun Gothic"/>
          <w:lang w:eastAsia="zh-CN"/>
        </w:rPr>
        <w:t xml:space="preserve"> adopted during </w:t>
      </w:r>
      <w:r w:rsidR="00810D30">
        <w:rPr>
          <w:rFonts w:eastAsia="Malgun Gothic"/>
          <w:lang w:eastAsia="zh-CN"/>
        </w:rPr>
        <w:t xml:space="preserve">the </w:t>
      </w:r>
      <w:r w:rsidR="00AD02CC">
        <w:rPr>
          <w:rFonts w:eastAsia="Malgun Gothic"/>
          <w:lang w:eastAsia="zh-CN"/>
        </w:rPr>
        <w:t xml:space="preserve">period </w:t>
      </w:r>
      <w:r w:rsidR="007C2C3B">
        <w:rPr>
          <w:rFonts w:eastAsia="Malgun Gothic"/>
          <w:lang w:eastAsia="zh-CN"/>
        </w:rPr>
        <w:t xml:space="preserve">under review </w:t>
      </w:r>
      <w:r w:rsidR="00926F09">
        <w:rPr>
          <w:rFonts w:eastAsia="Malgun Gothic"/>
          <w:lang w:eastAsia="zh-CN"/>
        </w:rPr>
        <w:t>to uplift</w:t>
      </w:r>
      <w:r w:rsidR="008379B7">
        <w:rPr>
          <w:rFonts w:eastAsia="Malgun Gothic"/>
          <w:lang w:eastAsia="zh-CN"/>
        </w:rPr>
        <w:t xml:space="preserve"> </w:t>
      </w:r>
      <w:r w:rsidR="00610988">
        <w:rPr>
          <w:rFonts w:eastAsia="Malgun Gothic"/>
          <w:lang w:eastAsia="zh-CN"/>
        </w:rPr>
        <w:t xml:space="preserve">Roma communities, </w:t>
      </w:r>
      <w:r w:rsidRPr="002C3676">
        <w:rPr>
          <w:rFonts w:eastAsia="Malgun Gothic"/>
          <w:lang w:eastAsia="zh-CN"/>
        </w:rPr>
        <w:t xml:space="preserve">remains </w:t>
      </w:r>
      <w:r w:rsidR="0022723D">
        <w:rPr>
          <w:rFonts w:eastAsia="Malgun Gothic"/>
          <w:lang w:eastAsia="zh-CN"/>
        </w:rPr>
        <w:t>seriously</w:t>
      </w:r>
      <w:r w:rsidR="0022723D" w:rsidRPr="002C3676">
        <w:rPr>
          <w:rFonts w:eastAsia="Malgun Gothic"/>
          <w:lang w:eastAsia="zh-CN"/>
        </w:rPr>
        <w:t xml:space="preserve"> concerned</w:t>
      </w:r>
      <w:r w:rsidRPr="002C3676">
        <w:rPr>
          <w:rFonts w:eastAsia="Malgun Gothic"/>
          <w:lang w:eastAsia="zh-CN"/>
        </w:rPr>
        <w:t xml:space="preserve"> about the persistent discrimination against Roma children in all </w:t>
      </w:r>
      <w:r w:rsidR="007C2C3B">
        <w:rPr>
          <w:rFonts w:eastAsia="Malgun Gothic"/>
          <w:lang w:eastAsia="zh-CN"/>
        </w:rPr>
        <w:t>stages</w:t>
      </w:r>
      <w:r w:rsidRPr="002C3676">
        <w:rPr>
          <w:rFonts w:eastAsia="Malgun Gothic"/>
          <w:lang w:eastAsia="zh-CN"/>
        </w:rPr>
        <w:t xml:space="preserve"> of </w:t>
      </w:r>
      <w:r w:rsidR="00EF6266">
        <w:rPr>
          <w:rFonts w:eastAsia="Malgun Gothic"/>
          <w:lang w:eastAsia="zh-CN"/>
        </w:rPr>
        <w:t xml:space="preserve">their </w:t>
      </w:r>
      <w:r w:rsidRPr="002C3676">
        <w:rPr>
          <w:rFonts w:eastAsia="Malgun Gothic"/>
          <w:lang w:eastAsia="zh-CN"/>
        </w:rPr>
        <w:t>li</w:t>
      </w:r>
      <w:r w:rsidR="00EF6266">
        <w:rPr>
          <w:rFonts w:eastAsia="Malgun Gothic"/>
          <w:lang w:eastAsia="zh-CN"/>
        </w:rPr>
        <w:t>v</w:t>
      </w:r>
      <w:r w:rsidRPr="002C3676">
        <w:rPr>
          <w:rFonts w:eastAsia="Malgun Gothic"/>
          <w:lang w:eastAsia="zh-CN"/>
        </w:rPr>
        <w:t>e</w:t>
      </w:r>
      <w:r w:rsidR="00EF6266">
        <w:rPr>
          <w:rFonts w:eastAsia="Malgun Gothic"/>
          <w:lang w:eastAsia="zh-CN"/>
        </w:rPr>
        <w:t>s</w:t>
      </w:r>
      <w:r w:rsidR="00961FFC">
        <w:rPr>
          <w:rFonts w:eastAsia="Malgun Gothic"/>
          <w:lang w:eastAsia="zh-CN"/>
        </w:rPr>
        <w:t>, with no effective remedies for acts</w:t>
      </w:r>
      <w:r w:rsidR="00926F09">
        <w:rPr>
          <w:rFonts w:eastAsia="Malgun Gothic"/>
          <w:lang w:eastAsia="zh-CN"/>
        </w:rPr>
        <w:t xml:space="preserve"> of discrimination committed by</w:t>
      </w:r>
      <w:r w:rsidR="00EF6266">
        <w:rPr>
          <w:rFonts w:eastAsia="Malgun Gothic"/>
          <w:lang w:eastAsia="zh-CN"/>
        </w:rPr>
        <w:t xml:space="preserve"> </w:t>
      </w:r>
      <w:r w:rsidR="00961FFC">
        <w:rPr>
          <w:rFonts w:eastAsia="Malgun Gothic"/>
          <w:lang w:eastAsia="zh-CN"/>
        </w:rPr>
        <w:t>public and private actors</w:t>
      </w:r>
      <w:r w:rsidRPr="002C3676">
        <w:rPr>
          <w:rFonts w:eastAsia="Malgun Gothic"/>
          <w:lang w:eastAsia="zh-CN"/>
        </w:rPr>
        <w:t>. The Committee is particularly concerned</w:t>
      </w:r>
      <w:r>
        <w:rPr>
          <w:rFonts w:eastAsia="Malgun Gothic"/>
          <w:lang w:eastAsia="zh-CN"/>
        </w:rPr>
        <w:t xml:space="preserve"> that</w:t>
      </w:r>
      <w:r w:rsidR="0082154E">
        <w:rPr>
          <w:rFonts w:eastAsia="Malgun Gothic"/>
          <w:lang w:eastAsia="zh-CN"/>
        </w:rPr>
        <w:t>:</w:t>
      </w:r>
      <w:r>
        <w:rPr>
          <w:rFonts w:eastAsia="Malgun Gothic"/>
          <w:lang w:eastAsia="zh-CN"/>
        </w:rPr>
        <w:t xml:space="preserve"> </w:t>
      </w:r>
    </w:p>
    <w:p w:rsidR="00B81A45" w:rsidRDefault="00B81A45" w:rsidP="00E66309">
      <w:pPr>
        <w:pStyle w:val="SingleTxtG"/>
        <w:numPr>
          <w:ilvl w:val="0"/>
          <w:numId w:val="7"/>
        </w:numPr>
        <w:rPr>
          <w:rFonts w:eastAsia="Malgun Gothic"/>
          <w:lang w:eastAsia="zh-CN"/>
        </w:rPr>
      </w:pPr>
      <w:r>
        <w:rPr>
          <w:rFonts w:eastAsia="Malgun Gothic"/>
          <w:lang w:eastAsia="zh-CN"/>
        </w:rPr>
        <w:t xml:space="preserve">The distinction between autochthonous and non-autochthonous Roma </w:t>
      </w:r>
      <w:r w:rsidR="00AD4BC9">
        <w:rPr>
          <w:rFonts w:eastAsia="Malgun Gothic"/>
          <w:lang w:eastAsia="zh-CN"/>
        </w:rPr>
        <w:t xml:space="preserve">populations </w:t>
      </w:r>
      <w:r>
        <w:rPr>
          <w:rFonts w:eastAsia="Malgun Gothic"/>
          <w:lang w:eastAsia="zh-CN"/>
        </w:rPr>
        <w:t>continue</w:t>
      </w:r>
      <w:r w:rsidR="00EF6266">
        <w:rPr>
          <w:rFonts w:eastAsia="Malgun Gothic"/>
          <w:lang w:eastAsia="zh-CN"/>
        </w:rPr>
        <w:t>s</w:t>
      </w:r>
      <w:r>
        <w:rPr>
          <w:rFonts w:eastAsia="Malgun Gothic"/>
          <w:lang w:eastAsia="zh-CN"/>
        </w:rPr>
        <w:t xml:space="preserve"> to exist</w:t>
      </w:r>
      <w:r w:rsidR="00AD4BC9">
        <w:rPr>
          <w:rFonts w:eastAsia="Malgun Gothic"/>
          <w:lang w:eastAsia="zh-CN"/>
        </w:rPr>
        <w:t xml:space="preserve"> in national legislation</w:t>
      </w:r>
      <w:r>
        <w:rPr>
          <w:rFonts w:eastAsia="Malgun Gothic"/>
          <w:lang w:eastAsia="zh-CN"/>
        </w:rPr>
        <w:t xml:space="preserve"> </w:t>
      </w:r>
      <w:r w:rsidR="00AD4BC9">
        <w:rPr>
          <w:rFonts w:eastAsia="Malgun Gothic"/>
          <w:lang w:eastAsia="zh-CN"/>
        </w:rPr>
        <w:t xml:space="preserve">and programmes despite </w:t>
      </w:r>
      <w:r>
        <w:rPr>
          <w:rFonts w:eastAsia="Malgun Gothic"/>
          <w:lang w:eastAsia="zh-CN"/>
        </w:rPr>
        <w:t>the Committee’s previous recommendation (CRC/</w:t>
      </w:r>
      <w:r w:rsidR="00926F09">
        <w:rPr>
          <w:rFonts w:eastAsia="Malgun Gothic"/>
          <w:lang w:eastAsia="zh-CN"/>
        </w:rPr>
        <w:t>C/15/Add.230, para 23), especially that</w:t>
      </w:r>
      <w:r>
        <w:rPr>
          <w:rFonts w:eastAsia="Malgun Gothic"/>
          <w:lang w:eastAsia="zh-CN"/>
        </w:rPr>
        <w:t xml:space="preserve"> the </w:t>
      </w:r>
      <w:r w:rsidR="0070267B" w:rsidRPr="006F3040">
        <w:rPr>
          <w:rFonts w:eastAsia="Malgun Gothic"/>
          <w:lang w:eastAsia="zh-CN"/>
        </w:rPr>
        <w:t>2007</w:t>
      </w:r>
      <w:r w:rsidR="0070267B">
        <w:rPr>
          <w:rFonts w:eastAsia="Malgun Gothic"/>
          <w:lang w:eastAsia="zh-CN"/>
        </w:rPr>
        <w:t xml:space="preserve"> </w:t>
      </w:r>
      <w:r w:rsidRPr="006F3040">
        <w:rPr>
          <w:rFonts w:eastAsia="Malgun Gothic"/>
          <w:lang w:eastAsia="zh-CN"/>
        </w:rPr>
        <w:t xml:space="preserve">Roma Community Act </w:t>
      </w:r>
      <w:r w:rsidR="0070267B" w:rsidRPr="006F3040">
        <w:rPr>
          <w:rFonts w:eastAsia="Malgun Gothic"/>
          <w:lang w:eastAsia="zh-CN"/>
        </w:rPr>
        <w:t>only</w:t>
      </w:r>
      <w:r w:rsidR="0070267B" w:rsidRPr="006F3040" w:rsidDel="0070267B">
        <w:rPr>
          <w:rFonts w:eastAsia="Malgun Gothic"/>
          <w:lang w:eastAsia="zh-CN"/>
        </w:rPr>
        <w:t xml:space="preserve"> </w:t>
      </w:r>
      <w:r w:rsidRPr="006F3040">
        <w:rPr>
          <w:rFonts w:eastAsia="Malgun Gothic"/>
          <w:lang w:eastAsia="zh-CN"/>
        </w:rPr>
        <w:t>appl</w:t>
      </w:r>
      <w:r w:rsidR="00AD4BC9" w:rsidRPr="006F3040">
        <w:rPr>
          <w:rFonts w:eastAsia="Malgun Gothic"/>
          <w:lang w:eastAsia="zh-CN"/>
        </w:rPr>
        <w:t>ies</w:t>
      </w:r>
      <w:r w:rsidRPr="006F3040">
        <w:rPr>
          <w:rFonts w:eastAsia="Malgun Gothic"/>
          <w:lang w:eastAsia="zh-CN"/>
        </w:rPr>
        <w:t xml:space="preserve"> </w:t>
      </w:r>
      <w:r w:rsidR="00AD4BC9" w:rsidRPr="006F3040">
        <w:rPr>
          <w:rFonts w:eastAsia="Malgun Gothic"/>
          <w:lang w:eastAsia="zh-CN"/>
        </w:rPr>
        <w:t xml:space="preserve">to </w:t>
      </w:r>
      <w:r>
        <w:rPr>
          <w:rFonts w:eastAsia="Malgun Gothic"/>
          <w:lang w:eastAsia="zh-CN"/>
        </w:rPr>
        <w:t>autochthonous</w:t>
      </w:r>
      <w:r w:rsidR="00AD4BC9">
        <w:rPr>
          <w:rFonts w:eastAsia="Malgun Gothic"/>
          <w:lang w:eastAsia="zh-CN"/>
        </w:rPr>
        <w:t xml:space="preserve"> Roma populations;</w:t>
      </w:r>
    </w:p>
    <w:p w:rsidR="0082154E" w:rsidRDefault="00AD02CC" w:rsidP="00E66309">
      <w:pPr>
        <w:pStyle w:val="SingleTxtG"/>
        <w:numPr>
          <w:ilvl w:val="0"/>
          <w:numId w:val="7"/>
        </w:numPr>
        <w:rPr>
          <w:rFonts w:eastAsia="Malgun Gothic"/>
          <w:lang w:eastAsia="zh-CN"/>
        </w:rPr>
      </w:pPr>
      <w:r>
        <w:rPr>
          <w:rFonts w:eastAsia="Malgun Gothic"/>
          <w:lang w:eastAsia="zh-CN"/>
        </w:rPr>
        <w:t>Many</w:t>
      </w:r>
      <w:r w:rsidR="002C3676">
        <w:rPr>
          <w:rFonts w:eastAsia="Malgun Gothic"/>
          <w:lang w:eastAsia="zh-CN"/>
        </w:rPr>
        <w:t xml:space="preserve"> Roma communities including children are denied access to adequate housing</w:t>
      </w:r>
      <w:r w:rsidR="00961FFC">
        <w:rPr>
          <w:rFonts w:eastAsia="Malgun Gothic"/>
          <w:lang w:eastAsia="zh-CN"/>
        </w:rPr>
        <w:t xml:space="preserve"> and drinking water</w:t>
      </w:r>
      <w:r w:rsidR="002C3676">
        <w:rPr>
          <w:rFonts w:eastAsia="Malgun Gothic"/>
          <w:lang w:eastAsia="zh-CN"/>
        </w:rPr>
        <w:t xml:space="preserve">; </w:t>
      </w:r>
      <w:r w:rsidR="0044347D">
        <w:rPr>
          <w:rFonts w:eastAsia="Malgun Gothic"/>
          <w:lang w:eastAsia="zh-CN"/>
        </w:rPr>
        <w:t>and,</w:t>
      </w:r>
    </w:p>
    <w:p w:rsidR="00A8415A" w:rsidRPr="0044347D" w:rsidRDefault="002C3676" w:rsidP="00E66309">
      <w:pPr>
        <w:pStyle w:val="SingleTxtG"/>
        <w:numPr>
          <w:ilvl w:val="0"/>
          <w:numId w:val="7"/>
        </w:numPr>
        <w:rPr>
          <w:rFonts w:eastAsia="Malgun Gothic"/>
          <w:lang w:eastAsia="zh-CN"/>
        </w:rPr>
      </w:pPr>
      <w:r>
        <w:rPr>
          <w:rFonts w:eastAsia="Malgun Gothic"/>
          <w:lang w:eastAsia="zh-CN"/>
        </w:rPr>
        <w:t xml:space="preserve">Roma children </w:t>
      </w:r>
      <w:r w:rsidR="00610988">
        <w:rPr>
          <w:rFonts w:eastAsia="Malgun Gothic"/>
          <w:lang w:eastAsia="zh-CN"/>
        </w:rPr>
        <w:t>enjoy</w:t>
      </w:r>
      <w:r>
        <w:rPr>
          <w:rFonts w:eastAsia="Malgun Gothic"/>
          <w:lang w:eastAsia="zh-CN"/>
        </w:rPr>
        <w:t xml:space="preserve"> limited access to education and </w:t>
      </w:r>
      <w:r w:rsidR="00926F09">
        <w:rPr>
          <w:rFonts w:eastAsia="Malgun Gothic"/>
          <w:lang w:eastAsia="zh-CN"/>
        </w:rPr>
        <w:t xml:space="preserve">a </w:t>
      </w:r>
      <w:r>
        <w:rPr>
          <w:rFonts w:eastAsia="Malgun Gothic"/>
          <w:lang w:eastAsia="zh-CN"/>
        </w:rPr>
        <w:t xml:space="preserve">high </w:t>
      </w:r>
      <w:r w:rsidR="0044347D">
        <w:rPr>
          <w:rFonts w:eastAsia="Malgun Gothic"/>
          <w:lang w:eastAsia="zh-CN"/>
        </w:rPr>
        <w:t xml:space="preserve">number of them </w:t>
      </w:r>
      <w:r w:rsidR="0070267B">
        <w:rPr>
          <w:rFonts w:eastAsia="Malgun Gothic"/>
          <w:lang w:eastAsia="zh-CN"/>
        </w:rPr>
        <w:t xml:space="preserve">are </w:t>
      </w:r>
      <w:r>
        <w:rPr>
          <w:rFonts w:eastAsia="Malgun Gothic"/>
          <w:lang w:eastAsia="zh-CN"/>
        </w:rPr>
        <w:t>attending classes for children with special needs</w:t>
      </w:r>
      <w:r w:rsidR="00610988">
        <w:rPr>
          <w:rFonts w:eastAsia="Malgun Gothic"/>
          <w:lang w:eastAsia="zh-CN"/>
        </w:rPr>
        <w:t xml:space="preserve"> despite the Committee’s previous recommendation</w:t>
      </w:r>
      <w:r w:rsidR="0044347D">
        <w:rPr>
          <w:rFonts w:eastAsia="Malgun Gothic"/>
          <w:lang w:eastAsia="zh-CN"/>
        </w:rPr>
        <w:t>.</w:t>
      </w:r>
    </w:p>
    <w:p w:rsidR="00723B95" w:rsidRPr="00AD4BC9" w:rsidRDefault="00723B95" w:rsidP="00A8415A">
      <w:pPr>
        <w:pStyle w:val="SingleTxtG"/>
        <w:numPr>
          <w:ilvl w:val="0"/>
          <w:numId w:val="3"/>
        </w:numPr>
        <w:ind w:left="1134" w:firstLine="0"/>
        <w:rPr>
          <w:rFonts w:eastAsia="Malgun Gothic"/>
          <w:lang w:eastAsia="zh-CN"/>
        </w:rPr>
      </w:pPr>
      <w:r w:rsidRPr="00A8415A">
        <w:rPr>
          <w:b/>
        </w:rPr>
        <w:t>In the light of article 2 of the</w:t>
      </w:r>
      <w:r w:rsidR="0044347D">
        <w:rPr>
          <w:b/>
        </w:rPr>
        <w:t xml:space="preserve"> Convention, the Committee recommends that </w:t>
      </w:r>
      <w:r w:rsidRPr="00A8415A">
        <w:rPr>
          <w:b/>
        </w:rPr>
        <w:t>the Sta</w:t>
      </w:r>
      <w:r w:rsidR="0044347D">
        <w:rPr>
          <w:b/>
        </w:rPr>
        <w:t>te party</w:t>
      </w:r>
      <w:r w:rsidRPr="00A8415A">
        <w:rPr>
          <w:b/>
        </w:rPr>
        <w:t xml:space="preserve"> ensure that all children in the State party enjoy equal rights under the Convention without </w:t>
      </w:r>
      <w:r w:rsidR="00926F09">
        <w:rPr>
          <w:b/>
        </w:rPr>
        <w:t>any discrimination</w:t>
      </w:r>
      <w:r w:rsidRPr="00A8415A">
        <w:rPr>
          <w:b/>
        </w:rPr>
        <w:t>, and to this end:</w:t>
      </w:r>
    </w:p>
    <w:p w:rsidR="00AD4BC9" w:rsidRPr="006F3040" w:rsidRDefault="00AD4BC9" w:rsidP="00E66309">
      <w:pPr>
        <w:pStyle w:val="SingleTxtG"/>
        <w:numPr>
          <w:ilvl w:val="0"/>
          <w:numId w:val="13"/>
        </w:numPr>
        <w:rPr>
          <w:rFonts w:eastAsia="Malgun Gothic"/>
          <w:b/>
          <w:lang w:eastAsia="zh-CN"/>
        </w:rPr>
      </w:pPr>
      <w:r w:rsidRPr="006F3040">
        <w:rPr>
          <w:rFonts w:eastAsia="Malgun Gothic"/>
          <w:b/>
          <w:lang w:eastAsia="zh-CN"/>
        </w:rPr>
        <w:t xml:space="preserve">Consider repealing the distinction between the two types of Roma status and provide the whole Roma community </w:t>
      </w:r>
      <w:r w:rsidR="0070267B">
        <w:rPr>
          <w:rFonts w:eastAsia="Malgun Gothic"/>
          <w:b/>
          <w:lang w:eastAsia="zh-CN"/>
        </w:rPr>
        <w:t xml:space="preserve">with </w:t>
      </w:r>
      <w:r w:rsidRPr="006F3040">
        <w:rPr>
          <w:rFonts w:eastAsia="Malgun Gothic"/>
          <w:b/>
          <w:lang w:eastAsia="zh-CN"/>
        </w:rPr>
        <w:t>a status free of discrimination, inter alia, by applying the Roma Community Act to all Roma populations</w:t>
      </w:r>
      <w:r w:rsidR="0044347D" w:rsidRPr="006F3040">
        <w:rPr>
          <w:rFonts w:eastAsia="Malgun Gothic"/>
          <w:b/>
          <w:lang w:eastAsia="zh-CN"/>
        </w:rPr>
        <w:t>, as also recommended by the Human Rights Committee in 2005</w:t>
      </w:r>
      <w:r w:rsidR="00ED40B5" w:rsidRPr="006F3040">
        <w:rPr>
          <w:rFonts w:eastAsia="Malgun Gothic"/>
          <w:b/>
          <w:lang w:eastAsia="zh-CN"/>
        </w:rPr>
        <w:t xml:space="preserve"> (CCPR/CO/84/SVN, para 16)</w:t>
      </w:r>
      <w:r w:rsidRPr="006F3040">
        <w:rPr>
          <w:rFonts w:eastAsia="Malgun Gothic"/>
          <w:b/>
          <w:lang w:eastAsia="zh-CN"/>
        </w:rPr>
        <w:t>;</w:t>
      </w:r>
      <w:r w:rsidR="00C61A56" w:rsidRPr="006F3040">
        <w:rPr>
          <w:rFonts w:eastAsia="Malgun Gothic"/>
          <w:b/>
          <w:lang w:eastAsia="zh-CN"/>
        </w:rPr>
        <w:t xml:space="preserve"> </w:t>
      </w:r>
    </w:p>
    <w:p w:rsidR="00723B95" w:rsidRPr="006F3040" w:rsidRDefault="00D77601" w:rsidP="00E66309">
      <w:pPr>
        <w:pStyle w:val="SingleTxtG"/>
        <w:numPr>
          <w:ilvl w:val="0"/>
          <w:numId w:val="13"/>
        </w:numPr>
        <w:rPr>
          <w:rFonts w:eastAsia="Malgun Gothic"/>
          <w:b/>
          <w:lang w:eastAsia="zh-CN"/>
        </w:rPr>
      </w:pPr>
      <w:r w:rsidRPr="006F3040">
        <w:rPr>
          <w:rFonts w:eastAsia="Malgun Gothic"/>
          <w:b/>
          <w:lang w:eastAsia="zh-CN"/>
        </w:rPr>
        <w:t>Pursue ongoing measures and take</w:t>
      </w:r>
      <w:r w:rsidR="00926F09">
        <w:rPr>
          <w:rFonts w:eastAsia="Malgun Gothic"/>
          <w:b/>
          <w:lang w:eastAsia="zh-CN"/>
        </w:rPr>
        <w:t xml:space="preserve"> other necessary measures</w:t>
      </w:r>
      <w:r w:rsidR="00723B95" w:rsidRPr="006F3040">
        <w:rPr>
          <w:rFonts w:eastAsia="Malgun Gothic"/>
          <w:b/>
          <w:lang w:eastAsia="zh-CN"/>
        </w:rPr>
        <w:t xml:space="preserve"> to ensure the effective elimination of any form of discrimination against children of Roma origin, in particular</w:t>
      </w:r>
      <w:r w:rsidR="00EF6266" w:rsidRPr="006F3040">
        <w:rPr>
          <w:rFonts w:eastAsia="Malgun Gothic"/>
          <w:b/>
          <w:lang w:eastAsia="zh-CN"/>
        </w:rPr>
        <w:t xml:space="preserve"> provide</w:t>
      </w:r>
      <w:r w:rsidR="00610988" w:rsidRPr="006F3040">
        <w:rPr>
          <w:rFonts w:eastAsia="Malgun Gothic"/>
          <w:b/>
          <w:lang w:eastAsia="zh-CN"/>
        </w:rPr>
        <w:t xml:space="preserve"> access to adequate housing, drinking water</w:t>
      </w:r>
      <w:r w:rsidR="00610988" w:rsidRPr="006F3040">
        <w:rPr>
          <w:rFonts w:eastAsia="Malgun Gothic"/>
          <w:b/>
          <w:lang w:eastAsia="zh-CN"/>
        </w:rPr>
        <w:t xml:space="preserve"> and education</w:t>
      </w:r>
      <w:r w:rsidR="00723B95" w:rsidRPr="006F3040">
        <w:rPr>
          <w:rFonts w:eastAsia="Malgun Gothic"/>
          <w:b/>
          <w:lang w:eastAsia="zh-CN"/>
        </w:rPr>
        <w:t xml:space="preserve"> in line with </w:t>
      </w:r>
      <w:r w:rsidR="00EF6266" w:rsidRPr="006F3040">
        <w:rPr>
          <w:rFonts w:eastAsia="Malgun Gothic"/>
          <w:b/>
          <w:lang w:eastAsia="zh-CN"/>
        </w:rPr>
        <w:t xml:space="preserve">the </w:t>
      </w:r>
      <w:r w:rsidR="00723B95" w:rsidRPr="006F3040">
        <w:rPr>
          <w:rFonts w:eastAsia="Malgun Gothic"/>
          <w:b/>
          <w:lang w:eastAsia="zh-CN"/>
        </w:rPr>
        <w:t>recommendations of the Committee on the Elimination of Racial Discrimination (CERD/C/SVN/CO/6-7, paras. 8-10</w:t>
      </w:r>
      <w:r w:rsidR="00610988" w:rsidRPr="006F3040">
        <w:rPr>
          <w:rFonts w:eastAsia="Malgun Gothic"/>
          <w:b/>
          <w:lang w:eastAsia="zh-CN"/>
        </w:rPr>
        <w:t>)</w:t>
      </w:r>
      <w:r w:rsidR="00EE724C" w:rsidRPr="006F3040">
        <w:rPr>
          <w:rFonts w:eastAsia="Malgun Gothic"/>
          <w:b/>
          <w:lang w:eastAsia="zh-CN"/>
        </w:rPr>
        <w:t>;</w:t>
      </w:r>
      <w:r w:rsidR="00610988" w:rsidRPr="006F3040">
        <w:rPr>
          <w:rFonts w:eastAsia="Malgun Gothic"/>
          <w:b/>
          <w:lang w:eastAsia="zh-CN"/>
        </w:rPr>
        <w:t xml:space="preserve"> </w:t>
      </w:r>
    </w:p>
    <w:p w:rsidR="00B4571D" w:rsidRPr="006F3040" w:rsidRDefault="00006BC9" w:rsidP="00E66309">
      <w:pPr>
        <w:pStyle w:val="SingleTxtG"/>
        <w:numPr>
          <w:ilvl w:val="0"/>
          <w:numId w:val="13"/>
        </w:numPr>
        <w:rPr>
          <w:rFonts w:eastAsia="Malgun Gothic"/>
          <w:b/>
          <w:lang w:eastAsia="zh-CN"/>
        </w:rPr>
      </w:pPr>
      <w:r w:rsidRPr="006F3040">
        <w:rPr>
          <w:rFonts w:eastAsia="Malgun Gothic"/>
          <w:b/>
          <w:lang w:eastAsia="zh-CN"/>
        </w:rPr>
        <w:t xml:space="preserve">Establish a monitoring mechanism </w:t>
      </w:r>
      <w:r w:rsidR="00656952" w:rsidRPr="006F3040">
        <w:rPr>
          <w:rFonts w:eastAsia="Malgun Gothic"/>
          <w:b/>
          <w:lang w:eastAsia="zh-CN"/>
        </w:rPr>
        <w:t>that can detect</w:t>
      </w:r>
      <w:r w:rsidRPr="006F3040">
        <w:rPr>
          <w:rFonts w:eastAsia="Malgun Gothic"/>
          <w:b/>
          <w:lang w:eastAsia="zh-CN"/>
        </w:rPr>
        <w:t xml:space="preserve"> discrimination against Roma children</w:t>
      </w:r>
      <w:r w:rsidR="003A1F4E" w:rsidRPr="006F3040">
        <w:rPr>
          <w:rFonts w:eastAsia="Malgun Gothic"/>
          <w:b/>
          <w:lang w:eastAsia="zh-CN"/>
        </w:rPr>
        <w:t>,</w:t>
      </w:r>
      <w:r w:rsidRPr="006F3040">
        <w:rPr>
          <w:rFonts w:eastAsia="Malgun Gothic"/>
          <w:b/>
          <w:lang w:eastAsia="zh-CN"/>
        </w:rPr>
        <w:t xml:space="preserve"> and effectively investigate, prosecute and punish any discriminat</w:t>
      </w:r>
      <w:r w:rsidR="000E05DF" w:rsidRPr="006F3040">
        <w:rPr>
          <w:rFonts w:eastAsia="Malgun Gothic"/>
          <w:b/>
          <w:lang w:eastAsia="zh-CN"/>
        </w:rPr>
        <w:t>ory</w:t>
      </w:r>
      <w:r w:rsidRPr="006F3040">
        <w:rPr>
          <w:rFonts w:eastAsia="Malgun Gothic"/>
          <w:b/>
          <w:lang w:eastAsia="zh-CN"/>
        </w:rPr>
        <w:t xml:space="preserve"> act directed at children of Roma origin; and</w:t>
      </w:r>
    </w:p>
    <w:p w:rsidR="00507744" w:rsidRPr="0070371F" w:rsidRDefault="00926F09" w:rsidP="00E66309">
      <w:pPr>
        <w:pStyle w:val="SingleTxtG"/>
        <w:numPr>
          <w:ilvl w:val="0"/>
          <w:numId w:val="13"/>
        </w:numPr>
        <w:rPr>
          <w:b/>
        </w:rPr>
      </w:pPr>
      <w:r>
        <w:rPr>
          <w:rFonts w:eastAsia="Malgun Gothic"/>
          <w:b/>
          <w:lang w:eastAsia="zh-CN"/>
        </w:rPr>
        <w:t>Introduce</w:t>
      </w:r>
      <w:r w:rsidR="00EF6266" w:rsidRPr="006F3040">
        <w:rPr>
          <w:rFonts w:eastAsia="Malgun Gothic"/>
          <w:b/>
          <w:lang w:eastAsia="zh-CN"/>
        </w:rPr>
        <w:t xml:space="preserve"> </w:t>
      </w:r>
      <w:r w:rsidR="00D77601" w:rsidRPr="006F3040">
        <w:rPr>
          <w:rFonts w:eastAsia="Malgun Gothic"/>
          <w:b/>
          <w:lang w:eastAsia="zh-CN"/>
        </w:rPr>
        <w:t>sustainable public education</w:t>
      </w:r>
      <w:r w:rsidR="00EF6266" w:rsidRPr="006F3040">
        <w:rPr>
          <w:rFonts w:eastAsia="Malgun Gothic"/>
          <w:b/>
          <w:lang w:eastAsia="zh-CN"/>
        </w:rPr>
        <w:t xml:space="preserve"> and</w:t>
      </w:r>
      <w:r w:rsidR="00D77601" w:rsidRPr="006F3040">
        <w:rPr>
          <w:rFonts w:eastAsia="Malgun Gothic"/>
          <w:b/>
          <w:lang w:eastAsia="zh-CN"/>
        </w:rPr>
        <w:t xml:space="preserve"> awareness-raising programme</w:t>
      </w:r>
      <w:r>
        <w:rPr>
          <w:rFonts w:eastAsia="Malgun Gothic"/>
          <w:b/>
          <w:lang w:eastAsia="zh-CN"/>
        </w:rPr>
        <w:t>s, involving children, families and communities</w:t>
      </w:r>
      <w:r w:rsidR="00D77601" w:rsidRPr="006F3040">
        <w:rPr>
          <w:rFonts w:eastAsia="Malgun Gothic"/>
          <w:b/>
          <w:lang w:eastAsia="zh-CN"/>
        </w:rPr>
        <w:t xml:space="preserve"> on the adverse effects of discrimination </w:t>
      </w:r>
      <w:r w:rsidR="00A8415A" w:rsidRPr="006F3040">
        <w:rPr>
          <w:rFonts w:eastAsia="Malgun Gothic"/>
          <w:b/>
          <w:lang w:eastAsia="zh-CN"/>
        </w:rPr>
        <w:t>on children</w:t>
      </w:r>
      <w:r w:rsidR="00EF6266" w:rsidRPr="006F3040">
        <w:rPr>
          <w:rFonts w:eastAsia="Malgun Gothic"/>
          <w:b/>
          <w:lang w:eastAsia="zh-CN"/>
        </w:rPr>
        <w:t xml:space="preserve">. This should be undertaken </w:t>
      </w:r>
      <w:r w:rsidR="00B4571D" w:rsidRPr="006F3040">
        <w:rPr>
          <w:rFonts w:eastAsia="Malgun Gothic"/>
          <w:b/>
          <w:lang w:eastAsia="zh-CN"/>
        </w:rPr>
        <w:t>with a view to changing</w:t>
      </w:r>
      <w:r w:rsidR="00D77601" w:rsidRPr="006F3040">
        <w:rPr>
          <w:rFonts w:eastAsia="Malgun Gothic"/>
          <w:b/>
          <w:lang w:eastAsia="zh-CN"/>
        </w:rPr>
        <w:t xml:space="preserve"> the general a</w:t>
      </w:r>
      <w:r w:rsidR="00EE724C" w:rsidRPr="006F3040">
        <w:rPr>
          <w:rFonts w:eastAsia="Malgun Gothic"/>
          <w:b/>
          <w:lang w:eastAsia="zh-CN"/>
        </w:rPr>
        <w:t>ttitude t</w:t>
      </w:r>
      <w:r w:rsidR="00656952" w:rsidRPr="006F3040">
        <w:rPr>
          <w:rFonts w:eastAsia="Malgun Gothic"/>
          <w:b/>
          <w:lang w:eastAsia="zh-CN"/>
        </w:rPr>
        <w:t xml:space="preserve">owards the </w:t>
      </w:r>
      <w:r w:rsidR="00D77601" w:rsidRPr="006F3040">
        <w:rPr>
          <w:rFonts w:eastAsia="Malgun Gothic"/>
          <w:b/>
          <w:lang w:eastAsia="zh-CN"/>
        </w:rPr>
        <w:t>Roma community</w:t>
      </w:r>
      <w:r w:rsidR="00EF6266" w:rsidRPr="006F3040">
        <w:rPr>
          <w:rFonts w:eastAsia="Malgun Gothic"/>
          <w:b/>
          <w:lang w:eastAsia="zh-CN"/>
        </w:rPr>
        <w:t>,</w:t>
      </w:r>
      <w:r w:rsidR="00D77601" w:rsidRPr="006F3040">
        <w:rPr>
          <w:rFonts w:eastAsia="Malgun Gothic"/>
          <w:b/>
          <w:lang w:eastAsia="zh-CN"/>
        </w:rPr>
        <w:t xml:space="preserve"> fostering a more multicultural sensitive society.</w:t>
      </w:r>
      <w:r w:rsidR="00162CAF" w:rsidRPr="006F3040">
        <w:rPr>
          <w:rFonts w:eastAsia="Malgun Gothic"/>
          <w:b/>
          <w:lang w:eastAsia="zh-CN"/>
        </w:rPr>
        <w:t xml:space="preserve"> </w:t>
      </w:r>
      <w:r w:rsidR="00B4571D" w:rsidRPr="006F3040">
        <w:rPr>
          <w:rFonts w:eastAsia="Malgun Gothic"/>
          <w:b/>
          <w:lang w:eastAsia="zh-CN"/>
        </w:rPr>
        <w:t>To this end, the Committee requests that the State party provide specific information in its next</w:t>
      </w:r>
      <w:r w:rsidR="00B4571D" w:rsidRPr="00B4571D">
        <w:rPr>
          <w:rFonts w:eastAsia="Malgun Gothic"/>
          <w:b/>
          <w:lang w:eastAsia="zh-CN"/>
        </w:rPr>
        <w:t xml:space="preserve">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taking into account </w:t>
      </w:r>
      <w:r w:rsidR="0070267B">
        <w:rPr>
          <w:rFonts w:eastAsia="Malgun Gothic"/>
          <w:b/>
          <w:lang w:eastAsia="zh-CN"/>
        </w:rPr>
        <w:t>g</w:t>
      </w:r>
      <w:r w:rsidR="00B4571D" w:rsidRPr="00B4571D">
        <w:rPr>
          <w:rFonts w:eastAsia="Malgun Gothic"/>
          <w:b/>
          <w:lang w:eastAsia="zh-CN"/>
        </w:rPr>
        <w:t xml:space="preserve">eneral </w:t>
      </w:r>
      <w:r w:rsidR="0070267B">
        <w:rPr>
          <w:rFonts w:eastAsia="Malgun Gothic"/>
          <w:b/>
          <w:lang w:eastAsia="zh-CN"/>
        </w:rPr>
        <w:t>c</w:t>
      </w:r>
      <w:r w:rsidR="00B4571D" w:rsidRPr="00B4571D">
        <w:rPr>
          <w:rFonts w:eastAsia="Malgun Gothic"/>
          <w:b/>
          <w:lang w:eastAsia="zh-CN"/>
        </w:rPr>
        <w:t>omment N</w:t>
      </w:r>
      <w:r>
        <w:rPr>
          <w:rFonts w:eastAsia="Malgun Gothic"/>
          <w:b/>
          <w:lang w:eastAsia="zh-CN"/>
        </w:rPr>
        <w:t>o. 1 on article 29, paragraph 1</w:t>
      </w:r>
      <w:r w:rsidR="0070267B">
        <w:rPr>
          <w:rFonts w:eastAsia="Malgun Gothic"/>
          <w:b/>
          <w:lang w:eastAsia="zh-CN"/>
        </w:rPr>
        <w:t>,</w:t>
      </w:r>
      <w:r w:rsidR="00B4571D" w:rsidRPr="00B4571D">
        <w:rPr>
          <w:rFonts w:eastAsia="Malgun Gothic"/>
          <w:b/>
          <w:lang w:eastAsia="zh-CN"/>
        </w:rPr>
        <w:t xml:space="preserve"> of the Convention on the aims of education (CRC/GC/2001/1)</w:t>
      </w:r>
      <w:r w:rsidR="00B4571D">
        <w:rPr>
          <w:rFonts w:eastAsia="Malgun Gothic"/>
          <w:b/>
          <w:lang w:eastAsia="zh-CN"/>
        </w:rPr>
        <w:t>.</w:t>
      </w:r>
      <w:r w:rsidR="000F0F0F" w:rsidRPr="00B4571D">
        <w:rPr>
          <w:rFonts w:eastAsia="Malgun Gothic"/>
          <w:b/>
          <w:lang w:eastAsia="zh-CN"/>
        </w:rPr>
        <w:t xml:space="preserve"> </w:t>
      </w:r>
    </w:p>
    <w:p w:rsidR="00645990" w:rsidRDefault="0070371F" w:rsidP="0070371F">
      <w:pPr>
        <w:pStyle w:val="SingleTxtG"/>
        <w:numPr>
          <w:ilvl w:val="0"/>
          <w:numId w:val="3"/>
        </w:numPr>
        <w:ind w:left="1134" w:firstLine="0"/>
        <w:rPr>
          <w:rFonts w:eastAsia="Malgun Gothic"/>
          <w:lang w:eastAsia="zh-CN"/>
        </w:rPr>
      </w:pPr>
      <w:r>
        <w:rPr>
          <w:rFonts w:eastAsia="Malgun Gothic"/>
          <w:lang w:eastAsia="zh-CN"/>
        </w:rPr>
        <w:t xml:space="preserve">The </w:t>
      </w:r>
      <w:r w:rsidR="00645990">
        <w:rPr>
          <w:rFonts w:eastAsia="Malgun Gothic"/>
          <w:lang w:eastAsia="zh-CN"/>
        </w:rPr>
        <w:t>C</w:t>
      </w:r>
      <w:r>
        <w:rPr>
          <w:rFonts w:eastAsia="Malgun Gothic"/>
          <w:lang w:eastAsia="zh-CN"/>
        </w:rPr>
        <w:t xml:space="preserve">ommittee </w:t>
      </w:r>
      <w:r w:rsidR="00645990">
        <w:rPr>
          <w:rFonts w:eastAsia="Malgun Gothic"/>
          <w:lang w:eastAsia="zh-CN"/>
        </w:rPr>
        <w:t xml:space="preserve">welcomes the enactment of the Registration of Same-Sex Partnership Act in 2006, </w:t>
      </w:r>
      <w:r w:rsidR="003C3066">
        <w:rPr>
          <w:rFonts w:eastAsia="Malgun Gothic"/>
          <w:lang w:eastAsia="zh-CN"/>
        </w:rPr>
        <w:t xml:space="preserve">and takes note of the information provided during the dialogue </w:t>
      </w:r>
      <w:r w:rsidR="001E1070">
        <w:rPr>
          <w:rFonts w:eastAsia="Malgun Gothic"/>
          <w:lang w:eastAsia="zh-CN"/>
        </w:rPr>
        <w:t xml:space="preserve">with the State party’s delegation </w:t>
      </w:r>
      <w:r w:rsidR="003C3066">
        <w:rPr>
          <w:rFonts w:eastAsia="Malgun Gothic"/>
          <w:lang w:eastAsia="zh-CN"/>
        </w:rPr>
        <w:t xml:space="preserve">on the administrative decision of 2011 permitting same-sex couples to adopt children. The Committee, </w:t>
      </w:r>
      <w:r w:rsidR="00645990">
        <w:rPr>
          <w:rFonts w:eastAsia="Malgun Gothic"/>
          <w:lang w:eastAsia="zh-CN"/>
        </w:rPr>
        <w:t>however</w:t>
      </w:r>
      <w:r w:rsidR="003C3066">
        <w:rPr>
          <w:rFonts w:eastAsia="Malgun Gothic"/>
          <w:lang w:eastAsia="zh-CN"/>
        </w:rPr>
        <w:t>,</w:t>
      </w:r>
      <w:r w:rsidR="00645990">
        <w:rPr>
          <w:rFonts w:eastAsia="Malgun Gothic"/>
          <w:lang w:eastAsia="zh-CN"/>
        </w:rPr>
        <w:t xml:space="preserve"> expresses its concern about the lack of provisions regularizing the status and rights of children in same-sex </w:t>
      </w:r>
      <w:r w:rsidR="0044347D">
        <w:rPr>
          <w:rFonts w:eastAsia="Malgun Gothic"/>
          <w:lang w:eastAsia="zh-CN"/>
        </w:rPr>
        <w:t>couples</w:t>
      </w:r>
      <w:r w:rsidR="00645990">
        <w:rPr>
          <w:rFonts w:eastAsia="Malgun Gothic"/>
          <w:lang w:eastAsia="zh-CN"/>
        </w:rPr>
        <w:t xml:space="preserve"> in </w:t>
      </w:r>
      <w:r w:rsidR="00EE724C">
        <w:rPr>
          <w:rFonts w:eastAsia="Malgun Gothic"/>
          <w:lang w:eastAsia="zh-CN"/>
        </w:rPr>
        <w:t xml:space="preserve">the above-mentioned </w:t>
      </w:r>
      <w:r w:rsidR="00645990">
        <w:rPr>
          <w:rFonts w:eastAsia="Malgun Gothic"/>
          <w:lang w:eastAsia="zh-CN"/>
        </w:rPr>
        <w:t>Act an</w:t>
      </w:r>
      <w:r w:rsidR="00EE724C">
        <w:rPr>
          <w:rFonts w:eastAsia="Malgun Gothic"/>
          <w:lang w:eastAsia="zh-CN"/>
        </w:rPr>
        <w:t>d</w:t>
      </w:r>
      <w:r w:rsidR="00645990">
        <w:rPr>
          <w:rFonts w:eastAsia="Malgun Gothic"/>
          <w:lang w:eastAsia="zh-CN"/>
        </w:rPr>
        <w:t xml:space="preserve"> in other legislation. The Committee is further concerned th</w:t>
      </w:r>
      <w:r w:rsidR="00ED40B5">
        <w:rPr>
          <w:rFonts w:eastAsia="Malgun Gothic"/>
          <w:lang w:eastAsia="zh-CN"/>
        </w:rPr>
        <w:t>at children of same</w:t>
      </w:r>
      <w:r w:rsidR="00D529B0">
        <w:rPr>
          <w:rFonts w:eastAsia="Malgun Gothic"/>
          <w:lang w:eastAsia="zh-CN"/>
        </w:rPr>
        <w:t>-</w:t>
      </w:r>
      <w:r w:rsidR="00ED40B5">
        <w:rPr>
          <w:rFonts w:eastAsia="Malgun Gothic"/>
          <w:lang w:eastAsia="zh-CN"/>
        </w:rPr>
        <w:t>sex couples</w:t>
      </w:r>
      <w:r w:rsidR="00645990">
        <w:rPr>
          <w:rFonts w:eastAsia="Malgun Gothic"/>
          <w:lang w:eastAsia="zh-CN"/>
        </w:rPr>
        <w:t xml:space="preserve"> face various forms of discrimination in school based on their family’s sexual orientation, with no appropriate redress provided.</w:t>
      </w:r>
    </w:p>
    <w:p w:rsidR="0070371F" w:rsidRPr="00B55A10" w:rsidRDefault="00645990" w:rsidP="0070371F">
      <w:pPr>
        <w:pStyle w:val="SingleTxtG"/>
        <w:numPr>
          <w:ilvl w:val="0"/>
          <w:numId w:val="3"/>
        </w:numPr>
        <w:ind w:left="1134" w:firstLine="0"/>
        <w:rPr>
          <w:rFonts w:eastAsia="Malgun Gothic"/>
          <w:b/>
          <w:lang w:eastAsia="zh-CN"/>
        </w:rPr>
      </w:pPr>
      <w:r w:rsidRPr="00B55A10">
        <w:rPr>
          <w:rFonts w:eastAsia="Malgun Gothic"/>
          <w:b/>
          <w:lang w:eastAsia="zh-CN"/>
        </w:rPr>
        <w:t xml:space="preserve">The </w:t>
      </w:r>
      <w:r w:rsidR="00B55A10" w:rsidRPr="00B55A10">
        <w:rPr>
          <w:rFonts w:eastAsia="Malgun Gothic"/>
          <w:b/>
          <w:lang w:eastAsia="zh-CN"/>
        </w:rPr>
        <w:t>Committee</w:t>
      </w:r>
      <w:r w:rsidRPr="00B55A10">
        <w:rPr>
          <w:rFonts w:eastAsia="Malgun Gothic"/>
          <w:b/>
          <w:lang w:eastAsia="zh-CN"/>
        </w:rPr>
        <w:t xml:space="preserve"> urges the </w:t>
      </w:r>
      <w:r w:rsidR="00B55A10" w:rsidRPr="00B55A10">
        <w:rPr>
          <w:rFonts w:eastAsia="Malgun Gothic"/>
          <w:b/>
          <w:lang w:eastAsia="zh-CN"/>
        </w:rPr>
        <w:t>State</w:t>
      </w:r>
      <w:r w:rsidRPr="00B55A10">
        <w:rPr>
          <w:rFonts w:eastAsia="Malgun Gothic"/>
          <w:b/>
          <w:lang w:eastAsia="zh-CN"/>
        </w:rPr>
        <w:t xml:space="preserve"> party to ensure regulari</w:t>
      </w:r>
      <w:r w:rsidR="00D529B0">
        <w:rPr>
          <w:rFonts w:eastAsia="Malgun Gothic"/>
          <w:b/>
          <w:lang w:eastAsia="zh-CN"/>
        </w:rPr>
        <w:t>z</w:t>
      </w:r>
      <w:r w:rsidRPr="00B55A10">
        <w:rPr>
          <w:rFonts w:eastAsia="Malgun Gothic"/>
          <w:b/>
          <w:lang w:eastAsia="zh-CN"/>
        </w:rPr>
        <w:t xml:space="preserve">ation </w:t>
      </w:r>
      <w:r w:rsidR="00926F09">
        <w:rPr>
          <w:rFonts w:eastAsia="Malgun Gothic"/>
          <w:b/>
          <w:lang w:eastAsia="zh-CN"/>
        </w:rPr>
        <w:t xml:space="preserve">of the status </w:t>
      </w:r>
      <w:r w:rsidRPr="00B55A10">
        <w:rPr>
          <w:rFonts w:eastAsia="Malgun Gothic"/>
          <w:b/>
          <w:lang w:eastAsia="zh-CN"/>
        </w:rPr>
        <w:t>of childr</w:t>
      </w:r>
      <w:r w:rsidR="00926F09">
        <w:rPr>
          <w:rFonts w:eastAsia="Malgun Gothic"/>
          <w:b/>
          <w:lang w:eastAsia="zh-CN"/>
        </w:rPr>
        <w:t>en of same-sex families, either</w:t>
      </w:r>
      <w:r w:rsidRPr="00B55A10">
        <w:rPr>
          <w:rFonts w:eastAsia="Malgun Gothic"/>
          <w:b/>
          <w:lang w:eastAsia="zh-CN"/>
        </w:rPr>
        <w:t xml:space="preserve"> </w:t>
      </w:r>
      <w:r w:rsidR="00D529B0">
        <w:rPr>
          <w:rFonts w:eastAsia="Malgun Gothic"/>
          <w:b/>
          <w:lang w:eastAsia="zh-CN"/>
        </w:rPr>
        <w:t>by</w:t>
      </w:r>
      <w:r w:rsidRPr="00B55A10">
        <w:rPr>
          <w:rFonts w:eastAsia="Malgun Gothic"/>
          <w:b/>
          <w:lang w:eastAsia="zh-CN"/>
        </w:rPr>
        <w:t xml:space="preserve"> amend</w:t>
      </w:r>
      <w:r w:rsidR="00D529B0">
        <w:rPr>
          <w:rFonts w:eastAsia="Malgun Gothic"/>
          <w:b/>
          <w:lang w:eastAsia="zh-CN"/>
        </w:rPr>
        <w:t>ing</w:t>
      </w:r>
      <w:r w:rsidRPr="00B55A10">
        <w:rPr>
          <w:rFonts w:eastAsia="Malgun Gothic"/>
          <w:b/>
          <w:lang w:eastAsia="zh-CN"/>
        </w:rPr>
        <w:t xml:space="preserve"> the Registration of Same-Sex Partnership Act or by including an </w:t>
      </w:r>
      <w:r w:rsidR="00B55A10" w:rsidRPr="00B55A10">
        <w:rPr>
          <w:rFonts w:eastAsia="Malgun Gothic"/>
          <w:b/>
          <w:lang w:eastAsia="zh-CN"/>
        </w:rPr>
        <w:t>appropriate</w:t>
      </w:r>
      <w:r w:rsidRPr="00B55A10">
        <w:rPr>
          <w:rFonts w:eastAsia="Malgun Gothic"/>
          <w:b/>
          <w:lang w:eastAsia="zh-CN"/>
        </w:rPr>
        <w:t xml:space="preserve"> provi</w:t>
      </w:r>
      <w:r w:rsidR="00B55A10" w:rsidRPr="00B55A10">
        <w:rPr>
          <w:rFonts w:eastAsia="Malgun Gothic"/>
          <w:b/>
          <w:lang w:eastAsia="zh-CN"/>
        </w:rPr>
        <w:t>si</w:t>
      </w:r>
      <w:r w:rsidRPr="00B55A10">
        <w:rPr>
          <w:rFonts w:eastAsia="Malgun Gothic"/>
          <w:b/>
          <w:lang w:eastAsia="zh-CN"/>
        </w:rPr>
        <w:t xml:space="preserve">on in the </w:t>
      </w:r>
      <w:r w:rsidR="00B55A10" w:rsidRPr="00B55A10">
        <w:rPr>
          <w:rFonts w:eastAsia="Malgun Gothic"/>
          <w:b/>
          <w:lang w:eastAsia="zh-CN"/>
        </w:rPr>
        <w:t>envisaged</w:t>
      </w:r>
      <w:r w:rsidRPr="00B55A10">
        <w:rPr>
          <w:rFonts w:eastAsia="Malgun Gothic"/>
          <w:b/>
          <w:lang w:eastAsia="zh-CN"/>
        </w:rPr>
        <w:t xml:space="preserve"> Family Code. The Committee further </w:t>
      </w:r>
      <w:r w:rsidR="00ED40B5">
        <w:rPr>
          <w:rFonts w:eastAsia="Malgun Gothic"/>
          <w:b/>
          <w:lang w:eastAsia="zh-CN"/>
        </w:rPr>
        <w:t>recommends that the State party</w:t>
      </w:r>
      <w:r w:rsidR="00B55A10" w:rsidRPr="00B55A10">
        <w:rPr>
          <w:rFonts w:eastAsia="Malgun Gothic"/>
          <w:b/>
          <w:lang w:eastAsia="zh-CN"/>
        </w:rPr>
        <w:t xml:space="preserve"> take effective measures to prevent and punish forms of discrimination against children of same</w:t>
      </w:r>
      <w:r w:rsidR="00D529B0">
        <w:rPr>
          <w:rFonts w:eastAsia="Malgun Gothic"/>
          <w:b/>
          <w:lang w:eastAsia="zh-CN"/>
        </w:rPr>
        <w:t>-</w:t>
      </w:r>
      <w:r w:rsidR="00B55A10" w:rsidRPr="00B55A10">
        <w:rPr>
          <w:rFonts w:eastAsia="Malgun Gothic"/>
          <w:b/>
          <w:lang w:eastAsia="zh-CN"/>
        </w:rPr>
        <w:t>sex families and ensure that these children receive proper</w:t>
      </w:r>
      <w:r w:rsidR="00656952">
        <w:rPr>
          <w:rFonts w:eastAsia="Malgun Gothic"/>
          <w:b/>
          <w:lang w:eastAsia="zh-CN"/>
        </w:rPr>
        <w:t xml:space="preserve"> counselling</w:t>
      </w:r>
      <w:r w:rsidR="00B55A10" w:rsidRPr="00B55A10">
        <w:rPr>
          <w:rFonts w:eastAsia="Malgun Gothic"/>
          <w:b/>
          <w:lang w:eastAsia="zh-CN"/>
        </w:rPr>
        <w:t xml:space="preserve"> services</w:t>
      </w:r>
      <w:r w:rsidR="00656952">
        <w:rPr>
          <w:rFonts w:eastAsia="Malgun Gothic"/>
          <w:b/>
          <w:lang w:eastAsia="zh-CN"/>
        </w:rPr>
        <w:t>, if necessary</w:t>
      </w:r>
      <w:r w:rsidR="00926F09">
        <w:rPr>
          <w:rFonts w:eastAsia="Malgun Gothic"/>
          <w:b/>
          <w:lang w:eastAsia="zh-CN"/>
        </w:rPr>
        <w:t>,</w:t>
      </w:r>
      <w:r w:rsidR="00656952">
        <w:rPr>
          <w:rFonts w:eastAsia="Malgun Gothic"/>
          <w:b/>
          <w:lang w:eastAsia="zh-CN"/>
        </w:rPr>
        <w:t xml:space="preserve"> in </w:t>
      </w:r>
      <w:r w:rsidR="00B55A10" w:rsidRPr="00B55A10">
        <w:rPr>
          <w:rFonts w:eastAsia="Malgun Gothic"/>
          <w:b/>
          <w:lang w:eastAsia="zh-CN"/>
        </w:rPr>
        <w:t>schools.</w:t>
      </w:r>
    </w:p>
    <w:p w:rsidR="000F0F0F" w:rsidRPr="0070371F" w:rsidRDefault="00A82959" w:rsidP="0070371F">
      <w:pPr>
        <w:pStyle w:val="H23G"/>
      </w:pPr>
      <w:r w:rsidRPr="00EF4C80">
        <w:tab/>
      </w:r>
      <w:r w:rsidRPr="00EF4C80">
        <w:tab/>
      </w:r>
      <w:r w:rsidR="000F0F0F" w:rsidRPr="00A8415A">
        <w:t>Best interests of the child</w:t>
      </w:r>
    </w:p>
    <w:p w:rsidR="0018698C" w:rsidRPr="00BD7FDF" w:rsidRDefault="00DA10F1" w:rsidP="0018698C">
      <w:pPr>
        <w:pStyle w:val="SingleTxtG"/>
        <w:numPr>
          <w:ilvl w:val="0"/>
          <w:numId w:val="3"/>
        </w:numPr>
        <w:ind w:left="1134" w:firstLine="0"/>
        <w:rPr>
          <w:rFonts w:eastAsia="Malgun Gothic"/>
          <w:lang w:eastAsia="zh-CN"/>
        </w:rPr>
      </w:pPr>
      <w:r w:rsidRPr="00BD7FDF">
        <w:rPr>
          <w:rFonts w:eastAsia="Malgun Gothic"/>
          <w:lang w:eastAsia="zh-CN"/>
        </w:rPr>
        <w:t>The Co</w:t>
      </w:r>
      <w:r w:rsidR="0018698C" w:rsidRPr="00BD7FDF">
        <w:rPr>
          <w:rFonts w:eastAsia="Malgun Gothic"/>
          <w:lang w:eastAsia="zh-CN"/>
        </w:rPr>
        <w:t>m</w:t>
      </w:r>
      <w:r w:rsidRPr="00BD7FDF">
        <w:rPr>
          <w:rFonts w:eastAsia="Malgun Gothic"/>
          <w:lang w:eastAsia="zh-CN"/>
        </w:rPr>
        <w:t>mi</w:t>
      </w:r>
      <w:r w:rsidR="0018698C" w:rsidRPr="00BD7FDF">
        <w:rPr>
          <w:rFonts w:eastAsia="Malgun Gothic"/>
          <w:lang w:eastAsia="zh-CN"/>
        </w:rPr>
        <w:t>t</w:t>
      </w:r>
      <w:r w:rsidRPr="00BD7FDF">
        <w:rPr>
          <w:rFonts w:eastAsia="Malgun Gothic"/>
          <w:lang w:eastAsia="zh-CN"/>
        </w:rPr>
        <w:t xml:space="preserve">tee takes note of </w:t>
      </w:r>
      <w:r w:rsidR="0018698C" w:rsidRPr="00BD7FDF">
        <w:rPr>
          <w:rFonts w:eastAsia="Malgun Gothic"/>
          <w:lang w:eastAsia="zh-CN"/>
        </w:rPr>
        <w:t>t</w:t>
      </w:r>
      <w:r w:rsidRPr="00BD7FDF">
        <w:rPr>
          <w:rFonts w:eastAsia="Malgun Gothic"/>
          <w:lang w:eastAsia="zh-CN"/>
        </w:rPr>
        <w:t>he info</w:t>
      </w:r>
      <w:r w:rsidR="0018698C" w:rsidRPr="00BD7FDF">
        <w:rPr>
          <w:rFonts w:eastAsia="Malgun Gothic"/>
          <w:lang w:eastAsia="zh-CN"/>
        </w:rPr>
        <w:t>rmation provided on the incorpo</w:t>
      </w:r>
      <w:r w:rsidRPr="00BD7FDF">
        <w:rPr>
          <w:rFonts w:eastAsia="Malgun Gothic"/>
          <w:lang w:eastAsia="zh-CN"/>
        </w:rPr>
        <w:t xml:space="preserve">ration of the </w:t>
      </w:r>
      <w:r w:rsidR="00314B32" w:rsidRPr="00314B32">
        <w:rPr>
          <w:rFonts w:eastAsia="Malgun Gothic"/>
          <w:lang w:eastAsia="zh-CN"/>
        </w:rPr>
        <w:t xml:space="preserve">right of the child to have his or her best interests taken into account as a primary consideration </w:t>
      </w:r>
      <w:r w:rsidRPr="00BD7FDF">
        <w:rPr>
          <w:rFonts w:eastAsia="Malgun Gothic"/>
          <w:lang w:eastAsia="zh-CN"/>
        </w:rPr>
        <w:t>in national legislation</w:t>
      </w:r>
      <w:r w:rsidR="00CB5CA5">
        <w:rPr>
          <w:rFonts w:eastAsia="Malgun Gothic"/>
          <w:lang w:eastAsia="zh-CN"/>
        </w:rPr>
        <w:t xml:space="preserve"> as well as in the envisaged Family Code</w:t>
      </w:r>
      <w:r w:rsidRPr="00BD7FDF">
        <w:rPr>
          <w:rFonts w:eastAsia="Malgun Gothic"/>
          <w:lang w:eastAsia="zh-CN"/>
        </w:rPr>
        <w:t>, and welcomes the entry into force of the Act Amending the M</w:t>
      </w:r>
      <w:r w:rsidR="0018698C" w:rsidRPr="00BD7FDF">
        <w:rPr>
          <w:rFonts w:eastAsia="Malgun Gothic"/>
          <w:lang w:eastAsia="zh-CN"/>
        </w:rPr>
        <w:t>arriage and Family Relations Ac</w:t>
      </w:r>
      <w:r w:rsidRPr="00BD7FDF">
        <w:rPr>
          <w:rFonts w:eastAsia="Malgun Gothic"/>
          <w:lang w:eastAsia="zh-CN"/>
        </w:rPr>
        <w:t>t in 2004</w:t>
      </w:r>
      <w:r w:rsidR="0018698C" w:rsidRPr="00BD7FDF">
        <w:rPr>
          <w:rFonts w:eastAsia="Malgun Gothic"/>
          <w:lang w:eastAsia="zh-CN"/>
        </w:rPr>
        <w:t xml:space="preserve"> which shifted the authority to decide on visitation rights </w:t>
      </w:r>
      <w:r w:rsidR="00A20032" w:rsidRPr="00BD7FDF">
        <w:rPr>
          <w:rFonts w:eastAsia="Malgun Gothic"/>
          <w:lang w:eastAsia="zh-CN"/>
        </w:rPr>
        <w:t xml:space="preserve">and </w:t>
      </w:r>
      <w:r w:rsidR="00C90E9E">
        <w:rPr>
          <w:rFonts w:eastAsia="Malgun Gothic"/>
          <w:lang w:eastAsia="zh-CN"/>
        </w:rPr>
        <w:t xml:space="preserve">child maintenance from </w:t>
      </w:r>
      <w:r w:rsidR="0022723D">
        <w:rPr>
          <w:rFonts w:eastAsia="Malgun Gothic"/>
          <w:lang w:eastAsia="zh-CN"/>
        </w:rPr>
        <w:t xml:space="preserve">the </w:t>
      </w:r>
      <w:r w:rsidR="00C90E9E">
        <w:rPr>
          <w:rFonts w:eastAsia="Malgun Gothic"/>
          <w:lang w:eastAsia="zh-CN"/>
        </w:rPr>
        <w:t>Social Work C</w:t>
      </w:r>
      <w:r w:rsidR="0018698C" w:rsidRPr="00BD7FDF">
        <w:rPr>
          <w:rFonts w:eastAsia="Malgun Gothic"/>
          <w:lang w:eastAsia="zh-CN"/>
        </w:rPr>
        <w:t>entres to</w:t>
      </w:r>
      <w:r w:rsidR="00A20032" w:rsidRPr="00BD7FDF">
        <w:rPr>
          <w:rFonts w:eastAsia="Malgun Gothic"/>
          <w:lang w:eastAsia="zh-CN"/>
        </w:rPr>
        <w:t xml:space="preserve"> </w:t>
      </w:r>
      <w:r w:rsidR="0018698C" w:rsidRPr="00BD7FDF">
        <w:rPr>
          <w:rFonts w:eastAsia="Malgun Gothic"/>
          <w:lang w:eastAsia="zh-CN"/>
        </w:rPr>
        <w:t xml:space="preserve">courts. However, the Committee is concerned about information received on the </w:t>
      </w:r>
      <w:r w:rsidR="000B74C0" w:rsidRPr="00BD7FDF">
        <w:rPr>
          <w:rFonts w:eastAsia="Malgun Gothic"/>
          <w:lang w:eastAsia="zh-CN"/>
        </w:rPr>
        <w:t>inad</w:t>
      </w:r>
      <w:r w:rsidR="000B74C0">
        <w:rPr>
          <w:rFonts w:eastAsia="Malgun Gothic"/>
          <w:lang w:eastAsia="zh-CN"/>
        </w:rPr>
        <w:t>equate</w:t>
      </w:r>
      <w:r w:rsidR="0018698C" w:rsidRPr="00BD7FDF">
        <w:rPr>
          <w:rFonts w:eastAsia="Malgun Gothic"/>
          <w:lang w:eastAsia="zh-CN"/>
        </w:rPr>
        <w:t xml:space="preserve"> application of the </w:t>
      </w:r>
      <w:r w:rsidR="00373591">
        <w:rPr>
          <w:rFonts w:eastAsia="Malgun Gothic"/>
          <w:lang w:eastAsia="zh-CN"/>
        </w:rPr>
        <w:t>r</w:t>
      </w:r>
      <w:r w:rsidR="00F83E1A">
        <w:rPr>
          <w:rFonts w:eastAsia="Malgun Gothic"/>
          <w:lang w:eastAsia="zh-CN"/>
        </w:rPr>
        <w:t>ight</w:t>
      </w:r>
      <w:r w:rsidR="0018698C" w:rsidRPr="00BD7FDF">
        <w:rPr>
          <w:rFonts w:eastAsia="Malgun Gothic"/>
          <w:lang w:eastAsia="zh-CN"/>
        </w:rPr>
        <w:t xml:space="preserve"> </w:t>
      </w:r>
      <w:r w:rsidR="00FF5293">
        <w:rPr>
          <w:rFonts w:eastAsia="Malgun Gothic"/>
          <w:lang w:eastAsia="zh-CN"/>
        </w:rPr>
        <w:t>in courts</w:t>
      </w:r>
      <w:r w:rsidR="00C90E9E">
        <w:rPr>
          <w:rFonts w:eastAsia="Malgun Gothic"/>
          <w:lang w:eastAsia="zh-CN"/>
        </w:rPr>
        <w:t xml:space="preserve"> and Social Work C</w:t>
      </w:r>
      <w:r w:rsidR="00A20032" w:rsidRPr="00BD7FDF">
        <w:rPr>
          <w:rFonts w:eastAsia="Malgun Gothic"/>
          <w:lang w:eastAsia="zh-CN"/>
        </w:rPr>
        <w:t>ent</w:t>
      </w:r>
      <w:r w:rsidR="00373591">
        <w:rPr>
          <w:rFonts w:eastAsia="Malgun Gothic"/>
          <w:lang w:eastAsia="zh-CN"/>
        </w:rPr>
        <w:t>r</w:t>
      </w:r>
      <w:r w:rsidR="00A20032" w:rsidRPr="00BD7FDF">
        <w:rPr>
          <w:rFonts w:eastAsia="Malgun Gothic"/>
          <w:lang w:eastAsia="zh-CN"/>
        </w:rPr>
        <w:t>es</w:t>
      </w:r>
      <w:r w:rsidR="00A82FD2">
        <w:rPr>
          <w:rFonts w:eastAsia="Malgun Gothic"/>
          <w:lang w:eastAsia="zh-CN"/>
        </w:rPr>
        <w:t xml:space="preserve"> in cases involving children deprived </w:t>
      </w:r>
      <w:r w:rsidR="0044347D">
        <w:rPr>
          <w:rFonts w:eastAsia="Malgun Gothic"/>
          <w:lang w:eastAsia="zh-CN"/>
        </w:rPr>
        <w:t xml:space="preserve">of </w:t>
      </w:r>
      <w:r w:rsidR="00373591">
        <w:rPr>
          <w:rFonts w:eastAsia="Malgun Gothic"/>
          <w:lang w:eastAsia="zh-CN"/>
        </w:rPr>
        <w:t xml:space="preserve">a </w:t>
      </w:r>
      <w:r w:rsidR="00A82FD2">
        <w:rPr>
          <w:rFonts w:eastAsia="Malgun Gothic"/>
          <w:lang w:eastAsia="zh-CN"/>
        </w:rPr>
        <w:t>family environment</w:t>
      </w:r>
      <w:r w:rsidR="00A20032" w:rsidRPr="00BD7FDF">
        <w:rPr>
          <w:rFonts w:eastAsia="Malgun Gothic"/>
          <w:lang w:eastAsia="zh-CN"/>
        </w:rPr>
        <w:t xml:space="preserve">. </w:t>
      </w:r>
      <w:r w:rsidR="00A82FD2">
        <w:rPr>
          <w:rFonts w:eastAsia="Malgun Gothic"/>
          <w:lang w:eastAsia="zh-CN"/>
        </w:rPr>
        <w:t>Moreover, t</w:t>
      </w:r>
      <w:r w:rsidR="0018698C" w:rsidRPr="00BD7FDF">
        <w:rPr>
          <w:rFonts w:eastAsia="Malgun Gothic"/>
          <w:lang w:eastAsia="zh-CN"/>
        </w:rPr>
        <w:t>he Commit</w:t>
      </w:r>
      <w:r w:rsidR="00A20032" w:rsidRPr="00BD7FDF">
        <w:rPr>
          <w:rFonts w:eastAsia="Malgun Gothic"/>
          <w:lang w:eastAsia="zh-CN"/>
        </w:rPr>
        <w:t>tee is particularly concerned about</w:t>
      </w:r>
      <w:r w:rsidR="0018698C" w:rsidRPr="00BD7FDF">
        <w:rPr>
          <w:rFonts w:eastAsia="Malgun Gothic"/>
          <w:lang w:eastAsia="zh-CN"/>
        </w:rPr>
        <w:t xml:space="preserve"> the </w:t>
      </w:r>
      <w:r w:rsidR="000B74C0">
        <w:rPr>
          <w:rFonts w:eastAsia="Malgun Gothic"/>
          <w:lang w:eastAsia="zh-CN"/>
        </w:rPr>
        <w:t xml:space="preserve">lack </w:t>
      </w:r>
      <w:r w:rsidR="00FF5293">
        <w:rPr>
          <w:rFonts w:eastAsia="Malgun Gothic"/>
          <w:lang w:eastAsia="zh-CN"/>
        </w:rPr>
        <w:t xml:space="preserve">of </w:t>
      </w:r>
      <w:r w:rsidR="00FF5293" w:rsidRPr="00BD7FDF">
        <w:rPr>
          <w:rFonts w:eastAsia="Malgun Gothic"/>
          <w:lang w:eastAsia="zh-CN"/>
        </w:rPr>
        <w:t>understanding</w:t>
      </w:r>
      <w:r w:rsidR="0018698C" w:rsidRPr="00BD7FDF">
        <w:rPr>
          <w:rFonts w:eastAsia="Malgun Gothic"/>
          <w:lang w:eastAsia="zh-CN"/>
        </w:rPr>
        <w:t xml:space="preserve"> of the </w:t>
      </w:r>
      <w:r w:rsidR="00F83E1A" w:rsidRPr="00F83E1A">
        <w:rPr>
          <w:rFonts w:eastAsia="Malgun Gothic"/>
          <w:lang w:eastAsia="zh-CN"/>
        </w:rPr>
        <w:t>right of the child to have his or her best interests taken into account as a primary consideration</w:t>
      </w:r>
      <w:r w:rsidR="00F83E1A">
        <w:rPr>
          <w:rFonts w:ascii="Tms Rmn" w:hAnsi="Tms Rmn" w:cs="Tms Rmn"/>
          <w:color w:val="000000"/>
          <w:sz w:val="24"/>
          <w:szCs w:val="24"/>
          <w:lang w:eastAsia="en-GB"/>
        </w:rPr>
        <w:t xml:space="preserve"> </w:t>
      </w:r>
      <w:r w:rsidR="0018698C" w:rsidRPr="00BD7FDF">
        <w:rPr>
          <w:rFonts w:eastAsia="Malgun Gothic"/>
          <w:lang w:eastAsia="zh-CN"/>
        </w:rPr>
        <w:t xml:space="preserve">in asylum-seeking, refugee and/or immigration detention situations. </w:t>
      </w:r>
      <w:r w:rsidR="001E1070">
        <w:rPr>
          <w:rFonts w:eastAsia="Malgun Gothic"/>
          <w:lang w:eastAsia="zh-CN"/>
        </w:rPr>
        <w:t>The Committee is further concerned about the lack of procedures and criteria for the determination of the best interests of the child.</w:t>
      </w:r>
    </w:p>
    <w:p w:rsidR="000F0F0F" w:rsidRPr="00BD7FDF" w:rsidRDefault="0044347D" w:rsidP="0018698C">
      <w:pPr>
        <w:pStyle w:val="SingleTxtG"/>
        <w:numPr>
          <w:ilvl w:val="0"/>
          <w:numId w:val="3"/>
        </w:numPr>
        <w:ind w:left="1134" w:firstLine="0"/>
        <w:rPr>
          <w:rFonts w:eastAsia="Malgun Gothic"/>
          <w:b/>
          <w:lang w:eastAsia="zh-CN"/>
        </w:rPr>
      </w:pPr>
      <w:r>
        <w:rPr>
          <w:rFonts w:eastAsia="Malgun Gothic"/>
          <w:b/>
          <w:lang w:eastAsia="zh-CN"/>
        </w:rPr>
        <w:t xml:space="preserve">In </w:t>
      </w:r>
      <w:r w:rsidR="000E05DF">
        <w:rPr>
          <w:rFonts w:eastAsia="Malgun Gothic"/>
          <w:b/>
          <w:lang w:eastAsia="zh-CN"/>
        </w:rPr>
        <w:t xml:space="preserve">the </w:t>
      </w:r>
      <w:r>
        <w:rPr>
          <w:rFonts w:eastAsia="Malgun Gothic"/>
          <w:b/>
          <w:lang w:eastAsia="zh-CN"/>
        </w:rPr>
        <w:t xml:space="preserve">light of its </w:t>
      </w:r>
      <w:r w:rsidR="00373591">
        <w:rPr>
          <w:rFonts w:eastAsia="Malgun Gothic"/>
          <w:b/>
          <w:lang w:eastAsia="zh-CN"/>
        </w:rPr>
        <w:t>g</w:t>
      </w:r>
      <w:r>
        <w:rPr>
          <w:rFonts w:eastAsia="Malgun Gothic"/>
          <w:b/>
          <w:lang w:eastAsia="zh-CN"/>
        </w:rPr>
        <w:t xml:space="preserve">eneral </w:t>
      </w:r>
      <w:r w:rsidR="00373591">
        <w:rPr>
          <w:rFonts w:eastAsia="Malgun Gothic"/>
          <w:b/>
          <w:lang w:eastAsia="zh-CN"/>
        </w:rPr>
        <w:t>c</w:t>
      </w:r>
      <w:r>
        <w:rPr>
          <w:rFonts w:eastAsia="Malgun Gothic"/>
          <w:b/>
          <w:lang w:eastAsia="zh-CN"/>
        </w:rPr>
        <w:t xml:space="preserve">omment </w:t>
      </w:r>
      <w:r w:rsidR="00373591">
        <w:rPr>
          <w:rFonts w:eastAsia="Malgun Gothic"/>
          <w:b/>
          <w:lang w:eastAsia="zh-CN"/>
        </w:rPr>
        <w:t>N</w:t>
      </w:r>
      <w:r>
        <w:rPr>
          <w:rFonts w:eastAsia="Malgun Gothic"/>
          <w:b/>
          <w:lang w:eastAsia="zh-CN"/>
        </w:rPr>
        <w:t xml:space="preserve">o. 14 </w:t>
      </w:r>
      <w:r w:rsidR="00373591">
        <w:rPr>
          <w:rFonts w:eastAsia="Malgun Gothic"/>
          <w:b/>
          <w:lang w:eastAsia="zh-CN"/>
        </w:rPr>
        <w:t xml:space="preserve">(2013) </w:t>
      </w:r>
      <w:r>
        <w:rPr>
          <w:rFonts w:eastAsia="Malgun Gothic"/>
          <w:b/>
          <w:lang w:eastAsia="zh-CN"/>
        </w:rPr>
        <w:t>on t</w:t>
      </w:r>
      <w:r w:rsidRPr="0044347D">
        <w:rPr>
          <w:rFonts w:eastAsia="Malgun Gothic"/>
          <w:b/>
          <w:lang w:eastAsia="zh-CN"/>
        </w:rPr>
        <w:t xml:space="preserve">he right of the child to have his or her best interests taken as a </w:t>
      </w:r>
      <w:r w:rsidRPr="00181828">
        <w:rPr>
          <w:rFonts w:eastAsia="Malgun Gothic"/>
          <w:b/>
          <w:lang w:eastAsia="zh-CN"/>
        </w:rPr>
        <w:t>primary consideration</w:t>
      </w:r>
      <w:r w:rsidR="00ED40B5" w:rsidRPr="00181828">
        <w:rPr>
          <w:rFonts w:eastAsia="Malgun Gothic"/>
          <w:b/>
          <w:lang w:eastAsia="zh-CN"/>
        </w:rPr>
        <w:t xml:space="preserve"> (</w:t>
      </w:r>
      <w:r w:rsidR="004D794A" w:rsidRPr="004D794A">
        <w:rPr>
          <w:rFonts w:eastAsia="Malgun Gothic"/>
          <w:b/>
          <w:lang w:eastAsia="zh-CN"/>
        </w:rPr>
        <w:t>CRC/C/GC/14</w:t>
      </w:r>
      <w:r w:rsidR="00ED40B5" w:rsidRPr="00181828">
        <w:rPr>
          <w:rFonts w:eastAsia="Malgun Gothic"/>
          <w:b/>
          <w:lang w:eastAsia="zh-CN"/>
        </w:rPr>
        <w:t>)</w:t>
      </w:r>
      <w:r w:rsidRPr="00181828">
        <w:rPr>
          <w:rFonts w:eastAsia="Malgun Gothic"/>
          <w:b/>
          <w:lang w:eastAsia="zh-CN"/>
        </w:rPr>
        <w:t>, the Committee recommends that the State party</w:t>
      </w:r>
      <w:r w:rsidR="000F0F0F" w:rsidRPr="00175408">
        <w:rPr>
          <w:rFonts w:eastAsia="Malgun Gothic"/>
          <w:b/>
          <w:lang w:eastAsia="zh-CN"/>
        </w:rPr>
        <w:t xml:space="preserve"> </w:t>
      </w:r>
      <w:r w:rsidR="0022723D" w:rsidRPr="00175408">
        <w:rPr>
          <w:rFonts w:eastAsia="Malgun Gothic"/>
          <w:b/>
          <w:lang w:eastAsia="zh-CN"/>
        </w:rPr>
        <w:t>introduce the</w:t>
      </w:r>
      <w:r w:rsidR="00F83E1A" w:rsidRPr="00F83E1A">
        <w:rPr>
          <w:rFonts w:eastAsia="Malgun Gothic"/>
          <w:b/>
          <w:lang w:eastAsia="zh-CN"/>
        </w:rPr>
        <w:t xml:space="preserve"> right of the child to have his or her best interests taken into account as a primary consideration </w:t>
      </w:r>
      <w:r w:rsidR="0022723D" w:rsidRPr="00175408">
        <w:rPr>
          <w:rFonts w:eastAsia="Malgun Gothic"/>
          <w:b/>
          <w:lang w:eastAsia="zh-CN"/>
        </w:rPr>
        <w:t>in its Constitution</w:t>
      </w:r>
      <w:r w:rsidR="000E05DF" w:rsidRPr="004810FD">
        <w:rPr>
          <w:rFonts w:eastAsia="Malgun Gothic"/>
          <w:b/>
          <w:lang w:eastAsia="zh-CN"/>
        </w:rPr>
        <w:t>.</w:t>
      </w:r>
      <w:r w:rsidR="0022723D" w:rsidRPr="004810FD">
        <w:rPr>
          <w:rFonts w:eastAsia="Malgun Gothic"/>
          <w:b/>
          <w:lang w:eastAsia="zh-CN"/>
        </w:rPr>
        <w:t xml:space="preserve"> </w:t>
      </w:r>
      <w:r w:rsidR="000B74C0" w:rsidRPr="00181828">
        <w:rPr>
          <w:b/>
          <w:lang w:val="en-US"/>
        </w:rPr>
        <w:t>The Committee</w:t>
      </w:r>
      <w:r w:rsidR="000E05DF" w:rsidRPr="00181828">
        <w:rPr>
          <w:b/>
          <w:lang w:val="en-US"/>
        </w:rPr>
        <w:t xml:space="preserve"> </w:t>
      </w:r>
      <w:r w:rsidR="00181828" w:rsidRPr="00181828">
        <w:rPr>
          <w:b/>
          <w:lang w:val="en-US"/>
        </w:rPr>
        <w:t xml:space="preserve">further </w:t>
      </w:r>
      <w:r w:rsidR="000E05DF" w:rsidRPr="00181828">
        <w:rPr>
          <w:b/>
          <w:lang w:val="en-US"/>
        </w:rPr>
        <w:t>reco</w:t>
      </w:r>
      <w:r w:rsidR="000B74C0" w:rsidRPr="00181828">
        <w:rPr>
          <w:b/>
          <w:lang w:val="en-US"/>
        </w:rPr>
        <w:t>mmends</w:t>
      </w:r>
      <w:r w:rsidR="000E05DF" w:rsidRPr="00181828">
        <w:rPr>
          <w:b/>
          <w:lang w:val="en-US"/>
        </w:rPr>
        <w:t xml:space="preserve"> that </w:t>
      </w:r>
      <w:r w:rsidR="000B74C0" w:rsidRPr="00181828">
        <w:rPr>
          <w:b/>
          <w:lang w:val="en-US"/>
        </w:rPr>
        <w:t xml:space="preserve">the State party </w:t>
      </w:r>
      <w:r w:rsidR="000F0F0F" w:rsidRPr="00181828">
        <w:rPr>
          <w:rFonts w:eastAsia="Malgun Gothic"/>
          <w:b/>
          <w:lang w:eastAsia="zh-CN"/>
        </w:rPr>
        <w:t xml:space="preserve">strengthen its efforts to ensure that </w:t>
      </w:r>
      <w:r w:rsidR="000F0F0F" w:rsidRPr="00F83E1A">
        <w:rPr>
          <w:b/>
          <w:lang w:val="en-US"/>
        </w:rPr>
        <w:t>the</w:t>
      </w:r>
      <w:r w:rsidR="00F83E1A" w:rsidRPr="00F83E1A">
        <w:rPr>
          <w:b/>
          <w:lang w:val="en-US"/>
        </w:rPr>
        <w:t xml:space="preserve"> right of the child to have his or her best interests taken into account as a primary consideration</w:t>
      </w:r>
      <w:r w:rsidR="00C646A7">
        <w:rPr>
          <w:b/>
          <w:lang w:val="en-US"/>
        </w:rPr>
        <w:t>,</w:t>
      </w:r>
      <w:r w:rsidR="00F83E1A" w:rsidRPr="00F83E1A">
        <w:rPr>
          <w:b/>
          <w:lang w:val="en-US"/>
        </w:rPr>
        <w:t xml:space="preserve"> </w:t>
      </w:r>
      <w:r w:rsidR="00C646A7">
        <w:rPr>
          <w:b/>
          <w:lang w:val="en-US"/>
        </w:rPr>
        <w:t xml:space="preserve">is </w:t>
      </w:r>
      <w:r w:rsidR="000F0F0F" w:rsidRPr="00F83E1A">
        <w:rPr>
          <w:b/>
          <w:lang w:val="en-US"/>
        </w:rPr>
        <w:t>appropriately</w:t>
      </w:r>
      <w:r w:rsidR="000F0F0F" w:rsidRPr="00181828">
        <w:rPr>
          <w:rFonts w:eastAsia="Malgun Gothic"/>
          <w:b/>
          <w:lang w:eastAsia="zh-CN"/>
        </w:rPr>
        <w:t xml:space="preserve"> integrated and consistently</w:t>
      </w:r>
      <w:r w:rsidR="000F0F0F" w:rsidRPr="00175408">
        <w:rPr>
          <w:rFonts w:eastAsia="Malgun Gothic"/>
          <w:b/>
          <w:lang w:eastAsia="zh-CN"/>
        </w:rPr>
        <w:t xml:space="preserve"> applied in</w:t>
      </w:r>
      <w:r w:rsidR="000F0F0F" w:rsidRPr="0018698C">
        <w:rPr>
          <w:rFonts w:eastAsia="Malgun Gothic"/>
          <w:b/>
          <w:lang w:eastAsia="zh-CN"/>
        </w:rPr>
        <w:t xml:space="preserve"> all legislative, administrative and judicial proceedings as well as in all policies, programmes and projects relevant to and with an impact on children</w:t>
      </w:r>
      <w:r w:rsidR="0018698C">
        <w:rPr>
          <w:rFonts w:eastAsia="Malgun Gothic"/>
          <w:b/>
          <w:lang w:eastAsia="zh-CN"/>
        </w:rPr>
        <w:t xml:space="preserve">, </w:t>
      </w:r>
      <w:r w:rsidR="0018698C" w:rsidRPr="00C973F9">
        <w:rPr>
          <w:rFonts w:eastAsia="Malgun Gothic"/>
          <w:b/>
          <w:lang w:eastAsia="zh-CN"/>
        </w:rPr>
        <w:t xml:space="preserve">particularly those deprived of a family environment, </w:t>
      </w:r>
      <w:r>
        <w:rPr>
          <w:rFonts w:eastAsia="Malgun Gothic"/>
          <w:b/>
          <w:lang w:eastAsia="zh-CN"/>
        </w:rPr>
        <w:t xml:space="preserve">or in </w:t>
      </w:r>
      <w:r w:rsidR="0018698C" w:rsidRPr="00C973F9">
        <w:rPr>
          <w:rFonts w:eastAsia="Malgun Gothic"/>
          <w:b/>
          <w:lang w:eastAsia="zh-CN"/>
        </w:rPr>
        <w:t>asylum</w:t>
      </w:r>
      <w:r w:rsidR="00373591">
        <w:rPr>
          <w:rFonts w:eastAsia="Malgun Gothic"/>
          <w:b/>
          <w:lang w:eastAsia="zh-CN"/>
        </w:rPr>
        <w:t>-</w:t>
      </w:r>
      <w:r w:rsidR="0018698C" w:rsidRPr="00C973F9">
        <w:rPr>
          <w:rFonts w:eastAsia="Malgun Gothic"/>
          <w:b/>
          <w:lang w:eastAsia="zh-CN"/>
        </w:rPr>
        <w:t>seeking, refugee</w:t>
      </w:r>
      <w:r w:rsidR="00686698">
        <w:rPr>
          <w:rFonts w:eastAsia="Malgun Gothic"/>
          <w:b/>
          <w:lang w:eastAsia="zh-CN"/>
        </w:rPr>
        <w:t xml:space="preserve"> and/or in immigration</w:t>
      </w:r>
      <w:r w:rsidR="00ED40B5">
        <w:rPr>
          <w:rFonts w:eastAsia="Malgun Gothic"/>
          <w:b/>
          <w:lang w:eastAsia="zh-CN"/>
        </w:rPr>
        <w:t xml:space="preserve"> sit</w:t>
      </w:r>
      <w:r>
        <w:rPr>
          <w:rFonts w:eastAsia="Malgun Gothic"/>
          <w:b/>
          <w:lang w:eastAsia="zh-CN"/>
        </w:rPr>
        <w:t>uations</w:t>
      </w:r>
      <w:r w:rsidR="00686698">
        <w:rPr>
          <w:rFonts w:eastAsia="Malgun Gothic"/>
          <w:b/>
          <w:lang w:eastAsia="zh-CN"/>
        </w:rPr>
        <w:t>, including detention</w:t>
      </w:r>
      <w:r w:rsidR="000F0F0F" w:rsidRPr="0018698C">
        <w:rPr>
          <w:rFonts w:eastAsia="Malgun Gothic"/>
          <w:b/>
          <w:lang w:eastAsia="zh-CN"/>
        </w:rPr>
        <w:t>. In this regard, the State party is encouraged to develop procedures and criteria to provide guidance for determining the best interests of the child in every area</w:t>
      </w:r>
      <w:r w:rsidR="00EF6266">
        <w:rPr>
          <w:rFonts w:eastAsia="Malgun Gothic"/>
          <w:b/>
          <w:lang w:eastAsia="zh-CN"/>
        </w:rPr>
        <w:t xml:space="preserve"> related to children</w:t>
      </w:r>
      <w:r w:rsidR="000F0F0F" w:rsidRPr="0018698C">
        <w:rPr>
          <w:rFonts w:eastAsia="Malgun Gothic"/>
          <w:b/>
          <w:lang w:eastAsia="zh-CN"/>
        </w:rPr>
        <w:t>, and to disseminat</w:t>
      </w:r>
      <w:r w:rsidR="00686698">
        <w:rPr>
          <w:rFonts w:eastAsia="Malgun Gothic"/>
          <w:b/>
          <w:lang w:eastAsia="zh-CN"/>
        </w:rPr>
        <w:t>e this to the public, including</w:t>
      </w:r>
      <w:r w:rsidR="00C90E9E">
        <w:rPr>
          <w:rFonts w:eastAsia="Malgun Gothic"/>
          <w:b/>
          <w:lang w:eastAsia="zh-CN"/>
        </w:rPr>
        <w:t xml:space="preserve"> Social Work C</w:t>
      </w:r>
      <w:r w:rsidR="00BD7FDF">
        <w:rPr>
          <w:rFonts w:eastAsia="Malgun Gothic"/>
          <w:b/>
          <w:lang w:eastAsia="zh-CN"/>
        </w:rPr>
        <w:t>ent</w:t>
      </w:r>
      <w:r w:rsidR="00373591">
        <w:rPr>
          <w:rFonts w:eastAsia="Malgun Gothic"/>
          <w:b/>
          <w:lang w:eastAsia="zh-CN"/>
        </w:rPr>
        <w:t>r</w:t>
      </w:r>
      <w:r w:rsidR="00080C18">
        <w:rPr>
          <w:rFonts w:eastAsia="Malgun Gothic"/>
          <w:b/>
          <w:lang w:eastAsia="zh-CN"/>
        </w:rPr>
        <w:t>e</w:t>
      </w:r>
      <w:r w:rsidR="00BD7FDF">
        <w:rPr>
          <w:rFonts w:eastAsia="Malgun Gothic"/>
          <w:b/>
          <w:lang w:eastAsia="zh-CN"/>
        </w:rPr>
        <w:t>s</w:t>
      </w:r>
      <w:r w:rsidR="000F0F0F" w:rsidRPr="00BD7FDF">
        <w:rPr>
          <w:rFonts w:eastAsia="Malgun Gothic"/>
          <w:b/>
          <w:lang w:eastAsia="zh-CN"/>
        </w:rPr>
        <w:t>, courts of law, administrative authorities and legislative bodies.</w:t>
      </w:r>
    </w:p>
    <w:p w:rsidR="000F0F0F" w:rsidRPr="00EF4C80" w:rsidRDefault="00A82959" w:rsidP="00A82959">
      <w:pPr>
        <w:pStyle w:val="H23G"/>
        <w:rPr>
          <w:rFonts w:eastAsia="Malgun Gothic"/>
          <w:bCs/>
          <w:lang w:eastAsia="zh-CN"/>
        </w:rPr>
      </w:pPr>
      <w:r w:rsidRPr="00EF4C80">
        <w:rPr>
          <w:rFonts w:eastAsia="Malgun Gothic"/>
          <w:lang w:eastAsia="zh-CN"/>
        </w:rPr>
        <w:tab/>
      </w:r>
      <w:r w:rsidRPr="00EF4C80">
        <w:rPr>
          <w:rFonts w:eastAsia="Malgun Gothic"/>
          <w:lang w:eastAsia="zh-CN"/>
        </w:rPr>
        <w:tab/>
      </w:r>
      <w:r w:rsidR="000F0F0F" w:rsidRPr="00A82FD2">
        <w:rPr>
          <w:rFonts w:eastAsia="Malgun Gothic"/>
          <w:lang w:eastAsia="zh-CN"/>
        </w:rPr>
        <w:t>Right to life, survival and development</w:t>
      </w:r>
    </w:p>
    <w:p w:rsidR="00814045" w:rsidRPr="00814045" w:rsidRDefault="00303A4E" w:rsidP="00303A4E">
      <w:pPr>
        <w:pStyle w:val="SingleTxtG"/>
        <w:numPr>
          <w:ilvl w:val="0"/>
          <w:numId w:val="3"/>
        </w:numPr>
        <w:ind w:left="1134" w:firstLine="0"/>
        <w:rPr>
          <w:rFonts w:eastAsia="Malgun Gothic"/>
          <w:b/>
          <w:lang w:eastAsia="zh-CN"/>
        </w:rPr>
      </w:pPr>
      <w:r w:rsidRPr="009F5D48">
        <w:rPr>
          <w:rFonts w:eastAsia="Malgun Gothic"/>
          <w:lang w:eastAsia="zh-CN"/>
        </w:rPr>
        <w:t>While welcoming the Sta</w:t>
      </w:r>
      <w:r w:rsidR="009F5D48" w:rsidRPr="009F5D48">
        <w:rPr>
          <w:rFonts w:eastAsia="Malgun Gothic"/>
          <w:lang w:eastAsia="zh-CN"/>
        </w:rPr>
        <w:t>t</w:t>
      </w:r>
      <w:r w:rsidRPr="009F5D48">
        <w:rPr>
          <w:rFonts w:eastAsia="Malgun Gothic"/>
          <w:lang w:eastAsia="zh-CN"/>
        </w:rPr>
        <w:t xml:space="preserve">e party’s policy measures to decrease </w:t>
      </w:r>
      <w:r w:rsidR="00686698">
        <w:rPr>
          <w:rFonts w:eastAsia="Malgun Gothic"/>
          <w:lang w:eastAsia="zh-CN"/>
        </w:rPr>
        <w:t xml:space="preserve">the </w:t>
      </w:r>
      <w:r w:rsidRPr="009F5D48">
        <w:rPr>
          <w:rFonts w:eastAsia="Malgun Gothic"/>
          <w:lang w:eastAsia="zh-CN"/>
        </w:rPr>
        <w:t xml:space="preserve">child </w:t>
      </w:r>
      <w:r w:rsidR="00814045">
        <w:rPr>
          <w:rFonts w:eastAsia="Malgun Gothic"/>
          <w:lang w:eastAsia="zh-CN"/>
        </w:rPr>
        <w:t>mortality rate as a result</w:t>
      </w:r>
      <w:r w:rsidRPr="009F5D48">
        <w:rPr>
          <w:rFonts w:eastAsia="Malgun Gothic"/>
          <w:lang w:eastAsia="zh-CN"/>
        </w:rPr>
        <w:t xml:space="preserve"> </w:t>
      </w:r>
      <w:r w:rsidR="00814045">
        <w:rPr>
          <w:rFonts w:eastAsia="Malgun Gothic"/>
          <w:lang w:eastAsia="zh-CN"/>
        </w:rPr>
        <w:t xml:space="preserve">of </w:t>
      </w:r>
      <w:r w:rsidRPr="009F5D48">
        <w:rPr>
          <w:rFonts w:eastAsia="Malgun Gothic"/>
          <w:lang w:eastAsia="zh-CN"/>
        </w:rPr>
        <w:t>traffic accident</w:t>
      </w:r>
      <w:r w:rsidR="009F5D48">
        <w:rPr>
          <w:rFonts w:eastAsia="Malgun Gothic"/>
          <w:lang w:eastAsia="zh-CN"/>
        </w:rPr>
        <w:t>s</w:t>
      </w:r>
      <w:r w:rsidRPr="009F5D48">
        <w:rPr>
          <w:rFonts w:eastAsia="Malgun Gothic"/>
          <w:lang w:eastAsia="zh-CN"/>
        </w:rPr>
        <w:t>, including the National Programme of Road Traffic Safety (2007-2011) and the Road Safet</w:t>
      </w:r>
      <w:r w:rsidR="00686698">
        <w:rPr>
          <w:rFonts w:eastAsia="Malgun Gothic"/>
          <w:lang w:eastAsia="zh-CN"/>
        </w:rPr>
        <w:t>y Action P</w:t>
      </w:r>
      <w:r w:rsidRPr="009F5D48">
        <w:rPr>
          <w:rFonts w:eastAsia="Malgun Gothic"/>
          <w:lang w:eastAsia="zh-CN"/>
        </w:rPr>
        <w:t xml:space="preserve">lan </w:t>
      </w:r>
      <w:r w:rsidR="00EF6266">
        <w:rPr>
          <w:rFonts w:eastAsia="Malgun Gothic"/>
          <w:lang w:eastAsia="zh-CN"/>
        </w:rPr>
        <w:t xml:space="preserve">of </w:t>
      </w:r>
      <w:r w:rsidRPr="009F5D48">
        <w:rPr>
          <w:rFonts w:eastAsia="Malgun Gothic"/>
          <w:lang w:eastAsia="zh-CN"/>
        </w:rPr>
        <w:t>2006, the Committee expresses its concern</w:t>
      </w:r>
      <w:r w:rsidR="009F5D48" w:rsidRPr="009F5D48">
        <w:rPr>
          <w:rFonts w:eastAsia="Malgun Gothic"/>
          <w:lang w:eastAsia="zh-CN"/>
        </w:rPr>
        <w:t xml:space="preserve"> that </w:t>
      </w:r>
      <w:r w:rsidR="009F5D48">
        <w:rPr>
          <w:rFonts w:eastAsia="Malgun Gothic"/>
          <w:lang w:eastAsia="zh-CN"/>
        </w:rPr>
        <w:t>t</w:t>
      </w:r>
      <w:r w:rsidR="009F5D48" w:rsidRPr="009F5D48">
        <w:rPr>
          <w:rFonts w:eastAsia="Malgun Gothic"/>
          <w:lang w:eastAsia="zh-CN"/>
        </w:rPr>
        <w:t>raffic accidents remain the major cause of fatal injuries of children and young people in the State party.</w:t>
      </w:r>
      <w:r w:rsidR="00814045">
        <w:rPr>
          <w:rFonts w:eastAsia="Malgun Gothic"/>
          <w:lang w:eastAsia="zh-CN"/>
        </w:rPr>
        <w:t xml:space="preserve"> </w:t>
      </w:r>
      <w:r w:rsidR="009F5D48">
        <w:rPr>
          <w:rFonts w:eastAsia="Malgun Gothic"/>
          <w:lang w:eastAsia="zh-CN"/>
        </w:rPr>
        <w:t>The Com</w:t>
      </w:r>
      <w:r w:rsidR="00814045">
        <w:rPr>
          <w:rFonts w:eastAsia="Malgun Gothic"/>
          <w:lang w:eastAsia="zh-CN"/>
        </w:rPr>
        <w:t>mittee also notes with concern that opportunities for children of Roma origin t</w:t>
      </w:r>
      <w:r w:rsidR="00686698">
        <w:rPr>
          <w:rFonts w:eastAsia="Malgun Gothic"/>
          <w:lang w:eastAsia="zh-CN"/>
        </w:rPr>
        <w:t>o develop</w:t>
      </w:r>
      <w:r w:rsidR="00814045">
        <w:rPr>
          <w:rFonts w:eastAsia="Malgun Gothic"/>
          <w:lang w:eastAsia="zh-CN"/>
        </w:rPr>
        <w:t xml:space="preserve"> to their full potential from early childhood through adolescence are limited in terms</w:t>
      </w:r>
      <w:r w:rsidR="00B6240D">
        <w:rPr>
          <w:rFonts w:eastAsia="Malgun Gothic"/>
          <w:lang w:eastAsia="zh-CN"/>
        </w:rPr>
        <w:t xml:space="preserve"> of</w:t>
      </w:r>
      <w:r w:rsidR="00814045">
        <w:rPr>
          <w:rFonts w:eastAsia="Malgun Gothic"/>
          <w:lang w:eastAsia="zh-CN"/>
        </w:rPr>
        <w:t xml:space="preserve">, among others, </w:t>
      </w:r>
      <w:r w:rsidR="000E05DF">
        <w:rPr>
          <w:rFonts w:eastAsia="Malgun Gothic"/>
          <w:lang w:eastAsia="zh-CN"/>
        </w:rPr>
        <w:t xml:space="preserve">access to </w:t>
      </w:r>
      <w:r w:rsidR="00814045">
        <w:rPr>
          <w:rFonts w:eastAsia="Malgun Gothic"/>
          <w:lang w:eastAsia="zh-CN"/>
        </w:rPr>
        <w:t>early childhood care and development, health and quality education.</w:t>
      </w:r>
    </w:p>
    <w:p w:rsidR="00507744" w:rsidRPr="00CB692A" w:rsidRDefault="00814045" w:rsidP="00303A4E">
      <w:pPr>
        <w:pStyle w:val="SingleTxtG"/>
        <w:numPr>
          <w:ilvl w:val="0"/>
          <w:numId w:val="3"/>
        </w:numPr>
        <w:ind w:left="1134" w:firstLine="0"/>
        <w:rPr>
          <w:rFonts w:eastAsia="Malgun Gothic"/>
          <w:b/>
          <w:lang w:eastAsia="zh-CN"/>
        </w:rPr>
      </w:pPr>
      <w:r w:rsidRPr="00CB692A">
        <w:rPr>
          <w:rFonts w:eastAsia="Malgun Gothic"/>
          <w:b/>
          <w:lang w:eastAsia="zh-CN"/>
        </w:rPr>
        <w:t xml:space="preserve">The Committee </w:t>
      </w:r>
      <w:r w:rsidR="00EF3AA6" w:rsidRPr="00CB692A">
        <w:rPr>
          <w:rFonts w:eastAsia="Malgun Gothic"/>
          <w:b/>
          <w:lang w:eastAsia="zh-CN"/>
        </w:rPr>
        <w:t xml:space="preserve">recommends that the State party </w:t>
      </w:r>
      <w:r w:rsidR="007F06A9" w:rsidRPr="00CB692A">
        <w:rPr>
          <w:rFonts w:eastAsia="Malgun Gothic"/>
          <w:b/>
          <w:lang w:eastAsia="zh-CN"/>
        </w:rPr>
        <w:t xml:space="preserve">strengthen its measures to protect </w:t>
      </w:r>
      <w:r w:rsidR="000E05DF">
        <w:rPr>
          <w:rFonts w:eastAsia="Malgun Gothic"/>
          <w:b/>
          <w:lang w:eastAsia="zh-CN"/>
        </w:rPr>
        <w:t xml:space="preserve">all </w:t>
      </w:r>
      <w:r w:rsidR="007F06A9" w:rsidRPr="00CB692A">
        <w:rPr>
          <w:rFonts w:eastAsia="Malgun Gothic"/>
          <w:b/>
          <w:lang w:eastAsia="zh-CN"/>
        </w:rPr>
        <w:t xml:space="preserve">children from </w:t>
      </w:r>
      <w:r w:rsidR="00C90E9E" w:rsidRPr="00CB692A">
        <w:rPr>
          <w:rFonts w:eastAsia="Malgun Gothic"/>
          <w:b/>
          <w:lang w:eastAsia="zh-CN"/>
        </w:rPr>
        <w:t>injuri</w:t>
      </w:r>
      <w:r w:rsidR="00C90E9E">
        <w:rPr>
          <w:rFonts w:eastAsia="Malgun Gothic"/>
          <w:b/>
          <w:lang w:eastAsia="zh-CN"/>
        </w:rPr>
        <w:t>es</w:t>
      </w:r>
      <w:r w:rsidR="007F06A9" w:rsidRPr="00CB692A">
        <w:rPr>
          <w:rFonts w:eastAsia="Malgun Gothic"/>
          <w:b/>
          <w:lang w:eastAsia="zh-CN"/>
        </w:rPr>
        <w:t xml:space="preserve"> </w:t>
      </w:r>
      <w:r w:rsidR="00181828">
        <w:rPr>
          <w:rFonts w:eastAsia="Malgun Gothic"/>
          <w:b/>
          <w:lang w:eastAsia="zh-CN"/>
        </w:rPr>
        <w:t xml:space="preserve">due to </w:t>
      </w:r>
      <w:r w:rsidR="000E05DF">
        <w:rPr>
          <w:rFonts w:eastAsia="Malgun Gothic"/>
          <w:b/>
          <w:lang w:eastAsia="zh-CN"/>
        </w:rPr>
        <w:t xml:space="preserve">road </w:t>
      </w:r>
      <w:r w:rsidR="007F06A9" w:rsidRPr="00CB692A">
        <w:rPr>
          <w:rFonts w:eastAsia="Malgun Gothic"/>
          <w:b/>
          <w:lang w:eastAsia="zh-CN"/>
        </w:rPr>
        <w:t>traffic accidents, including through</w:t>
      </w:r>
      <w:r w:rsidR="00EF6266">
        <w:rPr>
          <w:rFonts w:eastAsia="Malgun Gothic"/>
          <w:b/>
          <w:lang w:eastAsia="zh-CN"/>
        </w:rPr>
        <w:t xml:space="preserve"> more</w:t>
      </w:r>
      <w:r w:rsidR="00740E45">
        <w:rPr>
          <w:rFonts w:eastAsia="Malgun Gothic"/>
          <w:b/>
          <w:lang w:eastAsia="zh-CN"/>
        </w:rPr>
        <w:t xml:space="preserve"> </w:t>
      </w:r>
      <w:r w:rsidR="007F06A9" w:rsidRPr="00CB692A">
        <w:rPr>
          <w:rFonts w:eastAsia="Malgun Gothic"/>
          <w:b/>
          <w:lang w:eastAsia="zh-CN"/>
        </w:rPr>
        <w:t xml:space="preserve">effective implementation of the </w:t>
      </w:r>
      <w:r w:rsidR="00373591">
        <w:rPr>
          <w:rFonts w:eastAsia="Malgun Gothic"/>
          <w:b/>
          <w:lang w:eastAsia="zh-CN"/>
        </w:rPr>
        <w:t xml:space="preserve">2007-2011 </w:t>
      </w:r>
      <w:r w:rsidR="007F06A9" w:rsidRPr="00CB692A">
        <w:rPr>
          <w:rFonts w:eastAsia="Malgun Gothic"/>
          <w:b/>
          <w:lang w:eastAsia="zh-CN"/>
        </w:rPr>
        <w:t xml:space="preserve">National Programme of Road </w:t>
      </w:r>
      <w:r w:rsidR="00ED40B5">
        <w:rPr>
          <w:rFonts w:eastAsia="Malgun Gothic"/>
          <w:b/>
          <w:lang w:eastAsia="zh-CN"/>
        </w:rPr>
        <w:t>Traffic Safety, and</w:t>
      </w:r>
      <w:r w:rsidR="007F06A9" w:rsidRPr="00CB692A">
        <w:rPr>
          <w:rFonts w:eastAsia="Malgun Gothic"/>
          <w:b/>
          <w:lang w:eastAsia="zh-CN"/>
        </w:rPr>
        <w:t xml:space="preserve"> </w:t>
      </w:r>
      <w:r w:rsidR="00181828">
        <w:rPr>
          <w:rFonts w:eastAsia="Malgun Gothic"/>
          <w:b/>
          <w:lang w:eastAsia="zh-CN"/>
        </w:rPr>
        <w:t>promote</w:t>
      </w:r>
      <w:r w:rsidR="007F06A9" w:rsidRPr="00CB692A">
        <w:rPr>
          <w:rFonts w:eastAsia="Malgun Gothic"/>
          <w:b/>
          <w:lang w:eastAsia="zh-CN"/>
        </w:rPr>
        <w:t xml:space="preserve"> public campaigns to </w:t>
      </w:r>
      <w:r w:rsidR="000E05DF">
        <w:rPr>
          <w:rFonts w:eastAsia="Malgun Gothic"/>
          <w:b/>
          <w:lang w:eastAsia="zh-CN"/>
        </w:rPr>
        <w:t>intensify</w:t>
      </w:r>
      <w:r w:rsidR="007F06A9" w:rsidRPr="00CB692A">
        <w:rPr>
          <w:rFonts w:eastAsia="Malgun Gothic"/>
          <w:b/>
          <w:lang w:eastAsia="zh-CN"/>
        </w:rPr>
        <w:t xml:space="preserve"> traffic awareness among children, parents and the public in general. </w:t>
      </w:r>
      <w:r w:rsidRPr="00CB692A">
        <w:rPr>
          <w:rFonts w:eastAsia="Malgun Gothic"/>
          <w:b/>
          <w:lang w:eastAsia="zh-CN"/>
        </w:rPr>
        <w:t xml:space="preserve">The Committee further recommends that the State party intensify its efforts to </w:t>
      </w:r>
      <w:r w:rsidR="00686698">
        <w:rPr>
          <w:rFonts w:eastAsia="Malgun Gothic"/>
          <w:b/>
          <w:lang w:eastAsia="zh-CN"/>
        </w:rPr>
        <w:t>ensure</w:t>
      </w:r>
      <w:r w:rsidRPr="00CB692A">
        <w:rPr>
          <w:rFonts w:eastAsia="Malgun Gothic"/>
          <w:b/>
          <w:lang w:eastAsia="zh-CN"/>
        </w:rPr>
        <w:t xml:space="preserve"> the survival and development of all children in the State party with particular attention to children of Roma origin in line with article 6, paragraph 2</w:t>
      </w:r>
      <w:r w:rsidR="00373591">
        <w:rPr>
          <w:rFonts w:eastAsia="Malgun Gothic"/>
          <w:b/>
          <w:lang w:eastAsia="zh-CN"/>
        </w:rPr>
        <w:t>,</w:t>
      </w:r>
      <w:r w:rsidRPr="00CB692A">
        <w:rPr>
          <w:rFonts w:eastAsia="Malgun Gothic"/>
          <w:b/>
          <w:lang w:eastAsia="zh-CN"/>
        </w:rPr>
        <w:t xml:space="preserve"> of the Convention. </w:t>
      </w:r>
      <w:r w:rsidR="00303A4E" w:rsidRPr="00CB692A">
        <w:rPr>
          <w:rFonts w:eastAsia="Malgun Gothic"/>
          <w:b/>
          <w:lang w:eastAsia="zh-CN"/>
        </w:rPr>
        <w:tab/>
      </w:r>
    </w:p>
    <w:p w:rsidR="00F23E7B" w:rsidRPr="00CB692A" w:rsidRDefault="00CB692A" w:rsidP="00CB692A">
      <w:pPr>
        <w:pStyle w:val="H23G"/>
        <w:ind w:left="0" w:firstLine="0"/>
        <w:rPr>
          <w:rFonts w:eastAsia="Malgun Gothic"/>
          <w:lang w:eastAsia="zh-CN"/>
        </w:rPr>
      </w:pPr>
      <w:r>
        <w:rPr>
          <w:rFonts w:eastAsia="Malgun Gothic"/>
          <w:lang w:eastAsia="zh-CN"/>
        </w:rPr>
        <w:tab/>
      </w:r>
      <w:r>
        <w:rPr>
          <w:rFonts w:eastAsia="Malgun Gothic"/>
          <w:lang w:eastAsia="zh-CN"/>
        </w:rPr>
        <w:tab/>
      </w:r>
      <w:r w:rsidR="00F23E7B" w:rsidRPr="00CB692A">
        <w:rPr>
          <w:rFonts w:eastAsia="Malgun Gothic"/>
          <w:lang w:eastAsia="zh-CN"/>
        </w:rPr>
        <w:t>Respect for the views of the child</w:t>
      </w:r>
    </w:p>
    <w:p w:rsidR="003F1B7C" w:rsidRDefault="00CB275B" w:rsidP="00CB692A">
      <w:pPr>
        <w:pStyle w:val="SingleTxtG"/>
        <w:numPr>
          <w:ilvl w:val="0"/>
          <w:numId w:val="3"/>
        </w:numPr>
        <w:ind w:left="1134" w:firstLine="0"/>
      </w:pPr>
      <w:r>
        <w:t>The Committee appreciates</w:t>
      </w:r>
      <w:r w:rsidR="00876E3D">
        <w:t xml:space="preserve"> the existence of the Child Parliament</w:t>
      </w:r>
      <w:r w:rsidR="00377A70">
        <w:t>s</w:t>
      </w:r>
      <w:r w:rsidR="00876E3D">
        <w:t xml:space="preserve"> aimed at encouraging children to express their own views through a democratic process</w:t>
      </w:r>
      <w:r w:rsidR="00EF6266">
        <w:t>. This includes</w:t>
      </w:r>
      <w:r>
        <w:t xml:space="preserve"> the establishment of the </w:t>
      </w:r>
      <w:r w:rsidR="00373591">
        <w:t>“</w:t>
      </w:r>
      <w:r>
        <w:t>Advocate</w:t>
      </w:r>
      <w:r w:rsidR="000D39C0">
        <w:t xml:space="preserve"> – </w:t>
      </w:r>
      <w:r>
        <w:t>a</w:t>
      </w:r>
      <w:r w:rsidR="000D39C0">
        <w:t xml:space="preserve"> </w:t>
      </w:r>
      <w:r>
        <w:t>child’</w:t>
      </w:r>
      <w:r w:rsidR="000D39C0">
        <w:t>s voice</w:t>
      </w:r>
      <w:r w:rsidR="00373591">
        <w:t>”</w:t>
      </w:r>
      <w:r>
        <w:t xml:space="preserve"> project </w:t>
      </w:r>
      <w:r w:rsidR="0077326D">
        <w:t xml:space="preserve">in 2007 </w:t>
      </w:r>
      <w:r>
        <w:t>that</w:t>
      </w:r>
      <w:r w:rsidRPr="00CB275B">
        <w:t xml:space="preserve"> aims to develop a model for a Children’s Rights Advocate which could be included in the formal legal system. </w:t>
      </w:r>
      <w:r>
        <w:t>T</w:t>
      </w:r>
      <w:r w:rsidR="00876E3D">
        <w:t>he Committee is</w:t>
      </w:r>
      <w:r w:rsidR="00373591">
        <w:t>,</w:t>
      </w:r>
      <w:r w:rsidR="00876E3D">
        <w:t xml:space="preserve"> </w:t>
      </w:r>
      <w:r>
        <w:t>however</w:t>
      </w:r>
      <w:r w:rsidR="00373591">
        <w:t>,</w:t>
      </w:r>
      <w:r>
        <w:t xml:space="preserve"> </w:t>
      </w:r>
      <w:r w:rsidR="00876E3D">
        <w:t>concerned that</w:t>
      </w:r>
      <w:r>
        <w:t xml:space="preserve"> the child parliament </w:t>
      </w:r>
      <w:r w:rsidR="0077326D">
        <w:t xml:space="preserve">project </w:t>
      </w:r>
      <w:r w:rsidR="0044347D">
        <w:t>is run by civil society and therefore</w:t>
      </w:r>
      <w:r>
        <w:t xml:space="preserve"> is not provided with adequate support, </w:t>
      </w:r>
      <w:r w:rsidR="00686698">
        <w:t>especially financial support</w:t>
      </w:r>
      <w:r w:rsidR="00373591">
        <w:t>,</w:t>
      </w:r>
      <w:r>
        <w:t xml:space="preserve"> to enable the programme to be </w:t>
      </w:r>
      <w:r w:rsidR="00FB421E">
        <w:t>sustainable</w:t>
      </w:r>
      <w:r w:rsidR="003F1B7C">
        <w:t>. The Committee is further concerned that the right of the child to be heard in legal proceedings and in the S</w:t>
      </w:r>
      <w:r w:rsidR="0077326D">
        <w:t xml:space="preserve">ocial Work </w:t>
      </w:r>
      <w:r w:rsidR="004B5540">
        <w:t>Cent</w:t>
      </w:r>
      <w:r w:rsidR="00373591">
        <w:t>r</w:t>
      </w:r>
      <w:r w:rsidR="004B5540">
        <w:t>e</w:t>
      </w:r>
      <w:r w:rsidR="0044347D">
        <w:t>s</w:t>
      </w:r>
      <w:r w:rsidR="0077326D">
        <w:t xml:space="preserve"> is not adequately</w:t>
      </w:r>
      <w:r w:rsidR="003F1B7C">
        <w:t xml:space="preserve"> </w:t>
      </w:r>
      <w:r w:rsidR="000D39C0">
        <w:t>implemented in practice</w:t>
      </w:r>
      <w:r w:rsidR="0044347D">
        <w:t>. In this respect</w:t>
      </w:r>
      <w:r w:rsidR="00B6240D">
        <w:t>,</w:t>
      </w:r>
      <w:r w:rsidR="0044347D">
        <w:t xml:space="preserve"> the Committee is </w:t>
      </w:r>
      <w:r w:rsidR="004B5540">
        <w:t>particularly concerned about</w:t>
      </w:r>
      <w:r w:rsidR="0044347D">
        <w:t xml:space="preserve"> the </w:t>
      </w:r>
      <w:r w:rsidR="004B5540">
        <w:t>overreliance</w:t>
      </w:r>
      <w:r w:rsidR="0044347D">
        <w:t xml:space="preserve"> of family </w:t>
      </w:r>
      <w:r w:rsidR="00740E45">
        <w:t>departments</w:t>
      </w:r>
      <w:r w:rsidR="0044347D">
        <w:t xml:space="preserve"> on experts’ opinions </w:t>
      </w:r>
      <w:r w:rsidR="00C04FB0">
        <w:t xml:space="preserve">while insufficient weight is </w:t>
      </w:r>
      <w:r w:rsidR="008B2FC4">
        <w:t>given</w:t>
      </w:r>
      <w:r w:rsidR="0044347D">
        <w:t xml:space="preserve"> to the </w:t>
      </w:r>
      <w:r w:rsidR="004B5540">
        <w:t>views</w:t>
      </w:r>
      <w:r w:rsidR="0044347D">
        <w:t xml:space="preserve"> of the child</w:t>
      </w:r>
      <w:r w:rsidR="00ED40B5">
        <w:t>ren</w:t>
      </w:r>
      <w:r w:rsidR="0044347D">
        <w:t xml:space="preserve"> </w:t>
      </w:r>
      <w:r w:rsidR="004B5540">
        <w:t>concerned.</w:t>
      </w:r>
    </w:p>
    <w:p w:rsidR="00F23E7B" w:rsidRPr="00C036C7" w:rsidRDefault="00586061" w:rsidP="004D794A">
      <w:pPr>
        <w:pStyle w:val="SingleTxtG"/>
        <w:numPr>
          <w:ilvl w:val="0"/>
          <w:numId w:val="3"/>
        </w:numPr>
        <w:ind w:left="1134" w:firstLine="0"/>
        <w:rPr>
          <w:b/>
        </w:rPr>
      </w:pPr>
      <w:r>
        <w:rPr>
          <w:b/>
        </w:rPr>
        <w:t xml:space="preserve">In </w:t>
      </w:r>
      <w:r w:rsidR="00373591">
        <w:rPr>
          <w:b/>
        </w:rPr>
        <w:t xml:space="preserve">the </w:t>
      </w:r>
      <w:r>
        <w:rPr>
          <w:b/>
        </w:rPr>
        <w:t xml:space="preserve">light of its </w:t>
      </w:r>
      <w:r w:rsidR="00373591">
        <w:rPr>
          <w:b/>
        </w:rPr>
        <w:t>g</w:t>
      </w:r>
      <w:r>
        <w:rPr>
          <w:b/>
        </w:rPr>
        <w:t xml:space="preserve">eneral </w:t>
      </w:r>
      <w:r w:rsidR="00373591">
        <w:rPr>
          <w:b/>
        </w:rPr>
        <w:t>c</w:t>
      </w:r>
      <w:r>
        <w:rPr>
          <w:b/>
        </w:rPr>
        <w:t xml:space="preserve">omment </w:t>
      </w:r>
      <w:r w:rsidR="00373591">
        <w:rPr>
          <w:b/>
        </w:rPr>
        <w:t>N</w:t>
      </w:r>
      <w:r>
        <w:rPr>
          <w:b/>
        </w:rPr>
        <w:t xml:space="preserve">o. 12 </w:t>
      </w:r>
      <w:r w:rsidR="00373591">
        <w:rPr>
          <w:b/>
        </w:rPr>
        <w:t xml:space="preserve">(2009) </w:t>
      </w:r>
      <w:r>
        <w:rPr>
          <w:b/>
        </w:rPr>
        <w:t xml:space="preserve">on </w:t>
      </w:r>
      <w:hyperlink r:id="rId8" w:tgtFrame="_blank" w:history="1">
        <w:r>
          <w:rPr>
            <w:b/>
          </w:rPr>
          <w:t>t</w:t>
        </w:r>
        <w:r w:rsidRPr="00586061">
          <w:rPr>
            <w:b/>
          </w:rPr>
          <w:t>he right of the child to be heard</w:t>
        </w:r>
      </w:hyperlink>
      <w:r>
        <w:rPr>
          <w:b/>
        </w:rPr>
        <w:t xml:space="preserve"> </w:t>
      </w:r>
      <w:r w:rsidR="0077326D" w:rsidRPr="00C036C7">
        <w:rPr>
          <w:b/>
        </w:rPr>
        <w:t xml:space="preserve">in implementing the </w:t>
      </w:r>
      <w:r w:rsidR="0077326D" w:rsidRPr="004D794A">
        <w:rPr>
          <w:b/>
        </w:rPr>
        <w:t>Convention</w:t>
      </w:r>
      <w:r w:rsidR="004D794A" w:rsidRPr="004D794A">
        <w:rPr>
          <w:b/>
        </w:rPr>
        <w:t xml:space="preserve"> (</w:t>
      </w:r>
      <w:fldSimple w:instr=" FILLIN &quot;Symbol&quot; \* MERGEFORMAT ">
        <w:r w:rsidR="004D794A" w:rsidRPr="004D794A">
          <w:rPr>
            <w:b/>
          </w:rPr>
          <w:t>CRC/C/GC/12</w:t>
        </w:r>
      </w:fldSimple>
      <w:r w:rsidR="004D794A" w:rsidRPr="004D794A">
        <w:rPr>
          <w:b/>
        </w:rPr>
        <w:t>)</w:t>
      </w:r>
      <w:r w:rsidR="0077326D" w:rsidRPr="00C036C7">
        <w:rPr>
          <w:b/>
        </w:rPr>
        <w:t xml:space="preserve">, the </w:t>
      </w:r>
      <w:r w:rsidR="008B2FC4">
        <w:rPr>
          <w:b/>
        </w:rPr>
        <w:t xml:space="preserve">Committee recommends </w:t>
      </w:r>
      <w:r w:rsidR="00181828">
        <w:rPr>
          <w:b/>
        </w:rPr>
        <w:t xml:space="preserve">that </w:t>
      </w:r>
      <w:r w:rsidR="008B2FC4">
        <w:rPr>
          <w:b/>
        </w:rPr>
        <w:t xml:space="preserve">the </w:t>
      </w:r>
      <w:r w:rsidR="0077326D" w:rsidRPr="00C036C7">
        <w:rPr>
          <w:b/>
        </w:rPr>
        <w:t xml:space="preserve">State party assume primary responsibility </w:t>
      </w:r>
      <w:r w:rsidR="008B2FC4">
        <w:rPr>
          <w:b/>
        </w:rPr>
        <w:t xml:space="preserve">for the </w:t>
      </w:r>
      <w:r w:rsidR="0022723D">
        <w:rPr>
          <w:b/>
        </w:rPr>
        <w:t>effective</w:t>
      </w:r>
      <w:r w:rsidR="00F63C1B">
        <w:rPr>
          <w:b/>
        </w:rPr>
        <w:t xml:space="preserve"> operation </w:t>
      </w:r>
      <w:r w:rsidR="008B2FC4">
        <w:rPr>
          <w:b/>
        </w:rPr>
        <w:t xml:space="preserve">of </w:t>
      </w:r>
      <w:r w:rsidR="0077326D" w:rsidRPr="00C036C7">
        <w:rPr>
          <w:b/>
        </w:rPr>
        <w:t>the Child</w:t>
      </w:r>
      <w:r w:rsidR="008B2FC4">
        <w:rPr>
          <w:b/>
        </w:rPr>
        <w:t>ren’s</w:t>
      </w:r>
      <w:r w:rsidR="0077326D" w:rsidRPr="00C036C7">
        <w:rPr>
          <w:b/>
        </w:rPr>
        <w:t xml:space="preserve"> Parliament </w:t>
      </w:r>
      <w:r w:rsidR="008B2FC4">
        <w:rPr>
          <w:b/>
        </w:rPr>
        <w:t xml:space="preserve">and provide it </w:t>
      </w:r>
      <w:r w:rsidR="0077326D" w:rsidRPr="00C036C7">
        <w:rPr>
          <w:b/>
        </w:rPr>
        <w:t xml:space="preserve">with adequate human, financial and technical support. </w:t>
      </w:r>
      <w:r w:rsidR="00740E45">
        <w:rPr>
          <w:b/>
        </w:rPr>
        <w:t>T</w:t>
      </w:r>
      <w:r w:rsidR="0077326D" w:rsidRPr="00C036C7">
        <w:rPr>
          <w:b/>
        </w:rPr>
        <w:t xml:space="preserve">he Committee </w:t>
      </w:r>
      <w:r w:rsidR="00740E45">
        <w:rPr>
          <w:b/>
        </w:rPr>
        <w:t xml:space="preserve">also </w:t>
      </w:r>
      <w:r w:rsidR="008B2FC4">
        <w:rPr>
          <w:b/>
        </w:rPr>
        <w:t>recommends</w:t>
      </w:r>
      <w:r w:rsidR="008B2FC4" w:rsidRPr="00C036C7">
        <w:rPr>
          <w:b/>
        </w:rPr>
        <w:t xml:space="preserve"> </w:t>
      </w:r>
      <w:r w:rsidR="00181828">
        <w:rPr>
          <w:b/>
        </w:rPr>
        <w:t xml:space="preserve">that </w:t>
      </w:r>
      <w:r w:rsidR="0077326D" w:rsidRPr="00C036C7">
        <w:rPr>
          <w:b/>
        </w:rPr>
        <w:t>the Sta</w:t>
      </w:r>
      <w:r w:rsidR="00C036C7" w:rsidRPr="00C036C7">
        <w:rPr>
          <w:b/>
        </w:rPr>
        <w:t>te party ensure that</w:t>
      </w:r>
      <w:r w:rsidR="0077326D" w:rsidRPr="00C036C7">
        <w:rPr>
          <w:b/>
        </w:rPr>
        <w:t xml:space="preserve"> </w:t>
      </w:r>
      <w:r w:rsidR="008B2FC4">
        <w:rPr>
          <w:b/>
        </w:rPr>
        <w:t xml:space="preserve">the </w:t>
      </w:r>
      <w:r w:rsidR="0077326D" w:rsidRPr="00C036C7">
        <w:rPr>
          <w:b/>
        </w:rPr>
        <w:t>child’</w:t>
      </w:r>
      <w:r w:rsidR="00C036C7" w:rsidRPr="00C036C7">
        <w:rPr>
          <w:b/>
        </w:rPr>
        <w:t>s views are de facto</w:t>
      </w:r>
      <w:r w:rsidR="0077326D" w:rsidRPr="00C036C7">
        <w:rPr>
          <w:b/>
        </w:rPr>
        <w:t xml:space="preserve"> heard in legal proceeding</w:t>
      </w:r>
      <w:r w:rsidR="008B2FC4">
        <w:rPr>
          <w:b/>
        </w:rPr>
        <w:t>s</w:t>
      </w:r>
      <w:r w:rsidR="0077326D" w:rsidRPr="00C036C7">
        <w:rPr>
          <w:b/>
        </w:rPr>
        <w:t xml:space="preserve"> in co</w:t>
      </w:r>
      <w:r>
        <w:rPr>
          <w:b/>
        </w:rPr>
        <w:t>urts and at So</w:t>
      </w:r>
      <w:r w:rsidR="002E757E">
        <w:rPr>
          <w:b/>
        </w:rPr>
        <w:t>cial Work Cent</w:t>
      </w:r>
      <w:r w:rsidR="002949D6">
        <w:rPr>
          <w:b/>
        </w:rPr>
        <w:t>r</w:t>
      </w:r>
      <w:r w:rsidR="002E757E">
        <w:rPr>
          <w:b/>
        </w:rPr>
        <w:t>es</w:t>
      </w:r>
      <w:r w:rsidR="00181828">
        <w:rPr>
          <w:b/>
        </w:rPr>
        <w:t>.</w:t>
      </w:r>
      <w:r w:rsidR="008B2FC4">
        <w:rPr>
          <w:b/>
        </w:rPr>
        <w:t xml:space="preserve"> </w:t>
      </w:r>
      <w:r w:rsidR="00181828">
        <w:rPr>
          <w:b/>
        </w:rPr>
        <w:t>T</w:t>
      </w:r>
      <w:r w:rsidR="002E757E">
        <w:rPr>
          <w:b/>
        </w:rPr>
        <w:t>o this end,</w:t>
      </w:r>
      <w:r w:rsidR="0077326D" w:rsidRPr="00C036C7">
        <w:rPr>
          <w:b/>
        </w:rPr>
        <w:t xml:space="preserve"> </w:t>
      </w:r>
      <w:r w:rsidR="00181828">
        <w:rPr>
          <w:b/>
        </w:rPr>
        <w:t>the State party should provide opportunities for children</w:t>
      </w:r>
      <w:r w:rsidR="00740E45">
        <w:rPr>
          <w:b/>
        </w:rPr>
        <w:t>’s</w:t>
      </w:r>
      <w:r w:rsidR="00181828">
        <w:rPr>
          <w:b/>
        </w:rPr>
        <w:t xml:space="preserve"> views t</w:t>
      </w:r>
      <w:r w:rsidR="00686698">
        <w:rPr>
          <w:b/>
        </w:rPr>
        <w:t>o be heard in legal proceedings</w:t>
      </w:r>
      <w:r w:rsidR="002949D6">
        <w:rPr>
          <w:b/>
        </w:rPr>
        <w:t>,</w:t>
      </w:r>
      <w:r w:rsidR="00181828">
        <w:rPr>
          <w:b/>
        </w:rPr>
        <w:t xml:space="preserve"> </w:t>
      </w:r>
      <w:r w:rsidR="00686698">
        <w:rPr>
          <w:b/>
        </w:rPr>
        <w:t>among others</w:t>
      </w:r>
      <w:r w:rsidR="00181828">
        <w:rPr>
          <w:b/>
        </w:rPr>
        <w:t xml:space="preserve"> by </w:t>
      </w:r>
      <w:r w:rsidR="008B2FC4">
        <w:rPr>
          <w:b/>
        </w:rPr>
        <w:t>expand</w:t>
      </w:r>
      <w:r w:rsidR="00181828">
        <w:rPr>
          <w:b/>
        </w:rPr>
        <w:t>ing</w:t>
      </w:r>
      <w:r w:rsidR="008B2FC4">
        <w:rPr>
          <w:b/>
        </w:rPr>
        <w:t xml:space="preserve"> the system of </w:t>
      </w:r>
      <w:r w:rsidR="00686698">
        <w:rPr>
          <w:b/>
        </w:rPr>
        <w:t xml:space="preserve">a </w:t>
      </w:r>
      <w:r w:rsidR="008B2FC4">
        <w:rPr>
          <w:b/>
        </w:rPr>
        <w:t>children’s advocate</w:t>
      </w:r>
      <w:r w:rsidR="00181828">
        <w:rPr>
          <w:b/>
        </w:rPr>
        <w:t>,</w:t>
      </w:r>
      <w:r w:rsidR="008B2FC4">
        <w:rPr>
          <w:b/>
        </w:rPr>
        <w:t xml:space="preserve"> and </w:t>
      </w:r>
      <w:r w:rsidR="002949D6">
        <w:rPr>
          <w:b/>
        </w:rPr>
        <w:t xml:space="preserve">should </w:t>
      </w:r>
      <w:r w:rsidR="008B2FC4">
        <w:rPr>
          <w:b/>
        </w:rPr>
        <w:t xml:space="preserve">ensure </w:t>
      </w:r>
      <w:r w:rsidR="004B5540">
        <w:rPr>
          <w:b/>
        </w:rPr>
        <w:t xml:space="preserve">that courts </w:t>
      </w:r>
      <w:r w:rsidR="008B2FC4">
        <w:rPr>
          <w:b/>
        </w:rPr>
        <w:t xml:space="preserve">attach due weight </w:t>
      </w:r>
      <w:r w:rsidR="004B5540">
        <w:rPr>
          <w:b/>
        </w:rPr>
        <w:t>to the views of the children concerned.</w:t>
      </w:r>
      <w:r w:rsidR="00C61A56">
        <w:rPr>
          <w:b/>
        </w:rPr>
        <w:t xml:space="preserve"> </w:t>
      </w:r>
    </w:p>
    <w:p w:rsidR="00F23E7B" w:rsidRPr="007904C4" w:rsidRDefault="00F23E7B" w:rsidP="007904C4">
      <w:pPr>
        <w:pStyle w:val="H1G"/>
        <w:rPr>
          <w:rFonts w:eastAsia="Malgun Gothic"/>
        </w:rPr>
      </w:pPr>
      <w:r w:rsidRPr="007904C4">
        <w:rPr>
          <w:rFonts w:eastAsia="Malgun Gothic"/>
        </w:rPr>
        <w:tab/>
      </w:r>
      <w:r w:rsidR="006D2360" w:rsidRPr="007904C4">
        <w:rPr>
          <w:rFonts w:eastAsia="Malgun Gothic"/>
        </w:rPr>
        <w:t>C</w:t>
      </w:r>
      <w:r w:rsidR="007904C4">
        <w:rPr>
          <w:rFonts w:eastAsia="Malgun Gothic"/>
        </w:rPr>
        <w:t>.</w:t>
      </w:r>
      <w:r w:rsidR="007904C4">
        <w:rPr>
          <w:rFonts w:eastAsia="Malgun Gothic"/>
        </w:rPr>
        <w:tab/>
      </w:r>
      <w:r w:rsidRPr="007904C4">
        <w:rPr>
          <w:rFonts w:eastAsia="Malgun Gothic"/>
        </w:rPr>
        <w:t>Civil rights and freedom (arts.7,</w:t>
      </w:r>
      <w:r w:rsidR="002949D6">
        <w:rPr>
          <w:rFonts w:eastAsia="Malgun Gothic"/>
        </w:rPr>
        <w:t xml:space="preserve"> </w:t>
      </w:r>
      <w:r w:rsidRPr="007904C4">
        <w:rPr>
          <w:rFonts w:eastAsia="Malgun Gothic"/>
        </w:rPr>
        <w:t>8,</w:t>
      </w:r>
      <w:r w:rsidR="002949D6">
        <w:rPr>
          <w:rFonts w:eastAsia="Malgun Gothic"/>
        </w:rPr>
        <w:t xml:space="preserve"> </w:t>
      </w:r>
      <w:r w:rsidRPr="007904C4">
        <w:rPr>
          <w:rFonts w:eastAsia="Malgun Gothic"/>
        </w:rPr>
        <w:t>13-17, 19 and 37 (a) of the Convention)</w:t>
      </w:r>
    </w:p>
    <w:p w:rsidR="000F0F0F" w:rsidRPr="00EF4C80" w:rsidRDefault="00A82959" w:rsidP="00A82959">
      <w:pPr>
        <w:pStyle w:val="H23G"/>
      </w:pPr>
      <w:r w:rsidRPr="00EF4C80">
        <w:tab/>
      </w:r>
      <w:r w:rsidRPr="00EF4C80">
        <w:tab/>
      </w:r>
      <w:r w:rsidR="00F23E7B" w:rsidRPr="00404D5D">
        <w:t>Name and nationality</w:t>
      </w:r>
    </w:p>
    <w:p w:rsidR="00B5145E" w:rsidRDefault="00404D5D" w:rsidP="00404D5D">
      <w:pPr>
        <w:pStyle w:val="SingleTxtG"/>
        <w:numPr>
          <w:ilvl w:val="0"/>
          <w:numId w:val="3"/>
        </w:numPr>
        <w:ind w:left="1134" w:firstLine="0"/>
      </w:pPr>
      <w:r>
        <w:t xml:space="preserve">The Committee notes with appreciation the legislative and policy measures </w:t>
      </w:r>
      <w:r w:rsidR="00FB421E">
        <w:t xml:space="preserve">undertaken </w:t>
      </w:r>
      <w:r>
        <w:t xml:space="preserve">to comply with the </w:t>
      </w:r>
      <w:smartTag w:uri="urn:schemas-microsoft-com:office:smarttags" w:element="Street">
        <w:smartTag w:uri="urn:schemas-microsoft-com:office:smarttags" w:element="address">
          <w:r>
            <w:t>Constitutional Court</w:t>
          </w:r>
        </w:smartTag>
      </w:smartTag>
      <w:r>
        <w:t xml:space="preserve"> rulings of 1999 and 2003, as well as with </w:t>
      </w:r>
      <w:r w:rsidR="006411D4">
        <w:t xml:space="preserve">the </w:t>
      </w:r>
      <w:r>
        <w:t xml:space="preserve">European Court of Human Rights </w:t>
      </w:r>
      <w:r w:rsidR="006411D4">
        <w:t xml:space="preserve">decision </w:t>
      </w:r>
      <w:r>
        <w:t xml:space="preserve">of 2012. However, </w:t>
      </w:r>
      <w:r w:rsidR="00FB421E">
        <w:t xml:space="preserve">the Committee </w:t>
      </w:r>
      <w:r>
        <w:t xml:space="preserve">is </w:t>
      </w:r>
      <w:r w:rsidR="00DF182D">
        <w:t xml:space="preserve">seriously </w:t>
      </w:r>
      <w:r>
        <w:t>concerned</w:t>
      </w:r>
      <w:r w:rsidR="002E3B99">
        <w:t xml:space="preserve"> </w:t>
      </w:r>
      <w:r w:rsidR="00507AE1">
        <w:t xml:space="preserve">that </w:t>
      </w:r>
      <w:r w:rsidR="002E3B99">
        <w:t xml:space="preserve">the rights of former permanent residents of </w:t>
      </w:r>
      <w:smartTag w:uri="urn:schemas-microsoft-com:office:smarttags" w:element="place">
        <w:smartTag w:uri="urn:schemas-microsoft-com:office:smarttags" w:element="country-region">
          <w:r w:rsidR="002E3B99">
            <w:t>Slovenia</w:t>
          </w:r>
        </w:smartTag>
      </w:smartTag>
      <w:r w:rsidR="002E3B99">
        <w:t xml:space="preserve"> originating from former Yugoslavia</w:t>
      </w:r>
      <w:r w:rsidR="002949D6">
        <w:t>n</w:t>
      </w:r>
      <w:r w:rsidR="002E3B99">
        <w:t xml:space="preserve"> </w:t>
      </w:r>
      <w:r w:rsidR="00507AE1">
        <w:t>republics (</w:t>
      </w:r>
      <w:r w:rsidR="002E757E">
        <w:t xml:space="preserve">the </w:t>
      </w:r>
      <w:r w:rsidR="00507AE1">
        <w:t>so-called</w:t>
      </w:r>
      <w:r w:rsidR="002E3B99">
        <w:t xml:space="preserve"> </w:t>
      </w:r>
      <w:r w:rsidR="002E3B99" w:rsidRPr="00E3350C">
        <w:rPr>
          <w:i/>
        </w:rPr>
        <w:t>erased</w:t>
      </w:r>
      <w:r w:rsidR="002E3B99">
        <w:t>) whose legal status was unlawfully revoked in 1992</w:t>
      </w:r>
      <w:r w:rsidR="00DA6FA9">
        <w:t>,</w:t>
      </w:r>
      <w:r w:rsidR="002E3B99">
        <w:t xml:space="preserve"> have not been guaranteed.</w:t>
      </w:r>
      <w:r w:rsidR="00E3350C">
        <w:t xml:space="preserve"> The Committee is in particular concerned that</w:t>
      </w:r>
      <w:r w:rsidR="00B5145E">
        <w:t>:</w:t>
      </w:r>
      <w:r w:rsidR="00E3350C">
        <w:t xml:space="preserve"> </w:t>
      </w:r>
    </w:p>
    <w:p w:rsidR="00DE2497" w:rsidRDefault="00DE2497" w:rsidP="00DE2497">
      <w:pPr>
        <w:pStyle w:val="SingleTxtG"/>
        <w:numPr>
          <w:ilvl w:val="0"/>
          <w:numId w:val="8"/>
        </w:numPr>
      </w:pPr>
      <w:r w:rsidRPr="006F3040">
        <w:rPr>
          <w:rFonts w:eastAsia="Malgun Gothic"/>
          <w:lang w:eastAsia="zh-CN"/>
        </w:rPr>
        <w:t xml:space="preserve">A compensation scheme has not yet been finalized to compensate the violations of </w:t>
      </w:r>
      <w:r>
        <w:rPr>
          <w:rFonts w:eastAsia="Malgun Gothic"/>
          <w:lang w:eastAsia="zh-CN"/>
        </w:rPr>
        <w:t xml:space="preserve">the rights of </w:t>
      </w:r>
      <w:r w:rsidRPr="00611DEB">
        <w:rPr>
          <w:rFonts w:eastAsia="Malgun Gothic"/>
          <w:i/>
          <w:lang w:eastAsia="zh-CN"/>
        </w:rPr>
        <w:t>erased</w:t>
      </w:r>
      <w:r w:rsidRPr="006F3040">
        <w:rPr>
          <w:rFonts w:eastAsia="Malgun Gothic"/>
          <w:lang w:eastAsia="zh-CN"/>
        </w:rPr>
        <w:t xml:space="preserve"> people and their children in</w:t>
      </w:r>
      <w:r w:rsidR="002949D6">
        <w:rPr>
          <w:rFonts w:eastAsia="Malgun Gothic"/>
          <w:lang w:eastAsia="zh-CN"/>
        </w:rPr>
        <w:t xml:space="preserve"> </w:t>
      </w:r>
      <w:r w:rsidRPr="006F3040">
        <w:rPr>
          <w:rFonts w:eastAsia="Malgun Gothic"/>
          <w:lang w:eastAsia="zh-CN"/>
        </w:rPr>
        <w:t>line with the European Court of Human Rights</w:t>
      </w:r>
      <w:r>
        <w:t xml:space="preserve"> ruling in 2012;</w:t>
      </w:r>
    </w:p>
    <w:p w:rsidR="00B5145E" w:rsidRPr="006F3040" w:rsidRDefault="00B5145E" w:rsidP="00E66309">
      <w:pPr>
        <w:pStyle w:val="SingleTxtG"/>
        <w:numPr>
          <w:ilvl w:val="0"/>
          <w:numId w:val="8"/>
        </w:numPr>
        <w:rPr>
          <w:rFonts w:eastAsia="Malgun Gothic"/>
          <w:lang w:eastAsia="zh-CN"/>
        </w:rPr>
      </w:pPr>
      <w:r>
        <w:t>A</w:t>
      </w:r>
      <w:r w:rsidR="00E3350C">
        <w:t xml:space="preserve"> large number of persons were excluded from </w:t>
      </w:r>
      <w:r w:rsidR="00DA6FA9">
        <w:t xml:space="preserve">the effect of </w:t>
      </w:r>
      <w:r w:rsidR="00E3350C">
        <w:t>provisions</w:t>
      </w:r>
      <w:r w:rsidR="00C968B3">
        <w:t xml:space="preserve"> of the Act </w:t>
      </w:r>
      <w:r w:rsidR="002949D6">
        <w:t>R</w:t>
      </w:r>
      <w:r w:rsidR="00C968B3">
        <w:t xml:space="preserve">egulating </w:t>
      </w:r>
      <w:r w:rsidR="00C968B3" w:rsidRPr="006F3040">
        <w:rPr>
          <w:rFonts w:eastAsia="Malgun Gothic"/>
          <w:lang w:eastAsia="zh-CN"/>
        </w:rPr>
        <w:t>the Legal Status</w:t>
      </w:r>
      <w:r w:rsidR="006411D4" w:rsidRPr="006F3040">
        <w:rPr>
          <w:rFonts w:eastAsia="Malgun Gothic"/>
          <w:lang w:eastAsia="zh-CN"/>
        </w:rPr>
        <w:t xml:space="preserve"> </w:t>
      </w:r>
      <w:r w:rsidR="00C968B3" w:rsidRPr="006F3040">
        <w:rPr>
          <w:rFonts w:eastAsia="Malgun Gothic"/>
          <w:lang w:eastAsia="zh-CN"/>
        </w:rPr>
        <w:t xml:space="preserve">of Citizens of Former Yugoslavia Living in the </w:t>
      </w:r>
      <w:smartTag w:uri="urn:schemas-microsoft-com:office:smarttags" w:element="PlaceType">
        <w:r w:rsidR="00C968B3" w:rsidRPr="006F3040">
          <w:rPr>
            <w:rFonts w:eastAsia="Malgun Gothic"/>
            <w:lang w:eastAsia="zh-CN"/>
          </w:rPr>
          <w:t>Republic</w:t>
        </w:r>
      </w:smartTag>
      <w:r w:rsidR="00C968B3" w:rsidRPr="006F3040">
        <w:rPr>
          <w:rFonts w:eastAsia="Malgun Gothic"/>
          <w:lang w:eastAsia="zh-CN"/>
        </w:rPr>
        <w:t xml:space="preserve"> of </w:t>
      </w:r>
      <w:smartTag w:uri="urn:schemas-microsoft-com:office:smarttags" w:element="PlaceName">
        <w:r w:rsidR="00C968B3" w:rsidRPr="006F3040">
          <w:rPr>
            <w:rFonts w:eastAsia="Malgun Gothic"/>
            <w:lang w:eastAsia="zh-CN"/>
          </w:rPr>
          <w:t>Slovenia</w:t>
        </w:r>
      </w:smartTag>
      <w:r w:rsidR="00C968B3" w:rsidRPr="006F3040">
        <w:rPr>
          <w:rFonts w:eastAsia="Malgun Gothic"/>
          <w:lang w:eastAsia="zh-CN"/>
        </w:rPr>
        <w:t xml:space="preserve">, </w:t>
      </w:r>
      <w:r w:rsidR="006411D4" w:rsidRPr="006F3040">
        <w:rPr>
          <w:rFonts w:eastAsia="Malgun Gothic"/>
          <w:lang w:eastAsia="zh-CN"/>
        </w:rPr>
        <w:t>despite the amendments introduced in 2010</w:t>
      </w:r>
      <w:r w:rsidR="002E757E" w:rsidRPr="006F3040">
        <w:rPr>
          <w:rFonts w:eastAsia="Malgun Gothic"/>
          <w:lang w:eastAsia="zh-CN"/>
        </w:rPr>
        <w:t xml:space="preserve">, particularly </w:t>
      </w:r>
      <w:r w:rsidR="00A01EB9" w:rsidRPr="006F3040">
        <w:rPr>
          <w:rFonts w:eastAsia="Malgun Gothic"/>
          <w:lang w:eastAsia="zh-CN"/>
        </w:rPr>
        <w:t xml:space="preserve">in relation to </w:t>
      </w:r>
      <w:r w:rsidR="002E757E" w:rsidRPr="006F3040">
        <w:rPr>
          <w:rFonts w:eastAsia="Malgun Gothic"/>
          <w:lang w:eastAsia="zh-CN"/>
        </w:rPr>
        <w:t xml:space="preserve">children who have been born outside </w:t>
      </w:r>
      <w:smartTag w:uri="urn:schemas-microsoft-com:office:smarttags" w:element="country-region">
        <w:smartTag w:uri="urn:schemas-microsoft-com:office:smarttags" w:element="place">
          <w:r w:rsidR="002E757E" w:rsidRPr="006F3040">
            <w:rPr>
              <w:rFonts w:eastAsia="Malgun Gothic"/>
              <w:lang w:eastAsia="zh-CN"/>
            </w:rPr>
            <w:t>Slovenia</w:t>
          </w:r>
        </w:smartTag>
      </w:smartTag>
      <w:r w:rsidR="002E757E" w:rsidRPr="006F3040">
        <w:rPr>
          <w:rFonts w:eastAsia="Malgun Gothic"/>
          <w:lang w:eastAsia="zh-CN"/>
        </w:rPr>
        <w:t xml:space="preserve"> after 25 June 1991; </w:t>
      </w:r>
    </w:p>
    <w:p w:rsidR="00B5145E" w:rsidRPr="006F3040" w:rsidRDefault="00E3350C" w:rsidP="00E66309">
      <w:pPr>
        <w:pStyle w:val="SingleTxtG"/>
        <w:numPr>
          <w:ilvl w:val="0"/>
          <w:numId w:val="8"/>
        </w:numPr>
        <w:rPr>
          <w:rFonts w:eastAsia="Malgun Gothic"/>
          <w:lang w:eastAsia="zh-CN"/>
        </w:rPr>
      </w:pPr>
      <w:r w:rsidRPr="006F3040">
        <w:rPr>
          <w:rFonts w:eastAsia="Malgun Gothic"/>
          <w:lang w:eastAsia="zh-CN"/>
        </w:rPr>
        <w:t>The</w:t>
      </w:r>
      <w:r w:rsidR="006411D4" w:rsidRPr="006F3040">
        <w:rPr>
          <w:rFonts w:eastAsia="Malgun Gothic"/>
          <w:lang w:eastAsia="zh-CN"/>
        </w:rPr>
        <w:t xml:space="preserve"> L</w:t>
      </w:r>
      <w:r w:rsidR="00B5145E" w:rsidRPr="006F3040">
        <w:rPr>
          <w:rFonts w:eastAsia="Malgun Gothic"/>
          <w:lang w:eastAsia="zh-CN"/>
        </w:rPr>
        <w:t>aw</w:t>
      </w:r>
      <w:r w:rsidR="006411D4" w:rsidRPr="006F3040">
        <w:rPr>
          <w:rFonts w:eastAsia="Malgun Gothic"/>
          <w:lang w:eastAsia="zh-CN"/>
        </w:rPr>
        <w:t xml:space="preserve"> failed to provide reparation for human rights violation</w:t>
      </w:r>
      <w:r w:rsidR="004E191D" w:rsidRPr="006F3040">
        <w:rPr>
          <w:rFonts w:eastAsia="Malgun Gothic"/>
          <w:lang w:eastAsia="zh-CN"/>
        </w:rPr>
        <w:t>s</w:t>
      </w:r>
      <w:r w:rsidR="006411D4" w:rsidRPr="006F3040">
        <w:rPr>
          <w:rFonts w:eastAsia="Malgun Gothic"/>
          <w:lang w:eastAsia="zh-CN"/>
        </w:rPr>
        <w:t xml:space="preserve"> </w:t>
      </w:r>
      <w:r w:rsidR="002949D6">
        <w:rPr>
          <w:rFonts w:eastAsia="Malgun Gothic"/>
          <w:lang w:eastAsia="zh-CN"/>
        </w:rPr>
        <w:t xml:space="preserve">that </w:t>
      </w:r>
      <w:r w:rsidR="002E757E" w:rsidRPr="00611DEB">
        <w:rPr>
          <w:rFonts w:eastAsia="Malgun Gothic"/>
          <w:i/>
          <w:lang w:eastAsia="zh-CN"/>
        </w:rPr>
        <w:t>e</w:t>
      </w:r>
      <w:r w:rsidR="006411D4" w:rsidRPr="00611DEB">
        <w:rPr>
          <w:rFonts w:eastAsia="Malgun Gothic"/>
          <w:i/>
          <w:lang w:eastAsia="zh-CN"/>
        </w:rPr>
        <w:t>r</w:t>
      </w:r>
      <w:r w:rsidR="002E757E" w:rsidRPr="00611DEB">
        <w:rPr>
          <w:rFonts w:eastAsia="Malgun Gothic"/>
          <w:i/>
          <w:lang w:eastAsia="zh-CN"/>
        </w:rPr>
        <w:t>a</w:t>
      </w:r>
      <w:r w:rsidR="006411D4" w:rsidRPr="00611DEB">
        <w:rPr>
          <w:rFonts w:eastAsia="Malgun Gothic"/>
          <w:i/>
          <w:lang w:eastAsia="zh-CN"/>
        </w:rPr>
        <w:t>sed</w:t>
      </w:r>
      <w:r w:rsidR="006411D4" w:rsidRPr="006F3040">
        <w:rPr>
          <w:rFonts w:eastAsia="Malgun Gothic"/>
          <w:lang w:eastAsia="zh-CN"/>
        </w:rPr>
        <w:t xml:space="preserve"> people suffered following the illegal revocation of their residency</w:t>
      </w:r>
      <w:r w:rsidR="00F9336E" w:rsidRPr="006F3040">
        <w:rPr>
          <w:rFonts w:eastAsia="Malgun Gothic"/>
          <w:lang w:eastAsia="zh-CN"/>
        </w:rPr>
        <w:t xml:space="preserve">, inter alia, children of </w:t>
      </w:r>
      <w:r w:rsidR="00F9336E" w:rsidRPr="00611DEB">
        <w:rPr>
          <w:rFonts w:eastAsia="Malgun Gothic"/>
          <w:i/>
          <w:lang w:eastAsia="zh-CN"/>
        </w:rPr>
        <w:t>erased</w:t>
      </w:r>
      <w:r w:rsidR="00F9336E" w:rsidRPr="006F3040">
        <w:rPr>
          <w:rFonts w:eastAsia="Malgun Gothic"/>
          <w:lang w:eastAsia="zh-CN"/>
        </w:rPr>
        <w:t xml:space="preserve"> people </w:t>
      </w:r>
      <w:r w:rsidR="00611DEB">
        <w:rPr>
          <w:rFonts w:eastAsia="Malgun Gothic"/>
          <w:lang w:eastAsia="zh-CN"/>
        </w:rPr>
        <w:t xml:space="preserve">who </w:t>
      </w:r>
      <w:r w:rsidR="00F9336E" w:rsidRPr="006F3040">
        <w:rPr>
          <w:rFonts w:eastAsia="Malgun Gothic"/>
          <w:lang w:eastAsia="zh-CN"/>
        </w:rPr>
        <w:t>had limited access to comprehensiv</w:t>
      </w:r>
      <w:r w:rsidR="00857218" w:rsidRPr="006F3040">
        <w:rPr>
          <w:rFonts w:eastAsia="Malgun Gothic"/>
          <w:lang w:eastAsia="zh-CN"/>
        </w:rPr>
        <w:t>e health care</w:t>
      </w:r>
      <w:r w:rsidR="00611DEB">
        <w:rPr>
          <w:rFonts w:eastAsia="Malgun Gothic"/>
          <w:lang w:eastAsia="zh-CN"/>
        </w:rPr>
        <w:t xml:space="preserve"> and many of which had no</w:t>
      </w:r>
      <w:r w:rsidR="00F9336E" w:rsidRPr="006F3040">
        <w:rPr>
          <w:rFonts w:eastAsia="Malgun Gothic"/>
          <w:lang w:eastAsia="zh-CN"/>
        </w:rPr>
        <w:t xml:space="preserve"> access to secondary schools</w:t>
      </w:r>
      <w:r w:rsidR="00B5145E" w:rsidRPr="006F3040">
        <w:rPr>
          <w:rFonts w:eastAsia="Malgun Gothic"/>
          <w:lang w:eastAsia="zh-CN"/>
        </w:rPr>
        <w:t xml:space="preserve">; </w:t>
      </w:r>
      <w:r w:rsidR="00DE2497">
        <w:rPr>
          <w:rFonts w:eastAsia="Malgun Gothic"/>
          <w:lang w:eastAsia="zh-CN"/>
        </w:rPr>
        <w:t>and,</w:t>
      </w:r>
    </w:p>
    <w:p w:rsidR="00B5145E" w:rsidRPr="006F3040" w:rsidRDefault="00B5145E" w:rsidP="00E66309">
      <w:pPr>
        <w:pStyle w:val="SingleTxtG"/>
        <w:numPr>
          <w:ilvl w:val="0"/>
          <w:numId w:val="8"/>
        </w:numPr>
        <w:rPr>
          <w:rFonts w:eastAsia="Malgun Gothic"/>
          <w:lang w:eastAsia="zh-CN"/>
        </w:rPr>
      </w:pPr>
      <w:r w:rsidRPr="006F3040">
        <w:rPr>
          <w:rFonts w:eastAsia="Malgun Gothic"/>
          <w:lang w:eastAsia="zh-CN"/>
        </w:rPr>
        <w:t>The administrative proc</w:t>
      </w:r>
      <w:r w:rsidR="00611DEB">
        <w:rPr>
          <w:rFonts w:eastAsia="Malgun Gothic"/>
          <w:lang w:eastAsia="zh-CN"/>
        </w:rPr>
        <w:t>eeding required to reobtain a</w:t>
      </w:r>
      <w:r w:rsidRPr="006F3040">
        <w:rPr>
          <w:rFonts w:eastAsia="Malgun Gothic"/>
          <w:lang w:eastAsia="zh-CN"/>
        </w:rPr>
        <w:t xml:space="preserve"> permanent residence permit is length</w:t>
      </w:r>
      <w:r w:rsidR="001C525A" w:rsidRPr="006F3040">
        <w:rPr>
          <w:rFonts w:eastAsia="Malgun Gothic"/>
          <w:lang w:eastAsia="zh-CN"/>
        </w:rPr>
        <w:t>y</w:t>
      </w:r>
      <w:r w:rsidR="004E191D" w:rsidRPr="006F3040">
        <w:rPr>
          <w:rFonts w:eastAsia="Malgun Gothic"/>
          <w:lang w:eastAsia="zh-CN"/>
        </w:rPr>
        <w:t xml:space="preserve">; </w:t>
      </w:r>
      <w:r w:rsidRPr="006F3040">
        <w:rPr>
          <w:rFonts w:eastAsia="Malgun Gothic"/>
          <w:lang w:eastAsia="zh-CN"/>
        </w:rPr>
        <w:t xml:space="preserve">applications of </w:t>
      </w:r>
      <w:r w:rsidRPr="00611DEB">
        <w:rPr>
          <w:rFonts w:eastAsia="Malgun Gothic"/>
          <w:i/>
          <w:lang w:eastAsia="zh-CN"/>
        </w:rPr>
        <w:t>erased</w:t>
      </w:r>
      <w:r w:rsidRPr="006F3040">
        <w:rPr>
          <w:rFonts w:eastAsia="Malgun Gothic"/>
          <w:lang w:eastAsia="zh-CN"/>
        </w:rPr>
        <w:t xml:space="preserve"> people are</w:t>
      </w:r>
      <w:r w:rsidR="004E191D" w:rsidRPr="006F3040">
        <w:rPr>
          <w:rFonts w:eastAsia="Malgun Gothic"/>
          <w:lang w:eastAsia="zh-CN"/>
        </w:rPr>
        <w:t xml:space="preserve"> still being rejected;</w:t>
      </w:r>
      <w:r w:rsidRPr="006F3040">
        <w:rPr>
          <w:rFonts w:eastAsia="Malgun Gothic"/>
          <w:lang w:eastAsia="zh-CN"/>
        </w:rPr>
        <w:t xml:space="preserve"> and administrative bodies mis</w:t>
      </w:r>
      <w:r w:rsidR="004E191D" w:rsidRPr="006F3040">
        <w:rPr>
          <w:rFonts w:eastAsia="Malgun Gothic"/>
          <w:lang w:eastAsia="zh-CN"/>
        </w:rPr>
        <w:t>treat</w:t>
      </w:r>
      <w:r w:rsidRPr="006F3040">
        <w:rPr>
          <w:rFonts w:eastAsia="Malgun Gothic"/>
          <w:lang w:eastAsia="zh-CN"/>
        </w:rPr>
        <w:t xml:space="preserve"> </w:t>
      </w:r>
      <w:r w:rsidRPr="00611DEB">
        <w:rPr>
          <w:rFonts w:eastAsia="Malgun Gothic"/>
          <w:i/>
          <w:lang w:eastAsia="zh-CN"/>
        </w:rPr>
        <w:t>erased</w:t>
      </w:r>
      <w:r w:rsidRPr="006F3040">
        <w:rPr>
          <w:rFonts w:eastAsia="Malgun Gothic"/>
          <w:lang w:eastAsia="zh-CN"/>
        </w:rPr>
        <w:t xml:space="preserve"> people throug</w:t>
      </w:r>
      <w:r w:rsidR="00DE2497">
        <w:rPr>
          <w:rFonts w:eastAsia="Malgun Gothic"/>
          <w:lang w:eastAsia="zh-CN"/>
        </w:rPr>
        <w:t>h the application procedure.</w:t>
      </w:r>
    </w:p>
    <w:p w:rsidR="006E364B" w:rsidRPr="001C525A" w:rsidRDefault="004E191D" w:rsidP="006E364B">
      <w:pPr>
        <w:pStyle w:val="SingleTxtG"/>
        <w:numPr>
          <w:ilvl w:val="0"/>
          <w:numId w:val="3"/>
        </w:numPr>
        <w:ind w:left="1134" w:firstLine="0"/>
        <w:rPr>
          <w:b/>
        </w:rPr>
      </w:pPr>
      <w:r w:rsidRPr="00A40472">
        <w:rPr>
          <w:b/>
        </w:rPr>
        <w:t xml:space="preserve">The Committee urges the State party to </w:t>
      </w:r>
      <w:r w:rsidR="00A80FD5">
        <w:rPr>
          <w:b/>
        </w:rPr>
        <w:t>accelerate its efforts</w:t>
      </w:r>
      <w:r w:rsidRPr="00A40472">
        <w:rPr>
          <w:b/>
        </w:rPr>
        <w:t xml:space="preserve"> to give effect to the </w:t>
      </w:r>
      <w:smartTag w:uri="urn:schemas-microsoft-com:office:smarttags" w:element="Street">
        <w:smartTag w:uri="urn:schemas-microsoft-com:office:smarttags" w:element="address">
          <w:r w:rsidRPr="00A40472">
            <w:rPr>
              <w:b/>
            </w:rPr>
            <w:t>two Constitutional Court</w:t>
          </w:r>
        </w:smartTag>
      </w:smartTag>
      <w:r w:rsidRPr="00A40472">
        <w:rPr>
          <w:b/>
        </w:rPr>
        <w:t xml:space="preserve"> decisions of 1999 and 2003 and th</w:t>
      </w:r>
      <w:r w:rsidR="00611DEB">
        <w:rPr>
          <w:b/>
        </w:rPr>
        <w:t xml:space="preserve">e ruling of the </w:t>
      </w:r>
      <w:smartTag w:uri="urn:schemas-microsoft-com:office:smarttags" w:element="Street">
        <w:smartTag w:uri="urn:schemas-microsoft-com:office:smarttags" w:element="address">
          <w:r w:rsidR="00611DEB">
            <w:rPr>
              <w:b/>
            </w:rPr>
            <w:t>European Court</w:t>
          </w:r>
        </w:smartTag>
      </w:smartTag>
      <w:r w:rsidR="00611DEB">
        <w:rPr>
          <w:b/>
        </w:rPr>
        <w:t xml:space="preserve"> for Human R</w:t>
      </w:r>
      <w:r w:rsidRPr="00A40472">
        <w:rPr>
          <w:b/>
        </w:rPr>
        <w:t>ights of 2012</w:t>
      </w:r>
      <w:r w:rsidR="00FB421E">
        <w:rPr>
          <w:b/>
        </w:rPr>
        <w:t xml:space="preserve">. To this end, </w:t>
      </w:r>
      <w:r w:rsidRPr="00A40472">
        <w:rPr>
          <w:b/>
        </w:rPr>
        <w:t>the State party is requested to</w:t>
      </w:r>
      <w:r w:rsidR="006E364B">
        <w:rPr>
          <w:b/>
        </w:rPr>
        <w:t xml:space="preserve"> finalize the</w:t>
      </w:r>
      <w:r w:rsidR="006E364B" w:rsidRPr="00A40472">
        <w:rPr>
          <w:b/>
        </w:rPr>
        <w:t xml:space="preserve"> compensation scheme </w:t>
      </w:r>
      <w:r w:rsidR="006E364B">
        <w:rPr>
          <w:b/>
        </w:rPr>
        <w:t>mentioned during the dialogue, which</w:t>
      </w:r>
      <w:r w:rsidR="006E364B" w:rsidRPr="00A40472">
        <w:rPr>
          <w:b/>
        </w:rPr>
        <w:t xml:space="preserve"> </w:t>
      </w:r>
      <w:r w:rsidR="006E364B">
        <w:rPr>
          <w:b/>
        </w:rPr>
        <w:t xml:space="preserve">should </w:t>
      </w:r>
      <w:r w:rsidR="006E364B" w:rsidRPr="00A40472">
        <w:rPr>
          <w:b/>
        </w:rPr>
        <w:t xml:space="preserve">cover all </w:t>
      </w:r>
      <w:r w:rsidR="006E364B" w:rsidRPr="001C525A">
        <w:rPr>
          <w:b/>
          <w:i/>
          <w:iCs/>
        </w:rPr>
        <w:t>erased</w:t>
      </w:r>
      <w:r w:rsidR="006E364B" w:rsidRPr="00A40472">
        <w:rPr>
          <w:b/>
        </w:rPr>
        <w:t xml:space="preserve"> people and their children</w:t>
      </w:r>
      <w:r w:rsidR="006E364B">
        <w:rPr>
          <w:b/>
        </w:rPr>
        <w:t>,</w:t>
      </w:r>
      <w:r w:rsidR="006E364B" w:rsidRPr="00A40472">
        <w:rPr>
          <w:b/>
        </w:rPr>
        <w:t xml:space="preserve"> and ensure its full application. In </w:t>
      </w:r>
      <w:r w:rsidR="002949D6">
        <w:rPr>
          <w:b/>
        </w:rPr>
        <w:t xml:space="preserve">so </w:t>
      </w:r>
      <w:r w:rsidR="006E364B" w:rsidRPr="00A40472">
        <w:rPr>
          <w:b/>
        </w:rPr>
        <w:t xml:space="preserve">doing, </w:t>
      </w:r>
      <w:r w:rsidR="00F83E1A">
        <w:rPr>
          <w:b/>
        </w:rPr>
        <w:t xml:space="preserve">it should </w:t>
      </w:r>
      <w:r w:rsidR="00A66F13">
        <w:rPr>
          <w:b/>
        </w:rPr>
        <w:t xml:space="preserve">ensure </w:t>
      </w:r>
      <w:r w:rsidR="006E364B" w:rsidRPr="00A40472">
        <w:rPr>
          <w:b/>
        </w:rPr>
        <w:t xml:space="preserve">consultations with </w:t>
      </w:r>
      <w:r w:rsidR="006E364B" w:rsidRPr="001C525A">
        <w:rPr>
          <w:b/>
          <w:i/>
          <w:iCs/>
        </w:rPr>
        <w:t>erased</w:t>
      </w:r>
      <w:r w:rsidR="006E364B" w:rsidRPr="00A40472">
        <w:rPr>
          <w:b/>
        </w:rPr>
        <w:t xml:space="preserve"> people in order to</w:t>
      </w:r>
      <w:r w:rsidR="00C61A56">
        <w:rPr>
          <w:b/>
        </w:rPr>
        <w:t xml:space="preserve"> </w:t>
      </w:r>
      <w:r w:rsidR="006E364B" w:rsidRPr="00A40472">
        <w:rPr>
          <w:b/>
        </w:rPr>
        <w:t>proper</w:t>
      </w:r>
      <w:r w:rsidR="006E364B">
        <w:rPr>
          <w:b/>
        </w:rPr>
        <w:t>ly</w:t>
      </w:r>
      <w:r w:rsidR="006E364B" w:rsidRPr="00A40472">
        <w:rPr>
          <w:b/>
        </w:rPr>
        <w:t xml:space="preserve"> </w:t>
      </w:r>
      <w:r w:rsidR="006E364B">
        <w:rPr>
          <w:b/>
        </w:rPr>
        <w:t>c</w:t>
      </w:r>
      <w:r w:rsidR="006E364B" w:rsidRPr="00A40472">
        <w:rPr>
          <w:b/>
        </w:rPr>
        <w:t xml:space="preserve">over all </w:t>
      </w:r>
      <w:r w:rsidR="006E364B">
        <w:rPr>
          <w:b/>
        </w:rPr>
        <w:t xml:space="preserve">the </w:t>
      </w:r>
      <w:r w:rsidR="006E364B" w:rsidRPr="00A40472">
        <w:rPr>
          <w:b/>
        </w:rPr>
        <w:t>righ</w:t>
      </w:r>
      <w:r w:rsidR="006E364B">
        <w:rPr>
          <w:b/>
        </w:rPr>
        <w:t>ts violated and their gen</w:t>
      </w:r>
      <w:r w:rsidR="00A352F8">
        <w:rPr>
          <w:b/>
        </w:rPr>
        <w:t xml:space="preserve">uine and fair estimations, and </w:t>
      </w:r>
      <w:r w:rsidR="00EE2BEB" w:rsidRPr="00A40472">
        <w:rPr>
          <w:rFonts w:eastAsia="Calibri"/>
          <w:b/>
          <w:lang w:val="en-US" w:eastAsia="zh-CN"/>
        </w:rPr>
        <w:t>provide</w:t>
      </w:r>
      <w:r w:rsidR="006E364B" w:rsidRPr="00A40472">
        <w:rPr>
          <w:rFonts w:eastAsia="Calibri"/>
          <w:b/>
          <w:lang w:val="en-US" w:eastAsia="zh-CN"/>
        </w:rPr>
        <w:t xml:space="preserve"> specific information in its next</w:t>
      </w:r>
      <w:r w:rsidR="006E364B" w:rsidRPr="00A40472">
        <w:rPr>
          <w:rFonts w:eastAsia="Malgun Gothic"/>
          <w:b/>
          <w:lang w:eastAsia="zh-CN"/>
        </w:rPr>
        <w:t xml:space="preserve"> periodic report on the measures and programmes aimed at restoring </w:t>
      </w:r>
      <w:r w:rsidR="006E364B" w:rsidRPr="001C525A">
        <w:rPr>
          <w:rFonts w:eastAsia="Malgun Gothic"/>
          <w:b/>
          <w:i/>
          <w:iCs/>
          <w:lang w:eastAsia="zh-CN"/>
        </w:rPr>
        <w:t>erased</w:t>
      </w:r>
      <w:r w:rsidR="006E364B" w:rsidRPr="00A40472">
        <w:rPr>
          <w:rFonts w:eastAsia="Malgun Gothic"/>
          <w:b/>
          <w:lang w:eastAsia="zh-CN"/>
        </w:rPr>
        <w:t xml:space="preserve"> peoples</w:t>
      </w:r>
      <w:r w:rsidR="006E364B">
        <w:rPr>
          <w:rFonts w:eastAsia="Malgun Gothic"/>
          <w:b/>
          <w:lang w:eastAsia="zh-CN"/>
        </w:rPr>
        <w:t>’</w:t>
      </w:r>
      <w:r w:rsidR="006E364B" w:rsidRPr="00A40472">
        <w:rPr>
          <w:rFonts w:eastAsia="Malgun Gothic"/>
          <w:b/>
          <w:lang w:eastAsia="zh-CN"/>
        </w:rPr>
        <w:t xml:space="preserve"> rights.</w:t>
      </w:r>
      <w:r w:rsidR="00C61A56">
        <w:rPr>
          <w:b/>
        </w:rPr>
        <w:t xml:space="preserve"> </w:t>
      </w:r>
    </w:p>
    <w:p w:rsidR="004E191D" w:rsidRPr="00A40472" w:rsidRDefault="002949D6" w:rsidP="004E191D">
      <w:pPr>
        <w:pStyle w:val="SingleTxtG"/>
        <w:numPr>
          <w:ilvl w:val="0"/>
          <w:numId w:val="3"/>
        </w:numPr>
        <w:ind w:left="1134" w:firstLine="0"/>
        <w:rPr>
          <w:b/>
        </w:rPr>
      </w:pPr>
      <w:r>
        <w:rPr>
          <w:b/>
        </w:rPr>
        <w:t>It is also recommended that t</w:t>
      </w:r>
      <w:r w:rsidR="006E364B">
        <w:rPr>
          <w:b/>
        </w:rPr>
        <w:t>he State party:</w:t>
      </w:r>
    </w:p>
    <w:p w:rsidR="006E364B" w:rsidRPr="006F3040" w:rsidRDefault="004E191D" w:rsidP="00E66309">
      <w:pPr>
        <w:pStyle w:val="SingleTxtG"/>
        <w:numPr>
          <w:ilvl w:val="0"/>
          <w:numId w:val="14"/>
        </w:numPr>
        <w:rPr>
          <w:rFonts w:eastAsia="Malgun Gothic"/>
          <w:b/>
          <w:lang w:eastAsia="zh-CN"/>
        </w:rPr>
      </w:pPr>
      <w:r w:rsidRPr="006F3040">
        <w:rPr>
          <w:rFonts w:eastAsia="Malgun Gothic"/>
          <w:b/>
          <w:lang w:eastAsia="zh-CN"/>
        </w:rPr>
        <w:t xml:space="preserve">Expeditiously amend the Legal Status Act in order to include in its provisions all people </w:t>
      </w:r>
      <w:r w:rsidR="00DF182D" w:rsidRPr="006F3040">
        <w:rPr>
          <w:rFonts w:eastAsia="Malgun Gothic"/>
          <w:b/>
          <w:lang w:eastAsia="zh-CN"/>
        </w:rPr>
        <w:t xml:space="preserve">who </w:t>
      </w:r>
      <w:r w:rsidRPr="006F3040">
        <w:rPr>
          <w:rFonts w:eastAsia="Malgun Gothic"/>
          <w:b/>
          <w:lang w:eastAsia="zh-CN"/>
        </w:rPr>
        <w:t>suffered from the illegal revocation of their permanent residence in 1992</w:t>
      </w:r>
      <w:r w:rsidR="00857218" w:rsidRPr="006F3040">
        <w:rPr>
          <w:rFonts w:eastAsia="Malgun Gothic"/>
          <w:b/>
          <w:lang w:eastAsia="zh-CN"/>
        </w:rPr>
        <w:t xml:space="preserve">, in particular children of </w:t>
      </w:r>
      <w:r w:rsidR="00857218" w:rsidRPr="00611DEB">
        <w:rPr>
          <w:rFonts w:eastAsia="Malgun Gothic"/>
          <w:b/>
          <w:i/>
          <w:lang w:eastAsia="zh-CN"/>
        </w:rPr>
        <w:t>erased</w:t>
      </w:r>
      <w:r w:rsidR="00857218" w:rsidRPr="006F3040">
        <w:rPr>
          <w:rFonts w:eastAsia="Malgun Gothic"/>
          <w:b/>
          <w:lang w:eastAsia="zh-CN"/>
        </w:rPr>
        <w:t xml:space="preserve"> people born outside Slovenia after 25 June 1991, and introduce new provisions for reparation o</w:t>
      </w:r>
      <w:r w:rsidR="002949D6">
        <w:rPr>
          <w:rFonts w:eastAsia="Malgun Gothic"/>
          <w:b/>
          <w:lang w:eastAsia="zh-CN"/>
        </w:rPr>
        <w:t>f</w:t>
      </w:r>
      <w:r w:rsidR="00857218" w:rsidRPr="006F3040">
        <w:rPr>
          <w:rFonts w:eastAsia="Malgun Gothic"/>
          <w:b/>
          <w:lang w:eastAsia="zh-CN"/>
        </w:rPr>
        <w:t xml:space="preserve"> the violations</w:t>
      </w:r>
      <w:r w:rsidR="002949D6">
        <w:rPr>
          <w:rFonts w:eastAsia="Malgun Gothic"/>
          <w:b/>
          <w:lang w:eastAsia="zh-CN"/>
        </w:rPr>
        <w:t xml:space="preserve"> of their rights</w:t>
      </w:r>
      <w:r w:rsidRPr="006F3040">
        <w:rPr>
          <w:rFonts w:eastAsia="Malgun Gothic"/>
          <w:b/>
          <w:lang w:eastAsia="zh-CN"/>
        </w:rPr>
        <w:t>;</w:t>
      </w:r>
    </w:p>
    <w:p w:rsidR="00AD3115" w:rsidRPr="006F3040" w:rsidRDefault="004E191D" w:rsidP="00E66309">
      <w:pPr>
        <w:pStyle w:val="SingleTxtG"/>
        <w:numPr>
          <w:ilvl w:val="0"/>
          <w:numId w:val="14"/>
        </w:numPr>
        <w:rPr>
          <w:rFonts w:eastAsia="Malgun Gothic"/>
          <w:b/>
          <w:lang w:eastAsia="zh-CN"/>
        </w:rPr>
      </w:pPr>
      <w:r w:rsidRPr="006F3040">
        <w:rPr>
          <w:rFonts w:eastAsia="Malgun Gothic"/>
          <w:b/>
          <w:lang w:eastAsia="zh-CN"/>
        </w:rPr>
        <w:t>Expedite and simplify the application proceedings</w:t>
      </w:r>
      <w:r w:rsidR="00AD3115" w:rsidRPr="006F3040">
        <w:rPr>
          <w:rFonts w:eastAsia="Malgun Gothic"/>
          <w:b/>
          <w:lang w:eastAsia="zh-CN"/>
        </w:rPr>
        <w:t xml:space="preserve"> for obtaining permanent residence permits</w:t>
      </w:r>
      <w:r w:rsidR="001C525A" w:rsidRPr="006F3040">
        <w:rPr>
          <w:rFonts w:eastAsia="Malgun Gothic"/>
          <w:b/>
          <w:lang w:eastAsia="zh-CN"/>
        </w:rPr>
        <w:t xml:space="preserve"> by </w:t>
      </w:r>
      <w:r w:rsidR="001C525A" w:rsidRPr="00611DEB">
        <w:rPr>
          <w:rFonts w:eastAsia="Malgun Gothic"/>
          <w:b/>
          <w:i/>
          <w:lang w:eastAsia="zh-CN"/>
        </w:rPr>
        <w:t>erased</w:t>
      </w:r>
      <w:r w:rsidR="001C525A" w:rsidRPr="006F3040">
        <w:rPr>
          <w:rFonts w:eastAsia="Malgun Gothic"/>
          <w:b/>
          <w:lang w:eastAsia="zh-CN"/>
        </w:rPr>
        <w:t xml:space="preserve"> people</w:t>
      </w:r>
      <w:r w:rsidRPr="006F3040">
        <w:rPr>
          <w:rFonts w:eastAsia="Malgun Gothic"/>
          <w:b/>
          <w:lang w:eastAsia="zh-CN"/>
        </w:rPr>
        <w:t xml:space="preserve">; </w:t>
      </w:r>
      <w:r w:rsidR="00AD3115" w:rsidRPr="006F3040">
        <w:rPr>
          <w:rFonts w:eastAsia="Malgun Gothic"/>
          <w:b/>
          <w:lang w:eastAsia="zh-CN"/>
        </w:rPr>
        <w:t xml:space="preserve">systematically </w:t>
      </w:r>
      <w:r w:rsidR="00E43374" w:rsidRPr="006F3040">
        <w:rPr>
          <w:rFonts w:eastAsia="Malgun Gothic"/>
          <w:b/>
          <w:lang w:eastAsia="zh-CN"/>
        </w:rPr>
        <w:t>abstain from</w:t>
      </w:r>
      <w:r w:rsidRPr="006F3040">
        <w:rPr>
          <w:rFonts w:eastAsia="Malgun Gothic"/>
          <w:b/>
          <w:lang w:eastAsia="zh-CN"/>
        </w:rPr>
        <w:t xml:space="preserve"> rejecting such application</w:t>
      </w:r>
      <w:r w:rsidR="00AD3115" w:rsidRPr="006F3040">
        <w:rPr>
          <w:rFonts w:eastAsia="Malgun Gothic"/>
          <w:b/>
          <w:lang w:eastAsia="zh-CN"/>
        </w:rPr>
        <w:t>s</w:t>
      </w:r>
      <w:r w:rsidRPr="006F3040">
        <w:rPr>
          <w:rFonts w:eastAsia="Malgun Gothic"/>
          <w:b/>
          <w:lang w:eastAsia="zh-CN"/>
        </w:rPr>
        <w:t>; an</w:t>
      </w:r>
      <w:r w:rsidR="00AD3115" w:rsidRPr="006F3040">
        <w:rPr>
          <w:rFonts w:eastAsia="Malgun Gothic"/>
          <w:b/>
          <w:lang w:eastAsia="zh-CN"/>
        </w:rPr>
        <w:t>d</w:t>
      </w:r>
      <w:r w:rsidRPr="006F3040">
        <w:rPr>
          <w:rFonts w:eastAsia="Malgun Gothic"/>
          <w:b/>
          <w:lang w:eastAsia="zh-CN"/>
        </w:rPr>
        <w:t xml:space="preserve"> sensitize the administrative </w:t>
      </w:r>
      <w:r w:rsidR="001C525A" w:rsidRPr="006F3040">
        <w:rPr>
          <w:rFonts w:eastAsia="Malgun Gothic"/>
          <w:b/>
          <w:lang w:eastAsia="zh-CN"/>
        </w:rPr>
        <w:t xml:space="preserve">staff </w:t>
      </w:r>
      <w:r w:rsidRPr="006F3040">
        <w:rPr>
          <w:rFonts w:eastAsia="Malgun Gothic"/>
          <w:b/>
          <w:lang w:eastAsia="zh-CN"/>
        </w:rPr>
        <w:t>dealing with these application</w:t>
      </w:r>
      <w:r w:rsidR="00AD3115" w:rsidRPr="006F3040">
        <w:rPr>
          <w:rFonts w:eastAsia="Malgun Gothic"/>
          <w:b/>
          <w:lang w:eastAsia="zh-CN"/>
        </w:rPr>
        <w:t>s</w:t>
      </w:r>
      <w:r w:rsidR="00611DEB">
        <w:rPr>
          <w:rFonts w:eastAsia="Malgun Gothic"/>
          <w:b/>
          <w:lang w:eastAsia="zh-CN"/>
        </w:rPr>
        <w:t xml:space="preserve"> on</w:t>
      </w:r>
      <w:r w:rsidRPr="006F3040">
        <w:rPr>
          <w:rFonts w:eastAsia="Malgun Gothic"/>
          <w:b/>
          <w:lang w:eastAsia="zh-CN"/>
        </w:rPr>
        <w:t xml:space="preserve"> treat</w:t>
      </w:r>
      <w:r w:rsidR="00611DEB">
        <w:rPr>
          <w:rFonts w:eastAsia="Malgun Gothic"/>
          <w:b/>
          <w:lang w:eastAsia="zh-CN"/>
        </w:rPr>
        <w:t>ing</w:t>
      </w:r>
      <w:r w:rsidRPr="006F3040">
        <w:rPr>
          <w:rFonts w:eastAsia="Malgun Gothic"/>
          <w:b/>
          <w:lang w:eastAsia="zh-CN"/>
        </w:rPr>
        <w:t xml:space="preserve"> </w:t>
      </w:r>
      <w:r w:rsidR="001C525A" w:rsidRPr="006F3040">
        <w:rPr>
          <w:rFonts w:eastAsia="Malgun Gothic"/>
          <w:b/>
          <w:lang w:eastAsia="zh-CN"/>
        </w:rPr>
        <w:t xml:space="preserve">the </w:t>
      </w:r>
      <w:r w:rsidRPr="00611DEB">
        <w:rPr>
          <w:rFonts w:eastAsia="Malgun Gothic"/>
          <w:b/>
          <w:i/>
          <w:lang w:eastAsia="zh-CN"/>
        </w:rPr>
        <w:t>erased</w:t>
      </w:r>
      <w:r w:rsidRPr="006F3040">
        <w:rPr>
          <w:rFonts w:eastAsia="Malgun Gothic"/>
          <w:b/>
          <w:lang w:eastAsia="zh-CN"/>
        </w:rPr>
        <w:t xml:space="preserve"> people with </w:t>
      </w:r>
      <w:r w:rsidR="00611DEB">
        <w:rPr>
          <w:rFonts w:eastAsia="Malgun Gothic"/>
          <w:b/>
          <w:lang w:eastAsia="zh-CN"/>
        </w:rPr>
        <w:t>dignity and without</w:t>
      </w:r>
      <w:r w:rsidR="00AD3115" w:rsidRPr="006F3040">
        <w:rPr>
          <w:rFonts w:eastAsia="Malgun Gothic"/>
          <w:b/>
          <w:lang w:eastAsia="zh-CN"/>
        </w:rPr>
        <w:t xml:space="preserve"> prejudice;</w:t>
      </w:r>
      <w:r w:rsidR="006E364B" w:rsidRPr="006F3040">
        <w:rPr>
          <w:rFonts w:eastAsia="Malgun Gothic"/>
          <w:b/>
          <w:lang w:eastAsia="zh-CN"/>
        </w:rPr>
        <w:t xml:space="preserve"> and,</w:t>
      </w:r>
    </w:p>
    <w:p w:rsidR="00A40472" w:rsidRPr="006F3040" w:rsidRDefault="005C36E4" w:rsidP="00E66309">
      <w:pPr>
        <w:pStyle w:val="SingleTxtG"/>
        <w:numPr>
          <w:ilvl w:val="0"/>
          <w:numId w:val="14"/>
        </w:numPr>
        <w:rPr>
          <w:rFonts w:eastAsia="Malgun Gothic"/>
          <w:b/>
          <w:lang w:eastAsia="zh-CN"/>
        </w:rPr>
      </w:pPr>
      <w:r w:rsidRPr="006F3040">
        <w:rPr>
          <w:rFonts w:eastAsia="Malgun Gothic"/>
          <w:b/>
          <w:lang w:eastAsia="zh-CN"/>
        </w:rPr>
        <w:t>Consider ratifying the 1997 European Convention on Nationality and the 200</w:t>
      </w:r>
      <w:r w:rsidR="002949D6">
        <w:rPr>
          <w:rFonts w:eastAsia="Malgun Gothic"/>
          <w:b/>
          <w:lang w:eastAsia="zh-CN"/>
        </w:rPr>
        <w:t>6</w:t>
      </w:r>
      <w:r w:rsidRPr="006F3040">
        <w:rPr>
          <w:rFonts w:eastAsia="Malgun Gothic"/>
          <w:b/>
          <w:lang w:eastAsia="zh-CN"/>
        </w:rPr>
        <w:t xml:space="preserve"> Counc</w:t>
      </w:r>
      <w:r w:rsidR="00611DEB">
        <w:rPr>
          <w:rFonts w:eastAsia="Malgun Gothic"/>
          <w:b/>
          <w:lang w:eastAsia="zh-CN"/>
        </w:rPr>
        <w:t xml:space="preserve">il of </w:t>
      </w:r>
      <w:smartTag w:uri="urn:schemas-microsoft-com:office:smarttags" w:element="place">
        <w:r w:rsidR="00611DEB">
          <w:rPr>
            <w:rFonts w:eastAsia="Malgun Gothic"/>
            <w:b/>
            <w:lang w:eastAsia="zh-CN"/>
          </w:rPr>
          <w:t>Europe</w:t>
        </w:r>
      </w:smartTag>
      <w:r w:rsidR="00611DEB">
        <w:rPr>
          <w:rFonts w:eastAsia="Malgun Gothic"/>
          <w:b/>
          <w:lang w:eastAsia="zh-CN"/>
        </w:rPr>
        <w:t xml:space="preserve"> Convention on the </w:t>
      </w:r>
      <w:r w:rsidR="002949D6">
        <w:rPr>
          <w:rFonts w:eastAsia="Malgun Gothic"/>
          <w:b/>
          <w:lang w:eastAsia="zh-CN"/>
        </w:rPr>
        <w:t>a</w:t>
      </w:r>
      <w:r w:rsidR="00611DEB">
        <w:rPr>
          <w:rFonts w:eastAsia="Malgun Gothic"/>
          <w:b/>
          <w:lang w:eastAsia="zh-CN"/>
        </w:rPr>
        <w:t xml:space="preserve">voidance of </w:t>
      </w:r>
      <w:r w:rsidR="002949D6">
        <w:rPr>
          <w:rFonts w:eastAsia="Malgun Gothic"/>
          <w:b/>
          <w:lang w:eastAsia="zh-CN"/>
        </w:rPr>
        <w:t>s</w:t>
      </w:r>
      <w:r w:rsidR="00611DEB">
        <w:rPr>
          <w:rFonts w:eastAsia="Malgun Gothic"/>
          <w:b/>
          <w:lang w:eastAsia="zh-CN"/>
        </w:rPr>
        <w:t xml:space="preserve">tatelessness in </w:t>
      </w:r>
      <w:r w:rsidR="002949D6">
        <w:rPr>
          <w:rFonts w:eastAsia="Malgun Gothic"/>
          <w:b/>
          <w:lang w:eastAsia="zh-CN"/>
        </w:rPr>
        <w:t>r</w:t>
      </w:r>
      <w:r w:rsidR="00611DEB">
        <w:rPr>
          <w:rFonts w:eastAsia="Malgun Gothic"/>
          <w:b/>
          <w:lang w:eastAsia="zh-CN"/>
        </w:rPr>
        <w:t xml:space="preserve">elation to State </w:t>
      </w:r>
      <w:r w:rsidR="002949D6">
        <w:rPr>
          <w:rFonts w:eastAsia="Malgun Gothic"/>
          <w:b/>
          <w:lang w:eastAsia="zh-CN"/>
        </w:rPr>
        <w:t>s</w:t>
      </w:r>
      <w:r w:rsidRPr="006F3040">
        <w:rPr>
          <w:rFonts w:eastAsia="Malgun Gothic"/>
          <w:b/>
          <w:lang w:eastAsia="zh-CN"/>
        </w:rPr>
        <w:t>uccession</w:t>
      </w:r>
      <w:r w:rsidR="006E364B" w:rsidRPr="006F3040">
        <w:rPr>
          <w:rFonts w:eastAsia="Malgun Gothic"/>
          <w:b/>
          <w:lang w:eastAsia="zh-CN"/>
        </w:rPr>
        <w:t>.</w:t>
      </w:r>
    </w:p>
    <w:p w:rsidR="000F0F0F" w:rsidRPr="00C61A56" w:rsidRDefault="00C70E82" w:rsidP="00C61A56">
      <w:pPr>
        <w:pStyle w:val="H1G"/>
      </w:pPr>
      <w:r w:rsidRPr="00C61A56">
        <w:tab/>
      </w:r>
      <w:r w:rsidR="006D2360" w:rsidRPr="00C61A56">
        <w:t>D</w:t>
      </w:r>
      <w:r w:rsidR="00C61A56">
        <w:t>.</w:t>
      </w:r>
      <w:r w:rsidR="00C61A56">
        <w:tab/>
      </w:r>
      <w:r w:rsidR="000F0F0F" w:rsidRPr="00C61A56">
        <w:t>Violence against children (arts</w:t>
      </w:r>
      <w:r w:rsidR="00D4316C">
        <w:t>.</w:t>
      </w:r>
      <w:r w:rsidR="000F0F0F" w:rsidRPr="00C61A56">
        <w:t xml:space="preserve"> 19, 37</w:t>
      </w:r>
      <w:r w:rsidR="00E74AA9" w:rsidRPr="00C61A56">
        <w:t xml:space="preserve"> </w:t>
      </w:r>
      <w:r w:rsidR="000F0F0F" w:rsidRPr="00C61A56">
        <w:t xml:space="preserve">(a) and 39 of the Convention) </w:t>
      </w:r>
    </w:p>
    <w:p w:rsidR="000F0F0F" w:rsidRPr="001C525A" w:rsidRDefault="001C525A" w:rsidP="001C525A">
      <w:pPr>
        <w:pStyle w:val="H23G"/>
        <w:rPr>
          <w:rFonts w:eastAsia="Malgun Gothic"/>
          <w:lang w:eastAsia="zh-CN"/>
        </w:rPr>
      </w:pPr>
      <w:r>
        <w:rPr>
          <w:rFonts w:eastAsia="Malgun Gothic"/>
          <w:lang w:eastAsia="zh-CN"/>
        </w:rPr>
        <w:tab/>
      </w:r>
      <w:r>
        <w:rPr>
          <w:rFonts w:eastAsia="Malgun Gothic"/>
          <w:lang w:eastAsia="zh-CN"/>
        </w:rPr>
        <w:tab/>
      </w:r>
      <w:r w:rsidR="000F0F0F" w:rsidRPr="001C525A">
        <w:rPr>
          <w:rFonts w:eastAsia="Malgun Gothic"/>
          <w:lang w:eastAsia="zh-CN"/>
        </w:rPr>
        <w:t>Corporal punishment</w:t>
      </w:r>
    </w:p>
    <w:p w:rsidR="00E24E01" w:rsidRDefault="00E24E01" w:rsidP="00710EE9">
      <w:pPr>
        <w:pStyle w:val="SingleTxtG"/>
        <w:numPr>
          <w:ilvl w:val="0"/>
          <w:numId w:val="3"/>
        </w:numPr>
        <w:ind w:left="1134" w:firstLine="0"/>
        <w:rPr>
          <w:rFonts w:eastAsia="Malgun Gothic"/>
          <w:lang w:eastAsia="zh-CN"/>
        </w:rPr>
      </w:pPr>
      <w:r>
        <w:rPr>
          <w:rFonts w:eastAsia="Malgun Gothic"/>
          <w:lang w:eastAsia="zh-CN"/>
        </w:rPr>
        <w:t xml:space="preserve">The Committee reiterates its previous concern </w:t>
      </w:r>
      <w:r w:rsidR="00820542">
        <w:rPr>
          <w:rFonts w:eastAsia="Malgun Gothic"/>
          <w:lang w:eastAsia="zh-CN"/>
        </w:rPr>
        <w:t xml:space="preserve">about </w:t>
      </w:r>
      <w:r>
        <w:rPr>
          <w:rFonts w:eastAsia="Malgun Gothic"/>
          <w:lang w:eastAsia="zh-CN"/>
        </w:rPr>
        <w:t>the absence</w:t>
      </w:r>
      <w:r w:rsidR="00F83E1A">
        <w:rPr>
          <w:rFonts w:eastAsia="Malgun Gothic"/>
          <w:lang w:eastAsia="zh-CN"/>
        </w:rPr>
        <w:t xml:space="preserve"> of</w:t>
      </w:r>
      <w:r w:rsidR="00611DEB">
        <w:rPr>
          <w:rFonts w:eastAsia="Malgun Gothic"/>
          <w:lang w:eastAsia="zh-CN"/>
        </w:rPr>
        <w:t xml:space="preserve"> a legal prohibition</w:t>
      </w:r>
      <w:r>
        <w:rPr>
          <w:rFonts w:eastAsia="Malgun Gothic"/>
          <w:lang w:eastAsia="zh-CN"/>
        </w:rPr>
        <w:t xml:space="preserve"> </w:t>
      </w:r>
      <w:r w:rsidR="00F83E1A">
        <w:rPr>
          <w:rFonts w:eastAsia="Malgun Gothic"/>
          <w:lang w:eastAsia="zh-CN"/>
        </w:rPr>
        <w:t xml:space="preserve">of </w:t>
      </w:r>
      <w:r>
        <w:rPr>
          <w:rFonts w:eastAsia="Malgun Gothic"/>
          <w:lang w:eastAsia="zh-CN"/>
        </w:rPr>
        <w:t xml:space="preserve">corporal punishment within the home (CRC/C15/Add.230, para 40). </w:t>
      </w:r>
      <w:r w:rsidR="00710EE9">
        <w:rPr>
          <w:rFonts w:eastAsia="Malgun Gothic"/>
          <w:lang w:eastAsia="zh-CN"/>
        </w:rPr>
        <w:t xml:space="preserve">While welcoming the enactment of the Family Violence Protection </w:t>
      </w:r>
      <w:r w:rsidR="00820542">
        <w:rPr>
          <w:rFonts w:eastAsia="Malgun Gothic"/>
          <w:lang w:eastAsia="zh-CN"/>
        </w:rPr>
        <w:t xml:space="preserve">Act </w:t>
      </w:r>
      <w:r w:rsidR="00710EE9">
        <w:rPr>
          <w:rFonts w:eastAsia="Malgun Gothic"/>
          <w:lang w:eastAsia="zh-CN"/>
        </w:rPr>
        <w:t xml:space="preserve">in 2008, the Committee regrets that the </w:t>
      </w:r>
      <w:r w:rsidR="00820542">
        <w:rPr>
          <w:rFonts w:eastAsia="Malgun Gothic"/>
          <w:lang w:eastAsia="zh-CN"/>
        </w:rPr>
        <w:t>l</w:t>
      </w:r>
      <w:r w:rsidR="00710EE9">
        <w:rPr>
          <w:rFonts w:eastAsia="Malgun Gothic"/>
          <w:lang w:eastAsia="zh-CN"/>
        </w:rPr>
        <w:t xml:space="preserve">aw prohibits only </w:t>
      </w:r>
      <w:r w:rsidR="00710EE9" w:rsidRPr="00710EE9">
        <w:rPr>
          <w:rFonts w:eastAsia="Malgun Gothic"/>
          <w:i/>
          <w:iCs/>
          <w:lang w:eastAsia="zh-CN"/>
        </w:rPr>
        <w:t>physical</w:t>
      </w:r>
      <w:r w:rsidR="00710EE9">
        <w:rPr>
          <w:rFonts w:eastAsia="Malgun Gothic"/>
          <w:lang w:eastAsia="zh-CN"/>
        </w:rPr>
        <w:t xml:space="preserve"> violence and only </w:t>
      </w:r>
      <w:r w:rsidR="00710EE9" w:rsidRPr="00710EE9">
        <w:rPr>
          <w:rFonts w:eastAsia="Malgun Gothic"/>
          <w:i/>
          <w:iCs/>
          <w:lang w:eastAsia="zh-CN"/>
        </w:rPr>
        <w:t>within the family</w:t>
      </w:r>
      <w:r w:rsidR="00710EE9">
        <w:rPr>
          <w:rFonts w:eastAsia="Malgun Gothic"/>
          <w:lang w:eastAsia="zh-CN"/>
        </w:rPr>
        <w:t xml:space="preserve">. </w:t>
      </w:r>
      <w:r>
        <w:rPr>
          <w:rFonts w:eastAsia="Malgun Gothic"/>
          <w:lang w:eastAsia="zh-CN"/>
        </w:rPr>
        <w:t xml:space="preserve">The Committee is also </w:t>
      </w:r>
      <w:r w:rsidR="00710EE9">
        <w:rPr>
          <w:rFonts w:eastAsia="Malgun Gothic"/>
          <w:lang w:eastAsia="zh-CN"/>
        </w:rPr>
        <w:t>concerned that corporal punishment</w:t>
      </w:r>
      <w:r>
        <w:rPr>
          <w:rFonts w:eastAsia="Malgun Gothic"/>
          <w:lang w:eastAsia="zh-CN"/>
        </w:rPr>
        <w:t xml:space="preserve"> </w:t>
      </w:r>
      <w:r w:rsidR="00710EE9">
        <w:rPr>
          <w:rFonts w:eastAsia="Malgun Gothic"/>
          <w:lang w:eastAsia="zh-CN"/>
        </w:rPr>
        <w:t>in penal institutions</w:t>
      </w:r>
      <w:r w:rsidR="00F83E1A">
        <w:rPr>
          <w:rFonts w:eastAsia="Malgun Gothic"/>
          <w:lang w:eastAsia="zh-CN"/>
        </w:rPr>
        <w:t>,</w:t>
      </w:r>
      <w:r w:rsidR="00710EE9">
        <w:rPr>
          <w:rFonts w:eastAsia="Malgun Gothic"/>
          <w:lang w:eastAsia="zh-CN"/>
        </w:rPr>
        <w:t xml:space="preserve"> although</w:t>
      </w:r>
      <w:r>
        <w:rPr>
          <w:rFonts w:eastAsia="Malgun Gothic"/>
          <w:lang w:eastAsia="zh-CN"/>
        </w:rPr>
        <w:t xml:space="preserve"> unlawful as a disciplinary measure under the Constitution and Criminal Code</w:t>
      </w:r>
      <w:r w:rsidR="00710EE9">
        <w:rPr>
          <w:rFonts w:eastAsia="Malgun Gothic"/>
          <w:lang w:eastAsia="zh-CN"/>
        </w:rPr>
        <w:t xml:space="preserve">, </w:t>
      </w:r>
      <w:r>
        <w:rPr>
          <w:rFonts w:eastAsia="Malgun Gothic"/>
          <w:lang w:eastAsia="zh-CN"/>
        </w:rPr>
        <w:t>is not explicitly prohibited</w:t>
      </w:r>
      <w:r w:rsidR="00544B2D">
        <w:rPr>
          <w:rFonts w:eastAsia="Malgun Gothic"/>
          <w:lang w:eastAsia="zh-CN"/>
        </w:rPr>
        <w:t xml:space="preserve">. </w:t>
      </w:r>
      <w:r w:rsidR="00FB421E">
        <w:rPr>
          <w:rFonts w:eastAsia="Malgun Gothic"/>
          <w:lang w:eastAsia="zh-CN"/>
        </w:rPr>
        <w:t>Similarly</w:t>
      </w:r>
      <w:r w:rsidR="00B6240D">
        <w:rPr>
          <w:rFonts w:eastAsia="Malgun Gothic"/>
          <w:lang w:eastAsia="zh-CN"/>
        </w:rPr>
        <w:t>, t</w:t>
      </w:r>
      <w:r w:rsidR="00544B2D">
        <w:rPr>
          <w:rFonts w:eastAsia="Malgun Gothic"/>
          <w:lang w:eastAsia="zh-CN"/>
        </w:rPr>
        <w:t>he Committee notes with concern that</w:t>
      </w:r>
      <w:r w:rsidR="00820542">
        <w:rPr>
          <w:rFonts w:eastAsia="Malgun Gothic"/>
          <w:lang w:eastAsia="zh-CN"/>
        </w:rPr>
        <w:t>,</w:t>
      </w:r>
      <w:r w:rsidR="00544B2D">
        <w:rPr>
          <w:rFonts w:eastAsia="Malgun Gothic"/>
          <w:lang w:eastAsia="zh-CN"/>
        </w:rPr>
        <w:t xml:space="preserve"> although corporal punishment is unlawful in educational day</w:t>
      </w:r>
      <w:r w:rsidR="00820542">
        <w:rPr>
          <w:rFonts w:eastAsia="Malgun Gothic"/>
          <w:lang w:eastAsia="zh-CN"/>
        </w:rPr>
        <w:t>-</w:t>
      </w:r>
      <w:r w:rsidR="00544B2D">
        <w:rPr>
          <w:rFonts w:eastAsia="Malgun Gothic"/>
          <w:lang w:eastAsia="zh-CN"/>
        </w:rPr>
        <w:t>care cent</w:t>
      </w:r>
      <w:r w:rsidR="00820542">
        <w:rPr>
          <w:rFonts w:eastAsia="Malgun Gothic"/>
          <w:lang w:eastAsia="zh-CN"/>
        </w:rPr>
        <w:t>r</w:t>
      </w:r>
      <w:r w:rsidR="00544B2D">
        <w:rPr>
          <w:rFonts w:eastAsia="Malgun Gothic"/>
          <w:lang w:eastAsia="zh-CN"/>
        </w:rPr>
        <w:t>es and residential school institutions, it</w:t>
      </w:r>
      <w:r w:rsidR="00F83E1A">
        <w:rPr>
          <w:rFonts w:eastAsia="Malgun Gothic"/>
          <w:lang w:eastAsia="zh-CN"/>
        </w:rPr>
        <w:t xml:space="preserve"> i</w:t>
      </w:r>
      <w:r w:rsidR="00544B2D">
        <w:rPr>
          <w:rFonts w:eastAsia="Malgun Gothic"/>
          <w:lang w:eastAsia="zh-CN"/>
        </w:rPr>
        <w:t>s not explicitly prohibited in other</w:t>
      </w:r>
      <w:r>
        <w:rPr>
          <w:rFonts w:eastAsia="Malgun Gothic"/>
          <w:lang w:eastAsia="zh-CN"/>
        </w:rPr>
        <w:t xml:space="preserve"> forms of alternative care.</w:t>
      </w:r>
    </w:p>
    <w:p w:rsidR="00E24E01" w:rsidRPr="00D34652" w:rsidRDefault="001E169F" w:rsidP="00E24E01">
      <w:pPr>
        <w:pStyle w:val="SingleTxtG"/>
        <w:numPr>
          <w:ilvl w:val="0"/>
          <w:numId w:val="3"/>
        </w:numPr>
        <w:ind w:left="1134" w:firstLine="0"/>
        <w:rPr>
          <w:rFonts w:eastAsia="Malgun Gothic"/>
          <w:b/>
          <w:lang w:eastAsia="zh-CN"/>
        </w:rPr>
      </w:pPr>
      <w:r>
        <w:rPr>
          <w:rFonts w:eastAsia="Malgun Gothic"/>
          <w:b/>
          <w:lang w:eastAsia="zh-CN"/>
        </w:rPr>
        <w:t>The Committee recommends that the State party</w:t>
      </w:r>
      <w:r w:rsidR="00710EE9">
        <w:rPr>
          <w:rFonts w:eastAsia="Malgun Gothic"/>
          <w:b/>
          <w:lang w:eastAsia="zh-CN"/>
        </w:rPr>
        <w:t xml:space="preserve"> </w:t>
      </w:r>
      <w:r w:rsidR="00E24E01">
        <w:rPr>
          <w:rFonts w:eastAsia="Malgun Gothic"/>
          <w:b/>
          <w:lang w:eastAsia="zh-CN"/>
        </w:rPr>
        <w:t>explicit</w:t>
      </w:r>
      <w:r w:rsidR="00FB421E">
        <w:rPr>
          <w:rFonts w:eastAsia="Malgun Gothic"/>
          <w:b/>
          <w:lang w:eastAsia="zh-CN"/>
        </w:rPr>
        <w:t>ly</w:t>
      </w:r>
      <w:r w:rsidR="00E24E01">
        <w:rPr>
          <w:rFonts w:eastAsia="Malgun Gothic"/>
          <w:b/>
          <w:lang w:eastAsia="zh-CN"/>
        </w:rPr>
        <w:t xml:space="preserve"> prohib</w:t>
      </w:r>
      <w:r w:rsidR="00FB421E">
        <w:rPr>
          <w:rFonts w:eastAsia="Malgun Gothic"/>
          <w:b/>
          <w:lang w:eastAsia="zh-CN"/>
        </w:rPr>
        <w:t>it</w:t>
      </w:r>
      <w:r w:rsidR="00E24E01">
        <w:rPr>
          <w:rFonts w:eastAsia="Malgun Gothic"/>
          <w:b/>
          <w:lang w:eastAsia="zh-CN"/>
        </w:rPr>
        <w:t xml:space="preserve"> </w:t>
      </w:r>
      <w:r w:rsidR="00F83E1A">
        <w:rPr>
          <w:rFonts w:eastAsia="Malgun Gothic"/>
          <w:b/>
          <w:lang w:eastAsia="zh-CN"/>
        </w:rPr>
        <w:t xml:space="preserve">in its national legislation </w:t>
      </w:r>
      <w:r w:rsidR="00E24E01">
        <w:rPr>
          <w:rFonts w:eastAsia="Malgun Gothic"/>
          <w:b/>
          <w:lang w:eastAsia="zh-CN"/>
        </w:rPr>
        <w:t xml:space="preserve">corporal punishment </w:t>
      </w:r>
      <w:r w:rsidR="00656952">
        <w:rPr>
          <w:rFonts w:eastAsia="Malgun Gothic"/>
          <w:b/>
          <w:lang w:eastAsia="zh-CN"/>
        </w:rPr>
        <w:t>in all settings including at</w:t>
      </w:r>
      <w:r w:rsidR="00E24E01">
        <w:rPr>
          <w:rFonts w:eastAsia="Malgun Gothic"/>
          <w:b/>
          <w:lang w:eastAsia="zh-CN"/>
        </w:rPr>
        <w:t xml:space="preserve"> home and amend the Criminal Code as well as the </w:t>
      </w:r>
      <w:r w:rsidR="00710EE9">
        <w:rPr>
          <w:rFonts w:eastAsia="Malgun Gothic"/>
          <w:b/>
          <w:lang w:eastAsia="zh-CN"/>
        </w:rPr>
        <w:t>F</w:t>
      </w:r>
      <w:r w:rsidR="00E24E01">
        <w:rPr>
          <w:rFonts w:eastAsia="Malgun Gothic"/>
          <w:b/>
          <w:lang w:eastAsia="zh-CN"/>
        </w:rPr>
        <w:t xml:space="preserve">oster </w:t>
      </w:r>
      <w:r w:rsidR="00710EE9">
        <w:rPr>
          <w:rFonts w:eastAsia="Malgun Gothic"/>
          <w:b/>
          <w:lang w:eastAsia="zh-CN"/>
        </w:rPr>
        <w:t>Care Act</w:t>
      </w:r>
      <w:r w:rsidR="00A01EB9">
        <w:rPr>
          <w:rFonts w:eastAsia="Malgun Gothic"/>
          <w:b/>
          <w:lang w:eastAsia="zh-CN"/>
        </w:rPr>
        <w:t>. This should be undertaken with the objective</w:t>
      </w:r>
      <w:r w:rsidR="00710EE9">
        <w:rPr>
          <w:rFonts w:eastAsia="Malgun Gothic"/>
          <w:b/>
          <w:lang w:eastAsia="zh-CN"/>
        </w:rPr>
        <w:t xml:space="preserve"> </w:t>
      </w:r>
      <w:r w:rsidR="00A01EB9">
        <w:rPr>
          <w:rFonts w:eastAsia="Malgun Gothic"/>
          <w:b/>
          <w:lang w:eastAsia="zh-CN"/>
        </w:rPr>
        <w:t>of</w:t>
      </w:r>
      <w:r w:rsidR="00710EE9">
        <w:rPr>
          <w:rFonts w:eastAsia="Malgun Gothic"/>
          <w:b/>
          <w:lang w:eastAsia="zh-CN"/>
        </w:rPr>
        <w:t xml:space="preserve"> prohibit</w:t>
      </w:r>
      <w:r w:rsidR="00C33089">
        <w:rPr>
          <w:rFonts w:eastAsia="Malgun Gothic"/>
          <w:b/>
          <w:lang w:eastAsia="zh-CN"/>
        </w:rPr>
        <w:t>ing</w:t>
      </w:r>
      <w:r w:rsidR="00710EE9">
        <w:rPr>
          <w:rFonts w:eastAsia="Malgun Gothic"/>
          <w:b/>
          <w:lang w:eastAsia="zh-CN"/>
        </w:rPr>
        <w:t xml:space="preserve"> corporal puni</w:t>
      </w:r>
      <w:r>
        <w:rPr>
          <w:rFonts w:eastAsia="Malgun Gothic"/>
          <w:b/>
          <w:lang w:eastAsia="zh-CN"/>
        </w:rPr>
        <w:t>shment in penal institutions as well as</w:t>
      </w:r>
      <w:r w:rsidR="00710EE9">
        <w:rPr>
          <w:rFonts w:eastAsia="Malgun Gothic"/>
          <w:b/>
          <w:lang w:eastAsia="zh-CN"/>
        </w:rPr>
        <w:t xml:space="preserve"> in all forms of alternative care. </w:t>
      </w:r>
      <w:r w:rsidR="00820542">
        <w:rPr>
          <w:rFonts w:eastAsia="Malgun Gothic"/>
          <w:b/>
          <w:lang w:eastAsia="zh-CN"/>
        </w:rPr>
        <w:t>It is</w:t>
      </w:r>
      <w:r w:rsidR="00820542" w:rsidRPr="00820542">
        <w:rPr>
          <w:rFonts w:eastAsia="Malgun Gothic"/>
          <w:b/>
          <w:lang w:eastAsia="zh-CN"/>
        </w:rPr>
        <w:t xml:space="preserve"> </w:t>
      </w:r>
      <w:r w:rsidR="00820542">
        <w:rPr>
          <w:rFonts w:eastAsia="Malgun Gothic"/>
          <w:b/>
          <w:lang w:eastAsia="zh-CN"/>
        </w:rPr>
        <w:t>recommended that t</w:t>
      </w:r>
      <w:r w:rsidR="00E24E01">
        <w:rPr>
          <w:rFonts w:eastAsia="Malgun Gothic"/>
          <w:b/>
          <w:lang w:eastAsia="zh-CN"/>
        </w:rPr>
        <w:t xml:space="preserve">he State party </w:t>
      </w:r>
      <w:r w:rsidR="00C33089">
        <w:rPr>
          <w:rFonts w:eastAsia="Malgun Gothic"/>
          <w:b/>
          <w:bCs/>
          <w:lang w:eastAsia="en-GB"/>
        </w:rPr>
        <w:t xml:space="preserve">strengthen its efforts to address corporal punishment, </w:t>
      </w:r>
      <w:r w:rsidR="00611DEB">
        <w:rPr>
          <w:rFonts w:eastAsia="Malgun Gothic"/>
          <w:b/>
          <w:bCs/>
          <w:lang w:eastAsia="en-GB"/>
        </w:rPr>
        <w:t>in particular within the family,</w:t>
      </w:r>
      <w:r w:rsidR="00E93E0D">
        <w:rPr>
          <w:rFonts w:eastAsia="Malgun Gothic"/>
          <w:b/>
          <w:bCs/>
          <w:lang w:eastAsia="en-GB"/>
        </w:rPr>
        <w:t xml:space="preserve"> by launching </w:t>
      </w:r>
      <w:r w:rsidR="00C33089">
        <w:rPr>
          <w:rFonts w:eastAsia="Malgun Gothic"/>
          <w:b/>
          <w:bCs/>
          <w:lang w:eastAsia="en-GB"/>
        </w:rPr>
        <w:t>awareness</w:t>
      </w:r>
      <w:r w:rsidR="00E93E0D">
        <w:rPr>
          <w:rFonts w:eastAsia="Malgun Gothic"/>
          <w:b/>
          <w:bCs/>
          <w:lang w:eastAsia="en-GB"/>
        </w:rPr>
        <w:t>-raising</w:t>
      </w:r>
      <w:r w:rsidR="00C33089">
        <w:rPr>
          <w:rFonts w:eastAsia="Malgun Gothic"/>
          <w:b/>
          <w:bCs/>
          <w:lang w:eastAsia="en-GB"/>
        </w:rPr>
        <w:t xml:space="preserve"> programmes</w:t>
      </w:r>
      <w:r w:rsidR="00820542">
        <w:rPr>
          <w:rFonts w:eastAsia="Malgun Gothic"/>
          <w:b/>
          <w:bCs/>
          <w:lang w:eastAsia="en-GB"/>
        </w:rPr>
        <w:t>,</w:t>
      </w:r>
      <w:r w:rsidR="00C33089">
        <w:rPr>
          <w:rFonts w:eastAsia="Malgun Gothic"/>
          <w:b/>
          <w:bCs/>
          <w:lang w:eastAsia="en-GB"/>
        </w:rPr>
        <w:t xml:space="preserve"> including </w:t>
      </w:r>
      <w:r w:rsidR="00C33089" w:rsidRPr="00D34652">
        <w:rPr>
          <w:rFonts w:eastAsia="Malgun Gothic"/>
          <w:b/>
          <w:lang w:eastAsia="zh-CN"/>
        </w:rPr>
        <w:t xml:space="preserve">campaigns on </w:t>
      </w:r>
      <w:r w:rsidR="00E24E01" w:rsidRPr="00D34652">
        <w:rPr>
          <w:rFonts w:eastAsia="Malgun Gothic"/>
          <w:b/>
          <w:lang w:eastAsia="zh-CN"/>
        </w:rPr>
        <w:t>positive, non-violent and participatory forms of child-rearing</w:t>
      </w:r>
      <w:r w:rsidR="00D34652">
        <w:rPr>
          <w:rFonts w:eastAsia="Malgun Gothic"/>
          <w:b/>
          <w:lang w:eastAsia="zh-CN"/>
        </w:rPr>
        <w:t>,</w:t>
      </w:r>
      <w:r w:rsidR="00E24E01" w:rsidRPr="00D34652">
        <w:rPr>
          <w:rFonts w:eastAsia="Malgun Gothic"/>
          <w:b/>
          <w:lang w:eastAsia="zh-CN"/>
        </w:rPr>
        <w:t xml:space="preserve"> and </w:t>
      </w:r>
      <w:r w:rsidR="00D34652" w:rsidRPr="00D34652">
        <w:rPr>
          <w:rFonts w:eastAsia="Malgun Gothic"/>
          <w:b/>
          <w:lang w:eastAsia="zh-CN"/>
        </w:rPr>
        <w:t xml:space="preserve">promote alternative non-violent forms of discipline </w:t>
      </w:r>
      <w:r w:rsidR="00F83E1A">
        <w:rPr>
          <w:rFonts w:eastAsia="Malgun Gothic"/>
          <w:b/>
          <w:lang w:eastAsia="zh-CN"/>
        </w:rPr>
        <w:t>to</w:t>
      </w:r>
      <w:r w:rsidR="00710EE9" w:rsidRPr="00D34652">
        <w:rPr>
          <w:rFonts w:eastAsia="Malgun Gothic"/>
          <w:b/>
          <w:lang w:eastAsia="zh-CN"/>
        </w:rPr>
        <w:t xml:space="preserve"> corporal punishment</w:t>
      </w:r>
      <w:r w:rsidR="00C33089" w:rsidRPr="00D34652">
        <w:rPr>
          <w:rFonts w:eastAsia="Malgun Gothic"/>
          <w:b/>
          <w:lang w:eastAsia="zh-CN"/>
        </w:rPr>
        <w:t>.</w:t>
      </w:r>
    </w:p>
    <w:p w:rsidR="00ED26AE" w:rsidRPr="00EE5A01" w:rsidRDefault="00E93E0D" w:rsidP="00EE5A01">
      <w:pPr>
        <w:pStyle w:val="H23G"/>
        <w:ind w:left="0" w:firstLine="0"/>
      </w:pPr>
      <w:r>
        <w:rPr>
          <w:rFonts w:eastAsia="Malgun Gothic"/>
          <w:b w:val="0"/>
          <w:lang w:eastAsia="zh-CN"/>
        </w:rPr>
        <w:tab/>
      </w:r>
      <w:r>
        <w:rPr>
          <w:rFonts w:eastAsia="Malgun Gothic"/>
          <w:b w:val="0"/>
          <w:lang w:eastAsia="zh-CN"/>
        </w:rPr>
        <w:tab/>
      </w:r>
      <w:r w:rsidR="00103CD4" w:rsidRPr="00AE5AA7">
        <w:t>Abuse and neglect</w:t>
      </w:r>
    </w:p>
    <w:p w:rsidR="007B0306" w:rsidRPr="007B0306" w:rsidRDefault="004A7C98" w:rsidP="00E00039">
      <w:pPr>
        <w:pStyle w:val="SingleTxtG"/>
        <w:numPr>
          <w:ilvl w:val="0"/>
          <w:numId w:val="3"/>
        </w:numPr>
        <w:ind w:left="1134" w:firstLine="0"/>
      </w:pPr>
      <w:r>
        <w:t>The Committee commends</w:t>
      </w:r>
      <w:r w:rsidR="00F905BF">
        <w:t xml:space="preserve"> the State party </w:t>
      </w:r>
      <w:r w:rsidR="00A01EB9">
        <w:t xml:space="preserve">for </w:t>
      </w:r>
      <w:r w:rsidR="00F905BF">
        <w:t xml:space="preserve">adopting the </w:t>
      </w:r>
      <w:r w:rsidR="00820542">
        <w:t>2008</w:t>
      </w:r>
      <w:r w:rsidR="00F905BF" w:rsidRPr="00F905BF">
        <w:rPr>
          <w:color w:val="000000"/>
        </w:rPr>
        <w:t xml:space="preserve"> Domestic Violence </w:t>
      </w:r>
      <w:r w:rsidR="00820542" w:rsidRPr="00F905BF">
        <w:rPr>
          <w:color w:val="000000"/>
        </w:rPr>
        <w:t xml:space="preserve">Prevention </w:t>
      </w:r>
      <w:r w:rsidR="00F905BF" w:rsidRPr="00F905BF">
        <w:rPr>
          <w:color w:val="000000"/>
        </w:rPr>
        <w:t>Act</w:t>
      </w:r>
      <w:r w:rsidR="001E169F">
        <w:rPr>
          <w:color w:val="000000"/>
        </w:rPr>
        <w:t xml:space="preserve"> </w:t>
      </w:r>
      <w:r>
        <w:rPr>
          <w:color w:val="000000"/>
        </w:rPr>
        <w:t xml:space="preserve">as well as </w:t>
      </w:r>
      <w:r w:rsidRPr="004A7C98">
        <w:t xml:space="preserve">amending </w:t>
      </w:r>
      <w:r>
        <w:t xml:space="preserve">the </w:t>
      </w:r>
      <w:r w:rsidRPr="004A7C98">
        <w:t>Provision of Foster Care Act</w:t>
      </w:r>
      <w:r w:rsidR="00925292">
        <w:t xml:space="preserve"> that entered into force in 2013</w:t>
      </w:r>
      <w:r w:rsidR="002D71FB">
        <w:t>, and takes note of the information provided on decreasing incidents o</w:t>
      </w:r>
      <w:r w:rsidR="00820542">
        <w:t>f</w:t>
      </w:r>
      <w:r w:rsidR="002D71FB">
        <w:t xml:space="preserve"> </w:t>
      </w:r>
      <w:r w:rsidR="00A2280E">
        <w:t>violence</w:t>
      </w:r>
      <w:r w:rsidR="002D71FB">
        <w:t xml:space="preserve"> against children within the family in recent years</w:t>
      </w:r>
      <w:r>
        <w:t>. However,</w:t>
      </w:r>
      <w:r w:rsidR="00F905BF" w:rsidRPr="004A7C98">
        <w:t xml:space="preserve"> the Committee</w:t>
      </w:r>
      <w:r w:rsidR="007B0306">
        <w:rPr>
          <w:color w:val="000000"/>
        </w:rPr>
        <w:t xml:space="preserve"> expresses its concern </w:t>
      </w:r>
      <w:r w:rsidR="00820542">
        <w:rPr>
          <w:color w:val="000000"/>
        </w:rPr>
        <w:t xml:space="preserve">about </w:t>
      </w:r>
      <w:r w:rsidR="00A01EB9">
        <w:rPr>
          <w:color w:val="000000"/>
        </w:rPr>
        <w:t>the following</w:t>
      </w:r>
      <w:r w:rsidR="007B0306">
        <w:rPr>
          <w:color w:val="000000"/>
        </w:rPr>
        <w:t>:</w:t>
      </w:r>
    </w:p>
    <w:p w:rsidR="007B0306" w:rsidRPr="007B0306" w:rsidRDefault="007B0306" w:rsidP="00E66309">
      <w:pPr>
        <w:pStyle w:val="SingleTxtG"/>
        <w:numPr>
          <w:ilvl w:val="0"/>
          <w:numId w:val="9"/>
        </w:numPr>
      </w:pPr>
      <w:r w:rsidRPr="006F3040">
        <w:t>The narrow def</w:t>
      </w:r>
      <w:r w:rsidR="001E169F" w:rsidRPr="006F3040">
        <w:t xml:space="preserve">inition of violence </w:t>
      </w:r>
      <w:r w:rsidR="00740E45" w:rsidRPr="006F3040">
        <w:t xml:space="preserve">provided </w:t>
      </w:r>
      <w:r w:rsidR="001E169F" w:rsidRPr="006F3040">
        <w:t xml:space="preserve">within the </w:t>
      </w:r>
      <w:r w:rsidRPr="006F3040">
        <w:t xml:space="preserve">Domestic </w:t>
      </w:r>
      <w:r w:rsidR="00F83E1A">
        <w:t>V</w:t>
      </w:r>
      <w:r w:rsidRPr="006F3040">
        <w:t xml:space="preserve">iolence </w:t>
      </w:r>
      <w:r w:rsidR="00820542" w:rsidRPr="006F3040">
        <w:t xml:space="preserve">Prevention </w:t>
      </w:r>
      <w:r w:rsidR="00F905BF" w:rsidRPr="006F3040">
        <w:t xml:space="preserve">Act </w:t>
      </w:r>
      <w:r w:rsidRPr="006F3040">
        <w:t xml:space="preserve">which </w:t>
      </w:r>
      <w:r w:rsidR="00F905BF" w:rsidRPr="006F3040">
        <w:t xml:space="preserve">protects children </w:t>
      </w:r>
      <w:r w:rsidR="00045438" w:rsidRPr="006F3040">
        <w:t>against</w:t>
      </w:r>
      <w:r w:rsidR="00F905BF" w:rsidRPr="006F3040">
        <w:t xml:space="preserve"> violence only with</w:t>
      </w:r>
      <w:r w:rsidR="00593742" w:rsidRPr="006F3040">
        <w:t>in</w:t>
      </w:r>
      <w:r w:rsidR="00F905BF" w:rsidRPr="006F3040">
        <w:t xml:space="preserve"> families</w:t>
      </w:r>
      <w:r w:rsidR="00593742" w:rsidRPr="006F3040">
        <w:t xml:space="preserve"> and not in all other settings</w:t>
      </w:r>
      <w:r w:rsidR="00F83E1A">
        <w:t>,</w:t>
      </w:r>
      <w:r w:rsidR="00611DEB">
        <w:t xml:space="preserve"> as</w:t>
      </w:r>
      <w:r w:rsidR="00215BA4" w:rsidRPr="006F3040">
        <w:t xml:space="preserve"> </w:t>
      </w:r>
      <w:r w:rsidR="00045438" w:rsidRPr="006F3040">
        <w:t xml:space="preserve">other related regulations </w:t>
      </w:r>
      <w:r w:rsidR="00611DEB">
        <w:t xml:space="preserve">also </w:t>
      </w:r>
      <w:r w:rsidR="00045438" w:rsidRPr="006F3040">
        <w:t xml:space="preserve">mostly </w:t>
      </w:r>
      <w:r w:rsidR="00820542">
        <w:t>only</w:t>
      </w:r>
      <w:r w:rsidR="00820542" w:rsidRPr="006F3040">
        <w:t xml:space="preserve"> </w:t>
      </w:r>
      <w:r w:rsidR="00045438" w:rsidRPr="006F3040">
        <w:t xml:space="preserve">speak </w:t>
      </w:r>
      <w:r w:rsidR="00E93E0D" w:rsidRPr="006F3040">
        <w:t xml:space="preserve">of </w:t>
      </w:r>
      <w:r w:rsidR="00925292" w:rsidRPr="006F3040">
        <w:t>domestic violence</w:t>
      </w:r>
      <w:r w:rsidRPr="006F3040">
        <w:t>;</w:t>
      </w:r>
      <w:r w:rsidR="00593742" w:rsidRPr="006F3040">
        <w:t xml:space="preserve"> </w:t>
      </w:r>
    </w:p>
    <w:p w:rsidR="001E169F" w:rsidRDefault="00FB421E" w:rsidP="00E66309">
      <w:pPr>
        <w:pStyle w:val="SingleTxtG"/>
        <w:numPr>
          <w:ilvl w:val="0"/>
          <w:numId w:val="9"/>
        </w:numPr>
      </w:pPr>
      <w:r w:rsidRPr="006F3040">
        <w:t xml:space="preserve">Lack of rules that govern the supervised contact </w:t>
      </w:r>
      <w:r>
        <w:t xml:space="preserve">between the abused child and the alleged abusive parent, as well as </w:t>
      </w:r>
      <w:r w:rsidR="00F83E1A">
        <w:t xml:space="preserve">of </w:t>
      </w:r>
      <w:r w:rsidR="006E364B">
        <w:t xml:space="preserve">the availability of </w:t>
      </w:r>
      <w:r w:rsidR="00EE2BEB">
        <w:t>well</w:t>
      </w:r>
      <w:r w:rsidR="00820542">
        <w:t>-</w:t>
      </w:r>
      <w:r>
        <w:t>trained staff at the Social Work Cent</w:t>
      </w:r>
      <w:r w:rsidR="00F22460">
        <w:t>r</w:t>
      </w:r>
      <w:r>
        <w:t>es supervising such contact;</w:t>
      </w:r>
      <w:r w:rsidR="00C61A56">
        <w:t xml:space="preserve"> </w:t>
      </w:r>
    </w:p>
    <w:p w:rsidR="001E169F" w:rsidRDefault="00FB421E" w:rsidP="00E66309">
      <w:pPr>
        <w:pStyle w:val="SingleTxtG"/>
        <w:numPr>
          <w:ilvl w:val="0"/>
          <w:numId w:val="9"/>
        </w:numPr>
      </w:pPr>
      <w:r>
        <w:t>Absence of a consolidated data system on children at risk of abuse or neglect and the lack of coordination between all Social Work Cent</w:t>
      </w:r>
      <w:r w:rsidR="00F22460">
        <w:t>r</w:t>
      </w:r>
      <w:r>
        <w:t xml:space="preserve">es; </w:t>
      </w:r>
      <w:r w:rsidR="001E169F">
        <w:t>and</w:t>
      </w:r>
      <w:r>
        <w:t>,</w:t>
      </w:r>
    </w:p>
    <w:p w:rsidR="007B0306" w:rsidRPr="007B0306" w:rsidRDefault="007E330D" w:rsidP="00E66309">
      <w:pPr>
        <w:pStyle w:val="SingleTxtG"/>
        <w:numPr>
          <w:ilvl w:val="0"/>
          <w:numId w:val="9"/>
        </w:numPr>
      </w:pPr>
      <w:r w:rsidRPr="006F3040">
        <w:t xml:space="preserve">Information received that </w:t>
      </w:r>
      <w:r w:rsidR="00593742" w:rsidRPr="006F3040">
        <w:t xml:space="preserve">abused children </w:t>
      </w:r>
      <w:r w:rsidR="00F83E1A">
        <w:t xml:space="preserve">in many cases </w:t>
      </w:r>
      <w:r w:rsidR="007B0306" w:rsidRPr="006F3040">
        <w:t xml:space="preserve">are </w:t>
      </w:r>
      <w:r w:rsidR="00593742" w:rsidRPr="006F3040">
        <w:t>obliged to meet with their allegedly abusive parent</w:t>
      </w:r>
      <w:r w:rsidR="00045438" w:rsidRPr="006F3040">
        <w:t>s</w:t>
      </w:r>
      <w:r w:rsidRPr="006F3040">
        <w:t xml:space="preserve"> against their will</w:t>
      </w:r>
      <w:r w:rsidR="001E169F" w:rsidRPr="006F3040">
        <w:t>.</w:t>
      </w:r>
    </w:p>
    <w:p w:rsidR="00045438" w:rsidRDefault="00045438" w:rsidP="00DF26D9">
      <w:pPr>
        <w:pStyle w:val="SingleTxtG"/>
        <w:numPr>
          <w:ilvl w:val="0"/>
          <w:numId w:val="3"/>
        </w:numPr>
        <w:ind w:left="1134" w:firstLine="0"/>
        <w:rPr>
          <w:rFonts w:eastAsia="Calibri"/>
          <w:b/>
          <w:lang w:eastAsia="zh-CN"/>
        </w:rPr>
      </w:pPr>
      <w:r w:rsidRPr="00D56C12">
        <w:rPr>
          <w:rFonts w:eastAsia="Calibri"/>
          <w:b/>
          <w:lang w:eastAsia="zh-CN"/>
        </w:rPr>
        <w:t>The Committee urges the State party to:</w:t>
      </w:r>
    </w:p>
    <w:p w:rsidR="00045438" w:rsidRPr="006F3040" w:rsidRDefault="00045438" w:rsidP="00E66309">
      <w:pPr>
        <w:pStyle w:val="SingleTxtG"/>
        <w:numPr>
          <w:ilvl w:val="0"/>
          <w:numId w:val="15"/>
        </w:numPr>
        <w:rPr>
          <w:rFonts w:eastAsia="Malgun Gothic"/>
          <w:b/>
          <w:lang w:eastAsia="zh-CN"/>
        </w:rPr>
      </w:pPr>
      <w:r w:rsidRPr="00045438">
        <w:rPr>
          <w:rFonts w:eastAsia="Malgun Gothic"/>
          <w:b/>
          <w:lang w:eastAsia="zh-CN"/>
        </w:rPr>
        <w:t>Ban all forms of abuse</w:t>
      </w:r>
      <w:r w:rsidR="00A01EB9">
        <w:rPr>
          <w:rFonts w:eastAsia="Malgun Gothic"/>
          <w:b/>
          <w:lang w:eastAsia="zh-CN"/>
        </w:rPr>
        <w:t xml:space="preserve"> </w:t>
      </w:r>
      <w:r w:rsidRPr="00045438">
        <w:rPr>
          <w:rFonts w:eastAsia="Malgun Gothic"/>
          <w:b/>
          <w:lang w:eastAsia="zh-CN"/>
        </w:rPr>
        <w:t xml:space="preserve">and neglect </w:t>
      </w:r>
      <w:r w:rsidR="00A01EB9">
        <w:rPr>
          <w:rFonts w:eastAsia="Malgun Gothic"/>
          <w:b/>
          <w:lang w:eastAsia="zh-CN"/>
        </w:rPr>
        <w:t>of</w:t>
      </w:r>
      <w:r w:rsidRPr="00045438">
        <w:rPr>
          <w:rFonts w:eastAsia="Malgun Gothic"/>
          <w:b/>
          <w:lang w:eastAsia="zh-CN"/>
        </w:rPr>
        <w:t xml:space="preserve"> children in all settings;</w:t>
      </w:r>
    </w:p>
    <w:p w:rsidR="001E169F" w:rsidRPr="006F3040" w:rsidRDefault="001E169F" w:rsidP="00E66309">
      <w:pPr>
        <w:pStyle w:val="SingleTxtG"/>
        <w:numPr>
          <w:ilvl w:val="0"/>
          <w:numId w:val="15"/>
        </w:numPr>
        <w:rPr>
          <w:rFonts w:eastAsia="Malgun Gothic"/>
          <w:b/>
          <w:lang w:eastAsia="zh-CN"/>
        </w:rPr>
      </w:pPr>
      <w:r w:rsidRPr="006F3040">
        <w:rPr>
          <w:rFonts w:eastAsia="Malgun Gothic"/>
          <w:b/>
          <w:lang w:eastAsia="zh-CN"/>
        </w:rPr>
        <w:t>Keep records of all cases of child abuse or neglect and systematically share information among all Social Work Cent</w:t>
      </w:r>
      <w:r w:rsidR="00F22460">
        <w:rPr>
          <w:rFonts w:eastAsia="Malgun Gothic"/>
          <w:b/>
          <w:lang w:eastAsia="zh-CN"/>
        </w:rPr>
        <w:t>r</w:t>
      </w:r>
      <w:r w:rsidRPr="006F3040">
        <w:rPr>
          <w:rFonts w:eastAsia="Malgun Gothic"/>
          <w:b/>
          <w:lang w:eastAsia="zh-CN"/>
        </w:rPr>
        <w:t>es</w:t>
      </w:r>
      <w:r w:rsidR="0051118E" w:rsidRPr="006F3040">
        <w:rPr>
          <w:rFonts w:eastAsia="Malgun Gothic"/>
          <w:b/>
          <w:lang w:eastAsia="zh-CN"/>
        </w:rPr>
        <w:t>,</w:t>
      </w:r>
      <w:r w:rsidRPr="006F3040">
        <w:rPr>
          <w:rFonts w:eastAsia="Malgun Gothic"/>
          <w:b/>
          <w:lang w:eastAsia="zh-CN"/>
        </w:rPr>
        <w:t xml:space="preserve"> </w:t>
      </w:r>
      <w:r w:rsidR="0051118E" w:rsidRPr="006F3040">
        <w:rPr>
          <w:rFonts w:eastAsia="Malgun Gothic"/>
          <w:b/>
          <w:lang w:eastAsia="zh-CN"/>
        </w:rPr>
        <w:t>and ensure follow</w:t>
      </w:r>
      <w:r w:rsidR="00F22460">
        <w:rPr>
          <w:rFonts w:eastAsia="Malgun Gothic"/>
          <w:b/>
          <w:lang w:eastAsia="zh-CN"/>
        </w:rPr>
        <w:t>-</w:t>
      </w:r>
      <w:r w:rsidR="00DF182D" w:rsidRPr="006F3040">
        <w:rPr>
          <w:rFonts w:eastAsia="Malgun Gothic"/>
          <w:b/>
          <w:lang w:eastAsia="zh-CN"/>
        </w:rPr>
        <w:t xml:space="preserve">up </w:t>
      </w:r>
      <w:r w:rsidR="0051118E" w:rsidRPr="006F3040">
        <w:rPr>
          <w:rFonts w:eastAsia="Malgun Gothic"/>
          <w:b/>
          <w:lang w:eastAsia="zh-CN"/>
        </w:rPr>
        <w:t xml:space="preserve">of such cases </w:t>
      </w:r>
      <w:r w:rsidRPr="006F3040">
        <w:rPr>
          <w:rFonts w:eastAsia="Malgun Gothic"/>
          <w:b/>
          <w:lang w:eastAsia="zh-CN"/>
        </w:rPr>
        <w:t xml:space="preserve">in order to avoid situations where </w:t>
      </w:r>
      <w:r w:rsidR="00740E45" w:rsidRPr="006F3040">
        <w:rPr>
          <w:rFonts w:eastAsia="Malgun Gothic"/>
          <w:b/>
          <w:lang w:eastAsia="zh-CN"/>
        </w:rPr>
        <w:t xml:space="preserve">the </w:t>
      </w:r>
      <w:r w:rsidR="00DF182D" w:rsidRPr="006F3040">
        <w:rPr>
          <w:rFonts w:eastAsia="Malgun Gothic"/>
          <w:b/>
          <w:lang w:eastAsia="zh-CN"/>
        </w:rPr>
        <w:t xml:space="preserve">said </w:t>
      </w:r>
      <w:r w:rsidRPr="006F3040">
        <w:rPr>
          <w:rFonts w:eastAsia="Malgun Gothic"/>
          <w:b/>
          <w:lang w:eastAsia="zh-CN"/>
        </w:rPr>
        <w:t xml:space="preserve">families are not being monitored </w:t>
      </w:r>
      <w:r w:rsidR="00EE2BEB" w:rsidRPr="006F3040">
        <w:rPr>
          <w:rFonts w:eastAsia="Malgun Gothic"/>
          <w:b/>
          <w:lang w:eastAsia="zh-CN"/>
        </w:rPr>
        <w:t>and</w:t>
      </w:r>
      <w:r w:rsidRPr="006F3040">
        <w:rPr>
          <w:rFonts w:eastAsia="Malgun Gothic"/>
          <w:b/>
          <w:lang w:eastAsia="zh-CN"/>
        </w:rPr>
        <w:t xml:space="preserve"> protection measures are not respected;</w:t>
      </w:r>
    </w:p>
    <w:p w:rsidR="00045438" w:rsidRPr="006F3040" w:rsidRDefault="00045438" w:rsidP="00E66309">
      <w:pPr>
        <w:pStyle w:val="SingleTxtG"/>
        <w:numPr>
          <w:ilvl w:val="0"/>
          <w:numId w:val="15"/>
        </w:numPr>
        <w:rPr>
          <w:rFonts w:eastAsia="Malgun Gothic"/>
          <w:b/>
          <w:lang w:eastAsia="zh-CN"/>
        </w:rPr>
      </w:pPr>
      <w:r w:rsidRPr="00045438">
        <w:rPr>
          <w:rFonts w:eastAsia="Malgun Gothic"/>
          <w:b/>
          <w:lang w:eastAsia="zh-CN"/>
        </w:rPr>
        <w:t>Establish community protection mechanisms mandated to monitor and repor</w:t>
      </w:r>
      <w:r>
        <w:rPr>
          <w:rFonts w:eastAsia="Malgun Gothic"/>
          <w:b/>
          <w:lang w:eastAsia="zh-CN"/>
        </w:rPr>
        <w:t>t cases of abuse and neglect</w:t>
      </w:r>
      <w:r w:rsidR="007B0306">
        <w:rPr>
          <w:rFonts w:eastAsia="Malgun Gothic"/>
          <w:b/>
          <w:lang w:eastAsia="zh-CN"/>
        </w:rPr>
        <w:t>;</w:t>
      </w:r>
      <w:r w:rsidR="001E169F">
        <w:rPr>
          <w:rFonts w:eastAsia="Malgun Gothic"/>
          <w:b/>
          <w:lang w:eastAsia="zh-CN"/>
        </w:rPr>
        <w:t xml:space="preserve"> and</w:t>
      </w:r>
    </w:p>
    <w:p w:rsidR="00E00039" w:rsidRPr="006F3040" w:rsidRDefault="00925292" w:rsidP="00E66309">
      <w:pPr>
        <w:pStyle w:val="SingleTxtG"/>
        <w:numPr>
          <w:ilvl w:val="0"/>
          <w:numId w:val="15"/>
        </w:numPr>
        <w:rPr>
          <w:rFonts w:eastAsia="Malgun Gothic"/>
          <w:b/>
          <w:lang w:eastAsia="zh-CN"/>
        </w:rPr>
      </w:pPr>
      <w:r w:rsidRPr="006F3040">
        <w:rPr>
          <w:rFonts w:eastAsia="Malgun Gothic"/>
          <w:b/>
          <w:lang w:eastAsia="zh-CN"/>
        </w:rPr>
        <w:t>Expeditiously</w:t>
      </w:r>
      <w:r w:rsidR="00045438" w:rsidRPr="006F3040">
        <w:rPr>
          <w:rFonts w:eastAsia="Malgun Gothic"/>
          <w:b/>
          <w:lang w:eastAsia="zh-CN"/>
        </w:rPr>
        <w:t xml:space="preserve"> </w:t>
      </w:r>
      <w:r w:rsidRPr="006F3040">
        <w:rPr>
          <w:rFonts w:eastAsia="Malgun Gothic"/>
          <w:b/>
          <w:lang w:eastAsia="zh-CN"/>
        </w:rPr>
        <w:t>issue</w:t>
      </w:r>
      <w:r w:rsidR="00045438" w:rsidRPr="006F3040">
        <w:rPr>
          <w:rFonts w:eastAsia="Malgun Gothic"/>
          <w:b/>
          <w:lang w:eastAsia="zh-CN"/>
        </w:rPr>
        <w:t xml:space="preserve"> </w:t>
      </w:r>
      <w:r w:rsidRPr="006F3040">
        <w:rPr>
          <w:rFonts w:eastAsia="Malgun Gothic"/>
          <w:b/>
          <w:lang w:eastAsia="zh-CN"/>
        </w:rPr>
        <w:t xml:space="preserve">basic </w:t>
      </w:r>
      <w:r w:rsidR="00045438" w:rsidRPr="006F3040">
        <w:rPr>
          <w:rFonts w:eastAsia="Malgun Gothic"/>
          <w:b/>
          <w:lang w:eastAsia="zh-CN"/>
        </w:rPr>
        <w:t>rule</w:t>
      </w:r>
      <w:r w:rsidRPr="006F3040">
        <w:rPr>
          <w:rFonts w:eastAsia="Malgun Gothic"/>
          <w:b/>
          <w:lang w:eastAsia="zh-CN"/>
        </w:rPr>
        <w:t xml:space="preserve">s </w:t>
      </w:r>
      <w:r w:rsidR="00DF182D" w:rsidRPr="006F3040">
        <w:rPr>
          <w:rFonts w:eastAsia="Malgun Gothic"/>
          <w:b/>
          <w:lang w:eastAsia="zh-CN"/>
        </w:rPr>
        <w:t>on</w:t>
      </w:r>
      <w:r w:rsidRPr="006F3040">
        <w:rPr>
          <w:rFonts w:eastAsia="Malgun Gothic"/>
          <w:b/>
          <w:lang w:eastAsia="zh-CN"/>
        </w:rPr>
        <w:t xml:space="preserve"> contact supervision between abused children and their alleged abusive parents</w:t>
      </w:r>
      <w:r w:rsidR="00A01EB9" w:rsidRPr="006F3040">
        <w:rPr>
          <w:rFonts w:eastAsia="Malgun Gothic"/>
          <w:b/>
          <w:lang w:eastAsia="zh-CN"/>
        </w:rPr>
        <w:t>. This should include improving training measures</w:t>
      </w:r>
      <w:r w:rsidR="00A01EB9">
        <w:rPr>
          <w:rFonts w:eastAsia="Malgun Gothic"/>
          <w:b/>
          <w:lang w:eastAsia="zh-CN"/>
        </w:rPr>
        <w:t xml:space="preserve"> for</w:t>
      </w:r>
      <w:r w:rsidR="004A4EC8">
        <w:rPr>
          <w:rFonts w:eastAsia="Malgun Gothic"/>
          <w:b/>
          <w:lang w:eastAsia="zh-CN"/>
        </w:rPr>
        <w:t xml:space="preserve"> </w:t>
      </w:r>
      <w:r w:rsidR="00045438" w:rsidRPr="00045438">
        <w:rPr>
          <w:rFonts w:eastAsia="Malgun Gothic"/>
          <w:b/>
          <w:lang w:eastAsia="zh-CN"/>
        </w:rPr>
        <w:t xml:space="preserve">all professionals working with and for children, </w:t>
      </w:r>
      <w:r>
        <w:rPr>
          <w:rFonts w:eastAsia="Malgun Gothic"/>
          <w:b/>
          <w:lang w:eastAsia="zh-CN"/>
        </w:rPr>
        <w:t>in particular</w:t>
      </w:r>
      <w:r w:rsidR="00611DEB">
        <w:rPr>
          <w:rFonts w:eastAsia="Malgun Gothic"/>
          <w:b/>
          <w:lang w:eastAsia="zh-CN"/>
        </w:rPr>
        <w:t xml:space="preserve"> </w:t>
      </w:r>
      <w:r>
        <w:rPr>
          <w:rFonts w:eastAsia="Malgun Gothic"/>
          <w:b/>
          <w:lang w:eastAsia="zh-CN"/>
        </w:rPr>
        <w:t>those working at the Social Work Cent</w:t>
      </w:r>
      <w:r w:rsidR="00F22460">
        <w:rPr>
          <w:rFonts w:eastAsia="Malgun Gothic"/>
          <w:b/>
          <w:lang w:eastAsia="zh-CN"/>
        </w:rPr>
        <w:t>r</w:t>
      </w:r>
      <w:r>
        <w:rPr>
          <w:rFonts w:eastAsia="Malgun Gothic"/>
          <w:b/>
          <w:lang w:eastAsia="zh-CN"/>
        </w:rPr>
        <w:t xml:space="preserve">es, on </w:t>
      </w:r>
      <w:r w:rsidR="002D71FB">
        <w:rPr>
          <w:rFonts w:eastAsia="Malgun Gothic"/>
          <w:b/>
          <w:lang w:eastAsia="zh-CN"/>
        </w:rPr>
        <w:t xml:space="preserve">child </w:t>
      </w:r>
      <w:r w:rsidR="004A4EC8">
        <w:rPr>
          <w:rFonts w:eastAsia="Malgun Gothic"/>
          <w:b/>
          <w:lang w:eastAsia="zh-CN"/>
        </w:rPr>
        <w:t>violence prevention in the family and</w:t>
      </w:r>
      <w:r>
        <w:rPr>
          <w:rFonts w:eastAsia="Malgun Gothic"/>
          <w:b/>
          <w:lang w:eastAsia="zh-CN"/>
        </w:rPr>
        <w:t xml:space="preserve"> </w:t>
      </w:r>
      <w:r w:rsidR="004A4EC8">
        <w:rPr>
          <w:rFonts w:eastAsia="Malgun Gothic"/>
          <w:b/>
          <w:lang w:eastAsia="zh-CN"/>
        </w:rPr>
        <w:t xml:space="preserve">proper </w:t>
      </w:r>
      <w:r>
        <w:rPr>
          <w:rFonts w:eastAsia="Malgun Gothic"/>
          <w:b/>
          <w:lang w:eastAsia="zh-CN"/>
        </w:rPr>
        <w:t xml:space="preserve">implementation of </w:t>
      </w:r>
      <w:r w:rsidR="00D34652">
        <w:rPr>
          <w:rFonts w:eastAsia="Malgun Gothic"/>
          <w:b/>
          <w:lang w:eastAsia="zh-CN"/>
        </w:rPr>
        <w:t>the</w:t>
      </w:r>
      <w:r w:rsidR="004A4EC8">
        <w:rPr>
          <w:rFonts w:eastAsia="Malgun Gothic"/>
          <w:b/>
          <w:lang w:eastAsia="zh-CN"/>
        </w:rPr>
        <w:t xml:space="preserve"> contact</w:t>
      </w:r>
      <w:r w:rsidR="00D34652">
        <w:rPr>
          <w:rFonts w:eastAsia="Malgun Gothic"/>
          <w:b/>
          <w:lang w:eastAsia="zh-CN"/>
        </w:rPr>
        <w:t xml:space="preserve"> </w:t>
      </w:r>
      <w:r w:rsidR="004A4EC8">
        <w:rPr>
          <w:rFonts w:eastAsia="Malgun Gothic"/>
          <w:b/>
          <w:lang w:eastAsia="zh-CN"/>
        </w:rPr>
        <w:t>rules</w:t>
      </w:r>
      <w:r w:rsidR="00D34652">
        <w:rPr>
          <w:rFonts w:eastAsia="Malgun Gothic"/>
          <w:b/>
          <w:lang w:eastAsia="zh-CN"/>
        </w:rPr>
        <w:t>.</w:t>
      </w:r>
    </w:p>
    <w:p w:rsidR="000F0F0F" w:rsidRPr="00EE5A01" w:rsidRDefault="00C61A56" w:rsidP="00C61A56">
      <w:pPr>
        <w:pStyle w:val="H23G"/>
      </w:pPr>
      <w:r>
        <w:tab/>
      </w:r>
      <w:r>
        <w:tab/>
      </w:r>
      <w:r w:rsidR="000F0F0F" w:rsidRPr="00EE5A01">
        <w:t>Sexual exploitation and abuse</w:t>
      </w:r>
    </w:p>
    <w:p w:rsidR="00DF26D9" w:rsidRDefault="00A41F85" w:rsidP="00DF26D9">
      <w:pPr>
        <w:pStyle w:val="SingleTxtG"/>
        <w:numPr>
          <w:ilvl w:val="0"/>
          <w:numId w:val="3"/>
        </w:numPr>
        <w:ind w:left="1134" w:firstLine="0"/>
      </w:pPr>
      <w:r>
        <w:t xml:space="preserve">The Committee is concerned about the limited definition of violence against children in national legislation </w:t>
      </w:r>
      <w:r w:rsidR="00F22460">
        <w:t xml:space="preserve">which </w:t>
      </w:r>
      <w:r>
        <w:t xml:space="preserve">does not explicitly refer to sexual violence. </w:t>
      </w:r>
      <w:r w:rsidRPr="00DD1D7F">
        <w:t xml:space="preserve">The Committee is further concerned about reports received </w:t>
      </w:r>
      <w:r w:rsidR="00DF26D9" w:rsidRPr="00DD1D7F">
        <w:t>on</w:t>
      </w:r>
      <w:r w:rsidRPr="00DD1D7F">
        <w:t xml:space="preserve"> underage forced marriage</w:t>
      </w:r>
      <w:r w:rsidR="00DF26D9" w:rsidRPr="00DD1D7F">
        <w:t>s</w:t>
      </w:r>
      <w:r w:rsidRPr="00DD1D7F">
        <w:t xml:space="preserve"> of Roma </w:t>
      </w:r>
      <w:r w:rsidR="00B25FC0">
        <w:t>children</w:t>
      </w:r>
      <w:r w:rsidR="00C61A56">
        <w:t xml:space="preserve"> </w:t>
      </w:r>
      <w:r w:rsidRPr="00DD1D7F">
        <w:t xml:space="preserve">involving sexual </w:t>
      </w:r>
      <w:r w:rsidR="00A66F13">
        <w:t>practices violating the children’s</w:t>
      </w:r>
      <w:r w:rsidR="00B25FC0">
        <w:t xml:space="preserve"> dignity. </w:t>
      </w:r>
      <w:r w:rsidR="00CD5835">
        <w:t xml:space="preserve">The Committee </w:t>
      </w:r>
      <w:r w:rsidR="00F83E1A">
        <w:t>also notes with concern</w:t>
      </w:r>
      <w:r w:rsidR="005A7453">
        <w:t xml:space="preserve"> that Roma girls are often subject to sexual violence and exploitation by family members and </w:t>
      </w:r>
      <w:r w:rsidR="00F83E1A">
        <w:t>there is a</w:t>
      </w:r>
      <w:r w:rsidR="00CD5835">
        <w:t xml:space="preserve"> lack of adequate program</w:t>
      </w:r>
      <w:r w:rsidR="00F22460">
        <w:t>me</w:t>
      </w:r>
      <w:r w:rsidR="00CD5835">
        <w:t xml:space="preserve">s for the recovery of </w:t>
      </w:r>
      <w:r w:rsidR="00B25FC0">
        <w:t xml:space="preserve">these </w:t>
      </w:r>
      <w:r w:rsidR="00CD5835">
        <w:t>child victims</w:t>
      </w:r>
      <w:r w:rsidR="00365420">
        <w:t xml:space="preserve"> of sexual abuse</w:t>
      </w:r>
      <w:r w:rsidR="00CD5835">
        <w:t>.</w:t>
      </w:r>
    </w:p>
    <w:p w:rsidR="00EE5A01" w:rsidRDefault="00DF26D9" w:rsidP="005A6E4A">
      <w:pPr>
        <w:pStyle w:val="SingleTxtG"/>
        <w:numPr>
          <w:ilvl w:val="0"/>
          <w:numId w:val="3"/>
        </w:numPr>
        <w:ind w:left="1134" w:firstLine="0"/>
        <w:rPr>
          <w:b/>
        </w:rPr>
      </w:pPr>
      <w:r w:rsidRPr="005A6E4A">
        <w:rPr>
          <w:b/>
        </w:rPr>
        <w:t xml:space="preserve">The Committee recommends </w:t>
      </w:r>
      <w:r w:rsidR="00F83E1A">
        <w:rPr>
          <w:b/>
        </w:rPr>
        <w:t xml:space="preserve">that </w:t>
      </w:r>
      <w:r w:rsidRPr="005A6E4A">
        <w:rPr>
          <w:b/>
        </w:rPr>
        <w:t>the State party</w:t>
      </w:r>
      <w:r w:rsidR="00EE5A01">
        <w:rPr>
          <w:b/>
        </w:rPr>
        <w:t>:</w:t>
      </w:r>
    </w:p>
    <w:p w:rsidR="00EE5A01" w:rsidRPr="006F3040" w:rsidRDefault="00EE5A01" w:rsidP="00E66309">
      <w:pPr>
        <w:pStyle w:val="SingleTxtG"/>
        <w:numPr>
          <w:ilvl w:val="0"/>
          <w:numId w:val="16"/>
        </w:numPr>
        <w:rPr>
          <w:rFonts w:eastAsia="Malgun Gothic"/>
          <w:b/>
          <w:lang w:eastAsia="zh-CN"/>
        </w:rPr>
      </w:pPr>
      <w:r w:rsidRPr="006F3040">
        <w:rPr>
          <w:rFonts w:eastAsia="Malgun Gothic"/>
          <w:b/>
          <w:lang w:eastAsia="zh-CN"/>
        </w:rPr>
        <w:t>D</w:t>
      </w:r>
      <w:r w:rsidR="00DF26D9" w:rsidRPr="006F3040">
        <w:rPr>
          <w:rFonts w:eastAsia="Malgun Gothic"/>
          <w:b/>
          <w:lang w:eastAsia="zh-CN"/>
        </w:rPr>
        <w:t xml:space="preserve">efine violence in its legislation </w:t>
      </w:r>
      <w:r w:rsidR="00FB421E" w:rsidRPr="006F3040">
        <w:rPr>
          <w:rFonts w:eastAsia="Malgun Gothic"/>
          <w:b/>
          <w:lang w:eastAsia="zh-CN"/>
        </w:rPr>
        <w:t>comprehensively</w:t>
      </w:r>
      <w:r w:rsidR="00DF26D9" w:rsidRPr="006F3040">
        <w:rPr>
          <w:rFonts w:eastAsia="Malgun Gothic"/>
          <w:b/>
          <w:lang w:eastAsia="zh-CN"/>
        </w:rPr>
        <w:t xml:space="preserve"> to include all forms of violence including </w:t>
      </w:r>
      <w:r w:rsidR="00A01EB9" w:rsidRPr="006F3040">
        <w:rPr>
          <w:rFonts w:eastAsia="Malgun Gothic"/>
          <w:b/>
          <w:lang w:eastAsia="zh-CN"/>
        </w:rPr>
        <w:t xml:space="preserve">the </w:t>
      </w:r>
      <w:r w:rsidR="00DF26D9" w:rsidRPr="006F3040">
        <w:rPr>
          <w:rFonts w:eastAsia="Malgun Gothic"/>
          <w:b/>
          <w:lang w:eastAsia="zh-CN"/>
        </w:rPr>
        <w:t>sexual exploitation and abuse</w:t>
      </w:r>
      <w:r w:rsidR="00A01EB9" w:rsidRPr="006F3040">
        <w:rPr>
          <w:rFonts w:eastAsia="Malgun Gothic"/>
          <w:b/>
          <w:lang w:eastAsia="zh-CN"/>
        </w:rPr>
        <w:t xml:space="preserve"> of children</w:t>
      </w:r>
      <w:r w:rsidRPr="006F3040">
        <w:rPr>
          <w:rFonts w:eastAsia="Malgun Gothic"/>
          <w:b/>
          <w:lang w:eastAsia="zh-CN"/>
        </w:rPr>
        <w:t>;</w:t>
      </w:r>
    </w:p>
    <w:p w:rsidR="00A10801" w:rsidRPr="006F3040" w:rsidRDefault="00B25FC0" w:rsidP="00E66309">
      <w:pPr>
        <w:pStyle w:val="SingleTxtG"/>
        <w:numPr>
          <w:ilvl w:val="0"/>
          <w:numId w:val="16"/>
        </w:numPr>
        <w:rPr>
          <w:rFonts w:eastAsia="Malgun Gothic"/>
          <w:b/>
          <w:lang w:eastAsia="zh-CN"/>
        </w:rPr>
      </w:pPr>
      <w:r w:rsidRPr="006F3040">
        <w:rPr>
          <w:rFonts w:eastAsia="Malgun Gothic"/>
          <w:b/>
          <w:lang w:eastAsia="zh-CN"/>
        </w:rPr>
        <w:t>Conduct a</w:t>
      </w:r>
      <w:r w:rsidR="00A66F13">
        <w:rPr>
          <w:rFonts w:eastAsia="Malgun Gothic"/>
          <w:b/>
          <w:lang w:eastAsia="zh-CN"/>
        </w:rPr>
        <w:t>n in</w:t>
      </w:r>
      <w:r w:rsidR="00F22460">
        <w:rPr>
          <w:rFonts w:eastAsia="Malgun Gothic"/>
          <w:b/>
          <w:lang w:eastAsia="zh-CN"/>
        </w:rPr>
        <w:t>-</w:t>
      </w:r>
      <w:r w:rsidR="00A66F13">
        <w:rPr>
          <w:rFonts w:eastAsia="Malgun Gothic"/>
          <w:b/>
          <w:lang w:eastAsia="zh-CN"/>
        </w:rPr>
        <w:t>depth</w:t>
      </w:r>
      <w:r w:rsidRPr="006F3040">
        <w:rPr>
          <w:rFonts w:eastAsia="Malgun Gothic"/>
          <w:b/>
          <w:lang w:eastAsia="zh-CN"/>
        </w:rPr>
        <w:t xml:space="preserve"> study on sexual abuse of children</w:t>
      </w:r>
      <w:r w:rsidR="00611DEB">
        <w:rPr>
          <w:rFonts w:eastAsia="Malgun Gothic"/>
          <w:b/>
          <w:lang w:eastAsia="zh-CN"/>
        </w:rPr>
        <w:t xml:space="preserve">, in particular </w:t>
      </w:r>
      <w:r w:rsidRPr="006F3040">
        <w:rPr>
          <w:rFonts w:eastAsia="Malgun Gothic"/>
          <w:b/>
          <w:lang w:eastAsia="zh-CN"/>
        </w:rPr>
        <w:t>pertaining to early and forced marriages within the Roma population to determine its root causes and assess</w:t>
      </w:r>
      <w:r w:rsidR="00F83E1A">
        <w:rPr>
          <w:rFonts w:eastAsia="Malgun Gothic"/>
          <w:b/>
          <w:lang w:eastAsia="zh-CN"/>
        </w:rPr>
        <w:t xml:space="preserve"> its</w:t>
      </w:r>
      <w:r w:rsidRPr="006F3040">
        <w:rPr>
          <w:rFonts w:eastAsia="Malgun Gothic"/>
          <w:b/>
          <w:lang w:eastAsia="zh-CN"/>
        </w:rPr>
        <w:t xml:space="preserve"> magnitude</w:t>
      </w:r>
      <w:r w:rsidR="00C57542" w:rsidRPr="006F3040">
        <w:rPr>
          <w:rFonts w:eastAsia="Malgun Gothic"/>
          <w:b/>
          <w:lang w:eastAsia="zh-CN"/>
        </w:rPr>
        <w:t xml:space="preserve">; </w:t>
      </w:r>
    </w:p>
    <w:p w:rsidR="00F83E1A" w:rsidRDefault="00B25FC0" w:rsidP="00E66309">
      <w:pPr>
        <w:pStyle w:val="SingleTxtG"/>
        <w:numPr>
          <w:ilvl w:val="0"/>
          <w:numId w:val="16"/>
        </w:numPr>
        <w:rPr>
          <w:rFonts w:eastAsia="Malgun Gothic"/>
          <w:b/>
          <w:lang w:eastAsia="zh-CN"/>
        </w:rPr>
      </w:pPr>
      <w:r w:rsidRPr="006F3040">
        <w:rPr>
          <w:rFonts w:eastAsia="Malgun Gothic"/>
          <w:b/>
          <w:lang w:eastAsia="zh-CN"/>
        </w:rPr>
        <w:t>Take all measures necessary to put an end to incidents of forced and underage marriages of Roma children who are subject to sexual practices violating their dignity particularly on the night of the wedding, and effectively investigate such incidents</w:t>
      </w:r>
      <w:r w:rsidR="00F83E1A">
        <w:rPr>
          <w:rFonts w:eastAsia="Malgun Gothic"/>
          <w:b/>
          <w:lang w:eastAsia="zh-CN"/>
        </w:rPr>
        <w:t>;</w:t>
      </w:r>
    </w:p>
    <w:p w:rsidR="00C57542" w:rsidRPr="006F3040" w:rsidRDefault="00F83E1A" w:rsidP="00E66309">
      <w:pPr>
        <w:pStyle w:val="SingleTxtG"/>
        <w:numPr>
          <w:ilvl w:val="0"/>
          <w:numId w:val="16"/>
        </w:numPr>
        <w:rPr>
          <w:rFonts w:eastAsia="Malgun Gothic"/>
          <w:b/>
          <w:lang w:eastAsia="zh-CN"/>
        </w:rPr>
      </w:pPr>
      <w:r>
        <w:rPr>
          <w:rFonts w:eastAsia="Malgun Gothic"/>
          <w:b/>
          <w:lang w:eastAsia="zh-CN"/>
        </w:rPr>
        <w:t>E</w:t>
      </w:r>
      <w:r w:rsidR="00B25FC0" w:rsidRPr="006F3040">
        <w:rPr>
          <w:rFonts w:eastAsia="Malgun Gothic"/>
          <w:b/>
          <w:lang w:eastAsia="zh-CN"/>
        </w:rPr>
        <w:t>stablish a specific mechanism for the detection, investigation and prosecution of child sexual exploitation and abuse; and,</w:t>
      </w:r>
      <w:r w:rsidR="00EE5A01" w:rsidRPr="006F3040">
        <w:rPr>
          <w:rFonts w:eastAsia="Malgun Gothic"/>
          <w:b/>
          <w:lang w:eastAsia="zh-CN"/>
        </w:rPr>
        <w:t xml:space="preserve"> </w:t>
      </w:r>
    </w:p>
    <w:p w:rsidR="000F0F0F" w:rsidRPr="006F3040" w:rsidRDefault="00C57542" w:rsidP="00E66309">
      <w:pPr>
        <w:pStyle w:val="SingleTxtG"/>
        <w:numPr>
          <w:ilvl w:val="0"/>
          <w:numId w:val="16"/>
        </w:numPr>
        <w:rPr>
          <w:rFonts w:eastAsia="Malgun Gothic"/>
          <w:b/>
          <w:lang w:eastAsia="zh-CN"/>
        </w:rPr>
      </w:pPr>
      <w:r w:rsidRPr="006F3040">
        <w:rPr>
          <w:rFonts w:eastAsia="Malgun Gothic"/>
          <w:b/>
          <w:lang w:eastAsia="zh-CN"/>
        </w:rPr>
        <w:t>C</w:t>
      </w:r>
      <w:r w:rsidR="00DF26D9" w:rsidRPr="006F3040">
        <w:rPr>
          <w:rFonts w:eastAsia="Malgun Gothic"/>
          <w:b/>
          <w:lang w:eastAsia="zh-CN"/>
        </w:rPr>
        <w:t xml:space="preserve">reate </w:t>
      </w:r>
      <w:r w:rsidR="00103CD4" w:rsidRPr="006F3040">
        <w:rPr>
          <w:rFonts w:eastAsia="Malgun Gothic"/>
          <w:b/>
          <w:lang w:eastAsia="zh-CN"/>
        </w:rPr>
        <w:t>programmes and policies for the</w:t>
      </w:r>
      <w:r w:rsidR="005A6E4A" w:rsidRPr="006F3040">
        <w:rPr>
          <w:rFonts w:eastAsia="Malgun Gothic"/>
          <w:b/>
          <w:lang w:eastAsia="zh-CN"/>
        </w:rPr>
        <w:t xml:space="preserve"> </w:t>
      </w:r>
      <w:r w:rsidR="00103CD4" w:rsidRPr="006F3040">
        <w:rPr>
          <w:rFonts w:eastAsia="Malgun Gothic"/>
          <w:b/>
          <w:lang w:eastAsia="zh-CN"/>
        </w:rPr>
        <w:t>prevention, recovery and re</w:t>
      </w:r>
      <w:r w:rsidR="005A6E4A" w:rsidRPr="006F3040">
        <w:rPr>
          <w:rFonts w:eastAsia="Malgun Gothic"/>
          <w:b/>
          <w:lang w:eastAsia="zh-CN"/>
        </w:rPr>
        <w:t>integration of child victims</w:t>
      </w:r>
      <w:r w:rsidR="00103CD4" w:rsidRPr="006F3040">
        <w:rPr>
          <w:rFonts w:eastAsia="Malgun Gothic"/>
          <w:b/>
          <w:lang w:eastAsia="zh-CN"/>
        </w:rPr>
        <w:t xml:space="preserve"> in accordance with the outcome documents adopted at the 1996, 2001 and 2008 World Congress against Sexual Exploitation of Children </w:t>
      </w:r>
      <w:r w:rsidR="00F22460">
        <w:rPr>
          <w:rFonts w:eastAsia="Malgun Gothic"/>
          <w:b/>
          <w:lang w:eastAsia="zh-CN"/>
        </w:rPr>
        <w:t xml:space="preserve">and Adolescents </w:t>
      </w:r>
      <w:r w:rsidR="00103CD4" w:rsidRPr="006F3040">
        <w:rPr>
          <w:rFonts w:eastAsia="Malgun Gothic"/>
          <w:b/>
          <w:lang w:eastAsia="zh-CN"/>
        </w:rPr>
        <w:t>held in Stockholm, Yokohama</w:t>
      </w:r>
      <w:r w:rsidR="00F22460">
        <w:rPr>
          <w:rFonts w:eastAsia="Malgun Gothic"/>
          <w:b/>
          <w:lang w:eastAsia="zh-CN"/>
        </w:rPr>
        <w:t>, Japan,</w:t>
      </w:r>
      <w:r w:rsidR="00103CD4" w:rsidRPr="006F3040">
        <w:rPr>
          <w:rFonts w:eastAsia="Malgun Gothic"/>
          <w:b/>
          <w:lang w:eastAsia="zh-CN"/>
        </w:rPr>
        <w:t xml:space="preserve"> and Rio de Jan</w:t>
      </w:r>
      <w:r w:rsidR="00D4316C">
        <w:rPr>
          <w:rFonts w:eastAsia="Malgun Gothic"/>
          <w:b/>
          <w:lang w:eastAsia="zh-CN"/>
        </w:rPr>
        <w:t>e</w:t>
      </w:r>
      <w:r w:rsidR="00103CD4" w:rsidRPr="006F3040">
        <w:rPr>
          <w:rFonts w:eastAsia="Malgun Gothic"/>
          <w:b/>
          <w:lang w:eastAsia="zh-CN"/>
        </w:rPr>
        <w:t>iro</w:t>
      </w:r>
      <w:r w:rsidR="00F22460">
        <w:rPr>
          <w:rFonts w:eastAsia="Malgun Gothic"/>
          <w:b/>
          <w:lang w:eastAsia="zh-CN"/>
        </w:rPr>
        <w:t>, Brazil</w:t>
      </w:r>
      <w:r w:rsidR="00103CD4" w:rsidRPr="006F3040">
        <w:rPr>
          <w:rFonts w:eastAsia="Malgun Gothic"/>
          <w:b/>
          <w:lang w:eastAsia="zh-CN"/>
        </w:rPr>
        <w:t xml:space="preserve">. </w:t>
      </w:r>
    </w:p>
    <w:p w:rsidR="00E81BF9" w:rsidRPr="00DD1D7F" w:rsidRDefault="00C61A56" w:rsidP="00C61A56">
      <w:pPr>
        <w:pStyle w:val="H23G"/>
      </w:pPr>
      <w:r>
        <w:tab/>
      </w:r>
      <w:r>
        <w:tab/>
      </w:r>
      <w:r w:rsidR="00E81BF9" w:rsidRPr="00DD1D7F">
        <w:t>Harmful practices</w:t>
      </w:r>
    </w:p>
    <w:p w:rsidR="00E81BF9" w:rsidRPr="00EF4C80" w:rsidRDefault="00E81BF9" w:rsidP="00DD1D7F">
      <w:pPr>
        <w:pStyle w:val="SingleTxtG"/>
        <w:numPr>
          <w:ilvl w:val="0"/>
          <w:numId w:val="3"/>
        </w:numPr>
        <w:ind w:left="1134" w:firstLine="0"/>
        <w:rPr>
          <w:rFonts w:eastAsia="Malgun Gothic"/>
          <w:lang w:eastAsia="zh-CN"/>
        </w:rPr>
      </w:pPr>
      <w:r w:rsidRPr="00EF4C80">
        <w:rPr>
          <w:rFonts w:eastAsia="Malgun Gothic"/>
          <w:lang w:eastAsia="zh-CN"/>
        </w:rPr>
        <w:t xml:space="preserve">The </w:t>
      </w:r>
      <w:r>
        <w:rPr>
          <w:rFonts w:eastAsia="Malgun Gothic"/>
          <w:lang w:eastAsia="zh-CN"/>
        </w:rPr>
        <w:t>Committee is</w:t>
      </w:r>
      <w:r w:rsidR="00A10801">
        <w:rPr>
          <w:rFonts w:eastAsia="Malgun Gothic"/>
          <w:lang w:eastAsia="zh-CN"/>
        </w:rPr>
        <w:t xml:space="preserve"> deeply</w:t>
      </w:r>
      <w:r>
        <w:rPr>
          <w:rFonts w:eastAsia="Malgun Gothic"/>
          <w:lang w:eastAsia="zh-CN"/>
        </w:rPr>
        <w:t xml:space="preserve"> concerned about the </w:t>
      </w:r>
      <w:r w:rsidR="00A01EB9">
        <w:rPr>
          <w:rFonts w:eastAsia="Malgun Gothic"/>
          <w:lang w:eastAsia="zh-CN"/>
        </w:rPr>
        <w:t xml:space="preserve">inadequate </w:t>
      </w:r>
      <w:r>
        <w:rPr>
          <w:rFonts w:eastAsia="Malgun Gothic"/>
          <w:lang w:eastAsia="zh-CN"/>
        </w:rPr>
        <w:t>response by the State party to prevent and punish harmful practices</w:t>
      </w:r>
      <w:r w:rsidR="005A7453">
        <w:rPr>
          <w:rFonts w:eastAsia="Malgun Gothic"/>
          <w:lang w:eastAsia="zh-CN"/>
        </w:rPr>
        <w:t xml:space="preserve"> such </w:t>
      </w:r>
      <w:r w:rsidR="00A66F13">
        <w:rPr>
          <w:rFonts w:eastAsia="Malgun Gothic"/>
          <w:lang w:eastAsia="zh-CN"/>
        </w:rPr>
        <w:t xml:space="preserve">as </w:t>
      </w:r>
      <w:r w:rsidR="00B25FC0">
        <w:rPr>
          <w:rFonts w:eastAsia="Malgun Gothic"/>
          <w:lang w:eastAsia="zh-CN"/>
        </w:rPr>
        <w:t>early marriages and forced marriages within the Roma population</w:t>
      </w:r>
      <w:r w:rsidR="004D6AED">
        <w:rPr>
          <w:rFonts w:eastAsia="Malgun Gothic"/>
          <w:lang w:eastAsia="zh-CN"/>
        </w:rPr>
        <w:t>, as well as about</w:t>
      </w:r>
      <w:r w:rsidR="004D6AED" w:rsidRPr="00706045">
        <w:rPr>
          <w:rFonts w:eastAsia="Malgun Gothic"/>
          <w:lang w:eastAsia="zh-CN"/>
        </w:rPr>
        <w:t xml:space="preserve"> the alleged lenien</w:t>
      </w:r>
      <w:r w:rsidR="004D6AED">
        <w:rPr>
          <w:rFonts w:eastAsia="Malgun Gothic"/>
          <w:lang w:eastAsia="zh-CN"/>
        </w:rPr>
        <w:t>t approach demonstrated by the Social Work C</w:t>
      </w:r>
      <w:r w:rsidR="004D6AED" w:rsidRPr="00706045">
        <w:rPr>
          <w:rFonts w:eastAsia="Malgun Gothic"/>
          <w:lang w:eastAsia="zh-CN"/>
        </w:rPr>
        <w:t>ent</w:t>
      </w:r>
      <w:r w:rsidR="00F22460">
        <w:rPr>
          <w:rFonts w:eastAsia="Malgun Gothic"/>
          <w:lang w:eastAsia="zh-CN"/>
        </w:rPr>
        <w:t>r</w:t>
      </w:r>
      <w:r w:rsidR="004D6AED" w:rsidRPr="00706045">
        <w:rPr>
          <w:rFonts w:eastAsia="Malgun Gothic"/>
          <w:lang w:eastAsia="zh-CN"/>
        </w:rPr>
        <w:t>e</w:t>
      </w:r>
      <w:r w:rsidR="004D6AED">
        <w:rPr>
          <w:rFonts w:eastAsia="Malgun Gothic"/>
          <w:lang w:eastAsia="zh-CN"/>
        </w:rPr>
        <w:t>s p</w:t>
      </w:r>
      <w:r w:rsidR="00A66F13">
        <w:rPr>
          <w:rFonts w:eastAsia="Malgun Gothic"/>
          <w:lang w:eastAsia="zh-CN"/>
        </w:rPr>
        <w:t>ermitting early marriages. The C</w:t>
      </w:r>
      <w:r w:rsidR="004D6AED">
        <w:rPr>
          <w:rFonts w:eastAsia="Malgun Gothic"/>
          <w:lang w:eastAsia="zh-CN"/>
        </w:rPr>
        <w:t>ommittee is</w:t>
      </w:r>
      <w:r w:rsidR="00181828">
        <w:rPr>
          <w:rFonts w:eastAsia="Malgun Gothic"/>
          <w:lang w:eastAsia="zh-CN"/>
        </w:rPr>
        <w:t xml:space="preserve"> </w:t>
      </w:r>
      <w:r w:rsidR="004D6AED">
        <w:rPr>
          <w:rFonts w:eastAsia="Malgun Gothic"/>
          <w:lang w:eastAsia="zh-CN"/>
        </w:rPr>
        <w:t>further concerned about</w:t>
      </w:r>
      <w:r w:rsidR="00181828">
        <w:rPr>
          <w:rFonts w:eastAsia="Malgun Gothic"/>
          <w:lang w:eastAsia="zh-CN"/>
        </w:rPr>
        <w:t xml:space="preserve"> </w:t>
      </w:r>
      <w:r>
        <w:rPr>
          <w:rFonts w:eastAsia="Malgun Gothic"/>
          <w:lang w:eastAsia="zh-CN"/>
        </w:rPr>
        <w:t xml:space="preserve">the inappropriate redress </w:t>
      </w:r>
      <w:r w:rsidR="00A10801">
        <w:rPr>
          <w:rFonts w:eastAsia="Malgun Gothic"/>
          <w:lang w:eastAsia="zh-CN"/>
        </w:rPr>
        <w:t>mechanisms</w:t>
      </w:r>
      <w:r>
        <w:rPr>
          <w:rFonts w:eastAsia="Malgun Gothic"/>
          <w:lang w:eastAsia="zh-CN"/>
        </w:rPr>
        <w:t xml:space="preserve"> available for victims</w:t>
      </w:r>
      <w:r w:rsidRPr="00EF4C80">
        <w:rPr>
          <w:rFonts w:eastAsia="Malgun Gothic"/>
          <w:lang w:eastAsia="zh-CN"/>
        </w:rPr>
        <w:t>.</w:t>
      </w:r>
    </w:p>
    <w:p w:rsidR="005C181E" w:rsidRDefault="00E81BF9" w:rsidP="00DD1D7F">
      <w:pPr>
        <w:pStyle w:val="SingleTxtG"/>
        <w:numPr>
          <w:ilvl w:val="0"/>
          <w:numId w:val="3"/>
        </w:numPr>
        <w:ind w:left="1134" w:firstLine="0"/>
        <w:rPr>
          <w:rFonts w:eastAsia="Malgun Gothic"/>
          <w:b/>
          <w:lang w:eastAsia="zh-CN"/>
        </w:rPr>
      </w:pPr>
      <w:r>
        <w:rPr>
          <w:rFonts w:eastAsia="Malgun Gothic"/>
          <w:b/>
          <w:lang w:eastAsia="zh-CN"/>
        </w:rPr>
        <w:t>The Committee recommends that the State party</w:t>
      </w:r>
      <w:r w:rsidR="005C181E">
        <w:rPr>
          <w:rFonts w:eastAsia="Malgun Gothic"/>
          <w:b/>
          <w:lang w:eastAsia="zh-CN"/>
        </w:rPr>
        <w:t>:</w:t>
      </w:r>
      <w:r>
        <w:rPr>
          <w:rFonts w:eastAsia="Malgun Gothic"/>
          <w:b/>
          <w:lang w:eastAsia="zh-CN"/>
        </w:rPr>
        <w:t xml:space="preserve"> </w:t>
      </w:r>
    </w:p>
    <w:p w:rsidR="005C181E" w:rsidRDefault="005C181E" w:rsidP="00E66309">
      <w:pPr>
        <w:pStyle w:val="SingleTxtG"/>
        <w:numPr>
          <w:ilvl w:val="0"/>
          <w:numId w:val="17"/>
        </w:numPr>
        <w:rPr>
          <w:rFonts w:eastAsia="Malgun Gothic"/>
          <w:b/>
          <w:lang w:eastAsia="zh-CN"/>
        </w:rPr>
      </w:pPr>
      <w:r>
        <w:rPr>
          <w:rFonts w:eastAsia="Malgun Gothic"/>
          <w:b/>
          <w:lang w:eastAsia="zh-CN"/>
        </w:rPr>
        <w:t xml:space="preserve">Establish a system to </w:t>
      </w:r>
      <w:r w:rsidR="00E81BF9">
        <w:rPr>
          <w:rFonts w:eastAsia="Malgun Gothic"/>
          <w:b/>
          <w:lang w:eastAsia="zh-CN"/>
        </w:rPr>
        <w:t>track all cases involving early marriage</w:t>
      </w:r>
      <w:r w:rsidR="00DF182D">
        <w:rPr>
          <w:rFonts w:eastAsia="Malgun Gothic"/>
          <w:b/>
          <w:lang w:eastAsia="zh-CN"/>
        </w:rPr>
        <w:t>s</w:t>
      </w:r>
      <w:r w:rsidR="00E81BF9">
        <w:rPr>
          <w:rFonts w:eastAsia="Malgun Gothic"/>
          <w:b/>
          <w:lang w:eastAsia="zh-CN"/>
        </w:rPr>
        <w:t xml:space="preserve"> and forced marriage</w:t>
      </w:r>
      <w:r w:rsidR="00DF182D">
        <w:rPr>
          <w:rFonts w:eastAsia="Malgun Gothic"/>
          <w:b/>
          <w:lang w:eastAsia="zh-CN"/>
        </w:rPr>
        <w:t>s</w:t>
      </w:r>
      <w:r w:rsidR="00E81BF9">
        <w:rPr>
          <w:rFonts w:eastAsia="Malgun Gothic"/>
          <w:b/>
          <w:lang w:eastAsia="zh-CN"/>
        </w:rPr>
        <w:t xml:space="preserve"> within the Roma populations; </w:t>
      </w:r>
    </w:p>
    <w:p w:rsidR="00987F8D" w:rsidRDefault="005C181E" w:rsidP="00E66309">
      <w:pPr>
        <w:pStyle w:val="SingleTxtG"/>
        <w:numPr>
          <w:ilvl w:val="0"/>
          <w:numId w:val="17"/>
        </w:numPr>
        <w:rPr>
          <w:rFonts w:eastAsia="Malgun Gothic"/>
          <w:b/>
          <w:lang w:eastAsia="zh-CN"/>
        </w:rPr>
      </w:pPr>
      <w:r>
        <w:rPr>
          <w:rFonts w:eastAsia="Malgun Gothic"/>
          <w:b/>
          <w:lang w:eastAsia="zh-CN"/>
        </w:rPr>
        <w:t>Investigate effectively such cases with a view to bringing perpetrators to justice and if convicted, punishing them adequately;</w:t>
      </w:r>
    </w:p>
    <w:p w:rsidR="005C181E" w:rsidRDefault="00987F8D" w:rsidP="00E66309">
      <w:pPr>
        <w:pStyle w:val="SingleTxtG"/>
        <w:numPr>
          <w:ilvl w:val="0"/>
          <w:numId w:val="17"/>
        </w:numPr>
        <w:rPr>
          <w:rFonts w:eastAsia="Malgun Gothic"/>
          <w:b/>
          <w:lang w:eastAsia="zh-CN"/>
        </w:rPr>
      </w:pPr>
      <w:r>
        <w:rPr>
          <w:rFonts w:eastAsia="Malgun Gothic"/>
          <w:b/>
          <w:lang w:eastAsia="zh-CN"/>
        </w:rPr>
        <w:t>Increase awareness</w:t>
      </w:r>
      <w:r w:rsidR="00F22460">
        <w:rPr>
          <w:rFonts w:eastAsia="Malgun Gothic"/>
          <w:b/>
          <w:lang w:eastAsia="zh-CN"/>
        </w:rPr>
        <w:t>-</w:t>
      </w:r>
      <w:r>
        <w:rPr>
          <w:rFonts w:eastAsia="Malgun Gothic"/>
          <w:b/>
          <w:lang w:eastAsia="zh-CN"/>
        </w:rPr>
        <w:t xml:space="preserve">raising programmes within the Roma population on the harmful impact of early marriage on </w:t>
      </w:r>
      <w:r w:rsidR="005A7453">
        <w:rPr>
          <w:rFonts w:eastAsia="Malgun Gothic"/>
          <w:b/>
          <w:lang w:eastAsia="zh-CN"/>
        </w:rPr>
        <w:t>children, especially girls</w:t>
      </w:r>
      <w:r>
        <w:rPr>
          <w:rFonts w:eastAsia="Malgun Gothic"/>
          <w:b/>
          <w:lang w:eastAsia="zh-CN"/>
        </w:rPr>
        <w:t>;</w:t>
      </w:r>
      <w:r w:rsidR="00C61A56">
        <w:rPr>
          <w:rFonts w:eastAsia="Malgun Gothic"/>
          <w:b/>
          <w:lang w:eastAsia="zh-CN"/>
        </w:rPr>
        <w:t xml:space="preserve"> </w:t>
      </w:r>
    </w:p>
    <w:p w:rsidR="005C181E" w:rsidRDefault="00D770B6" w:rsidP="00E66309">
      <w:pPr>
        <w:pStyle w:val="SingleTxtG"/>
        <w:numPr>
          <w:ilvl w:val="0"/>
          <w:numId w:val="17"/>
        </w:numPr>
        <w:rPr>
          <w:rFonts w:eastAsia="Malgun Gothic"/>
          <w:b/>
          <w:lang w:eastAsia="zh-CN"/>
        </w:rPr>
      </w:pPr>
      <w:r>
        <w:rPr>
          <w:rFonts w:eastAsia="Malgun Gothic"/>
          <w:b/>
          <w:lang w:eastAsia="zh-CN"/>
        </w:rPr>
        <w:t>E</w:t>
      </w:r>
      <w:r w:rsidRPr="00D770B6">
        <w:rPr>
          <w:rFonts w:eastAsia="Malgun Gothic"/>
          <w:b/>
          <w:lang w:eastAsia="zh-CN"/>
        </w:rPr>
        <w:t>nforce existing legislation and ensure that marriages of children under the age of 18 years are allowed only in exceptional cases with a judicial decision and only when it is in the best interests of the child</w:t>
      </w:r>
      <w:r w:rsidR="00D4316C" w:rsidRPr="00D4316C">
        <w:rPr>
          <w:rFonts w:eastAsia="Malgun Gothic"/>
          <w:b/>
          <w:lang w:eastAsia="zh-CN"/>
        </w:rPr>
        <w:t xml:space="preserve"> </w:t>
      </w:r>
      <w:r w:rsidR="00D4316C">
        <w:rPr>
          <w:rFonts w:eastAsia="Malgun Gothic"/>
          <w:b/>
          <w:lang w:eastAsia="zh-CN"/>
        </w:rPr>
        <w:t>concerned</w:t>
      </w:r>
      <w:r w:rsidR="008878C3">
        <w:rPr>
          <w:rFonts w:eastAsia="Malgun Gothic"/>
          <w:b/>
          <w:lang w:eastAsia="zh-CN"/>
        </w:rPr>
        <w:t xml:space="preserve">; </w:t>
      </w:r>
      <w:r w:rsidR="00E81BF9">
        <w:rPr>
          <w:rFonts w:eastAsia="Malgun Gothic"/>
          <w:b/>
          <w:lang w:eastAsia="zh-CN"/>
        </w:rPr>
        <w:t xml:space="preserve">and </w:t>
      </w:r>
    </w:p>
    <w:p w:rsidR="00E81BF9" w:rsidRPr="00EF4C80" w:rsidRDefault="005C181E" w:rsidP="00E66309">
      <w:pPr>
        <w:pStyle w:val="SingleTxtG"/>
        <w:numPr>
          <w:ilvl w:val="0"/>
          <w:numId w:val="17"/>
        </w:numPr>
        <w:rPr>
          <w:rFonts w:eastAsia="Malgun Gothic"/>
          <w:b/>
          <w:lang w:eastAsia="zh-CN"/>
        </w:rPr>
      </w:pPr>
      <w:r>
        <w:rPr>
          <w:rFonts w:eastAsia="Malgun Gothic"/>
          <w:b/>
          <w:lang w:eastAsia="zh-CN"/>
        </w:rPr>
        <w:t>Provide victims with</w:t>
      </w:r>
      <w:r w:rsidR="00E81BF9">
        <w:rPr>
          <w:rFonts w:eastAsia="Malgun Gothic"/>
          <w:b/>
          <w:lang w:eastAsia="zh-CN"/>
        </w:rPr>
        <w:t xml:space="preserve"> appropriate rehabilitation and </w:t>
      </w:r>
      <w:r>
        <w:rPr>
          <w:rFonts w:eastAsia="Malgun Gothic"/>
          <w:b/>
          <w:lang w:eastAsia="zh-CN"/>
        </w:rPr>
        <w:t>counselling</w:t>
      </w:r>
      <w:r w:rsidR="00E81BF9">
        <w:rPr>
          <w:rFonts w:eastAsia="Malgun Gothic"/>
          <w:b/>
          <w:lang w:eastAsia="zh-CN"/>
        </w:rPr>
        <w:t xml:space="preserve"> services as well as shelters</w:t>
      </w:r>
      <w:r w:rsidR="008878C3">
        <w:rPr>
          <w:rFonts w:eastAsia="Malgun Gothic"/>
          <w:b/>
          <w:lang w:eastAsia="zh-CN"/>
        </w:rPr>
        <w:t xml:space="preserve">, and sensitize the staff </w:t>
      </w:r>
      <w:r w:rsidR="003A16E6">
        <w:rPr>
          <w:rFonts w:eastAsia="Malgun Gothic"/>
          <w:b/>
          <w:lang w:eastAsia="zh-CN"/>
        </w:rPr>
        <w:t>at the Social Work Cent</w:t>
      </w:r>
      <w:r w:rsidR="00F22460">
        <w:rPr>
          <w:rFonts w:eastAsia="Malgun Gothic"/>
          <w:b/>
          <w:lang w:eastAsia="zh-CN"/>
        </w:rPr>
        <w:t>r</w:t>
      </w:r>
      <w:r w:rsidR="003A16E6">
        <w:rPr>
          <w:rFonts w:eastAsia="Malgun Gothic"/>
          <w:b/>
          <w:lang w:eastAsia="zh-CN"/>
        </w:rPr>
        <w:t xml:space="preserve">es </w:t>
      </w:r>
      <w:r w:rsidR="008878C3">
        <w:rPr>
          <w:rFonts w:eastAsia="Malgun Gothic"/>
          <w:b/>
          <w:lang w:eastAsia="zh-CN"/>
        </w:rPr>
        <w:t>on how to identify and treat victims of such practices without discrimination.</w:t>
      </w:r>
      <w:r w:rsidR="00C61A56">
        <w:rPr>
          <w:rFonts w:eastAsia="Malgun Gothic"/>
          <w:b/>
          <w:lang w:eastAsia="zh-CN"/>
        </w:rPr>
        <w:t xml:space="preserve"> </w:t>
      </w:r>
    </w:p>
    <w:p w:rsidR="00CE47E2" w:rsidRPr="00215BA4" w:rsidRDefault="00E81BF9" w:rsidP="00DD1D7F">
      <w:pPr>
        <w:pStyle w:val="H23G"/>
        <w:ind w:left="0" w:firstLine="567"/>
        <w:rPr>
          <w:rFonts w:eastAsia="Calibri"/>
        </w:rPr>
      </w:pPr>
      <w:r>
        <w:rPr>
          <w:rFonts w:eastAsia="Malgun Gothic"/>
          <w:lang w:eastAsia="zh-CN"/>
        </w:rPr>
        <w:tab/>
      </w:r>
      <w:r>
        <w:rPr>
          <w:rFonts w:eastAsia="Malgun Gothic"/>
          <w:lang w:eastAsia="zh-CN"/>
        </w:rPr>
        <w:tab/>
      </w:r>
      <w:r w:rsidR="000F0F0F" w:rsidRPr="00215BA4">
        <w:rPr>
          <w:rFonts w:eastAsia="Calibri"/>
        </w:rPr>
        <w:t>Freedom of the child from all forms of violence</w:t>
      </w:r>
      <w:r w:rsidR="00C61A56">
        <w:rPr>
          <w:rFonts w:eastAsia="Calibri"/>
        </w:rPr>
        <w:t xml:space="preserve"> </w:t>
      </w:r>
    </w:p>
    <w:p w:rsidR="00215BA4" w:rsidRDefault="000F0F0F" w:rsidP="00DD1D7F">
      <w:pPr>
        <w:pStyle w:val="SingleTxtG"/>
        <w:numPr>
          <w:ilvl w:val="0"/>
          <w:numId w:val="3"/>
        </w:numPr>
        <w:ind w:left="1134" w:firstLine="0"/>
        <w:rPr>
          <w:rFonts w:eastAsia="Malgun Gothic"/>
          <w:b/>
          <w:lang w:eastAsia="zh-CN"/>
        </w:rPr>
      </w:pPr>
      <w:r w:rsidRPr="00215BA4">
        <w:rPr>
          <w:rFonts w:eastAsia="Malgun Gothic"/>
          <w:b/>
          <w:lang w:eastAsia="zh-CN"/>
        </w:rPr>
        <w:t>Recalling the recommendations of the</w:t>
      </w:r>
      <w:r w:rsidR="003C0741" w:rsidRPr="00215BA4">
        <w:rPr>
          <w:rFonts w:eastAsia="Malgun Gothic"/>
          <w:b/>
          <w:lang w:eastAsia="zh-CN"/>
        </w:rPr>
        <w:t xml:space="preserve"> </w:t>
      </w:r>
      <w:r w:rsidRPr="00215BA4">
        <w:rPr>
          <w:rFonts w:eastAsia="Malgun Gothic"/>
          <w:b/>
          <w:lang w:eastAsia="zh-CN"/>
        </w:rPr>
        <w:t xml:space="preserve">United Nations </w:t>
      </w:r>
      <w:r w:rsidR="003C0741" w:rsidRPr="00215BA4">
        <w:rPr>
          <w:rFonts w:eastAsia="Malgun Gothic"/>
          <w:b/>
          <w:lang w:eastAsia="zh-CN"/>
        </w:rPr>
        <w:t>s</w:t>
      </w:r>
      <w:r w:rsidRPr="00215BA4">
        <w:rPr>
          <w:rFonts w:eastAsia="Malgun Gothic"/>
          <w:b/>
          <w:lang w:eastAsia="zh-CN"/>
        </w:rPr>
        <w:t xml:space="preserve">tudy on violence against children </w:t>
      </w:r>
      <w:r w:rsidR="003C0741" w:rsidRPr="00215BA4">
        <w:rPr>
          <w:rFonts w:eastAsia="Malgun Gothic"/>
          <w:b/>
          <w:lang w:eastAsia="zh-CN"/>
        </w:rPr>
        <w:t xml:space="preserve">of 2006 </w:t>
      </w:r>
      <w:r w:rsidRPr="00215BA4">
        <w:rPr>
          <w:rFonts w:eastAsia="Malgun Gothic"/>
          <w:b/>
          <w:lang w:eastAsia="zh-CN"/>
        </w:rPr>
        <w:t>(A/61/299), the Committee recommends that the State party prioritize the elimination of all forms of violence against children. The Committee further recommends that the</w:t>
      </w:r>
      <w:r w:rsidR="00652F25" w:rsidRPr="00215BA4">
        <w:rPr>
          <w:rFonts w:eastAsia="Malgun Gothic"/>
          <w:b/>
          <w:lang w:eastAsia="zh-CN"/>
        </w:rPr>
        <w:t xml:space="preserve"> State </w:t>
      </w:r>
      <w:r w:rsidR="003C0741" w:rsidRPr="00215BA4">
        <w:rPr>
          <w:rFonts w:eastAsia="Malgun Gothic"/>
          <w:b/>
          <w:lang w:eastAsia="zh-CN"/>
        </w:rPr>
        <w:t>p</w:t>
      </w:r>
      <w:r w:rsidR="00652F25" w:rsidRPr="00215BA4">
        <w:rPr>
          <w:rFonts w:eastAsia="Malgun Gothic"/>
          <w:b/>
          <w:lang w:eastAsia="zh-CN"/>
        </w:rPr>
        <w:t xml:space="preserve">arty take into account </w:t>
      </w:r>
      <w:r w:rsidR="00F22460">
        <w:rPr>
          <w:rFonts w:eastAsia="Malgun Gothic"/>
          <w:b/>
          <w:lang w:eastAsia="zh-CN"/>
        </w:rPr>
        <w:t>g</w:t>
      </w:r>
      <w:r w:rsidR="00652F25" w:rsidRPr="00215BA4">
        <w:rPr>
          <w:rFonts w:eastAsia="Malgun Gothic"/>
          <w:b/>
          <w:lang w:eastAsia="zh-CN"/>
        </w:rPr>
        <w:t xml:space="preserve">eneral </w:t>
      </w:r>
      <w:r w:rsidR="00F22460">
        <w:rPr>
          <w:rFonts w:eastAsia="Malgun Gothic"/>
          <w:b/>
          <w:lang w:eastAsia="zh-CN"/>
        </w:rPr>
        <w:t>c</w:t>
      </w:r>
      <w:r w:rsidRPr="00215BA4">
        <w:rPr>
          <w:rFonts w:eastAsia="Malgun Gothic"/>
          <w:b/>
          <w:lang w:eastAsia="zh-CN"/>
        </w:rPr>
        <w:t>omment No</w:t>
      </w:r>
      <w:r w:rsidR="00652F25" w:rsidRPr="00215BA4">
        <w:rPr>
          <w:rFonts w:eastAsia="Malgun Gothic"/>
          <w:b/>
          <w:lang w:eastAsia="zh-CN"/>
        </w:rPr>
        <w:t>.</w:t>
      </w:r>
      <w:r w:rsidRPr="00215BA4">
        <w:rPr>
          <w:rFonts w:eastAsia="Malgun Gothic"/>
          <w:b/>
          <w:lang w:eastAsia="zh-CN"/>
        </w:rPr>
        <w:t xml:space="preserve"> 13 </w:t>
      </w:r>
      <w:r w:rsidR="00F22460">
        <w:rPr>
          <w:rFonts w:eastAsia="Malgun Gothic"/>
          <w:b/>
          <w:lang w:eastAsia="zh-CN"/>
        </w:rPr>
        <w:t xml:space="preserve">(2013) on the right of the child to freedom from all forms of violence </w:t>
      </w:r>
      <w:r w:rsidRPr="00215BA4">
        <w:rPr>
          <w:rFonts w:eastAsia="Malgun Gothic"/>
          <w:b/>
          <w:lang w:eastAsia="zh-CN"/>
        </w:rPr>
        <w:t>(CRC/C/GC/13), and in particular:</w:t>
      </w:r>
    </w:p>
    <w:p w:rsidR="00215BA4" w:rsidRDefault="000F0F0F" w:rsidP="00E66309">
      <w:pPr>
        <w:pStyle w:val="SingleTxtG"/>
        <w:numPr>
          <w:ilvl w:val="0"/>
          <w:numId w:val="18"/>
        </w:numPr>
        <w:rPr>
          <w:rFonts w:eastAsia="Malgun Gothic"/>
          <w:b/>
          <w:lang w:eastAsia="zh-CN"/>
        </w:rPr>
      </w:pPr>
      <w:r w:rsidRPr="006F3040">
        <w:rPr>
          <w:rFonts w:eastAsia="Malgun Gothic"/>
          <w:b/>
          <w:lang w:eastAsia="zh-CN"/>
        </w:rPr>
        <w:t>Develop a comprehensive national strategy to prevent and address all forms of violence against children;</w:t>
      </w:r>
    </w:p>
    <w:p w:rsidR="00215BA4" w:rsidRDefault="000F0F0F" w:rsidP="00E66309">
      <w:pPr>
        <w:pStyle w:val="SingleTxtG"/>
        <w:numPr>
          <w:ilvl w:val="0"/>
          <w:numId w:val="18"/>
        </w:numPr>
        <w:rPr>
          <w:rFonts w:eastAsia="Malgun Gothic"/>
          <w:b/>
          <w:lang w:eastAsia="zh-CN"/>
        </w:rPr>
      </w:pPr>
      <w:r w:rsidRPr="006F3040">
        <w:rPr>
          <w:rFonts w:eastAsia="Malgun Gothic"/>
          <w:b/>
          <w:lang w:eastAsia="zh-CN"/>
        </w:rPr>
        <w:t>Adopt a national coordinating framework to address all forms of violence against children;</w:t>
      </w:r>
    </w:p>
    <w:p w:rsidR="00215BA4" w:rsidRDefault="000F0F0F" w:rsidP="00E66309">
      <w:pPr>
        <w:pStyle w:val="SingleTxtG"/>
        <w:numPr>
          <w:ilvl w:val="0"/>
          <w:numId w:val="18"/>
        </w:numPr>
        <w:rPr>
          <w:rFonts w:eastAsia="Malgun Gothic"/>
          <w:b/>
          <w:lang w:eastAsia="zh-CN"/>
        </w:rPr>
      </w:pPr>
      <w:r w:rsidRPr="006F3040">
        <w:rPr>
          <w:rFonts w:eastAsia="Malgun Gothic"/>
          <w:b/>
          <w:lang w:eastAsia="zh-CN"/>
        </w:rPr>
        <w:t xml:space="preserve">Pay particular attention to </w:t>
      </w:r>
      <w:r w:rsidR="00FB2A4B" w:rsidRPr="006F3040">
        <w:rPr>
          <w:rFonts w:eastAsia="Malgun Gothic"/>
          <w:b/>
          <w:lang w:eastAsia="zh-CN"/>
        </w:rPr>
        <w:t xml:space="preserve">and address </w:t>
      </w:r>
      <w:r w:rsidRPr="006F3040">
        <w:rPr>
          <w:rFonts w:eastAsia="Malgun Gothic"/>
          <w:b/>
          <w:lang w:eastAsia="zh-CN"/>
        </w:rPr>
        <w:t>the gender dimension of violence;</w:t>
      </w:r>
    </w:p>
    <w:p w:rsidR="00103CD4" w:rsidRPr="006F3040" w:rsidRDefault="000F0F0F" w:rsidP="00E66309">
      <w:pPr>
        <w:pStyle w:val="SingleTxtG"/>
        <w:numPr>
          <w:ilvl w:val="0"/>
          <w:numId w:val="18"/>
        </w:numPr>
        <w:rPr>
          <w:rFonts w:eastAsia="Malgun Gothic"/>
          <w:b/>
          <w:lang w:eastAsia="zh-CN"/>
        </w:rPr>
      </w:pPr>
      <w:r w:rsidRPr="006F3040">
        <w:rPr>
          <w:rFonts w:eastAsia="Malgun Gothic"/>
          <w:b/>
          <w:lang w:eastAsia="zh-CN"/>
        </w:rPr>
        <w:t>Cooperate with the Special Representative of the Secretary-General on violence against children and other relevant United Nations institutions.</w:t>
      </w:r>
    </w:p>
    <w:p w:rsidR="000F0F0F" w:rsidRPr="00EF4C80" w:rsidRDefault="00C70E82" w:rsidP="00C70E82">
      <w:pPr>
        <w:pStyle w:val="H1G"/>
      </w:pPr>
      <w:r w:rsidRPr="00EF4C80">
        <w:tab/>
      </w:r>
      <w:r w:rsidR="00EF1622">
        <w:t>E</w:t>
      </w:r>
      <w:r w:rsidRPr="00EF4C80">
        <w:t>.</w:t>
      </w:r>
      <w:r w:rsidRPr="00EF4C80">
        <w:tab/>
      </w:r>
      <w:r w:rsidR="000F0F0F" w:rsidRPr="00EF4C80">
        <w:t>Family environment and alternative care (arts. 5, 18 (paras. 1-2), 9-11, 19-21, 25, 27 (para. 4) and 39 of the Convention)</w:t>
      </w:r>
    </w:p>
    <w:p w:rsidR="000F0F0F" w:rsidRPr="00EF4C80" w:rsidRDefault="00C70E82" w:rsidP="00C70E82">
      <w:pPr>
        <w:pStyle w:val="H23G"/>
      </w:pPr>
      <w:r w:rsidRPr="00EF4C80">
        <w:tab/>
      </w:r>
      <w:r w:rsidRPr="00EF4C80">
        <w:tab/>
      </w:r>
      <w:r w:rsidR="000F0F0F" w:rsidRPr="00C466D3">
        <w:t>Family environment</w:t>
      </w:r>
    </w:p>
    <w:p w:rsidR="00DB1708" w:rsidRPr="00B6240D" w:rsidRDefault="000F0F0F" w:rsidP="00DD1D7F">
      <w:pPr>
        <w:pStyle w:val="SingleTxtG"/>
        <w:numPr>
          <w:ilvl w:val="0"/>
          <w:numId w:val="3"/>
        </w:numPr>
        <w:ind w:left="1134" w:firstLine="0"/>
        <w:rPr>
          <w:rFonts w:eastAsia="Malgun Gothic"/>
          <w:bCs/>
          <w:lang w:eastAsia="zh-CN"/>
        </w:rPr>
      </w:pPr>
      <w:r w:rsidRPr="00EF4C80">
        <w:rPr>
          <w:rFonts w:eastAsia="Malgun Gothic"/>
          <w:lang w:eastAsia="zh-CN"/>
        </w:rPr>
        <w:t>The Committee</w:t>
      </w:r>
      <w:r w:rsidR="003B6B99">
        <w:rPr>
          <w:rFonts w:eastAsia="Malgun Gothic"/>
          <w:lang w:eastAsia="zh-CN"/>
        </w:rPr>
        <w:t xml:space="preserve"> welcomes the establishment of special family departments in several district court</w:t>
      </w:r>
      <w:r w:rsidR="00F05629">
        <w:rPr>
          <w:rFonts w:eastAsia="Malgun Gothic"/>
          <w:lang w:eastAsia="zh-CN"/>
        </w:rPr>
        <w:t>s</w:t>
      </w:r>
      <w:r w:rsidR="003B6B99">
        <w:rPr>
          <w:rFonts w:eastAsia="Malgun Gothic"/>
          <w:lang w:eastAsia="zh-CN"/>
        </w:rPr>
        <w:t xml:space="preserve"> in the State party</w:t>
      </w:r>
      <w:r w:rsidR="00EF1622">
        <w:rPr>
          <w:rFonts w:eastAsia="Malgun Gothic"/>
          <w:lang w:eastAsia="zh-CN"/>
        </w:rPr>
        <w:t>. H</w:t>
      </w:r>
      <w:r w:rsidR="003B6B99">
        <w:rPr>
          <w:rFonts w:eastAsia="Malgun Gothic"/>
          <w:lang w:eastAsia="zh-CN"/>
        </w:rPr>
        <w:t>owever</w:t>
      </w:r>
      <w:r w:rsidR="00F83E1A">
        <w:rPr>
          <w:rFonts w:eastAsia="Malgun Gothic"/>
          <w:lang w:eastAsia="zh-CN"/>
        </w:rPr>
        <w:t>,</w:t>
      </w:r>
      <w:r w:rsidR="003B6B99">
        <w:rPr>
          <w:rFonts w:eastAsia="Malgun Gothic"/>
          <w:lang w:eastAsia="zh-CN"/>
        </w:rPr>
        <w:t xml:space="preserve"> </w:t>
      </w:r>
      <w:r w:rsidR="00407759">
        <w:rPr>
          <w:rFonts w:eastAsia="Malgun Gothic"/>
          <w:lang w:eastAsia="zh-CN"/>
        </w:rPr>
        <w:t xml:space="preserve">the Committee is concerned about </w:t>
      </w:r>
      <w:r w:rsidR="003B6B99">
        <w:rPr>
          <w:rFonts w:eastAsia="Malgun Gothic"/>
          <w:lang w:eastAsia="zh-CN"/>
        </w:rPr>
        <w:t>the persistence</w:t>
      </w:r>
      <w:r w:rsidR="00E70A07">
        <w:rPr>
          <w:rFonts w:eastAsia="Malgun Gothic"/>
          <w:lang w:eastAsia="zh-CN"/>
        </w:rPr>
        <w:t xml:space="preserve"> of lengthy legal proceedings </w:t>
      </w:r>
      <w:r w:rsidR="00063121">
        <w:rPr>
          <w:rFonts w:eastAsia="Malgun Gothic"/>
          <w:lang w:eastAsia="zh-CN"/>
        </w:rPr>
        <w:t xml:space="preserve">which </w:t>
      </w:r>
      <w:r w:rsidR="00B33E1C">
        <w:rPr>
          <w:rFonts w:eastAsia="Malgun Gothic"/>
          <w:lang w:eastAsia="zh-CN"/>
        </w:rPr>
        <w:t>create sustained uncertainty for the child</w:t>
      </w:r>
      <w:r w:rsidR="003B6B99">
        <w:rPr>
          <w:rFonts w:eastAsia="Malgun Gothic"/>
          <w:lang w:eastAsia="zh-CN"/>
        </w:rPr>
        <w:t xml:space="preserve">, and the continuing backlog of </w:t>
      </w:r>
      <w:r w:rsidR="00B33E1C">
        <w:rPr>
          <w:rFonts w:eastAsia="Malgun Gothic"/>
          <w:lang w:eastAsia="zh-CN"/>
        </w:rPr>
        <w:t xml:space="preserve">family </w:t>
      </w:r>
      <w:r w:rsidR="003B6B99">
        <w:rPr>
          <w:rFonts w:eastAsia="Malgun Gothic"/>
          <w:lang w:eastAsia="zh-CN"/>
        </w:rPr>
        <w:t>cases in courts.</w:t>
      </w:r>
      <w:r w:rsidR="00063121">
        <w:rPr>
          <w:rFonts w:eastAsia="Malgun Gothic"/>
          <w:lang w:eastAsia="zh-CN"/>
        </w:rPr>
        <w:t xml:space="preserve"> </w:t>
      </w:r>
      <w:r w:rsidR="00B33E1C">
        <w:rPr>
          <w:rFonts w:eastAsia="Malgun Gothic"/>
          <w:lang w:eastAsia="zh-CN"/>
        </w:rPr>
        <w:t xml:space="preserve">The Committee is further concerned that in some cases a parent may obstruct the child’s right to contact with the other parent, whereas the child in other cases is obliged to </w:t>
      </w:r>
      <w:r w:rsidR="00181828">
        <w:rPr>
          <w:rFonts w:eastAsia="Malgun Gothic"/>
          <w:lang w:eastAsia="zh-CN"/>
        </w:rPr>
        <w:t>maintain</w:t>
      </w:r>
      <w:r w:rsidR="00B33E1C">
        <w:rPr>
          <w:rFonts w:eastAsia="Malgun Gothic"/>
          <w:lang w:eastAsia="zh-CN"/>
        </w:rPr>
        <w:t xml:space="preserve"> contact with a parent</w:t>
      </w:r>
      <w:r w:rsidR="00B33E1C">
        <w:rPr>
          <w:rFonts w:eastAsia="Malgun Gothic"/>
          <w:lang w:eastAsia="zh-CN"/>
        </w:rPr>
        <w:t xml:space="preserve"> even if it is not in his or her best interests. </w:t>
      </w:r>
      <w:r w:rsidR="00407759">
        <w:rPr>
          <w:rFonts w:eastAsia="Malgun Gothic"/>
          <w:lang w:eastAsia="zh-CN"/>
        </w:rPr>
        <w:t>While noting the new judicial practice since 2010 to deal with maintenance enforcement cases separately, the Committee</w:t>
      </w:r>
      <w:r w:rsidR="003B6B99">
        <w:rPr>
          <w:rFonts w:eastAsia="Malgun Gothic"/>
          <w:lang w:eastAsia="zh-CN"/>
        </w:rPr>
        <w:t xml:space="preserve"> </w:t>
      </w:r>
      <w:r w:rsidR="00407759">
        <w:rPr>
          <w:rFonts w:eastAsia="Malgun Gothic"/>
          <w:lang w:eastAsia="zh-CN"/>
        </w:rPr>
        <w:t>reiterates its previous concern (CRC/C/15/Add.230, para 32) on</w:t>
      </w:r>
      <w:r w:rsidR="00563E9B">
        <w:rPr>
          <w:rFonts w:eastAsia="Malgun Gothic"/>
          <w:lang w:eastAsia="zh-CN"/>
        </w:rPr>
        <w:t xml:space="preserve"> the un</w:t>
      </w:r>
      <w:r w:rsidR="00407759">
        <w:rPr>
          <w:rFonts w:eastAsia="Malgun Gothic"/>
          <w:lang w:eastAsia="zh-CN"/>
        </w:rPr>
        <w:t>re</w:t>
      </w:r>
      <w:r w:rsidR="00563E9B">
        <w:rPr>
          <w:rFonts w:eastAsia="Malgun Gothic"/>
          <w:lang w:eastAsia="zh-CN"/>
        </w:rPr>
        <w:t xml:space="preserve">solved issue of </w:t>
      </w:r>
      <w:r w:rsidR="008628C2">
        <w:rPr>
          <w:rFonts w:eastAsia="Malgun Gothic"/>
          <w:lang w:eastAsia="zh-CN"/>
        </w:rPr>
        <w:t xml:space="preserve">non-payment of </w:t>
      </w:r>
      <w:r w:rsidR="00F05629">
        <w:rPr>
          <w:rFonts w:eastAsia="Malgun Gothic"/>
          <w:lang w:eastAsia="zh-CN"/>
        </w:rPr>
        <w:t>child maintenance</w:t>
      </w:r>
      <w:r w:rsidR="00407759">
        <w:rPr>
          <w:rFonts w:eastAsia="Malgun Gothic"/>
          <w:lang w:eastAsia="zh-CN"/>
        </w:rPr>
        <w:t>,</w:t>
      </w:r>
      <w:r w:rsidR="00F05629">
        <w:rPr>
          <w:rFonts w:eastAsia="Malgun Gothic"/>
          <w:lang w:eastAsia="zh-CN"/>
        </w:rPr>
        <w:t xml:space="preserve"> and is highly concerned about information received that</w:t>
      </w:r>
      <w:r w:rsidR="00D4316C">
        <w:rPr>
          <w:rFonts w:eastAsia="Malgun Gothic"/>
          <w:lang w:eastAsia="zh-CN"/>
        </w:rPr>
        <w:t>,</w:t>
      </w:r>
      <w:r w:rsidR="00F05629">
        <w:rPr>
          <w:rFonts w:eastAsia="Malgun Gothic"/>
          <w:lang w:eastAsia="zh-CN"/>
        </w:rPr>
        <w:t xml:space="preserve"> between April 2010 and December 2011, the amount of unrecovered maintenance stood </w:t>
      </w:r>
      <w:r w:rsidR="00DF182D">
        <w:rPr>
          <w:rFonts w:eastAsia="Malgun Gothic"/>
          <w:lang w:eastAsia="zh-CN"/>
        </w:rPr>
        <w:t>at</w:t>
      </w:r>
      <w:r w:rsidR="00FF1428">
        <w:rPr>
          <w:rFonts w:eastAsia="Malgun Gothic"/>
          <w:lang w:eastAsia="zh-CN"/>
        </w:rPr>
        <w:t xml:space="preserve"> more than five million euro</w:t>
      </w:r>
      <w:r w:rsidR="000B37F4">
        <w:rPr>
          <w:rFonts w:eastAsia="Malgun Gothic"/>
          <w:lang w:eastAsia="zh-CN"/>
        </w:rPr>
        <w:t>s</w:t>
      </w:r>
      <w:r w:rsidR="00611DEB">
        <w:rPr>
          <w:rFonts w:eastAsia="Malgun Gothic"/>
          <w:lang w:eastAsia="zh-CN"/>
        </w:rPr>
        <w:t>, a</w:t>
      </w:r>
      <w:r w:rsidR="00F05629">
        <w:rPr>
          <w:rFonts w:eastAsia="Malgun Gothic"/>
          <w:lang w:eastAsia="zh-CN"/>
        </w:rPr>
        <w:t xml:space="preserve"> situation </w:t>
      </w:r>
      <w:r w:rsidR="00611DEB">
        <w:rPr>
          <w:rFonts w:eastAsia="Malgun Gothic"/>
          <w:lang w:eastAsia="zh-CN"/>
        </w:rPr>
        <w:t>that has</w:t>
      </w:r>
      <w:r w:rsidR="00F05629">
        <w:rPr>
          <w:rFonts w:eastAsia="Malgun Gothic"/>
          <w:lang w:eastAsia="zh-CN"/>
        </w:rPr>
        <w:t xml:space="preserve"> </w:t>
      </w:r>
      <w:r w:rsidR="00B6240D">
        <w:rPr>
          <w:rFonts w:eastAsia="Malgun Gothic"/>
          <w:lang w:eastAsia="zh-CN"/>
        </w:rPr>
        <w:t>not improved</w:t>
      </w:r>
      <w:r w:rsidR="00F05629">
        <w:rPr>
          <w:rFonts w:eastAsia="Malgun Gothic"/>
          <w:lang w:eastAsia="zh-CN"/>
        </w:rPr>
        <w:t xml:space="preserve"> since</w:t>
      </w:r>
      <w:r w:rsidR="00DB1708">
        <w:rPr>
          <w:rFonts w:eastAsia="Malgun Gothic"/>
          <w:lang w:eastAsia="zh-CN"/>
        </w:rPr>
        <w:t>.</w:t>
      </w:r>
    </w:p>
    <w:p w:rsidR="00407759" w:rsidRPr="00D96A81" w:rsidRDefault="00407759" w:rsidP="00DB1708">
      <w:pPr>
        <w:pStyle w:val="SingleTxtG"/>
        <w:numPr>
          <w:ilvl w:val="0"/>
          <w:numId w:val="3"/>
        </w:numPr>
        <w:ind w:left="1134" w:firstLine="0"/>
        <w:rPr>
          <w:rFonts w:eastAsia="Malgun Gothic"/>
          <w:b/>
          <w:bCs/>
          <w:lang w:eastAsia="zh-CN"/>
        </w:rPr>
      </w:pPr>
      <w:r w:rsidRPr="00D96A81">
        <w:rPr>
          <w:rFonts w:eastAsia="Malgun Gothic"/>
          <w:b/>
          <w:lang w:eastAsia="zh-CN"/>
        </w:rPr>
        <w:t xml:space="preserve">The Committee </w:t>
      </w:r>
      <w:r w:rsidR="004E560A">
        <w:rPr>
          <w:rFonts w:eastAsia="Malgun Gothic"/>
          <w:b/>
          <w:lang w:eastAsia="zh-CN"/>
        </w:rPr>
        <w:t>recommends</w:t>
      </w:r>
      <w:r w:rsidR="004E560A" w:rsidRPr="00D96A81">
        <w:rPr>
          <w:rFonts w:eastAsia="Malgun Gothic"/>
          <w:b/>
          <w:lang w:eastAsia="zh-CN"/>
        </w:rPr>
        <w:t xml:space="preserve"> </w:t>
      </w:r>
      <w:r w:rsidR="00181828">
        <w:rPr>
          <w:rFonts w:eastAsia="Malgun Gothic"/>
          <w:b/>
          <w:lang w:eastAsia="zh-CN"/>
        </w:rPr>
        <w:t xml:space="preserve">that </w:t>
      </w:r>
      <w:r w:rsidRPr="00D96A81">
        <w:rPr>
          <w:rFonts w:eastAsia="Malgun Gothic"/>
          <w:b/>
          <w:lang w:eastAsia="zh-CN"/>
        </w:rPr>
        <w:t xml:space="preserve">the </w:t>
      </w:r>
      <w:r w:rsidR="00DF1272" w:rsidRPr="00D96A81">
        <w:rPr>
          <w:rFonts w:eastAsia="Malgun Gothic"/>
          <w:b/>
          <w:lang w:eastAsia="zh-CN"/>
        </w:rPr>
        <w:t>State</w:t>
      </w:r>
      <w:r w:rsidRPr="00D96A81">
        <w:rPr>
          <w:rFonts w:eastAsia="Malgun Gothic"/>
          <w:b/>
          <w:lang w:eastAsia="zh-CN"/>
        </w:rPr>
        <w:t xml:space="preserve"> party:</w:t>
      </w:r>
    </w:p>
    <w:p w:rsidR="00355D8A" w:rsidRPr="006F3040" w:rsidRDefault="00355D8A" w:rsidP="00E66309">
      <w:pPr>
        <w:pStyle w:val="SingleTxtG"/>
        <w:numPr>
          <w:ilvl w:val="0"/>
          <w:numId w:val="19"/>
        </w:numPr>
        <w:rPr>
          <w:rFonts w:eastAsia="Malgun Gothic"/>
          <w:b/>
          <w:lang w:eastAsia="zh-CN"/>
        </w:rPr>
      </w:pPr>
      <w:r w:rsidRPr="006F3040">
        <w:rPr>
          <w:rFonts w:eastAsia="Malgun Gothic"/>
          <w:b/>
          <w:lang w:eastAsia="zh-CN"/>
        </w:rPr>
        <w:t>Expedite the execution of its intention as expressed during the dialogue</w:t>
      </w:r>
      <w:r w:rsidR="00611DEB">
        <w:rPr>
          <w:rFonts w:eastAsia="Malgun Gothic"/>
          <w:b/>
          <w:lang w:eastAsia="zh-CN"/>
        </w:rPr>
        <w:t>,</w:t>
      </w:r>
      <w:r w:rsidRPr="006F3040">
        <w:rPr>
          <w:rFonts w:eastAsia="Malgun Gothic"/>
          <w:b/>
          <w:lang w:eastAsia="zh-CN"/>
        </w:rPr>
        <w:t xml:space="preserve"> to establish well-resourced family courts as a means to tackle the family-case backlog, and in the meantime </w:t>
      </w:r>
      <w:r>
        <w:rPr>
          <w:rFonts w:eastAsia="Malgun Gothic"/>
          <w:b/>
          <w:lang w:eastAsia="zh-CN"/>
        </w:rPr>
        <w:t>create</w:t>
      </w:r>
      <w:r w:rsidR="00DF1272" w:rsidRPr="00355D8A">
        <w:rPr>
          <w:rFonts w:eastAsia="Malgun Gothic"/>
          <w:b/>
          <w:lang w:eastAsia="zh-CN"/>
        </w:rPr>
        <w:t xml:space="preserve"> family departments in all </w:t>
      </w:r>
      <w:r w:rsidR="00A2280E">
        <w:rPr>
          <w:rFonts w:eastAsia="Malgun Gothic"/>
          <w:b/>
          <w:lang w:eastAsia="zh-CN"/>
        </w:rPr>
        <w:t xml:space="preserve">other </w:t>
      </w:r>
      <w:r w:rsidR="00DF1272" w:rsidRPr="00355D8A">
        <w:rPr>
          <w:rFonts w:eastAsia="Malgun Gothic"/>
          <w:b/>
          <w:lang w:eastAsia="zh-CN"/>
        </w:rPr>
        <w:t>district courts, namely in Nova Gorica, Slovenj Gradec a</w:t>
      </w:r>
      <w:r w:rsidR="003E6F13" w:rsidRPr="00355D8A">
        <w:rPr>
          <w:rFonts w:eastAsia="Malgun Gothic"/>
          <w:b/>
          <w:lang w:eastAsia="zh-CN"/>
        </w:rPr>
        <w:t xml:space="preserve">nd Ptuj, and </w:t>
      </w:r>
      <w:r>
        <w:rPr>
          <w:rFonts w:eastAsia="Malgun Gothic"/>
          <w:b/>
          <w:lang w:eastAsia="zh-CN"/>
        </w:rPr>
        <w:t xml:space="preserve">continue prioritizing family cases while taking into account </w:t>
      </w:r>
      <w:r w:rsidR="00F83E1A" w:rsidRPr="00F83E1A">
        <w:rPr>
          <w:rFonts w:eastAsia="Malgun Gothic"/>
          <w:b/>
          <w:lang w:eastAsia="zh-CN"/>
        </w:rPr>
        <w:t>the right of the child to have his or her best interests taken into account as a primary consideration</w:t>
      </w:r>
      <w:r>
        <w:rPr>
          <w:rFonts w:eastAsia="Malgun Gothic"/>
          <w:b/>
          <w:lang w:eastAsia="zh-CN"/>
        </w:rPr>
        <w:t>;</w:t>
      </w:r>
    </w:p>
    <w:p w:rsidR="00DF1272" w:rsidRPr="006F3040" w:rsidRDefault="003E6F13" w:rsidP="00E66309">
      <w:pPr>
        <w:pStyle w:val="SingleTxtG"/>
        <w:numPr>
          <w:ilvl w:val="0"/>
          <w:numId w:val="19"/>
        </w:numPr>
        <w:rPr>
          <w:rFonts w:eastAsia="Malgun Gothic"/>
          <w:b/>
          <w:lang w:eastAsia="zh-CN"/>
        </w:rPr>
      </w:pPr>
      <w:r w:rsidRPr="00355D8A">
        <w:rPr>
          <w:rFonts w:eastAsia="Malgun Gothic"/>
          <w:b/>
          <w:lang w:eastAsia="zh-CN"/>
        </w:rPr>
        <w:t xml:space="preserve"> </w:t>
      </w:r>
      <w:r w:rsidR="00355D8A">
        <w:rPr>
          <w:rFonts w:eastAsia="Malgun Gothic"/>
          <w:b/>
          <w:lang w:eastAsia="zh-CN"/>
        </w:rPr>
        <w:t>S</w:t>
      </w:r>
      <w:r w:rsidR="00DF1272" w:rsidRPr="00355D8A">
        <w:rPr>
          <w:rFonts w:eastAsia="Malgun Gothic"/>
          <w:b/>
          <w:lang w:eastAsia="zh-CN"/>
        </w:rPr>
        <w:t>ystematically train judges on the application of child</w:t>
      </w:r>
      <w:r w:rsidR="008E32A2">
        <w:rPr>
          <w:rFonts w:eastAsia="Malgun Gothic"/>
          <w:b/>
          <w:lang w:eastAsia="zh-CN"/>
        </w:rPr>
        <w:t>ren’s</w:t>
      </w:r>
      <w:r w:rsidR="00DF1272" w:rsidRPr="00355D8A">
        <w:rPr>
          <w:rFonts w:eastAsia="Malgun Gothic"/>
          <w:b/>
          <w:lang w:eastAsia="zh-CN"/>
        </w:rPr>
        <w:t xml:space="preserve"> rights in family cases;</w:t>
      </w:r>
    </w:p>
    <w:p w:rsidR="00DF1272" w:rsidRPr="006F3040" w:rsidRDefault="004E560A" w:rsidP="00E66309">
      <w:pPr>
        <w:pStyle w:val="SingleTxtG"/>
        <w:numPr>
          <w:ilvl w:val="0"/>
          <w:numId w:val="19"/>
        </w:numPr>
        <w:rPr>
          <w:rFonts w:eastAsia="Malgun Gothic"/>
          <w:b/>
          <w:lang w:eastAsia="zh-CN"/>
        </w:rPr>
      </w:pPr>
      <w:r>
        <w:rPr>
          <w:rFonts w:eastAsia="Malgun Gothic"/>
          <w:b/>
          <w:lang w:eastAsia="zh-CN"/>
        </w:rPr>
        <w:t>S</w:t>
      </w:r>
      <w:r w:rsidRPr="00D96A81">
        <w:rPr>
          <w:rFonts w:eastAsia="Malgun Gothic"/>
          <w:b/>
          <w:lang w:eastAsia="zh-CN"/>
        </w:rPr>
        <w:t xml:space="preserve">ensitize the judiciary on </w:t>
      </w:r>
      <w:r w:rsidR="00DF1272" w:rsidRPr="00D96A81">
        <w:rPr>
          <w:rFonts w:eastAsia="Malgun Gothic"/>
          <w:b/>
          <w:lang w:eastAsia="zh-CN"/>
        </w:rPr>
        <w:t>the right of the child to maintain contact with both parents in cases of separation while taking into consideration the best interests of the child</w:t>
      </w:r>
      <w:r>
        <w:rPr>
          <w:rFonts w:eastAsia="Malgun Gothic"/>
          <w:b/>
          <w:lang w:eastAsia="zh-CN"/>
        </w:rPr>
        <w:t>, and</w:t>
      </w:r>
      <w:r w:rsidR="00DF1272" w:rsidRPr="00D96A81">
        <w:rPr>
          <w:rFonts w:eastAsia="Malgun Gothic"/>
          <w:b/>
          <w:lang w:eastAsia="zh-CN"/>
        </w:rPr>
        <w:t xml:space="preserve"> </w:t>
      </w:r>
      <w:r w:rsidR="006E1CB8" w:rsidRPr="00D96A81">
        <w:rPr>
          <w:rFonts w:eastAsia="Malgun Gothic"/>
          <w:b/>
          <w:lang w:eastAsia="zh-CN"/>
        </w:rPr>
        <w:t>take effective measures to enforce contact decisions;</w:t>
      </w:r>
    </w:p>
    <w:p w:rsidR="006E1CB8" w:rsidRPr="006F3040" w:rsidRDefault="006E1CB8" w:rsidP="00E66309">
      <w:pPr>
        <w:pStyle w:val="SingleTxtG"/>
        <w:numPr>
          <w:ilvl w:val="0"/>
          <w:numId w:val="19"/>
        </w:numPr>
        <w:rPr>
          <w:rFonts w:eastAsia="Malgun Gothic"/>
          <w:b/>
          <w:lang w:eastAsia="zh-CN"/>
        </w:rPr>
      </w:pPr>
      <w:r w:rsidRPr="00D96A81">
        <w:rPr>
          <w:rFonts w:eastAsia="Malgun Gothic"/>
          <w:b/>
          <w:lang w:eastAsia="zh-CN"/>
        </w:rPr>
        <w:t xml:space="preserve">Avoid the practice of issuing supervised contact between the child and parent as a matter of norm, and ensure </w:t>
      </w:r>
      <w:r w:rsidR="00D96A81" w:rsidRPr="00D96A81">
        <w:rPr>
          <w:rFonts w:eastAsia="Malgun Gothic"/>
          <w:b/>
          <w:lang w:eastAsia="zh-CN"/>
        </w:rPr>
        <w:t xml:space="preserve">that </w:t>
      </w:r>
      <w:r w:rsidR="003E6F13" w:rsidRPr="006F3040">
        <w:rPr>
          <w:rFonts w:eastAsia="Malgun Gothic"/>
          <w:b/>
          <w:lang w:eastAsia="zh-CN"/>
        </w:rPr>
        <w:t xml:space="preserve">all decisions taken are individually examined and based </w:t>
      </w:r>
      <w:r w:rsidR="00D96A81" w:rsidRPr="006F3040">
        <w:rPr>
          <w:rFonts w:eastAsia="Malgun Gothic"/>
          <w:b/>
          <w:lang w:eastAsia="zh-CN"/>
        </w:rPr>
        <w:t>on the principle of the best interests</w:t>
      </w:r>
      <w:r w:rsidR="0070690A" w:rsidRPr="006F3040">
        <w:rPr>
          <w:rFonts w:eastAsia="Malgun Gothic"/>
          <w:b/>
          <w:lang w:eastAsia="zh-CN"/>
        </w:rPr>
        <w:t xml:space="preserve"> of the child, while taking into account the views</w:t>
      </w:r>
      <w:r w:rsidR="00D96A81" w:rsidRPr="006F3040">
        <w:rPr>
          <w:rFonts w:eastAsia="Malgun Gothic"/>
          <w:b/>
          <w:lang w:eastAsia="zh-CN"/>
        </w:rPr>
        <w:t xml:space="preserve"> of the child in line with articles 3 and 12 of the Convention</w:t>
      </w:r>
      <w:r w:rsidR="003E6F13" w:rsidRPr="006F3040">
        <w:rPr>
          <w:rFonts w:eastAsia="Malgun Gothic"/>
          <w:b/>
          <w:lang w:eastAsia="zh-CN"/>
        </w:rPr>
        <w:t>;</w:t>
      </w:r>
    </w:p>
    <w:p w:rsidR="00D96A81" w:rsidRPr="006F3040" w:rsidRDefault="00D96A81" w:rsidP="00E66309">
      <w:pPr>
        <w:pStyle w:val="SingleTxtG"/>
        <w:numPr>
          <w:ilvl w:val="0"/>
          <w:numId w:val="19"/>
        </w:numPr>
        <w:rPr>
          <w:rFonts w:eastAsia="Malgun Gothic"/>
          <w:b/>
          <w:lang w:eastAsia="zh-CN"/>
        </w:rPr>
      </w:pPr>
      <w:r w:rsidRPr="00D96A81">
        <w:rPr>
          <w:rFonts w:eastAsia="Malgun Gothic"/>
          <w:b/>
          <w:lang w:eastAsia="zh-CN"/>
        </w:rPr>
        <w:t xml:space="preserve">Provide the </w:t>
      </w:r>
      <w:r w:rsidR="000B37F4">
        <w:rPr>
          <w:rFonts w:eastAsia="Malgun Gothic"/>
          <w:b/>
          <w:lang w:eastAsia="zh-CN"/>
        </w:rPr>
        <w:t>s</w:t>
      </w:r>
      <w:r w:rsidRPr="00D96A81">
        <w:rPr>
          <w:rFonts w:eastAsia="Malgun Gothic"/>
          <w:b/>
          <w:lang w:eastAsia="zh-CN"/>
        </w:rPr>
        <w:t xml:space="preserve">ocial </w:t>
      </w:r>
      <w:r w:rsidR="000B37F4">
        <w:rPr>
          <w:rFonts w:eastAsia="Malgun Gothic"/>
          <w:b/>
          <w:lang w:eastAsia="zh-CN"/>
        </w:rPr>
        <w:t>w</w:t>
      </w:r>
      <w:r w:rsidRPr="00D96A81">
        <w:rPr>
          <w:rFonts w:eastAsia="Malgun Gothic"/>
          <w:b/>
          <w:lang w:eastAsia="zh-CN"/>
        </w:rPr>
        <w:t xml:space="preserve">ork </w:t>
      </w:r>
      <w:r w:rsidR="000B37F4">
        <w:rPr>
          <w:rFonts w:eastAsia="Malgun Gothic"/>
          <w:b/>
          <w:lang w:eastAsia="zh-CN"/>
        </w:rPr>
        <w:t>s</w:t>
      </w:r>
      <w:r w:rsidRPr="00D96A81">
        <w:rPr>
          <w:rFonts w:eastAsia="Malgun Gothic"/>
          <w:b/>
          <w:lang w:eastAsia="zh-CN"/>
        </w:rPr>
        <w:t xml:space="preserve">ervices with adequate support, including sufficient space and professional staff to ensure </w:t>
      </w:r>
      <w:r w:rsidR="004E560A">
        <w:rPr>
          <w:rFonts w:eastAsia="Malgun Gothic"/>
          <w:b/>
          <w:lang w:eastAsia="zh-CN"/>
        </w:rPr>
        <w:t xml:space="preserve">that </w:t>
      </w:r>
      <w:r w:rsidRPr="00D96A81">
        <w:rPr>
          <w:rFonts w:eastAsia="Malgun Gothic"/>
          <w:b/>
          <w:lang w:eastAsia="zh-CN"/>
        </w:rPr>
        <w:t xml:space="preserve">the contact between the child and the parent </w:t>
      </w:r>
      <w:r w:rsidR="00EE2BEB" w:rsidRPr="00D96A81">
        <w:rPr>
          <w:rFonts w:eastAsia="Malgun Gothic"/>
          <w:b/>
          <w:lang w:eastAsia="zh-CN"/>
        </w:rPr>
        <w:t>occur</w:t>
      </w:r>
      <w:r w:rsidR="00EE2BEB">
        <w:rPr>
          <w:rFonts w:eastAsia="Malgun Gothic"/>
          <w:b/>
          <w:lang w:eastAsia="zh-CN"/>
        </w:rPr>
        <w:t>s</w:t>
      </w:r>
      <w:r w:rsidRPr="00D96A81">
        <w:rPr>
          <w:rFonts w:eastAsia="Malgun Gothic"/>
          <w:b/>
          <w:lang w:eastAsia="zh-CN"/>
        </w:rPr>
        <w:t xml:space="preserve"> in a child-friendly environment and </w:t>
      </w:r>
      <w:r w:rsidR="00611DEB">
        <w:rPr>
          <w:rFonts w:eastAsia="Malgun Gothic"/>
          <w:b/>
          <w:lang w:eastAsia="zh-CN"/>
        </w:rPr>
        <w:t xml:space="preserve">is </w:t>
      </w:r>
      <w:r>
        <w:rPr>
          <w:rFonts w:eastAsia="Malgun Gothic"/>
          <w:b/>
          <w:lang w:eastAsia="zh-CN"/>
        </w:rPr>
        <w:t>supervised by trained staff</w:t>
      </w:r>
      <w:r w:rsidR="00FF1428">
        <w:rPr>
          <w:rFonts w:eastAsia="Malgun Gothic"/>
          <w:b/>
          <w:lang w:eastAsia="zh-CN"/>
        </w:rPr>
        <w:t xml:space="preserve"> </w:t>
      </w:r>
      <w:r w:rsidR="00611DEB">
        <w:rPr>
          <w:rFonts w:eastAsia="Malgun Gothic"/>
          <w:b/>
          <w:lang w:eastAsia="zh-CN"/>
        </w:rPr>
        <w:t xml:space="preserve">only </w:t>
      </w:r>
      <w:r w:rsidR="00FF1428">
        <w:rPr>
          <w:rFonts w:eastAsia="Malgun Gothic"/>
          <w:b/>
          <w:lang w:eastAsia="zh-CN"/>
        </w:rPr>
        <w:t>when necessary</w:t>
      </w:r>
      <w:r>
        <w:rPr>
          <w:rFonts w:eastAsia="Malgun Gothic"/>
          <w:b/>
          <w:lang w:eastAsia="zh-CN"/>
        </w:rPr>
        <w:t>;</w:t>
      </w:r>
      <w:r w:rsidRPr="00D96A81">
        <w:rPr>
          <w:rFonts w:eastAsia="Malgun Gothic"/>
          <w:b/>
          <w:lang w:eastAsia="zh-CN"/>
        </w:rPr>
        <w:t xml:space="preserve"> </w:t>
      </w:r>
    </w:p>
    <w:p w:rsidR="00D96A81" w:rsidRPr="00D96A81" w:rsidRDefault="006E1CB8" w:rsidP="00E66309">
      <w:pPr>
        <w:pStyle w:val="SingleTxtG"/>
        <w:numPr>
          <w:ilvl w:val="0"/>
          <w:numId w:val="19"/>
        </w:numPr>
        <w:rPr>
          <w:rFonts w:eastAsia="Malgun Gothic"/>
          <w:b/>
          <w:bCs/>
          <w:lang w:eastAsia="zh-CN"/>
        </w:rPr>
      </w:pPr>
      <w:r w:rsidRPr="00D96A81">
        <w:rPr>
          <w:rFonts w:eastAsia="Malgun Gothic"/>
          <w:b/>
          <w:lang w:eastAsia="zh-CN"/>
        </w:rPr>
        <w:t xml:space="preserve">Expeditiously implement the Committee’s </w:t>
      </w:r>
      <w:r w:rsidR="004E560A" w:rsidRPr="00D96A81">
        <w:rPr>
          <w:rFonts w:eastAsia="Malgun Gothic"/>
          <w:b/>
          <w:lang w:eastAsia="zh-CN"/>
        </w:rPr>
        <w:t xml:space="preserve">previous </w:t>
      </w:r>
      <w:r w:rsidRPr="00D96A81">
        <w:rPr>
          <w:rFonts w:eastAsia="Malgun Gothic"/>
          <w:b/>
          <w:lang w:eastAsia="zh-CN"/>
        </w:rPr>
        <w:t xml:space="preserve">recommendation on child maintenance </w:t>
      </w:r>
      <w:r w:rsidR="00D96A81" w:rsidRPr="00D96A81">
        <w:rPr>
          <w:rFonts w:eastAsia="Malgun Gothic"/>
          <w:b/>
          <w:lang w:eastAsia="zh-CN"/>
        </w:rPr>
        <w:t>(</w:t>
      </w:r>
      <w:r w:rsidRPr="00D96A81">
        <w:rPr>
          <w:rFonts w:eastAsia="Malgun Gothic"/>
          <w:b/>
          <w:lang w:eastAsia="zh-CN"/>
        </w:rPr>
        <w:t xml:space="preserve">CRC/C/15/Add.230, para 33) and provide information in its next periodic report on all </w:t>
      </w:r>
      <w:r w:rsidR="00355D8A">
        <w:rPr>
          <w:rFonts w:eastAsia="Malgun Gothic"/>
          <w:b/>
          <w:lang w:eastAsia="zh-CN"/>
        </w:rPr>
        <w:t xml:space="preserve">new </w:t>
      </w:r>
      <w:r w:rsidRPr="00D96A81">
        <w:rPr>
          <w:rFonts w:eastAsia="Malgun Gothic"/>
          <w:b/>
          <w:lang w:eastAsia="zh-CN"/>
        </w:rPr>
        <w:t>measures taken in this respect and their effectiveness</w:t>
      </w:r>
      <w:r w:rsidR="00D96A81">
        <w:rPr>
          <w:rFonts w:eastAsia="Malgun Gothic"/>
          <w:b/>
          <w:lang w:eastAsia="zh-CN"/>
        </w:rPr>
        <w:t>; and</w:t>
      </w:r>
    </w:p>
    <w:p w:rsidR="00E70A07" w:rsidRPr="00D96A81" w:rsidRDefault="00D96A81" w:rsidP="00E66309">
      <w:pPr>
        <w:pStyle w:val="SingleTxtG"/>
        <w:numPr>
          <w:ilvl w:val="0"/>
          <w:numId w:val="19"/>
        </w:numPr>
        <w:rPr>
          <w:rFonts w:eastAsia="Malgun Gothic"/>
          <w:b/>
          <w:lang w:eastAsia="zh-CN"/>
        </w:rPr>
      </w:pPr>
      <w:r w:rsidRPr="00D96A81">
        <w:rPr>
          <w:rFonts w:eastAsia="Malgun Gothic"/>
          <w:b/>
          <w:lang w:eastAsia="zh-CN"/>
        </w:rPr>
        <w:t>Consider ratifying</w:t>
      </w:r>
      <w:r w:rsidR="00E70A07" w:rsidRPr="00D96A81">
        <w:rPr>
          <w:rFonts w:eastAsia="Malgun Gothic"/>
          <w:b/>
          <w:lang w:eastAsia="zh-CN"/>
        </w:rPr>
        <w:t xml:space="preserve"> the Convention on the Recognition and Enforcement of Decisions </w:t>
      </w:r>
      <w:r w:rsidR="000B37F4">
        <w:rPr>
          <w:rFonts w:eastAsia="Malgun Gothic"/>
          <w:b/>
          <w:lang w:eastAsia="zh-CN"/>
        </w:rPr>
        <w:t>R</w:t>
      </w:r>
      <w:r w:rsidR="00E70A07" w:rsidRPr="00D96A81">
        <w:rPr>
          <w:rFonts w:eastAsia="Malgun Gothic"/>
          <w:b/>
          <w:lang w:eastAsia="zh-CN"/>
        </w:rPr>
        <w:t xml:space="preserve">elating to Maintenance Obligations, the Convention on the Law Applicable to </w:t>
      </w:r>
      <w:r w:rsidR="00A279CA">
        <w:rPr>
          <w:rFonts w:eastAsia="Malgun Gothic"/>
          <w:b/>
          <w:lang w:eastAsia="zh-CN"/>
        </w:rPr>
        <w:t xml:space="preserve">Maintenance Obligations, </w:t>
      </w:r>
      <w:r w:rsidR="008D3570">
        <w:rPr>
          <w:rFonts w:eastAsia="Malgun Gothic"/>
          <w:b/>
          <w:lang w:eastAsia="zh-CN"/>
        </w:rPr>
        <w:t>and the</w:t>
      </w:r>
      <w:r w:rsidR="00E70A07" w:rsidRPr="00D96A81">
        <w:rPr>
          <w:rFonts w:eastAsia="Malgun Gothic"/>
          <w:b/>
          <w:lang w:eastAsia="zh-CN"/>
        </w:rPr>
        <w:t xml:space="preserve"> </w:t>
      </w:r>
      <w:r w:rsidR="008D3570" w:rsidRPr="00007EAE">
        <w:rPr>
          <w:rFonts w:eastAsia="Malgun Gothic"/>
          <w:b/>
          <w:lang w:eastAsia="zh-CN"/>
        </w:rPr>
        <w:t xml:space="preserve">European Convention on </w:t>
      </w:r>
      <w:r w:rsidR="00573F17">
        <w:rPr>
          <w:rFonts w:eastAsia="Malgun Gothic"/>
          <w:b/>
          <w:lang w:eastAsia="zh-CN"/>
        </w:rPr>
        <w:t>Contact concerning C</w:t>
      </w:r>
      <w:r w:rsidR="008D3570">
        <w:rPr>
          <w:rFonts w:eastAsia="Malgun Gothic"/>
          <w:b/>
          <w:lang w:eastAsia="zh-CN"/>
        </w:rPr>
        <w:t>hildren</w:t>
      </w:r>
      <w:r w:rsidR="00A279CA">
        <w:rPr>
          <w:rFonts w:eastAsia="Malgun Gothic"/>
          <w:b/>
          <w:lang w:eastAsia="zh-CN"/>
        </w:rPr>
        <w:t>.</w:t>
      </w:r>
    </w:p>
    <w:p w:rsidR="00103CD4" w:rsidRPr="00103CD4" w:rsidRDefault="006F3040" w:rsidP="006F3040">
      <w:pPr>
        <w:pStyle w:val="H23G"/>
      </w:pPr>
      <w:r>
        <w:tab/>
      </w:r>
      <w:r>
        <w:tab/>
      </w:r>
      <w:r w:rsidR="00B27768">
        <w:t>Foster</w:t>
      </w:r>
      <w:r w:rsidR="00103CD4" w:rsidRPr="00103CD4">
        <w:t xml:space="preserve"> </w:t>
      </w:r>
      <w:r w:rsidR="00A279CA">
        <w:t xml:space="preserve">care </w:t>
      </w:r>
      <w:r w:rsidR="001A501D">
        <w:t xml:space="preserve">and </w:t>
      </w:r>
      <w:r w:rsidR="000B37F4">
        <w:t>a</w:t>
      </w:r>
      <w:r w:rsidR="001A501D">
        <w:t>doption</w:t>
      </w:r>
    </w:p>
    <w:p w:rsidR="00103CD4" w:rsidRPr="00EF4C80" w:rsidRDefault="00103CD4" w:rsidP="00DD1D7F">
      <w:pPr>
        <w:pStyle w:val="SingleTxtG"/>
        <w:numPr>
          <w:ilvl w:val="0"/>
          <w:numId w:val="3"/>
        </w:numPr>
        <w:ind w:left="1134" w:firstLine="0"/>
        <w:rPr>
          <w:rFonts w:eastAsia="Malgun Gothic"/>
          <w:bCs/>
          <w:lang w:eastAsia="zh-CN"/>
        </w:rPr>
      </w:pPr>
      <w:r w:rsidRPr="00EF4C80">
        <w:rPr>
          <w:rFonts w:eastAsia="Malgun Gothic"/>
          <w:lang w:eastAsia="zh-CN"/>
        </w:rPr>
        <w:t>The Committee</w:t>
      </w:r>
      <w:r w:rsidR="009447C8">
        <w:rPr>
          <w:rFonts w:eastAsia="Malgun Gothic"/>
          <w:lang w:eastAsia="zh-CN"/>
        </w:rPr>
        <w:t xml:space="preserve"> welcomes the positive amendments introduced in the Law on Foster Care in 2012 that </w:t>
      </w:r>
      <w:r w:rsidR="00A01EB9">
        <w:rPr>
          <w:rFonts w:eastAsia="Malgun Gothic"/>
          <w:lang w:eastAsia="zh-CN"/>
        </w:rPr>
        <w:t xml:space="preserve">is </w:t>
      </w:r>
      <w:r w:rsidR="009447C8">
        <w:rPr>
          <w:rFonts w:eastAsia="Malgun Gothic"/>
          <w:lang w:eastAsia="zh-CN"/>
        </w:rPr>
        <w:t>aimed at enhancing the mechanism of reviewing and monitoring the placement of fostered children</w:t>
      </w:r>
      <w:r w:rsidR="00A01EB9">
        <w:rPr>
          <w:rFonts w:eastAsia="Malgun Gothic"/>
          <w:lang w:eastAsia="zh-CN"/>
        </w:rPr>
        <w:t>.</w:t>
      </w:r>
      <w:r w:rsidR="009447C8">
        <w:rPr>
          <w:rFonts w:eastAsia="Malgun Gothic"/>
          <w:lang w:eastAsia="zh-CN"/>
        </w:rPr>
        <w:t xml:space="preserve"> </w:t>
      </w:r>
      <w:r w:rsidR="00A01EB9">
        <w:rPr>
          <w:rFonts w:eastAsia="Malgun Gothic"/>
          <w:lang w:eastAsia="zh-CN"/>
        </w:rPr>
        <w:t>H</w:t>
      </w:r>
      <w:r w:rsidR="009447C8">
        <w:rPr>
          <w:rFonts w:eastAsia="Malgun Gothic"/>
          <w:lang w:eastAsia="zh-CN"/>
        </w:rPr>
        <w:t>owever</w:t>
      </w:r>
      <w:r w:rsidR="008E32A2">
        <w:rPr>
          <w:rFonts w:eastAsia="Malgun Gothic"/>
          <w:lang w:eastAsia="zh-CN"/>
        </w:rPr>
        <w:t>,</w:t>
      </w:r>
      <w:r w:rsidR="009447C8">
        <w:rPr>
          <w:rFonts w:eastAsia="Malgun Gothic"/>
          <w:lang w:eastAsia="zh-CN"/>
        </w:rPr>
        <w:t xml:space="preserve"> the </w:t>
      </w:r>
      <w:r w:rsidR="001A501D">
        <w:rPr>
          <w:rFonts w:eastAsia="Malgun Gothic"/>
          <w:lang w:eastAsia="zh-CN"/>
        </w:rPr>
        <w:t>Commi</w:t>
      </w:r>
      <w:r w:rsidR="009447C8">
        <w:rPr>
          <w:rFonts w:eastAsia="Malgun Gothic"/>
          <w:lang w:eastAsia="zh-CN"/>
        </w:rPr>
        <w:t>t</w:t>
      </w:r>
      <w:r w:rsidR="001A501D">
        <w:rPr>
          <w:rFonts w:eastAsia="Malgun Gothic"/>
          <w:lang w:eastAsia="zh-CN"/>
        </w:rPr>
        <w:t>t</w:t>
      </w:r>
      <w:r w:rsidR="009447C8">
        <w:rPr>
          <w:rFonts w:eastAsia="Malgun Gothic"/>
          <w:lang w:eastAsia="zh-CN"/>
        </w:rPr>
        <w:t>ee is concerned about the limited discretion foster</w:t>
      </w:r>
      <w:r w:rsidR="00823752">
        <w:rPr>
          <w:rFonts w:eastAsia="Malgun Gothic"/>
          <w:lang w:eastAsia="zh-CN"/>
        </w:rPr>
        <w:t>-</w:t>
      </w:r>
      <w:r w:rsidR="009447C8">
        <w:rPr>
          <w:rFonts w:eastAsia="Malgun Gothic"/>
          <w:lang w:eastAsia="zh-CN"/>
        </w:rPr>
        <w:t>parents enjoy</w:t>
      </w:r>
      <w:r w:rsidR="001A501D">
        <w:rPr>
          <w:rFonts w:eastAsia="Malgun Gothic"/>
          <w:lang w:eastAsia="zh-CN"/>
        </w:rPr>
        <w:t xml:space="preserve"> in </w:t>
      </w:r>
      <w:r w:rsidR="004E560A">
        <w:rPr>
          <w:rFonts w:eastAsia="Malgun Gothic"/>
          <w:lang w:eastAsia="zh-CN"/>
        </w:rPr>
        <w:t xml:space="preserve">the </w:t>
      </w:r>
      <w:r w:rsidR="001A501D">
        <w:rPr>
          <w:rFonts w:eastAsia="Malgun Gothic"/>
          <w:lang w:eastAsia="zh-CN"/>
        </w:rPr>
        <w:t>everyday</w:t>
      </w:r>
      <w:r w:rsidR="004E560A">
        <w:rPr>
          <w:rFonts w:eastAsia="Malgun Gothic"/>
          <w:lang w:eastAsia="zh-CN"/>
        </w:rPr>
        <w:t xml:space="preserve"> </w:t>
      </w:r>
      <w:r w:rsidR="001A501D">
        <w:rPr>
          <w:rFonts w:eastAsia="Malgun Gothic"/>
          <w:lang w:eastAsia="zh-CN"/>
        </w:rPr>
        <w:t>life of the child, and about their inability to enjoy socioeconomic benefits</w:t>
      </w:r>
      <w:r w:rsidR="00A279CA">
        <w:rPr>
          <w:rFonts w:eastAsia="Malgun Gothic"/>
          <w:lang w:eastAsia="zh-CN"/>
        </w:rPr>
        <w:t>, such as tax deduction</w:t>
      </w:r>
      <w:r w:rsidR="000B37F4">
        <w:rPr>
          <w:rFonts w:eastAsia="Malgun Gothic"/>
          <w:lang w:eastAsia="zh-CN"/>
        </w:rPr>
        <w:t>s</w:t>
      </w:r>
      <w:r w:rsidR="00A279CA">
        <w:rPr>
          <w:rFonts w:eastAsia="Malgun Gothic"/>
          <w:lang w:eastAsia="zh-CN"/>
        </w:rPr>
        <w:t xml:space="preserve"> and sick leave</w:t>
      </w:r>
      <w:r w:rsidR="001A501D">
        <w:rPr>
          <w:rFonts w:eastAsia="Malgun Gothic"/>
          <w:lang w:eastAsia="zh-CN"/>
        </w:rPr>
        <w:t>.</w:t>
      </w:r>
      <w:r w:rsidR="00C61A56">
        <w:rPr>
          <w:rFonts w:eastAsia="Malgun Gothic"/>
          <w:lang w:eastAsia="zh-CN"/>
        </w:rPr>
        <w:t xml:space="preserve"> </w:t>
      </w:r>
    </w:p>
    <w:p w:rsidR="00762760" w:rsidRPr="00762760" w:rsidRDefault="00103CD4" w:rsidP="00DD1D7F">
      <w:pPr>
        <w:pStyle w:val="SingleTxtG"/>
        <w:numPr>
          <w:ilvl w:val="0"/>
          <w:numId w:val="3"/>
        </w:numPr>
        <w:ind w:left="1134" w:firstLine="0"/>
        <w:rPr>
          <w:rFonts w:eastAsia="Malgun Gothic"/>
          <w:b/>
          <w:lang w:eastAsia="zh-CN"/>
        </w:rPr>
      </w:pPr>
      <w:r w:rsidRPr="00EF4C80">
        <w:rPr>
          <w:rFonts w:eastAsia="Malgun Gothic"/>
          <w:b/>
          <w:lang w:eastAsia="zh-CN"/>
        </w:rPr>
        <w:t xml:space="preserve">The Committee </w:t>
      </w:r>
      <w:r w:rsidR="001A501D">
        <w:rPr>
          <w:rFonts w:eastAsia="Malgun Gothic"/>
          <w:b/>
          <w:lang w:eastAsia="zh-CN"/>
        </w:rPr>
        <w:t xml:space="preserve">recommends </w:t>
      </w:r>
      <w:r w:rsidR="00A279CA">
        <w:rPr>
          <w:rFonts w:eastAsia="Malgun Gothic"/>
          <w:b/>
          <w:lang w:eastAsia="zh-CN"/>
        </w:rPr>
        <w:t xml:space="preserve">that </w:t>
      </w:r>
      <w:r w:rsidR="001A501D">
        <w:rPr>
          <w:rFonts w:eastAsia="Malgun Gothic"/>
          <w:b/>
          <w:lang w:eastAsia="zh-CN"/>
        </w:rPr>
        <w:t xml:space="preserve">the </w:t>
      </w:r>
      <w:r w:rsidR="00421E69">
        <w:rPr>
          <w:rFonts w:eastAsia="Malgun Gothic"/>
          <w:b/>
          <w:lang w:eastAsia="zh-CN"/>
        </w:rPr>
        <w:t>State</w:t>
      </w:r>
      <w:r w:rsidR="00A279CA">
        <w:rPr>
          <w:rFonts w:eastAsia="Malgun Gothic"/>
          <w:b/>
          <w:lang w:eastAsia="zh-CN"/>
        </w:rPr>
        <w:t xml:space="preserve"> party</w:t>
      </w:r>
      <w:r w:rsidR="001A501D">
        <w:rPr>
          <w:rFonts w:eastAsia="Malgun Gothic"/>
          <w:b/>
          <w:lang w:eastAsia="zh-CN"/>
        </w:rPr>
        <w:t xml:space="preserve"> </w:t>
      </w:r>
      <w:r w:rsidR="00A279CA">
        <w:rPr>
          <w:rFonts w:eastAsia="Malgun Gothic"/>
          <w:b/>
          <w:lang w:eastAsia="zh-CN"/>
        </w:rPr>
        <w:t>pursue</w:t>
      </w:r>
      <w:r w:rsidR="001A501D">
        <w:rPr>
          <w:rFonts w:eastAsia="Malgun Gothic"/>
          <w:b/>
          <w:lang w:eastAsia="zh-CN"/>
        </w:rPr>
        <w:t xml:space="preserve"> its efforts to regulari</w:t>
      </w:r>
      <w:r w:rsidR="00823752">
        <w:rPr>
          <w:rFonts w:eastAsia="Malgun Gothic"/>
          <w:b/>
          <w:lang w:eastAsia="zh-CN"/>
        </w:rPr>
        <w:t>z</w:t>
      </w:r>
      <w:r w:rsidR="001A501D">
        <w:rPr>
          <w:rFonts w:eastAsia="Malgun Gothic"/>
          <w:b/>
          <w:lang w:eastAsia="zh-CN"/>
        </w:rPr>
        <w:t xml:space="preserve">e </w:t>
      </w:r>
      <w:r w:rsidR="00A279CA">
        <w:rPr>
          <w:rFonts w:eastAsia="Malgun Gothic"/>
          <w:b/>
          <w:lang w:eastAsia="zh-CN"/>
        </w:rPr>
        <w:t>fostering activities and</w:t>
      </w:r>
      <w:r w:rsidR="00421E69">
        <w:rPr>
          <w:rFonts w:eastAsia="Malgun Gothic"/>
          <w:b/>
          <w:lang w:eastAsia="zh-CN"/>
        </w:rPr>
        <w:t xml:space="preserve"> take effective measures to regulari</w:t>
      </w:r>
      <w:r w:rsidR="00823752">
        <w:rPr>
          <w:rFonts w:eastAsia="Malgun Gothic"/>
          <w:b/>
          <w:lang w:eastAsia="zh-CN"/>
        </w:rPr>
        <w:t>z</w:t>
      </w:r>
      <w:r w:rsidR="00421E69">
        <w:rPr>
          <w:rFonts w:eastAsia="Malgun Gothic"/>
          <w:b/>
          <w:lang w:eastAsia="zh-CN"/>
        </w:rPr>
        <w:t>e the status of foster</w:t>
      </w:r>
      <w:r w:rsidR="00823752">
        <w:rPr>
          <w:rFonts w:eastAsia="Malgun Gothic"/>
          <w:b/>
          <w:lang w:eastAsia="zh-CN"/>
        </w:rPr>
        <w:t>-</w:t>
      </w:r>
      <w:r w:rsidR="00421E69">
        <w:rPr>
          <w:rFonts w:eastAsia="Malgun Gothic"/>
          <w:b/>
          <w:lang w:eastAsia="zh-CN"/>
        </w:rPr>
        <w:t>parents</w:t>
      </w:r>
      <w:r w:rsidR="0051118E">
        <w:rPr>
          <w:rFonts w:eastAsia="Malgun Gothic"/>
          <w:b/>
          <w:lang w:eastAsia="zh-CN"/>
        </w:rPr>
        <w:t>. I</w:t>
      </w:r>
      <w:r w:rsidR="004E560A">
        <w:rPr>
          <w:rFonts w:eastAsia="Malgun Gothic"/>
          <w:b/>
          <w:lang w:eastAsia="zh-CN"/>
        </w:rPr>
        <w:t>n</w:t>
      </w:r>
      <w:r w:rsidR="0051118E">
        <w:rPr>
          <w:rFonts w:eastAsia="Malgun Gothic"/>
          <w:b/>
          <w:lang w:eastAsia="zh-CN"/>
        </w:rPr>
        <w:t xml:space="preserve"> </w:t>
      </w:r>
      <w:r w:rsidR="00823752">
        <w:rPr>
          <w:rFonts w:eastAsia="Malgun Gothic"/>
          <w:b/>
          <w:lang w:eastAsia="zh-CN"/>
        </w:rPr>
        <w:t xml:space="preserve">so </w:t>
      </w:r>
      <w:r w:rsidR="0051118E">
        <w:rPr>
          <w:rFonts w:eastAsia="Malgun Gothic"/>
          <w:b/>
          <w:lang w:eastAsia="zh-CN"/>
        </w:rPr>
        <w:t>doing, the State party is</w:t>
      </w:r>
      <w:r w:rsidR="00A279CA">
        <w:rPr>
          <w:rFonts w:eastAsia="Malgun Gothic"/>
          <w:b/>
          <w:lang w:eastAsia="zh-CN"/>
        </w:rPr>
        <w:t xml:space="preserve"> requested to ensure</w:t>
      </w:r>
      <w:r w:rsidR="00421E69">
        <w:rPr>
          <w:rFonts w:eastAsia="Malgun Gothic"/>
          <w:b/>
          <w:lang w:eastAsia="zh-CN"/>
        </w:rPr>
        <w:t xml:space="preserve"> th</w:t>
      </w:r>
      <w:r w:rsidR="00A279CA">
        <w:rPr>
          <w:rFonts w:eastAsia="Malgun Gothic"/>
          <w:b/>
          <w:lang w:eastAsia="zh-CN"/>
        </w:rPr>
        <w:t>at foster</w:t>
      </w:r>
      <w:r w:rsidR="00823752">
        <w:rPr>
          <w:rFonts w:eastAsia="Malgun Gothic"/>
          <w:b/>
          <w:lang w:eastAsia="zh-CN"/>
        </w:rPr>
        <w:t>-</w:t>
      </w:r>
      <w:r w:rsidR="00A279CA">
        <w:rPr>
          <w:rFonts w:eastAsia="Malgun Gothic"/>
          <w:b/>
          <w:lang w:eastAsia="zh-CN"/>
        </w:rPr>
        <w:t xml:space="preserve">parents enjoy wider discretion on daily life decisions concerning the child in foster care, as well </w:t>
      </w:r>
      <w:r w:rsidR="004E560A">
        <w:rPr>
          <w:rFonts w:eastAsia="Malgun Gothic"/>
          <w:b/>
          <w:lang w:eastAsia="zh-CN"/>
        </w:rPr>
        <w:t xml:space="preserve">as </w:t>
      </w:r>
      <w:r w:rsidR="00A279CA">
        <w:rPr>
          <w:rFonts w:eastAsia="Malgun Gothic"/>
          <w:b/>
          <w:lang w:eastAsia="zh-CN"/>
        </w:rPr>
        <w:t>economic benefits related to the foster</w:t>
      </w:r>
      <w:r w:rsidR="00823752">
        <w:rPr>
          <w:rFonts w:eastAsia="Malgun Gothic"/>
          <w:b/>
          <w:lang w:eastAsia="zh-CN"/>
        </w:rPr>
        <w:t>-</w:t>
      </w:r>
      <w:r w:rsidR="00EE2BEB">
        <w:rPr>
          <w:rFonts w:eastAsia="Malgun Gothic"/>
          <w:b/>
          <w:lang w:eastAsia="zh-CN"/>
        </w:rPr>
        <w:t xml:space="preserve">care </w:t>
      </w:r>
      <w:r w:rsidR="00A279CA">
        <w:rPr>
          <w:rFonts w:eastAsia="Malgun Gothic"/>
          <w:b/>
          <w:lang w:eastAsia="zh-CN"/>
        </w:rPr>
        <w:t>arrangement</w:t>
      </w:r>
      <w:r w:rsidR="00421E69" w:rsidRPr="00421E69">
        <w:rPr>
          <w:rFonts w:eastAsia="Malgun Gothic"/>
          <w:b/>
          <w:lang w:eastAsia="zh-CN"/>
        </w:rPr>
        <w:t>, based on the</w:t>
      </w:r>
      <w:r w:rsidR="008E32A2">
        <w:rPr>
          <w:rFonts w:ascii="Tms Rmn" w:hAnsi="Tms Rmn" w:cs="Tms Rmn"/>
          <w:color w:val="000000"/>
          <w:sz w:val="24"/>
          <w:szCs w:val="24"/>
          <w:lang w:eastAsia="en-GB"/>
        </w:rPr>
        <w:t xml:space="preserve"> </w:t>
      </w:r>
      <w:r w:rsidR="008E32A2" w:rsidRPr="008E32A2">
        <w:rPr>
          <w:rFonts w:eastAsia="Malgun Gothic"/>
          <w:b/>
          <w:lang w:eastAsia="zh-CN"/>
        </w:rPr>
        <w:t>right of the child to have his or her best interests taken into account as a primary consideration</w:t>
      </w:r>
      <w:r w:rsidR="00421E69" w:rsidRPr="00421E69">
        <w:rPr>
          <w:rFonts w:eastAsia="Malgun Gothic"/>
          <w:b/>
          <w:lang w:eastAsia="zh-CN"/>
        </w:rPr>
        <w:t>.</w:t>
      </w:r>
      <w:r w:rsidR="001A501D" w:rsidRPr="00421E69">
        <w:rPr>
          <w:rFonts w:eastAsia="Malgun Gothic"/>
          <w:b/>
          <w:lang w:eastAsia="zh-CN"/>
        </w:rPr>
        <w:t xml:space="preserve"> </w:t>
      </w:r>
      <w:r w:rsidR="00A279CA">
        <w:rPr>
          <w:rFonts w:eastAsia="Malgun Gothic"/>
          <w:b/>
          <w:lang w:eastAsia="zh-CN"/>
        </w:rPr>
        <w:t xml:space="preserve">To this </w:t>
      </w:r>
      <w:r w:rsidR="00D4316C">
        <w:rPr>
          <w:rFonts w:eastAsia="Malgun Gothic"/>
          <w:b/>
          <w:lang w:eastAsia="zh-CN"/>
        </w:rPr>
        <w:t>end</w:t>
      </w:r>
      <w:r w:rsidR="00421E69" w:rsidRPr="00B27768">
        <w:rPr>
          <w:rFonts w:eastAsia="Malgun Gothic"/>
          <w:b/>
          <w:lang w:eastAsia="zh-CN"/>
        </w:rPr>
        <w:t xml:space="preserve">, the </w:t>
      </w:r>
      <w:r w:rsidR="00421E69" w:rsidRPr="00B27768">
        <w:rPr>
          <w:b/>
        </w:rPr>
        <w:t xml:space="preserve">Committee recommends </w:t>
      </w:r>
      <w:r w:rsidR="00A279CA">
        <w:rPr>
          <w:b/>
        </w:rPr>
        <w:t>that the State party</w:t>
      </w:r>
      <w:r w:rsidR="00421E69" w:rsidRPr="00B27768">
        <w:rPr>
          <w:b/>
        </w:rPr>
        <w:t xml:space="preserve"> take into account the Guidelines for the Alternative Care of Children annexed to General Assembly resolution 64/142 of </w:t>
      </w:r>
      <w:r w:rsidR="00823752">
        <w:rPr>
          <w:b/>
        </w:rPr>
        <w:t>18</w:t>
      </w:r>
      <w:r w:rsidR="00823752" w:rsidRPr="00B27768">
        <w:rPr>
          <w:b/>
        </w:rPr>
        <w:t xml:space="preserve"> </w:t>
      </w:r>
      <w:r w:rsidR="00421E69" w:rsidRPr="00B27768">
        <w:rPr>
          <w:b/>
        </w:rPr>
        <w:t>December 2009</w:t>
      </w:r>
      <w:r w:rsidR="00A279CA">
        <w:rPr>
          <w:b/>
        </w:rPr>
        <w:t>.</w:t>
      </w:r>
      <w:r w:rsidRPr="00BE1BE2">
        <w:t xml:space="preserve"> </w:t>
      </w:r>
    </w:p>
    <w:p w:rsidR="000F0F0F" w:rsidRPr="00EF4C80" w:rsidRDefault="00762760" w:rsidP="00762760">
      <w:pPr>
        <w:pStyle w:val="H1G"/>
      </w:pPr>
      <w:r>
        <w:tab/>
      </w:r>
      <w:r w:rsidR="00EF1622">
        <w:t>F</w:t>
      </w:r>
      <w:r w:rsidR="00145B3E" w:rsidRPr="00EF4C80">
        <w:t>.</w:t>
      </w:r>
      <w:r w:rsidR="00145B3E" w:rsidRPr="00EF4C80">
        <w:tab/>
      </w:r>
      <w:r w:rsidR="000F0F0F" w:rsidRPr="00EF4C80">
        <w:t>Disability, basic health and welfare (arts. 6, 18 (para. 3), 23, 24, 26, 27 (paras. 1-3)</w:t>
      </w:r>
      <w:r w:rsidR="00823752">
        <w:t>,</w:t>
      </w:r>
      <w:r w:rsidR="000F0F0F" w:rsidRPr="00EF4C80">
        <w:t xml:space="preserve"> of the Convention)</w:t>
      </w:r>
    </w:p>
    <w:p w:rsidR="000F0F0F" w:rsidRPr="00EF4C80" w:rsidRDefault="00145B3E" w:rsidP="00145B3E">
      <w:pPr>
        <w:pStyle w:val="H23G"/>
        <w:rPr>
          <w:bCs/>
        </w:rPr>
      </w:pPr>
      <w:r w:rsidRPr="00EF4C80">
        <w:tab/>
      </w:r>
      <w:r w:rsidRPr="00EF4C80">
        <w:tab/>
      </w:r>
      <w:r w:rsidR="000F0F0F" w:rsidRPr="00B27768">
        <w:t>Children with disabilities</w:t>
      </w:r>
      <w:r w:rsidR="00C61A56">
        <w:t xml:space="preserve"> </w:t>
      </w:r>
    </w:p>
    <w:p w:rsidR="00103CD4" w:rsidRPr="00EF4C80" w:rsidRDefault="00C81E11" w:rsidP="00DD1D7F">
      <w:pPr>
        <w:pStyle w:val="SingleTxtG"/>
        <w:numPr>
          <w:ilvl w:val="0"/>
          <w:numId w:val="3"/>
        </w:numPr>
        <w:ind w:left="1134" w:firstLine="0"/>
        <w:rPr>
          <w:rFonts w:eastAsia="Malgun Gothic"/>
          <w:lang w:eastAsia="zh-CN"/>
        </w:rPr>
      </w:pPr>
      <w:r w:rsidRPr="0024590D">
        <w:rPr>
          <w:rFonts w:eastAsia="Calibri"/>
          <w:lang w:eastAsia="zh-CN"/>
        </w:rPr>
        <w:t>The Committee welcomes the ratification of the Convention on the Rights of Persons with Disabilities in 2008 and notes with sati</w:t>
      </w:r>
      <w:r>
        <w:rPr>
          <w:rFonts w:eastAsia="Calibri"/>
          <w:lang w:eastAsia="zh-CN"/>
        </w:rPr>
        <w:t xml:space="preserve">sfaction </w:t>
      </w:r>
      <w:r w:rsidR="00E0415C">
        <w:rPr>
          <w:rFonts w:eastAsia="Calibri"/>
          <w:lang w:eastAsia="zh-CN"/>
        </w:rPr>
        <w:t xml:space="preserve">the amendments introduced in the Elementary School Act in 2011 as well as </w:t>
      </w:r>
      <w:r>
        <w:rPr>
          <w:rFonts w:eastAsia="Calibri"/>
          <w:lang w:eastAsia="zh-CN"/>
        </w:rPr>
        <w:t xml:space="preserve">the elaboration of </w:t>
      </w:r>
      <w:r w:rsidR="00823752">
        <w:rPr>
          <w:rFonts w:eastAsia="Calibri"/>
          <w:lang w:eastAsia="zh-CN"/>
        </w:rPr>
        <w:t xml:space="preserve">the </w:t>
      </w:r>
      <w:r w:rsidR="006B7DDF">
        <w:rPr>
          <w:rFonts w:eastAsia="Calibri"/>
          <w:lang w:eastAsia="zh-CN"/>
        </w:rPr>
        <w:t xml:space="preserve">2007-2013 </w:t>
      </w:r>
      <w:r w:rsidR="00573F17">
        <w:rPr>
          <w:rFonts w:eastAsia="Calibri"/>
          <w:lang w:eastAsia="zh-CN"/>
        </w:rPr>
        <w:t>Action Programme for Persons with D</w:t>
      </w:r>
      <w:r>
        <w:rPr>
          <w:rFonts w:eastAsia="Calibri"/>
          <w:lang w:eastAsia="zh-CN"/>
        </w:rPr>
        <w:t>isabilities</w:t>
      </w:r>
      <w:r w:rsidRPr="0024590D">
        <w:rPr>
          <w:rFonts w:eastAsia="Calibri"/>
          <w:lang w:eastAsia="zh-CN"/>
        </w:rPr>
        <w:t>. However, the Committee regrets that</w:t>
      </w:r>
      <w:r w:rsidR="006B7DDF">
        <w:rPr>
          <w:rFonts w:eastAsia="Calibri"/>
          <w:lang w:eastAsia="zh-CN"/>
        </w:rPr>
        <w:t>,</w:t>
      </w:r>
      <w:r w:rsidRPr="0024590D">
        <w:rPr>
          <w:rFonts w:eastAsia="Calibri"/>
          <w:lang w:eastAsia="zh-CN"/>
        </w:rPr>
        <w:t xml:space="preserve"> </w:t>
      </w:r>
      <w:r w:rsidR="0049018C">
        <w:rPr>
          <w:rFonts w:eastAsia="Calibri"/>
          <w:lang w:eastAsia="zh-CN"/>
        </w:rPr>
        <w:t xml:space="preserve">according to the 2011 annual report of the State party Ombudsman, </w:t>
      </w:r>
      <w:r w:rsidRPr="0024590D">
        <w:rPr>
          <w:rFonts w:eastAsia="Calibri"/>
          <w:lang w:eastAsia="zh-CN"/>
        </w:rPr>
        <w:t>the implementatio</w:t>
      </w:r>
      <w:r>
        <w:rPr>
          <w:rFonts w:eastAsia="Calibri"/>
          <w:lang w:eastAsia="zh-CN"/>
        </w:rPr>
        <w:t>n of the aforementioned programme</w:t>
      </w:r>
      <w:r w:rsidRPr="0024590D">
        <w:rPr>
          <w:rFonts w:eastAsia="Calibri"/>
          <w:lang w:eastAsia="zh-CN"/>
        </w:rPr>
        <w:t xml:space="preserve"> has not resulted in</w:t>
      </w:r>
      <w:r w:rsidR="0049018C">
        <w:rPr>
          <w:rFonts w:eastAsia="Calibri"/>
          <w:lang w:eastAsia="zh-CN"/>
        </w:rPr>
        <w:t xml:space="preserve"> </w:t>
      </w:r>
      <w:r w:rsidR="00EE2BEB">
        <w:rPr>
          <w:rFonts w:eastAsia="Calibri"/>
          <w:lang w:eastAsia="zh-CN"/>
        </w:rPr>
        <w:t>greatly</w:t>
      </w:r>
      <w:r w:rsidR="0049018C">
        <w:rPr>
          <w:rFonts w:eastAsia="Calibri"/>
          <w:lang w:eastAsia="zh-CN"/>
        </w:rPr>
        <w:t xml:space="preserve"> </w:t>
      </w:r>
      <w:r w:rsidRPr="0024590D">
        <w:rPr>
          <w:rFonts w:eastAsia="Calibri"/>
          <w:lang w:eastAsia="zh-CN"/>
        </w:rPr>
        <w:t>improved</w:t>
      </w:r>
      <w:r w:rsidR="0090127F">
        <w:rPr>
          <w:rFonts w:eastAsia="Calibri"/>
          <w:lang w:eastAsia="zh-CN"/>
        </w:rPr>
        <w:t xml:space="preserve"> </w:t>
      </w:r>
      <w:r w:rsidR="00DF182D">
        <w:rPr>
          <w:lang w:val="en-US"/>
        </w:rPr>
        <w:t xml:space="preserve">access for children with disabilities to basic social </w:t>
      </w:r>
      <w:r w:rsidR="000C565E">
        <w:rPr>
          <w:lang w:val="en-US"/>
        </w:rPr>
        <w:t>services, especially</w:t>
      </w:r>
      <w:r w:rsidR="00DF182D">
        <w:rPr>
          <w:lang w:val="en-US"/>
        </w:rPr>
        <w:t xml:space="preserve"> in the fields of health and education</w:t>
      </w:r>
      <w:r w:rsidRPr="0024590D">
        <w:rPr>
          <w:rFonts w:eastAsia="Calibri"/>
          <w:lang w:eastAsia="zh-CN"/>
        </w:rPr>
        <w:t>.</w:t>
      </w:r>
    </w:p>
    <w:p w:rsidR="00C81E11" w:rsidRPr="00D56C12" w:rsidRDefault="00C81E11" w:rsidP="00DD1D7F">
      <w:pPr>
        <w:pStyle w:val="SingleTxtG"/>
        <w:numPr>
          <w:ilvl w:val="0"/>
          <w:numId w:val="3"/>
        </w:numPr>
        <w:ind w:left="1134" w:firstLine="0"/>
        <w:rPr>
          <w:rFonts w:eastAsia="Calibri"/>
          <w:b/>
          <w:lang w:eastAsia="zh-CN"/>
        </w:rPr>
      </w:pPr>
      <w:r>
        <w:rPr>
          <w:rFonts w:eastAsia="Calibri"/>
          <w:b/>
          <w:lang w:eastAsia="zh-CN"/>
        </w:rPr>
        <w:t xml:space="preserve">Recalling </w:t>
      </w:r>
      <w:r w:rsidRPr="00D56C12">
        <w:rPr>
          <w:rFonts w:eastAsia="Calibri"/>
          <w:b/>
          <w:lang w:eastAsia="zh-CN"/>
        </w:rPr>
        <w:t xml:space="preserve">its </w:t>
      </w:r>
      <w:r w:rsidR="001F4F2D">
        <w:rPr>
          <w:rFonts w:eastAsia="Calibri"/>
          <w:b/>
          <w:lang w:eastAsia="zh-CN"/>
        </w:rPr>
        <w:t>g</w:t>
      </w:r>
      <w:r w:rsidRPr="00D56C12">
        <w:rPr>
          <w:rFonts w:eastAsia="Calibri"/>
          <w:b/>
          <w:lang w:eastAsia="zh-CN"/>
        </w:rPr>
        <w:t xml:space="preserve">eneral </w:t>
      </w:r>
      <w:r w:rsidR="001F4F2D">
        <w:rPr>
          <w:rFonts w:eastAsia="Calibri"/>
          <w:b/>
          <w:lang w:eastAsia="zh-CN"/>
        </w:rPr>
        <w:t>c</w:t>
      </w:r>
      <w:r w:rsidRPr="00D56C12">
        <w:rPr>
          <w:rFonts w:eastAsia="Calibri"/>
          <w:b/>
          <w:lang w:eastAsia="zh-CN"/>
        </w:rPr>
        <w:t xml:space="preserve">omment No. 9 on the rights of children with disabilities (CRC/C/GC/2006/9) the Committee </w:t>
      </w:r>
      <w:r w:rsidR="00365420">
        <w:rPr>
          <w:rFonts w:eastAsia="Calibri"/>
          <w:b/>
          <w:lang w:eastAsia="zh-CN"/>
        </w:rPr>
        <w:t>recommends</w:t>
      </w:r>
      <w:r w:rsidR="00177F1E">
        <w:rPr>
          <w:rFonts w:eastAsia="Calibri"/>
          <w:b/>
          <w:lang w:eastAsia="zh-CN"/>
        </w:rPr>
        <w:t xml:space="preserve"> that</w:t>
      </w:r>
      <w:r w:rsidRPr="00D56C12">
        <w:rPr>
          <w:rFonts w:eastAsia="Calibri"/>
          <w:b/>
          <w:lang w:eastAsia="zh-CN"/>
        </w:rPr>
        <w:t xml:space="preserve"> </w:t>
      </w:r>
      <w:r w:rsidR="00177F1E">
        <w:rPr>
          <w:rFonts w:eastAsia="Calibri"/>
          <w:b/>
          <w:lang w:eastAsia="zh-CN"/>
        </w:rPr>
        <w:t>the State party</w:t>
      </w:r>
      <w:r w:rsidRPr="00D56C12">
        <w:rPr>
          <w:rFonts w:eastAsia="Calibri"/>
          <w:b/>
          <w:lang w:eastAsia="zh-CN"/>
        </w:rPr>
        <w:t xml:space="preserve"> ensure that children with disabilities fully enjoy their rights under the Convention</w:t>
      </w:r>
      <w:r w:rsidR="00573F17">
        <w:rPr>
          <w:rFonts w:eastAsia="Calibri"/>
          <w:b/>
          <w:lang w:eastAsia="zh-CN"/>
        </w:rPr>
        <w:t>,</w:t>
      </w:r>
      <w:r w:rsidRPr="00D56C12">
        <w:rPr>
          <w:rFonts w:eastAsia="Calibri"/>
          <w:b/>
          <w:lang w:eastAsia="zh-CN"/>
        </w:rPr>
        <w:t xml:space="preserve"> in particular their right to health, education and adequate standard of livi</w:t>
      </w:r>
      <w:r w:rsidR="00177F1E">
        <w:rPr>
          <w:rFonts w:eastAsia="Calibri"/>
          <w:b/>
          <w:lang w:eastAsia="zh-CN"/>
        </w:rPr>
        <w:t>ng. The</w:t>
      </w:r>
      <w:r w:rsidR="00573F17">
        <w:rPr>
          <w:rFonts w:eastAsia="Calibri"/>
          <w:b/>
          <w:lang w:eastAsia="zh-CN"/>
        </w:rPr>
        <w:t xml:space="preserve"> Committee encourages the S</w:t>
      </w:r>
      <w:r w:rsidR="00177F1E">
        <w:rPr>
          <w:rFonts w:eastAsia="Calibri"/>
          <w:b/>
          <w:lang w:eastAsia="zh-CN"/>
        </w:rPr>
        <w:t>tate party</w:t>
      </w:r>
      <w:r w:rsidRPr="00D56C12">
        <w:rPr>
          <w:rFonts w:eastAsia="Calibri"/>
          <w:b/>
          <w:lang w:eastAsia="zh-CN"/>
        </w:rPr>
        <w:t xml:space="preserve"> </w:t>
      </w:r>
      <w:r w:rsidR="008E32A2">
        <w:rPr>
          <w:rFonts w:eastAsia="Calibri"/>
          <w:b/>
          <w:lang w:eastAsia="zh-CN"/>
        </w:rPr>
        <w:t xml:space="preserve">to </w:t>
      </w:r>
      <w:r w:rsidRPr="00D56C12">
        <w:rPr>
          <w:rFonts w:eastAsia="Calibri"/>
          <w:b/>
          <w:lang w:eastAsia="zh-CN"/>
        </w:rPr>
        <w:t>allocate the necessary resources for an effective impleme</w:t>
      </w:r>
      <w:r w:rsidR="00C031B3">
        <w:rPr>
          <w:rFonts w:eastAsia="Calibri"/>
          <w:b/>
          <w:lang w:eastAsia="zh-CN"/>
        </w:rPr>
        <w:t xml:space="preserve">ntation </w:t>
      </w:r>
      <w:r w:rsidR="0049018C">
        <w:rPr>
          <w:rFonts w:eastAsia="Calibri"/>
          <w:b/>
          <w:lang w:eastAsia="zh-CN"/>
        </w:rPr>
        <w:t xml:space="preserve">and extension </w:t>
      </w:r>
      <w:r w:rsidR="00C031B3">
        <w:rPr>
          <w:rFonts w:eastAsia="Calibri"/>
          <w:b/>
          <w:lang w:eastAsia="zh-CN"/>
        </w:rPr>
        <w:t>of the above-mentioned programme</w:t>
      </w:r>
      <w:r w:rsidRPr="00D56C12">
        <w:rPr>
          <w:rFonts w:eastAsia="Calibri"/>
          <w:b/>
          <w:lang w:eastAsia="zh-CN"/>
        </w:rPr>
        <w:t xml:space="preserve"> with a view to guarantee</w:t>
      </w:r>
      <w:r w:rsidR="00177F1E">
        <w:rPr>
          <w:rFonts w:eastAsia="Calibri"/>
          <w:b/>
          <w:lang w:eastAsia="zh-CN"/>
        </w:rPr>
        <w:t>ing</w:t>
      </w:r>
      <w:r w:rsidRPr="00D56C12">
        <w:rPr>
          <w:rFonts w:eastAsia="Calibri"/>
          <w:b/>
          <w:lang w:eastAsia="zh-CN"/>
        </w:rPr>
        <w:t xml:space="preserve"> to all childr</w:t>
      </w:r>
      <w:r>
        <w:rPr>
          <w:rFonts w:eastAsia="Calibri"/>
          <w:b/>
          <w:lang w:eastAsia="zh-CN"/>
        </w:rPr>
        <w:t>en with disabilities</w:t>
      </w:r>
      <w:r w:rsidRPr="00D56C12">
        <w:rPr>
          <w:rFonts w:eastAsia="Calibri"/>
          <w:b/>
          <w:lang w:eastAsia="zh-CN"/>
        </w:rPr>
        <w:t xml:space="preserve"> access to education and health care, opportunities for play and culture, family life, protection from violence, an adequate standard of living and the right to be heard.</w:t>
      </w:r>
    </w:p>
    <w:p w:rsidR="000F0F0F" w:rsidRPr="00EF4C80" w:rsidRDefault="00145B3E" w:rsidP="00E0415C">
      <w:pPr>
        <w:pStyle w:val="H23G"/>
        <w:ind w:left="0" w:firstLine="0"/>
        <w:rPr>
          <w:rFonts w:eastAsia="Malgun Gothic"/>
          <w:lang w:eastAsia="zh-CN"/>
        </w:rPr>
      </w:pPr>
      <w:r w:rsidRPr="00EF4C80">
        <w:rPr>
          <w:rFonts w:eastAsia="Malgun Gothic"/>
          <w:lang w:eastAsia="zh-CN"/>
        </w:rPr>
        <w:tab/>
      </w:r>
      <w:r w:rsidRPr="00EF4C80">
        <w:rPr>
          <w:rFonts w:eastAsia="Malgun Gothic"/>
          <w:lang w:eastAsia="zh-CN"/>
        </w:rPr>
        <w:tab/>
      </w:r>
      <w:r w:rsidR="000F0F0F" w:rsidRPr="00B27768">
        <w:rPr>
          <w:rFonts w:eastAsia="Malgun Gothic"/>
          <w:lang w:eastAsia="zh-CN"/>
        </w:rPr>
        <w:t>Health and health services</w:t>
      </w:r>
      <w:r w:rsidR="000F0F0F" w:rsidRPr="00EF4C80">
        <w:rPr>
          <w:rFonts w:eastAsia="Malgun Gothic"/>
          <w:lang w:eastAsia="zh-CN"/>
        </w:rPr>
        <w:t xml:space="preserve"> </w:t>
      </w:r>
    </w:p>
    <w:p w:rsidR="00040D8C" w:rsidRDefault="00C031B3" w:rsidP="00DD1D7F">
      <w:pPr>
        <w:pStyle w:val="SingleTxtG"/>
        <w:numPr>
          <w:ilvl w:val="0"/>
          <w:numId w:val="3"/>
        </w:numPr>
        <w:ind w:left="1134" w:firstLine="0"/>
        <w:rPr>
          <w:rFonts w:eastAsia="Malgun Gothic"/>
          <w:lang w:eastAsia="zh-CN"/>
        </w:rPr>
      </w:pPr>
      <w:r w:rsidRPr="00040D8C">
        <w:rPr>
          <w:rFonts w:eastAsia="Malgun Gothic"/>
          <w:lang w:eastAsia="zh-CN"/>
        </w:rPr>
        <w:t>The C</w:t>
      </w:r>
      <w:r w:rsidR="00E729D0" w:rsidRPr="00040D8C">
        <w:rPr>
          <w:rFonts w:eastAsia="Malgun Gothic"/>
          <w:lang w:eastAsia="zh-CN"/>
        </w:rPr>
        <w:t>ommittee is concerned about</w:t>
      </w:r>
      <w:r w:rsidR="00E90CA4" w:rsidRPr="00040D8C">
        <w:rPr>
          <w:rFonts w:eastAsia="Malgun Gothic"/>
          <w:lang w:eastAsia="zh-CN"/>
        </w:rPr>
        <w:t xml:space="preserve"> </w:t>
      </w:r>
      <w:r w:rsidR="00EE2BEB">
        <w:rPr>
          <w:rFonts w:eastAsia="Malgun Gothic"/>
          <w:lang w:eastAsia="zh-CN"/>
        </w:rPr>
        <w:t xml:space="preserve">the </w:t>
      </w:r>
      <w:r w:rsidR="00E90CA4" w:rsidRPr="00040D8C">
        <w:rPr>
          <w:rFonts w:eastAsia="Malgun Gothic"/>
          <w:lang w:eastAsia="zh-CN"/>
        </w:rPr>
        <w:t>ethnic disparity in access to</w:t>
      </w:r>
      <w:r w:rsidR="001F4F2D">
        <w:rPr>
          <w:rFonts w:eastAsia="Malgun Gothic"/>
          <w:lang w:eastAsia="zh-CN"/>
        </w:rPr>
        <w:t>,</w:t>
      </w:r>
      <w:r w:rsidR="00E90CA4" w:rsidRPr="00040D8C">
        <w:rPr>
          <w:rFonts w:eastAsia="Malgun Gothic"/>
          <w:lang w:eastAsia="zh-CN"/>
        </w:rPr>
        <w:t xml:space="preserve"> </w:t>
      </w:r>
      <w:r w:rsidR="00E729D0" w:rsidRPr="00CE7733">
        <w:rPr>
          <w:rFonts w:eastAsia="Malgun Gothic"/>
          <w:lang w:eastAsia="zh-CN"/>
        </w:rPr>
        <w:t>and provision of</w:t>
      </w:r>
      <w:r w:rsidR="001F4F2D">
        <w:rPr>
          <w:rFonts w:eastAsia="Malgun Gothic"/>
          <w:lang w:eastAsia="zh-CN"/>
        </w:rPr>
        <w:t>,</w:t>
      </w:r>
      <w:r w:rsidR="00E729D0" w:rsidRPr="00CE7733">
        <w:rPr>
          <w:rFonts w:eastAsia="Malgun Gothic"/>
          <w:lang w:eastAsia="zh-CN"/>
        </w:rPr>
        <w:t xml:space="preserve"> </w:t>
      </w:r>
      <w:r w:rsidR="00E90CA4" w:rsidRPr="00CE7733">
        <w:rPr>
          <w:rFonts w:eastAsia="Malgun Gothic"/>
          <w:lang w:eastAsia="zh-CN"/>
        </w:rPr>
        <w:t xml:space="preserve">health </w:t>
      </w:r>
      <w:r w:rsidR="00E729D0" w:rsidRPr="00CE7733">
        <w:rPr>
          <w:rFonts w:eastAsia="Malgun Gothic"/>
          <w:lang w:eastAsia="zh-CN"/>
        </w:rPr>
        <w:t xml:space="preserve">services </w:t>
      </w:r>
      <w:r w:rsidR="00E90CA4" w:rsidRPr="00CE7733">
        <w:rPr>
          <w:rFonts w:eastAsia="Malgun Gothic"/>
          <w:lang w:eastAsia="zh-CN"/>
        </w:rPr>
        <w:t xml:space="preserve">whereby </w:t>
      </w:r>
      <w:r w:rsidR="00175408">
        <w:rPr>
          <w:rFonts w:eastAsia="Malgun Gothic"/>
          <w:lang w:eastAsia="zh-CN"/>
        </w:rPr>
        <w:t>c</w:t>
      </w:r>
      <w:r w:rsidR="00E90CA4" w:rsidRPr="00CE7733">
        <w:rPr>
          <w:rFonts w:eastAsia="Malgun Gothic"/>
          <w:lang w:eastAsia="zh-CN"/>
        </w:rPr>
        <w:t>hildren belonging to minority groups enjoy lesser access</w:t>
      </w:r>
      <w:r w:rsidR="00E729D0" w:rsidRPr="00040D8C">
        <w:rPr>
          <w:rFonts w:eastAsia="Malgun Gothic"/>
          <w:lang w:eastAsia="zh-CN"/>
        </w:rPr>
        <w:t xml:space="preserve">, despite the elaboration of </w:t>
      </w:r>
      <w:r w:rsidR="00175408">
        <w:rPr>
          <w:rFonts w:eastAsia="Malgun Gothic"/>
          <w:lang w:eastAsia="zh-CN"/>
        </w:rPr>
        <w:t xml:space="preserve">the </w:t>
      </w:r>
      <w:r w:rsidR="00E729D0" w:rsidRPr="00040D8C">
        <w:rPr>
          <w:rFonts w:eastAsia="Malgun Gothic"/>
          <w:lang w:eastAsia="zh-CN"/>
        </w:rPr>
        <w:t xml:space="preserve">Strategy for enhancing health and </w:t>
      </w:r>
      <w:r w:rsidR="00A01EB9">
        <w:rPr>
          <w:rFonts w:eastAsia="Malgun Gothic"/>
          <w:lang w:eastAsia="zh-CN"/>
        </w:rPr>
        <w:t xml:space="preserve">the development of an </w:t>
      </w:r>
      <w:r w:rsidR="00E729D0" w:rsidRPr="00040D8C">
        <w:rPr>
          <w:rFonts w:eastAsia="Malgun Gothic"/>
          <w:lang w:eastAsia="zh-CN"/>
        </w:rPr>
        <w:t xml:space="preserve">action plan for reducing </w:t>
      </w:r>
      <w:r w:rsidR="00BD632B" w:rsidRPr="00040D8C">
        <w:rPr>
          <w:rFonts w:eastAsia="Malgun Gothic"/>
          <w:lang w:eastAsia="zh-CN"/>
        </w:rPr>
        <w:t>inequalities</w:t>
      </w:r>
      <w:r w:rsidR="00E729D0" w:rsidRPr="00040D8C">
        <w:rPr>
          <w:rFonts w:eastAsia="Malgun Gothic"/>
          <w:lang w:eastAsia="zh-CN"/>
        </w:rPr>
        <w:t xml:space="preserve"> in health in the Promu</w:t>
      </w:r>
      <w:r w:rsidR="00BD632B" w:rsidRPr="00040D8C">
        <w:rPr>
          <w:rFonts w:eastAsia="Malgun Gothic"/>
          <w:lang w:eastAsia="zh-CN"/>
        </w:rPr>
        <w:t>rje region.</w:t>
      </w:r>
      <w:r w:rsidR="00E90CA4" w:rsidRPr="00040D8C">
        <w:rPr>
          <w:rFonts w:eastAsia="Malgun Gothic"/>
          <w:lang w:eastAsia="zh-CN"/>
        </w:rPr>
        <w:t xml:space="preserve"> </w:t>
      </w:r>
      <w:r w:rsidR="00040D8C">
        <w:rPr>
          <w:rFonts w:eastAsia="Malgun Gothic"/>
          <w:lang w:eastAsia="zh-CN"/>
        </w:rPr>
        <w:t>The Committee is</w:t>
      </w:r>
      <w:r w:rsidR="006B7DDF">
        <w:rPr>
          <w:rFonts w:eastAsia="Malgun Gothic"/>
          <w:lang w:eastAsia="zh-CN"/>
        </w:rPr>
        <w:t>,</w:t>
      </w:r>
      <w:r w:rsidR="00040D8C">
        <w:rPr>
          <w:rFonts w:eastAsia="Malgun Gothic"/>
          <w:lang w:eastAsia="zh-CN"/>
        </w:rPr>
        <w:t xml:space="preserve"> moreover</w:t>
      </w:r>
      <w:r w:rsidR="006B7DDF">
        <w:rPr>
          <w:rFonts w:eastAsia="Malgun Gothic"/>
          <w:lang w:eastAsia="zh-CN"/>
        </w:rPr>
        <w:t>,</w:t>
      </w:r>
      <w:r w:rsidR="00040D8C">
        <w:rPr>
          <w:rFonts w:eastAsia="Malgun Gothic"/>
          <w:lang w:eastAsia="zh-CN"/>
        </w:rPr>
        <w:t xml:space="preserve"> concerned about increasing child obesity in the State party.</w:t>
      </w:r>
    </w:p>
    <w:p w:rsidR="008E32A2" w:rsidRPr="008E32A2" w:rsidRDefault="000F0F0F" w:rsidP="008E32A2">
      <w:pPr>
        <w:pStyle w:val="SingleTxtG"/>
        <w:numPr>
          <w:ilvl w:val="0"/>
          <w:numId w:val="3"/>
        </w:numPr>
        <w:ind w:left="1134" w:firstLine="0"/>
        <w:rPr>
          <w:b/>
        </w:rPr>
      </w:pPr>
      <w:r w:rsidRPr="008E32A2">
        <w:rPr>
          <w:rFonts w:eastAsia="Malgun Gothic"/>
          <w:b/>
          <w:lang w:eastAsia="zh-CN"/>
        </w:rPr>
        <w:t xml:space="preserve">The Committee </w:t>
      </w:r>
      <w:r w:rsidR="00C031B3" w:rsidRPr="008E32A2">
        <w:rPr>
          <w:rFonts w:eastAsia="Malgun Gothic"/>
          <w:b/>
          <w:lang w:eastAsia="zh-CN"/>
        </w:rPr>
        <w:t>recommends that</w:t>
      </w:r>
      <w:r w:rsidR="00BD632B" w:rsidRPr="008E32A2">
        <w:rPr>
          <w:rFonts w:eastAsia="Malgun Gothic"/>
          <w:b/>
          <w:lang w:eastAsia="zh-CN"/>
        </w:rPr>
        <w:t xml:space="preserve"> </w:t>
      </w:r>
      <w:r w:rsidR="00C031B3" w:rsidRPr="008E32A2">
        <w:rPr>
          <w:rFonts w:eastAsia="Malgun Gothic"/>
          <w:b/>
          <w:lang w:eastAsia="zh-CN"/>
        </w:rPr>
        <w:t>the State party ensure</w:t>
      </w:r>
      <w:r w:rsidR="00BD632B" w:rsidRPr="008E32A2">
        <w:rPr>
          <w:rFonts w:eastAsia="Malgun Gothic"/>
          <w:b/>
          <w:lang w:eastAsia="zh-CN"/>
        </w:rPr>
        <w:t xml:space="preserve"> </w:t>
      </w:r>
      <w:r w:rsidR="00175408" w:rsidRPr="008E32A2">
        <w:rPr>
          <w:rFonts w:eastAsia="Malgun Gothic"/>
          <w:b/>
          <w:lang w:eastAsia="zh-CN"/>
        </w:rPr>
        <w:t xml:space="preserve">that </w:t>
      </w:r>
      <w:r w:rsidR="00BD632B" w:rsidRPr="008E32A2">
        <w:rPr>
          <w:rFonts w:eastAsia="Malgun Gothic"/>
          <w:b/>
          <w:lang w:eastAsia="zh-CN"/>
        </w:rPr>
        <w:t xml:space="preserve">all children in the State party have </w:t>
      </w:r>
      <w:r w:rsidR="000B6DAB" w:rsidRPr="008E32A2">
        <w:rPr>
          <w:rFonts w:eastAsia="Malgun Gothic"/>
          <w:b/>
          <w:lang w:eastAsia="zh-CN"/>
        </w:rPr>
        <w:t xml:space="preserve">similar </w:t>
      </w:r>
      <w:r w:rsidR="00BD632B" w:rsidRPr="008E32A2">
        <w:rPr>
          <w:rFonts w:eastAsia="Malgun Gothic"/>
          <w:b/>
          <w:lang w:eastAsia="zh-CN"/>
        </w:rPr>
        <w:t xml:space="preserve">access to basic health services, and </w:t>
      </w:r>
      <w:r w:rsidR="00175408" w:rsidRPr="008E32A2">
        <w:rPr>
          <w:rFonts w:eastAsia="Malgun Gothic"/>
          <w:b/>
          <w:lang w:eastAsia="zh-CN"/>
        </w:rPr>
        <w:t xml:space="preserve">further </w:t>
      </w:r>
      <w:r w:rsidR="00D34652" w:rsidRPr="008E32A2">
        <w:rPr>
          <w:rFonts w:eastAsia="Malgun Gothic"/>
          <w:b/>
          <w:lang w:eastAsia="zh-CN"/>
        </w:rPr>
        <w:t xml:space="preserve">increase </w:t>
      </w:r>
      <w:r w:rsidR="00AF10D0" w:rsidRPr="008E32A2">
        <w:rPr>
          <w:rFonts w:eastAsia="Malgun Gothic"/>
          <w:b/>
          <w:lang w:eastAsia="zh-CN"/>
        </w:rPr>
        <w:t>its efforts in eliminating</w:t>
      </w:r>
      <w:r w:rsidR="00BD632B" w:rsidRPr="008E32A2">
        <w:rPr>
          <w:rFonts w:eastAsia="Malgun Gothic"/>
          <w:b/>
          <w:lang w:eastAsia="zh-CN"/>
        </w:rPr>
        <w:t xml:space="preserve"> any </w:t>
      </w:r>
      <w:r w:rsidR="00AF10D0" w:rsidRPr="008E32A2">
        <w:rPr>
          <w:rFonts w:eastAsia="Malgun Gothic"/>
          <w:b/>
          <w:lang w:eastAsia="zh-CN"/>
        </w:rPr>
        <w:t>ethnic disparity in access to</w:t>
      </w:r>
      <w:r w:rsidR="001F4F2D">
        <w:rPr>
          <w:rFonts w:eastAsia="Malgun Gothic"/>
          <w:b/>
          <w:lang w:eastAsia="zh-CN"/>
        </w:rPr>
        <w:t>,</w:t>
      </w:r>
      <w:r w:rsidR="00AF10D0" w:rsidRPr="008E32A2">
        <w:rPr>
          <w:rFonts w:eastAsia="Malgun Gothic"/>
          <w:b/>
          <w:lang w:eastAsia="zh-CN"/>
        </w:rPr>
        <w:t xml:space="preserve"> and provision of</w:t>
      </w:r>
      <w:r w:rsidR="001F4F2D">
        <w:rPr>
          <w:rFonts w:eastAsia="Malgun Gothic"/>
          <w:b/>
          <w:lang w:eastAsia="zh-CN"/>
        </w:rPr>
        <w:t>,</w:t>
      </w:r>
      <w:r w:rsidR="00AF10D0" w:rsidRPr="008E32A2">
        <w:rPr>
          <w:rFonts w:eastAsia="Malgun Gothic"/>
          <w:b/>
          <w:lang w:eastAsia="zh-CN"/>
        </w:rPr>
        <w:t xml:space="preserve"> health services in all regions in the State party</w:t>
      </w:r>
      <w:r w:rsidR="00175408" w:rsidRPr="008E32A2">
        <w:rPr>
          <w:rFonts w:eastAsia="Malgun Gothic"/>
          <w:b/>
          <w:lang w:eastAsia="zh-CN"/>
        </w:rPr>
        <w:t>.</w:t>
      </w:r>
      <w:r w:rsidR="00AF10D0" w:rsidRPr="008E32A2">
        <w:rPr>
          <w:rFonts w:eastAsia="Malgun Gothic"/>
          <w:b/>
          <w:lang w:eastAsia="zh-CN"/>
        </w:rPr>
        <w:t xml:space="preserve"> </w:t>
      </w:r>
      <w:r w:rsidR="00175408" w:rsidRPr="008E32A2">
        <w:rPr>
          <w:rFonts w:eastAsia="Malgun Gothic"/>
          <w:b/>
          <w:lang w:eastAsia="zh-CN"/>
        </w:rPr>
        <w:t>I</w:t>
      </w:r>
      <w:r w:rsidR="00AF10D0" w:rsidRPr="008E32A2">
        <w:rPr>
          <w:rFonts w:eastAsia="Malgun Gothic"/>
          <w:b/>
          <w:lang w:eastAsia="zh-CN"/>
        </w:rPr>
        <w:t>n this respect th</w:t>
      </w:r>
      <w:r w:rsidR="000B6DAB" w:rsidRPr="008E32A2">
        <w:rPr>
          <w:rFonts w:eastAsia="Malgun Gothic"/>
          <w:b/>
          <w:lang w:eastAsia="zh-CN"/>
        </w:rPr>
        <w:t>e State part</w:t>
      </w:r>
      <w:r w:rsidR="001F4F2D">
        <w:rPr>
          <w:rFonts w:eastAsia="Malgun Gothic"/>
          <w:b/>
          <w:lang w:eastAsia="zh-CN"/>
        </w:rPr>
        <w:t>y</w:t>
      </w:r>
      <w:r w:rsidR="000B6DAB" w:rsidRPr="008E32A2">
        <w:rPr>
          <w:rFonts w:eastAsia="Malgun Gothic"/>
          <w:b/>
          <w:lang w:eastAsia="zh-CN"/>
        </w:rPr>
        <w:t xml:space="preserve"> should, inter alia</w:t>
      </w:r>
      <w:r w:rsidR="00AF10D0" w:rsidRPr="008E32A2">
        <w:rPr>
          <w:rFonts w:eastAsia="Malgun Gothic"/>
          <w:b/>
          <w:lang w:eastAsia="zh-CN"/>
        </w:rPr>
        <w:t>, effectively implement the Strategy for enhancing health and the action plan for reducing inequalities in health in the Promurje region</w:t>
      </w:r>
      <w:r w:rsidR="00C031B3" w:rsidRPr="008E32A2">
        <w:rPr>
          <w:rFonts w:eastAsia="Malgun Gothic"/>
          <w:b/>
          <w:lang w:eastAsia="zh-CN"/>
        </w:rPr>
        <w:t>, and conclude</w:t>
      </w:r>
      <w:r w:rsidR="00AF10D0" w:rsidRPr="008E32A2">
        <w:rPr>
          <w:rFonts w:eastAsia="Malgun Gothic"/>
          <w:b/>
          <w:lang w:eastAsia="zh-CN"/>
        </w:rPr>
        <w:t xml:space="preserve"> similar strategies </w:t>
      </w:r>
      <w:r w:rsidR="008E32A2" w:rsidRPr="008E32A2">
        <w:rPr>
          <w:rFonts w:eastAsia="Malgun Gothic"/>
          <w:b/>
          <w:lang w:eastAsia="zh-CN"/>
        </w:rPr>
        <w:t>in</w:t>
      </w:r>
      <w:r w:rsidR="00AF10D0" w:rsidRPr="008E32A2">
        <w:rPr>
          <w:rFonts w:eastAsia="Malgun Gothic"/>
          <w:b/>
          <w:lang w:eastAsia="zh-CN"/>
        </w:rPr>
        <w:t xml:space="preserve"> all </w:t>
      </w:r>
      <w:r w:rsidR="001F4F2D" w:rsidRPr="008E32A2">
        <w:rPr>
          <w:rFonts w:eastAsia="Malgun Gothic"/>
          <w:b/>
          <w:lang w:eastAsia="zh-CN"/>
        </w:rPr>
        <w:t xml:space="preserve">regions </w:t>
      </w:r>
      <w:r w:rsidR="00AF10D0" w:rsidRPr="008E32A2">
        <w:rPr>
          <w:rFonts w:eastAsia="Malgun Gothic"/>
          <w:b/>
          <w:lang w:eastAsia="zh-CN"/>
        </w:rPr>
        <w:t>concerned in the State party. The Committee encourages the Sta</w:t>
      </w:r>
      <w:r w:rsidR="00C031B3" w:rsidRPr="008E32A2">
        <w:rPr>
          <w:rFonts w:eastAsia="Malgun Gothic"/>
          <w:b/>
          <w:lang w:eastAsia="zh-CN"/>
        </w:rPr>
        <w:t>t</w:t>
      </w:r>
      <w:r w:rsidR="00AF10D0" w:rsidRPr="008E32A2">
        <w:rPr>
          <w:rFonts w:eastAsia="Malgun Gothic"/>
          <w:b/>
          <w:lang w:eastAsia="zh-CN"/>
        </w:rPr>
        <w:t xml:space="preserve">e party to pursue its efforts </w:t>
      </w:r>
      <w:r w:rsidR="00E94071" w:rsidRPr="008E32A2">
        <w:rPr>
          <w:rFonts w:eastAsia="Malgun Gothic"/>
          <w:b/>
          <w:lang w:eastAsia="zh-CN"/>
        </w:rPr>
        <w:t>to combat child</w:t>
      </w:r>
      <w:r w:rsidR="000E05DF" w:rsidRPr="008E32A2">
        <w:rPr>
          <w:rFonts w:eastAsia="Malgun Gothic"/>
          <w:b/>
          <w:lang w:eastAsia="zh-CN"/>
        </w:rPr>
        <w:t>hood</w:t>
      </w:r>
      <w:r w:rsidR="00E94071" w:rsidRPr="008E32A2">
        <w:rPr>
          <w:rFonts w:eastAsia="Malgun Gothic"/>
          <w:b/>
          <w:lang w:eastAsia="zh-CN"/>
        </w:rPr>
        <w:t xml:space="preserve"> o</w:t>
      </w:r>
      <w:r w:rsidR="00D20401" w:rsidRPr="008E32A2">
        <w:rPr>
          <w:rFonts w:eastAsia="Malgun Gothic"/>
          <w:b/>
          <w:lang w:eastAsia="zh-CN"/>
        </w:rPr>
        <w:t>besity and intensify measures</w:t>
      </w:r>
      <w:r w:rsidR="00E94071" w:rsidRPr="008E32A2">
        <w:rPr>
          <w:rFonts w:eastAsia="Malgun Gothic"/>
          <w:b/>
          <w:lang w:eastAsia="zh-CN"/>
        </w:rPr>
        <w:t xml:space="preserve"> </w:t>
      </w:r>
      <w:r w:rsidR="006B7DDF">
        <w:rPr>
          <w:rFonts w:eastAsia="Malgun Gothic"/>
          <w:b/>
          <w:lang w:eastAsia="zh-CN"/>
        </w:rPr>
        <w:t>t</w:t>
      </w:r>
      <w:r w:rsidR="001F4F2D">
        <w:rPr>
          <w:rFonts w:eastAsia="Malgun Gothic"/>
          <w:b/>
          <w:lang w:eastAsia="zh-CN"/>
        </w:rPr>
        <w:t>o</w:t>
      </w:r>
      <w:r w:rsidR="001F4F2D" w:rsidRPr="008E32A2">
        <w:rPr>
          <w:rFonts w:eastAsia="Malgun Gothic"/>
          <w:b/>
          <w:lang w:eastAsia="zh-CN"/>
        </w:rPr>
        <w:t xml:space="preserve"> </w:t>
      </w:r>
      <w:r w:rsidR="00E94071" w:rsidRPr="008E32A2">
        <w:rPr>
          <w:rFonts w:eastAsia="Malgun Gothic"/>
          <w:b/>
          <w:lang w:eastAsia="zh-CN"/>
        </w:rPr>
        <w:t>rais</w:t>
      </w:r>
      <w:r w:rsidR="006B7DDF">
        <w:rPr>
          <w:rFonts w:eastAsia="Malgun Gothic"/>
          <w:b/>
          <w:lang w:eastAsia="zh-CN"/>
        </w:rPr>
        <w:t>e</w:t>
      </w:r>
      <w:r w:rsidR="00E94071" w:rsidRPr="008E32A2">
        <w:rPr>
          <w:rFonts w:eastAsia="Malgun Gothic"/>
          <w:b/>
          <w:lang w:eastAsia="zh-CN"/>
        </w:rPr>
        <w:t xml:space="preserve"> awareness </w:t>
      </w:r>
      <w:r w:rsidR="000E05DF" w:rsidRPr="008E32A2">
        <w:rPr>
          <w:rFonts w:eastAsia="Malgun Gothic"/>
          <w:b/>
          <w:lang w:eastAsia="zh-CN"/>
        </w:rPr>
        <w:t>o</w:t>
      </w:r>
      <w:r w:rsidR="001F4F2D">
        <w:rPr>
          <w:rFonts w:eastAsia="Malgun Gothic"/>
          <w:b/>
          <w:lang w:eastAsia="zh-CN"/>
        </w:rPr>
        <w:t>f</w:t>
      </w:r>
      <w:r w:rsidR="000E05DF" w:rsidRPr="008E32A2">
        <w:rPr>
          <w:rFonts w:eastAsia="Malgun Gothic"/>
          <w:b/>
          <w:lang w:eastAsia="zh-CN"/>
        </w:rPr>
        <w:t xml:space="preserve"> </w:t>
      </w:r>
      <w:r w:rsidR="000B6DAB" w:rsidRPr="008E32A2">
        <w:rPr>
          <w:rFonts w:eastAsia="Malgun Gothic"/>
          <w:b/>
          <w:lang w:eastAsia="zh-CN"/>
        </w:rPr>
        <w:t xml:space="preserve">healthy </w:t>
      </w:r>
      <w:r w:rsidR="000E05DF" w:rsidRPr="008E32A2">
        <w:rPr>
          <w:rFonts w:eastAsia="Malgun Gothic"/>
          <w:b/>
          <w:lang w:eastAsia="zh-CN"/>
        </w:rPr>
        <w:t xml:space="preserve">nutrition </w:t>
      </w:r>
      <w:r w:rsidR="00E94071" w:rsidRPr="008E32A2">
        <w:rPr>
          <w:rFonts w:eastAsia="Malgun Gothic"/>
          <w:b/>
          <w:lang w:eastAsia="zh-CN"/>
        </w:rPr>
        <w:t xml:space="preserve">among parents, children and the public in general </w:t>
      </w:r>
      <w:r w:rsidR="000E05DF" w:rsidRPr="008E32A2">
        <w:rPr>
          <w:rFonts w:eastAsia="Malgun Gothic"/>
          <w:b/>
          <w:lang w:eastAsia="zh-CN"/>
        </w:rPr>
        <w:t xml:space="preserve">and </w:t>
      </w:r>
      <w:r w:rsidR="00FF5293" w:rsidRPr="008E32A2">
        <w:rPr>
          <w:rFonts w:eastAsia="Malgun Gothic"/>
          <w:b/>
          <w:lang w:eastAsia="zh-CN"/>
        </w:rPr>
        <w:t>promote healthy</w:t>
      </w:r>
      <w:r w:rsidR="00E94071" w:rsidRPr="008E32A2">
        <w:rPr>
          <w:rFonts w:eastAsia="Malgun Gothic"/>
          <w:b/>
          <w:lang w:eastAsia="zh-CN"/>
        </w:rPr>
        <w:t xml:space="preserve"> eating habits</w:t>
      </w:r>
      <w:r w:rsidR="00A01EB9" w:rsidRPr="008E32A2">
        <w:rPr>
          <w:rFonts w:eastAsia="Malgun Gothic"/>
          <w:b/>
          <w:lang w:eastAsia="zh-CN"/>
        </w:rPr>
        <w:t xml:space="preserve"> particularly among young children and adolescents</w:t>
      </w:r>
      <w:r w:rsidR="00AF10D0" w:rsidRPr="008E32A2">
        <w:rPr>
          <w:rFonts w:eastAsia="Malgun Gothic"/>
          <w:b/>
          <w:lang w:eastAsia="zh-CN"/>
        </w:rPr>
        <w:t>.</w:t>
      </w:r>
      <w:r w:rsidR="00AF10D0" w:rsidRPr="008E32A2">
        <w:rPr>
          <w:b/>
          <w:lang w:eastAsia="en-GB"/>
        </w:rPr>
        <w:t xml:space="preserve"> </w:t>
      </w:r>
    </w:p>
    <w:p w:rsidR="000F0F0F" w:rsidRPr="00D60125" w:rsidRDefault="00D60125" w:rsidP="00D60125">
      <w:pPr>
        <w:pStyle w:val="H23G"/>
        <w:ind w:left="0" w:firstLine="0"/>
        <w:rPr>
          <w:rFonts w:eastAsia="Malgun Gothic"/>
          <w:lang w:eastAsia="zh-CN"/>
        </w:rPr>
      </w:pPr>
      <w:r>
        <w:rPr>
          <w:rFonts w:eastAsia="Malgun Gothic"/>
          <w:lang w:eastAsia="zh-CN"/>
        </w:rPr>
        <w:tab/>
      </w:r>
      <w:r>
        <w:rPr>
          <w:rFonts w:eastAsia="Malgun Gothic"/>
          <w:lang w:eastAsia="zh-CN"/>
        </w:rPr>
        <w:tab/>
      </w:r>
      <w:r w:rsidR="002D71FB" w:rsidRPr="00D60125">
        <w:rPr>
          <w:rFonts w:eastAsia="Malgun Gothic"/>
          <w:lang w:eastAsia="zh-CN"/>
        </w:rPr>
        <w:t xml:space="preserve">Adolescent </w:t>
      </w:r>
      <w:r w:rsidR="000F0F0F" w:rsidRPr="00D60125">
        <w:rPr>
          <w:rFonts w:eastAsia="Malgun Gothic"/>
          <w:lang w:eastAsia="zh-CN"/>
        </w:rPr>
        <w:t>health</w:t>
      </w:r>
      <w:r w:rsidR="00C61A56" w:rsidRPr="00D60125">
        <w:rPr>
          <w:rFonts w:eastAsia="Malgun Gothic"/>
          <w:lang w:eastAsia="zh-CN"/>
        </w:rPr>
        <w:t xml:space="preserve"> </w:t>
      </w:r>
    </w:p>
    <w:p w:rsidR="00D34652" w:rsidRPr="00A372FC" w:rsidRDefault="000F0F0F" w:rsidP="00DD1D7F">
      <w:pPr>
        <w:pStyle w:val="SingleTxtG"/>
        <w:numPr>
          <w:ilvl w:val="0"/>
          <w:numId w:val="3"/>
        </w:numPr>
        <w:ind w:left="1134" w:firstLine="1"/>
        <w:rPr>
          <w:rFonts w:eastAsia="Malgun Gothic"/>
          <w:lang w:eastAsia="zh-CN"/>
        </w:rPr>
      </w:pPr>
      <w:r w:rsidRPr="00A372FC">
        <w:rPr>
          <w:rFonts w:eastAsia="Malgun Gothic"/>
          <w:lang w:eastAsia="zh-CN"/>
        </w:rPr>
        <w:t xml:space="preserve">The Committee </w:t>
      </w:r>
      <w:r w:rsidR="00B30979" w:rsidRPr="00A372FC">
        <w:rPr>
          <w:rFonts w:eastAsia="Malgun Gothic"/>
          <w:lang w:eastAsia="zh-CN"/>
        </w:rPr>
        <w:t>welcomes</w:t>
      </w:r>
      <w:r w:rsidR="00A911C9" w:rsidRPr="00A372FC">
        <w:rPr>
          <w:rFonts w:eastAsia="Malgun Gothic"/>
          <w:lang w:eastAsia="zh-CN"/>
        </w:rPr>
        <w:t xml:space="preserve"> </w:t>
      </w:r>
      <w:r w:rsidR="00A372FC">
        <w:rPr>
          <w:rFonts w:eastAsia="Malgun Gothic"/>
          <w:lang w:eastAsia="zh-CN"/>
        </w:rPr>
        <w:t xml:space="preserve">the </w:t>
      </w:r>
      <w:r w:rsidR="00B30979" w:rsidRPr="00A372FC">
        <w:rPr>
          <w:rFonts w:eastAsia="Malgun Gothic"/>
          <w:lang w:eastAsia="zh-CN"/>
        </w:rPr>
        <w:t xml:space="preserve">enactment of </w:t>
      </w:r>
      <w:r w:rsidR="00D964DE">
        <w:rPr>
          <w:rFonts w:eastAsia="Malgun Gothic"/>
          <w:lang w:eastAsia="zh-CN"/>
        </w:rPr>
        <w:t>the Mental Health Act in 2008.</w:t>
      </w:r>
      <w:r w:rsidR="00A911C9" w:rsidRPr="00A372FC">
        <w:rPr>
          <w:rFonts w:eastAsia="Malgun Gothic"/>
          <w:lang w:eastAsia="zh-CN"/>
        </w:rPr>
        <w:t xml:space="preserve"> </w:t>
      </w:r>
      <w:r w:rsidR="00D964DE">
        <w:rPr>
          <w:rFonts w:eastAsia="Malgun Gothic"/>
          <w:lang w:eastAsia="zh-CN"/>
        </w:rPr>
        <w:t>H</w:t>
      </w:r>
      <w:r w:rsidR="00D34652" w:rsidRPr="00A372FC">
        <w:rPr>
          <w:rFonts w:eastAsia="Malgun Gothic"/>
          <w:lang w:eastAsia="zh-CN"/>
        </w:rPr>
        <w:t>owever</w:t>
      </w:r>
      <w:r w:rsidR="00D964DE">
        <w:rPr>
          <w:rFonts w:eastAsia="Malgun Gothic"/>
          <w:lang w:eastAsia="zh-CN"/>
        </w:rPr>
        <w:t>,</w:t>
      </w:r>
      <w:r w:rsidR="00D34652" w:rsidRPr="00A372FC">
        <w:rPr>
          <w:rFonts w:eastAsia="Malgun Gothic"/>
          <w:lang w:eastAsia="zh-CN"/>
        </w:rPr>
        <w:t xml:space="preserve"> </w:t>
      </w:r>
      <w:r w:rsidR="00D964DE">
        <w:rPr>
          <w:rFonts w:eastAsia="Malgun Gothic"/>
          <w:lang w:eastAsia="zh-CN"/>
        </w:rPr>
        <w:t>it is</w:t>
      </w:r>
      <w:r w:rsidR="00A372FC">
        <w:rPr>
          <w:rFonts w:eastAsia="Malgun Gothic"/>
          <w:lang w:eastAsia="zh-CN"/>
        </w:rPr>
        <w:t xml:space="preserve"> concerned that suicide is the second major reason for </w:t>
      </w:r>
      <w:r w:rsidR="000B6DAB">
        <w:rPr>
          <w:lang w:val="en-US"/>
        </w:rPr>
        <w:t xml:space="preserve">mortality </w:t>
      </w:r>
      <w:r w:rsidR="00A372FC">
        <w:rPr>
          <w:rFonts w:eastAsia="Malgun Gothic"/>
          <w:lang w:eastAsia="zh-CN"/>
        </w:rPr>
        <w:t>among children</w:t>
      </w:r>
      <w:r w:rsidR="00D964DE">
        <w:rPr>
          <w:rFonts w:eastAsia="Malgun Gothic"/>
          <w:lang w:eastAsia="zh-CN"/>
        </w:rPr>
        <w:t xml:space="preserve"> aged 10-14</w:t>
      </w:r>
      <w:r w:rsidR="002D71FB">
        <w:rPr>
          <w:rFonts w:eastAsia="Malgun Gothic"/>
          <w:lang w:eastAsia="zh-CN"/>
        </w:rPr>
        <w:t xml:space="preserve">. The Committee </w:t>
      </w:r>
      <w:r w:rsidR="00040D8C">
        <w:rPr>
          <w:rFonts w:eastAsia="Malgun Gothic"/>
          <w:lang w:eastAsia="zh-CN"/>
        </w:rPr>
        <w:t xml:space="preserve">is further concerned </w:t>
      </w:r>
      <w:r w:rsidR="00040D8C" w:rsidRPr="00040D8C">
        <w:rPr>
          <w:rFonts w:eastAsia="Malgun Gothic"/>
          <w:lang w:eastAsia="zh-CN"/>
        </w:rPr>
        <w:t xml:space="preserve">that </w:t>
      </w:r>
      <w:r w:rsidR="002D71FB" w:rsidRPr="00040D8C">
        <w:rPr>
          <w:rFonts w:eastAsia="Malgun Gothic"/>
          <w:lang w:eastAsia="zh-CN"/>
        </w:rPr>
        <w:t>tobacco and alcohol consumption as well as drug and substance abuse among adolescents constitute a significant problem in the State party</w:t>
      </w:r>
      <w:r w:rsidR="00040D8C">
        <w:rPr>
          <w:rFonts w:eastAsia="Malgun Gothic"/>
          <w:lang w:eastAsia="zh-CN"/>
        </w:rPr>
        <w:t>.</w:t>
      </w:r>
    </w:p>
    <w:p w:rsidR="000F0F0F" w:rsidRPr="00742284" w:rsidRDefault="00455087" w:rsidP="00DD1D7F">
      <w:pPr>
        <w:pStyle w:val="SingleTxtG"/>
        <w:numPr>
          <w:ilvl w:val="0"/>
          <w:numId w:val="3"/>
        </w:numPr>
        <w:ind w:left="1134" w:firstLine="0"/>
        <w:rPr>
          <w:rFonts w:eastAsia="Malgun Gothic"/>
          <w:b/>
          <w:lang w:eastAsia="zh-CN"/>
        </w:rPr>
      </w:pPr>
      <w:r w:rsidRPr="00455087">
        <w:rPr>
          <w:rFonts w:eastAsia="Malgun Gothic"/>
          <w:b/>
          <w:lang w:eastAsia="zh-CN"/>
        </w:rPr>
        <w:t>The Committee reiterates its previous recommendation (CRC/C/15/Add.230, para 47)</w:t>
      </w:r>
      <w:r>
        <w:rPr>
          <w:rFonts w:eastAsia="Malgun Gothic"/>
          <w:b/>
          <w:lang w:eastAsia="zh-CN"/>
        </w:rPr>
        <w:t xml:space="preserve"> </w:t>
      </w:r>
      <w:r w:rsidR="008E32A2">
        <w:rPr>
          <w:rFonts w:eastAsia="Malgun Gothic"/>
          <w:b/>
          <w:lang w:eastAsia="zh-CN"/>
        </w:rPr>
        <w:t xml:space="preserve">to </w:t>
      </w:r>
      <w:r w:rsidRPr="00455087">
        <w:rPr>
          <w:rFonts w:eastAsia="Malgun Gothic"/>
          <w:b/>
          <w:lang w:eastAsia="zh-CN"/>
        </w:rPr>
        <w:t>take effective measure</w:t>
      </w:r>
      <w:r>
        <w:rPr>
          <w:rFonts w:eastAsia="Malgun Gothic"/>
          <w:b/>
          <w:lang w:eastAsia="zh-CN"/>
        </w:rPr>
        <w:t>s</w:t>
      </w:r>
      <w:r w:rsidRPr="00455087">
        <w:rPr>
          <w:rFonts w:eastAsia="Malgun Gothic"/>
          <w:b/>
          <w:lang w:eastAsia="zh-CN"/>
        </w:rPr>
        <w:t xml:space="preserve"> to prevent suicide among young people. </w:t>
      </w:r>
      <w:r>
        <w:rPr>
          <w:rFonts w:eastAsia="Malgun Gothic"/>
          <w:b/>
          <w:lang w:eastAsia="zh-CN"/>
        </w:rPr>
        <w:t xml:space="preserve">To this </w:t>
      </w:r>
      <w:r w:rsidR="006B7DDF">
        <w:rPr>
          <w:rFonts w:eastAsia="Malgun Gothic"/>
          <w:b/>
          <w:lang w:eastAsia="zh-CN"/>
        </w:rPr>
        <w:t>end</w:t>
      </w:r>
      <w:r>
        <w:rPr>
          <w:rFonts w:eastAsia="Malgun Gothic"/>
          <w:b/>
          <w:lang w:eastAsia="zh-CN"/>
        </w:rPr>
        <w:t>, t</w:t>
      </w:r>
      <w:r w:rsidR="00A911C9" w:rsidRPr="00742284">
        <w:rPr>
          <w:rFonts w:eastAsia="Malgun Gothic"/>
          <w:b/>
          <w:lang w:eastAsia="zh-CN"/>
        </w:rPr>
        <w:t>he Sta</w:t>
      </w:r>
      <w:r w:rsidR="00742284" w:rsidRPr="00742284">
        <w:rPr>
          <w:rFonts w:eastAsia="Malgun Gothic"/>
          <w:b/>
          <w:lang w:eastAsia="zh-CN"/>
        </w:rPr>
        <w:t>t</w:t>
      </w:r>
      <w:r w:rsidR="00A911C9" w:rsidRPr="00742284">
        <w:rPr>
          <w:rFonts w:eastAsia="Malgun Gothic"/>
          <w:b/>
          <w:lang w:eastAsia="zh-CN"/>
        </w:rPr>
        <w:t>e par</w:t>
      </w:r>
      <w:r w:rsidR="00A372FC">
        <w:rPr>
          <w:rFonts w:eastAsia="Malgun Gothic"/>
          <w:b/>
          <w:lang w:eastAsia="zh-CN"/>
        </w:rPr>
        <w:t xml:space="preserve">ty </w:t>
      </w:r>
      <w:r>
        <w:rPr>
          <w:rFonts w:eastAsia="Malgun Gothic"/>
          <w:b/>
          <w:lang w:eastAsia="zh-CN"/>
        </w:rPr>
        <w:t xml:space="preserve">should </w:t>
      </w:r>
      <w:r w:rsidR="00742284" w:rsidRPr="00742284">
        <w:rPr>
          <w:rFonts w:eastAsia="Malgun Gothic"/>
          <w:b/>
          <w:lang w:eastAsia="zh-CN"/>
        </w:rPr>
        <w:t xml:space="preserve">accelerate its efforts </w:t>
      </w:r>
      <w:r w:rsidR="001F4F2D">
        <w:rPr>
          <w:rFonts w:eastAsia="Malgun Gothic"/>
          <w:b/>
          <w:lang w:eastAsia="zh-CN"/>
        </w:rPr>
        <w:t>to</w:t>
      </w:r>
      <w:r w:rsidR="001F4F2D" w:rsidRPr="00742284">
        <w:rPr>
          <w:rFonts w:eastAsia="Malgun Gothic"/>
          <w:b/>
          <w:lang w:eastAsia="zh-CN"/>
        </w:rPr>
        <w:t xml:space="preserve"> </w:t>
      </w:r>
      <w:r w:rsidR="00742284" w:rsidRPr="00742284">
        <w:rPr>
          <w:rFonts w:eastAsia="Malgun Gothic"/>
          <w:b/>
          <w:lang w:eastAsia="zh-CN"/>
        </w:rPr>
        <w:t>finaliz</w:t>
      </w:r>
      <w:r w:rsidR="001F4F2D">
        <w:rPr>
          <w:rFonts w:eastAsia="Malgun Gothic"/>
          <w:b/>
          <w:lang w:eastAsia="zh-CN"/>
        </w:rPr>
        <w:t>e</w:t>
      </w:r>
      <w:r w:rsidR="00742284" w:rsidRPr="00742284">
        <w:rPr>
          <w:rFonts w:eastAsia="Malgun Gothic"/>
          <w:b/>
          <w:lang w:eastAsia="zh-CN"/>
        </w:rPr>
        <w:t xml:space="preserve"> the National Programme for Mental Health, with a view to reducing </w:t>
      </w:r>
      <w:r w:rsidR="00EE2BEB">
        <w:rPr>
          <w:rFonts w:eastAsia="Malgun Gothic"/>
          <w:b/>
          <w:lang w:eastAsia="zh-CN"/>
        </w:rPr>
        <w:t xml:space="preserve">the </w:t>
      </w:r>
      <w:r w:rsidR="00742284" w:rsidRPr="00742284">
        <w:rPr>
          <w:rFonts w:eastAsia="Malgun Gothic"/>
          <w:b/>
          <w:lang w:eastAsia="zh-CN"/>
        </w:rPr>
        <w:t>suicide rate in t</w:t>
      </w:r>
      <w:r>
        <w:rPr>
          <w:rFonts w:eastAsia="Malgun Gothic"/>
          <w:b/>
          <w:lang w:eastAsia="zh-CN"/>
        </w:rPr>
        <w:t>he State party</w:t>
      </w:r>
      <w:r w:rsidR="00742284" w:rsidRPr="00742284">
        <w:rPr>
          <w:rFonts w:eastAsia="Malgun Gothic"/>
          <w:b/>
          <w:lang w:eastAsia="zh-CN"/>
        </w:rPr>
        <w:t xml:space="preserve">. The State </w:t>
      </w:r>
      <w:r w:rsidR="00742284" w:rsidRPr="003B33A7">
        <w:rPr>
          <w:rFonts w:eastAsia="Malgun Gothic"/>
          <w:b/>
          <w:lang w:eastAsia="zh-CN"/>
        </w:rPr>
        <w:t xml:space="preserve">party is </w:t>
      </w:r>
      <w:r w:rsidRPr="003B33A7">
        <w:rPr>
          <w:rFonts w:eastAsia="Malgun Gothic"/>
          <w:b/>
          <w:lang w:eastAsia="zh-CN"/>
        </w:rPr>
        <w:t xml:space="preserve">also </w:t>
      </w:r>
      <w:r w:rsidR="00742284" w:rsidRPr="003B33A7">
        <w:rPr>
          <w:rFonts w:eastAsia="Malgun Gothic"/>
          <w:b/>
          <w:lang w:eastAsia="zh-CN"/>
        </w:rPr>
        <w:t xml:space="preserve">requested to ensure </w:t>
      </w:r>
      <w:r w:rsidR="000B6DAB">
        <w:rPr>
          <w:rFonts w:eastAsia="Malgun Gothic"/>
          <w:b/>
          <w:lang w:eastAsia="zh-CN"/>
        </w:rPr>
        <w:t xml:space="preserve">that </w:t>
      </w:r>
      <w:r w:rsidR="00742284" w:rsidRPr="003B33A7">
        <w:rPr>
          <w:rFonts w:eastAsia="Malgun Gothic"/>
          <w:b/>
          <w:lang w:eastAsia="zh-CN"/>
        </w:rPr>
        <w:t>child perspective</w:t>
      </w:r>
      <w:r w:rsidR="00C2710C">
        <w:rPr>
          <w:rFonts w:eastAsia="Malgun Gothic"/>
          <w:b/>
          <w:lang w:eastAsia="zh-CN"/>
        </w:rPr>
        <w:t>s</w:t>
      </w:r>
      <w:r w:rsidR="00742284" w:rsidRPr="003B33A7">
        <w:rPr>
          <w:rFonts w:eastAsia="Malgun Gothic"/>
          <w:b/>
          <w:lang w:eastAsia="zh-CN"/>
        </w:rPr>
        <w:t xml:space="preserve"> </w:t>
      </w:r>
      <w:r w:rsidR="000E05DF" w:rsidRPr="003B33A7">
        <w:rPr>
          <w:b/>
          <w:lang w:val="en-US"/>
        </w:rPr>
        <w:t xml:space="preserve">are incorporated and special </w:t>
      </w:r>
      <w:r w:rsidR="000E05DF" w:rsidRPr="003B33A7">
        <w:rPr>
          <w:rFonts w:eastAsia="Malgun Gothic"/>
          <w:b/>
          <w:lang w:eastAsia="zh-CN"/>
        </w:rPr>
        <w:t xml:space="preserve">psychosocial </w:t>
      </w:r>
      <w:r w:rsidR="000E05DF" w:rsidRPr="003B33A7">
        <w:rPr>
          <w:b/>
          <w:lang w:val="en-US"/>
        </w:rPr>
        <w:t>support programmes are introduced</w:t>
      </w:r>
      <w:r w:rsidR="00A372FC" w:rsidRPr="003B33A7">
        <w:rPr>
          <w:rFonts w:eastAsia="Malgun Gothic"/>
          <w:b/>
          <w:lang w:eastAsia="zh-CN"/>
        </w:rPr>
        <w:t xml:space="preserve"> for adolescents </w:t>
      </w:r>
      <w:r w:rsidR="00742284" w:rsidRPr="003B33A7">
        <w:rPr>
          <w:rFonts w:eastAsia="Malgun Gothic"/>
          <w:b/>
          <w:lang w:eastAsia="zh-CN"/>
        </w:rPr>
        <w:t>in the above-mentioned programme and</w:t>
      </w:r>
      <w:r w:rsidR="00742284" w:rsidRPr="00742284">
        <w:rPr>
          <w:rFonts w:eastAsia="Malgun Gothic"/>
          <w:b/>
          <w:lang w:eastAsia="zh-CN"/>
        </w:rPr>
        <w:t xml:space="preserve"> related action plans.</w:t>
      </w:r>
      <w:r w:rsidR="00A372FC">
        <w:rPr>
          <w:rFonts w:eastAsia="Malgun Gothic"/>
          <w:b/>
          <w:lang w:eastAsia="zh-CN"/>
        </w:rPr>
        <w:t xml:space="preserve"> The Stat</w:t>
      </w:r>
      <w:r>
        <w:rPr>
          <w:rFonts w:eastAsia="Malgun Gothic"/>
          <w:b/>
          <w:lang w:eastAsia="zh-CN"/>
        </w:rPr>
        <w:t>e party should</w:t>
      </w:r>
      <w:r w:rsidR="00D964DE">
        <w:rPr>
          <w:rFonts w:eastAsia="Malgun Gothic"/>
          <w:b/>
          <w:lang w:eastAsia="zh-CN"/>
        </w:rPr>
        <w:t>,</w:t>
      </w:r>
      <w:r>
        <w:rPr>
          <w:rFonts w:eastAsia="Malgun Gothic"/>
          <w:b/>
          <w:lang w:eastAsia="zh-CN"/>
        </w:rPr>
        <w:t xml:space="preserve"> moreover</w:t>
      </w:r>
      <w:r w:rsidR="00D964DE">
        <w:rPr>
          <w:rFonts w:eastAsia="Malgun Gothic"/>
          <w:b/>
          <w:lang w:eastAsia="zh-CN"/>
        </w:rPr>
        <w:t>, collect</w:t>
      </w:r>
      <w:r w:rsidR="00A372FC">
        <w:rPr>
          <w:rFonts w:eastAsia="Malgun Gothic"/>
          <w:b/>
          <w:lang w:eastAsia="zh-CN"/>
        </w:rPr>
        <w:t xml:space="preserve"> disaggregated data on suicide occurrence.</w:t>
      </w:r>
      <w:r w:rsidR="00040D8C">
        <w:rPr>
          <w:rFonts w:eastAsia="Malgun Gothic"/>
          <w:b/>
          <w:lang w:eastAsia="zh-CN"/>
        </w:rPr>
        <w:t xml:space="preserve"> </w:t>
      </w:r>
      <w:r w:rsidR="001F4F2D">
        <w:rPr>
          <w:rFonts w:eastAsia="Malgun Gothic"/>
          <w:b/>
          <w:lang w:eastAsia="zh-CN"/>
        </w:rPr>
        <w:t>It is further recommended that t</w:t>
      </w:r>
      <w:r w:rsidR="00040D8C">
        <w:rPr>
          <w:rFonts w:eastAsia="Malgun Gothic"/>
          <w:b/>
          <w:lang w:eastAsia="zh-CN"/>
        </w:rPr>
        <w:t xml:space="preserve">he State party take effective measures to decrease and prevent </w:t>
      </w:r>
      <w:r w:rsidR="00D20401">
        <w:rPr>
          <w:rFonts w:eastAsia="Malgun Gothic"/>
          <w:b/>
          <w:lang w:eastAsia="zh-CN"/>
        </w:rPr>
        <w:t>adolescents</w:t>
      </w:r>
      <w:r w:rsidR="001F4F2D">
        <w:rPr>
          <w:rFonts w:eastAsia="Malgun Gothic"/>
          <w:b/>
          <w:lang w:eastAsia="zh-CN"/>
        </w:rPr>
        <w:t>’</w:t>
      </w:r>
      <w:r w:rsidR="00D20401">
        <w:rPr>
          <w:rFonts w:eastAsia="Malgun Gothic"/>
          <w:b/>
          <w:lang w:eastAsia="zh-CN"/>
        </w:rPr>
        <w:t xml:space="preserve"> </w:t>
      </w:r>
      <w:r w:rsidR="00040D8C" w:rsidRPr="00040D8C">
        <w:rPr>
          <w:rFonts w:eastAsia="Malgun Gothic"/>
          <w:b/>
          <w:lang w:eastAsia="zh-CN"/>
        </w:rPr>
        <w:t>tobacco and alcohol consumption as well as drug and subst</w:t>
      </w:r>
      <w:r w:rsidR="000B6DAB">
        <w:rPr>
          <w:rFonts w:eastAsia="Malgun Gothic"/>
          <w:b/>
          <w:lang w:eastAsia="zh-CN"/>
        </w:rPr>
        <w:t>ance abuse,</w:t>
      </w:r>
      <w:r w:rsidR="00040D8C">
        <w:rPr>
          <w:rFonts w:eastAsia="Malgun Gothic"/>
          <w:b/>
          <w:lang w:eastAsia="zh-CN"/>
        </w:rPr>
        <w:t xml:space="preserve"> by launchi</w:t>
      </w:r>
      <w:r w:rsidR="000B6DAB">
        <w:rPr>
          <w:rFonts w:eastAsia="Malgun Gothic"/>
          <w:b/>
          <w:lang w:eastAsia="zh-CN"/>
        </w:rPr>
        <w:t>ng awareness</w:t>
      </w:r>
      <w:r w:rsidR="001F4F2D">
        <w:rPr>
          <w:rFonts w:eastAsia="Malgun Gothic"/>
          <w:b/>
          <w:lang w:eastAsia="zh-CN"/>
        </w:rPr>
        <w:t>-</w:t>
      </w:r>
      <w:r w:rsidR="000B6DAB">
        <w:rPr>
          <w:rFonts w:eastAsia="Malgun Gothic"/>
          <w:b/>
          <w:lang w:eastAsia="zh-CN"/>
        </w:rPr>
        <w:t>raising programmes</w:t>
      </w:r>
      <w:r w:rsidR="00040D8C">
        <w:rPr>
          <w:rFonts w:eastAsia="Malgun Gothic"/>
          <w:b/>
          <w:lang w:eastAsia="zh-CN"/>
        </w:rPr>
        <w:t xml:space="preserve"> targeting youth on the detrimental impact these habits may have on their healthy lifestyle. </w:t>
      </w:r>
      <w:r w:rsidR="00CE7733">
        <w:rPr>
          <w:rFonts w:eastAsia="Malgun Gothic"/>
          <w:b/>
          <w:lang w:eastAsia="zh-CN"/>
        </w:rPr>
        <w:t xml:space="preserve">Based on information provided during the dialogue, </w:t>
      </w:r>
      <w:r w:rsidR="001F4F2D">
        <w:rPr>
          <w:rFonts w:eastAsia="Malgun Gothic"/>
          <w:b/>
          <w:lang w:eastAsia="zh-CN"/>
        </w:rPr>
        <w:t xml:space="preserve">it is also recommended that </w:t>
      </w:r>
      <w:r w:rsidR="00CE7733">
        <w:rPr>
          <w:rFonts w:eastAsia="Malgun Gothic"/>
          <w:b/>
          <w:lang w:eastAsia="zh-CN"/>
        </w:rPr>
        <w:t xml:space="preserve">the State party expedite the introduction of a policy </w:t>
      </w:r>
      <w:r w:rsidR="00D20401">
        <w:rPr>
          <w:rFonts w:eastAsia="Malgun Gothic"/>
          <w:b/>
          <w:lang w:eastAsia="zh-CN"/>
        </w:rPr>
        <w:t xml:space="preserve">on </w:t>
      </w:r>
      <w:r w:rsidR="00CE7733">
        <w:rPr>
          <w:rFonts w:eastAsia="Malgun Gothic"/>
          <w:b/>
          <w:lang w:eastAsia="zh-CN"/>
        </w:rPr>
        <w:t>adolescents</w:t>
      </w:r>
      <w:r w:rsidR="001F4F2D">
        <w:rPr>
          <w:rFonts w:eastAsia="Malgun Gothic"/>
          <w:b/>
          <w:lang w:eastAsia="zh-CN"/>
        </w:rPr>
        <w:t>’</w:t>
      </w:r>
      <w:r w:rsidR="00CE7733">
        <w:rPr>
          <w:rFonts w:eastAsia="Malgun Gothic"/>
          <w:b/>
          <w:lang w:eastAsia="zh-CN"/>
        </w:rPr>
        <w:t xml:space="preserve"> health and provide detailed information on that in its next periodic report.</w:t>
      </w:r>
      <w:r w:rsidR="00C61A56">
        <w:rPr>
          <w:rFonts w:eastAsia="Malgun Gothic"/>
          <w:b/>
          <w:lang w:eastAsia="zh-CN"/>
        </w:rPr>
        <w:t xml:space="preserve"> </w:t>
      </w:r>
    </w:p>
    <w:p w:rsidR="000F0F0F" w:rsidRPr="00EF4C80" w:rsidRDefault="00B30979" w:rsidP="00FA52FF">
      <w:pPr>
        <w:pStyle w:val="H23G"/>
        <w:ind w:left="0" w:firstLine="0"/>
      </w:pPr>
      <w:r>
        <w:rPr>
          <w:rFonts w:eastAsia="Malgun Gothic"/>
          <w:lang w:eastAsia="zh-CN"/>
        </w:rPr>
        <w:tab/>
      </w:r>
      <w:r>
        <w:rPr>
          <w:rFonts w:eastAsia="Malgun Gothic"/>
          <w:lang w:eastAsia="zh-CN"/>
        </w:rPr>
        <w:tab/>
      </w:r>
      <w:r w:rsidR="000F0F0F" w:rsidRPr="00A31CC1">
        <w:t>Breastfeeding</w:t>
      </w:r>
    </w:p>
    <w:p w:rsidR="00E00039" w:rsidRPr="00E00039" w:rsidRDefault="00A31CC1" w:rsidP="00DD1D7F">
      <w:pPr>
        <w:pStyle w:val="SingleTxtG"/>
        <w:numPr>
          <w:ilvl w:val="0"/>
          <w:numId w:val="3"/>
        </w:numPr>
        <w:ind w:left="1134" w:firstLine="0"/>
        <w:rPr>
          <w:rFonts w:eastAsia="Malgun Gothic"/>
          <w:lang w:eastAsia="zh-CN"/>
        </w:rPr>
      </w:pPr>
      <w:r w:rsidRPr="00E00039">
        <w:rPr>
          <w:rFonts w:eastAsia="Malgun Gothic"/>
          <w:lang w:eastAsia="zh-CN"/>
        </w:rPr>
        <w:t xml:space="preserve">The Committee </w:t>
      </w:r>
      <w:r w:rsidR="00FF1B27" w:rsidRPr="00E00039">
        <w:rPr>
          <w:rFonts w:eastAsia="Malgun Gothic"/>
          <w:lang w:eastAsia="zh-CN"/>
        </w:rPr>
        <w:t>welcomes the i</w:t>
      </w:r>
      <w:r w:rsidR="00C031B3">
        <w:rPr>
          <w:rFonts w:eastAsia="Malgun Gothic"/>
          <w:lang w:eastAsia="zh-CN"/>
        </w:rPr>
        <w:t>nfo</w:t>
      </w:r>
      <w:r w:rsidR="00540DC3">
        <w:rPr>
          <w:rFonts w:eastAsia="Malgun Gothic"/>
          <w:lang w:eastAsia="zh-CN"/>
        </w:rPr>
        <w:t xml:space="preserve">rmation of the existence of </w:t>
      </w:r>
      <w:r w:rsidR="001F4F2D">
        <w:rPr>
          <w:rFonts w:eastAsia="Malgun Gothic"/>
          <w:lang w:eastAsia="zh-CN"/>
        </w:rPr>
        <w:t>13</w:t>
      </w:r>
      <w:r w:rsidR="001F4F2D" w:rsidRPr="00E00039">
        <w:rPr>
          <w:rFonts w:eastAsia="Malgun Gothic"/>
          <w:lang w:eastAsia="zh-CN"/>
        </w:rPr>
        <w:t xml:space="preserve"> </w:t>
      </w:r>
      <w:r w:rsidR="00FF1B27" w:rsidRPr="00E00039">
        <w:rPr>
          <w:rFonts w:eastAsia="Malgun Gothic"/>
          <w:lang w:eastAsia="zh-CN"/>
        </w:rPr>
        <w:t>baby-friendly h</w:t>
      </w:r>
      <w:r w:rsidR="00FF1B27" w:rsidRPr="00E00039">
        <w:rPr>
          <w:rFonts w:eastAsia="Malgun Gothic"/>
          <w:lang w:eastAsia="zh-CN"/>
        </w:rPr>
        <w:t>ospitals in the State party</w:t>
      </w:r>
      <w:r w:rsidR="008E32A2">
        <w:rPr>
          <w:rFonts w:eastAsia="Malgun Gothic"/>
          <w:lang w:eastAsia="zh-CN"/>
        </w:rPr>
        <w:t>.</w:t>
      </w:r>
      <w:r w:rsidR="00FF1B27" w:rsidRPr="00E00039">
        <w:rPr>
          <w:rFonts w:eastAsia="Malgun Gothic"/>
          <w:lang w:eastAsia="zh-CN"/>
        </w:rPr>
        <w:t xml:space="preserve"> </w:t>
      </w:r>
      <w:r w:rsidR="008E32A2">
        <w:rPr>
          <w:rFonts w:eastAsia="Malgun Gothic"/>
          <w:lang w:eastAsia="zh-CN"/>
        </w:rPr>
        <w:t>H</w:t>
      </w:r>
      <w:r w:rsidR="00FF1B27" w:rsidRPr="00E00039">
        <w:rPr>
          <w:rFonts w:eastAsia="Malgun Gothic"/>
          <w:lang w:eastAsia="zh-CN"/>
        </w:rPr>
        <w:t>owever</w:t>
      </w:r>
      <w:r w:rsidR="008E32A2">
        <w:rPr>
          <w:rFonts w:eastAsia="Malgun Gothic"/>
          <w:lang w:eastAsia="zh-CN"/>
        </w:rPr>
        <w:t>,</w:t>
      </w:r>
      <w:r w:rsidR="00FF1B27" w:rsidRPr="00E00039">
        <w:rPr>
          <w:rFonts w:eastAsia="Malgun Gothic"/>
          <w:lang w:eastAsia="zh-CN"/>
        </w:rPr>
        <w:t xml:space="preserve"> </w:t>
      </w:r>
      <w:r w:rsidR="008E32A2">
        <w:rPr>
          <w:rFonts w:eastAsia="Malgun Gothic"/>
          <w:lang w:eastAsia="zh-CN"/>
        </w:rPr>
        <w:t xml:space="preserve">it </w:t>
      </w:r>
      <w:r w:rsidRPr="00E00039">
        <w:rPr>
          <w:rFonts w:eastAsia="Malgun Gothic"/>
          <w:lang w:eastAsia="zh-CN"/>
        </w:rPr>
        <w:t xml:space="preserve">regrets </w:t>
      </w:r>
      <w:r w:rsidR="00FF1B27" w:rsidRPr="00E00039">
        <w:rPr>
          <w:rFonts w:eastAsia="Malgun Gothic"/>
          <w:lang w:eastAsia="zh-CN"/>
        </w:rPr>
        <w:t xml:space="preserve">the </w:t>
      </w:r>
      <w:r w:rsidRPr="00E00039">
        <w:rPr>
          <w:rFonts w:eastAsia="Malgun Gothic"/>
          <w:lang w:eastAsia="zh-CN"/>
        </w:rPr>
        <w:t>lack of data on breastfeeding</w:t>
      </w:r>
      <w:r w:rsidR="00FF1B27" w:rsidRPr="00E00039">
        <w:rPr>
          <w:rFonts w:eastAsia="Malgun Gothic"/>
          <w:lang w:eastAsia="zh-CN"/>
        </w:rPr>
        <w:t xml:space="preserve"> rates, and </w:t>
      </w:r>
      <w:r w:rsidRPr="00E00039">
        <w:rPr>
          <w:rFonts w:eastAsia="Malgun Gothic"/>
          <w:lang w:eastAsia="zh-CN"/>
        </w:rPr>
        <w:t>expresses its concern</w:t>
      </w:r>
      <w:r w:rsidR="00E00039" w:rsidRPr="00E00039">
        <w:rPr>
          <w:rFonts w:eastAsia="Malgun Gothic"/>
          <w:lang w:eastAsia="zh-CN"/>
        </w:rPr>
        <w:t xml:space="preserve"> </w:t>
      </w:r>
      <w:r w:rsidR="00E00039" w:rsidRPr="00E00039">
        <w:t>at the un</w:t>
      </w:r>
      <w:r w:rsidR="00C031B3">
        <w:t>der</w:t>
      </w:r>
      <w:r w:rsidR="00E00039" w:rsidRPr="00E00039">
        <w:t>regulated marketing of food for infants, young children and adolescents</w:t>
      </w:r>
      <w:r w:rsidR="00E00039" w:rsidRPr="00E00039">
        <w:rPr>
          <w:rFonts w:eastAsia="Malgun Gothic"/>
          <w:lang w:eastAsia="zh-CN"/>
        </w:rPr>
        <w:t>.</w:t>
      </w:r>
    </w:p>
    <w:p w:rsidR="00E00039" w:rsidRPr="007E2CC6" w:rsidRDefault="00455087" w:rsidP="00DD1D7F">
      <w:pPr>
        <w:pStyle w:val="SingleTxtG"/>
        <w:numPr>
          <w:ilvl w:val="0"/>
          <w:numId w:val="3"/>
        </w:numPr>
        <w:ind w:left="1134" w:firstLine="1"/>
        <w:rPr>
          <w:b/>
        </w:rPr>
      </w:pPr>
      <w:r w:rsidRPr="00455087">
        <w:rPr>
          <w:b/>
          <w:lang w:val="en-US"/>
        </w:rPr>
        <w:t xml:space="preserve">The </w:t>
      </w:r>
      <w:r>
        <w:rPr>
          <w:b/>
          <w:lang w:val="en-US"/>
        </w:rPr>
        <w:t xml:space="preserve">Committee encourages the State party </w:t>
      </w:r>
      <w:r w:rsidR="008E32A2">
        <w:rPr>
          <w:b/>
          <w:lang w:val="en-US"/>
        </w:rPr>
        <w:t xml:space="preserve">to </w:t>
      </w:r>
      <w:r w:rsidRPr="00455087">
        <w:rPr>
          <w:b/>
          <w:lang w:val="en-US"/>
        </w:rPr>
        <w:t xml:space="preserve">establish </w:t>
      </w:r>
      <w:r w:rsidR="00926A09">
        <w:rPr>
          <w:b/>
          <w:lang w:val="en-US"/>
        </w:rPr>
        <w:t>b</w:t>
      </w:r>
      <w:r w:rsidRPr="00455087">
        <w:rPr>
          <w:b/>
          <w:lang w:val="en-US"/>
        </w:rPr>
        <w:t>aby</w:t>
      </w:r>
      <w:r w:rsidR="00926A09">
        <w:rPr>
          <w:b/>
          <w:lang w:val="en-US"/>
        </w:rPr>
        <w:t>-f</w:t>
      </w:r>
      <w:r w:rsidRPr="00455087">
        <w:rPr>
          <w:b/>
          <w:lang w:val="en-US"/>
        </w:rPr>
        <w:t xml:space="preserve">riendly practices in all </w:t>
      </w:r>
      <w:r w:rsidR="00926A09">
        <w:rPr>
          <w:b/>
          <w:lang w:val="en-US"/>
        </w:rPr>
        <w:t>m</w:t>
      </w:r>
      <w:r w:rsidRPr="00455087">
        <w:rPr>
          <w:b/>
          <w:lang w:val="en-US"/>
        </w:rPr>
        <w:t>aternity</w:t>
      </w:r>
      <w:r w:rsidR="0037739B">
        <w:rPr>
          <w:b/>
          <w:lang w:val="en-US"/>
        </w:rPr>
        <w:t xml:space="preserve"> </w:t>
      </w:r>
      <w:r w:rsidR="00926A09">
        <w:rPr>
          <w:b/>
          <w:lang w:val="en-US"/>
        </w:rPr>
        <w:t>c</w:t>
      </w:r>
      <w:r w:rsidRPr="00455087">
        <w:rPr>
          <w:b/>
          <w:lang w:val="en-US"/>
        </w:rPr>
        <w:t xml:space="preserve">are </w:t>
      </w:r>
      <w:r w:rsidR="00926A09">
        <w:rPr>
          <w:b/>
          <w:lang w:val="en-US"/>
        </w:rPr>
        <w:t>i</w:t>
      </w:r>
      <w:r w:rsidRPr="00455087">
        <w:rPr>
          <w:b/>
          <w:lang w:val="en-US"/>
        </w:rPr>
        <w:t>nstitutions</w:t>
      </w:r>
      <w:r>
        <w:rPr>
          <w:b/>
          <w:lang w:val="en-US"/>
        </w:rPr>
        <w:t>.</w:t>
      </w:r>
      <w:r>
        <w:rPr>
          <w:b/>
        </w:rPr>
        <w:t xml:space="preserve"> </w:t>
      </w:r>
      <w:r w:rsidR="00E00039">
        <w:rPr>
          <w:b/>
        </w:rPr>
        <w:t xml:space="preserve">The Committee urges the State party to collect data on breastfeeding and infant nutrition and to </w:t>
      </w:r>
      <w:r w:rsidR="00E00039" w:rsidRPr="007E2CC6">
        <w:rPr>
          <w:b/>
        </w:rPr>
        <w:t xml:space="preserve">strengthen the monitoring of existing marketing regulations </w:t>
      </w:r>
      <w:r>
        <w:rPr>
          <w:rFonts w:eastAsia="Malgun Gothic"/>
          <w:b/>
          <w:lang w:eastAsia="zh-CN"/>
        </w:rPr>
        <w:t>relat</w:t>
      </w:r>
      <w:r w:rsidR="00EE2BEB">
        <w:rPr>
          <w:rFonts w:eastAsia="Malgun Gothic"/>
          <w:b/>
          <w:lang w:eastAsia="zh-CN"/>
        </w:rPr>
        <w:t>ed</w:t>
      </w:r>
      <w:r>
        <w:rPr>
          <w:rFonts w:eastAsia="Malgun Gothic"/>
          <w:b/>
          <w:lang w:eastAsia="zh-CN"/>
        </w:rPr>
        <w:t xml:space="preserve"> </w:t>
      </w:r>
      <w:r w:rsidRPr="00455087">
        <w:rPr>
          <w:rFonts w:eastAsia="Malgun Gothic"/>
          <w:b/>
          <w:lang w:eastAsia="zh-CN"/>
        </w:rPr>
        <w:t xml:space="preserve">to </w:t>
      </w:r>
      <w:r w:rsidRPr="00455087">
        <w:rPr>
          <w:b/>
          <w:lang w:val="en-US"/>
        </w:rPr>
        <w:t>infant</w:t>
      </w:r>
      <w:r>
        <w:rPr>
          <w:b/>
          <w:lang w:val="en-US"/>
        </w:rPr>
        <w:t xml:space="preserve"> </w:t>
      </w:r>
      <w:r w:rsidR="000B6DAB">
        <w:rPr>
          <w:b/>
          <w:lang w:val="en-US"/>
        </w:rPr>
        <w:t xml:space="preserve">food </w:t>
      </w:r>
      <w:r>
        <w:rPr>
          <w:b/>
          <w:lang w:val="en-US"/>
        </w:rPr>
        <w:t>formula</w:t>
      </w:r>
      <w:r w:rsidR="00E00039" w:rsidRPr="00E00039">
        <w:rPr>
          <w:rFonts w:eastAsia="Malgun Gothic"/>
          <w:b/>
          <w:lang w:eastAsia="zh-CN"/>
        </w:rPr>
        <w:t xml:space="preserve"> and regulations relating to the marketing of breast-</w:t>
      </w:r>
      <w:r w:rsidR="00E00039" w:rsidRPr="007E2CC6">
        <w:rPr>
          <w:b/>
        </w:rPr>
        <w:t xml:space="preserve">milk substitutes, including bottles and teats, and ensure </w:t>
      </w:r>
      <w:r w:rsidR="00E00039">
        <w:rPr>
          <w:b/>
        </w:rPr>
        <w:t xml:space="preserve">that </w:t>
      </w:r>
      <w:r w:rsidR="00E00039" w:rsidRPr="007E2CC6">
        <w:rPr>
          <w:b/>
        </w:rPr>
        <w:t>such regulations are monitored on a regular basis and action is taken against those who violate the code.</w:t>
      </w:r>
      <w:r w:rsidRPr="0037739B">
        <w:rPr>
          <w:b/>
        </w:rPr>
        <w:t xml:space="preserve"> Finally </w:t>
      </w:r>
      <w:r w:rsidR="0037739B" w:rsidRPr="0037739B">
        <w:rPr>
          <w:b/>
        </w:rPr>
        <w:t>the State party</w:t>
      </w:r>
      <w:r w:rsidRPr="0037739B">
        <w:rPr>
          <w:b/>
        </w:rPr>
        <w:t xml:space="preserve"> </w:t>
      </w:r>
      <w:r w:rsidR="0037739B" w:rsidRPr="0037739B">
        <w:rPr>
          <w:b/>
        </w:rPr>
        <w:t xml:space="preserve">is requested to ensure </w:t>
      </w:r>
      <w:r w:rsidRPr="0037739B">
        <w:rPr>
          <w:b/>
        </w:rPr>
        <w:t xml:space="preserve">that no promotional </w:t>
      </w:r>
      <w:r w:rsidR="0037739B" w:rsidRPr="0037739B">
        <w:rPr>
          <w:b/>
        </w:rPr>
        <w:t>material from milk food companies is</w:t>
      </w:r>
      <w:r w:rsidRPr="0037739B">
        <w:rPr>
          <w:b/>
        </w:rPr>
        <w:t xml:space="preserve"> allowed in </w:t>
      </w:r>
      <w:r w:rsidR="00A01EB9">
        <w:rPr>
          <w:b/>
        </w:rPr>
        <w:t xml:space="preserve">any </w:t>
      </w:r>
      <w:r w:rsidR="00926A09">
        <w:rPr>
          <w:b/>
        </w:rPr>
        <w:t>m</w:t>
      </w:r>
      <w:r w:rsidR="0037739B" w:rsidRPr="0037739B">
        <w:rPr>
          <w:b/>
        </w:rPr>
        <w:t>aternity</w:t>
      </w:r>
      <w:r w:rsidRPr="0037739B">
        <w:rPr>
          <w:b/>
        </w:rPr>
        <w:t xml:space="preserve"> </w:t>
      </w:r>
      <w:r w:rsidR="00926A09">
        <w:rPr>
          <w:b/>
        </w:rPr>
        <w:t>c</w:t>
      </w:r>
      <w:r w:rsidRPr="0037739B">
        <w:rPr>
          <w:b/>
        </w:rPr>
        <w:t xml:space="preserve">are </w:t>
      </w:r>
      <w:r w:rsidR="00926A09">
        <w:rPr>
          <w:b/>
        </w:rPr>
        <w:t>i</w:t>
      </w:r>
      <w:r w:rsidRPr="0037739B">
        <w:rPr>
          <w:b/>
        </w:rPr>
        <w:t>nstitution.</w:t>
      </w:r>
    </w:p>
    <w:p w:rsidR="00910C5D" w:rsidRDefault="006F3040" w:rsidP="006F3040">
      <w:pPr>
        <w:pStyle w:val="H23G"/>
        <w:rPr>
          <w:rFonts w:eastAsia="Malgun Gothic"/>
          <w:lang w:eastAsia="zh-CN"/>
        </w:rPr>
      </w:pPr>
      <w:r>
        <w:rPr>
          <w:rFonts w:eastAsia="Malgun Gothic"/>
          <w:lang w:eastAsia="zh-CN"/>
        </w:rPr>
        <w:tab/>
      </w:r>
      <w:r>
        <w:rPr>
          <w:rFonts w:eastAsia="Malgun Gothic"/>
          <w:lang w:eastAsia="zh-CN"/>
        </w:rPr>
        <w:tab/>
      </w:r>
      <w:r w:rsidR="00910C5D" w:rsidRPr="0031228B">
        <w:rPr>
          <w:rFonts w:eastAsia="Malgun Gothic"/>
          <w:lang w:eastAsia="zh-CN"/>
        </w:rPr>
        <w:t>Standard of living</w:t>
      </w:r>
    </w:p>
    <w:p w:rsidR="0031228B" w:rsidRPr="0031228B" w:rsidRDefault="00AE26A6" w:rsidP="00EC4F7F">
      <w:pPr>
        <w:pStyle w:val="SingleTxtG"/>
        <w:numPr>
          <w:ilvl w:val="0"/>
          <w:numId w:val="3"/>
        </w:numPr>
        <w:ind w:left="1134" w:firstLine="0"/>
        <w:rPr>
          <w:rFonts w:eastAsia="Malgun Gothic"/>
          <w:lang w:eastAsia="zh-CN"/>
        </w:rPr>
      </w:pPr>
      <w:r w:rsidRPr="0031228B">
        <w:rPr>
          <w:rFonts w:eastAsia="Malgun Gothic"/>
          <w:lang w:eastAsia="zh-CN"/>
        </w:rPr>
        <w:t>The Committee is highly concerned that</w:t>
      </w:r>
      <w:r w:rsidR="0031228B" w:rsidRPr="0031228B">
        <w:rPr>
          <w:rFonts w:eastAsia="Malgun Gothic"/>
          <w:lang w:eastAsia="zh-CN"/>
        </w:rPr>
        <w:t>:</w:t>
      </w:r>
    </w:p>
    <w:p w:rsidR="0031228B" w:rsidRPr="006F3040" w:rsidRDefault="00FD7D40" w:rsidP="00E66309">
      <w:pPr>
        <w:pStyle w:val="SingleTxtG"/>
        <w:numPr>
          <w:ilvl w:val="0"/>
          <w:numId w:val="10"/>
        </w:numPr>
      </w:pPr>
      <w:r w:rsidRPr="006F3040">
        <w:t xml:space="preserve">The number of children living in poverty in </w:t>
      </w:r>
      <w:smartTag w:uri="urn:schemas-microsoft-com:office:smarttags" w:element="place">
        <w:smartTag w:uri="urn:schemas-microsoft-com:office:smarttags" w:element="country-region">
          <w:r w:rsidRPr="006F3040">
            <w:t>Slovenia</w:t>
          </w:r>
        </w:smartTag>
      </w:smartTag>
      <w:r w:rsidRPr="006F3040">
        <w:t xml:space="preserve"> is increasing, and that c</w:t>
      </w:r>
      <w:r w:rsidR="0031228B" w:rsidRPr="006F3040">
        <w:t xml:space="preserve">hildren </w:t>
      </w:r>
      <w:r w:rsidR="000841AA" w:rsidRPr="006F3040">
        <w:t>belonging t</w:t>
      </w:r>
      <w:r w:rsidR="000B6DAB">
        <w:t xml:space="preserve">o minority groups, </w:t>
      </w:r>
      <w:r w:rsidR="000841AA" w:rsidRPr="006F3040">
        <w:t>in particular Roma children</w:t>
      </w:r>
      <w:r w:rsidR="000B6DAB">
        <w:t>,</w:t>
      </w:r>
      <w:r w:rsidR="000841AA" w:rsidRPr="006F3040">
        <w:t xml:space="preserve"> </w:t>
      </w:r>
      <w:r w:rsidR="0031228B" w:rsidRPr="006F3040">
        <w:t>are p</w:t>
      </w:r>
      <w:r w:rsidR="00D05217" w:rsidRPr="006F3040">
        <w:t>oor</w:t>
      </w:r>
      <w:r w:rsidR="0031228B" w:rsidRPr="006F3040">
        <w:t>er than children belonging to the majority population;</w:t>
      </w:r>
    </w:p>
    <w:p w:rsidR="0031228B" w:rsidRPr="006F3040" w:rsidRDefault="0031228B" w:rsidP="00E66309">
      <w:pPr>
        <w:pStyle w:val="SingleTxtG"/>
        <w:numPr>
          <w:ilvl w:val="0"/>
          <w:numId w:val="10"/>
        </w:numPr>
      </w:pPr>
      <w:r w:rsidRPr="006F3040">
        <w:t>M</w:t>
      </w:r>
      <w:r w:rsidR="00AE26A6" w:rsidRPr="006F3040">
        <w:t>ost Roma people still live apart from the majority population</w:t>
      </w:r>
      <w:r w:rsidR="009C2631" w:rsidRPr="006F3040">
        <w:t xml:space="preserve"> in isolated settlements o</w:t>
      </w:r>
      <w:r w:rsidR="00E66903" w:rsidRPr="006F3040">
        <w:t>r on the border of larger towns;</w:t>
      </w:r>
      <w:r w:rsidR="009C2631" w:rsidRPr="006F3040">
        <w:t xml:space="preserve"> </w:t>
      </w:r>
      <w:r w:rsidR="00E66903" w:rsidRPr="006F3040">
        <w:t xml:space="preserve">Roma </w:t>
      </w:r>
      <w:r w:rsidR="00926A09">
        <w:t>s</w:t>
      </w:r>
      <w:r w:rsidR="00E66903" w:rsidRPr="006F3040">
        <w:t xml:space="preserve">ettlements are generally </w:t>
      </w:r>
      <w:r w:rsidR="000B6DAB">
        <w:t xml:space="preserve">kept </w:t>
      </w:r>
      <w:r w:rsidR="00E66903" w:rsidRPr="006F3040">
        <w:t>below minimum living standards</w:t>
      </w:r>
      <w:r w:rsidR="00C031B3" w:rsidRPr="006F3040">
        <w:t xml:space="preserve"> and unregulated</w:t>
      </w:r>
      <w:r w:rsidR="00E66903" w:rsidRPr="006F3040">
        <w:t>; and,</w:t>
      </w:r>
      <w:r w:rsidRPr="006F3040">
        <w:t xml:space="preserve"> </w:t>
      </w:r>
      <w:r w:rsidR="004726AB">
        <w:t xml:space="preserve">the </w:t>
      </w:r>
      <w:r w:rsidR="00E66903" w:rsidRPr="006F3040">
        <w:t>Roma population’s homes are in a very poor condition</w:t>
      </w:r>
      <w:r w:rsidRPr="006F3040">
        <w:t>;</w:t>
      </w:r>
    </w:p>
    <w:p w:rsidR="0031228B" w:rsidRPr="006F3040" w:rsidRDefault="0031228B" w:rsidP="00E66309">
      <w:pPr>
        <w:pStyle w:val="SingleTxtG"/>
        <w:numPr>
          <w:ilvl w:val="0"/>
          <w:numId w:val="10"/>
        </w:numPr>
      </w:pPr>
      <w:r w:rsidRPr="006F3040">
        <w:t>I</w:t>
      </w:r>
      <w:r w:rsidR="00E66903" w:rsidRPr="006F3040">
        <w:t xml:space="preserve">n 2011 more than </w:t>
      </w:r>
      <w:r w:rsidR="000B6DAB">
        <w:t xml:space="preserve">a </w:t>
      </w:r>
      <w:r w:rsidR="00E66903" w:rsidRPr="006F3040">
        <w:t>fifth of Roma settlements</w:t>
      </w:r>
      <w:r w:rsidRPr="006F3040">
        <w:t xml:space="preserve"> had no access to </w:t>
      </w:r>
      <w:r w:rsidR="008E32A2">
        <w:t xml:space="preserve">safe drinking </w:t>
      </w:r>
      <w:r w:rsidRPr="006F3040">
        <w:t>water</w:t>
      </w:r>
      <w:r w:rsidR="00C031B3" w:rsidRPr="006F3040">
        <w:t xml:space="preserve"> </w:t>
      </w:r>
      <w:r w:rsidR="00175408" w:rsidRPr="006F3040">
        <w:t xml:space="preserve">and </w:t>
      </w:r>
      <w:r w:rsidR="008E32A2">
        <w:t xml:space="preserve">adequate </w:t>
      </w:r>
      <w:r w:rsidR="00175408" w:rsidRPr="006F3040">
        <w:t>sanitation</w:t>
      </w:r>
      <w:r w:rsidR="003B33A7" w:rsidRPr="006F3040">
        <w:t>; and,</w:t>
      </w:r>
    </w:p>
    <w:p w:rsidR="00910C5D" w:rsidRPr="006F3040" w:rsidRDefault="0031228B" w:rsidP="00E66309">
      <w:pPr>
        <w:pStyle w:val="SingleTxtG"/>
        <w:numPr>
          <w:ilvl w:val="0"/>
          <w:numId w:val="10"/>
        </w:numPr>
      </w:pPr>
      <w:r w:rsidRPr="006F3040">
        <w:t>D</w:t>
      </w:r>
      <w:r w:rsidR="00E66903" w:rsidRPr="006F3040">
        <w:t xml:space="preserve">ata on how many Roma </w:t>
      </w:r>
      <w:r w:rsidR="0021041D" w:rsidRPr="006F3040">
        <w:t>children</w:t>
      </w:r>
      <w:r w:rsidR="00E66903" w:rsidRPr="006F3040">
        <w:t xml:space="preserve"> </w:t>
      </w:r>
      <w:r w:rsidRPr="006F3040">
        <w:t xml:space="preserve">are living in poverty, </w:t>
      </w:r>
      <w:r w:rsidR="00E66903" w:rsidRPr="006F3040">
        <w:t>have access to adequate housing</w:t>
      </w:r>
      <w:r w:rsidRPr="006F3040">
        <w:t>,</w:t>
      </w:r>
      <w:r w:rsidR="00E66903" w:rsidRPr="006F3040">
        <w:t xml:space="preserve"> and </w:t>
      </w:r>
      <w:r w:rsidRPr="006F3040">
        <w:t xml:space="preserve">to </w:t>
      </w:r>
      <w:r w:rsidR="00E66903" w:rsidRPr="006F3040">
        <w:t>safe drinking water</w:t>
      </w:r>
      <w:r w:rsidRPr="006F3040">
        <w:t xml:space="preserve">, </w:t>
      </w:r>
      <w:r w:rsidR="006B7DDF">
        <w:t>are</w:t>
      </w:r>
      <w:r w:rsidR="006B7DDF" w:rsidRPr="006F3040">
        <w:t xml:space="preserve"> </w:t>
      </w:r>
      <w:r w:rsidRPr="006F3040">
        <w:t>not collected</w:t>
      </w:r>
      <w:r w:rsidR="00C031B3" w:rsidRPr="006F3040">
        <w:t>.</w:t>
      </w:r>
      <w:r w:rsidR="00C61A56" w:rsidRPr="006F3040">
        <w:t xml:space="preserve"> </w:t>
      </w:r>
    </w:p>
    <w:p w:rsidR="00910C5D" w:rsidRPr="00A17C47" w:rsidRDefault="00910C5D" w:rsidP="00A17C47">
      <w:pPr>
        <w:pStyle w:val="SingleTxtG"/>
        <w:numPr>
          <w:ilvl w:val="0"/>
          <w:numId w:val="3"/>
        </w:numPr>
        <w:ind w:left="1134" w:firstLine="1"/>
        <w:rPr>
          <w:b/>
          <w:lang w:val="en-US"/>
        </w:rPr>
      </w:pPr>
      <w:r w:rsidRPr="00A17C47">
        <w:rPr>
          <w:b/>
          <w:lang w:val="en-US"/>
        </w:rPr>
        <w:t>The Committee recommends that the State party:</w:t>
      </w:r>
    </w:p>
    <w:p w:rsidR="0045410C" w:rsidRPr="0045410C" w:rsidRDefault="00F26173" w:rsidP="00E66309">
      <w:pPr>
        <w:pStyle w:val="SingleTxtG"/>
        <w:numPr>
          <w:ilvl w:val="0"/>
          <w:numId w:val="20"/>
        </w:numPr>
        <w:rPr>
          <w:rFonts w:eastAsia="Malgun Gothic"/>
          <w:b/>
          <w:lang w:eastAsia="zh-CN"/>
        </w:rPr>
      </w:pPr>
      <w:r w:rsidRPr="006F3040">
        <w:rPr>
          <w:rFonts w:eastAsia="Malgun Gothic"/>
          <w:b/>
          <w:lang w:eastAsia="zh-CN"/>
        </w:rPr>
        <w:t>T</w:t>
      </w:r>
      <w:r w:rsidR="000841AA" w:rsidRPr="006F3040">
        <w:rPr>
          <w:rFonts w:eastAsia="Malgun Gothic"/>
          <w:b/>
          <w:lang w:eastAsia="zh-CN"/>
        </w:rPr>
        <w:t>ake all necessary measures to build a national system of social protection that would provide a holistic and effective response to children’s poverty and vulnerability</w:t>
      </w:r>
      <w:r w:rsidRPr="006F3040">
        <w:rPr>
          <w:rFonts w:eastAsia="Malgun Gothic"/>
          <w:b/>
          <w:lang w:eastAsia="zh-CN"/>
        </w:rPr>
        <w:t xml:space="preserve">, </w:t>
      </w:r>
      <w:r w:rsidR="00C54B5B" w:rsidRPr="006F3040">
        <w:rPr>
          <w:rFonts w:eastAsia="Malgun Gothic"/>
          <w:b/>
          <w:lang w:eastAsia="zh-CN"/>
        </w:rPr>
        <w:t xml:space="preserve">while </w:t>
      </w:r>
      <w:r w:rsidR="0045410C" w:rsidRPr="006F3040">
        <w:rPr>
          <w:rFonts w:eastAsia="Malgun Gothic"/>
          <w:b/>
          <w:lang w:eastAsia="zh-CN"/>
        </w:rPr>
        <w:t xml:space="preserve">paying particular attention to </w:t>
      </w:r>
      <w:r w:rsidRPr="006F3040">
        <w:rPr>
          <w:rFonts w:eastAsia="Malgun Gothic"/>
          <w:b/>
          <w:lang w:eastAsia="zh-CN"/>
        </w:rPr>
        <w:t>children belonging to minority groups including R</w:t>
      </w:r>
      <w:r w:rsidR="00C54B5B" w:rsidRPr="006F3040">
        <w:rPr>
          <w:rFonts w:eastAsia="Malgun Gothic"/>
          <w:b/>
          <w:lang w:eastAsia="zh-CN"/>
        </w:rPr>
        <w:t>oma children</w:t>
      </w:r>
      <w:r w:rsidR="00175408" w:rsidRPr="006F3040">
        <w:rPr>
          <w:rFonts w:eastAsia="Malgun Gothic"/>
          <w:b/>
          <w:lang w:eastAsia="zh-CN"/>
        </w:rPr>
        <w:t>, i</w:t>
      </w:r>
      <w:r w:rsidR="00C54B5B" w:rsidRPr="006F3040">
        <w:rPr>
          <w:rFonts w:eastAsia="Malgun Gothic"/>
          <w:b/>
          <w:lang w:eastAsia="zh-CN"/>
        </w:rPr>
        <w:t>nter alia,</w:t>
      </w:r>
      <w:r w:rsidRPr="006F3040">
        <w:rPr>
          <w:rFonts w:eastAsia="Malgun Gothic"/>
          <w:b/>
          <w:lang w:eastAsia="zh-CN"/>
        </w:rPr>
        <w:t xml:space="preserve"> </w:t>
      </w:r>
      <w:r w:rsidR="00C54B5B" w:rsidRPr="006F3040">
        <w:rPr>
          <w:rFonts w:eastAsia="Malgun Gothic"/>
          <w:b/>
          <w:lang w:eastAsia="zh-CN"/>
        </w:rPr>
        <w:t xml:space="preserve">by </w:t>
      </w:r>
      <w:r w:rsidRPr="006F3040">
        <w:rPr>
          <w:rFonts w:eastAsia="Malgun Gothic"/>
          <w:b/>
          <w:lang w:eastAsia="zh-CN"/>
        </w:rPr>
        <w:t>effective</w:t>
      </w:r>
      <w:r w:rsidR="00175408" w:rsidRPr="006F3040">
        <w:rPr>
          <w:rFonts w:eastAsia="Malgun Gothic"/>
          <w:b/>
          <w:lang w:eastAsia="zh-CN"/>
        </w:rPr>
        <w:t>ly</w:t>
      </w:r>
      <w:r w:rsidRPr="006F3040">
        <w:rPr>
          <w:rFonts w:eastAsia="Malgun Gothic"/>
          <w:b/>
          <w:lang w:eastAsia="zh-CN"/>
        </w:rPr>
        <w:t xml:space="preserve"> implement</w:t>
      </w:r>
      <w:r w:rsidR="00175408" w:rsidRPr="006F3040">
        <w:rPr>
          <w:rFonts w:eastAsia="Malgun Gothic"/>
          <w:b/>
          <w:lang w:eastAsia="zh-CN"/>
        </w:rPr>
        <w:t>ing</w:t>
      </w:r>
      <w:r w:rsidRPr="006F3040">
        <w:rPr>
          <w:rFonts w:eastAsia="Malgun Gothic"/>
          <w:b/>
          <w:lang w:eastAsia="zh-CN"/>
        </w:rPr>
        <w:t xml:space="preserve"> the National Programme of Measures for Roma (2010-2015) in all municipalities;</w:t>
      </w:r>
    </w:p>
    <w:p w:rsidR="00F26173" w:rsidRPr="0045410C" w:rsidRDefault="0045410C" w:rsidP="00E66309">
      <w:pPr>
        <w:pStyle w:val="SingleTxtG"/>
        <w:numPr>
          <w:ilvl w:val="0"/>
          <w:numId w:val="20"/>
        </w:numPr>
        <w:rPr>
          <w:rFonts w:eastAsia="Malgun Gothic"/>
          <w:b/>
          <w:lang w:eastAsia="zh-CN"/>
        </w:rPr>
      </w:pPr>
      <w:r w:rsidRPr="006F3040">
        <w:rPr>
          <w:rFonts w:eastAsia="Malgun Gothic"/>
          <w:b/>
          <w:lang w:eastAsia="zh-CN"/>
        </w:rPr>
        <w:t xml:space="preserve">Avoid cutting child benefits in future reforms, and incorporate </w:t>
      </w:r>
      <w:r w:rsidR="004726AB">
        <w:rPr>
          <w:rFonts w:eastAsia="Malgun Gothic"/>
          <w:b/>
          <w:lang w:eastAsia="zh-CN"/>
        </w:rPr>
        <w:t xml:space="preserve">a </w:t>
      </w:r>
      <w:r w:rsidRPr="006F3040">
        <w:rPr>
          <w:rFonts w:eastAsia="Malgun Gothic"/>
          <w:b/>
          <w:lang w:eastAsia="zh-CN"/>
        </w:rPr>
        <w:t xml:space="preserve">child perspective in all strategies, particularly those pertaining to reforms, including the </w:t>
      </w:r>
      <w:r w:rsidR="004726AB" w:rsidRPr="006F3040">
        <w:rPr>
          <w:rFonts w:eastAsia="Malgun Gothic"/>
          <w:b/>
          <w:lang w:eastAsia="zh-CN"/>
        </w:rPr>
        <w:t>2012-2013</w:t>
      </w:r>
      <w:r w:rsidR="004726AB">
        <w:rPr>
          <w:rFonts w:eastAsia="Malgun Gothic"/>
          <w:b/>
          <w:lang w:eastAsia="zh-CN"/>
        </w:rPr>
        <w:t xml:space="preserve"> </w:t>
      </w:r>
      <w:r w:rsidRPr="006F3040">
        <w:rPr>
          <w:rFonts w:eastAsia="Malgun Gothic"/>
          <w:b/>
          <w:lang w:eastAsia="zh-CN"/>
        </w:rPr>
        <w:t>National Reform Programme;</w:t>
      </w:r>
      <w:r w:rsidR="00F26173" w:rsidRPr="006F3040">
        <w:rPr>
          <w:rFonts w:eastAsia="Malgun Gothic"/>
          <w:b/>
          <w:lang w:eastAsia="zh-CN"/>
        </w:rPr>
        <w:t xml:space="preserve"> </w:t>
      </w:r>
    </w:p>
    <w:p w:rsidR="00972B93" w:rsidRPr="00972B93" w:rsidRDefault="00972B93" w:rsidP="00E66309">
      <w:pPr>
        <w:pStyle w:val="SingleTxtG"/>
        <w:numPr>
          <w:ilvl w:val="0"/>
          <w:numId w:val="20"/>
        </w:numPr>
        <w:rPr>
          <w:rFonts w:eastAsia="Malgun Gothic"/>
          <w:b/>
          <w:lang w:eastAsia="zh-CN"/>
        </w:rPr>
      </w:pPr>
      <w:r w:rsidRPr="006F3040">
        <w:rPr>
          <w:rFonts w:eastAsia="Malgun Gothic"/>
          <w:b/>
          <w:lang w:eastAsia="zh-CN"/>
        </w:rPr>
        <w:t>Provide security of tenure to all Roma communities by taking measures to regularize their settlements</w:t>
      </w:r>
      <w:r w:rsidR="00175408" w:rsidRPr="006F3040">
        <w:rPr>
          <w:rFonts w:eastAsia="Malgun Gothic"/>
          <w:b/>
          <w:lang w:eastAsia="zh-CN"/>
        </w:rPr>
        <w:t xml:space="preserve"> and</w:t>
      </w:r>
      <w:r w:rsidRPr="006F3040">
        <w:rPr>
          <w:rFonts w:eastAsia="Malgun Gothic"/>
          <w:b/>
          <w:lang w:eastAsia="zh-CN"/>
        </w:rPr>
        <w:t xml:space="preserve">, in </w:t>
      </w:r>
      <w:r w:rsidR="004726AB">
        <w:rPr>
          <w:rFonts w:eastAsia="Malgun Gothic"/>
          <w:b/>
          <w:lang w:eastAsia="zh-CN"/>
        </w:rPr>
        <w:t xml:space="preserve">so </w:t>
      </w:r>
      <w:r w:rsidRPr="006F3040">
        <w:rPr>
          <w:rFonts w:eastAsia="Malgun Gothic"/>
          <w:b/>
          <w:lang w:eastAsia="zh-CN"/>
        </w:rPr>
        <w:t>doing</w:t>
      </w:r>
      <w:r w:rsidR="008E32A2">
        <w:rPr>
          <w:rFonts w:eastAsia="Malgun Gothic"/>
          <w:b/>
          <w:lang w:eastAsia="zh-CN"/>
        </w:rPr>
        <w:t>,</w:t>
      </w:r>
      <w:r w:rsidR="000B6DAB">
        <w:rPr>
          <w:rFonts w:eastAsia="Malgun Gothic"/>
          <w:b/>
          <w:lang w:eastAsia="zh-CN"/>
        </w:rPr>
        <w:t xml:space="preserve"> undertake</w:t>
      </w:r>
      <w:r w:rsidRPr="006F3040">
        <w:rPr>
          <w:rFonts w:eastAsia="Malgun Gothic"/>
          <w:b/>
          <w:lang w:eastAsia="zh-CN"/>
        </w:rPr>
        <w:t xml:space="preserve"> meaningful consultation</w:t>
      </w:r>
      <w:r w:rsidR="004726AB">
        <w:rPr>
          <w:rFonts w:eastAsia="Malgun Gothic"/>
          <w:b/>
          <w:lang w:eastAsia="zh-CN"/>
        </w:rPr>
        <w:t>s</w:t>
      </w:r>
      <w:r w:rsidRPr="006F3040">
        <w:rPr>
          <w:rFonts w:eastAsia="Malgun Gothic"/>
          <w:b/>
          <w:lang w:eastAsia="zh-CN"/>
        </w:rPr>
        <w:t xml:space="preserve"> with </w:t>
      </w:r>
      <w:r w:rsidR="00A01EB9" w:rsidRPr="006F3040">
        <w:rPr>
          <w:rFonts w:eastAsia="Malgun Gothic"/>
          <w:b/>
          <w:lang w:eastAsia="zh-CN"/>
        </w:rPr>
        <w:t xml:space="preserve">the </w:t>
      </w:r>
      <w:r w:rsidRPr="006F3040">
        <w:rPr>
          <w:rFonts w:eastAsia="Malgun Gothic"/>
          <w:b/>
          <w:lang w:eastAsia="zh-CN"/>
        </w:rPr>
        <w:t>Roma communities</w:t>
      </w:r>
      <w:r w:rsidR="004726AB" w:rsidRPr="004726AB">
        <w:rPr>
          <w:rFonts w:eastAsia="Malgun Gothic"/>
          <w:b/>
          <w:lang w:eastAsia="zh-CN"/>
        </w:rPr>
        <w:t xml:space="preserve"> </w:t>
      </w:r>
      <w:r w:rsidR="004726AB" w:rsidRPr="006F3040">
        <w:rPr>
          <w:rFonts w:eastAsia="Malgun Gothic"/>
          <w:b/>
          <w:lang w:eastAsia="zh-CN"/>
        </w:rPr>
        <w:t>concerned</w:t>
      </w:r>
      <w:r w:rsidRPr="006F3040">
        <w:rPr>
          <w:rFonts w:eastAsia="Malgun Gothic"/>
          <w:b/>
          <w:lang w:eastAsia="zh-CN"/>
        </w:rPr>
        <w:t>. In the meantime, and as a matter of urgen</w:t>
      </w:r>
      <w:r w:rsidR="00175408" w:rsidRPr="006F3040">
        <w:rPr>
          <w:rFonts w:eastAsia="Malgun Gothic"/>
          <w:b/>
          <w:lang w:eastAsia="zh-CN"/>
        </w:rPr>
        <w:t>cy</w:t>
      </w:r>
      <w:r w:rsidR="008E32A2">
        <w:rPr>
          <w:rFonts w:eastAsia="Malgun Gothic"/>
          <w:b/>
          <w:lang w:eastAsia="zh-CN"/>
        </w:rPr>
        <w:t>,</w:t>
      </w:r>
      <w:r w:rsidRPr="006F3040">
        <w:rPr>
          <w:rFonts w:eastAsia="Malgun Gothic"/>
          <w:b/>
          <w:lang w:eastAsia="zh-CN"/>
        </w:rPr>
        <w:t xml:space="preserve"> </w:t>
      </w:r>
      <w:r w:rsidR="00A01EB9" w:rsidRPr="006F3040">
        <w:rPr>
          <w:rFonts w:eastAsia="Malgun Gothic"/>
          <w:b/>
          <w:lang w:eastAsia="zh-CN"/>
        </w:rPr>
        <w:t>expand</w:t>
      </w:r>
      <w:r w:rsidRPr="006F3040">
        <w:rPr>
          <w:rFonts w:eastAsia="Malgun Gothic"/>
          <w:b/>
          <w:lang w:eastAsia="zh-CN"/>
        </w:rPr>
        <w:t xml:space="preserve"> access to safe drinking water and </w:t>
      </w:r>
      <w:r w:rsidR="008E32A2">
        <w:rPr>
          <w:rFonts w:eastAsia="Malgun Gothic"/>
          <w:b/>
          <w:lang w:eastAsia="zh-CN"/>
        </w:rPr>
        <w:t xml:space="preserve">adequate </w:t>
      </w:r>
      <w:r w:rsidRPr="006F3040">
        <w:rPr>
          <w:rFonts w:eastAsia="Malgun Gothic"/>
          <w:b/>
          <w:lang w:eastAsia="zh-CN"/>
        </w:rPr>
        <w:t>sanitation to all Roma settlements regardless of the legal status of the land on which they live</w:t>
      </w:r>
      <w:r w:rsidR="00B00871" w:rsidRPr="006F3040">
        <w:rPr>
          <w:rFonts w:eastAsia="Malgun Gothic"/>
          <w:b/>
          <w:lang w:eastAsia="zh-CN"/>
        </w:rPr>
        <w:t>;</w:t>
      </w:r>
    </w:p>
    <w:p w:rsidR="00B00871" w:rsidRPr="00B00871" w:rsidRDefault="00972B93" w:rsidP="00E66309">
      <w:pPr>
        <w:pStyle w:val="SingleTxtG"/>
        <w:numPr>
          <w:ilvl w:val="0"/>
          <w:numId w:val="20"/>
        </w:numPr>
        <w:rPr>
          <w:rFonts w:eastAsia="Malgun Gothic"/>
          <w:b/>
          <w:lang w:eastAsia="zh-CN"/>
        </w:rPr>
      </w:pPr>
      <w:r w:rsidRPr="006F3040">
        <w:rPr>
          <w:rFonts w:eastAsia="Malgun Gothic"/>
          <w:b/>
          <w:lang w:eastAsia="zh-CN"/>
        </w:rPr>
        <w:t>Collect ethnic</w:t>
      </w:r>
      <w:r w:rsidR="003E595F" w:rsidRPr="006F3040">
        <w:rPr>
          <w:rFonts w:eastAsia="Malgun Gothic"/>
          <w:b/>
          <w:lang w:eastAsia="zh-CN"/>
        </w:rPr>
        <w:t>ally</w:t>
      </w:r>
      <w:r w:rsidRPr="006F3040">
        <w:rPr>
          <w:rFonts w:eastAsia="Malgun Gothic"/>
          <w:b/>
          <w:lang w:eastAsia="zh-CN"/>
        </w:rPr>
        <w:t xml:space="preserve"> disaggregated data on children living in poverty</w:t>
      </w:r>
      <w:r w:rsidR="008E32A2">
        <w:rPr>
          <w:rFonts w:eastAsia="Malgun Gothic"/>
          <w:b/>
          <w:lang w:eastAsia="zh-CN"/>
        </w:rPr>
        <w:t xml:space="preserve"> as well as</w:t>
      </w:r>
      <w:r w:rsidRPr="006F3040">
        <w:rPr>
          <w:rFonts w:eastAsia="Malgun Gothic"/>
          <w:b/>
          <w:lang w:eastAsia="zh-CN"/>
        </w:rPr>
        <w:t xml:space="preserve"> children’s access to adequate </w:t>
      </w:r>
      <w:r w:rsidR="00B00871" w:rsidRPr="006F3040">
        <w:rPr>
          <w:rFonts w:eastAsia="Malgun Gothic"/>
          <w:b/>
          <w:lang w:eastAsia="zh-CN"/>
        </w:rPr>
        <w:t>housing and safe drinking water; and</w:t>
      </w:r>
    </w:p>
    <w:p w:rsidR="00972B93" w:rsidRPr="00F26173" w:rsidRDefault="00B00871" w:rsidP="00E66309">
      <w:pPr>
        <w:pStyle w:val="SingleTxtG"/>
        <w:numPr>
          <w:ilvl w:val="0"/>
          <w:numId w:val="20"/>
        </w:numPr>
        <w:rPr>
          <w:rFonts w:eastAsia="Malgun Gothic"/>
          <w:b/>
          <w:lang w:eastAsia="zh-CN"/>
        </w:rPr>
      </w:pPr>
      <w:r>
        <w:rPr>
          <w:rFonts w:eastAsia="Malgun Gothic"/>
          <w:b/>
          <w:lang w:eastAsia="zh-CN"/>
        </w:rPr>
        <w:t>I</w:t>
      </w:r>
      <w:r w:rsidRPr="00F061BA">
        <w:rPr>
          <w:rFonts w:eastAsia="Malgun Gothic"/>
          <w:b/>
          <w:lang w:eastAsia="zh-CN"/>
        </w:rPr>
        <w:t xml:space="preserve">ntensify its efforts to comply with the recommendations set forth in the report of the Special Rapporteur on the human right to safe drinking water and sanitation </w:t>
      </w:r>
      <w:r>
        <w:rPr>
          <w:rFonts w:eastAsia="Malgun Gothic"/>
          <w:b/>
          <w:lang w:eastAsia="zh-CN"/>
        </w:rPr>
        <w:t>(</w:t>
      </w:r>
      <w:r w:rsidRPr="00F061BA">
        <w:rPr>
          <w:rFonts w:eastAsia="Malgun Gothic"/>
          <w:b/>
          <w:lang w:eastAsia="zh-CN"/>
        </w:rPr>
        <w:t>A/HRC/18/33/Add.2</w:t>
      </w:r>
      <w:r>
        <w:rPr>
          <w:rFonts w:eastAsia="Malgun Gothic"/>
          <w:b/>
          <w:lang w:eastAsia="zh-CN"/>
        </w:rPr>
        <w:t>)</w:t>
      </w:r>
      <w:r w:rsidRPr="00F061BA">
        <w:rPr>
          <w:rFonts w:eastAsia="Malgun Gothic"/>
          <w:b/>
          <w:lang w:eastAsia="zh-CN"/>
        </w:rPr>
        <w:t xml:space="preserve">, in particular with </w:t>
      </w:r>
      <w:r w:rsidR="004726AB">
        <w:rPr>
          <w:rFonts w:eastAsia="Malgun Gothic"/>
          <w:b/>
          <w:lang w:eastAsia="zh-CN"/>
        </w:rPr>
        <w:t xml:space="preserve">the </w:t>
      </w:r>
      <w:r w:rsidRPr="00F061BA">
        <w:rPr>
          <w:rFonts w:eastAsia="Malgun Gothic"/>
          <w:b/>
          <w:lang w:eastAsia="zh-CN"/>
        </w:rPr>
        <w:t>minority-</w:t>
      </w:r>
      <w:r>
        <w:rPr>
          <w:rFonts w:eastAsia="Malgun Gothic"/>
          <w:b/>
          <w:lang w:eastAsia="zh-CN"/>
        </w:rPr>
        <w:t>related recommendations therein.</w:t>
      </w:r>
      <w:r w:rsidR="00C61A56" w:rsidRPr="006F3040">
        <w:rPr>
          <w:rFonts w:eastAsia="Malgun Gothic"/>
          <w:b/>
          <w:lang w:eastAsia="zh-CN"/>
        </w:rPr>
        <w:t xml:space="preserve"> </w:t>
      </w:r>
    </w:p>
    <w:p w:rsidR="000F0F0F" w:rsidRPr="00EF4C80" w:rsidRDefault="00EC0880" w:rsidP="00EC0880">
      <w:pPr>
        <w:pStyle w:val="H1G"/>
        <w:rPr>
          <w:rFonts w:eastAsia="Malgun Gothic"/>
          <w:lang w:eastAsia="zh-CN"/>
        </w:rPr>
      </w:pPr>
      <w:r w:rsidRPr="00EF4C80">
        <w:rPr>
          <w:rFonts w:eastAsia="Malgun Gothic"/>
          <w:lang w:eastAsia="zh-CN"/>
        </w:rPr>
        <w:tab/>
      </w:r>
      <w:r w:rsidR="00EF1622">
        <w:rPr>
          <w:rFonts w:eastAsia="Malgun Gothic"/>
          <w:lang w:eastAsia="zh-CN"/>
        </w:rPr>
        <w:t>G</w:t>
      </w:r>
      <w:r w:rsidRPr="00EF4C80">
        <w:rPr>
          <w:rFonts w:eastAsia="Malgun Gothic"/>
          <w:lang w:eastAsia="zh-CN"/>
        </w:rPr>
        <w:t>.</w:t>
      </w:r>
      <w:r w:rsidRPr="00EF4C80">
        <w:rPr>
          <w:rFonts w:eastAsia="Malgun Gothic"/>
          <w:lang w:eastAsia="zh-CN"/>
        </w:rPr>
        <w:tab/>
      </w:r>
      <w:r w:rsidR="000F0F0F" w:rsidRPr="00EF4C80">
        <w:rPr>
          <w:rFonts w:eastAsia="Malgun Gothic"/>
          <w:lang w:eastAsia="zh-CN"/>
        </w:rPr>
        <w:t>Education, leisure and cultural activities (arts. 28, 29 and 31 of the Convention)</w:t>
      </w:r>
    </w:p>
    <w:p w:rsidR="00910C5D" w:rsidRDefault="006F3040" w:rsidP="006F3040">
      <w:pPr>
        <w:pStyle w:val="H23G"/>
      </w:pPr>
      <w:r>
        <w:tab/>
      </w:r>
      <w:r>
        <w:tab/>
      </w:r>
      <w:r w:rsidR="00910C5D" w:rsidRPr="00BC1DA4">
        <w:t>Education, including vocational training and guidance</w:t>
      </w:r>
    </w:p>
    <w:p w:rsidR="00D50442" w:rsidRPr="00D40C08" w:rsidRDefault="00D40C08" w:rsidP="006F3040">
      <w:pPr>
        <w:pStyle w:val="SingleTxtG"/>
        <w:numPr>
          <w:ilvl w:val="0"/>
          <w:numId w:val="3"/>
        </w:numPr>
        <w:ind w:left="1134" w:firstLine="0"/>
        <w:rPr>
          <w:rFonts w:eastAsia="Malgun Gothic"/>
          <w:lang w:eastAsia="zh-CN"/>
        </w:rPr>
      </w:pPr>
      <w:r>
        <w:rPr>
          <w:rFonts w:eastAsia="Malgun Gothic"/>
          <w:lang w:eastAsia="zh-CN"/>
        </w:rPr>
        <w:t>While noting the increased enrolment of children under the age of 5 in preschool educational institutions, the Committee is concerned about the lack of</w:t>
      </w:r>
      <w:r w:rsidRPr="00D40C08">
        <w:rPr>
          <w:rFonts w:eastAsia="Malgun Gothic"/>
          <w:lang w:eastAsia="zh-CN"/>
        </w:rPr>
        <w:t xml:space="preserve"> </w:t>
      </w:r>
      <w:r>
        <w:rPr>
          <w:rFonts w:eastAsia="Malgun Gothic"/>
          <w:lang w:eastAsia="zh-CN"/>
        </w:rPr>
        <w:t xml:space="preserve">holistic </w:t>
      </w:r>
      <w:r w:rsidRPr="00D40C08">
        <w:rPr>
          <w:rFonts w:eastAsia="Malgun Gothic"/>
          <w:lang w:eastAsia="zh-CN"/>
        </w:rPr>
        <w:t>program</w:t>
      </w:r>
      <w:r w:rsidR="003B33A7">
        <w:rPr>
          <w:rFonts w:eastAsia="Malgun Gothic"/>
          <w:lang w:eastAsia="zh-CN"/>
        </w:rPr>
        <w:t>me</w:t>
      </w:r>
      <w:r w:rsidRPr="00D40C08">
        <w:rPr>
          <w:rFonts w:eastAsia="Malgun Gothic"/>
          <w:lang w:eastAsia="zh-CN"/>
        </w:rPr>
        <w:t>s for early childhood development</w:t>
      </w:r>
      <w:r>
        <w:rPr>
          <w:rFonts w:eastAsia="Malgun Gothic"/>
          <w:lang w:eastAsia="zh-CN"/>
        </w:rPr>
        <w:t xml:space="preserve">. </w:t>
      </w:r>
      <w:r w:rsidR="00BD2D58" w:rsidRPr="00D40C08">
        <w:rPr>
          <w:rFonts w:eastAsia="Malgun Gothic"/>
          <w:lang w:eastAsia="zh-CN"/>
        </w:rPr>
        <w:t xml:space="preserve">The Committee is </w:t>
      </w:r>
      <w:r>
        <w:rPr>
          <w:rFonts w:eastAsia="Malgun Gothic"/>
          <w:lang w:eastAsia="zh-CN"/>
        </w:rPr>
        <w:t xml:space="preserve">also </w:t>
      </w:r>
      <w:r w:rsidR="00BD2D58" w:rsidRPr="00D40C08">
        <w:rPr>
          <w:rFonts w:eastAsia="Malgun Gothic"/>
          <w:lang w:eastAsia="zh-CN"/>
        </w:rPr>
        <w:t xml:space="preserve">concerned that the passage of the Fiscal Balance Act in 2012 has resulted in </w:t>
      </w:r>
      <w:r w:rsidR="00A01EB9">
        <w:rPr>
          <w:rFonts w:eastAsia="Malgun Gothic"/>
          <w:lang w:eastAsia="zh-CN"/>
        </w:rPr>
        <w:t xml:space="preserve">the </w:t>
      </w:r>
      <w:r w:rsidR="00BD2D58" w:rsidRPr="00D40C08">
        <w:rPr>
          <w:rFonts w:eastAsia="Malgun Gothic"/>
          <w:lang w:eastAsia="zh-CN"/>
        </w:rPr>
        <w:t>introduc</w:t>
      </w:r>
      <w:r w:rsidR="00A01EB9">
        <w:rPr>
          <w:rFonts w:eastAsia="Malgun Gothic"/>
          <w:lang w:eastAsia="zh-CN"/>
        </w:rPr>
        <w:t>tion of</w:t>
      </w:r>
      <w:r w:rsidR="00BD2D58" w:rsidRPr="00D40C08">
        <w:rPr>
          <w:rFonts w:eastAsia="Malgun Gothic"/>
          <w:lang w:eastAsia="zh-CN"/>
        </w:rPr>
        <w:t xml:space="preserve"> new education fees and removal of scholarships that were available for student</w:t>
      </w:r>
      <w:r w:rsidR="00D20401" w:rsidRPr="00D40C08">
        <w:rPr>
          <w:rFonts w:eastAsia="Malgun Gothic"/>
          <w:lang w:eastAsia="zh-CN"/>
        </w:rPr>
        <w:t>s</w:t>
      </w:r>
      <w:r w:rsidR="00BD2D58" w:rsidRPr="00D40C08">
        <w:rPr>
          <w:rFonts w:eastAsia="Malgun Gothic"/>
          <w:lang w:eastAsia="zh-CN"/>
        </w:rPr>
        <w:t xml:space="preserve"> at secondary level school. </w:t>
      </w:r>
      <w:r w:rsidR="00D50442" w:rsidRPr="00D40C08">
        <w:rPr>
          <w:rFonts w:eastAsia="Malgun Gothic"/>
          <w:lang w:eastAsia="zh-CN"/>
        </w:rPr>
        <w:t>While noting with appreciation policy measures to integrate child</w:t>
      </w:r>
      <w:r w:rsidR="000B6DAB">
        <w:rPr>
          <w:rFonts w:eastAsia="Malgun Gothic"/>
          <w:lang w:eastAsia="zh-CN"/>
        </w:rPr>
        <w:t>ren belonging to ethnic minorities</w:t>
      </w:r>
      <w:r w:rsidR="00D50442" w:rsidRPr="00D40C08">
        <w:rPr>
          <w:rFonts w:eastAsia="Malgun Gothic"/>
          <w:lang w:eastAsia="zh-CN"/>
        </w:rPr>
        <w:t xml:space="preserve"> including Roma children in m</w:t>
      </w:r>
      <w:r w:rsidR="000B6DAB">
        <w:rPr>
          <w:rFonts w:eastAsia="Malgun Gothic"/>
          <w:lang w:eastAsia="zh-CN"/>
        </w:rPr>
        <w:t>ainstream education, inter alia</w:t>
      </w:r>
      <w:r w:rsidR="00D50442" w:rsidRPr="00D40C08">
        <w:rPr>
          <w:rFonts w:eastAsia="Malgun Gothic"/>
          <w:lang w:eastAsia="zh-CN"/>
        </w:rPr>
        <w:t xml:space="preserve">, the Roma assistants </w:t>
      </w:r>
      <w:r w:rsidR="00BC1DA4" w:rsidRPr="00D40C08">
        <w:rPr>
          <w:rFonts w:eastAsia="Malgun Gothic"/>
          <w:lang w:eastAsia="zh-CN"/>
        </w:rPr>
        <w:t xml:space="preserve">and the Roma preschool educational </w:t>
      </w:r>
      <w:r w:rsidR="00D50442" w:rsidRPr="00D40C08">
        <w:rPr>
          <w:rFonts w:eastAsia="Malgun Gothic"/>
          <w:lang w:eastAsia="zh-CN"/>
        </w:rPr>
        <w:t>project</w:t>
      </w:r>
      <w:r w:rsidR="00BC1DA4" w:rsidRPr="00D40C08">
        <w:rPr>
          <w:rFonts w:eastAsia="Malgun Gothic"/>
          <w:lang w:eastAsia="zh-CN"/>
        </w:rPr>
        <w:t>s as well</w:t>
      </w:r>
      <w:r w:rsidR="00D50442" w:rsidRPr="00D40C08">
        <w:rPr>
          <w:rFonts w:eastAsia="Malgun Gothic"/>
          <w:lang w:eastAsia="zh-CN"/>
        </w:rPr>
        <w:t xml:space="preserve"> the Strategy of Education of Roma (2004, 2011), the Committee expresses its concern at the following:</w:t>
      </w:r>
    </w:p>
    <w:p w:rsidR="00D50442" w:rsidRPr="00D05217" w:rsidRDefault="00C46BCE" w:rsidP="00E66309">
      <w:pPr>
        <w:pStyle w:val="SingleTxtG"/>
        <w:numPr>
          <w:ilvl w:val="0"/>
          <w:numId w:val="11"/>
        </w:numPr>
      </w:pPr>
      <w:r w:rsidRPr="006F3040">
        <w:t xml:space="preserve">Roma children are </w:t>
      </w:r>
      <w:r w:rsidR="0046528D" w:rsidRPr="006F3040">
        <w:t>rarely enrolled in preschool educational institutions, and</w:t>
      </w:r>
      <w:r w:rsidR="00175408" w:rsidRPr="006F3040">
        <w:t xml:space="preserve"> </w:t>
      </w:r>
      <w:r w:rsidR="00175408">
        <w:t xml:space="preserve">the majority of Roma children in </w:t>
      </w:r>
      <w:r w:rsidR="00175408" w:rsidRPr="006F3040">
        <w:t>primary and secondary school are enrolled in classes for children with special needs</w:t>
      </w:r>
      <w:r w:rsidRPr="006F3040">
        <w:t>;</w:t>
      </w:r>
    </w:p>
    <w:p w:rsidR="00C46BCE" w:rsidRPr="006F3040" w:rsidRDefault="00BC1DA4" w:rsidP="00E66309">
      <w:pPr>
        <w:pStyle w:val="SingleTxtG"/>
        <w:numPr>
          <w:ilvl w:val="0"/>
          <w:numId w:val="11"/>
        </w:numPr>
      </w:pPr>
      <w:r w:rsidRPr="006F3040">
        <w:t xml:space="preserve">The above-mentioned </w:t>
      </w:r>
      <w:r w:rsidR="00D20401" w:rsidRPr="006F3040">
        <w:t xml:space="preserve">Roma </w:t>
      </w:r>
      <w:r w:rsidR="00C46BCE" w:rsidRPr="006F3040">
        <w:t>project</w:t>
      </w:r>
      <w:r w:rsidRPr="006F3040">
        <w:t>s are</w:t>
      </w:r>
      <w:r w:rsidR="00C46BCE" w:rsidRPr="006F3040">
        <w:t xml:space="preserve"> not provide</w:t>
      </w:r>
      <w:r w:rsidRPr="006F3040">
        <w:t>d with sufficient support and are</w:t>
      </w:r>
      <w:r w:rsidR="00C46BCE" w:rsidRPr="006F3040">
        <w:t xml:space="preserve"> implemente</w:t>
      </w:r>
      <w:r w:rsidRPr="006F3040">
        <w:t xml:space="preserve">d sporadically, </w:t>
      </w:r>
      <w:r w:rsidR="00C46BCE" w:rsidRPr="006F3040">
        <w:t xml:space="preserve">subject to </w:t>
      </w:r>
      <w:r w:rsidR="004726AB">
        <w:t>the</w:t>
      </w:r>
      <w:r w:rsidR="00C46BCE" w:rsidRPr="006F3040">
        <w:t xml:space="preserve"> discretion</w:t>
      </w:r>
      <w:r w:rsidR="004726AB">
        <w:t xml:space="preserve"> of schools</w:t>
      </w:r>
      <w:r w:rsidR="00C46BCE" w:rsidRPr="006F3040">
        <w:t>;</w:t>
      </w:r>
    </w:p>
    <w:p w:rsidR="00C46BCE" w:rsidRPr="006F3040" w:rsidRDefault="00F4331C" w:rsidP="00E66309">
      <w:pPr>
        <w:pStyle w:val="SingleTxtG"/>
        <w:numPr>
          <w:ilvl w:val="0"/>
          <w:numId w:val="11"/>
        </w:numPr>
      </w:pPr>
      <w:r w:rsidRPr="006F3040">
        <w:t>L</w:t>
      </w:r>
      <w:r w:rsidR="00C46BCE" w:rsidRPr="006F3040">
        <w:t xml:space="preserve">ow school performance by Roma children even at elementary level, and </w:t>
      </w:r>
      <w:r w:rsidR="00BC1DA4" w:rsidRPr="006F3040">
        <w:t>high rate of school dropout at all school levels</w:t>
      </w:r>
      <w:r w:rsidR="00EE6581" w:rsidRPr="006F3040">
        <w:t>;</w:t>
      </w:r>
      <w:r w:rsidRPr="006F3040">
        <w:t xml:space="preserve"> and</w:t>
      </w:r>
      <w:r w:rsidR="00EE6581" w:rsidRPr="006F3040">
        <w:t>,</w:t>
      </w:r>
      <w:r w:rsidR="00C46BCE" w:rsidRPr="006F3040">
        <w:t xml:space="preserve"> </w:t>
      </w:r>
    </w:p>
    <w:p w:rsidR="00CE47E2" w:rsidRPr="006F3040" w:rsidRDefault="00F4331C" w:rsidP="00E66309">
      <w:pPr>
        <w:pStyle w:val="SingleTxtG"/>
        <w:numPr>
          <w:ilvl w:val="0"/>
          <w:numId w:val="11"/>
        </w:numPr>
      </w:pPr>
      <w:r w:rsidRPr="001C68FF">
        <w:t>Schools st</w:t>
      </w:r>
      <w:r w:rsidR="00B05E5E">
        <w:t>ill use outdated materials that</w:t>
      </w:r>
      <w:r w:rsidRPr="001C68FF">
        <w:t xml:space="preserve"> re</w:t>
      </w:r>
      <w:r w:rsidR="004726AB">
        <w:t>i</w:t>
      </w:r>
      <w:r w:rsidRPr="001C68FF">
        <w:t>nforce stereotypes, prejudice and negative perceptions of Roma</w:t>
      </w:r>
      <w:r>
        <w:t>.</w:t>
      </w:r>
    </w:p>
    <w:p w:rsidR="00F4331C" w:rsidRDefault="000F0F0F" w:rsidP="00D40C08">
      <w:pPr>
        <w:pStyle w:val="SingleTxtG"/>
        <w:numPr>
          <w:ilvl w:val="0"/>
          <w:numId w:val="3"/>
        </w:numPr>
        <w:ind w:left="1134" w:firstLine="1"/>
        <w:rPr>
          <w:rFonts w:eastAsia="Malgun Gothic"/>
          <w:b/>
          <w:lang w:eastAsia="zh-CN"/>
        </w:rPr>
      </w:pPr>
      <w:r w:rsidRPr="00F4331C">
        <w:rPr>
          <w:rFonts w:eastAsia="Malgun Gothic"/>
          <w:b/>
          <w:lang w:eastAsia="zh-CN"/>
        </w:rPr>
        <w:t>Taking</w:t>
      </w:r>
      <w:r w:rsidRPr="00910C5D">
        <w:rPr>
          <w:rFonts w:eastAsia="Malgun Gothic"/>
          <w:b/>
          <w:lang w:eastAsia="zh-CN"/>
        </w:rPr>
        <w:t xml:space="preserve"> </w:t>
      </w:r>
      <w:r w:rsidR="00652F25" w:rsidRPr="00910C5D">
        <w:rPr>
          <w:rFonts w:eastAsia="Malgun Gothic"/>
          <w:b/>
          <w:lang w:eastAsia="zh-CN"/>
        </w:rPr>
        <w:t xml:space="preserve">into account </w:t>
      </w:r>
      <w:r w:rsidR="009B10EA" w:rsidRPr="00910C5D">
        <w:rPr>
          <w:rFonts w:eastAsia="Malgun Gothic"/>
          <w:b/>
          <w:lang w:eastAsia="zh-CN"/>
        </w:rPr>
        <w:t>its</w:t>
      </w:r>
      <w:r w:rsidR="00652F25" w:rsidRPr="00910C5D">
        <w:rPr>
          <w:rFonts w:eastAsia="Malgun Gothic"/>
          <w:b/>
          <w:lang w:eastAsia="zh-CN"/>
        </w:rPr>
        <w:t xml:space="preserve"> </w:t>
      </w:r>
      <w:r w:rsidR="004726AB">
        <w:rPr>
          <w:rFonts w:eastAsia="Malgun Gothic"/>
          <w:b/>
          <w:lang w:eastAsia="zh-CN"/>
        </w:rPr>
        <w:t>g</w:t>
      </w:r>
      <w:r w:rsidR="00652F25" w:rsidRPr="00910C5D">
        <w:rPr>
          <w:rFonts w:eastAsia="Malgun Gothic"/>
          <w:b/>
          <w:lang w:eastAsia="zh-CN"/>
        </w:rPr>
        <w:t xml:space="preserve">eneral </w:t>
      </w:r>
      <w:r w:rsidR="004726AB">
        <w:rPr>
          <w:rFonts w:eastAsia="Malgun Gothic"/>
          <w:b/>
          <w:lang w:eastAsia="zh-CN"/>
        </w:rPr>
        <w:t>c</w:t>
      </w:r>
      <w:r w:rsidR="00910C5D">
        <w:rPr>
          <w:rFonts w:eastAsia="Malgun Gothic"/>
          <w:b/>
          <w:lang w:eastAsia="zh-CN"/>
        </w:rPr>
        <w:t xml:space="preserve">omment No. 1 </w:t>
      </w:r>
      <w:r w:rsidR="00910C5D">
        <w:rPr>
          <w:rFonts w:ascii="Times New Roman Bold" w:hAnsi="Times New Roman Bold" w:cs="Times New Roman Bold"/>
          <w:b/>
        </w:rPr>
        <w:t>on the aims of education</w:t>
      </w:r>
      <w:r w:rsidR="00F4331C">
        <w:rPr>
          <w:rFonts w:ascii="Times New Roman Bold" w:hAnsi="Times New Roman Bold" w:cs="Times New Roman Bold"/>
          <w:b/>
        </w:rPr>
        <w:t xml:space="preserve"> </w:t>
      </w:r>
      <w:r w:rsidR="00F4331C">
        <w:rPr>
          <w:rFonts w:eastAsia="Malgun Gothic"/>
          <w:b/>
          <w:lang w:eastAsia="zh-CN"/>
        </w:rPr>
        <w:t>(CRC/GC/2001/1</w:t>
      </w:r>
      <w:r w:rsidR="00F4331C" w:rsidRPr="00910C5D">
        <w:rPr>
          <w:rFonts w:eastAsia="Malgun Gothic"/>
          <w:b/>
          <w:lang w:eastAsia="zh-CN"/>
        </w:rPr>
        <w:t>), the Committee</w:t>
      </w:r>
      <w:r w:rsidR="00B00871">
        <w:rPr>
          <w:rFonts w:eastAsia="Malgun Gothic"/>
          <w:b/>
          <w:lang w:eastAsia="zh-CN"/>
        </w:rPr>
        <w:t xml:space="preserve"> </w:t>
      </w:r>
      <w:r w:rsidR="00AD57CD">
        <w:rPr>
          <w:rFonts w:eastAsia="Malgun Gothic"/>
          <w:b/>
          <w:lang w:eastAsia="zh-CN"/>
        </w:rPr>
        <w:t>recommends</w:t>
      </w:r>
      <w:r w:rsidR="00B00871">
        <w:rPr>
          <w:rFonts w:eastAsia="Malgun Gothic"/>
          <w:b/>
          <w:lang w:eastAsia="zh-CN"/>
        </w:rPr>
        <w:t xml:space="preserve"> that the State party</w:t>
      </w:r>
      <w:r w:rsidR="00F4331C">
        <w:rPr>
          <w:rFonts w:eastAsia="Malgun Gothic"/>
          <w:b/>
          <w:lang w:eastAsia="zh-CN"/>
        </w:rPr>
        <w:t>:</w:t>
      </w:r>
    </w:p>
    <w:p w:rsidR="00D40C08" w:rsidRDefault="00D40C08" w:rsidP="00E66309">
      <w:pPr>
        <w:pStyle w:val="SingleTxtG"/>
        <w:numPr>
          <w:ilvl w:val="0"/>
          <w:numId w:val="21"/>
        </w:numPr>
        <w:rPr>
          <w:rFonts w:eastAsia="Malgun Gothic"/>
          <w:b/>
          <w:lang w:eastAsia="zh-CN"/>
        </w:rPr>
      </w:pPr>
      <w:r w:rsidRPr="00D40C08">
        <w:rPr>
          <w:rFonts w:eastAsia="Malgun Gothic"/>
          <w:b/>
          <w:lang w:eastAsia="zh-CN"/>
        </w:rPr>
        <w:t>Develop well</w:t>
      </w:r>
      <w:r w:rsidR="004726AB">
        <w:rPr>
          <w:rFonts w:eastAsia="Malgun Gothic"/>
          <w:b/>
          <w:lang w:eastAsia="zh-CN"/>
        </w:rPr>
        <w:t>-</w:t>
      </w:r>
      <w:r w:rsidRPr="00D40C08">
        <w:rPr>
          <w:rFonts w:eastAsia="Malgun Gothic"/>
          <w:b/>
          <w:lang w:eastAsia="zh-CN"/>
        </w:rPr>
        <w:t>financed early childhood development program</w:t>
      </w:r>
      <w:r w:rsidR="004726AB">
        <w:rPr>
          <w:rFonts w:eastAsia="Malgun Gothic"/>
          <w:b/>
          <w:lang w:eastAsia="zh-CN"/>
        </w:rPr>
        <w:t>me</w:t>
      </w:r>
      <w:r w:rsidRPr="00D40C08">
        <w:rPr>
          <w:rFonts w:eastAsia="Malgun Gothic"/>
          <w:b/>
          <w:lang w:eastAsia="zh-CN"/>
        </w:rPr>
        <w:t>s, using a holistic approach to cover all needs of children under the age of 5 years</w:t>
      </w:r>
      <w:r>
        <w:rPr>
          <w:rFonts w:eastAsia="Malgun Gothic"/>
          <w:b/>
          <w:lang w:eastAsia="zh-CN"/>
        </w:rPr>
        <w:t xml:space="preserve">, while paying attention to the most vulnerable groups of children </w:t>
      </w:r>
      <w:r w:rsidR="00A01EB9">
        <w:rPr>
          <w:rFonts w:eastAsia="Malgun Gothic"/>
          <w:b/>
          <w:lang w:eastAsia="zh-CN"/>
        </w:rPr>
        <w:t xml:space="preserve">which </w:t>
      </w:r>
      <w:r w:rsidR="00A107EA">
        <w:rPr>
          <w:rFonts w:eastAsia="Malgun Gothic"/>
          <w:b/>
          <w:lang w:eastAsia="zh-CN"/>
        </w:rPr>
        <w:t>include</w:t>
      </w:r>
      <w:r>
        <w:rPr>
          <w:rFonts w:eastAsia="Malgun Gothic"/>
          <w:b/>
          <w:lang w:eastAsia="zh-CN"/>
        </w:rPr>
        <w:t xml:space="preserve"> Roma children;</w:t>
      </w:r>
    </w:p>
    <w:p w:rsidR="00AD57CD" w:rsidRPr="00D40C08" w:rsidRDefault="00AD57CD" w:rsidP="00E66309">
      <w:pPr>
        <w:pStyle w:val="SingleTxtG"/>
        <w:numPr>
          <w:ilvl w:val="0"/>
          <w:numId w:val="21"/>
        </w:numPr>
        <w:rPr>
          <w:rFonts w:eastAsia="Malgun Gothic"/>
          <w:b/>
          <w:lang w:eastAsia="zh-CN"/>
        </w:rPr>
      </w:pPr>
      <w:r w:rsidRPr="00D40C08">
        <w:rPr>
          <w:rFonts w:eastAsia="Malgun Gothic"/>
          <w:b/>
          <w:lang w:eastAsia="zh-CN"/>
        </w:rPr>
        <w:t>R</w:t>
      </w:r>
      <w:r w:rsidR="000303E8" w:rsidRPr="00D40C08">
        <w:rPr>
          <w:rFonts w:eastAsia="Malgun Gothic"/>
          <w:b/>
          <w:lang w:eastAsia="zh-CN"/>
        </w:rPr>
        <w:t>efrain</w:t>
      </w:r>
      <w:r w:rsidRPr="00D40C08">
        <w:rPr>
          <w:rFonts w:eastAsia="Malgun Gothic"/>
          <w:b/>
          <w:lang w:eastAsia="zh-CN"/>
        </w:rPr>
        <w:t xml:space="preserve"> </w:t>
      </w:r>
      <w:r w:rsidR="000303E8" w:rsidRPr="00D40C08">
        <w:rPr>
          <w:rFonts w:eastAsia="Malgun Gothic"/>
          <w:b/>
          <w:lang w:eastAsia="zh-CN"/>
        </w:rPr>
        <w:t>from introducing more education-</w:t>
      </w:r>
      <w:r w:rsidRPr="00D40C08">
        <w:rPr>
          <w:rFonts w:eastAsia="Malgun Gothic"/>
          <w:b/>
          <w:lang w:eastAsia="zh-CN"/>
        </w:rPr>
        <w:t>related fees and pursue its intention</w:t>
      </w:r>
      <w:r w:rsidR="004726AB">
        <w:rPr>
          <w:rFonts w:eastAsia="Malgun Gothic"/>
          <w:b/>
          <w:lang w:eastAsia="zh-CN"/>
        </w:rPr>
        <w:t>,</w:t>
      </w:r>
      <w:r w:rsidRPr="00D40C08">
        <w:rPr>
          <w:rFonts w:eastAsia="Malgun Gothic"/>
          <w:b/>
          <w:lang w:eastAsia="zh-CN"/>
        </w:rPr>
        <w:t xml:space="preserve"> as </w:t>
      </w:r>
      <w:r w:rsidR="000303E8" w:rsidRPr="00D40C08">
        <w:rPr>
          <w:rFonts w:eastAsia="Malgun Gothic"/>
          <w:b/>
          <w:lang w:eastAsia="zh-CN"/>
        </w:rPr>
        <w:t xml:space="preserve">expressed during </w:t>
      </w:r>
      <w:r w:rsidR="00D20401" w:rsidRPr="00D40C08">
        <w:rPr>
          <w:rFonts w:eastAsia="Malgun Gothic"/>
          <w:b/>
          <w:lang w:eastAsia="zh-CN"/>
        </w:rPr>
        <w:t>the dialogue</w:t>
      </w:r>
      <w:r w:rsidR="004726AB">
        <w:rPr>
          <w:rFonts w:eastAsia="Malgun Gothic"/>
          <w:b/>
          <w:lang w:eastAsia="zh-CN"/>
        </w:rPr>
        <w:t>,</w:t>
      </w:r>
      <w:r w:rsidR="000303E8" w:rsidRPr="00D40C08">
        <w:rPr>
          <w:rFonts w:eastAsia="Malgun Gothic"/>
          <w:b/>
          <w:lang w:eastAsia="zh-CN"/>
        </w:rPr>
        <w:t xml:space="preserve"> to repeal</w:t>
      </w:r>
      <w:r w:rsidRPr="00D40C08">
        <w:rPr>
          <w:rFonts w:eastAsia="Malgun Gothic"/>
          <w:b/>
          <w:lang w:eastAsia="zh-CN"/>
        </w:rPr>
        <w:t xml:space="preserve"> the </w:t>
      </w:r>
      <w:r w:rsidR="003E595F" w:rsidRPr="00D40C08">
        <w:rPr>
          <w:rFonts w:eastAsia="Malgun Gothic"/>
          <w:b/>
          <w:lang w:eastAsia="zh-CN"/>
        </w:rPr>
        <w:t xml:space="preserve">austerity </w:t>
      </w:r>
      <w:r w:rsidR="000303E8" w:rsidRPr="00D40C08">
        <w:rPr>
          <w:rFonts w:eastAsia="Malgun Gothic"/>
          <w:b/>
          <w:lang w:eastAsia="zh-CN"/>
        </w:rPr>
        <w:t xml:space="preserve">measures </w:t>
      </w:r>
      <w:r w:rsidR="008E32A2">
        <w:rPr>
          <w:rFonts w:eastAsia="Malgun Gothic"/>
          <w:b/>
          <w:lang w:eastAsia="zh-CN"/>
        </w:rPr>
        <w:t xml:space="preserve">with a negative impact on children </w:t>
      </w:r>
      <w:r w:rsidR="00897378" w:rsidRPr="00D40C08">
        <w:rPr>
          <w:rFonts w:eastAsia="Malgun Gothic"/>
          <w:b/>
          <w:lang w:eastAsia="zh-CN"/>
        </w:rPr>
        <w:t>as soon as possible, and reintroduce school scholarships;</w:t>
      </w:r>
      <w:r w:rsidRPr="00D40C08">
        <w:rPr>
          <w:rFonts w:eastAsia="Malgun Gothic"/>
          <w:b/>
          <w:lang w:eastAsia="zh-CN"/>
        </w:rPr>
        <w:t xml:space="preserve"> </w:t>
      </w:r>
    </w:p>
    <w:p w:rsidR="003B15C5" w:rsidRPr="003B15C5" w:rsidRDefault="003B15C5" w:rsidP="00E66309">
      <w:pPr>
        <w:pStyle w:val="SingleTxtG"/>
        <w:numPr>
          <w:ilvl w:val="0"/>
          <w:numId w:val="21"/>
        </w:numPr>
        <w:rPr>
          <w:rFonts w:eastAsia="Malgun Gothic"/>
          <w:b/>
          <w:lang w:eastAsia="zh-CN"/>
        </w:rPr>
      </w:pPr>
      <w:r w:rsidRPr="006F3040">
        <w:rPr>
          <w:rFonts w:eastAsia="Malgun Gothic"/>
          <w:b/>
          <w:lang w:eastAsia="zh-CN"/>
        </w:rPr>
        <w:t xml:space="preserve">Allocate increased resources to the </w:t>
      </w:r>
      <w:r w:rsidRPr="003B15C5">
        <w:rPr>
          <w:rFonts w:eastAsia="Malgun Gothic"/>
          <w:b/>
          <w:lang w:eastAsia="zh-CN"/>
        </w:rPr>
        <w:t>Strategy of Education of Roma</w:t>
      </w:r>
      <w:r w:rsidRPr="006F3040">
        <w:rPr>
          <w:rFonts w:eastAsia="Malgun Gothic"/>
          <w:b/>
          <w:lang w:eastAsia="zh-CN"/>
        </w:rPr>
        <w:t xml:space="preserve"> with a view to </w:t>
      </w:r>
      <w:r w:rsidR="00D20401" w:rsidRPr="006F3040">
        <w:rPr>
          <w:rFonts w:eastAsia="Malgun Gothic"/>
          <w:b/>
          <w:lang w:eastAsia="zh-CN"/>
        </w:rPr>
        <w:t xml:space="preserve">raising </w:t>
      </w:r>
      <w:r w:rsidR="00A01EB9" w:rsidRPr="006F3040">
        <w:rPr>
          <w:rFonts w:eastAsia="Malgun Gothic"/>
          <w:b/>
          <w:lang w:eastAsia="zh-CN"/>
        </w:rPr>
        <w:t xml:space="preserve">the enrolment of </w:t>
      </w:r>
      <w:r w:rsidR="0046528D" w:rsidRPr="006F3040">
        <w:rPr>
          <w:rFonts w:eastAsia="Malgun Gothic"/>
          <w:b/>
          <w:lang w:eastAsia="zh-CN"/>
        </w:rPr>
        <w:t xml:space="preserve">Roma children in preschool educational institutions, and </w:t>
      </w:r>
      <w:r w:rsidRPr="006F3040">
        <w:rPr>
          <w:rFonts w:eastAsia="Malgun Gothic"/>
          <w:b/>
          <w:lang w:eastAsia="zh-CN"/>
        </w:rPr>
        <w:t>integration</w:t>
      </w:r>
      <w:r w:rsidR="00C031B3" w:rsidRPr="006F3040">
        <w:rPr>
          <w:rFonts w:eastAsia="Malgun Gothic"/>
          <w:b/>
          <w:lang w:eastAsia="zh-CN"/>
        </w:rPr>
        <w:t xml:space="preserve"> in mainstream education</w:t>
      </w:r>
      <w:r w:rsidRPr="006F3040">
        <w:rPr>
          <w:rFonts w:eastAsia="Malgun Gothic"/>
          <w:b/>
          <w:lang w:eastAsia="zh-CN"/>
        </w:rPr>
        <w:t>, and ensure effective implementation of the Strategy throughout all regions of the State party, a</w:t>
      </w:r>
      <w:r w:rsidR="00175408" w:rsidRPr="006F3040">
        <w:rPr>
          <w:rFonts w:eastAsia="Malgun Gothic"/>
          <w:b/>
          <w:lang w:eastAsia="zh-CN"/>
        </w:rPr>
        <w:t>s well as</w:t>
      </w:r>
      <w:r w:rsidRPr="006F3040">
        <w:rPr>
          <w:rFonts w:eastAsia="Malgun Gothic"/>
          <w:b/>
          <w:lang w:eastAsia="zh-CN"/>
        </w:rPr>
        <w:t xml:space="preserve"> create a truly inclusive edu</w:t>
      </w:r>
      <w:r w:rsidR="001C5EC7" w:rsidRPr="006F3040">
        <w:rPr>
          <w:rFonts w:eastAsia="Malgun Gothic"/>
          <w:b/>
          <w:lang w:eastAsia="zh-CN"/>
        </w:rPr>
        <w:t xml:space="preserve">cational system welcoming </w:t>
      </w:r>
      <w:r w:rsidRPr="006F3040">
        <w:rPr>
          <w:rFonts w:eastAsia="Malgun Gothic"/>
          <w:b/>
          <w:lang w:eastAsia="zh-CN"/>
        </w:rPr>
        <w:t>children from all minorities;</w:t>
      </w:r>
    </w:p>
    <w:p w:rsidR="00910C5D" w:rsidRDefault="003B15C5" w:rsidP="00E66309">
      <w:pPr>
        <w:pStyle w:val="SingleTxtG"/>
        <w:numPr>
          <w:ilvl w:val="0"/>
          <w:numId w:val="21"/>
        </w:numPr>
        <w:rPr>
          <w:rFonts w:eastAsia="Malgun Gothic"/>
          <w:b/>
          <w:lang w:eastAsia="zh-CN"/>
        </w:rPr>
      </w:pPr>
      <w:r>
        <w:rPr>
          <w:rFonts w:eastAsia="Malgun Gothic"/>
          <w:b/>
          <w:lang w:eastAsia="zh-CN"/>
        </w:rPr>
        <w:t xml:space="preserve">Systematically implement and monitor implementation </w:t>
      </w:r>
      <w:r w:rsidRPr="003B33A7">
        <w:rPr>
          <w:rFonts w:eastAsia="Malgun Gothic"/>
          <w:b/>
          <w:lang w:eastAsia="zh-CN"/>
        </w:rPr>
        <w:t>of the</w:t>
      </w:r>
      <w:r w:rsidR="00D05217" w:rsidRPr="003B33A7">
        <w:rPr>
          <w:rFonts w:eastAsia="Malgun Gothic"/>
          <w:b/>
          <w:lang w:eastAsia="zh-CN"/>
        </w:rPr>
        <w:t xml:space="preserve"> Roma assistants and the Roma preschool educational projects </w:t>
      </w:r>
      <w:r w:rsidR="00494C6C" w:rsidRPr="003B33A7">
        <w:rPr>
          <w:rFonts w:eastAsia="Malgun Gothic"/>
          <w:b/>
          <w:lang w:eastAsia="zh-CN"/>
        </w:rPr>
        <w:t>in all schools in the State party</w:t>
      </w:r>
      <w:r w:rsidR="00A01EB9">
        <w:rPr>
          <w:rFonts w:eastAsia="Malgun Gothic"/>
          <w:b/>
          <w:lang w:eastAsia="zh-CN"/>
        </w:rPr>
        <w:t>. This should include</w:t>
      </w:r>
      <w:r w:rsidR="00494C6C" w:rsidRPr="003B33A7">
        <w:rPr>
          <w:rFonts w:eastAsia="Malgun Gothic"/>
          <w:b/>
          <w:lang w:eastAsia="zh-CN"/>
        </w:rPr>
        <w:t xml:space="preserve"> provi</w:t>
      </w:r>
      <w:r w:rsidR="00393640" w:rsidRPr="003B33A7">
        <w:rPr>
          <w:rFonts w:eastAsia="Malgun Gothic"/>
          <w:b/>
          <w:lang w:eastAsia="zh-CN"/>
        </w:rPr>
        <w:t>d</w:t>
      </w:r>
      <w:r w:rsidR="00A01EB9">
        <w:rPr>
          <w:rFonts w:eastAsia="Malgun Gothic"/>
          <w:b/>
          <w:lang w:eastAsia="zh-CN"/>
        </w:rPr>
        <w:t>ing</w:t>
      </w:r>
      <w:r w:rsidR="00393640" w:rsidRPr="003B33A7">
        <w:rPr>
          <w:rFonts w:eastAsia="Malgun Gothic"/>
          <w:b/>
          <w:lang w:eastAsia="zh-CN"/>
        </w:rPr>
        <w:t xml:space="preserve"> them with increased</w:t>
      </w:r>
      <w:r w:rsidR="00494C6C" w:rsidRPr="003B33A7">
        <w:rPr>
          <w:rFonts w:eastAsia="Malgun Gothic"/>
          <w:b/>
          <w:lang w:eastAsia="zh-CN"/>
        </w:rPr>
        <w:t xml:space="preserve"> human</w:t>
      </w:r>
      <w:r w:rsidR="00393640" w:rsidRPr="003B33A7">
        <w:rPr>
          <w:rFonts w:eastAsia="Malgun Gothic"/>
          <w:b/>
          <w:lang w:eastAsia="zh-CN"/>
        </w:rPr>
        <w:t>, technical</w:t>
      </w:r>
      <w:r w:rsidR="00494C6C" w:rsidRPr="003B33A7">
        <w:rPr>
          <w:rFonts w:eastAsia="Malgun Gothic"/>
          <w:b/>
          <w:lang w:eastAsia="zh-CN"/>
        </w:rPr>
        <w:t xml:space="preserve"> and financial</w:t>
      </w:r>
      <w:r w:rsidR="00494C6C">
        <w:rPr>
          <w:rFonts w:eastAsia="Malgun Gothic"/>
          <w:b/>
          <w:lang w:eastAsia="zh-CN"/>
        </w:rPr>
        <w:t xml:space="preserve"> support with a view to reach</w:t>
      </w:r>
      <w:r w:rsidR="00B05E5E">
        <w:rPr>
          <w:rFonts w:eastAsia="Malgun Gothic"/>
          <w:b/>
          <w:lang w:eastAsia="zh-CN"/>
        </w:rPr>
        <w:t>ing</w:t>
      </w:r>
      <w:r w:rsidR="00494C6C">
        <w:rPr>
          <w:rFonts w:eastAsia="Malgun Gothic"/>
          <w:b/>
          <w:lang w:eastAsia="zh-CN"/>
        </w:rPr>
        <w:t xml:space="preserve"> </w:t>
      </w:r>
      <w:r w:rsidR="004726AB">
        <w:rPr>
          <w:rFonts w:eastAsia="Malgun Gothic"/>
          <w:b/>
          <w:lang w:eastAsia="zh-CN"/>
        </w:rPr>
        <w:t xml:space="preserve">out </w:t>
      </w:r>
      <w:r w:rsidR="00C84ADA">
        <w:rPr>
          <w:rFonts w:eastAsia="Malgun Gothic"/>
          <w:b/>
          <w:lang w:eastAsia="zh-CN"/>
        </w:rPr>
        <w:t xml:space="preserve">to </w:t>
      </w:r>
      <w:r w:rsidR="00494C6C">
        <w:rPr>
          <w:rFonts w:eastAsia="Malgun Gothic"/>
          <w:b/>
          <w:lang w:eastAsia="zh-CN"/>
        </w:rPr>
        <w:t>all children</w:t>
      </w:r>
      <w:r w:rsidR="004726AB" w:rsidRPr="004726AB">
        <w:rPr>
          <w:rFonts w:eastAsia="Malgun Gothic"/>
          <w:b/>
          <w:lang w:eastAsia="zh-CN"/>
        </w:rPr>
        <w:t xml:space="preserve"> </w:t>
      </w:r>
      <w:r w:rsidR="004726AB">
        <w:rPr>
          <w:rFonts w:eastAsia="Malgun Gothic"/>
          <w:b/>
          <w:lang w:eastAsia="zh-CN"/>
        </w:rPr>
        <w:t>concerned</w:t>
      </w:r>
      <w:r w:rsidR="00494C6C">
        <w:rPr>
          <w:rFonts w:eastAsia="Malgun Gothic"/>
          <w:b/>
          <w:lang w:eastAsia="zh-CN"/>
        </w:rPr>
        <w:t xml:space="preserve"> in the State party</w:t>
      </w:r>
      <w:r w:rsidR="00B05E5E">
        <w:rPr>
          <w:rFonts w:eastAsia="Malgun Gothic"/>
          <w:b/>
          <w:lang w:eastAsia="zh-CN"/>
        </w:rPr>
        <w:t xml:space="preserve"> and substantially raising the level </w:t>
      </w:r>
      <w:r w:rsidR="001C5EC7">
        <w:rPr>
          <w:rFonts w:eastAsia="Malgun Gothic"/>
          <w:b/>
          <w:lang w:eastAsia="zh-CN"/>
        </w:rPr>
        <w:t xml:space="preserve">of </w:t>
      </w:r>
      <w:r w:rsidR="00B05E5E">
        <w:rPr>
          <w:rFonts w:eastAsia="Malgun Gothic"/>
          <w:b/>
          <w:lang w:eastAsia="zh-CN"/>
        </w:rPr>
        <w:t>Roma children</w:t>
      </w:r>
      <w:r w:rsidR="004726AB">
        <w:rPr>
          <w:rFonts w:eastAsia="Malgun Gothic"/>
          <w:b/>
          <w:lang w:eastAsia="zh-CN"/>
        </w:rPr>
        <w:t>’s</w:t>
      </w:r>
      <w:r w:rsidR="00B05E5E">
        <w:rPr>
          <w:rFonts w:eastAsia="Malgun Gothic"/>
          <w:b/>
          <w:lang w:eastAsia="zh-CN"/>
        </w:rPr>
        <w:t xml:space="preserve"> performance in schools and decreasing dropout rates at all school levels; and</w:t>
      </w:r>
      <w:r w:rsidR="00393640">
        <w:rPr>
          <w:rFonts w:eastAsia="Malgun Gothic"/>
          <w:b/>
          <w:lang w:eastAsia="zh-CN"/>
        </w:rPr>
        <w:t>,</w:t>
      </w:r>
      <w:r w:rsidR="00B05E5E">
        <w:rPr>
          <w:rFonts w:eastAsia="Malgun Gothic"/>
          <w:b/>
          <w:lang w:eastAsia="zh-CN"/>
        </w:rPr>
        <w:t xml:space="preserve"> </w:t>
      </w:r>
    </w:p>
    <w:p w:rsidR="00B00871" w:rsidRPr="00D964DE" w:rsidRDefault="00B05E5E" w:rsidP="00E66309">
      <w:pPr>
        <w:pStyle w:val="SingleTxtG"/>
        <w:numPr>
          <w:ilvl w:val="0"/>
          <w:numId w:val="21"/>
        </w:numPr>
        <w:rPr>
          <w:rFonts w:eastAsia="Malgun Gothic"/>
          <w:b/>
          <w:lang w:eastAsia="zh-CN"/>
        </w:rPr>
      </w:pPr>
      <w:r>
        <w:rPr>
          <w:rFonts w:eastAsia="Malgun Gothic"/>
          <w:b/>
          <w:lang w:eastAsia="zh-CN"/>
        </w:rPr>
        <w:t>Remove all reference</w:t>
      </w:r>
      <w:r w:rsidR="00DC661E">
        <w:rPr>
          <w:rFonts w:eastAsia="Malgun Gothic"/>
          <w:b/>
          <w:lang w:eastAsia="zh-CN"/>
        </w:rPr>
        <w:t>s</w:t>
      </w:r>
      <w:r>
        <w:rPr>
          <w:rFonts w:eastAsia="Malgun Gothic"/>
          <w:b/>
          <w:lang w:eastAsia="zh-CN"/>
        </w:rPr>
        <w:t xml:space="preserve"> to </w:t>
      </w:r>
      <w:r w:rsidR="00DC661E">
        <w:rPr>
          <w:rFonts w:eastAsia="Malgun Gothic"/>
          <w:b/>
          <w:lang w:eastAsia="zh-CN"/>
        </w:rPr>
        <w:t xml:space="preserve">prejudice against the </w:t>
      </w:r>
      <w:r>
        <w:rPr>
          <w:rFonts w:eastAsia="Malgun Gothic"/>
          <w:b/>
          <w:lang w:eastAsia="zh-CN"/>
        </w:rPr>
        <w:t>Roma population in school textbook</w:t>
      </w:r>
      <w:r w:rsidR="00DC661E">
        <w:rPr>
          <w:rFonts w:eastAsia="Malgun Gothic"/>
          <w:b/>
          <w:lang w:eastAsia="zh-CN"/>
        </w:rPr>
        <w:t>s</w:t>
      </w:r>
      <w:r>
        <w:rPr>
          <w:rFonts w:eastAsia="Malgun Gothic"/>
          <w:b/>
          <w:lang w:eastAsia="zh-CN"/>
        </w:rPr>
        <w:t xml:space="preserve"> and take measures to foster a culture of tolerance </w:t>
      </w:r>
      <w:r w:rsidR="00393640">
        <w:rPr>
          <w:rFonts w:eastAsia="Malgun Gothic"/>
          <w:b/>
          <w:lang w:eastAsia="zh-CN"/>
        </w:rPr>
        <w:t xml:space="preserve">and multiculturalism </w:t>
      </w:r>
      <w:r>
        <w:rPr>
          <w:rFonts w:eastAsia="Malgun Gothic"/>
          <w:b/>
          <w:lang w:eastAsia="zh-CN"/>
        </w:rPr>
        <w:t xml:space="preserve">in schools. </w:t>
      </w:r>
    </w:p>
    <w:p w:rsidR="00910C5D" w:rsidRDefault="006F3040" w:rsidP="006F3040">
      <w:pPr>
        <w:pStyle w:val="H23G"/>
      </w:pPr>
      <w:r>
        <w:tab/>
      </w:r>
      <w:r>
        <w:tab/>
      </w:r>
      <w:r w:rsidR="00910C5D" w:rsidRPr="00813ECC">
        <w:t>Human rights education</w:t>
      </w:r>
    </w:p>
    <w:p w:rsidR="00813ECC" w:rsidRDefault="00813ECC" w:rsidP="00DD1D7F">
      <w:pPr>
        <w:pStyle w:val="SingleTxtG"/>
        <w:numPr>
          <w:ilvl w:val="0"/>
          <w:numId w:val="3"/>
        </w:numPr>
        <w:ind w:left="1134" w:firstLine="0"/>
        <w:rPr>
          <w:rFonts w:eastAsia="Malgun Gothic"/>
          <w:lang w:eastAsia="en-GB"/>
        </w:rPr>
      </w:pPr>
      <w:r w:rsidRPr="00EF4C80">
        <w:rPr>
          <w:rFonts w:eastAsia="Malgun Gothic"/>
          <w:lang w:eastAsia="zh-CN"/>
        </w:rPr>
        <w:t>The Committee</w:t>
      </w:r>
      <w:r>
        <w:rPr>
          <w:rFonts w:eastAsia="Malgun Gothic"/>
          <w:lang w:eastAsia="zh-CN"/>
        </w:rPr>
        <w:t xml:space="preserve"> is concerned about information received that NGOs </w:t>
      </w:r>
      <w:r w:rsidR="00175408">
        <w:rPr>
          <w:rFonts w:eastAsia="Malgun Gothic"/>
          <w:lang w:eastAsia="zh-CN"/>
        </w:rPr>
        <w:t>have the main responsibility</w:t>
      </w:r>
      <w:r>
        <w:rPr>
          <w:rFonts w:eastAsia="Malgun Gothic"/>
          <w:lang w:eastAsia="zh-CN"/>
        </w:rPr>
        <w:t xml:space="preserve"> </w:t>
      </w:r>
      <w:r w:rsidR="0021041D">
        <w:rPr>
          <w:rFonts w:eastAsia="Malgun Gothic"/>
          <w:lang w:eastAsia="zh-CN"/>
        </w:rPr>
        <w:t>for</w:t>
      </w:r>
      <w:r>
        <w:rPr>
          <w:rFonts w:eastAsia="Malgun Gothic"/>
          <w:lang w:eastAsia="zh-CN"/>
        </w:rPr>
        <w:t xml:space="preserve"> carrying out human rights education </w:t>
      </w:r>
      <w:r w:rsidR="006B7DDF">
        <w:rPr>
          <w:rFonts w:eastAsia="Malgun Gothic"/>
          <w:lang w:eastAsia="zh-CN"/>
        </w:rPr>
        <w:t xml:space="preserve">in </w:t>
      </w:r>
      <w:r>
        <w:rPr>
          <w:rFonts w:eastAsia="Malgun Gothic"/>
          <w:lang w:eastAsia="zh-CN"/>
        </w:rPr>
        <w:t>schools.</w:t>
      </w:r>
    </w:p>
    <w:p w:rsidR="000F0F0F" w:rsidRPr="009961C8" w:rsidRDefault="00813ECC" w:rsidP="00DD1D7F">
      <w:pPr>
        <w:pStyle w:val="SingleTxtG"/>
        <w:numPr>
          <w:ilvl w:val="0"/>
          <w:numId w:val="3"/>
        </w:numPr>
        <w:ind w:left="1134" w:firstLine="0"/>
        <w:rPr>
          <w:rFonts w:eastAsia="Malgun Gothic"/>
          <w:b/>
          <w:lang w:eastAsia="en-GB"/>
        </w:rPr>
      </w:pPr>
      <w:r w:rsidRPr="00E90B01">
        <w:rPr>
          <w:rFonts w:eastAsia="Malgun Gothic"/>
          <w:b/>
          <w:lang w:eastAsia="zh-CN"/>
        </w:rPr>
        <w:t xml:space="preserve">The Committee recommends </w:t>
      </w:r>
      <w:r w:rsidR="00B00871">
        <w:rPr>
          <w:rFonts w:eastAsia="Malgun Gothic"/>
          <w:b/>
          <w:lang w:eastAsia="zh-CN"/>
        </w:rPr>
        <w:t>that the State party</w:t>
      </w:r>
      <w:r w:rsidR="000B6DAB">
        <w:rPr>
          <w:rFonts w:eastAsia="Malgun Gothic"/>
          <w:b/>
          <w:lang w:eastAsia="zh-CN"/>
        </w:rPr>
        <w:t>,</w:t>
      </w:r>
      <w:r w:rsidRPr="00E90B01">
        <w:rPr>
          <w:rFonts w:eastAsia="Malgun Gothic"/>
          <w:b/>
          <w:lang w:eastAsia="zh-CN"/>
        </w:rPr>
        <w:t xml:space="preserve"> </w:t>
      </w:r>
      <w:r w:rsidR="00C84ADA">
        <w:rPr>
          <w:rFonts w:eastAsia="Malgun Gothic"/>
          <w:b/>
          <w:lang w:eastAsia="zh-CN"/>
        </w:rPr>
        <w:t xml:space="preserve">while </w:t>
      </w:r>
      <w:r w:rsidRPr="00E90B01">
        <w:rPr>
          <w:rFonts w:eastAsia="Malgun Gothic"/>
          <w:b/>
          <w:lang w:eastAsia="zh-CN"/>
        </w:rPr>
        <w:t>c</w:t>
      </w:r>
      <w:r w:rsidR="0021041D">
        <w:rPr>
          <w:rFonts w:eastAsia="Malgun Gothic"/>
          <w:b/>
          <w:lang w:eastAsia="zh-CN"/>
        </w:rPr>
        <w:t>ontinuing</w:t>
      </w:r>
      <w:r w:rsidRPr="00E90B01">
        <w:rPr>
          <w:rFonts w:eastAsia="Malgun Gothic"/>
          <w:b/>
          <w:lang w:eastAsia="zh-CN"/>
        </w:rPr>
        <w:t xml:space="preserve"> its cooperatio</w:t>
      </w:r>
      <w:r w:rsidR="00C84ADA">
        <w:rPr>
          <w:rFonts w:eastAsia="Malgun Gothic"/>
          <w:b/>
          <w:lang w:eastAsia="zh-CN"/>
        </w:rPr>
        <w:t>n with civil society</w:t>
      </w:r>
      <w:r w:rsidR="000B6DAB">
        <w:rPr>
          <w:rFonts w:eastAsia="Malgun Gothic"/>
          <w:b/>
          <w:lang w:eastAsia="zh-CN"/>
        </w:rPr>
        <w:t>,</w:t>
      </w:r>
      <w:r w:rsidRPr="00E90B01">
        <w:rPr>
          <w:rFonts w:eastAsia="Malgun Gothic"/>
          <w:b/>
          <w:lang w:eastAsia="zh-CN"/>
        </w:rPr>
        <w:t xml:space="preserve"> assume primary responsibility in delivering h</w:t>
      </w:r>
      <w:r w:rsidR="00C84ADA">
        <w:rPr>
          <w:rFonts w:eastAsia="Malgun Gothic"/>
          <w:b/>
          <w:lang w:eastAsia="zh-CN"/>
        </w:rPr>
        <w:t>uman rights and in particular child</w:t>
      </w:r>
      <w:r w:rsidRPr="00E90B01">
        <w:rPr>
          <w:rFonts w:eastAsia="Malgun Gothic"/>
          <w:b/>
          <w:lang w:eastAsia="zh-CN"/>
        </w:rPr>
        <w:t xml:space="preserve"> rights education in schools. The State party is </w:t>
      </w:r>
      <w:r w:rsidR="00DC661E" w:rsidRPr="00E90B01">
        <w:rPr>
          <w:rFonts w:eastAsia="Malgun Gothic"/>
          <w:b/>
          <w:lang w:eastAsia="zh-CN"/>
        </w:rPr>
        <w:t xml:space="preserve">also </w:t>
      </w:r>
      <w:r w:rsidRPr="00E90B01">
        <w:rPr>
          <w:rFonts w:eastAsia="Malgun Gothic"/>
          <w:b/>
          <w:lang w:eastAsia="zh-CN"/>
        </w:rPr>
        <w:t>encouraged to do so by providing considerable technical and financial support for civil socie</w:t>
      </w:r>
      <w:r w:rsidR="00EB65DA">
        <w:rPr>
          <w:rFonts w:eastAsia="Malgun Gothic"/>
          <w:b/>
          <w:lang w:eastAsia="zh-CN"/>
        </w:rPr>
        <w:t>ty to</w:t>
      </w:r>
      <w:r w:rsidRPr="00E90B01">
        <w:rPr>
          <w:rFonts w:eastAsia="Malgun Gothic"/>
          <w:b/>
          <w:lang w:eastAsia="zh-CN"/>
        </w:rPr>
        <w:t xml:space="preserve"> </w:t>
      </w:r>
      <w:r w:rsidR="00EB65DA">
        <w:rPr>
          <w:rFonts w:eastAsia="Malgun Gothic"/>
          <w:b/>
          <w:lang w:eastAsia="zh-CN"/>
        </w:rPr>
        <w:t>en</w:t>
      </w:r>
      <w:r w:rsidRPr="00E90B01">
        <w:rPr>
          <w:rFonts w:eastAsia="Malgun Gothic"/>
          <w:b/>
          <w:lang w:eastAsia="zh-CN"/>
        </w:rPr>
        <w:t xml:space="preserve">able </w:t>
      </w:r>
      <w:r w:rsidR="00EB65DA">
        <w:rPr>
          <w:rFonts w:eastAsia="Malgun Gothic"/>
          <w:b/>
          <w:lang w:eastAsia="zh-CN"/>
        </w:rPr>
        <w:t xml:space="preserve">it </w:t>
      </w:r>
      <w:r w:rsidRPr="00E90B01">
        <w:rPr>
          <w:rFonts w:eastAsia="Malgun Gothic"/>
          <w:b/>
          <w:lang w:eastAsia="zh-CN"/>
        </w:rPr>
        <w:t xml:space="preserve">to systematically </w:t>
      </w:r>
      <w:r w:rsidR="00EB65DA">
        <w:rPr>
          <w:rFonts w:eastAsia="Malgun Gothic"/>
          <w:b/>
          <w:lang w:eastAsia="zh-CN"/>
        </w:rPr>
        <w:t>deliver child</w:t>
      </w:r>
      <w:r w:rsidRPr="00E90B01">
        <w:rPr>
          <w:rFonts w:eastAsia="Malgun Gothic"/>
          <w:b/>
          <w:lang w:eastAsia="zh-CN"/>
        </w:rPr>
        <w:t xml:space="preserve"> rights education in schools. </w:t>
      </w:r>
      <w:r w:rsidR="00910C5D" w:rsidRPr="009961C8">
        <w:rPr>
          <w:rFonts w:eastAsia="Malgun Gothic"/>
          <w:b/>
          <w:lang w:eastAsia="zh-CN"/>
        </w:rPr>
        <w:t xml:space="preserve">The Committee </w:t>
      </w:r>
      <w:r w:rsidR="009961C8" w:rsidRPr="009961C8">
        <w:rPr>
          <w:rFonts w:eastAsia="Malgun Gothic"/>
          <w:b/>
          <w:lang w:eastAsia="zh-CN"/>
        </w:rPr>
        <w:t xml:space="preserve">further </w:t>
      </w:r>
      <w:r w:rsidR="00910C5D" w:rsidRPr="009961C8">
        <w:rPr>
          <w:rFonts w:eastAsia="Malgun Gothic"/>
          <w:b/>
          <w:lang w:eastAsia="zh-CN"/>
        </w:rPr>
        <w:t>recommends that the State par</w:t>
      </w:r>
      <w:r w:rsidR="00393640">
        <w:rPr>
          <w:rFonts w:eastAsia="Malgun Gothic"/>
          <w:b/>
          <w:lang w:eastAsia="zh-CN"/>
        </w:rPr>
        <w:t>ty</w:t>
      </w:r>
      <w:r w:rsidR="009961C8" w:rsidRPr="009961C8">
        <w:rPr>
          <w:rFonts w:eastAsia="Malgun Gothic"/>
          <w:b/>
          <w:lang w:eastAsia="zh-CN"/>
        </w:rPr>
        <w:t xml:space="preserve"> consider </w:t>
      </w:r>
      <w:r w:rsidR="00910C5D" w:rsidRPr="009961C8">
        <w:rPr>
          <w:rFonts w:eastAsia="Malgun Gothic"/>
          <w:b/>
          <w:lang w:eastAsia="zh-CN"/>
        </w:rPr>
        <w:t>develop</w:t>
      </w:r>
      <w:r w:rsidR="009961C8" w:rsidRPr="009961C8">
        <w:rPr>
          <w:rFonts w:eastAsia="Malgun Gothic"/>
          <w:b/>
          <w:lang w:eastAsia="zh-CN"/>
        </w:rPr>
        <w:t xml:space="preserve">ing </w:t>
      </w:r>
      <w:r w:rsidR="00910C5D" w:rsidRPr="009961C8">
        <w:rPr>
          <w:rFonts w:eastAsia="Malgun Gothic"/>
          <w:b/>
          <w:lang w:eastAsia="zh-CN"/>
        </w:rPr>
        <w:t>a national plan of action for human rights education, as recommended in the framework of the World Programme for Human Rights Education</w:t>
      </w:r>
      <w:r w:rsidR="009961C8">
        <w:rPr>
          <w:rFonts w:eastAsia="Malgun Gothic"/>
          <w:b/>
          <w:lang w:eastAsia="zh-CN"/>
        </w:rPr>
        <w:t>.</w:t>
      </w:r>
    </w:p>
    <w:p w:rsidR="000F0F0F" w:rsidRPr="00EF4C80" w:rsidRDefault="00D90A39" w:rsidP="00EF1622">
      <w:pPr>
        <w:pStyle w:val="H1G"/>
        <w:tabs>
          <w:tab w:val="clear" w:pos="851"/>
          <w:tab w:val="left" w:pos="567"/>
        </w:tabs>
        <w:ind w:hanging="850"/>
      </w:pPr>
      <w:r>
        <w:tab/>
        <w:t>H.</w:t>
      </w:r>
      <w:r w:rsidR="00EF1622">
        <w:tab/>
      </w:r>
      <w:r w:rsidR="000F0F0F" w:rsidRPr="00EF4C80">
        <w:t xml:space="preserve">Other </w:t>
      </w:r>
      <w:r w:rsidR="006A7E53" w:rsidRPr="00EF4C80">
        <w:t>s</w:t>
      </w:r>
      <w:r w:rsidR="000F0F0F" w:rsidRPr="00EF4C80">
        <w:t>pecial protection measures (arts. 22, 30, 38, 39, 40, 37 (b)-(d), 32-36 of the Convention)</w:t>
      </w:r>
    </w:p>
    <w:p w:rsidR="008557BB" w:rsidRDefault="0083469C" w:rsidP="0083469C">
      <w:pPr>
        <w:pStyle w:val="H23G"/>
      </w:pPr>
      <w:r w:rsidRPr="00EF4C80">
        <w:tab/>
      </w:r>
      <w:r w:rsidRPr="00EF4C80">
        <w:tab/>
      </w:r>
      <w:r w:rsidR="008557BB" w:rsidRPr="00C54B5B">
        <w:t>Asylum-seeking and refugee children</w:t>
      </w:r>
    </w:p>
    <w:p w:rsidR="003B1D4E" w:rsidRDefault="001A651C" w:rsidP="00D90A39">
      <w:pPr>
        <w:pStyle w:val="SingleTxtG"/>
        <w:numPr>
          <w:ilvl w:val="0"/>
          <w:numId w:val="3"/>
        </w:numPr>
        <w:ind w:left="1134" w:firstLine="0"/>
      </w:pPr>
      <w:r>
        <w:t xml:space="preserve">The Committee notes </w:t>
      </w:r>
      <w:r w:rsidR="001F5961">
        <w:t xml:space="preserve">with appreciation </w:t>
      </w:r>
      <w:r>
        <w:t>the information received on the amendments to the International Pr</w:t>
      </w:r>
      <w:r w:rsidR="00A82FE4">
        <w:t xml:space="preserve">otection Act that </w:t>
      </w:r>
      <w:r w:rsidR="001F5961">
        <w:t>regulate</w:t>
      </w:r>
      <w:r>
        <w:t xml:space="preserve"> asylum seekers</w:t>
      </w:r>
      <w:r w:rsidR="001F5961">
        <w:t>’</w:t>
      </w:r>
      <w:r>
        <w:t xml:space="preserve"> </w:t>
      </w:r>
      <w:r w:rsidR="00A82FE4">
        <w:t xml:space="preserve">access </w:t>
      </w:r>
      <w:r>
        <w:t>to basic health services</w:t>
      </w:r>
      <w:r w:rsidR="008E32A2">
        <w:t>.</w:t>
      </w:r>
      <w:r w:rsidR="0021041D">
        <w:t xml:space="preserve"> </w:t>
      </w:r>
      <w:r w:rsidR="008E32A2">
        <w:t>H</w:t>
      </w:r>
      <w:r w:rsidR="0021041D">
        <w:t>owever</w:t>
      </w:r>
      <w:r w:rsidR="008E32A2">
        <w:t>, it</w:t>
      </w:r>
      <w:r w:rsidR="0021041D">
        <w:t xml:space="preserve"> remains concerned that unaccompanied </w:t>
      </w:r>
      <w:r w:rsidR="00BD35F0">
        <w:t>minors and</w:t>
      </w:r>
      <w:r w:rsidR="0021041D">
        <w:t xml:space="preserve"> children wit</w:t>
      </w:r>
      <w:r w:rsidR="00BD35F0">
        <w:t>h fam</w:t>
      </w:r>
      <w:r w:rsidR="0021041D">
        <w:t>ilies</w:t>
      </w:r>
      <w:r w:rsidR="00BD35F0">
        <w:t xml:space="preserve"> </w:t>
      </w:r>
      <w:r w:rsidR="0021041D">
        <w:t xml:space="preserve">who lack legal status have access only to emergency </w:t>
      </w:r>
      <w:r w:rsidR="00BD35F0">
        <w:t>health care</w:t>
      </w:r>
      <w:r w:rsidR="0021041D">
        <w:t>.</w:t>
      </w:r>
      <w:r w:rsidR="003B1D4E">
        <w:t xml:space="preserve"> </w:t>
      </w:r>
      <w:r w:rsidR="00D760A1">
        <w:t>The Committee</w:t>
      </w:r>
      <w:r w:rsidR="0021041D">
        <w:t xml:space="preserve"> is also</w:t>
      </w:r>
      <w:r w:rsidR="00D760A1">
        <w:t xml:space="preserve"> concern</w:t>
      </w:r>
      <w:r w:rsidR="0021041D">
        <w:t>ed</w:t>
      </w:r>
      <w:r w:rsidR="00D760A1">
        <w:t xml:space="preserve"> that age assessment tests</w:t>
      </w:r>
      <w:r w:rsidR="0021041D">
        <w:t xml:space="preserve">, </w:t>
      </w:r>
      <w:r w:rsidR="00D760A1">
        <w:t xml:space="preserve">including those which may be harmful to the child, are conducted </w:t>
      </w:r>
      <w:r w:rsidR="003B33A7">
        <w:t>frequently</w:t>
      </w:r>
      <w:r w:rsidR="00BD35F0">
        <w:t>,</w:t>
      </w:r>
      <w:r w:rsidR="0021041D">
        <w:t xml:space="preserve"> as well as</w:t>
      </w:r>
      <w:r w:rsidR="001F5961" w:rsidRPr="001F5961">
        <w:t xml:space="preserve"> </w:t>
      </w:r>
      <w:r w:rsidR="00BD35F0">
        <w:t xml:space="preserve">about </w:t>
      </w:r>
      <w:r w:rsidR="00D760A1">
        <w:t xml:space="preserve">the lengthy procedures </w:t>
      </w:r>
      <w:r w:rsidR="00E85A29">
        <w:t xml:space="preserve">to determine the </w:t>
      </w:r>
      <w:r w:rsidR="001F5961">
        <w:t xml:space="preserve">minor’s </w:t>
      </w:r>
      <w:r w:rsidR="00E85A29">
        <w:t xml:space="preserve">application </w:t>
      </w:r>
      <w:r w:rsidR="00DC661E">
        <w:t xml:space="preserve">for </w:t>
      </w:r>
      <w:r w:rsidR="00E85A29">
        <w:t>international protection</w:t>
      </w:r>
      <w:r w:rsidR="001F5961">
        <w:t xml:space="preserve">. The Committee is further concerned </w:t>
      </w:r>
      <w:r w:rsidR="00E85A29">
        <w:t xml:space="preserve">about the State party’s decision to decrease </w:t>
      </w:r>
      <w:r w:rsidR="0021041D">
        <w:t xml:space="preserve">by </w:t>
      </w:r>
      <w:r w:rsidR="000B6DAB">
        <w:t>50</w:t>
      </w:r>
      <w:r w:rsidR="00DC661E">
        <w:t xml:space="preserve"> per cent </w:t>
      </w:r>
      <w:r w:rsidR="00E85A29">
        <w:t xml:space="preserve">the financial assistance provided to asylum seekers staying outside the Asylum </w:t>
      </w:r>
      <w:r w:rsidR="00393640">
        <w:t>Home</w:t>
      </w:r>
      <w:r w:rsidR="00E85A29">
        <w:t>.</w:t>
      </w:r>
      <w:r w:rsidR="00C61A56">
        <w:t xml:space="preserve"> </w:t>
      </w:r>
    </w:p>
    <w:p w:rsidR="00BD35F0" w:rsidRPr="00D90A39" w:rsidRDefault="00BD35F0" w:rsidP="00D90A39">
      <w:pPr>
        <w:pStyle w:val="SingleTxtG"/>
        <w:numPr>
          <w:ilvl w:val="0"/>
          <w:numId w:val="3"/>
        </w:numPr>
        <w:ind w:left="1134" w:firstLine="0"/>
        <w:rPr>
          <w:b/>
        </w:rPr>
      </w:pPr>
      <w:r w:rsidRPr="00D90A39">
        <w:rPr>
          <w:b/>
        </w:rPr>
        <w:t>The Committee recommends that the State party:</w:t>
      </w:r>
    </w:p>
    <w:p w:rsidR="00BD35F0" w:rsidRPr="006F3040" w:rsidRDefault="00BD35F0" w:rsidP="00E66309">
      <w:pPr>
        <w:pStyle w:val="SingleTxtG"/>
        <w:numPr>
          <w:ilvl w:val="0"/>
          <w:numId w:val="22"/>
        </w:numPr>
        <w:rPr>
          <w:rFonts w:eastAsia="Malgun Gothic"/>
          <w:b/>
          <w:lang w:eastAsia="zh-CN"/>
        </w:rPr>
      </w:pPr>
      <w:r w:rsidRPr="006F3040">
        <w:rPr>
          <w:rFonts w:eastAsia="Malgun Gothic"/>
          <w:b/>
          <w:lang w:eastAsia="zh-CN"/>
        </w:rPr>
        <w:t>Ensure that unaccompanied minors and children with families who lack legal status</w:t>
      </w:r>
      <w:r w:rsidR="000B6DAB">
        <w:rPr>
          <w:rFonts w:eastAsia="Malgun Gothic"/>
          <w:b/>
          <w:lang w:eastAsia="zh-CN"/>
        </w:rPr>
        <w:t>,</w:t>
      </w:r>
      <w:r w:rsidRPr="006F3040">
        <w:rPr>
          <w:rFonts w:eastAsia="Malgun Gothic"/>
          <w:b/>
          <w:lang w:eastAsia="zh-CN"/>
        </w:rPr>
        <w:t xml:space="preserve"> have access to basic health services with no discrimination;</w:t>
      </w:r>
    </w:p>
    <w:p w:rsidR="00BD35F0" w:rsidRPr="006F3040" w:rsidRDefault="00BD35F0" w:rsidP="00E66309">
      <w:pPr>
        <w:pStyle w:val="SingleTxtG"/>
        <w:numPr>
          <w:ilvl w:val="0"/>
          <w:numId w:val="22"/>
        </w:numPr>
        <w:rPr>
          <w:rFonts w:eastAsia="Malgun Gothic"/>
          <w:b/>
          <w:lang w:eastAsia="zh-CN"/>
        </w:rPr>
      </w:pPr>
      <w:r w:rsidRPr="006F3040">
        <w:rPr>
          <w:rFonts w:eastAsia="Malgun Gothic"/>
          <w:b/>
          <w:lang w:eastAsia="zh-CN"/>
        </w:rPr>
        <w:t>Refrain from a regular conduct of age assessment tests and ensure that such procedures are taken only as a measure of last resort; and</w:t>
      </w:r>
      <w:r w:rsidR="00EE6581" w:rsidRPr="006F3040">
        <w:rPr>
          <w:rFonts w:eastAsia="Malgun Gothic"/>
          <w:b/>
          <w:lang w:eastAsia="zh-CN"/>
        </w:rPr>
        <w:t>,</w:t>
      </w:r>
    </w:p>
    <w:p w:rsidR="00BD35F0" w:rsidRPr="006F3040" w:rsidRDefault="00BD35F0" w:rsidP="00E66309">
      <w:pPr>
        <w:pStyle w:val="SingleTxtG"/>
        <w:numPr>
          <w:ilvl w:val="0"/>
          <w:numId w:val="22"/>
        </w:numPr>
        <w:rPr>
          <w:rFonts w:eastAsia="Malgun Gothic"/>
          <w:b/>
          <w:lang w:eastAsia="zh-CN"/>
        </w:rPr>
      </w:pPr>
      <w:r w:rsidRPr="006F3040">
        <w:rPr>
          <w:rFonts w:eastAsia="Malgun Gothic"/>
          <w:b/>
          <w:lang w:eastAsia="zh-CN"/>
        </w:rPr>
        <w:t>Expedite the determination of the international protection application, in</w:t>
      </w:r>
      <w:r w:rsidR="00DC661E">
        <w:rPr>
          <w:rFonts w:eastAsia="Malgun Gothic"/>
          <w:b/>
          <w:lang w:eastAsia="zh-CN"/>
        </w:rPr>
        <w:t xml:space="preserve"> </w:t>
      </w:r>
      <w:r w:rsidRPr="006F3040">
        <w:rPr>
          <w:rFonts w:eastAsia="Malgun Gothic"/>
          <w:b/>
          <w:lang w:eastAsia="zh-CN"/>
        </w:rPr>
        <w:t>line with the International Pr</w:t>
      </w:r>
      <w:r w:rsidR="000B6DAB">
        <w:rPr>
          <w:rFonts w:eastAsia="Malgun Gothic"/>
          <w:b/>
          <w:lang w:eastAsia="zh-CN"/>
        </w:rPr>
        <w:t>otection Act, and reconsider the</w:t>
      </w:r>
      <w:r w:rsidRPr="006F3040">
        <w:rPr>
          <w:rFonts w:eastAsia="Malgun Gothic"/>
          <w:b/>
          <w:lang w:eastAsia="zh-CN"/>
        </w:rPr>
        <w:t xml:space="preserve"> decision to decrease the financial support to asylum seekers staying outside the Asylum Home.</w:t>
      </w:r>
    </w:p>
    <w:p w:rsidR="003B1D4E" w:rsidRPr="00D90A39" w:rsidRDefault="00E85A29" w:rsidP="00D90A39">
      <w:pPr>
        <w:pStyle w:val="SingleTxtG"/>
        <w:numPr>
          <w:ilvl w:val="0"/>
          <w:numId w:val="3"/>
        </w:numPr>
        <w:ind w:left="1134" w:firstLine="0"/>
      </w:pPr>
      <w:r w:rsidRPr="00D90A39">
        <w:t>The Committee is further concerned</w:t>
      </w:r>
      <w:r w:rsidR="003B1D4E" w:rsidRPr="00D90A39">
        <w:t xml:space="preserve"> that:</w:t>
      </w:r>
    </w:p>
    <w:p w:rsidR="003B1D4E" w:rsidRDefault="003B1D4E" w:rsidP="00E66309">
      <w:pPr>
        <w:pStyle w:val="SingleTxtG"/>
        <w:numPr>
          <w:ilvl w:val="0"/>
          <w:numId w:val="12"/>
        </w:numPr>
      </w:pPr>
      <w:r>
        <w:t>U</w:t>
      </w:r>
      <w:r w:rsidR="00A82FE4">
        <w:t>naccompanied minors</w:t>
      </w:r>
      <w:r w:rsidR="0055212A">
        <w:t xml:space="preserve"> </w:t>
      </w:r>
      <w:r>
        <w:t xml:space="preserve">are not </w:t>
      </w:r>
      <w:r w:rsidR="00C84ADA">
        <w:t>assigned</w:t>
      </w:r>
      <w:r>
        <w:t xml:space="preserve"> legal guardians immediately after entering </w:t>
      </w:r>
      <w:r w:rsidR="0055212A">
        <w:t>the State party</w:t>
      </w:r>
      <w:r w:rsidR="00BD35F0">
        <w:t>.</w:t>
      </w:r>
      <w:r w:rsidR="0055212A">
        <w:t xml:space="preserve"> </w:t>
      </w:r>
      <w:r w:rsidR="00BD35F0">
        <w:t>F</w:t>
      </w:r>
      <w:r w:rsidR="0055212A">
        <w:t>urthermore</w:t>
      </w:r>
      <w:r w:rsidR="008E32A2">
        <w:t>,</w:t>
      </w:r>
      <w:r w:rsidR="0055212A">
        <w:t xml:space="preserve"> the Social Work Cent</w:t>
      </w:r>
      <w:r w:rsidR="00DC661E">
        <w:t>r</w:t>
      </w:r>
      <w:r w:rsidR="0055212A">
        <w:t>es wh</w:t>
      </w:r>
      <w:r w:rsidR="00EE2BEB">
        <w:t>ich</w:t>
      </w:r>
      <w:r w:rsidR="0055212A">
        <w:t xml:space="preserve"> are legally ma</w:t>
      </w:r>
      <w:r>
        <w:t xml:space="preserve">ndated to </w:t>
      </w:r>
      <w:r w:rsidR="00EE2BEB">
        <w:t>protect</w:t>
      </w:r>
      <w:r>
        <w:t xml:space="preserve"> the rights of </w:t>
      </w:r>
      <w:r w:rsidR="0055212A">
        <w:t>unaccompanied children</w:t>
      </w:r>
      <w:r w:rsidR="000B6DAB">
        <w:t>,</w:t>
      </w:r>
      <w:r w:rsidR="0055212A">
        <w:t xml:space="preserve"> fail </w:t>
      </w:r>
      <w:r>
        <w:t>t</w:t>
      </w:r>
      <w:r w:rsidR="0055212A">
        <w:t xml:space="preserve">o do so </w:t>
      </w:r>
      <w:r>
        <w:t>a</w:t>
      </w:r>
      <w:r w:rsidR="0055212A">
        <w:t xml:space="preserve">nd the already </w:t>
      </w:r>
      <w:r>
        <w:t xml:space="preserve">limited staff </w:t>
      </w:r>
      <w:r w:rsidR="003B33A7">
        <w:t xml:space="preserve">therein </w:t>
      </w:r>
      <w:r>
        <w:t>is not trained for this work;</w:t>
      </w:r>
      <w:r w:rsidR="00E85A29">
        <w:t xml:space="preserve"> </w:t>
      </w:r>
    </w:p>
    <w:p w:rsidR="00E85A29" w:rsidRDefault="003B1D4E" w:rsidP="00E66309">
      <w:pPr>
        <w:pStyle w:val="SingleTxtG"/>
        <w:numPr>
          <w:ilvl w:val="0"/>
          <w:numId w:val="12"/>
        </w:numPr>
      </w:pPr>
      <w:r>
        <w:t>Legal assistance to unaccompanied minors who appl</w:t>
      </w:r>
      <w:r w:rsidR="00BD35F0">
        <w:t>y</w:t>
      </w:r>
      <w:r>
        <w:t xml:space="preserve"> for international protection </w:t>
      </w:r>
      <w:r w:rsidR="004D3577">
        <w:t>is</w:t>
      </w:r>
      <w:r>
        <w:t xml:space="preserve"> provided only in the second and third instances</w:t>
      </w:r>
      <w:r w:rsidR="00BD35F0">
        <w:t xml:space="preserve"> of the application procedure</w:t>
      </w:r>
      <w:r w:rsidR="004D3577">
        <w:t>, while unaccompanied minors in the process of deportation have no access to legal assistance</w:t>
      </w:r>
      <w:r w:rsidR="00393640">
        <w:t>, and</w:t>
      </w:r>
      <w:r>
        <w:t xml:space="preserve"> only NGOs provide this service that is subject to the availability of foreign funding</w:t>
      </w:r>
      <w:r w:rsidR="00E85A29">
        <w:t>; and,</w:t>
      </w:r>
    </w:p>
    <w:p w:rsidR="00BD35F0" w:rsidRDefault="00E85A29" w:rsidP="00E66309">
      <w:pPr>
        <w:pStyle w:val="SingleTxtG"/>
        <w:numPr>
          <w:ilvl w:val="0"/>
          <w:numId w:val="12"/>
        </w:numPr>
      </w:pPr>
      <w:r>
        <w:t>Unaccompanied minors who appl</w:t>
      </w:r>
      <w:r w:rsidR="00BD35F0">
        <w:t>y</w:t>
      </w:r>
      <w:r>
        <w:t xml:space="preserve"> for international protection are </w:t>
      </w:r>
      <w:r w:rsidR="00BD35F0">
        <w:t xml:space="preserve">routinely </w:t>
      </w:r>
      <w:r>
        <w:t xml:space="preserve">provided </w:t>
      </w:r>
      <w:r w:rsidR="00BD35F0">
        <w:t xml:space="preserve">only </w:t>
      </w:r>
      <w:r>
        <w:t>with subsidiary protection that lasts until they reach the age of majority.</w:t>
      </w:r>
    </w:p>
    <w:p w:rsidR="00E85A29" w:rsidRPr="00D90A39" w:rsidRDefault="00EE2BEB" w:rsidP="00D90A39">
      <w:pPr>
        <w:pStyle w:val="SingleTxtG"/>
        <w:numPr>
          <w:ilvl w:val="0"/>
          <w:numId w:val="3"/>
        </w:numPr>
        <w:ind w:left="1134" w:firstLine="0"/>
        <w:rPr>
          <w:b/>
        </w:rPr>
      </w:pPr>
      <w:r w:rsidRPr="00D90A39">
        <w:rPr>
          <w:b/>
        </w:rPr>
        <w:t xml:space="preserve">In the light of its </w:t>
      </w:r>
      <w:r w:rsidR="00DC661E">
        <w:rPr>
          <w:b/>
        </w:rPr>
        <w:t>g</w:t>
      </w:r>
      <w:r w:rsidRPr="00D90A39">
        <w:rPr>
          <w:b/>
        </w:rPr>
        <w:t xml:space="preserve">eneral </w:t>
      </w:r>
      <w:r w:rsidR="00DC661E">
        <w:rPr>
          <w:b/>
        </w:rPr>
        <w:t>c</w:t>
      </w:r>
      <w:r w:rsidRPr="00D90A39">
        <w:rPr>
          <w:b/>
        </w:rPr>
        <w:t xml:space="preserve">omment </w:t>
      </w:r>
      <w:r w:rsidR="00DC661E">
        <w:rPr>
          <w:b/>
        </w:rPr>
        <w:t>N</w:t>
      </w:r>
      <w:r w:rsidRPr="00D90A39">
        <w:rPr>
          <w:b/>
        </w:rPr>
        <w:t>o. 6 on the treatment of unaccompanied and separated children outside their country of origin (</w:t>
      </w:r>
      <w:r w:rsidR="004D794A" w:rsidRPr="00D90A39">
        <w:rPr>
          <w:b/>
        </w:rPr>
        <w:t>CRC/GC/2005/6</w:t>
      </w:r>
      <w:r w:rsidRPr="00D90A39">
        <w:rPr>
          <w:b/>
        </w:rPr>
        <w:t>), t</w:t>
      </w:r>
      <w:r w:rsidR="00BD35F0" w:rsidRPr="00D90A39">
        <w:rPr>
          <w:b/>
        </w:rPr>
        <w:t>he Committee recommends that the State party:</w:t>
      </w:r>
      <w:r w:rsidR="00C61A56" w:rsidRPr="00D90A39">
        <w:rPr>
          <w:b/>
        </w:rPr>
        <w:t xml:space="preserve"> </w:t>
      </w:r>
    </w:p>
    <w:p w:rsidR="004E1FE2" w:rsidRPr="006F3040" w:rsidRDefault="003A40AF" w:rsidP="00E66309">
      <w:pPr>
        <w:pStyle w:val="SingleTxtG"/>
        <w:numPr>
          <w:ilvl w:val="0"/>
          <w:numId w:val="23"/>
        </w:numPr>
        <w:rPr>
          <w:rFonts w:eastAsia="Malgun Gothic"/>
          <w:b/>
          <w:lang w:eastAsia="zh-CN"/>
        </w:rPr>
      </w:pPr>
      <w:r w:rsidRPr="006F3040">
        <w:rPr>
          <w:rFonts w:eastAsia="Malgun Gothic"/>
          <w:b/>
          <w:lang w:eastAsia="zh-CN"/>
        </w:rPr>
        <w:t xml:space="preserve">Ensure that </w:t>
      </w:r>
      <w:r w:rsidR="004D3577" w:rsidRPr="006F3040">
        <w:rPr>
          <w:rFonts w:eastAsia="Malgun Gothic"/>
          <w:b/>
          <w:lang w:eastAsia="zh-CN"/>
        </w:rPr>
        <w:t xml:space="preserve">all </w:t>
      </w:r>
      <w:r w:rsidRPr="006F3040">
        <w:rPr>
          <w:rFonts w:eastAsia="Malgun Gothic"/>
          <w:b/>
          <w:lang w:eastAsia="zh-CN"/>
        </w:rPr>
        <w:t xml:space="preserve">unaccompanied minors are provided with </w:t>
      </w:r>
      <w:r w:rsidR="00EE2BEB" w:rsidRPr="006F3040">
        <w:rPr>
          <w:rFonts w:eastAsia="Malgun Gothic"/>
          <w:b/>
          <w:lang w:eastAsia="zh-CN"/>
        </w:rPr>
        <w:t xml:space="preserve">a </w:t>
      </w:r>
      <w:r w:rsidRPr="006F3040">
        <w:rPr>
          <w:rFonts w:eastAsia="Malgun Gothic"/>
          <w:b/>
          <w:lang w:eastAsia="zh-CN"/>
        </w:rPr>
        <w:t>legal guardian immediately after crossing the b</w:t>
      </w:r>
      <w:r w:rsidR="004D3577" w:rsidRPr="006F3040">
        <w:rPr>
          <w:rFonts w:eastAsia="Malgun Gothic"/>
          <w:b/>
          <w:lang w:eastAsia="zh-CN"/>
        </w:rPr>
        <w:t xml:space="preserve">order and </w:t>
      </w:r>
      <w:r w:rsidR="00A107EA" w:rsidRPr="006F3040">
        <w:rPr>
          <w:rFonts w:eastAsia="Malgun Gothic"/>
          <w:b/>
          <w:lang w:eastAsia="zh-CN"/>
        </w:rPr>
        <w:t xml:space="preserve">are provided with </w:t>
      </w:r>
      <w:r w:rsidR="004D3577" w:rsidRPr="006F3040">
        <w:rPr>
          <w:rFonts w:eastAsia="Malgun Gothic"/>
          <w:b/>
          <w:lang w:eastAsia="zh-CN"/>
        </w:rPr>
        <w:t xml:space="preserve">legal assistance at all stages of the application </w:t>
      </w:r>
      <w:r w:rsidR="00561418">
        <w:rPr>
          <w:rFonts w:eastAsia="Malgun Gothic"/>
          <w:b/>
          <w:lang w:eastAsia="zh-CN"/>
        </w:rPr>
        <w:t>for</w:t>
      </w:r>
      <w:r w:rsidR="00561418" w:rsidRPr="006F3040">
        <w:rPr>
          <w:rFonts w:eastAsia="Malgun Gothic"/>
          <w:b/>
          <w:lang w:eastAsia="zh-CN"/>
        </w:rPr>
        <w:t xml:space="preserve"> </w:t>
      </w:r>
      <w:r w:rsidR="004D3577" w:rsidRPr="006F3040">
        <w:rPr>
          <w:rFonts w:eastAsia="Malgun Gothic"/>
          <w:b/>
          <w:lang w:eastAsia="zh-CN"/>
        </w:rPr>
        <w:t>international protection</w:t>
      </w:r>
      <w:r w:rsidR="00561418">
        <w:rPr>
          <w:rFonts w:eastAsia="Malgun Gothic"/>
          <w:b/>
          <w:lang w:eastAsia="zh-CN"/>
        </w:rPr>
        <w:t>;</w:t>
      </w:r>
      <w:r w:rsidR="00561418" w:rsidRPr="006F3040">
        <w:rPr>
          <w:rFonts w:eastAsia="Malgun Gothic"/>
          <w:b/>
          <w:lang w:eastAsia="zh-CN"/>
        </w:rPr>
        <w:t xml:space="preserve"> </w:t>
      </w:r>
      <w:r w:rsidR="00561418">
        <w:rPr>
          <w:rFonts w:eastAsia="Malgun Gothic"/>
          <w:b/>
          <w:lang w:eastAsia="zh-CN"/>
        </w:rPr>
        <w:t>s</w:t>
      </w:r>
      <w:r w:rsidR="004E1FE2" w:rsidRPr="006F3040">
        <w:rPr>
          <w:rFonts w:eastAsia="Malgun Gothic"/>
          <w:b/>
          <w:lang w:eastAsia="zh-CN"/>
        </w:rPr>
        <w:t>ystematically train staff of the Social Work Cent</w:t>
      </w:r>
      <w:r w:rsidR="00561418">
        <w:rPr>
          <w:rFonts w:eastAsia="Malgun Gothic"/>
          <w:b/>
          <w:lang w:eastAsia="zh-CN"/>
        </w:rPr>
        <w:t>r</w:t>
      </w:r>
      <w:r w:rsidR="004E1FE2" w:rsidRPr="006F3040">
        <w:rPr>
          <w:rFonts w:eastAsia="Malgun Gothic"/>
          <w:b/>
          <w:lang w:eastAsia="zh-CN"/>
        </w:rPr>
        <w:t>e</w:t>
      </w:r>
      <w:r w:rsidR="003C3675">
        <w:rPr>
          <w:rFonts w:eastAsia="Malgun Gothic"/>
          <w:b/>
          <w:lang w:eastAsia="zh-CN"/>
        </w:rPr>
        <w:t>s</w:t>
      </w:r>
      <w:r w:rsidR="004E1FE2" w:rsidRPr="006F3040">
        <w:rPr>
          <w:rFonts w:eastAsia="Malgun Gothic"/>
          <w:b/>
          <w:lang w:eastAsia="zh-CN"/>
        </w:rPr>
        <w:t xml:space="preserve"> on how to </w:t>
      </w:r>
      <w:r w:rsidR="00EE2BEB" w:rsidRPr="006F3040">
        <w:rPr>
          <w:rFonts w:eastAsia="Malgun Gothic"/>
          <w:b/>
          <w:lang w:eastAsia="zh-CN"/>
        </w:rPr>
        <w:t>uphold</w:t>
      </w:r>
      <w:r w:rsidR="004E1FE2" w:rsidRPr="006F3040">
        <w:rPr>
          <w:rFonts w:eastAsia="Malgun Gothic"/>
          <w:b/>
          <w:lang w:eastAsia="zh-CN"/>
        </w:rPr>
        <w:t xml:space="preserve"> the best interests of the unaccompanied minors and provide these Cent</w:t>
      </w:r>
      <w:r w:rsidR="00561418">
        <w:rPr>
          <w:rFonts w:eastAsia="Malgun Gothic"/>
          <w:b/>
          <w:lang w:eastAsia="zh-CN"/>
        </w:rPr>
        <w:t>r</w:t>
      </w:r>
      <w:r w:rsidR="004E1FE2" w:rsidRPr="006F3040">
        <w:rPr>
          <w:rFonts w:eastAsia="Malgun Gothic"/>
          <w:b/>
          <w:lang w:eastAsia="zh-CN"/>
        </w:rPr>
        <w:t>es with adequate support;</w:t>
      </w:r>
    </w:p>
    <w:p w:rsidR="004E1FE2" w:rsidRPr="006F3040" w:rsidRDefault="00393640" w:rsidP="00E66309">
      <w:pPr>
        <w:pStyle w:val="SingleTxtG"/>
        <w:numPr>
          <w:ilvl w:val="0"/>
          <w:numId w:val="23"/>
        </w:numPr>
        <w:rPr>
          <w:rFonts w:eastAsia="Malgun Gothic"/>
          <w:b/>
          <w:lang w:eastAsia="zh-CN"/>
        </w:rPr>
      </w:pPr>
      <w:r w:rsidRPr="006F3040">
        <w:rPr>
          <w:rFonts w:eastAsia="Malgun Gothic"/>
          <w:b/>
          <w:lang w:eastAsia="zh-CN"/>
        </w:rPr>
        <w:t>A</w:t>
      </w:r>
      <w:r w:rsidR="004E1FE2" w:rsidRPr="006F3040">
        <w:rPr>
          <w:rFonts w:eastAsia="Malgun Gothic"/>
          <w:b/>
          <w:lang w:eastAsia="zh-CN"/>
        </w:rPr>
        <w:t>ssume responsibi</w:t>
      </w:r>
      <w:r w:rsidRPr="006F3040">
        <w:rPr>
          <w:rFonts w:eastAsia="Malgun Gothic"/>
          <w:b/>
          <w:lang w:eastAsia="zh-CN"/>
        </w:rPr>
        <w:t>lity</w:t>
      </w:r>
      <w:r w:rsidR="00BD35F0" w:rsidRPr="006F3040">
        <w:rPr>
          <w:rFonts w:eastAsia="Malgun Gothic"/>
          <w:b/>
          <w:lang w:eastAsia="zh-CN"/>
        </w:rPr>
        <w:t xml:space="preserve"> for</w:t>
      </w:r>
      <w:r w:rsidRPr="006F3040">
        <w:rPr>
          <w:rFonts w:eastAsia="Malgun Gothic"/>
          <w:b/>
          <w:lang w:eastAsia="zh-CN"/>
        </w:rPr>
        <w:t xml:space="preserve"> providing legal assistance</w:t>
      </w:r>
      <w:r w:rsidR="004E1FE2" w:rsidRPr="006F3040">
        <w:rPr>
          <w:rFonts w:eastAsia="Malgun Gothic"/>
          <w:b/>
          <w:lang w:eastAsia="zh-CN"/>
        </w:rPr>
        <w:t xml:space="preserve"> to unaccompanied minors, also by providing</w:t>
      </w:r>
      <w:r w:rsidR="00A107EA" w:rsidRPr="006F3040">
        <w:rPr>
          <w:rFonts w:eastAsia="Malgun Gothic"/>
          <w:b/>
          <w:lang w:eastAsia="zh-CN"/>
        </w:rPr>
        <w:t xml:space="preserve"> </w:t>
      </w:r>
      <w:r w:rsidR="004E1FE2" w:rsidRPr="006F3040">
        <w:rPr>
          <w:rFonts w:eastAsia="Malgun Gothic"/>
          <w:b/>
          <w:lang w:eastAsia="zh-CN"/>
        </w:rPr>
        <w:t xml:space="preserve">steady financial support to </w:t>
      </w:r>
      <w:r w:rsidRPr="006F3040">
        <w:rPr>
          <w:rFonts w:eastAsia="Malgun Gothic"/>
          <w:b/>
          <w:lang w:eastAsia="zh-CN"/>
        </w:rPr>
        <w:t>child rights</w:t>
      </w:r>
      <w:r w:rsidR="00561418">
        <w:rPr>
          <w:rFonts w:eastAsia="Malgun Gothic"/>
          <w:b/>
          <w:lang w:eastAsia="zh-CN"/>
        </w:rPr>
        <w:t>-</w:t>
      </w:r>
      <w:r w:rsidRPr="006F3040">
        <w:rPr>
          <w:rFonts w:eastAsia="Malgun Gothic"/>
          <w:b/>
          <w:lang w:eastAsia="zh-CN"/>
        </w:rPr>
        <w:t xml:space="preserve">based </w:t>
      </w:r>
      <w:r w:rsidR="004E1FE2" w:rsidRPr="006F3040">
        <w:rPr>
          <w:rFonts w:eastAsia="Malgun Gothic"/>
          <w:b/>
          <w:lang w:eastAsia="zh-CN"/>
        </w:rPr>
        <w:t>NGOs providing legal assistance to unaccompanied minors;</w:t>
      </w:r>
    </w:p>
    <w:p w:rsidR="004D3577" w:rsidRPr="006F3040" w:rsidRDefault="004E1FE2" w:rsidP="00E66309">
      <w:pPr>
        <w:pStyle w:val="SingleTxtG"/>
        <w:numPr>
          <w:ilvl w:val="0"/>
          <w:numId w:val="23"/>
        </w:numPr>
        <w:rPr>
          <w:rFonts w:eastAsia="Malgun Gothic"/>
          <w:b/>
          <w:lang w:eastAsia="zh-CN"/>
        </w:rPr>
      </w:pPr>
      <w:r w:rsidRPr="006F3040">
        <w:rPr>
          <w:rFonts w:eastAsia="Malgun Gothic"/>
          <w:b/>
          <w:lang w:eastAsia="zh-CN"/>
        </w:rPr>
        <w:t xml:space="preserve">Abstain from the practice of providing unaccompanied minors with </w:t>
      </w:r>
      <w:r w:rsidR="00BD35F0" w:rsidRPr="006F3040">
        <w:rPr>
          <w:rFonts w:eastAsia="Malgun Gothic"/>
          <w:b/>
          <w:lang w:eastAsia="zh-CN"/>
        </w:rPr>
        <w:t xml:space="preserve">only </w:t>
      </w:r>
      <w:r w:rsidRPr="006F3040">
        <w:rPr>
          <w:rFonts w:eastAsia="Malgun Gothic"/>
          <w:b/>
          <w:lang w:eastAsia="zh-CN"/>
        </w:rPr>
        <w:t>subsidiary protection</w:t>
      </w:r>
      <w:r w:rsidR="00561418">
        <w:rPr>
          <w:rFonts w:eastAsia="Malgun Gothic"/>
          <w:b/>
          <w:lang w:eastAsia="zh-CN"/>
        </w:rPr>
        <w:t>;</w:t>
      </w:r>
      <w:r w:rsidRPr="006F3040">
        <w:rPr>
          <w:rFonts w:eastAsia="Malgun Gothic"/>
          <w:b/>
          <w:lang w:eastAsia="zh-CN"/>
        </w:rPr>
        <w:t xml:space="preserve"> instead</w:t>
      </w:r>
      <w:r w:rsidR="00A107EA" w:rsidRPr="006F3040">
        <w:rPr>
          <w:rFonts w:eastAsia="Malgun Gothic"/>
          <w:b/>
          <w:lang w:eastAsia="zh-CN"/>
        </w:rPr>
        <w:t>,</w:t>
      </w:r>
      <w:r w:rsidRPr="006F3040">
        <w:rPr>
          <w:rFonts w:eastAsia="Malgun Gothic"/>
          <w:b/>
          <w:lang w:eastAsia="zh-CN"/>
        </w:rPr>
        <w:t xml:space="preserve"> give priority to international protection applications filed by unaccompanied minors</w:t>
      </w:r>
      <w:r w:rsidR="00A107EA" w:rsidRPr="006F3040">
        <w:rPr>
          <w:rFonts w:eastAsia="Malgun Gothic"/>
          <w:b/>
          <w:lang w:eastAsia="zh-CN"/>
        </w:rPr>
        <w:t>,</w:t>
      </w:r>
      <w:r w:rsidRPr="006F3040">
        <w:rPr>
          <w:rFonts w:eastAsia="Malgun Gothic"/>
          <w:b/>
          <w:lang w:eastAsia="zh-CN"/>
        </w:rPr>
        <w:t xml:space="preserve"> and ensure </w:t>
      </w:r>
      <w:r w:rsidR="00A107EA" w:rsidRPr="006F3040">
        <w:rPr>
          <w:rFonts w:eastAsia="Malgun Gothic"/>
          <w:b/>
          <w:lang w:eastAsia="zh-CN"/>
        </w:rPr>
        <w:t xml:space="preserve">an </w:t>
      </w:r>
      <w:r w:rsidRPr="006F3040">
        <w:rPr>
          <w:rFonts w:eastAsia="Malgun Gothic"/>
          <w:b/>
          <w:lang w:eastAsia="zh-CN"/>
        </w:rPr>
        <w:t>expeditious and thorough process f</w:t>
      </w:r>
      <w:r w:rsidR="00A107EA" w:rsidRPr="006F3040">
        <w:rPr>
          <w:rFonts w:eastAsia="Malgun Gothic"/>
          <w:b/>
          <w:lang w:eastAsia="zh-CN"/>
        </w:rPr>
        <w:t>or</w:t>
      </w:r>
      <w:r w:rsidR="00C61A56" w:rsidRPr="006F3040">
        <w:rPr>
          <w:rFonts w:eastAsia="Malgun Gothic"/>
          <w:b/>
          <w:lang w:eastAsia="zh-CN"/>
        </w:rPr>
        <w:t xml:space="preserve"> </w:t>
      </w:r>
      <w:r w:rsidRPr="006F3040">
        <w:rPr>
          <w:rFonts w:eastAsia="Malgun Gothic"/>
          <w:b/>
          <w:lang w:eastAsia="zh-CN"/>
        </w:rPr>
        <w:t>application</w:t>
      </w:r>
      <w:r w:rsidR="00A107EA" w:rsidRPr="006F3040">
        <w:rPr>
          <w:rFonts w:eastAsia="Malgun Gothic"/>
          <w:b/>
          <w:lang w:eastAsia="zh-CN"/>
        </w:rPr>
        <w:t>s</w:t>
      </w:r>
      <w:r w:rsidRPr="006F3040">
        <w:rPr>
          <w:rFonts w:eastAsia="Malgun Gothic"/>
          <w:b/>
          <w:lang w:eastAsia="zh-CN"/>
        </w:rPr>
        <w:t xml:space="preserve"> based on the principle of the best interests of the child</w:t>
      </w:r>
      <w:r w:rsidR="00561418" w:rsidRPr="00561418">
        <w:rPr>
          <w:rFonts w:eastAsia="Malgun Gothic"/>
          <w:b/>
          <w:lang w:eastAsia="zh-CN"/>
        </w:rPr>
        <w:t xml:space="preserve"> </w:t>
      </w:r>
      <w:r w:rsidR="00561418" w:rsidRPr="006F3040">
        <w:rPr>
          <w:rFonts w:eastAsia="Malgun Gothic"/>
          <w:b/>
          <w:lang w:eastAsia="zh-CN"/>
        </w:rPr>
        <w:t>concerned</w:t>
      </w:r>
      <w:r w:rsidR="004D3577" w:rsidRPr="006F3040">
        <w:rPr>
          <w:rFonts w:eastAsia="Malgun Gothic"/>
          <w:b/>
          <w:lang w:eastAsia="zh-CN"/>
        </w:rPr>
        <w:t>;</w:t>
      </w:r>
      <w:r w:rsidR="00153153" w:rsidRPr="006F3040">
        <w:rPr>
          <w:rFonts w:eastAsia="Malgun Gothic"/>
          <w:b/>
          <w:lang w:eastAsia="zh-CN"/>
        </w:rPr>
        <w:t xml:space="preserve"> and</w:t>
      </w:r>
      <w:r w:rsidR="007F6183" w:rsidRPr="006F3040">
        <w:rPr>
          <w:rFonts w:eastAsia="Malgun Gothic"/>
          <w:b/>
          <w:lang w:eastAsia="zh-CN"/>
        </w:rPr>
        <w:t>,</w:t>
      </w:r>
    </w:p>
    <w:p w:rsidR="008557BB" w:rsidRPr="006F3040" w:rsidRDefault="004D3577" w:rsidP="00E66309">
      <w:pPr>
        <w:pStyle w:val="SingleTxtG"/>
        <w:numPr>
          <w:ilvl w:val="0"/>
          <w:numId w:val="23"/>
        </w:numPr>
        <w:rPr>
          <w:rFonts w:eastAsia="Malgun Gothic"/>
          <w:b/>
          <w:lang w:eastAsia="zh-CN"/>
        </w:rPr>
      </w:pPr>
      <w:r w:rsidRPr="006F3040">
        <w:rPr>
          <w:rFonts w:eastAsia="Malgun Gothic"/>
          <w:b/>
          <w:lang w:eastAsia="zh-CN"/>
        </w:rPr>
        <w:t>Consider acceding to the 1961 Convention on the Reduction of Statelessness.</w:t>
      </w:r>
    </w:p>
    <w:p w:rsidR="00F061BA" w:rsidRPr="006F3040" w:rsidRDefault="008557BB" w:rsidP="006F3040">
      <w:pPr>
        <w:pStyle w:val="H23G"/>
      </w:pPr>
      <w:r>
        <w:tab/>
      </w:r>
      <w:r>
        <w:tab/>
      </w:r>
      <w:r w:rsidRPr="00F061BA">
        <w:t xml:space="preserve">Children belonging </w:t>
      </w:r>
      <w:r w:rsidR="00C84ADA">
        <w:t>to minority</w:t>
      </w:r>
      <w:r w:rsidR="00BD35F0">
        <w:t xml:space="preserve"> groups</w:t>
      </w:r>
    </w:p>
    <w:p w:rsidR="008557BB" w:rsidRPr="009460DB" w:rsidRDefault="00F061BA" w:rsidP="00DD1D7F">
      <w:pPr>
        <w:pStyle w:val="SingleTxtG"/>
        <w:numPr>
          <w:ilvl w:val="0"/>
          <w:numId w:val="3"/>
        </w:numPr>
        <w:ind w:left="1134" w:firstLine="0"/>
        <w:rPr>
          <w:rFonts w:eastAsia="Malgun Gothic"/>
          <w:b/>
          <w:lang w:eastAsia="zh-CN"/>
        </w:rPr>
      </w:pPr>
      <w:r w:rsidRPr="00F061BA">
        <w:rPr>
          <w:rFonts w:eastAsia="Malgun Gothic"/>
          <w:b/>
          <w:lang w:eastAsia="zh-CN"/>
        </w:rPr>
        <w:t xml:space="preserve">The Committee urges the State party to take all effective measures to </w:t>
      </w:r>
      <w:r w:rsidR="00A107EA">
        <w:rPr>
          <w:rFonts w:eastAsia="Malgun Gothic"/>
          <w:b/>
          <w:lang w:eastAsia="zh-CN"/>
        </w:rPr>
        <w:t>reduce</w:t>
      </w:r>
      <w:r w:rsidR="00A107EA" w:rsidRPr="00F061BA">
        <w:rPr>
          <w:rFonts w:eastAsia="Malgun Gothic"/>
          <w:b/>
          <w:lang w:eastAsia="zh-CN"/>
        </w:rPr>
        <w:t xml:space="preserve"> </w:t>
      </w:r>
      <w:r w:rsidRPr="00F061BA">
        <w:rPr>
          <w:rFonts w:eastAsia="Malgun Gothic"/>
          <w:b/>
          <w:lang w:eastAsia="zh-CN"/>
        </w:rPr>
        <w:t>disparities in the enjoyment of rights between children belonging to minority groups, in particular Roma children, and children belonging to the majority population in all areas covered under the Convention, and to pay particular attention to standards of living, health and education as rec</w:t>
      </w:r>
      <w:r w:rsidR="00B00871">
        <w:rPr>
          <w:rFonts w:eastAsia="Malgun Gothic"/>
          <w:b/>
          <w:lang w:eastAsia="zh-CN"/>
        </w:rPr>
        <w:t>ommended in previous paragraphs,</w:t>
      </w:r>
      <w:r w:rsidRPr="00F061BA">
        <w:rPr>
          <w:rFonts w:eastAsia="Malgun Gothic"/>
          <w:b/>
          <w:lang w:eastAsia="zh-CN"/>
        </w:rPr>
        <w:t xml:space="preserve"> and to report on progress achieved in that respect in its next p</w:t>
      </w:r>
      <w:r w:rsidR="00B00871">
        <w:rPr>
          <w:rFonts w:eastAsia="Malgun Gothic"/>
          <w:b/>
          <w:lang w:eastAsia="zh-CN"/>
        </w:rPr>
        <w:t>eriodic report to the Committee.</w:t>
      </w:r>
    </w:p>
    <w:p w:rsidR="006D1A2F" w:rsidRPr="006F3040" w:rsidRDefault="008557BB" w:rsidP="006F3040">
      <w:pPr>
        <w:pStyle w:val="H23G"/>
      </w:pPr>
      <w:r>
        <w:tab/>
      </w:r>
      <w:r>
        <w:tab/>
      </w:r>
      <w:r w:rsidRPr="006D1A2F">
        <w:t>Economic exploitation, including child labour</w:t>
      </w:r>
    </w:p>
    <w:p w:rsidR="006D1A2F" w:rsidRPr="006D1A2F" w:rsidRDefault="00220490" w:rsidP="00DD1D7F">
      <w:pPr>
        <w:pStyle w:val="SingleTxtG"/>
        <w:numPr>
          <w:ilvl w:val="0"/>
          <w:numId w:val="3"/>
        </w:numPr>
        <w:ind w:left="1134" w:firstLine="0"/>
      </w:pPr>
      <w:r w:rsidRPr="00AD5964">
        <w:rPr>
          <w:rFonts w:eastAsia="Malgun Gothic"/>
          <w:lang w:eastAsia="zh-CN"/>
        </w:rPr>
        <w:t>The Committee is concerned about the alleged</w:t>
      </w:r>
      <w:r w:rsidR="00BD35F0">
        <w:rPr>
          <w:rFonts w:eastAsia="Malgun Gothic"/>
          <w:lang w:eastAsia="zh-CN"/>
        </w:rPr>
        <w:t>ly</w:t>
      </w:r>
      <w:r w:rsidRPr="00AD5964">
        <w:rPr>
          <w:rFonts w:eastAsia="Malgun Gothic"/>
          <w:lang w:eastAsia="zh-CN"/>
        </w:rPr>
        <w:t xml:space="preserve"> growing phenomenon of child begging in the streets and </w:t>
      </w:r>
      <w:r w:rsidR="00980177">
        <w:rPr>
          <w:rFonts w:eastAsia="Malgun Gothic"/>
          <w:lang w:eastAsia="zh-CN"/>
        </w:rPr>
        <w:t>the</w:t>
      </w:r>
      <w:r w:rsidRPr="00AD5964">
        <w:rPr>
          <w:rFonts w:eastAsia="Malgun Gothic"/>
          <w:lang w:eastAsia="zh-CN"/>
        </w:rPr>
        <w:t xml:space="preserve"> involvement </w:t>
      </w:r>
      <w:r w:rsidR="00175408">
        <w:rPr>
          <w:rFonts w:eastAsia="Malgun Gothic"/>
          <w:lang w:eastAsia="zh-CN"/>
        </w:rPr>
        <w:t xml:space="preserve">of children </w:t>
      </w:r>
      <w:r w:rsidR="00175408" w:rsidRPr="00D05217">
        <w:rPr>
          <w:rFonts w:eastAsia="Malgun Gothic"/>
          <w:lang w:eastAsia="zh-CN"/>
        </w:rPr>
        <w:t>from vulnerable populations, particularly Roma</w:t>
      </w:r>
      <w:r w:rsidR="008E32A2">
        <w:rPr>
          <w:rFonts w:eastAsia="Malgun Gothic"/>
          <w:lang w:eastAsia="zh-CN"/>
        </w:rPr>
        <w:t>,</w:t>
      </w:r>
      <w:r w:rsidR="00175408" w:rsidRPr="00AD5964">
        <w:rPr>
          <w:rFonts w:eastAsia="Malgun Gothic"/>
          <w:lang w:eastAsia="zh-CN"/>
        </w:rPr>
        <w:t xml:space="preserve"> </w:t>
      </w:r>
      <w:r w:rsidRPr="00AD5964">
        <w:rPr>
          <w:rFonts w:eastAsia="Malgun Gothic"/>
          <w:lang w:eastAsia="zh-CN"/>
        </w:rPr>
        <w:t xml:space="preserve">in forced illegal activities such as theft and </w:t>
      </w:r>
      <w:r w:rsidR="00561418">
        <w:rPr>
          <w:rFonts w:eastAsia="Malgun Gothic"/>
          <w:lang w:eastAsia="zh-CN"/>
        </w:rPr>
        <w:t xml:space="preserve">the </w:t>
      </w:r>
      <w:r w:rsidRPr="00AD5964">
        <w:rPr>
          <w:rFonts w:eastAsia="Malgun Gothic"/>
          <w:lang w:eastAsia="zh-CN"/>
        </w:rPr>
        <w:t>sale of illegal drugs</w:t>
      </w:r>
      <w:r w:rsidR="006D1A2F">
        <w:rPr>
          <w:rFonts w:eastAsia="Malgun Gothic"/>
          <w:lang w:eastAsia="zh-CN"/>
        </w:rPr>
        <w:t>.</w:t>
      </w:r>
      <w:r>
        <w:rPr>
          <w:rFonts w:eastAsia="Malgun Gothic"/>
          <w:lang w:eastAsia="zh-CN"/>
        </w:rPr>
        <w:t xml:space="preserve"> </w:t>
      </w:r>
      <w:r w:rsidR="006D1A2F">
        <w:rPr>
          <w:rFonts w:eastAsia="Malgun Gothic"/>
          <w:lang w:eastAsia="zh-CN"/>
        </w:rPr>
        <w:t>The Committee is also concerned about the lack of disaggregated data</w:t>
      </w:r>
      <w:r w:rsidR="008E32A2">
        <w:rPr>
          <w:rFonts w:eastAsia="Malgun Gothic"/>
          <w:lang w:eastAsia="zh-CN"/>
        </w:rPr>
        <w:t xml:space="preserve"> in the State party report</w:t>
      </w:r>
      <w:r w:rsidR="006D1A2F">
        <w:rPr>
          <w:rFonts w:eastAsia="Malgun Gothic"/>
          <w:lang w:eastAsia="zh-CN"/>
        </w:rPr>
        <w:t xml:space="preserve">. </w:t>
      </w:r>
      <w:r>
        <w:rPr>
          <w:rFonts w:eastAsia="Malgun Gothic"/>
          <w:lang w:eastAsia="zh-CN"/>
        </w:rPr>
        <w:t xml:space="preserve">The Committee </w:t>
      </w:r>
      <w:r w:rsidR="006D1A2F">
        <w:rPr>
          <w:rFonts w:eastAsia="Malgun Gothic"/>
          <w:lang w:eastAsia="zh-CN"/>
        </w:rPr>
        <w:t>further expresses its concern</w:t>
      </w:r>
      <w:r>
        <w:rPr>
          <w:rFonts w:eastAsia="Malgun Gothic"/>
          <w:lang w:eastAsia="zh-CN"/>
        </w:rPr>
        <w:t xml:space="preserve"> that self-employed children are not protected against hazardous work.</w:t>
      </w:r>
    </w:p>
    <w:p w:rsidR="00B10FC8" w:rsidRPr="00D51177" w:rsidRDefault="006D1A2F" w:rsidP="00D51177">
      <w:pPr>
        <w:pStyle w:val="SingleTxtG"/>
        <w:numPr>
          <w:ilvl w:val="0"/>
          <w:numId w:val="3"/>
        </w:numPr>
        <w:ind w:left="1134" w:firstLine="0"/>
        <w:rPr>
          <w:rFonts w:eastAsia="Malgun Gothic"/>
          <w:b/>
          <w:lang w:eastAsia="zh-CN"/>
        </w:rPr>
      </w:pPr>
      <w:r w:rsidRPr="00B10FC8">
        <w:rPr>
          <w:rFonts w:eastAsia="Malgun Gothic"/>
          <w:b/>
          <w:lang w:eastAsia="zh-CN"/>
        </w:rPr>
        <w:t xml:space="preserve">The Committee recommends </w:t>
      </w:r>
      <w:r w:rsidR="00B10FC8">
        <w:rPr>
          <w:rFonts w:eastAsia="Malgun Gothic"/>
          <w:b/>
          <w:lang w:eastAsia="zh-CN"/>
        </w:rPr>
        <w:t xml:space="preserve">that </w:t>
      </w:r>
      <w:r w:rsidRPr="00B10FC8">
        <w:rPr>
          <w:rFonts w:eastAsia="Malgun Gothic"/>
          <w:b/>
          <w:lang w:eastAsia="zh-CN"/>
        </w:rPr>
        <w:t>the State party</w:t>
      </w:r>
      <w:r w:rsidR="000B6E18">
        <w:rPr>
          <w:rFonts w:eastAsia="Malgun Gothic"/>
          <w:b/>
          <w:lang w:eastAsia="zh-CN"/>
        </w:rPr>
        <w:t>:</w:t>
      </w:r>
    </w:p>
    <w:p w:rsidR="000C142B" w:rsidRPr="006F3040" w:rsidRDefault="000C142B" w:rsidP="00E66309">
      <w:pPr>
        <w:pStyle w:val="SingleTxtG"/>
        <w:numPr>
          <w:ilvl w:val="0"/>
          <w:numId w:val="24"/>
        </w:numPr>
        <w:rPr>
          <w:rFonts w:eastAsia="Malgun Gothic"/>
          <w:b/>
          <w:lang w:eastAsia="zh-CN"/>
        </w:rPr>
      </w:pPr>
      <w:r w:rsidRPr="006F3040">
        <w:rPr>
          <w:rFonts w:eastAsia="Malgun Gothic"/>
          <w:b/>
          <w:lang w:eastAsia="zh-CN"/>
        </w:rPr>
        <w:t>Conduct a national study on child labour in the State party, including the phenomenon of child begging in the streets</w:t>
      </w:r>
      <w:r w:rsidR="000B6DAB">
        <w:rPr>
          <w:rFonts w:eastAsia="Malgun Gothic"/>
          <w:b/>
          <w:lang w:eastAsia="zh-CN"/>
        </w:rPr>
        <w:t xml:space="preserve"> and illegal activities</w:t>
      </w:r>
      <w:r w:rsidRPr="006F3040">
        <w:rPr>
          <w:rFonts w:eastAsia="Malgun Gothic"/>
          <w:b/>
          <w:lang w:eastAsia="zh-CN"/>
        </w:rPr>
        <w:t xml:space="preserve">, to determine its root causes and assess </w:t>
      </w:r>
      <w:r w:rsidR="00EE2BEB" w:rsidRPr="006F3040">
        <w:rPr>
          <w:rFonts w:eastAsia="Malgun Gothic"/>
          <w:b/>
          <w:lang w:eastAsia="zh-CN"/>
        </w:rPr>
        <w:t xml:space="preserve">its </w:t>
      </w:r>
      <w:r w:rsidRPr="006F3040">
        <w:rPr>
          <w:rFonts w:eastAsia="Malgun Gothic"/>
          <w:b/>
          <w:lang w:eastAsia="zh-CN"/>
        </w:rPr>
        <w:t>magnitud</w:t>
      </w:r>
      <w:r w:rsidR="00EE2BEB" w:rsidRPr="006F3040">
        <w:rPr>
          <w:rFonts w:eastAsia="Malgun Gothic"/>
          <w:b/>
          <w:lang w:eastAsia="zh-CN"/>
        </w:rPr>
        <w:t>e</w:t>
      </w:r>
      <w:r w:rsidRPr="006F3040">
        <w:rPr>
          <w:rFonts w:eastAsia="Malgun Gothic"/>
          <w:b/>
          <w:lang w:eastAsia="zh-CN"/>
        </w:rPr>
        <w:t>, and provide detailed information in its next periodic report on that;</w:t>
      </w:r>
      <w:r w:rsidR="00C61A56" w:rsidRPr="006F3040">
        <w:rPr>
          <w:rFonts w:eastAsia="Malgun Gothic"/>
          <w:b/>
          <w:lang w:eastAsia="zh-CN"/>
        </w:rPr>
        <w:t xml:space="preserve"> </w:t>
      </w:r>
    </w:p>
    <w:p w:rsidR="00B10FC8" w:rsidRPr="006F3040" w:rsidRDefault="00B10FC8" w:rsidP="00E66309">
      <w:pPr>
        <w:pStyle w:val="SingleTxtG"/>
        <w:numPr>
          <w:ilvl w:val="0"/>
          <w:numId w:val="24"/>
        </w:numPr>
        <w:rPr>
          <w:rFonts w:eastAsia="Malgun Gothic"/>
          <w:b/>
          <w:lang w:eastAsia="zh-CN"/>
        </w:rPr>
      </w:pPr>
      <w:r>
        <w:rPr>
          <w:rFonts w:eastAsia="Malgun Gothic"/>
          <w:b/>
          <w:lang w:eastAsia="zh-CN"/>
        </w:rPr>
        <w:t>T</w:t>
      </w:r>
      <w:r w:rsidR="006D1A2F" w:rsidRPr="00B10FC8">
        <w:rPr>
          <w:rFonts w:eastAsia="Malgun Gothic"/>
          <w:b/>
          <w:lang w:eastAsia="zh-CN"/>
        </w:rPr>
        <w:t>ake effective measures to prevent child forced labour and identify victims of forced labour among vulnerable populations, particularly Roma</w:t>
      </w:r>
      <w:r>
        <w:rPr>
          <w:rFonts w:eastAsia="Malgun Gothic"/>
          <w:b/>
          <w:lang w:eastAsia="zh-CN"/>
        </w:rPr>
        <w:t>;</w:t>
      </w:r>
    </w:p>
    <w:p w:rsidR="00B10FC8" w:rsidRPr="006F3040" w:rsidRDefault="00B10FC8" w:rsidP="00E66309">
      <w:pPr>
        <w:pStyle w:val="SingleTxtG"/>
        <w:numPr>
          <w:ilvl w:val="0"/>
          <w:numId w:val="24"/>
        </w:numPr>
        <w:rPr>
          <w:rFonts w:eastAsia="Malgun Gothic"/>
          <w:b/>
          <w:lang w:eastAsia="zh-CN"/>
        </w:rPr>
      </w:pPr>
      <w:r>
        <w:rPr>
          <w:rFonts w:eastAsia="Malgun Gothic"/>
          <w:b/>
          <w:lang w:eastAsia="zh-CN"/>
        </w:rPr>
        <w:t xml:space="preserve">Establish </w:t>
      </w:r>
      <w:r w:rsidR="006D1A2F" w:rsidRPr="00C973F9">
        <w:rPr>
          <w:rFonts w:eastAsia="Malgun Gothic"/>
          <w:b/>
          <w:lang w:eastAsia="zh-CN"/>
        </w:rPr>
        <w:t xml:space="preserve">mechanisms to </w:t>
      </w:r>
      <w:r w:rsidRPr="00C973F9">
        <w:rPr>
          <w:rFonts w:eastAsia="Malgun Gothic"/>
          <w:b/>
          <w:lang w:eastAsia="zh-CN"/>
        </w:rPr>
        <w:t>detect</w:t>
      </w:r>
      <w:r>
        <w:rPr>
          <w:rFonts w:eastAsia="Malgun Gothic"/>
          <w:b/>
          <w:lang w:eastAsia="zh-CN"/>
        </w:rPr>
        <w:t>,</w:t>
      </w:r>
      <w:r w:rsidR="006D1A2F" w:rsidRPr="00C973F9">
        <w:rPr>
          <w:rFonts w:eastAsia="Malgun Gothic"/>
          <w:b/>
          <w:lang w:eastAsia="zh-CN"/>
        </w:rPr>
        <w:t xml:space="preserve"> investigate and prosecute, with commensurate sanctions, cases of child</w:t>
      </w:r>
      <w:r>
        <w:rPr>
          <w:rFonts w:eastAsia="Malgun Gothic"/>
          <w:b/>
          <w:lang w:eastAsia="zh-CN"/>
        </w:rPr>
        <w:t xml:space="preserve"> forced labour</w:t>
      </w:r>
      <w:r w:rsidR="00B025F1">
        <w:rPr>
          <w:rFonts w:eastAsia="Malgun Gothic"/>
          <w:b/>
          <w:lang w:eastAsia="zh-CN"/>
        </w:rPr>
        <w:t>, and collect ethnic</w:t>
      </w:r>
      <w:r w:rsidR="00A107EA">
        <w:rPr>
          <w:rFonts w:eastAsia="Malgun Gothic"/>
          <w:b/>
          <w:lang w:eastAsia="zh-CN"/>
        </w:rPr>
        <w:t>ally</w:t>
      </w:r>
      <w:r w:rsidR="00A107EA" w:rsidRPr="00A107EA">
        <w:rPr>
          <w:rFonts w:eastAsia="Malgun Gothic"/>
          <w:b/>
          <w:lang w:eastAsia="zh-CN"/>
        </w:rPr>
        <w:t xml:space="preserve"> </w:t>
      </w:r>
      <w:r w:rsidR="00B025F1">
        <w:rPr>
          <w:rFonts w:eastAsia="Malgun Gothic"/>
          <w:b/>
          <w:lang w:eastAsia="zh-CN"/>
        </w:rPr>
        <w:t>disaggregated data on the involvement of children in illegal work to facilitate analysis of the situation of children in this area</w:t>
      </w:r>
      <w:r>
        <w:rPr>
          <w:rFonts w:eastAsia="Malgun Gothic"/>
          <w:b/>
          <w:lang w:eastAsia="zh-CN"/>
        </w:rPr>
        <w:t>;</w:t>
      </w:r>
    </w:p>
    <w:p w:rsidR="00B10FC8" w:rsidRPr="006F3040" w:rsidRDefault="006D1A2F" w:rsidP="00E66309">
      <w:pPr>
        <w:pStyle w:val="SingleTxtG"/>
        <w:numPr>
          <w:ilvl w:val="0"/>
          <w:numId w:val="24"/>
        </w:numPr>
        <w:rPr>
          <w:rFonts w:eastAsia="Malgun Gothic"/>
          <w:b/>
          <w:lang w:eastAsia="zh-CN"/>
        </w:rPr>
      </w:pPr>
      <w:r w:rsidRPr="006F3040">
        <w:rPr>
          <w:rFonts w:eastAsia="Malgun Gothic"/>
          <w:b/>
          <w:lang w:eastAsia="zh-CN"/>
        </w:rPr>
        <w:t>Ensure that all of its employment legislation and</w:t>
      </w:r>
      <w:r w:rsidR="00B10FC8" w:rsidRPr="006F3040">
        <w:rPr>
          <w:rFonts w:eastAsia="Malgun Gothic"/>
          <w:b/>
          <w:lang w:eastAsia="zh-CN"/>
        </w:rPr>
        <w:t xml:space="preserve"> regulations, including the </w:t>
      </w:r>
      <w:r w:rsidR="00540DC3">
        <w:rPr>
          <w:rFonts w:eastAsia="Malgun Gothic"/>
          <w:b/>
          <w:lang w:eastAsia="zh-CN"/>
        </w:rPr>
        <w:t>Employment Relationship</w:t>
      </w:r>
      <w:r w:rsidR="00561418">
        <w:rPr>
          <w:rFonts w:eastAsia="Malgun Gothic"/>
          <w:b/>
          <w:lang w:eastAsia="zh-CN"/>
        </w:rPr>
        <w:t>s</w:t>
      </w:r>
      <w:r w:rsidR="00540DC3">
        <w:rPr>
          <w:rFonts w:eastAsia="Malgun Gothic"/>
          <w:b/>
          <w:lang w:eastAsia="zh-CN"/>
        </w:rPr>
        <w:t xml:space="preserve"> Act and the Rules on</w:t>
      </w:r>
      <w:r w:rsidR="00B10FC8" w:rsidRPr="006F3040">
        <w:rPr>
          <w:rFonts w:eastAsia="Malgun Gothic"/>
          <w:b/>
          <w:lang w:eastAsia="zh-CN"/>
        </w:rPr>
        <w:t xml:space="preserve"> Protect</w:t>
      </w:r>
      <w:r w:rsidR="009460DB" w:rsidRPr="006F3040">
        <w:rPr>
          <w:rFonts w:eastAsia="Malgun Gothic"/>
          <w:b/>
          <w:lang w:eastAsia="zh-CN"/>
        </w:rPr>
        <w:t xml:space="preserve">ion of the Health </w:t>
      </w:r>
      <w:r w:rsidR="00540DC3">
        <w:rPr>
          <w:rFonts w:eastAsia="Malgun Gothic"/>
          <w:b/>
          <w:lang w:eastAsia="zh-CN"/>
        </w:rPr>
        <w:t xml:space="preserve">at Work </w:t>
      </w:r>
      <w:r w:rsidR="009460DB" w:rsidRPr="006F3040">
        <w:rPr>
          <w:rFonts w:eastAsia="Malgun Gothic"/>
          <w:b/>
          <w:lang w:eastAsia="zh-CN"/>
        </w:rPr>
        <w:t>of Children, A</w:t>
      </w:r>
      <w:r w:rsidR="00B10FC8" w:rsidRPr="006F3040">
        <w:rPr>
          <w:rFonts w:eastAsia="Malgun Gothic"/>
          <w:b/>
          <w:lang w:eastAsia="zh-CN"/>
        </w:rPr>
        <w:t>dol</w:t>
      </w:r>
      <w:r w:rsidR="00540DC3">
        <w:rPr>
          <w:rFonts w:eastAsia="Malgun Gothic"/>
          <w:b/>
          <w:lang w:eastAsia="zh-CN"/>
        </w:rPr>
        <w:t>escents and Young Persons</w:t>
      </w:r>
      <w:r w:rsidR="00B10FC8" w:rsidRPr="006F3040">
        <w:rPr>
          <w:rFonts w:eastAsia="Malgun Gothic"/>
          <w:b/>
          <w:lang w:eastAsia="zh-CN"/>
        </w:rPr>
        <w:t>,</w:t>
      </w:r>
      <w:r w:rsidRPr="006F3040">
        <w:rPr>
          <w:rFonts w:eastAsia="Malgun Gothic"/>
          <w:b/>
          <w:lang w:eastAsia="zh-CN"/>
        </w:rPr>
        <w:t xml:space="preserve"> are in conformity with </w:t>
      </w:r>
      <w:r w:rsidR="00F6620E">
        <w:rPr>
          <w:rFonts w:eastAsia="Malgun Gothic"/>
          <w:b/>
          <w:lang w:eastAsia="zh-CN"/>
        </w:rPr>
        <w:t xml:space="preserve">the </w:t>
      </w:r>
      <w:r w:rsidRPr="006F3040">
        <w:rPr>
          <w:rFonts w:eastAsia="Malgun Gothic"/>
          <w:b/>
          <w:lang w:eastAsia="zh-CN"/>
        </w:rPr>
        <w:t>rules set out in International Labour Organi</w:t>
      </w:r>
      <w:r w:rsidR="00F6620E">
        <w:rPr>
          <w:rFonts w:eastAsia="Malgun Gothic"/>
          <w:b/>
          <w:lang w:eastAsia="zh-CN"/>
        </w:rPr>
        <w:t>z</w:t>
      </w:r>
      <w:r w:rsidRPr="006F3040">
        <w:rPr>
          <w:rFonts w:eastAsia="Malgun Gothic"/>
          <w:b/>
          <w:lang w:eastAsia="zh-CN"/>
        </w:rPr>
        <w:t xml:space="preserve">ation </w:t>
      </w:r>
      <w:r w:rsidR="00F6620E">
        <w:rPr>
          <w:rFonts w:eastAsia="Malgun Gothic"/>
          <w:b/>
          <w:lang w:eastAsia="zh-CN"/>
        </w:rPr>
        <w:t xml:space="preserve">(ILO) </w:t>
      </w:r>
      <w:r w:rsidRPr="006F3040">
        <w:rPr>
          <w:rFonts w:eastAsia="Malgun Gothic"/>
          <w:b/>
          <w:lang w:eastAsia="zh-CN"/>
        </w:rPr>
        <w:t xml:space="preserve">Convention </w:t>
      </w:r>
      <w:r w:rsidR="00F6620E">
        <w:rPr>
          <w:rFonts w:eastAsia="Malgun Gothic"/>
          <w:b/>
          <w:lang w:eastAsia="zh-CN"/>
        </w:rPr>
        <w:t>N</w:t>
      </w:r>
      <w:r w:rsidRPr="006F3040">
        <w:rPr>
          <w:rFonts w:eastAsia="Malgun Gothic"/>
          <w:b/>
          <w:lang w:eastAsia="zh-CN"/>
        </w:rPr>
        <w:t xml:space="preserve">o. 182 (1999) concerning </w:t>
      </w:r>
      <w:r w:rsidR="00F6620E">
        <w:rPr>
          <w:rFonts w:eastAsia="Malgun Gothic"/>
          <w:b/>
          <w:lang w:eastAsia="zh-CN"/>
        </w:rPr>
        <w:t>the P</w:t>
      </w:r>
      <w:r w:rsidRPr="006F3040">
        <w:rPr>
          <w:rFonts w:eastAsia="Malgun Gothic"/>
          <w:b/>
          <w:lang w:eastAsia="zh-CN"/>
        </w:rPr>
        <w:t xml:space="preserve">rohibition and </w:t>
      </w:r>
      <w:r w:rsidR="00F6620E">
        <w:rPr>
          <w:rFonts w:eastAsia="Malgun Gothic"/>
          <w:b/>
          <w:lang w:eastAsia="zh-CN"/>
        </w:rPr>
        <w:t>I</w:t>
      </w:r>
      <w:r w:rsidRPr="006F3040">
        <w:rPr>
          <w:rFonts w:eastAsia="Malgun Gothic"/>
          <w:b/>
          <w:lang w:eastAsia="zh-CN"/>
        </w:rPr>
        <w:t xml:space="preserve">mmediate </w:t>
      </w:r>
      <w:r w:rsidR="00F6620E">
        <w:rPr>
          <w:rFonts w:eastAsia="Malgun Gothic"/>
          <w:b/>
          <w:lang w:eastAsia="zh-CN"/>
        </w:rPr>
        <w:t>A</w:t>
      </w:r>
      <w:r w:rsidRPr="006F3040">
        <w:rPr>
          <w:rFonts w:eastAsia="Malgun Gothic"/>
          <w:b/>
          <w:lang w:eastAsia="zh-CN"/>
        </w:rPr>
        <w:t xml:space="preserve">ction for the </w:t>
      </w:r>
      <w:r w:rsidR="00F6620E">
        <w:rPr>
          <w:rFonts w:eastAsia="Malgun Gothic"/>
          <w:b/>
          <w:lang w:eastAsia="zh-CN"/>
        </w:rPr>
        <w:t>E</w:t>
      </w:r>
      <w:r w:rsidRPr="006F3040">
        <w:rPr>
          <w:rFonts w:eastAsia="Malgun Gothic"/>
          <w:b/>
          <w:lang w:eastAsia="zh-CN"/>
        </w:rPr>
        <w:t xml:space="preserve">limination of </w:t>
      </w:r>
      <w:r w:rsidR="00B10FC8" w:rsidRPr="006F3040">
        <w:rPr>
          <w:rFonts w:eastAsia="Malgun Gothic"/>
          <w:b/>
          <w:lang w:eastAsia="zh-CN"/>
        </w:rPr>
        <w:t xml:space="preserve">the </w:t>
      </w:r>
      <w:r w:rsidR="00F6620E">
        <w:rPr>
          <w:rFonts w:eastAsia="Malgun Gothic"/>
          <w:b/>
          <w:lang w:eastAsia="zh-CN"/>
        </w:rPr>
        <w:t>W</w:t>
      </w:r>
      <w:r w:rsidR="00B10FC8" w:rsidRPr="006F3040">
        <w:rPr>
          <w:rFonts w:eastAsia="Malgun Gothic"/>
          <w:b/>
          <w:lang w:eastAsia="zh-CN"/>
        </w:rPr>
        <w:t xml:space="preserve">orst </w:t>
      </w:r>
      <w:r w:rsidR="00F6620E">
        <w:rPr>
          <w:rFonts w:eastAsia="Malgun Gothic"/>
          <w:b/>
          <w:lang w:eastAsia="zh-CN"/>
        </w:rPr>
        <w:t>F</w:t>
      </w:r>
      <w:r w:rsidR="00B10FC8" w:rsidRPr="006F3040">
        <w:rPr>
          <w:rFonts w:eastAsia="Malgun Gothic"/>
          <w:b/>
          <w:lang w:eastAsia="zh-CN"/>
        </w:rPr>
        <w:t xml:space="preserve">orms of </w:t>
      </w:r>
      <w:r w:rsidR="00F6620E">
        <w:rPr>
          <w:rFonts w:eastAsia="Malgun Gothic"/>
          <w:b/>
          <w:lang w:eastAsia="zh-CN"/>
        </w:rPr>
        <w:t>C</w:t>
      </w:r>
      <w:r w:rsidR="00B10FC8" w:rsidRPr="006F3040">
        <w:rPr>
          <w:rFonts w:eastAsia="Malgun Gothic"/>
          <w:b/>
          <w:lang w:eastAsia="zh-CN"/>
        </w:rPr>
        <w:t xml:space="preserve">hild </w:t>
      </w:r>
      <w:r w:rsidR="00F6620E">
        <w:rPr>
          <w:rFonts w:eastAsia="Malgun Gothic"/>
          <w:b/>
          <w:lang w:eastAsia="zh-CN"/>
        </w:rPr>
        <w:t>L</w:t>
      </w:r>
      <w:r w:rsidR="00B10FC8" w:rsidRPr="006F3040">
        <w:rPr>
          <w:rFonts w:eastAsia="Malgun Gothic"/>
          <w:b/>
          <w:lang w:eastAsia="zh-CN"/>
        </w:rPr>
        <w:t>abour, and apply to self-employed children;</w:t>
      </w:r>
      <w:r w:rsidRPr="006F3040">
        <w:rPr>
          <w:rFonts w:eastAsia="Malgun Gothic"/>
          <w:b/>
          <w:lang w:eastAsia="zh-CN"/>
        </w:rPr>
        <w:t xml:space="preserve"> </w:t>
      </w:r>
    </w:p>
    <w:p w:rsidR="006D1A2F" w:rsidRPr="006F3040" w:rsidRDefault="006D1A2F" w:rsidP="00E66309">
      <w:pPr>
        <w:pStyle w:val="SingleTxtG"/>
        <w:numPr>
          <w:ilvl w:val="0"/>
          <w:numId w:val="24"/>
        </w:numPr>
        <w:rPr>
          <w:rFonts w:eastAsia="Malgun Gothic"/>
          <w:b/>
          <w:lang w:eastAsia="zh-CN"/>
        </w:rPr>
      </w:pPr>
      <w:r w:rsidRPr="006F3040">
        <w:rPr>
          <w:rFonts w:eastAsia="Malgun Gothic"/>
          <w:b/>
          <w:lang w:eastAsia="zh-CN"/>
        </w:rPr>
        <w:t xml:space="preserve">Consider ratifying ILO Convention </w:t>
      </w:r>
      <w:r w:rsidR="00F6620E">
        <w:rPr>
          <w:rFonts w:eastAsia="Malgun Gothic"/>
          <w:b/>
          <w:lang w:eastAsia="zh-CN"/>
        </w:rPr>
        <w:t>N</w:t>
      </w:r>
      <w:r w:rsidRPr="006F3040">
        <w:rPr>
          <w:rFonts w:eastAsia="Malgun Gothic"/>
          <w:b/>
          <w:lang w:eastAsia="zh-CN"/>
        </w:rPr>
        <w:t>o. 189</w:t>
      </w:r>
      <w:r w:rsidR="00B10FC8" w:rsidRPr="006F3040">
        <w:rPr>
          <w:rFonts w:eastAsia="Malgun Gothic"/>
          <w:b/>
          <w:lang w:eastAsia="zh-CN"/>
        </w:rPr>
        <w:t xml:space="preserve"> (2011) concerning </w:t>
      </w:r>
      <w:r w:rsidR="00F6620E">
        <w:rPr>
          <w:rFonts w:eastAsia="Malgun Gothic"/>
          <w:b/>
          <w:lang w:eastAsia="zh-CN"/>
        </w:rPr>
        <w:t>d</w:t>
      </w:r>
      <w:r w:rsidR="00B10FC8" w:rsidRPr="006F3040">
        <w:rPr>
          <w:rFonts w:eastAsia="Malgun Gothic"/>
          <w:b/>
          <w:lang w:eastAsia="zh-CN"/>
        </w:rPr>
        <w:t xml:space="preserve">ecent </w:t>
      </w:r>
      <w:r w:rsidR="00F6620E">
        <w:rPr>
          <w:rFonts w:eastAsia="Malgun Gothic"/>
          <w:b/>
          <w:lang w:eastAsia="zh-CN"/>
        </w:rPr>
        <w:t>w</w:t>
      </w:r>
      <w:r w:rsidR="00B10FC8" w:rsidRPr="006F3040">
        <w:rPr>
          <w:rFonts w:eastAsia="Malgun Gothic"/>
          <w:b/>
          <w:lang w:eastAsia="zh-CN"/>
        </w:rPr>
        <w:t xml:space="preserve">ork for </w:t>
      </w:r>
      <w:r w:rsidR="00F6620E">
        <w:rPr>
          <w:rFonts w:eastAsia="Malgun Gothic"/>
          <w:b/>
          <w:lang w:eastAsia="zh-CN"/>
        </w:rPr>
        <w:t>d</w:t>
      </w:r>
      <w:r w:rsidR="00B10FC8" w:rsidRPr="006F3040">
        <w:rPr>
          <w:rFonts w:eastAsia="Malgun Gothic"/>
          <w:b/>
          <w:lang w:eastAsia="zh-CN"/>
        </w:rPr>
        <w:t xml:space="preserve">omestic </w:t>
      </w:r>
      <w:r w:rsidR="00F6620E">
        <w:rPr>
          <w:rFonts w:eastAsia="Malgun Gothic"/>
          <w:b/>
          <w:lang w:eastAsia="zh-CN"/>
        </w:rPr>
        <w:t>w</w:t>
      </w:r>
      <w:r w:rsidR="00B10FC8" w:rsidRPr="006F3040">
        <w:rPr>
          <w:rFonts w:eastAsia="Malgun Gothic"/>
          <w:b/>
          <w:lang w:eastAsia="zh-CN"/>
        </w:rPr>
        <w:t>orkers; and</w:t>
      </w:r>
    </w:p>
    <w:p w:rsidR="000F0F0F" w:rsidRPr="006F3040" w:rsidRDefault="000F0F0F" w:rsidP="00E66309">
      <w:pPr>
        <w:pStyle w:val="SingleTxtG"/>
        <w:numPr>
          <w:ilvl w:val="0"/>
          <w:numId w:val="24"/>
        </w:numPr>
        <w:rPr>
          <w:rFonts w:eastAsia="Malgun Gothic"/>
          <w:b/>
          <w:lang w:eastAsia="zh-CN"/>
        </w:rPr>
      </w:pPr>
      <w:r w:rsidRPr="000B6E18">
        <w:rPr>
          <w:rFonts w:eastAsia="Malgun Gothic"/>
          <w:b/>
          <w:lang w:eastAsia="zh-CN"/>
        </w:rPr>
        <w:t xml:space="preserve">Seek technical assistance from the </w:t>
      </w:r>
      <w:r w:rsidR="00F6620E">
        <w:rPr>
          <w:rFonts w:eastAsia="Malgun Gothic"/>
          <w:b/>
          <w:lang w:eastAsia="zh-CN"/>
        </w:rPr>
        <w:t xml:space="preserve">ILO </w:t>
      </w:r>
      <w:r w:rsidRPr="000B6E18">
        <w:rPr>
          <w:rFonts w:eastAsia="Malgun Gothic"/>
          <w:b/>
          <w:lang w:eastAsia="zh-CN"/>
        </w:rPr>
        <w:t xml:space="preserve">International Programme on the Elimination of Child Labour </w:t>
      </w:r>
      <w:r w:rsidR="00B025F1">
        <w:rPr>
          <w:rFonts w:eastAsia="Malgun Gothic"/>
          <w:b/>
          <w:lang w:eastAsia="zh-CN"/>
        </w:rPr>
        <w:t>in this regard</w:t>
      </w:r>
      <w:r w:rsidR="000B6E18">
        <w:rPr>
          <w:rFonts w:eastAsia="Malgun Gothic"/>
          <w:b/>
          <w:lang w:eastAsia="zh-CN"/>
        </w:rPr>
        <w:t>.</w:t>
      </w:r>
      <w:r w:rsidRPr="000B6E18">
        <w:rPr>
          <w:rFonts w:eastAsia="Malgun Gothic"/>
          <w:b/>
          <w:lang w:eastAsia="zh-CN"/>
        </w:rPr>
        <w:t xml:space="preserve"> </w:t>
      </w:r>
    </w:p>
    <w:p w:rsidR="000F0F0F" w:rsidRPr="00B0423B" w:rsidRDefault="0083469C" w:rsidP="00B0423B">
      <w:pPr>
        <w:pStyle w:val="H23G"/>
        <w:rPr>
          <w:rFonts w:eastAsia="Malgun Gothic"/>
          <w:b w:val="0"/>
          <w:lang w:eastAsia="zh-CN"/>
        </w:rPr>
      </w:pPr>
      <w:r w:rsidRPr="00EF4C80">
        <w:rPr>
          <w:rFonts w:eastAsia="Malgun Gothic"/>
          <w:lang w:eastAsia="zh-CN"/>
        </w:rPr>
        <w:tab/>
      </w:r>
      <w:r w:rsidRPr="00EF4C80">
        <w:rPr>
          <w:rFonts w:eastAsia="Malgun Gothic"/>
          <w:lang w:eastAsia="zh-CN"/>
        </w:rPr>
        <w:tab/>
      </w:r>
      <w:smartTag w:uri="urn:schemas-microsoft-com:office:smarttags" w:element="place">
        <w:smartTag w:uri="urn:schemas-microsoft-com:office:smarttags" w:element="City">
          <w:r w:rsidR="000F0F0F" w:rsidRPr="000B6E18">
            <w:rPr>
              <w:rFonts w:eastAsia="Malgun Gothic"/>
              <w:lang w:eastAsia="zh-CN"/>
            </w:rPr>
            <w:t>Sale</w:t>
          </w:r>
        </w:smartTag>
      </w:smartTag>
      <w:r w:rsidR="000F0F0F" w:rsidRPr="000B6E18">
        <w:rPr>
          <w:rFonts w:eastAsia="Malgun Gothic"/>
          <w:lang w:eastAsia="zh-CN"/>
        </w:rPr>
        <w:t>, trafficking and abduction</w:t>
      </w:r>
      <w:r w:rsidR="000F0F0F" w:rsidRPr="00EF4C80">
        <w:rPr>
          <w:rFonts w:eastAsia="Malgun Gothic"/>
          <w:lang w:eastAsia="zh-CN"/>
        </w:rPr>
        <w:t xml:space="preserve"> </w:t>
      </w:r>
    </w:p>
    <w:p w:rsidR="000F0F0F" w:rsidRDefault="000F0F0F" w:rsidP="00DD1D7F">
      <w:pPr>
        <w:pStyle w:val="SingleTxtG"/>
        <w:numPr>
          <w:ilvl w:val="0"/>
          <w:numId w:val="3"/>
        </w:numPr>
        <w:ind w:left="1134" w:firstLine="1"/>
        <w:rPr>
          <w:rFonts w:eastAsia="Malgun Gothic"/>
          <w:lang w:eastAsia="zh-CN"/>
        </w:rPr>
      </w:pPr>
      <w:r w:rsidRPr="00EF4C80">
        <w:rPr>
          <w:rFonts w:eastAsia="Malgun Gothic"/>
          <w:lang w:eastAsia="zh-CN"/>
        </w:rPr>
        <w:t>The Committee</w:t>
      </w:r>
      <w:r w:rsidR="00080889">
        <w:rPr>
          <w:rFonts w:eastAsia="Malgun Gothic"/>
          <w:lang w:eastAsia="zh-CN"/>
        </w:rPr>
        <w:t xml:space="preserve"> commends the Sta</w:t>
      </w:r>
      <w:r w:rsidR="00E31FC6">
        <w:rPr>
          <w:rFonts w:eastAsia="Malgun Gothic"/>
          <w:lang w:eastAsia="zh-CN"/>
        </w:rPr>
        <w:t>t</w:t>
      </w:r>
      <w:r w:rsidR="00080889">
        <w:rPr>
          <w:rFonts w:eastAsia="Malgun Gothic"/>
          <w:lang w:eastAsia="zh-CN"/>
        </w:rPr>
        <w:t>e</w:t>
      </w:r>
      <w:r w:rsidR="00E31FC6">
        <w:rPr>
          <w:rFonts w:eastAsia="Malgun Gothic"/>
          <w:lang w:eastAsia="zh-CN"/>
        </w:rPr>
        <w:t xml:space="preserve"> party </w:t>
      </w:r>
      <w:r w:rsidR="00080889">
        <w:rPr>
          <w:rFonts w:eastAsia="Malgun Gothic"/>
          <w:lang w:eastAsia="zh-CN"/>
        </w:rPr>
        <w:t xml:space="preserve">on the amendments introduced </w:t>
      </w:r>
      <w:r w:rsidR="00F6620E">
        <w:rPr>
          <w:rFonts w:eastAsia="Malgun Gothic"/>
          <w:lang w:eastAsia="zh-CN"/>
        </w:rPr>
        <w:t xml:space="preserve">to </w:t>
      </w:r>
      <w:r w:rsidR="00080889">
        <w:rPr>
          <w:rFonts w:eastAsia="Malgun Gothic"/>
          <w:lang w:eastAsia="zh-CN"/>
        </w:rPr>
        <w:t xml:space="preserve">the </w:t>
      </w:r>
      <w:r w:rsidR="00DB1708">
        <w:rPr>
          <w:rFonts w:eastAsia="Malgun Gothic"/>
          <w:lang w:eastAsia="zh-CN"/>
        </w:rPr>
        <w:t>Criminal</w:t>
      </w:r>
      <w:r w:rsidR="00080889">
        <w:rPr>
          <w:rFonts w:eastAsia="Malgun Gothic"/>
          <w:lang w:eastAsia="zh-CN"/>
        </w:rPr>
        <w:t xml:space="preserve"> </w:t>
      </w:r>
      <w:r w:rsidR="000C142B">
        <w:rPr>
          <w:rFonts w:eastAsia="Malgun Gothic"/>
          <w:lang w:eastAsia="zh-CN"/>
        </w:rPr>
        <w:t>C</w:t>
      </w:r>
      <w:r w:rsidR="00080889">
        <w:rPr>
          <w:rFonts w:eastAsia="Malgun Gothic"/>
          <w:lang w:eastAsia="zh-CN"/>
        </w:rPr>
        <w:t>ode that regulate issues of child trafficking, sexual exploitation and child pornography, as well as the adoption of the Action Plan of the Interdepartmental Working Group for countering trafficking in human beings (2012-2013)</w:t>
      </w:r>
      <w:r w:rsidRPr="00EF4C80">
        <w:rPr>
          <w:rFonts w:eastAsia="Malgun Gothic"/>
          <w:lang w:eastAsia="zh-CN"/>
        </w:rPr>
        <w:t>.</w:t>
      </w:r>
      <w:r w:rsidR="00080889">
        <w:rPr>
          <w:rFonts w:eastAsia="Malgun Gothic"/>
          <w:lang w:eastAsia="zh-CN"/>
        </w:rPr>
        <w:t xml:space="preserve"> The Committee </w:t>
      </w:r>
      <w:r w:rsidR="009F7635">
        <w:rPr>
          <w:rFonts w:eastAsia="Malgun Gothic"/>
          <w:lang w:eastAsia="zh-CN"/>
        </w:rPr>
        <w:t xml:space="preserve">is, </w:t>
      </w:r>
      <w:r w:rsidR="00080889">
        <w:rPr>
          <w:rFonts w:eastAsia="Malgun Gothic"/>
          <w:lang w:eastAsia="zh-CN"/>
        </w:rPr>
        <w:t>however</w:t>
      </w:r>
      <w:r w:rsidR="009F7635">
        <w:rPr>
          <w:rFonts w:eastAsia="Malgun Gothic"/>
          <w:lang w:eastAsia="zh-CN"/>
        </w:rPr>
        <w:t>,</w:t>
      </w:r>
      <w:r w:rsidR="00080889">
        <w:rPr>
          <w:rFonts w:eastAsia="Malgun Gothic"/>
          <w:lang w:eastAsia="zh-CN"/>
        </w:rPr>
        <w:t xml:space="preserve"> concerned that the State party remains a country of origin, destination and transit for trafficking and sexual exploitation of children. The Committee is </w:t>
      </w:r>
      <w:r w:rsidR="009F7635">
        <w:rPr>
          <w:rFonts w:eastAsia="Malgun Gothic"/>
          <w:lang w:eastAsia="zh-CN"/>
        </w:rPr>
        <w:t xml:space="preserve">also </w:t>
      </w:r>
      <w:r w:rsidR="00080889">
        <w:rPr>
          <w:rFonts w:eastAsia="Malgun Gothic"/>
          <w:lang w:eastAsia="zh-CN"/>
        </w:rPr>
        <w:t>concerned about allegations that incidents involving trafficking of Roma children and in particular girls are not investiga</w:t>
      </w:r>
      <w:r w:rsidR="00204329">
        <w:rPr>
          <w:rFonts w:eastAsia="Malgun Gothic"/>
          <w:lang w:eastAsia="zh-CN"/>
        </w:rPr>
        <w:t xml:space="preserve">ted and victims are </w:t>
      </w:r>
      <w:r w:rsidR="003C3675">
        <w:rPr>
          <w:rFonts w:eastAsia="Malgun Gothic"/>
          <w:lang w:eastAsia="zh-CN"/>
        </w:rPr>
        <w:t xml:space="preserve">neither </w:t>
      </w:r>
      <w:r w:rsidR="00204329">
        <w:rPr>
          <w:rFonts w:eastAsia="Malgun Gothic"/>
          <w:lang w:eastAsia="zh-CN"/>
        </w:rPr>
        <w:t>protected nor compensated</w:t>
      </w:r>
      <w:r w:rsidR="00080889">
        <w:rPr>
          <w:rFonts w:eastAsia="Malgun Gothic"/>
          <w:lang w:eastAsia="zh-CN"/>
        </w:rPr>
        <w:t xml:space="preserve">. </w:t>
      </w:r>
    </w:p>
    <w:p w:rsidR="002C146B" w:rsidRPr="00D51177" w:rsidRDefault="00C84ADA" w:rsidP="00D51177">
      <w:pPr>
        <w:pStyle w:val="SingleTxtG"/>
        <w:numPr>
          <w:ilvl w:val="0"/>
          <w:numId w:val="3"/>
        </w:numPr>
        <w:ind w:left="1134" w:firstLine="0"/>
        <w:rPr>
          <w:rFonts w:eastAsia="Malgun Gothic"/>
          <w:b/>
          <w:lang w:eastAsia="zh-CN"/>
        </w:rPr>
      </w:pPr>
      <w:r w:rsidRPr="00D51177">
        <w:rPr>
          <w:rFonts w:eastAsia="Malgun Gothic"/>
          <w:b/>
          <w:lang w:eastAsia="zh-CN"/>
        </w:rPr>
        <w:t>The Committee recommends that the State party</w:t>
      </w:r>
      <w:r w:rsidR="002C146B" w:rsidRPr="00D51177">
        <w:rPr>
          <w:rFonts w:eastAsia="Malgun Gothic"/>
          <w:b/>
          <w:lang w:eastAsia="zh-CN"/>
        </w:rPr>
        <w:t>:</w:t>
      </w:r>
    </w:p>
    <w:p w:rsidR="002C146B" w:rsidRPr="006F3040" w:rsidRDefault="000B6E18" w:rsidP="00E66309">
      <w:pPr>
        <w:pStyle w:val="SingleTxtG"/>
        <w:numPr>
          <w:ilvl w:val="0"/>
          <w:numId w:val="25"/>
        </w:numPr>
        <w:rPr>
          <w:rFonts w:eastAsia="Malgun Gothic"/>
          <w:b/>
          <w:lang w:eastAsia="zh-CN"/>
        </w:rPr>
      </w:pPr>
      <w:r w:rsidRPr="006F3040">
        <w:rPr>
          <w:rFonts w:eastAsia="Malgun Gothic"/>
          <w:b/>
          <w:lang w:eastAsia="zh-CN"/>
        </w:rPr>
        <w:t>Further empower the above-mentioned Interdepartm</w:t>
      </w:r>
      <w:r w:rsidR="000B6DAB">
        <w:rPr>
          <w:rFonts w:eastAsia="Malgun Gothic"/>
          <w:b/>
          <w:lang w:eastAsia="zh-CN"/>
        </w:rPr>
        <w:t>ental Working Group, inter alia</w:t>
      </w:r>
      <w:r w:rsidRPr="006F3040">
        <w:rPr>
          <w:rFonts w:eastAsia="Malgun Gothic"/>
          <w:b/>
          <w:lang w:eastAsia="zh-CN"/>
        </w:rPr>
        <w:t xml:space="preserve">, by providing it with adequate human, technical and financial support, to enable it to discharge its role </w:t>
      </w:r>
      <w:r w:rsidR="000C142B" w:rsidRPr="006F3040">
        <w:rPr>
          <w:rFonts w:eastAsia="Malgun Gothic"/>
          <w:b/>
          <w:lang w:eastAsia="zh-CN"/>
        </w:rPr>
        <w:t>effectively</w:t>
      </w:r>
      <w:r w:rsidRPr="006F3040">
        <w:rPr>
          <w:rFonts w:eastAsia="Malgun Gothic"/>
          <w:b/>
          <w:lang w:eastAsia="zh-CN"/>
        </w:rPr>
        <w:t xml:space="preserve">, and provide detailed information in its next periodic report to the Committee on the implementation of its Action Plan and </w:t>
      </w:r>
      <w:r w:rsidR="009F7635">
        <w:rPr>
          <w:rFonts w:eastAsia="Malgun Gothic"/>
          <w:b/>
          <w:lang w:eastAsia="zh-CN"/>
        </w:rPr>
        <w:t xml:space="preserve">its </w:t>
      </w:r>
      <w:r w:rsidRPr="006F3040">
        <w:rPr>
          <w:rFonts w:eastAsia="Malgun Gothic"/>
          <w:b/>
          <w:lang w:eastAsia="zh-CN"/>
        </w:rPr>
        <w:t>impact on the prevention of trafficking of children</w:t>
      </w:r>
      <w:r w:rsidR="002C146B" w:rsidRPr="006F3040">
        <w:rPr>
          <w:rFonts w:eastAsia="Malgun Gothic"/>
          <w:b/>
          <w:lang w:eastAsia="zh-CN"/>
        </w:rPr>
        <w:t>;</w:t>
      </w:r>
    </w:p>
    <w:p w:rsidR="00B025F1" w:rsidRPr="006F3040" w:rsidRDefault="0037739B" w:rsidP="00E66309">
      <w:pPr>
        <w:pStyle w:val="SingleTxtG"/>
        <w:numPr>
          <w:ilvl w:val="0"/>
          <w:numId w:val="25"/>
        </w:numPr>
        <w:rPr>
          <w:rFonts w:eastAsia="Malgun Gothic"/>
          <w:b/>
          <w:lang w:eastAsia="zh-CN"/>
        </w:rPr>
      </w:pPr>
      <w:r w:rsidRPr="006F3040">
        <w:rPr>
          <w:rFonts w:eastAsia="Malgun Gothic"/>
          <w:b/>
          <w:lang w:eastAsia="zh-CN"/>
        </w:rPr>
        <w:t>Investigate</w:t>
      </w:r>
      <w:r w:rsidR="00B025F1" w:rsidRPr="006F3040">
        <w:rPr>
          <w:rFonts w:eastAsia="Malgun Gothic"/>
          <w:b/>
          <w:lang w:eastAsia="zh-CN"/>
        </w:rPr>
        <w:t xml:space="preserve"> all cases of child trafficking and sale of children with</w:t>
      </w:r>
      <w:r w:rsidR="00175408" w:rsidRPr="006F3040">
        <w:rPr>
          <w:rFonts w:eastAsia="Malgun Gothic"/>
          <w:b/>
          <w:lang w:eastAsia="zh-CN"/>
        </w:rPr>
        <w:t>out</w:t>
      </w:r>
      <w:r w:rsidRPr="006F3040">
        <w:rPr>
          <w:rFonts w:eastAsia="Malgun Gothic"/>
          <w:b/>
          <w:lang w:eastAsia="zh-CN"/>
        </w:rPr>
        <w:t xml:space="preserve"> </w:t>
      </w:r>
      <w:r w:rsidR="00B025F1" w:rsidRPr="006F3040">
        <w:rPr>
          <w:rFonts w:eastAsia="Malgun Gothic"/>
          <w:b/>
          <w:lang w:eastAsia="zh-CN"/>
        </w:rPr>
        <w:t xml:space="preserve">discrimination </w:t>
      </w:r>
      <w:r w:rsidR="00204329" w:rsidRPr="006F3040">
        <w:rPr>
          <w:rFonts w:eastAsia="Malgun Gothic"/>
          <w:b/>
          <w:lang w:eastAsia="zh-CN"/>
        </w:rPr>
        <w:t xml:space="preserve">and prosecute perpetrators under the relevant provision of the </w:t>
      </w:r>
      <w:r w:rsidR="00DB1708" w:rsidRPr="006F3040">
        <w:rPr>
          <w:rFonts w:eastAsia="Malgun Gothic"/>
          <w:b/>
          <w:lang w:eastAsia="zh-CN"/>
        </w:rPr>
        <w:t>Criminal</w:t>
      </w:r>
      <w:r w:rsidR="00204329" w:rsidRPr="006F3040">
        <w:rPr>
          <w:rFonts w:eastAsia="Malgun Gothic"/>
          <w:b/>
          <w:lang w:eastAsia="zh-CN"/>
        </w:rPr>
        <w:t xml:space="preserve"> Code, </w:t>
      </w:r>
      <w:r w:rsidR="00B025F1" w:rsidRPr="006F3040">
        <w:rPr>
          <w:rFonts w:eastAsia="Malgun Gothic"/>
          <w:b/>
          <w:lang w:eastAsia="zh-CN"/>
        </w:rPr>
        <w:t xml:space="preserve">and </w:t>
      </w:r>
      <w:r w:rsidR="00BE008D" w:rsidRPr="006F3040">
        <w:rPr>
          <w:rFonts w:eastAsia="Malgun Gothic"/>
          <w:b/>
          <w:lang w:eastAsia="zh-CN"/>
        </w:rPr>
        <w:t>sensitize</w:t>
      </w:r>
      <w:r w:rsidR="00204329" w:rsidRPr="006F3040">
        <w:rPr>
          <w:rFonts w:eastAsia="Malgun Gothic"/>
          <w:b/>
          <w:lang w:eastAsia="zh-CN"/>
        </w:rPr>
        <w:t xml:space="preserve"> law enforcement officials</w:t>
      </w:r>
      <w:r w:rsidR="00BE008D" w:rsidRPr="006F3040">
        <w:rPr>
          <w:rFonts w:eastAsia="Malgun Gothic"/>
          <w:b/>
          <w:lang w:eastAsia="zh-CN"/>
        </w:rPr>
        <w:t xml:space="preserve"> on the strict application of the </w:t>
      </w:r>
      <w:r w:rsidR="00DB1708" w:rsidRPr="006F3040">
        <w:rPr>
          <w:rFonts w:eastAsia="Malgun Gothic"/>
          <w:b/>
          <w:lang w:eastAsia="zh-CN"/>
        </w:rPr>
        <w:t>Criminal</w:t>
      </w:r>
      <w:r w:rsidR="00BE008D" w:rsidRPr="006F3040">
        <w:rPr>
          <w:rFonts w:eastAsia="Malgun Gothic"/>
          <w:b/>
          <w:lang w:eastAsia="zh-CN"/>
        </w:rPr>
        <w:t xml:space="preserve"> Code</w:t>
      </w:r>
      <w:r w:rsidR="00204329" w:rsidRPr="006F3040">
        <w:rPr>
          <w:rFonts w:eastAsia="Malgun Gothic"/>
          <w:b/>
          <w:lang w:eastAsia="zh-CN"/>
        </w:rPr>
        <w:t>;</w:t>
      </w:r>
      <w:r w:rsidR="00C61A56" w:rsidRPr="006F3040">
        <w:rPr>
          <w:rFonts w:eastAsia="Malgun Gothic"/>
          <w:b/>
          <w:lang w:eastAsia="zh-CN"/>
        </w:rPr>
        <w:t xml:space="preserve"> </w:t>
      </w:r>
    </w:p>
    <w:p w:rsidR="002C146B" w:rsidRPr="006F3040" w:rsidRDefault="002C146B" w:rsidP="00E66309">
      <w:pPr>
        <w:pStyle w:val="SingleTxtG"/>
        <w:numPr>
          <w:ilvl w:val="0"/>
          <w:numId w:val="25"/>
        </w:numPr>
        <w:rPr>
          <w:rFonts w:eastAsia="Malgun Gothic"/>
          <w:b/>
          <w:lang w:eastAsia="zh-CN"/>
        </w:rPr>
      </w:pPr>
      <w:r w:rsidRPr="006F3040">
        <w:rPr>
          <w:rFonts w:eastAsia="Malgun Gothic"/>
          <w:b/>
          <w:lang w:eastAsia="zh-CN"/>
        </w:rPr>
        <w:t>I</w:t>
      </w:r>
      <w:r w:rsidR="0037739B">
        <w:rPr>
          <w:rFonts w:eastAsia="Malgun Gothic"/>
          <w:b/>
          <w:lang w:eastAsia="zh-CN"/>
        </w:rPr>
        <w:t xml:space="preserve">ntensify </w:t>
      </w:r>
      <w:r w:rsidRPr="00C973F9">
        <w:rPr>
          <w:rFonts w:eastAsia="Malgun Gothic"/>
          <w:b/>
          <w:lang w:eastAsia="zh-CN"/>
        </w:rPr>
        <w:t>efforts to raise awareness o</w:t>
      </w:r>
      <w:r w:rsidR="009F7635">
        <w:rPr>
          <w:rFonts w:eastAsia="Malgun Gothic"/>
          <w:b/>
          <w:lang w:eastAsia="zh-CN"/>
        </w:rPr>
        <w:t>f</w:t>
      </w:r>
      <w:r w:rsidRPr="00C973F9">
        <w:rPr>
          <w:rFonts w:eastAsia="Malgun Gothic"/>
          <w:b/>
          <w:lang w:eastAsia="zh-CN"/>
        </w:rPr>
        <w:t xml:space="preserve"> sex trafficking</w:t>
      </w:r>
      <w:r w:rsidRPr="006F3040">
        <w:rPr>
          <w:rFonts w:eastAsia="Malgun Gothic"/>
          <w:b/>
          <w:lang w:eastAsia="zh-CN"/>
        </w:rPr>
        <w:t xml:space="preserve"> focusing on vulnerable groups of children, including Roma children;</w:t>
      </w:r>
      <w:r w:rsidR="00B025F1" w:rsidRPr="006F3040">
        <w:rPr>
          <w:rFonts w:eastAsia="Malgun Gothic"/>
          <w:b/>
          <w:lang w:eastAsia="zh-CN"/>
        </w:rPr>
        <w:t xml:space="preserve"> and</w:t>
      </w:r>
    </w:p>
    <w:p w:rsidR="002C146B" w:rsidRPr="006F3040" w:rsidRDefault="002C146B" w:rsidP="00E66309">
      <w:pPr>
        <w:pStyle w:val="SingleTxtG"/>
        <w:numPr>
          <w:ilvl w:val="0"/>
          <w:numId w:val="25"/>
        </w:numPr>
        <w:rPr>
          <w:rFonts w:eastAsia="Malgun Gothic"/>
          <w:b/>
          <w:lang w:eastAsia="zh-CN"/>
        </w:rPr>
      </w:pPr>
      <w:r w:rsidRPr="006F3040">
        <w:rPr>
          <w:rFonts w:eastAsia="Malgun Gothic"/>
          <w:b/>
          <w:lang w:eastAsia="zh-CN"/>
        </w:rPr>
        <w:t xml:space="preserve">Identify trafficking victims </w:t>
      </w:r>
      <w:r w:rsidRPr="00C973F9">
        <w:rPr>
          <w:rFonts w:eastAsia="Malgun Gothic"/>
          <w:b/>
          <w:lang w:eastAsia="zh-CN"/>
        </w:rPr>
        <w:t xml:space="preserve">among vulnerable populations, particularly </w:t>
      </w:r>
      <w:r>
        <w:rPr>
          <w:rFonts w:eastAsia="Malgun Gothic"/>
          <w:b/>
          <w:lang w:eastAsia="zh-CN"/>
        </w:rPr>
        <w:t>Roma children</w:t>
      </w:r>
      <w:r w:rsidR="009F7635">
        <w:rPr>
          <w:rFonts w:eastAsia="Malgun Gothic"/>
          <w:b/>
          <w:lang w:eastAsia="zh-CN"/>
        </w:rPr>
        <w:t>,</w:t>
      </w:r>
      <w:r>
        <w:rPr>
          <w:rFonts w:eastAsia="Malgun Gothic"/>
          <w:b/>
          <w:lang w:eastAsia="zh-CN"/>
        </w:rPr>
        <w:t xml:space="preserve"> </w:t>
      </w:r>
      <w:r w:rsidR="00BE008D" w:rsidRPr="006F3040">
        <w:rPr>
          <w:rFonts w:eastAsia="Malgun Gothic"/>
          <w:b/>
          <w:lang w:eastAsia="zh-CN"/>
        </w:rPr>
        <w:t>and provide them with appropriate rehabilitation and counse</w:t>
      </w:r>
      <w:r w:rsidR="009F7635">
        <w:rPr>
          <w:rFonts w:eastAsia="Malgun Gothic"/>
          <w:b/>
          <w:lang w:eastAsia="zh-CN"/>
        </w:rPr>
        <w:t>l</w:t>
      </w:r>
      <w:r w:rsidR="00BE008D" w:rsidRPr="006F3040">
        <w:rPr>
          <w:rFonts w:eastAsia="Malgun Gothic"/>
          <w:b/>
          <w:lang w:eastAsia="zh-CN"/>
        </w:rPr>
        <w:t>ling services, and provide</w:t>
      </w:r>
      <w:r w:rsidRPr="006F3040">
        <w:rPr>
          <w:rFonts w:eastAsia="Malgun Gothic"/>
          <w:b/>
          <w:lang w:eastAsia="zh-CN"/>
        </w:rPr>
        <w:t xml:space="preserve"> specialist training for</w:t>
      </w:r>
      <w:r w:rsidR="009F7635">
        <w:rPr>
          <w:rFonts w:eastAsia="Malgun Gothic"/>
          <w:b/>
          <w:lang w:eastAsia="zh-CN"/>
        </w:rPr>
        <w:t>,</w:t>
      </w:r>
      <w:r w:rsidRPr="006F3040">
        <w:rPr>
          <w:rFonts w:eastAsia="Malgun Gothic"/>
          <w:b/>
          <w:lang w:eastAsia="zh-CN"/>
        </w:rPr>
        <w:t xml:space="preserve"> and enhanced resources to</w:t>
      </w:r>
      <w:r w:rsidR="009F7635">
        <w:rPr>
          <w:rFonts w:eastAsia="Malgun Gothic"/>
          <w:b/>
          <w:lang w:eastAsia="zh-CN"/>
        </w:rPr>
        <w:t>,</w:t>
      </w:r>
      <w:r w:rsidRPr="006F3040">
        <w:rPr>
          <w:rFonts w:eastAsia="Malgun Gothic"/>
          <w:b/>
          <w:lang w:eastAsia="zh-CN"/>
        </w:rPr>
        <w:t xml:space="preserve"> the Social Work Cent</w:t>
      </w:r>
      <w:r w:rsidR="009F7635">
        <w:rPr>
          <w:rFonts w:eastAsia="Malgun Gothic"/>
          <w:b/>
          <w:lang w:eastAsia="zh-CN"/>
        </w:rPr>
        <w:t>r</w:t>
      </w:r>
      <w:r w:rsidRPr="006F3040">
        <w:rPr>
          <w:rFonts w:eastAsia="Malgun Gothic"/>
          <w:b/>
          <w:lang w:eastAsia="zh-CN"/>
        </w:rPr>
        <w:t>es</w:t>
      </w:r>
      <w:r w:rsidR="009460DB" w:rsidRPr="006F3040">
        <w:rPr>
          <w:rFonts w:eastAsia="Malgun Gothic"/>
          <w:b/>
          <w:lang w:eastAsia="zh-CN"/>
        </w:rPr>
        <w:t>.</w:t>
      </w:r>
    </w:p>
    <w:p w:rsidR="00E96212" w:rsidRPr="006F3040" w:rsidRDefault="00E96212" w:rsidP="00EC4F7F">
      <w:pPr>
        <w:pStyle w:val="H23G"/>
        <w:ind w:firstLine="0"/>
        <w:rPr>
          <w:rFonts w:eastAsia="Malgun Gothic"/>
        </w:rPr>
      </w:pPr>
      <w:r w:rsidRPr="006F3040">
        <w:rPr>
          <w:rFonts w:eastAsia="Malgun Gothic"/>
        </w:rPr>
        <w:t>Follow</w:t>
      </w:r>
      <w:r w:rsidR="009F7635">
        <w:rPr>
          <w:rFonts w:eastAsia="Malgun Gothic"/>
        </w:rPr>
        <w:t>-</w:t>
      </w:r>
      <w:r w:rsidRPr="006F3040">
        <w:rPr>
          <w:rFonts w:eastAsia="Malgun Gothic"/>
        </w:rPr>
        <w:t>up to the Committee’s previ</w:t>
      </w:r>
      <w:r w:rsidR="00204329" w:rsidRPr="006F3040">
        <w:rPr>
          <w:rFonts w:eastAsia="Malgun Gothic"/>
        </w:rPr>
        <w:t xml:space="preserve">ous concluding observations and </w:t>
      </w:r>
      <w:r w:rsidRPr="006F3040">
        <w:rPr>
          <w:rFonts w:eastAsia="Malgun Gothic"/>
        </w:rPr>
        <w:t>recommendations on the Optional Protocol on the sale of children, child prostitution and child pornography</w:t>
      </w:r>
    </w:p>
    <w:p w:rsidR="00634994" w:rsidRDefault="000C142B" w:rsidP="00DD1D7F">
      <w:pPr>
        <w:pStyle w:val="SingleTxtG"/>
        <w:numPr>
          <w:ilvl w:val="0"/>
          <w:numId w:val="3"/>
        </w:numPr>
        <w:ind w:left="1134" w:firstLine="0"/>
        <w:rPr>
          <w:rFonts w:eastAsia="Malgun Gothic"/>
          <w:lang w:eastAsia="zh-CN"/>
        </w:rPr>
      </w:pPr>
      <w:r w:rsidRPr="005D7711">
        <w:t xml:space="preserve">The Committee, while welcoming the State party’s efforts to implement the </w:t>
      </w:r>
      <w:r w:rsidRPr="008030D4">
        <w:rPr>
          <w:color w:val="000000"/>
          <w:lang w:eastAsia="en-GB"/>
        </w:rPr>
        <w:t xml:space="preserve">Committee’s concluding observations of </w:t>
      </w:r>
      <w:r>
        <w:rPr>
          <w:color w:val="000000"/>
          <w:lang w:eastAsia="en-GB"/>
        </w:rPr>
        <w:t xml:space="preserve">2009 on </w:t>
      </w:r>
      <w:r>
        <w:t>the initial report</w:t>
      </w:r>
      <w:r w:rsidRPr="00172126">
        <w:t xml:space="preserve"> under the Optional Protocol on the </w:t>
      </w:r>
      <w:r>
        <w:t>s</w:t>
      </w:r>
      <w:r w:rsidRPr="00172126">
        <w:t xml:space="preserve">ale of </w:t>
      </w:r>
      <w:r>
        <w:t>c</w:t>
      </w:r>
      <w:r w:rsidRPr="00172126">
        <w:t xml:space="preserve">hildren, </w:t>
      </w:r>
      <w:r>
        <w:t>c</w:t>
      </w:r>
      <w:r w:rsidRPr="00172126">
        <w:t xml:space="preserve">hild </w:t>
      </w:r>
      <w:r>
        <w:t>p</w:t>
      </w:r>
      <w:r w:rsidRPr="00172126">
        <w:t xml:space="preserve">rostitution and </w:t>
      </w:r>
      <w:r>
        <w:t>c</w:t>
      </w:r>
      <w:r w:rsidRPr="00172126">
        <w:t xml:space="preserve">hild </w:t>
      </w:r>
      <w:r>
        <w:t xml:space="preserve">pornography (CRC/C/OPSC/SVN/CO/1, 2009) </w:t>
      </w:r>
      <w:r w:rsidRPr="005D7711">
        <w:t>notes with regret that some of the recommendations contained therein have not been fully addressed</w:t>
      </w:r>
      <w:r>
        <w:t xml:space="preserve">. </w:t>
      </w:r>
      <w:r w:rsidR="00E96212" w:rsidRPr="00EF4C80">
        <w:rPr>
          <w:rFonts w:eastAsia="Malgun Gothic"/>
          <w:lang w:eastAsia="zh-CN"/>
        </w:rPr>
        <w:t>The Committee</w:t>
      </w:r>
      <w:r w:rsidR="006662C4">
        <w:rPr>
          <w:rFonts w:eastAsia="Malgun Gothic"/>
          <w:lang w:eastAsia="zh-CN"/>
        </w:rPr>
        <w:t xml:space="preserve"> is </w:t>
      </w:r>
      <w:r>
        <w:rPr>
          <w:rFonts w:eastAsia="Malgun Gothic"/>
          <w:lang w:eastAsia="zh-CN"/>
        </w:rPr>
        <w:t xml:space="preserve">in particular </w:t>
      </w:r>
      <w:r w:rsidR="006662C4">
        <w:rPr>
          <w:rFonts w:eastAsia="Malgun Gothic"/>
          <w:lang w:eastAsia="zh-CN"/>
        </w:rPr>
        <w:t xml:space="preserve">concerned about information received </w:t>
      </w:r>
      <w:r w:rsidR="00634994">
        <w:rPr>
          <w:rFonts w:eastAsia="Malgun Gothic"/>
          <w:lang w:eastAsia="zh-CN"/>
        </w:rPr>
        <w:t xml:space="preserve">on </w:t>
      </w:r>
      <w:r w:rsidR="00EE2BEB">
        <w:rPr>
          <w:rFonts w:eastAsia="Malgun Gothic"/>
          <w:lang w:eastAsia="zh-CN"/>
        </w:rPr>
        <w:t xml:space="preserve">the </w:t>
      </w:r>
      <w:r w:rsidR="006662C4">
        <w:rPr>
          <w:rFonts w:eastAsia="Malgun Gothic"/>
          <w:lang w:eastAsia="zh-CN"/>
        </w:rPr>
        <w:t>increasing</w:t>
      </w:r>
      <w:r w:rsidR="00634994">
        <w:rPr>
          <w:rFonts w:eastAsia="Malgun Gothic"/>
          <w:lang w:eastAsia="zh-CN"/>
        </w:rPr>
        <w:t xml:space="preserve"> incidents of</w:t>
      </w:r>
      <w:r w:rsidR="006662C4">
        <w:rPr>
          <w:rFonts w:eastAsia="Malgun Gothic"/>
          <w:lang w:eastAsia="zh-CN"/>
        </w:rPr>
        <w:t xml:space="preserve"> sale of Roma girls</w:t>
      </w:r>
      <w:r w:rsidR="00AD5964">
        <w:rPr>
          <w:rFonts w:eastAsia="Malgun Gothic"/>
          <w:lang w:eastAsia="zh-CN"/>
        </w:rPr>
        <w:t xml:space="preserve"> and</w:t>
      </w:r>
      <w:r w:rsidR="006662C4">
        <w:rPr>
          <w:rFonts w:eastAsia="Malgun Gothic"/>
          <w:lang w:eastAsia="zh-CN"/>
        </w:rPr>
        <w:t xml:space="preserve"> </w:t>
      </w:r>
      <w:r w:rsidR="000B6E18">
        <w:rPr>
          <w:rFonts w:eastAsia="Malgun Gothic"/>
          <w:lang w:eastAsia="zh-CN"/>
        </w:rPr>
        <w:t>about</w:t>
      </w:r>
      <w:r w:rsidR="006662C4">
        <w:rPr>
          <w:rFonts w:eastAsia="Malgun Gothic"/>
          <w:lang w:eastAsia="zh-CN"/>
        </w:rPr>
        <w:t xml:space="preserve"> the </w:t>
      </w:r>
      <w:r w:rsidR="00AD5964">
        <w:rPr>
          <w:rFonts w:eastAsia="Malgun Gothic"/>
          <w:lang w:eastAsia="zh-CN"/>
        </w:rPr>
        <w:t xml:space="preserve">deficient response </w:t>
      </w:r>
      <w:r w:rsidR="006662C4">
        <w:rPr>
          <w:rFonts w:eastAsia="Malgun Gothic"/>
          <w:lang w:eastAsia="zh-CN"/>
        </w:rPr>
        <w:t>of the State party to prevent and punish such incidents.</w:t>
      </w:r>
      <w:r w:rsidR="00AD5964">
        <w:rPr>
          <w:rFonts w:eastAsia="Malgun Gothic"/>
          <w:lang w:eastAsia="zh-CN"/>
        </w:rPr>
        <w:t xml:space="preserve"> The Committee is further concerned that</w:t>
      </w:r>
      <w:r w:rsidR="009F7635">
        <w:rPr>
          <w:rFonts w:eastAsia="Malgun Gothic"/>
          <w:lang w:eastAsia="zh-CN"/>
        </w:rPr>
        <w:t>,</w:t>
      </w:r>
      <w:r w:rsidR="00AD5964">
        <w:rPr>
          <w:rFonts w:eastAsia="Malgun Gothic"/>
          <w:lang w:eastAsia="zh-CN"/>
        </w:rPr>
        <w:t xml:space="preserve"> despite legislation reforms undertaken during the period under review, the Criminal Code is not fully compliant with the provisions of the Protocol, in particular with regard to the prohibition of forced adoption and sale of children.</w:t>
      </w:r>
      <w:r w:rsidR="006662C4">
        <w:rPr>
          <w:rFonts w:eastAsia="Malgun Gothic"/>
          <w:lang w:eastAsia="zh-CN"/>
        </w:rPr>
        <w:t xml:space="preserve"> </w:t>
      </w:r>
    </w:p>
    <w:p w:rsidR="0052473C" w:rsidRPr="00D51177" w:rsidRDefault="0052473C" w:rsidP="00D51177">
      <w:pPr>
        <w:pStyle w:val="SingleTxtG"/>
        <w:numPr>
          <w:ilvl w:val="0"/>
          <w:numId w:val="3"/>
        </w:numPr>
        <w:ind w:left="1134" w:firstLine="0"/>
        <w:rPr>
          <w:rFonts w:eastAsia="Malgun Gothic"/>
          <w:b/>
          <w:lang w:eastAsia="zh-CN"/>
        </w:rPr>
      </w:pPr>
      <w:r w:rsidRPr="00D51177">
        <w:rPr>
          <w:rFonts w:eastAsia="Malgun Gothic"/>
          <w:b/>
          <w:lang w:eastAsia="zh-CN"/>
        </w:rPr>
        <w:t>The Committee reiterates its previous recommendation under the Optional Protocol (CRC/OPSC/SVN/CO/A, para 1)</w:t>
      </w:r>
      <w:r w:rsidR="009773B1" w:rsidRPr="00D51177">
        <w:rPr>
          <w:rFonts w:eastAsia="Malgun Gothic"/>
          <w:b/>
          <w:lang w:eastAsia="zh-CN"/>
        </w:rPr>
        <w:t xml:space="preserve"> </w:t>
      </w:r>
      <w:r w:rsidRPr="00D51177">
        <w:rPr>
          <w:rFonts w:eastAsia="Malgun Gothic"/>
          <w:b/>
          <w:lang w:eastAsia="zh-CN"/>
        </w:rPr>
        <w:t>and recommends</w:t>
      </w:r>
      <w:r w:rsidR="009773B1" w:rsidRPr="00D51177">
        <w:rPr>
          <w:rFonts w:eastAsia="Malgun Gothic"/>
          <w:b/>
          <w:lang w:eastAsia="zh-CN"/>
        </w:rPr>
        <w:t xml:space="preserve"> </w:t>
      </w:r>
      <w:r w:rsidR="008B2C93" w:rsidRPr="00D51177">
        <w:rPr>
          <w:rFonts w:eastAsia="Malgun Gothic"/>
          <w:b/>
          <w:lang w:eastAsia="zh-CN"/>
        </w:rPr>
        <w:t>that the State party</w:t>
      </w:r>
      <w:r w:rsidRPr="00D51177">
        <w:rPr>
          <w:rFonts w:eastAsia="Malgun Gothic"/>
          <w:b/>
          <w:lang w:eastAsia="zh-CN"/>
        </w:rPr>
        <w:t>:</w:t>
      </w:r>
    </w:p>
    <w:p w:rsidR="0052473C" w:rsidRPr="006F3040" w:rsidRDefault="0052473C" w:rsidP="00E66309">
      <w:pPr>
        <w:pStyle w:val="SingleTxtG"/>
        <w:numPr>
          <w:ilvl w:val="0"/>
          <w:numId w:val="26"/>
        </w:numPr>
        <w:rPr>
          <w:rFonts w:eastAsia="Malgun Gothic"/>
          <w:b/>
          <w:lang w:eastAsia="zh-CN"/>
        </w:rPr>
      </w:pPr>
      <w:r w:rsidRPr="006F3040">
        <w:rPr>
          <w:rFonts w:eastAsia="Malgun Gothic"/>
          <w:b/>
          <w:lang w:eastAsia="zh-CN"/>
        </w:rPr>
        <w:t>U</w:t>
      </w:r>
      <w:r w:rsidR="008B2C93" w:rsidRPr="006F3040">
        <w:rPr>
          <w:rFonts w:eastAsia="Malgun Gothic"/>
          <w:b/>
          <w:lang w:eastAsia="zh-CN"/>
        </w:rPr>
        <w:t>ndertake targeted measures to prevent the sale of children, child prostitution and child pornography and pay increased attention to certain groups of vulnerable children, such as Roma</w:t>
      </w:r>
      <w:r w:rsidRPr="006F3040">
        <w:rPr>
          <w:rFonts w:eastAsia="Malgun Gothic"/>
          <w:b/>
          <w:lang w:eastAsia="zh-CN"/>
        </w:rPr>
        <w:t>;</w:t>
      </w:r>
    </w:p>
    <w:p w:rsidR="0052473C" w:rsidRPr="006F3040" w:rsidRDefault="0052473C" w:rsidP="00E66309">
      <w:pPr>
        <w:pStyle w:val="SingleTxtG"/>
        <w:numPr>
          <w:ilvl w:val="0"/>
          <w:numId w:val="26"/>
        </w:numPr>
        <w:rPr>
          <w:rFonts w:eastAsia="Malgun Gothic"/>
          <w:b/>
          <w:lang w:eastAsia="zh-CN"/>
        </w:rPr>
      </w:pPr>
      <w:r w:rsidRPr="006F3040">
        <w:rPr>
          <w:rFonts w:eastAsia="Malgun Gothic"/>
          <w:b/>
          <w:lang w:eastAsia="zh-CN"/>
        </w:rPr>
        <w:t>A</w:t>
      </w:r>
      <w:r w:rsidR="00634994" w:rsidRPr="006F3040">
        <w:rPr>
          <w:rFonts w:eastAsia="Malgun Gothic"/>
          <w:b/>
          <w:lang w:eastAsia="zh-CN"/>
        </w:rPr>
        <w:t>dopt all necessary measures for the protection of children that are victims of forced marriage and sale</w:t>
      </w:r>
      <w:r w:rsidRPr="006F3040">
        <w:rPr>
          <w:rFonts w:eastAsia="Malgun Gothic"/>
          <w:b/>
          <w:lang w:eastAsia="zh-CN"/>
        </w:rPr>
        <w:t>;</w:t>
      </w:r>
    </w:p>
    <w:p w:rsidR="0052473C" w:rsidRPr="006F3040" w:rsidRDefault="0052473C" w:rsidP="00E66309">
      <w:pPr>
        <w:pStyle w:val="SingleTxtG"/>
        <w:numPr>
          <w:ilvl w:val="0"/>
          <w:numId w:val="26"/>
        </w:numPr>
        <w:rPr>
          <w:rFonts w:eastAsia="Malgun Gothic"/>
          <w:b/>
          <w:lang w:eastAsia="zh-CN"/>
        </w:rPr>
      </w:pPr>
      <w:r w:rsidRPr="006F3040">
        <w:rPr>
          <w:rFonts w:eastAsia="Malgun Gothic"/>
          <w:b/>
          <w:lang w:eastAsia="zh-CN"/>
        </w:rPr>
        <w:t>E</w:t>
      </w:r>
      <w:r w:rsidR="0037739B" w:rsidRPr="006F3040">
        <w:rPr>
          <w:rFonts w:eastAsia="Malgun Gothic"/>
          <w:b/>
          <w:lang w:eastAsia="zh-CN"/>
        </w:rPr>
        <w:t>ffectively investigate</w:t>
      </w:r>
      <w:r w:rsidR="00634994" w:rsidRPr="006F3040">
        <w:rPr>
          <w:rFonts w:eastAsia="Malgun Gothic"/>
          <w:b/>
          <w:lang w:eastAsia="zh-CN"/>
        </w:rPr>
        <w:t xml:space="preserve"> all such cases with a view to bringing perpetrators to justice and punishing </w:t>
      </w:r>
      <w:r w:rsidR="008B2C93" w:rsidRPr="006F3040">
        <w:rPr>
          <w:rFonts w:eastAsia="Malgun Gothic"/>
          <w:b/>
          <w:lang w:eastAsia="zh-CN"/>
        </w:rPr>
        <w:t xml:space="preserve">them </w:t>
      </w:r>
      <w:r w:rsidR="00634994" w:rsidRPr="006F3040">
        <w:rPr>
          <w:rFonts w:eastAsia="Malgun Gothic"/>
          <w:b/>
          <w:lang w:eastAsia="zh-CN"/>
        </w:rPr>
        <w:t>adequately</w:t>
      </w:r>
      <w:r w:rsidRPr="006F3040">
        <w:rPr>
          <w:rFonts w:eastAsia="Malgun Gothic"/>
          <w:b/>
          <w:lang w:eastAsia="zh-CN"/>
        </w:rPr>
        <w:t xml:space="preserve">, and </w:t>
      </w:r>
      <w:r w:rsidR="00634994" w:rsidRPr="006F3040">
        <w:rPr>
          <w:rFonts w:eastAsia="Malgun Gothic"/>
          <w:b/>
          <w:lang w:eastAsia="zh-CN"/>
        </w:rPr>
        <w:t xml:space="preserve">provide girl victims of forced marriage and sale with </w:t>
      </w:r>
      <w:r w:rsidR="00CB7C89" w:rsidRPr="006F3040">
        <w:rPr>
          <w:rFonts w:eastAsia="Malgun Gothic"/>
          <w:b/>
          <w:lang w:eastAsia="zh-CN"/>
        </w:rPr>
        <w:t>access to s</w:t>
      </w:r>
      <w:r w:rsidR="000C142B" w:rsidRPr="006F3040">
        <w:rPr>
          <w:rFonts w:eastAsia="Malgun Gothic"/>
          <w:b/>
          <w:lang w:eastAsia="zh-CN"/>
        </w:rPr>
        <w:t>helters</w:t>
      </w:r>
      <w:r w:rsidR="00DE2497">
        <w:rPr>
          <w:rFonts w:eastAsia="Malgun Gothic"/>
          <w:b/>
          <w:lang w:eastAsia="zh-CN"/>
        </w:rPr>
        <w:t xml:space="preserve"> as well as</w:t>
      </w:r>
      <w:r w:rsidR="00CB7C89" w:rsidRPr="006F3040">
        <w:rPr>
          <w:rFonts w:eastAsia="Malgun Gothic"/>
          <w:b/>
          <w:lang w:eastAsia="zh-CN"/>
        </w:rPr>
        <w:t xml:space="preserve"> </w:t>
      </w:r>
      <w:r w:rsidR="00634994" w:rsidRPr="006F3040">
        <w:rPr>
          <w:rFonts w:eastAsia="Malgun Gothic"/>
          <w:b/>
          <w:lang w:eastAsia="zh-CN"/>
        </w:rPr>
        <w:t>rehabilitation</w:t>
      </w:r>
      <w:r w:rsidR="00CB7C89" w:rsidRPr="006F3040">
        <w:rPr>
          <w:rFonts w:eastAsia="Malgun Gothic"/>
          <w:b/>
          <w:lang w:eastAsia="zh-CN"/>
        </w:rPr>
        <w:t xml:space="preserve"> and counselling services</w:t>
      </w:r>
      <w:r w:rsidR="00634994" w:rsidRPr="006F3040">
        <w:rPr>
          <w:rFonts w:eastAsia="Malgun Gothic"/>
          <w:b/>
          <w:lang w:eastAsia="zh-CN"/>
        </w:rPr>
        <w:t xml:space="preserve"> </w:t>
      </w:r>
      <w:r w:rsidR="00CB7C89" w:rsidRPr="006F3040">
        <w:rPr>
          <w:rFonts w:eastAsia="Malgun Gothic"/>
          <w:b/>
          <w:lang w:eastAsia="zh-CN"/>
        </w:rPr>
        <w:t xml:space="preserve">and </w:t>
      </w:r>
      <w:r w:rsidR="00634994" w:rsidRPr="006F3040">
        <w:rPr>
          <w:rFonts w:eastAsia="Malgun Gothic"/>
          <w:b/>
          <w:lang w:eastAsia="zh-CN"/>
        </w:rPr>
        <w:t xml:space="preserve">reintegration </w:t>
      </w:r>
      <w:r w:rsidR="00CB7C89" w:rsidRPr="006F3040">
        <w:rPr>
          <w:rFonts w:eastAsia="Malgun Gothic"/>
          <w:b/>
          <w:lang w:eastAsia="zh-CN"/>
        </w:rPr>
        <w:t>programmes</w:t>
      </w:r>
      <w:r w:rsidRPr="006F3040">
        <w:rPr>
          <w:rFonts w:eastAsia="Malgun Gothic"/>
          <w:b/>
          <w:lang w:eastAsia="zh-CN"/>
        </w:rPr>
        <w:t xml:space="preserve">; and, </w:t>
      </w:r>
    </w:p>
    <w:p w:rsidR="00CB7C89" w:rsidRPr="006F3040" w:rsidRDefault="0052473C" w:rsidP="00E66309">
      <w:pPr>
        <w:pStyle w:val="SingleTxtG"/>
        <w:numPr>
          <w:ilvl w:val="0"/>
          <w:numId w:val="26"/>
        </w:numPr>
        <w:rPr>
          <w:rFonts w:eastAsia="Malgun Gothic"/>
          <w:b/>
          <w:lang w:eastAsia="zh-CN"/>
        </w:rPr>
      </w:pPr>
      <w:r w:rsidRPr="006F3040">
        <w:rPr>
          <w:rFonts w:eastAsia="Malgun Gothic"/>
          <w:b/>
          <w:lang w:eastAsia="zh-CN"/>
        </w:rPr>
        <w:t>I</w:t>
      </w:r>
      <w:r w:rsidR="00AD5964" w:rsidRPr="006F3040">
        <w:rPr>
          <w:rFonts w:eastAsia="Malgun Gothic"/>
          <w:b/>
          <w:lang w:eastAsia="zh-CN"/>
        </w:rPr>
        <w:t>ntensify its l</w:t>
      </w:r>
      <w:r w:rsidR="000C142B" w:rsidRPr="006F3040">
        <w:rPr>
          <w:rFonts w:eastAsia="Malgun Gothic"/>
          <w:b/>
          <w:lang w:eastAsia="zh-CN"/>
        </w:rPr>
        <w:t xml:space="preserve">aw </w:t>
      </w:r>
      <w:r w:rsidR="00AD5964" w:rsidRPr="006F3040">
        <w:rPr>
          <w:rFonts w:eastAsia="Malgun Gothic"/>
          <w:b/>
          <w:lang w:eastAsia="zh-CN"/>
        </w:rPr>
        <w:t>reform efforts and fully harmonize its national legislation with the Optional Protocol on the sale of children, child prostitution and child pornography, in particular by introducing provisions explicitly prohibiting sale of children and forced adoptions.</w:t>
      </w:r>
    </w:p>
    <w:p w:rsidR="00E96212" w:rsidRPr="00BE008D" w:rsidRDefault="000B6E18" w:rsidP="000B6E18">
      <w:pPr>
        <w:pStyle w:val="H23G"/>
        <w:rPr>
          <w:rFonts w:eastAsia="Malgun Gothic"/>
          <w:lang w:eastAsia="zh-CN"/>
        </w:rPr>
      </w:pPr>
      <w:r>
        <w:rPr>
          <w:rFonts w:eastAsia="Calibri"/>
        </w:rPr>
        <w:tab/>
      </w:r>
      <w:r>
        <w:rPr>
          <w:rFonts w:eastAsia="Calibri"/>
        </w:rPr>
        <w:tab/>
      </w:r>
      <w:r w:rsidR="00E96212" w:rsidRPr="00BE008D">
        <w:rPr>
          <w:rFonts w:eastAsia="Malgun Gothic"/>
          <w:lang w:eastAsia="zh-CN"/>
        </w:rPr>
        <w:t>Follow up to the Committee’s previous concluding observations and recommendations on the Optional Protocol on children in armed conflict</w:t>
      </w:r>
    </w:p>
    <w:p w:rsidR="00D37159" w:rsidRDefault="000C142B" w:rsidP="00DD1D7F">
      <w:pPr>
        <w:pStyle w:val="SingleTxtG"/>
        <w:numPr>
          <w:ilvl w:val="0"/>
          <w:numId w:val="3"/>
        </w:numPr>
        <w:ind w:left="1134" w:firstLine="0"/>
        <w:rPr>
          <w:rFonts w:eastAsia="Malgun Gothic"/>
          <w:lang w:eastAsia="zh-CN"/>
        </w:rPr>
      </w:pPr>
      <w:r>
        <w:t>The Committee, while appreciating</w:t>
      </w:r>
      <w:r w:rsidRPr="005D7711">
        <w:t xml:space="preserve"> the State party’s efforts to implement the </w:t>
      </w:r>
      <w:r w:rsidRPr="008030D4">
        <w:rPr>
          <w:color w:val="000000"/>
          <w:lang w:eastAsia="en-GB"/>
        </w:rPr>
        <w:t xml:space="preserve">Committee’s concluding observations of </w:t>
      </w:r>
      <w:r>
        <w:rPr>
          <w:color w:val="000000"/>
          <w:lang w:eastAsia="en-GB"/>
        </w:rPr>
        <w:t>2009 on the State party’s</w:t>
      </w:r>
      <w:r>
        <w:t xml:space="preserve"> initial report</w:t>
      </w:r>
      <w:r w:rsidRPr="00172126">
        <w:t xml:space="preserve"> und</w:t>
      </w:r>
      <w:r>
        <w:t>er the</w:t>
      </w:r>
      <w:r w:rsidRPr="00172126">
        <w:t xml:space="preserve"> Optional Protocol on the </w:t>
      </w:r>
      <w:r>
        <w:t>i</w:t>
      </w:r>
      <w:r w:rsidRPr="00172126">
        <w:t xml:space="preserve">nvolvement of </w:t>
      </w:r>
      <w:r>
        <w:t>c</w:t>
      </w:r>
      <w:r w:rsidRPr="00172126">
        <w:t xml:space="preserve">hildren in </w:t>
      </w:r>
      <w:r>
        <w:t>a</w:t>
      </w:r>
      <w:r w:rsidRPr="00172126">
        <w:t xml:space="preserve">rmed </w:t>
      </w:r>
      <w:r>
        <w:t>conflict (CRC/C/OPAC/SVN</w:t>
      </w:r>
      <w:r w:rsidRPr="00172126">
        <w:t>/CO/1</w:t>
      </w:r>
      <w:r>
        <w:t xml:space="preserve">, 2009) </w:t>
      </w:r>
      <w:r w:rsidR="00A82FE4">
        <w:rPr>
          <w:rFonts w:eastAsia="Malgun Gothic"/>
          <w:lang w:eastAsia="zh-CN"/>
        </w:rPr>
        <w:t>is concerned that children who fled to the State party from war zones do not have access to rehabilitation services and social integration programmes. Furthermore, the Committee notes with</w:t>
      </w:r>
      <w:r w:rsidR="008B2C93">
        <w:rPr>
          <w:rFonts w:eastAsia="Malgun Gothic"/>
          <w:lang w:eastAsia="zh-CN"/>
        </w:rPr>
        <w:t xml:space="preserve"> concern that these children</w:t>
      </w:r>
      <w:r w:rsidR="00A82FE4">
        <w:rPr>
          <w:rFonts w:eastAsia="Malgun Gothic"/>
          <w:lang w:eastAsia="zh-CN"/>
        </w:rPr>
        <w:t xml:space="preserve"> as a matter of practice are </w:t>
      </w:r>
      <w:r w:rsidR="003C3675">
        <w:rPr>
          <w:rFonts w:eastAsia="Malgun Gothic"/>
          <w:lang w:eastAsia="zh-CN"/>
        </w:rPr>
        <w:t xml:space="preserve">only </w:t>
      </w:r>
      <w:r w:rsidR="00A82FE4">
        <w:rPr>
          <w:rFonts w:eastAsia="Malgun Gothic"/>
          <w:lang w:eastAsia="zh-CN"/>
        </w:rPr>
        <w:t xml:space="preserve">given subsidiary protection until they reach </w:t>
      </w:r>
      <w:r w:rsidR="00D37159">
        <w:rPr>
          <w:rFonts w:eastAsia="Malgun Gothic"/>
          <w:lang w:eastAsia="zh-CN"/>
        </w:rPr>
        <w:t xml:space="preserve">the </w:t>
      </w:r>
      <w:r w:rsidR="00A82FE4">
        <w:rPr>
          <w:rFonts w:eastAsia="Malgun Gothic"/>
          <w:lang w:eastAsia="zh-CN"/>
        </w:rPr>
        <w:t>age of majority</w:t>
      </w:r>
      <w:r w:rsidR="00D37159">
        <w:rPr>
          <w:rFonts w:eastAsia="Malgun Gothic"/>
          <w:lang w:eastAsia="zh-CN"/>
        </w:rPr>
        <w:t xml:space="preserve"> and thereafter</w:t>
      </w:r>
      <w:r w:rsidR="00A82FE4">
        <w:rPr>
          <w:rFonts w:eastAsia="Malgun Gothic"/>
          <w:lang w:eastAsia="zh-CN"/>
        </w:rPr>
        <w:t xml:space="preserve"> </w:t>
      </w:r>
      <w:r w:rsidR="008B2C93">
        <w:rPr>
          <w:rFonts w:eastAsia="Malgun Gothic"/>
          <w:lang w:eastAsia="zh-CN"/>
        </w:rPr>
        <w:t xml:space="preserve">are </w:t>
      </w:r>
      <w:r w:rsidR="00A82FE4">
        <w:rPr>
          <w:rFonts w:eastAsia="Malgun Gothic"/>
          <w:lang w:eastAsia="zh-CN"/>
        </w:rPr>
        <w:t>re</w:t>
      </w:r>
      <w:r w:rsidR="00EE2BEB">
        <w:rPr>
          <w:rFonts w:eastAsia="Malgun Gothic"/>
          <w:lang w:eastAsia="zh-CN"/>
        </w:rPr>
        <w:t>fused</w:t>
      </w:r>
      <w:r w:rsidR="00A82FE4">
        <w:rPr>
          <w:rFonts w:eastAsia="Malgun Gothic"/>
          <w:lang w:eastAsia="zh-CN"/>
        </w:rPr>
        <w:t xml:space="preserve"> </w:t>
      </w:r>
      <w:r w:rsidR="00D37159">
        <w:rPr>
          <w:rFonts w:eastAsia="Malgun Gothic"/>
          <w:lang w:eastAsia="zh-CN"/>
        </w:rPr>
        <w:t xml:space="preserve">extension of such protection, while the </w:t>
      </w:r>
      <w:r w:rsidR="00EE2BEB">
        <w:rPr>
          <w:rFonts w:eastAsia="Malgun Gothic"/>
          <w:lang w:eastAsia="zh-CN"/>
        </w:rPr>
        <w:t>in</w:t>
      </w:r>
      <w:r w:rsidR="00D37159">
        <w:rPr>
          <w:rFonts w:eastAsia="Malgun Gothic"/>
          <w:lang w:eastAsia="zh-CN"/>
        </w:rPr>
        <w:t>secure situation in their country of origin has not necessarily changed.</w:t>
      </w:r>
    </w:p>
    <w:p w:rsidR="00E96212" w:rsidRPr="0055212A" w:rsidRDefault="00D37159" w:rsidP="00DD1D7F">
      <w:pPr>
        <w:pStyle w:val="SingleTxtG"/>
        <w:numPr>
          <w:ilvl w:val="0"/>
          <w:numId w:val="3"/>
        </w:numPr>
        <w:ind w:left="1134" w:firstLine="1"/>
        <w:rPr>
          <w:rFonts w:eastAsia="Malgun Gothic"/>
          <w:b/>
          <w:bCs/>
          <w:lang w:eastAsia="zh-CN"/>
        </w:rPr>
      </w:pPr>
      <w:r w:rsidRPr="00D37159">
        <w:rPr>
          <w:rFonts w:eastAsia="Malgun Gothic"/>
          <w:b/>
          <w:bCs/>
          <w:lang w:eastAsia="zh-CN"/>
        </w:rPr>
        <w:t xml:space="preserve">The Committee </w:t>
      </w:r>
      <w:r w:rsidR="001924B9">
        <w:rPr>
          <w:rFonts w:eastAsia="Malgun Gothic"/>
          <w:b/>
          <w:bCs/>
          <w:lang w:eastAsia="zh-CN"/>
        </w:rPr>
        <w:t>reiterates</w:t>
      </w:r>
      <w:r w:rsidR="008B2C93">
        <w:rPr>
          <w:rFonts w:eastAsia="Malgun Gothic"/>
          <w:b/>
          <w:bCs/>
          <w:lang w:eastAsia="zh-CN"/>
        </w:rPr>
        <w:t xml:space="preserve"> its previous recommendation under the Optional Protocol (CRC/C/OPAC/SVN/CO/1, para 13</w:t>
      </w:r>
      <w:r w:rsidR="00B15674">
        <w:rPr>
          <w:rFonts w:eastAsia="Malgun Gothic"/>
          <w:b/>
          <w:bCs/>
          <w:lang w:eastAsia="zh-CN"/>
        </w:rPr>
        <w:t xml:space="preserve"> </w:t>
      </w:r>
      <w:r w:rsidR="008B2C93">
        <w:rPr>
          <w:rFonts w:eastAsia="Malgun Gothic"/>
          <w:b/>
          <w:bCs/>
          <w:lang w:eastAsia="zh-CN"/>
        </w:rPr>
        <w:t>(c)) that the State</w:t>
      </w:r>
      <w:r w:rsidRPr="00D37159">
        <w:rPr>
          <w:rFonts w:eastAsia="Malgun Gothic"/>
          <w:b/>
          <w:bCs/>
          <w:lang w:eastAsia="zh-CN"/>
        </w:rPr>
        <w:t xml:space="preserve"> </w:t>
      </w:r>
      <w:r w:rsidR="00A66F13">
        <w:rPr>
          <w:rFonts w:eastAsia="Malgun Gothic"/>
          <w:b/>
          <w:bCs/>
          <w:lang w:eastAsia="zh-CN"/>
        </w:rPr>
        <w:t xml:space="preserve">party </w:t>
      </w:r>
      <w:r w:rsidRPr="00D37159">
        <w:rPr>
          <w:rFonts w:eastAsia="Malgun Gothic"/>
          <w:b/>
          <w:bCs/>
          <w:lang w:eastAsia="zh-CN"/>
        </w:rPr>
        <w:t>provide all children seeking re</w:t>
      </w:r>
      <w:r w:rsidR="009460DB">
        <w:rPr>
          <w:rFonts w:eastAsia="Malgun Gothic"/>
          <w:b/>
          <w:bCs/>
          <w:lang w:eastAsia="zh-CN"/>
        </w:rPr>
        <w:t>fuge in the State party and who</w:t>
      </w:r>
      <w:r w:rsidR="0055212A">
        <w:rPr>
          <w:rFonts w:eastAsia="Malgun Gothic"/>
          <w:b/>
          <w:bCs/>
          <w:lang w:eastAsia="zh-CN"/>
        </w:rPr>
        <w:t xml:space="preserve"> </w:t>
      </w:r>
      <w:r w:rsidR="00B15674">
        <w:rPr>
          <w:rFonts w:eastAsia="Malgun Gothic"/>
          <w:b/>
          <w:bCs/>
          <w:lang w:eastAsia="zh-CN"/>
        </w:rPr>
        <w:t xml:space="preserve">have </w:t>
      </w:r>
      <w:r w:rsidRPr="00D37159">
        <w:rPr>
          <w:rFonts w:eastAsia="Malgun Gothic"/>
          <w:b/>
          <w:bCs/>
          <w:lang w:eastAsia="zh-CN"/>
        </w:rPr>
        <w:t xml:space="preserve">fled </w:t>
      </w:r>
      <w:r w:rsidR="009460DB">
        <w:rPr>
          <w:rFonts w:eastAsia="Malgun Gothic"/>
          <w:b/>
          <w:bCs/>
          <w:lang w:eastAsia="zh-CN"/>
        </w:rPr>
        <w:t xml:space="preserve">from </w:t>
      </w:r>
      <w:r w:rsidRPr="00D37159">
        <w:rPr>
          <w:rFonts w:eastAsia="Malgun Gothic"/>
          <w:b/>
          <w:bCs/>
          <w:lang w:eastAsia="zh-CN"/>
        </w:rPr>
        <w:t>war zones</w:t>
      </w:r>
      <w:r w:rsidR="00954A86">
        <w:rPr>
          <w:rFonts w:eastAsia="Malgun Gothic"/>
          <w:b/>
          <w:bCs/>
          <w:lang w:eastAsia="zh-CN"/>
        </w:rPr>
        <w:t>,</w:t>
      </w:r>
      <w:r w:rsidRPr="00D37159">
        <w:rPr>
          <w:rFonts w:eastAsia="Malgun Gothic"/>
          <w:b/>
          <w:bCs/>
          <w:lang w:eastAsia="zh-CN"/>
        </w:rPr>
        <w:t xml:space="preserve"> </w:t>
      </w:r>
      <w:r w:rsidR="00842C99">
        <w:rPr>
          <w:rFonts w:eastAsia="Malgun Gothic"/>
          <w:b/>
          <w:bCs/>
          <w:lang w:eastAsia="zh-CN"/>
        </w:rPr>
        <w:t>with</w:t>
      </w:r>
      <w:r w:rsidRPr="00D37159">
        <w:rPr>
          <w:rFonts w:eastAsia="Malgun Gothic"/>
          <w:b/>
          <w:bCs/>
          <w:lang w:eastAsia="zh-CN"/>
        </w:rPr>
        <w:t xml:space="preserve"> immediate access to rehabilitation services and counselling as well as social </w:t>
      </w:r>
      <w:r w:rsidR="00980177">
        <w:rPr>
          <w:rFonts w:eastAsia="Malgun Gothic"/>
          <w:b/>
          <w:bCs/>
          <w:lang w:eastAsia="zh-CN"/>
        </w:rPr>
        <w:t>re</w:t>
      </w:r>
      <w:r w:rsidRPr="00D37159">
        <w:rPr>
          <w:rFonts w:eastAsia="Malgun Gothic"/>
          <w:b/>
          <w:bCs/>
          <w:lang w:eastAsia="zh-CN"/>
        </w:rPr>
        <w:t xml:space="preserve">integration programmes. The Committee </w:t>
      </w:r>
      <w:r w:rsidR="008B2C93">
        <w:rPr>
          <w:rFonts w:eastAsia="Malgun Gothic"/>
          <w:b/>
          <w:bCs/>
          <w:lang w:eastAsia="zh-CN"/>
        </w:rPr>
        <w:t xml:space="preserve">further </w:t>
      </w:r>
      <w:r w:rsidRPr="00D37159">
        <w:rPr>
          <w:rFonts w:eastAsia="Malgun Gothic"/>
          <w:b/>
          <w:bCs/>
          <w:lang w:eastAsia="zh-CN"/>
        </w:rPr>
        <w:t>calls upon the State party to provide suitable sec</w:t>
      </w:r>
      <w:r w:rsidR="008B2C93">
        <w:rPr>
          <w:rFonts w:eastAsia="Malgun Gothic"/>
          <w:b/>
          <w:bCs/>
          <w:lang w:eastAsia="zh-CN"/>
        </w:rPr>
        <w:t>urity and protection to child</w:t>
      </w:r>
      <w:r w:rsidRPr="00D37159">
        <w:rPr>
          <w:rFonts w:eastAsia="Malgun Gothic"/>
          <w:b/>
          <w:bCs/>
          <w:lang w:eastAsia="zh-CN"/>
        </w:rPr>
        <w:t xml:space="preserve"> asylum seekers fleei</w:t>
      </w:r>
      <w:r w:rsidR="0055212A">
        <w:rPr>
          <w:rFonts w:eastAsia="Malgun Gothic"/>
          <w:b/>
          <w:bCs/>
          <w:lang w:eastAsia="zh-CN"/>
        </w:rPr>
        <w:t>ng war zone</w:t>
      </w:r>
      <w:r w:rsidR="00842C99">
        <w:rPr>
          <w:rFonts w:eastAsia="Malgun Gothic"/>
          <w:b/>
          <w:bCs/>
          <w:lang w:eastAsia="zh-CN"/>
        </w:rPr>
        <w:t>s</w:t>
      </w:r>
      <w:r w:rsidR="0055212A">
        <w:rPr>
          <w:rFonts w:eastAsia="Malgun Gothic"/>
          <w:b/>
          <w:bCs/>
          <w:lang w:eastAsia="zh-CN"/>
        </w:rPr>
        <w:t xml:space="preserve">, and refrain from the practice of </w:t>
      </w:r>
      <w:r w:rsidR="00954A86">
        <w:rPr>
          <w:rFonts w:eastAsia="Malgun Gothic"/>
          <w:b/>
          <w:bCs/>
          <w:lang w:eastAsia="zh-CN"/>
        </w:rPr>
        <w:t xml:space="preserve">only </w:t>
      </w:r>
      <w:r w:rsidR="0055212A">
        <w:rPr>
          <w:rFonts w:eastAsia="Malgun Gothic"/>
          <w:b/>
          <w:bCs/>
          <w:lang w:eastAsia="zh-CN"/>
        </w:rPr>
        <w:t>providing subsidiary</w:t>
      </w:r>
      <w:r w:rsidRPr="00D37159">
        <w:rPr>
          <w:rFonts w:eastAsia="Malgun Gothic"/>
          <w:b/>
          <w:bCs/>
          <w:lang w:eastAsia="zh-CN"/>
        </w:rPr>
        <w:t xml:space="preserve"> protection until they reach the age of majority.</w:t>
      </w:r>
      <w:r w:rsidR="00C61A56">
        <w:rPr>
          <w:rFonts w:eastAsia="Malgun Gothic"/>
          <w:b/>
          <w:bCs/>
          <w:lang w:eastAsia="zh-CN"/>
        </w:rPr>
        <w:t xml:space="preserve"> </w:t>
      </w:r>
    </w:p>
    <w:p w:rsidR="000F0F0F" w:rsidRPr="00EF4C80" w:rsidRDefault="00E96212" w:rsidP="0083469C">
      <w:pPr>
        <w:pStyle w:val="H23G"/>
        <w:rPr>
          <w:bCs/>
          <w:lang w:eastAsia="en-GB"/>
        </w:rPr>
      </w:pPr>
      <w:r w:rsidRPr="00E96212">
        <w:rPr>
          <w:rFonts w:eastAsia="Malgun Gothic"/>
          <w:lang w:eastAsia="zh-CN"/>
        </w:rPr>
        <w:tab/>
      </w:r>
      <w:r w:rsidRPr="00E96212">
        <w:rPr>
          <w:rFonts w:eastAsia="Malgun Gothic"/>
          <w:lang w:eastAsia="zh-CN"/>
        </w:rPr>
        <w:tab/>
      </w:r>
      <w:r w:rsidR="000F0F0F" w:rsidRPr="00951E0F">
        <w:rPr>
          <w:rFonts w:eastAsia="Malgun Gothic"/>
          <w:lang w:eastAsia="zh-CN"/>
        </w:rPr>
        <w:t>Administration of juvenile justice</w:t>
      </w:r>
      <w:r w:rsidR="00C61A56">
        <w:rPr>
          <w:rFonts w:eastAsia="Malgun Gothic"/>
          <w:lang w:eastAsia="zh-CN"/>
        </w:rPr>
        <w:t xml:space="preserve"> </w:t>
      </w:r>
    </w:p>
    <w:p w:rsidR="00CF2446" w:rsidRDefault="00300EF6" w:rsidP="00DD1D7F">
      <w:pPr>
        <w:pStyle w:val="SingleTxtG"/>
        <w:numPr>
          <w:ilvl w:val="0"/>
          <w:numId w:val="3"/>
        </w:numPr>
        <w:ind w:left="1134" w:firstLine="1"/>
        <w:rPr>
          <w:rFonts w:eastAsia="Malgun Gothic"/>
          <w:lang w:eastAsia="zh-CN"/>
        </w:rPr>
      </w:pPr>
      <w:r>
        <w:rPr>
          <w:rFonts w:eastAsia="Malgun Gothic"/>
          <w:lang w:eastAsia="zh-CN"/>
        </w:rPr>
        <w:t xml:space="preserve">The Committee is </w:t>
      </w:r>
      <w:r w:rsidR="00546668">
        <w:rPr>
          <w:rFonts w:eastAsia="Malgun Gothic"/>
          <w:lang w:eastAsia="zh-CN"/>
        </w:rPr>
        <w:t>concerned about the lack of special p</w:t>
      </w:r>
      <w:r w:rsidR="00F240D7">
        <w:rPr>
          <w:rFonts w:eastAsia="Malgun Gothic"/>
          <w:lang w:eastAsia="zh-CN"/>
        </w:rPr>
        <w:t>rovisions</w:t>
      </w:r>
      <w:r w:rsidR="00546668">
        <w:rPr>
          <w:rFonts w:eastAsia="Malgun Gothic"/>
          <w:lang w:eastAsia="zh-CN"/>
        </w:rPr>
        <w:t xml:space="preserve"> for </w:t>
      </w:r>
      <w:r w:rsidR="00F240D7">
        <w:rPr>
          <w:rFonts w:eastAsia="Malgun Gothic"/>
          <w:lang w:eastAsia="zh-CN"/>
        </w:rPr>
        <w:t>children</w:t>
      </w:r>
      <w:r w:rsidR="00546668">
        <w:rPr>
          <w:rFonts w:eastAsia="Malgun Gothic"/>
          <w:lang w:eastAsia="zh-CN"/>
        </w:rPr>
        <w:t xml:space="preserve"> in the State party’s Criminal Code, and expresses</w:t>
      </w:r>
      <w:r>
        <w:rPr>
          <w:rFonts w:eastAsia="Malgun Gothic"/>
          <w:lang w:eastAsia="zh-CN"/>
        </w:rPr>
        <w:t xml:space="preserve"> </w:t>
      </w:r>
      <w:r w:rsidR="00546668">
        <w:rPr>
          <w:rFonts w:eastAsia="Malgun Gothic"/>
          <w:lang w:eastAsia="zh-CN"/>
        </w:rPr>
        <w:t>its concern</w:t>
      </w:r>
      <w:r>
        <w:rPr>
          <w:rFonts w:eastAsia="Malgun Gothic"/>
          <w:lang w:eastAsia="zh-CN"/>
        </w:rPr>
        <w:t xml:space="preserve"> about</w:t>
      </w:r>
      <w:r w:rsidR="00CF2446">
        <w:rPr>
          <w:rFonts w:eastAsia="Malgun Gothic"/>
          <w:lang w:eastAsia="zh-CN"/>
        </w:rPr>
        <w:t xml:space="preserve"> the </w:t>
      </w:r>
      <w:r w:rsidR="00FC58DA">
        <w:rPr>
          <w:rFonts w:eastAsia="Malgun Gothic"/>
          <w:lang w:eastAsia="zh-CN"/>
        </w:rPr>
        <w:t>no</w:t>
      </w:r>
      <w:r w:rsidR="00D40C08">
        <w:rPr>
          <w:rFonts w:eastAsia="Malgun Gothic"/>
          <w:lang w:eastAsia="zh-CN"/>
        </w:rPr>
        <w:t>n-</w:t>
      </w:r>
      <w:r w:rsidR="00FC58DA">
        <w:rPr>
          <w:rFonts w:eastAsia="Malgun Gothic"/>
          <w:lang w:eastAsia="zh-CN"/>
        </w:rPr>
        <w:t>availability</w:t>
      </w:r>
      <w:r>
        <w:rPr>
          <w:rFonts w:eastAsia="Malgun Gothic"/>
          <w:lang w:eastAsia="zh-CN"/>
        </w:rPr>
        <w:t xml:space="preserve"> of </w:t>
      </w:r>
      <w:r w:rsidR="00FC58DA">
        <w:rPr>
          <w:rFonts w:eastAsia="Malgun Gothic"/>
          <w:lang w:eastAsia="zh-CN"/>
        </w:rPr>
        <w:t>open educational institution</w:t>
      </w:r>
      <w:r w:rsidR="00175408">
        <w:rPr>
          <w:rFonts w:eastAsia="Malgun Gothic"/>
          <w:lang w:eastAsia="zh-CN"/>
        </w:rPr>
        <w:t>s</w:t>
      </w:r>
      <w:r w:rsidR="00FC58DA">
        <w:rPr>
          <w:rFonts w:eastAsia="Malgun Gothic"/>
          <w:lang w:eastAsia="zh-CN"/>
        </w:rPr>
        <w:t xml:space="preserve"> for children </w:t>
      </w:r>
      <w:r w:rsidR="00B15674">
        <w:rPr>
          <w:rFonts w:eastAsia="Malgun Gothic"/>
          <w:lang w:eastAsia="zh-CN"/>
        </w:rPr>
        <w:t xml:space="preserve">aged 14-16 years </w:t>
      </w:r>
      <w:r w:rsidR="00175408">
        <w:rPr>
          <w:rFonts w:eastAsia="Malgun Gothic"/>
          <w:lang w:eastAsia="zh-CN"/>
        </w:rPr>
        <w:t xml:space="preserve">who are in conflict with </w:t>
      </w:r>
      <w:r w:rsidR="00B15674">
        <w:rPr>
          <w:rFonts w:eastAsia="Malgun Gothic"/>
          <w:lang w:eastAsia="zh-CN"/>
        </w:rPr>
        <w:t xml:space="preserve">the </w:t>
      </w:r>
      <w:r w:rsidR="00175408">
        <w:rPr>
          <w:rFonts w:eastAsia="Malgun Gothic"/>
          <w:lang w:eastAsia="zh-CN"/>
        </w:rPr>
        <w:t>law</w:t>
      </w:r>
      <w:r w:rsidR="00FC58DA">
        <w:rPr>
          <w:rFonts w:eastAsia="Malgun Gothic"/>
          <w:lang w:eastAsia="zh-CN"/>
        </w:rPr>
        <w:t>.</w:t>
      </w:r>
      <w:r>
        <w:rPr>
          <w:rFonts w:eastAsia="Malgun Gothic"/>
          <w:lang w:eastAsia="zh-CN"/>
        </w:rPr>
        <w:t xml:space="preserve"> </w:t>
      </w:r>
    </w:p>
    <w:p w:rsidR="000F0F0F" w:rsidRPr="007F6183" w:rsidRDefault="00546668" w:rsidP="00DB1708">
      <w:pPr>
        <w:pStyle w:val="SingleTxtG"/>
        <w:numPr>
          <w:ilvl w:val="0"/>
          <w:numId w:val="3"/>
        </w:numPr>
        <w:ind w:left="1134" w:firstLine="0"/>
        <w:rPr>
          <w:rFonts w:eastAsia="Calibri"/>
          <w:lang w:eastAsia="zh-CN"/>
        </w:rPr>
      </w:pPr>
      <w:r>
        <w:rPr>
          <w:rFonts w:eastAsia="Malgun Gothic"/>
          <w:b/>
          <w:bCs/>
          <w:lang w:eastAsia="zh-CN"/>
        </w:rPr>
        <w:t>The Committee encourages the State party</w:t>
      </w:r>
      <w:r w:rsidRPr="00CF2446">
        <w:rPr>
          <w:rFonts w:eastAsia="Malgun Gothic"/>
          <w:b/>
          <w:bCs/>
          <w:lang w:eastAsia="zh-CN"/>
        </w:rPr>
        <w:t xml:space="preserve"> </w:t>
      </w:r>
      <w:r w:rsidR="00090103">
        <w:rPr>
          <w:rFonts w:eastAsia="Malgun Gothic"/>
          <w:b/>
          <w:bCs/>
          <w:lang w:eastAsia="zh-CN"/>
        </w:rPr>
        <w:t xml:space="preserve">to </w:t>
      </w:r>
      <w:r w:rsidRPr="00CF2446">
        <w:rPr>
          <w:rFonts w:eastAsia="Malgun Gothic"/>
          <w:b/>
          <w:bCs/>
          <w:lang w:eastAsia="zh-CN"/>
        </w:rPr>
        <w:t>pursue its intention to establish</w:t>
      </w:r>
      <w:r w:rsidR="00571D8C">
        <w:rPr>
          <w:rFonts w:eastAsia="Malgun Gothic"/>
          <w:b/>
          <w:bCs/>
          <w:lang w:eastAsia="zh-CN"/>
        </w:rPr>
        <w:t xml:space="preserve"> </w:t>
      </w:r>
      <w:r w:rsidRPr="00CF2446">
        <w:rPr>
          <w:rFonts w:eastAsia="Malgun Gothic"/>
          <w:b/>
          <w:bCs/>
          <w:lang w:eastAsia="zh-CN"/>
        </w:rPr>
        <w:t>speci</w:t>
      </w:r>
      <w:r>
        <w:rPr>
          <w:rFonts w:eastAsia="Malgun Gothic"/>
          <w:b/>
          <w:bCs/>
          <w:lang w:eastAsia="zh-CN"/>
        </w:rPr>
        <w:t xml:space="preserve">al </w:t>
      </w:r>
      <w:r w:rsidR="00F240D7">
        <w:rPr>
          <w:rFonts w:eastAsia="Malgun Gothic"/>
          <w:b/>
          <w:bCs/>
          <w:lang w:eastAsia="zh-CN"/>
        </w:rPr>
        <w:t>provisions in its Criminal Code</w:t>
      </w:r>
      <w:r>
        <w:rPr>
          <w:rFonts w:eastAsia="Malgun Gothic"/>
          <w:b/>
          <w:bCs/>
          <w:lang w:eastAsia="zh-CN"/>
        </w:rPr>
        <w:t xml:space="preserve"> for </w:t>
      </w:r>
      <w:r w:rsidR="00F240D7">
        <w:rPr>
          <w:rFonts w:eastAsia="Malgun Gothic"/>
          <w:b/>
          <w:bCs/>
          <w:lang w:eastAsia="zh-CN"/>
        </w:rPr>
        <w:t>children</w:t>
      </w:r>
      <w:r>
        <w:rPr>
          <w:rFonts w:eastAsia="Malgun Gothic"/>
          <w:b/>
          <w:bCs/>
          <w:lang w:eastAsia="zh-CN"/>
        </w:rPr>
        <w:t>.</w:t>
      </w:r>
      <w:r w:rsidRPr="00CF2446">
        <w:rPr>
          <w:rFonts w:eastAsia="Malgun Gothic"/>
          <w:b/>
          <w:bCs/>
          <w:lang w:eastAsia="zh-CN"/>
        </w:rPr>
        <w:t xml:space="preserve"> </w:t>
      </w:r>
      <w:r>
        <w:rPr>
          <w:rFonts w:eastAsia="Malgun Gothic"/>
          <w:b/>
          <w:bCs/>
          <w:lang w:eastAsia="zh-CN"/>
        </w:rPr>
        <w:t xml:space="preserve">In </w:t>
      </w:r>
      <w:r w:rsidR="00B15674">
        <w:rPr>
          <w:rFonts w:eastAsia="Malgun Gothic"/>
          <w:b/>
          <w:bCs/>
          <w:lang w:eastAsia="zh-CN"/>
        </w:rPr>
        <w:t xml:space="preserve">so </w:t>
      </w:r>
      <w:r>
        <w:rPr>
          <w:rFonts w:eastAsia="Malgun Gothic"/>
          <w:b/>
          <w:bCs/>
          <w:lang w:eastAsia="zh-CN"/>
        </w:rPr>
        <w:t xml:space="preserve">doing, </w:t>
      </w:r>
      <w:r w:rsidRPr="00CF2446">
        <w:rPr>
          <w:rFonts w:eastAsia="Malgun Gothic"/>
          <w:b/>
          <w:bCs/>
          <w:lang w:eastAsia="zh-CN"/>
        </w:rPr>
        <w:t xml:space="preserve">the State party </w:t>
      </w:r>
      <w:r>
        <w:rPr>
          <w:rFonts w:eastAsia="Malgun Gothic"/>
          <w:b/>
          <w:bCs/>
          <w:lang w:eastAsia="zh-CN"/>
        </w:rPr>
        <w:t xml:space="preserve">should </w:t>
      </w:r>
      <w:r w:rsidRPr="00CF2446">
        <w:rPr>
          <w:rFonts w:eastAsia="Malgun Gothic"/>
          <w:b/>
          <w:bCs/>
          <w:lang w:eastAsia="zh-CN"/>
        </w:rPr>
        <w:t>bring its juvenile justice system fully into line with the Convention, in particular articles 37, 39 and 40, and with other relevant standards, including the United Nations Standard Minimum Rules for the Administration of Juvenile Justice (</w:t>
      </w:r>
      <w:r w:rsidR="00B15674">
        <w:rPr>
          <w:rFonts w:eastAsia="Malgun Gothic"/>
          <w:b/>
          <w:bCs/>
          <w:lang w:eastAsia="zh-CN"/>
        </w:rPr>
        <w:t>T</w:t>
      </w:r>
      <w:r w:rsidRPr="00CF2446">
        <w:rPr>
          <w:rFonts w:eastAsia="Malgun Gothic"/>
          <w:b/>
          <w:bCs/>
          <w:lang w:eastAsia="zh-CN"/>
        </w:rPr>
        <w:t xml:space="preserve">he Beijing Rules), the United Nations Guidelines for the Prevention of Juvenile Delinquency (Riyadh Guidelines), the </w:t>
      </w:r>
      <w:r w:rsidR="00B15674">
        <w:rPr>
          <w:rFonts w:eastAsia="Malgun Gothic"/>
          <w:b/>
          <w:bCs/>
          <w:lang w:eastAsia="zh-CN"/>
        </w:rPr>
        <w:t xml:space="preserve">United Nations </w:t>
      </w:r>
      <w:r w:rsidRPr="00CF2446">
        <w:rPr>
          <w:rFonts w:eastAsia="Malgun Gothic"/>
          <w:b/>
          <w:bCs/>
          <w:lang w:eastAsia="zh-CN"/>
        </w:rPr>
        <w:t xml:space="preserve">Rules for the Protection of Juveniles Deprived of their Liberty (Havana Rules), the Guidelines for Action on Children in the Criminal Justice System, and the Committee’s </w:t>
      </w:r>
      <w:r w:rsidR="00B15674">
        <w:rPr>
          <w:rFonts w:eastAsia="Malgun Gothic"/>
          <w:b/>
          <w:bCs/>
          <w:lang w:eastAsia="zh-CN"/>
        </w:rPr>
        <w:t>g</w:t>
      </w:r>
      <w:r w:rsidRPr="00CF2446">
        <w:rPr>
          <w:rFonts w:eastAsia="Malgun Gothic"/>
          <w:b/>
          <w:bCs/>
          <w:lang w:eastAsia="zh-CN"/>
        </w:rPr>
        <w:t xml:space="preserve">eneral </w:t>
      </w:r>
      <w:r w:rsidR="00B15674">
        <w:rPr>
          <w:rFonts w:eastAsia="Malgun Gothic"/>
          <w:b/>
          <w:bCs/>
          <w:lang w:eastAsia="zh-CN"/>
        </w:rPr>
        <w:t>c</w:t>
      </w:r>
      <w:r w:rsidRPr="00CF2446">
        <w:rPr>
          <w:rFonts w:eastAsia="Malgun Gothic"/>
          <w:b/>
          <w:bCs/>
          <w:lang w:eastAsia="zh-CN"/>
        </w:rPr>
        <w:t>omment No.</w:t>
      </w:r>
      <w:r w:rsidR="00B15674">
        <w:rPr>
          <w:rFonts w:eastAsia="Malgun Gothic"/>
          <w:b/>
          <w:bCs/>
          <w:lang w:eastAsia="zh-CN"/>
        </w:rPr>
        <w:t xml:space="preserve"> </w:t>
      </w:r>
      <w:r w:rsidRPr="00CF2446">
        <w:rPr>
          <w:rFonts w:eastAsia="Malgun Gothic"/>
          <w:b/>
          <w:bCs/>
          <w:lang w:eastAsia="zh-CN"/>
        </w:rPr>
        <w:t xml:space="preserve">10 </w:t>
      </w:r>
      <w:r w:rsidR="00B15674">
        <w:rPr>
          <w:rFonts w:eastAsia="Malgun Gothic"/>
          <w:b/>
          <w:bCs/>
          <w:lang w:eastAsia="zh-CN"/>
        </w:rPr>
        <w:t xml:space="preserve">(2007) on children’s rights in juvenile justice </w:t>
      </w:r>
      <w:r w:rsidRPr="00CF2446">
        <w:rPr>
          <w:rFonts w:eastAsia="Malgun Gothic"/>
          <w:b/>
          <w:bCs/>
          <w:lang w:eastAsia="zh-CN"/>
        </w:rPr>
        <w:t>(CRC/C/GC/10).</w:t>
      </w:r>
      <w:r>
        <w:rPr>
          <w:rFonts w:eastAsia="Malgun Gothic"/>
          <w:b/>
          <w:bCs/>
          <w:lang w:eastAsia="zh-CN"/>
        </w:rPr>
        <w:t xml:space="preserve"> Furthermore, t</w:t>
      </w:r>
      <w:r w:rsidR="000F0F0F" w:rsidRPr="00CF2446">
        <w:rPr>
          <w:rFonts w:eastAsia="Malgun Gothic"/>
          <w:b/>
          <w:bCs/>
          <w:lang w:eastAsia="zh-CN"/>
        </w:rPr>
        <w:t>he Committee</w:t>
      </w:r>
      <w:r w:rsidR="00951E0F" w:rsidRPr="00CF2446">
        <w:rPr>
          <w:rFonts w:eastAsia="Malgun Gothic"/>
          <w:b/>
          <w:bCs/>
          <w:lang w:eastAsia="zh-CN"/>
        </w:rPr>
        <w:t xml:space="preserve"> </w:t>
      </w:r>
      <w:r w:rsidR="00FC58DA">
        <w:rPr>
          <w:rFonts w:eastAsia="Malgun Gothic"/>
          <w:b/>
          <w:bCs/>
          <w:lang w:eastAsia="zh-CN"/>
        </w:rPr>
        <w:t xml:space="preserve">recommends that the State party </w:t>
      </w:r>
      <w:r w:rsidR="00571D8C">
        <w:rPr>
          <w:rFonts w:eastAsia="Malgun Gothic"/>
          <w:b/>
          <w:bCs/>
          <w:lang w:eastAsia="zh-CN"/>
        </w:rPr>
        <w:t>strengthen</w:t>
      </w:r>
      <w:r w:rsidR="00571D8C" w:rsidRPr="00571D8C">
        <w:rPr>
          <w:rFonts w:eastAsia="Malgun Gothic"/>
          <w:b/>
          <w:bCs/>
          <w:lang w:eastAsia="zh-CN"/>
        </w:rPr>
        <w:t xml:space="preserve"> alternative </w:t>
      </w:r>
      <w:r w:rsidR="00571D8C">
        <w:rPr>
          <w:rFonts w:eastAsia="Malgun Gothic"/>
          <w:b/>
          <w:bCs/>
          <w:lang w:eastAsia="zh-CN"/>
        </w:rPr>
        <w:t>and non</w:t>
      </w:r>
      <w:r w:rsidR="00432ADF">
        <w:rPr>
          <w:rFonts w:eastAsia="Malgun Gothic"/>
          <w:b/>
          <w:bCs/>
          <w:lang w:eastAsia="zh-CN"/>
        </w:rPr>
        <w:t>-</w:t>
      </w:r>
      <w:r w:rsidR="00571D8C">
        <w:rPr>
          <w:rFonts w:eastAsia="Malgun Gothic"/>
          <w:b/>
          <w:bCs/>
          <w:lang w:eastAsia="zh-CN"/>
        </w:rPr>
        <w:t xml:space="preserve">judicial </w:t>
      </w:r>
      <w:r w:rsidR="00571D8C" w:rsidRPr="00571D8C">
        <w:rPr>
          <w:rFonts w:eastAsia="Malgun Gothic"/>
          <w:b/>
          <w:bCs/>
          <w:lang w:eastAsia="zh-CN"/>
        </w:rPr>
        <w:t xml:space="preserve">dispute </w:t>
      </w:r>
      <w:r w:rsidR="00571D8C">
        <w:rPr>
          <w:rFonts w:eastAsia="Malgun Gothic"/>
          <w:b/>
          <w:bCs/>
          <w:lang w:eastAsia="zh-CN"/>
        </w:rPr>
        <w:t>resolutions for young children in conflict</w:t>
      </w:r>
      <w:r w:rsidR="00432ADF">
        <w:rPr>
          <w:rFonts w:eastAsia="Malgun Gothic"/>
          <w:b/>
          <w:bCs/>
          <w:lang w:eastAsia="zh-CN"/>
        </w:rPr>
        <w:t xml:space="preserve"> with the law.</w:t>
      </w:r>
      <w:r w:rsidR="00571D8C">
        <w:rPr>
          <w:rFonts w:eastAsia="Malgun Gothic"/>
          <w:b/>
          <w:bCs/>
          <w:lang w:eastAsia="zh-CN"/>
        </w:rPr>
        <w:t xml:space="preserve"> </w:t>
      </w:r>
      <w:r w:rsidR="00B15674">
        <w:rPr>
          <w:rFonts w:eastAsia="Malgun Gothic"/>
          <w:b/>
          <w:bCs/>
          <w:lang w:eastAsia="zh-CN"/>
        </w:rPr>
        <w:t>It is also recommended that t</w:t>
      </w:r>
      <w:r w:rsidR="005A7453">
        <w:rPr>
          <w:rFonts w:eastAsia="Malgun Gothic"/>
          <w:b/>
          <w:bCs/>
          <w:lang w:eastAsia="zh-CN"/>
        </w:rPr>
        <w:t>he State part</w:t>
      </w:r>
      <w:r w:rsidR="00432ADF">
        <w:rPr>
          <w:rFonts w:eastAsia="Malgun Gothic"/>
          <w:b/>
          <w:bCs/>
          <w:lang w:eastAsia="zh-CN"/>
        </w:rPr>
        <w:t>y</w:t>
      </w:r>
      <w:r w:rsidR="005A7453">
        <w:rPr>
          <w:rFonts w:eastAsia="Malgun Gothic"/>
          <w:b/>
          <w:bCs/>
          <w:lang w:eastAsia="zh-CN"/>
        </w:rPr>
        <w:t xml:space="preserve"> </w:t>
      </w:r>
      <w:r w:rsidR="00571D8C">
        <w:rPr>
          <w:rFonts w:eastAsia="Malgun Gothic"/>
          <w:b/>
          <w:bCs/>
          <w:lang w:eastAsia="zh-CN"/>
        </w:rPr>
        <w:t>ensur</w:t>
      </w:r>
      <w:r w:rsidR="005A7453">
        <w:rPr>
          <w:rFonts w:eastAsia="Malgun Gothic"/>
          <w:b/>
          <w:bCs/>
          <w:lang w:eastAsia="zh-CN"/>
        </w:rPr>
        <w:t>e</w:t>
      </w:r>
      <w:r w:rsidR="00571D8C">
        <w:rPr>
          <w:rFonts w:eastAsia="Malgun Gothic"/>
          <w:b/>
          <w:bCs/>
          <w:lang w:eastAsia="zh-CN"/>
        </w:rPr>
        <w:t xml:space="preserve"> that deprivation of liberty </w:t>
      </w:r>
      <w:r w:rsidR="00432ADF">
        <w:rPr>
          <w:rFonts w:eastAsia="Malgun Gothic"/>
          <w:b/>
          <w:bCs/>
          <w:lang w:eastAsia="zh-CN"/>
        </w:rPr>
        <w:t xml:space="preserve">of these children </w:t>
      </w:r>
      <w:r w:rsidR="00571D8C">
        <w:rPr>
          <w:rFonts w:eastAsia="Malgun Gothic"/>
          <w:b/>
          <w:bCs/>
          <w:lang w:eastAsia="zh-CN"/>
        </w:rPr>
        <w:t xml:space="preserve">is </w:t>
      </w:r>
      <w:r w:rsidR="00571D8C" w:rsidRPr="004D3577">
        <w:rPr>
          <w:b/>
          <w:bCs/>
        </w:rPr>
        <w:t>taken only as a measure of last resort</w:t>
      </w:r>
      <w:r w:rsidR="00571D8C">
        <w:rPr>
          <w:rFonts w:eastAsia="Malgun Gothic"/>
          <w:b/>
          <w:bCs/>
          <w:lang w:eastAsia="zh-CN"/>
        </w:rPr>
        <w:t>. The Committee further encourages the State party to</w:t>
      </w:r>
      <w:r w:rsidR="00571D8C" w:rsidRPr="00571D8C">
        <w:rPr>
          <w:rFonts w:eastAsia="Malgun Gothic"/>
          <w:b/>
          <w:bCs/>
          <w:lang w:eastAsia="zh-CN"/>
        </w:rPr>
        <w:t xml:space="preserve"> </w:t>
      </w:r>
      <w:r w:rsidR="00571D8C">
        <w:rPr>
          <w:rFonts w:eastAsia="Malgun Gothic"/>
          <w:b/>
          <w:bCs/>
          <w:lang w:eastAsia="zh-CN"/>
        </w:rPr>
        <w:t xml:space="preserve">improve </w:t>
      </w:r>
      <w:r w:rsidR="00571D8C" w:rsidRPr="00571D8C">
        <w:rPr>
          <w:rFonts w:eastAsia="Malgun Gothic"/>
          <w:b/>
          <w:bCs/>
          <w:lang w:eastAsia="zh-CN"/>
        </w:rPr>
        <w:t>measures of rehabilitation and social reintegration</w:t>
      </w:r>
      <w:r w:rsidR="00A66F13">
        <w:rPr>
          <w:rFonts w:eastAsia="Malgun Gothic"/>
          <w:b/>
          <w:bCs/>
          <w:lang w:eastAsia="zh-CN"/>
        </w:rPr>
        <w:t>, and</w:t>
      </w:r>
      <w:r w:rsidR="00571D8C">
        <w:rPr>
          <w:rFonts w:eastAsia="Malgun Gothic"/>
          <w:b/>
          <w:bCs/>
          <w:lang w:eastAsia="zh-CN"/>
        </w:rPr>
        <w:t xml:space="preserve"> </w:t>
      </w:r>
      <w:r w:rsidR="00B15674">
        <w:rPr>
          <w:rFonts w:eastAsia="Malgun Gothic"/>
          <w:b/>
          <w:bCs/>
          <w:lang w:eastAsia="zh-CN"/>
        </w:rPr>
        <w:t xml:space="preserve">to </w:t>
      </w:r>
      <w:r w:rsidR="00FC58DA">
        <w:rPr>
          <w:rFonts w:eastAsia="Malgun Gothic"/>
          <w:b/>
          <w:bCs/>
          <w:lang w:eastAsia="zh-CN"/>
        </w:rPr>
        <w:t>consider</w:t>
      </w:r>
      <w:r w:rsidR="00571D8C">
        <w:rPr>
          <w:rFonts w:eastAsia="Malgun Gothic"/>
          <w:b/>
          <w:bCs/>
          <w:lang w:eastAsia="zh-CN"/>
        </w:rPr>
        <w:t xml:space="preserve"> </w:t>
      </w:r>
      <w:r w:rsidR="00FC58DA">
        <w:rPr>
          <w:rFonts w:eastAsia="Malgun Gothic"/>
          <w:b/>
          <w:bCs/>
          <w:lang w:eastAsia="zh-CN"/>
        </w:rPr>
        <w:t xml:space="preserve">placing children aged 14-16 years who are in conflict with </w:t>
      </w:r>
      <w:r w:rsidR="00EE6581">
        <w:rPr>
          <w:rFonts w:eastAsia="Malgun Gothic"/>
          <w:b/>
          <w:bCs/>
          <w:lang w:eastAsia="zh-CN"/>
        </w:rPr>
        <w:t xml:space="preserve">the </w:t>
      </w:r>
      <w:r w:rsidR="00FC58DA">
        <w:rPr>
          <w:rFonts w:eastAsia="Malgun Gothic"/>
          <w:b/>
          <w:bCs/>
          <w:lang w:eastAsia="zh-CN"/>
        </w:rPr>
        <w:t xml:space="preserve">law in open or semi-open educational institutions. </w:t>
      </w:r>
    </w:p>
    <w:p w:rsidR="000F0F0F" w:rsidRPr="00EF4C80" w:rsidRDefault="00021E9E" w:rsidP="00021E9E">
      <w:pPr>
        <w:pStyle w:val="H1G"/>
        <w:rPr>
          <w:rFonts w:eastAsia="SimSun"/>
          <w:lang w:eastAsia="zh-CN"/>
        </w:rPr>
      </w:pPr>
      <w:r w:rsidRPr="00EF4C80">
        <w:rPr>
          <w:rFonts w:eastAsia="SimSun"/>
          <w:lang w:eastAsia="zh-CN"/>
        </w:rPr>
        <w:tab/>
      </w:r>
      <w:r w:rsidR="00D00832" w:rsidRPr="00EF4C80">
        <w:rPr>
          <w:rFonts w:eastAsia="SimSun"/>
          <w:lang w:eastAsia="zh-CN"/>
        </w:rPr>
        <w:t>I</w:t>
      </w:r>
      <w:r w:rsidR="000F0F0F" w:rsidRPr="00EF4C80">
        <w:rPr>
          <w:rFonts w:eastAsia="SimSun"/>
          <w:lang w:eastAsia="zh-CN"/>
        </w:rPr>
        <w:t>.</w:t>
      </w:r>
      <w:r w:rsidRPr="00EF4C80">
        <w:rPr>
          <w:rFonts w:eastAsia="SimSun"/>
          <w:lang w:eastAsia="zh-CN"/>
        </w:rPr>
        <w:tab/>
      </w:r>
      <w:r w:rsidR="000F0F0F" w:rsidRPr="00EF4C80">
        <w:rPr>
          <w:rFonts w:eastAsia="SimSun"/>
          <w:lang w:eastAsia="zh-CN"/>
        </w:rPr>
        <w:t>Ratification of international human rights instruments</w:t>
      </w:r>
    </w:p>
    <w:p w:rsidR="000F0F0F" w:rsidRPr="00167B67" w:rsidRDefault="000F0F0F" w:rsidP="00DD1D7F">
      <w:pPr>
        <w:pStyle w:val="SingleTxtG"/>
        <w:numPr>
          <w:ilvl w:val="0"/>
          <w:numId w:val="3"/>
        </w:numPr>
        <w:ind w:left="1134" w:firstLine="1"/>
        <w:rPr>
          <w:rFonts w:eastAsia="Calibri"/>
          <w:b/>
          <w:lang w:eastAsia="zh-CN"/>
        </w:rPr>
      </w:pPr>
      <w:r w:rsidRPr="00167B67">
        <w:rPr>
          <w:rFonts w:eastAsia="Calibri"/>
          <w:b/>
          <w:lang w:eastAsia="zh-CN"/>
        </w:rPr>
        <w:t>The Committee recommends that the State party, in order to further strengthen the fulfilment of children</w:t>
      </w:r>
      <w:r w:rsidR="009D32C3" w:rsidRPr="00167B67">
        <w:rPr>
          <w:rFonts w:eastAsia="Calibri"/>
          <w:b/>
          <w:lang w:eastAsia="zh-CN"/>
        </w:rPr>
        <w:t>’</w:t>
      </w:r>
      <w:r w:rsidRPr="00167B67">
        <w:rPr>
          <w:rFonts w:eastAsia="Calibri"/>
          <w:b/>
          <w:lang w:eastAsia="zh-CN"/>
        </w:rPr>
        <w:t xml:space="preserve">s rights, ratify the </w:t>
      </w:r>
      <w:r w:rsidR="00F240D7">
        <w:rPr>
          <w:rFonts w:eastAsia="Calibri"/>
          <w:b/>
          <w:lang w:eastAsia="zh-CN"/>
        </w:rPr>
        <w:t>core human rights instruments</w:t>
      </w:r>
      <w:r w:rsidRPr="00167B67">
        <w:rPr>
          <w:rFonts w:eastAsia="Calibri"/>
          <w:b/>
          <w:lang w:eastAsia="zh-CN"/>
        </w:rPr>
        <w:t xml:space="preserve"> to which it</w:t>
      </w:r>
      <w:r w:rsidR="00702BD6" w:rsidRPr="00167B67">
        <w:rPr>
          <w:rFonts w:eastAsia="Calibri"/>
          <w:b/>
          <w:lang w:eastAsia="zh-CN"/>
        </w:rPr>
        <w:t xml:space="preserve"> is not yet a party, namely</w:t>
      </w:r>
      <w:r w:rsidR="004A3AE5" w:rsidRPr="00167B67">
        <w:rPr>
          <w:rFonts w:eastAsia="Calibri"/>
          <w:b/>
          <w:lang w:eastAsia="zh-CN"/>
        </w:rPr>
        <w:t xml:space="preserve"> the </w:t>
      </w:r>
      <w:r w:rsidR="00EB1CF4" w:rsidRPr="00167B67">
        <w:rPr>
          <w:rFonts w:eastAsia="Calibri"/>
          <w:b/>
          <w:lang w:eastAsia="zh-CN"/>
        </w:rPr>
        <w:t>Optional Protocol to the Convention on the Rights of the Child</w:t>
      </w:r>
      <w:r w:rsidR="004A3AE5" w:rsidRPr="00167B67">
        <w:rPr>
          <w:rFonts w:eastAsia="Calibri"/>
          <w:b/>
          <w:lang w:eastAsia="zh-CN"/>
        </w:rPr>
        <w:t xml:space="preserve"> on a communications procedure, </w:t>
      </w:r>
      <w:r w:rsidR="00167B67" w:rsidRPr="00167B67">
        <w:rPr>
          <w:rFonts w:eastAsia="Calibri"/>
          <w:b/>
          <w:lang w:eastAsia="zh-CN"/>
        </w:rPr>
        <w:t>the</w:t>
      </w:r>
      <w:r w:rsidR="004A3AE5" w:rsidRPr="00167B67">
        <w:rPr>
          <w:rFonts w:eastAsia="Calibri"/>
          <w:b/>
          <w:lang w:eastAsia="zh-CN"/>
        </w:rPr>
        <w:t xml:space="preserve"> </w:t>
      </w:r>
      <w:r w:rsidR="00B9543F" w:rsidRPr="00167B67">
        <w:rPr>
          <w:rFonts w:eastAsia="Calibri"/>
          <w:b/>
          <w:lang w:eastAsia="zh-CN"/>
        </w:rPr>
        <w:t>Convention on the Protection of the Rights of All Migrant Workers and M</w:t>
      </w:r>
      <w:r w:rsidR="00167B67" w:rsidRPr="00167B67">
        <w:rPr>
          <w:rFonts w:eastAsia="Calibri"/>
          <w:b/>
          <w:lang w:eastAsia="zh-CN"/>
        </w:rPr>
        <w:t>embers of Their Families, the International Convention for the Protection of All Persons from Enforced Disappearance, and the Optional Protocol to the Convention on</w:t>
      </w:r>
      <w:hyperlink r:id="rId9" w:tooltip="Committee on Economic, Social and Cultural Rights" w:history="1">
        <w:r w:rsidR="00167B67" w:rsidRPr="00167B67">
          <w:rPr>
            <w:rFonts w:eastAsia="Calibri"/>
            <w:b/>
            <w:lang w:eastAsia="zh-CN"/>
          </w:rPr>
          <w:t xml:space="preserve"> Economic, Social and Cultural Rights</w:t>
        </w:r>
      </w:hyperlink>
      <w:r w:rsidR="00167B67" w:rsidRPr="00167B67">
        <w:rPr>
          <w:rFonts w:eastAsia="Calibri"/>
          <w:b/>
          <w:lang w:eastAsia="zh-CN"/>
        </w:rPr>
        <w:t>.</w:t>
      </w:r>
    </w:p>
    <w:p w:rsidR="000F0F0F" w:rsidRDefault="00021E9E" w:rsidP="00021E9E">
      <w:pPr>
        <w:pStyle w:val="H1G"/>
        <w:rPr>
          <w:rFonts w:eastAsia="SimSun"/>
          <w:lang w:eastAsia="zh-CN"/>
        </w:rPr>
      </w:pPr>
      <w:r w:rsidRPr="00EF4C80">
        <w:rPr>
          <w:rFonts w:eastAsia="SimSun"/>
          <w:lang w:eastAsia="zh-CN"/>
        </w:rPr>
        <w:tab/>
      </w:r>
      <w:r w:rsidR="003E6391" w:rsidRPr="00EF4C80">
        <w:rPr>
          <w:rFonts w:eastAsia="SimSun"/>
          <w:lang w:eastAsia="zh-CN"/>
        </w:rPr>
        <w:t>J</w:t>
      </w:r>
      <w:r w:rsidRPr="00EF4C80">
        <w:rPr>
          <w:rFonts w:eastAsia="SimSun"/>
          <w:lang w:eastAsia="zh-CN"/>
        </w:rPr>
        <w:t>.</w:t>
      </w:r>
      <w:r w:rsidRPr="00EF4C80">
        <w:rPr>
          <w:rFonts w:eastAsia="SimSun"/>
          <w:lang w:eastAsia="zh-CN"/>
        </w:rPr>
        <w:tab/>
      </w:r>
      <w:r w:rsidR="000F0F0F" w:rsidRPr="00EF4C80">
        <w:rPr>
          <w:rFonts w:eastAsia="SimSun"/>
          <w:lang w:eastAsia="zh-CN"/>
        </w:rPr>
        <w:t>Cooperation with regional and international bodies</w:t>
      </w:r>
    </w:p>
    <w:p w:rsidR="00651701" w:rsidRPr="00651701" w:rsidRDefault="00651701" w:rsidP="00DD1D7F">
      <w:pPr>
        <w:pStyle w:val="SingleTxtG"/>
        <w:numPr>
          <w:ilvl w:val="0"/>
          <w:numId w:val="3"/>
        </w:numPr>
        <w:ind w:left="1134" w:firstLine="0"/>
        <w:rPr>
          <w:color w:val="000000"/>
          <w:lang w:eastAsia="en-GB"/>
        </w:rPr>
      </w:pPr>
      <w:r w:rsidRPr="00651701">
        <w:rPr>
          <w:b/>
          <w:bCs/>
          <w:color w:val="000000"/>
          <w:lang w:eastAsia="en-GB"/>
        </w:rPr>
        <w:t xml:space="preserve">The Committee recommends that the State party cooperate with the Council of </w:t>
      </w:r>
      <w:smartTag w:uri="urn:schemas-microsoft-com:office:smarttags" w:element="place">
        <w:r w:rsidRPr="00651701">
          <w:rPr>
            <w:b/>
            <w:bCs/>
            <w:color w:val="000000"/>
            <w:lang w:eastAsia="en-GB"/>
          </w:rPr>
          <w:t>Europe</w:t>
        </w:r>
      </w:smartTag>
      <w:r w:rsidRPr="00651701">
        <w:rPr>
          <w:b/>
          <w:bCs/>
          <w:color w:val="000000"/>
          <w:lang w:eastAsia="en-GB"/>
        </w:rPr>
        <w:t xml:space="preserve"> towards the implementation of the Convention and other human rights instruments, both in the State party and in other Council of Europe member States. </w:t>
      </w:r>
    </w:p>
    <w:p w:rsidR="000F0F0F" w:rsidRPr="00EF4C80" w:rsidRDefault="00021E9E" w:rsidP="00021E9E">
      <w:pPr>
        <w:pStyle w:val="H1G"/>
      </w:pPr>
      <w:r w:rsidRPr="00EF4C80">
        <w:tab/>
      </w:r>
      <w:r w:rsidR="003E6391" w:rsidRPr="00EF4C80">
        <w:t>K</w:t>
      </w:r>
      <w:r w:rsidRPr="00EF4C80">
        <w:t>.</w:t>
      </w:r>
      <w:r w:rsidRPr="00EF4C80">
        <w:tab/>
      </w:r>
      <w:r w:rsidR="000F0F0F" w:rsidRPr="00EF4C80">
        <w:t>Follow-up and dissemination</w:t>
      </w:r>
    </w:p>
    <w:p w:rsidR="000F0F0F" w:rsidRPr="00EF4C80" w:rsidRDefault="000F0F0F" w:rsidP="00DD1D7F">
      <w:pPr>
        <w:pStyle w:val="SingleTxtG"/>
        <w:numPr>
          <w:ilvl w:val="0"/>
          <w:numId w:val="3"/>
        </w:numPr>
        <w:ind w:left="1134" w:firstLine="0"/>
        <w:rPr>
          <w:rFonts w:eastAsia="Malgun Gothic"/>
          <w:b/>
          <w:lang w:eastAsia="zh-CN"/>
        </w:rPr>
      </w:pPr>
      <w:r w:rsidRPr="00EF4C80">
        <w:rPr>
          <w:rFonts w:eastAsia="Malgun Gothic"/>
          <w:b/>
          <w:lang w:eastAsia="zh-CN"/>
        </w:rPr>
        <w:t xml:space="preserve">The Committee recommends that the State party take all appropriate measures to ensure that the present recommendations are fully implemented by, inter alia, transmitting them </w:t>
      </w:r>
      <w:r w:rsidR="00B9543F">
        <w:rPr>
          <w:rFonts w:eastAsia="Malgun Gothic"/>
          <w:b/>
          <w:lang w:eastAsia="zh-CN"/>
        </w:rPr>
        <w:t xml:space="preserve">to the Head of State, </w:t>
      </w:r>
      <w:r w:rsidR="00B15674">
        <w:rPr>
          <w:rFonts w:eastAsia="Malgun Gothic"/>
          <w:b/>
          <w:lang w:eastAsia="zh-CN"/>
        </w:rPr>
        <w:t xml:space="preserve">the </w:t>
      </w:r>
      <w:r w:rsidR="00B9543F">
        <w:rPr>
          <w:rFonts w:eastAsia="Malgun Gothic"/>
          <w:b/>
          <w:lang w:eastAsia="zh-CN"/>
        </w:rPr>
        <w:t>National Council and National Assembly</w:t>
      </w:r>
      <w:r w:rsidRPr="00EF4C80">
        <w:rPr>
          <w:rFonts w:eastAsia="Malgun Gothic"/>
          <w:b/>
          <w:lang w:eastAsia="zh-CN"/>
        </w:rPr>
        <w:t>,</w:t>
      </w:r>
      <w:r w:rsidR="00B9543F">
        <w:rPr>
          <w:rFonts w:eastAsia="Malgun Gothic"/>
          <w:b/>
          <w:lang w:eastAsia="zh-CN"/>
        </w:rPr>
        <w:t xml:space="preserve"> </w:t>
      </w:r>
      <w:r w:rsidR="00B15674">
        <w:rPr>
          <w:rFonts w:eastAsia="Malgun Gothic"/>
          <w:b/>
          <w:lang w:eastAsia="zh-CN"/>
        </w:rPr>
        <w:t xml:space="preserve">the </w:t>
      </w:r>
      <w:r w:rsidR="00B15674">
        <w:rPr>
          <w:rFonts w:eastAsia="Malgun Gothic"/>
          <w:b/>
          <w:lang w:eastAsia="zh-CN"/>
        </w:rPr>
        <w:t>P</w:t>
      </w:r>
      <w:r w:rsidR="00B9543F">
        <w:rPr>
          <w:rFonts w:eastAsia="Malgun Gothic"/>
          <w:b/>
          <w:lang w:eastAsia="zh-CN"/>
        </w:rPr>
        <w:t xml:space="preserve">rime </w:t>
      </w:r>
      <w:r w:rsidR="00B15674">
        <w:rPr>
          <w:rFonts w:eastAsia="Malgun Gothic"/>
          <w:b/>
          <w:lang w:eastAsia="zh-CN"/>
        </w:rPr>
        <w:t>M</w:t>
      </w:r>
      <w:r w:rsidR="00B9543F">
        <w:rPr>
          <w:rFonts w:eastAsia="Malgun Gothic"/>
          <w:b/>
          <w:lang w:eastAsia="zh-CN"/>
        </w:rPr>
        <w:t>inister,</w:t>
      </w:r>
      <w:r w:rsidRPr="00EF4C80">
        <w:rPr>
          <w:rFonts w:eastAsia="Malgun Gothic"/>
          <w:b/>
          <w:lang w:eastAsia="zh-CN"/>
        </w:rPr>
        <w:t xml:space="preserve"> </w:t>
      </w:r>
      <w:r w:rsidR="00B9543F">
        <w:rPr>
          <w:rFonts w:eastAsia="Malgun Gothic"/>
          <w:b/>
          <w:lang w:eastAsia="zh-CN"/>
        </w:rPr>
        <w:t>relevant ministries, the Constitutional</w:t>
      </w:r>
      <w:r w:rsidRPr="00EF4C80">
        <w:rPr>
          <w:rFonts w:eastAsia="Malgun Gothic"/>
          <w:b/>
          <w:lang w:eastAsia="zh-CN"/>
        </w:rPr>
        <w:t xml:space="preserve"> Court and local authorities for appropriate consideration and further action.</w:t>
      </w:r>
    </w:p>
    <w:p w:rsidR="000F0F0F" w:rsidRPr="00EF4C80" w:rsidRDefault="000F0F0F" w:rsidP="00DD1D7F">
      <w:pPr>
        <w:pStyle w:val="SingleTxtG"/>
        <w:numPr>
          <w:ilvl w:val="0"/>
          <w:numId w:val="3"/>
        </w:numPr>
        <w:ind w:left="1134" w:firstLine="0"/>
        <w:rPr>
          <w:rFonts w:eastAsia="Malgun Gothic"/>
          <w:b/>
          <w:lang w:eastAsia="zh-CN"/>
        </w:rPr>
      </w:pPr>
      <w:r w:rsidRPr="00BE008D">
        <w:rPr>
          <w:b/>
          <w:bCs/>
          <w:color w:val="000000"/>
          <w:lang w:eastAsia="en-GB"/>
        </w:rPr>
        <w:t>The</w:t>
      </w:r>
      <w:r w:rsidRPr="00EF4C80">
        <w:rPr>
          <w:rFonts w:eastAsia="Malgun Gothic"/>
          <w:b/>
          <w:lang w:eastAsia="zh-CN"/>
        </w:rPr>
        <w:t xml:space="preserve"> Committee further recommends that the </w:t>
      </w:r>
      <w:r w:rsidR="00B9543F">
        <w:rPr>
          <w:rFonts w:eastAsia="Malgun Gothic"/>
          <w:b/>
          <w:lang w:eastAsia="zh-CN"/>
        </w:rPr>
        <w:t xml:space="preserve">combined </w:t>
      </w:r>
      <w:r w:rsidRPr="00EF4C80">
        <w:rPr>
          <w:rFonts w:eastAsia="Malgun Gothic"/>
          <w:b/>
          <w:lang w:eastAsia="zh-CN"/>
        </w:rPr>
        <w:t xml:space="preserve">third </w:t>
      </w:r>
      <w:r w:rsidR="00B9543F">
        <w:rPr>
          <w:rFonts w:eastAsia="Malgun Gothic"/>
          <w:b/>
          <w:lang w:eastAsia="zh-CN"/>
        </w:rPr>
        <w:t>and fourth periodic report</w:t>
      </w:r>
      <w:r w:rsidRPr="00EF4C80">
        <w:rPr>
          <w:rFonts w:eastAsia="Malgun Gothic"/>
          <w:b/>
          <w:lang w:eastAsia="zh-CN"/>
        </w:rPr>
        <w:t xml:space="preserve"> and </w:t>
      </w:r>
      <w:r w:rsidR="00702BD6" w:rsidRPr="00EF4C80">
        <w:rPr>
          <w:rFonts w:eastAsia="Malgun Gothic"/>
          <w:b/>
          <w:lang w:eastAsia="zh-CN"/>
        </w:rPr>
        <w:t xml:space="preserve">the </w:t>
      </w:r>
      <w:r w:rsidRPr="00EF4C80">
        <w:rPr>
          <w:rFonts w:eastAsia="Malgun Gothic"/>
          <w:b/>
          <w:lang w:eastAsia="zh-CN"/>
        </w:rPr>
        <w:t>written replies by the State party and the related recommendations (concluding observations) be made widely available in the languages of the country, including (but</w:t>
      </w:r>
      <w:r w:rsidR="00702BD6" w:rsidRPr="00EF4C80">
        <w:rPr>
          <w:rFonts w:eastAsia="Malgun Gothic"/>
          <w:b/>
          <w:lang w:eastAsia="zh-CN"/>
        </w:rPr>
        <w:t xml:space="preserve"> not exclusively) through the </w:t>
      </w:r>
      <w:r w:rsidR="00A47DB7" w:rsidRPr="00EF4C80">
        <w:rPr>
          <w:rFonts w:eastAsia="Malgun Gothic"/>
          <w:b/>
          <w:lang w:eastAsia="zh-CN"/>
        </w:rPr>
        <w:t>I</w:t>
      </w:r>
      <w:r w:rsidR="00702BD6" w:rsidRPr="00EF4C80">
        <w:rPr>
          <w:rFonts w:eastAsia="Malgun Gothic"/>
          <w:b/>
          <w:lang w:eastAsia="zh-CN"/>
        </w:rPr>
        <w:t>n</w:t>
      </w:r>
      <w:r w:rsidRPr="00EF4C80">
        <w:rPr>
          <w:rFonts w:eastAsia="Malgun Gothic"/>
          <w:b/>
          <w:lang w:eastAsia="zh-CN"/>
        </w:rPr>
        <w:t xml:space="preserve">ternet, to the public at large, civil society organizations, media, youth groups, professional groups and children, in order to generate debate and awareness of the Convention and </w:t>
      </w:r>
      <w:r w:rsidR="00A47DB7" w:rsidRPr="00EF4C80">
        <w:rPr>
          <w:rFonts w:eastAsia="Malgun Gothic"/>
          <w:b/>
          <w:lang w:eastAsia="zh-CN"/>
        </w:rPr>
        <w:t xml:space="preserve">the </w:t>
      </w:r>
      <w:r w:rsidRPr="00EF4C80">
        <w:rPr>
          <w:rFonts w:eastAsia="Malgun Gothic"/>
          <w:b/>
          <w:lang w:eastAsia="zh-CN"/>
        </w:rPr>
        <w:t xml:space="preserve">Optional Protocols </w:t>
      </w:r>
      <w:r w:rsidR="005D3268" w:rsidRPr="00EF4C80">
        <w:rPr>
          <w:rFonts w:eastAsia="Malgun Gothic"/>
          <w:b/>
          <w:lang w:eastAsia="zh-CN"/>
        </w:rPr>
        <w:t>the</w:t>
      </w:r>
      <w:r w:rsidR="00A47DB7" w:rsidRPr="00EF4C80">
        <w:rPr>
          <w:rFonts w:eastAsia="Malgun Gothic"/>
          <w:b/>
          <w:lang w:eastAsia="zh-CN"/>
        </w:rPr>
        <w:t>r</w:t>
      </w:r>
      <w:r w:rsidR="005D3268" w:rsidRPr="00EF4C80">
        <w:rPr>
          <w:rFonts w:eastAsia="Malgun Gothic"/>
          <w:b/>
          <w:lang w:eastAsia="zh-CN"/>
        </w:rPr>
        <w:t>e</w:t>
      </w:r>
      <w:r w:rsidR="00A47DB7" w:rsidRPr="00EF4C80">
        <w:rPr>
          <w:rFonts w:eastAsia="Malgun Gothic"/>
          <w:b/>
          <w:lang w:eastAsia="zh-CN"/>
        </w:rPr>
        <w:t xml:space="preserve">to </w:t>
      </w:r>
      <w:r w:rsidRPr="00EF4C80">
        <w:rPr>
          <w:rFonts w:eastAsia="Malgun Gothic"/>
          <w:b/>
          <w:lang w:eastAsia="zh-CN"/>
        </w:rPr>
        <w:t>and of their implementation and monitoring.</w:t>
      </w:r>
    </w:p>
    <w:p w:rsidR="000F0F0F" w:rsidRPr="00EF4C80" w:rsidRDefault="00021E9E" w:rsidP="00021E9E">
      <w:pPr>
        <w:pStyle w:val="H1G"/>
        <w:rPr>
          <w:rFonts w:eastAsia="Malgun Gothic"/>
          <w:lang w:eastAsia="zh-CN"/>
        </w:rPr>
      </w:pPr>
      <w:r w:rsidRPr="00EF4C80">
        <w:rPr>
          <w:rFonts w:eastAsia="Malgun Gothic"/>
          <w:lang w:eastAsia="zh-CN"/>
        </w:rPr>
        <w:tab/>
      </w:r>
      <w:r w:rsidR="00A47DB7" w:rsidRPr="00EF4C80">
        <w:rPr>
          <w:rFonts w:eastAsia="Malgun Gothic"/>
          <w:lang w:eastAsia="zh-CN"/>
        </w:rPr>
        <w:t>L</w:t>
      </w:r>
      <w:r w:rsidR="000F0F0F" w:rsidRPr="00EF4C80">
        <w:rPr>
          <w:rFonts w:eastAsia="Malgun Gothic"/>
          <w:lang w:eastAsia="zh-CN"/>
        </w:rPr>
        <w:t>.</w:t>
      </w:r>
      <w:r w:rsidRPr="00EF4C80">
        <w:rPr>
          <w:rFonts w:eastAsia="Malgun Gothic"/>
          <w:lang w:eastAsia="zh-CN"/>
        </w:rPr>
        <w:tab/>
      </w:r>
      <w:r w:rsidR="000F0F0F" w:rsidRPr="00EF4C80">
        <w:rPr>
          <w:rFonts w:eastAsia="Malgun Gothic"/>
          <w:lang w:eastAsia="zh-CN"/>
        </w:rPr>
        <w:t>Next report</w:t>
      </w:r>
      <w:r w:rsidR="00C23652" w:rsidRPr="00EF4C80">
        <w:rPr>
          <w:rFonts w:eastAsia="Malgun Gothic"/>
          <w:lang w:eastAsia="zh-CN"/>
        </w:rPr>
        <w:t xml:space="preserve"> </w:t>
      </w:r>
    </w:p>
    <w:p w:rsidR="000F0F0F" w:rsidRPr="00B25FC0" w:rsidRDefault="000F0F0F" w:rsidP="00F240D7">
      <w:pPr>
        <w:pStyle w:val="SingleTxtG"/>
        <w:numPr>
          <w:ilvl w:val="0"/>
          <w:numId w:val="3"/>
        </w:numPr>
        <w:ind w:left="1134" w:firstLine="1"/>
        <w:rPr>
          <w:rFonts w:eastAsia="Malgun Gothic"/>
          <w:b/>
          <w:lang w:eastAsia="zh-CN"/>
        </w:rPr>
      </w:pPr>
      <w:r w:rsidRPr="00F240D7">
        <w:rPr>
          <w:rFonts w:eastAsia="Malgun Gothic"/>
          <w:b/>
          <w:lang w:eastAsia="zh-CN"/>
        </w:rPr>
        <w:t xml:space="preserve">The Committee invites the State party to submit its next </w:t>
      </w:r>
      <w:r w:rsidR="00B9543F" w:rsidRPr="00DB1708">
        <w:rPr>
          <w:rFonts w:eastAsia="Malgun Gothic"/>
          <w:b/>
          <w:lang w:eastAsia="zh-CN"/>
        </w:rPr>
        <w:t xml:space="preserve">combined fifth and sixth </w:t>
      </w:r>
      <w:r w:rsidRPr="00DB1708">
        <w:rPr>
          <w:rFonts w:eastAsia="Malgun Gothic"/>
          <w:b/>
          <w:lang w:eastAsia="zh-CN"/>
        </w:rPr>
        <w:t>periodic</w:t>
      </w:r>
      <w:r w:rsidRPr="00F240D7">
        <w:rPr>
          <w:rFonts w:eastAsia="Malgun Gothic"/>
          <w:b/>
          <w:lang w:eastAsia="zh-CN"/>
        </w:rPr>
        <w:t xml:space="preserve"> report by </w:t>
      </w:r>
      <w:r w:rsidR="00F240D7" w:rsidRPr="00F240D7">
        <w:rPr>
          <w:rFonts w:eastAsia="Malgun Gothic"/>
          <w:b/>
          <w:lang w:eastAsia="zh-CN"/>
        </w:rPr>
        <w:t xml:space="preserve">24 </w:t>
      </w:r>
      <w:r w:rsidR="00DB1708">
        <w:rPr>
          <w:rFonts w:eastAsia="Malgun Gothic"/>
          <w:b/>
          <w:lang w:eastAsia="zh-CN"/>
        </w:rPr>
        <w:t>June</w:t>
      </w:r>
      <w:r w:rsidR="00F240D7" w:rsidRPr="00F240D7">
        <w:rPr>
          <w:rFonts w:eastAsia="Malgun Gothic"/>
          <w:b/>
          <w:lang w:eastAsia="zh-CN"/>
        </w:rPr>
        <w:t xml:space="preserve"> 2018</w:t>
      </w:r>
      <w:r w:rsidR="00A66F13">
        <w:rPr>
          <w:rFonts w:eastAsia="Malgun Gothic"/>
          <w:b/>
          <w:lang w:eastAsia="zh-CN"/>
        </w:rPr>
        <w:t xml:space="preserve"> </w:t>
      </w:r>
      <w:r w:rsidRPr="00F240D7">
        <w:rPr>
          <w:rFonts w:eastAsia="Malgun Gothic"/>
          <w:b/>
          <w:lang w:eastAsia="zh-CN"/>
        </w:rPr>
        <w:t>and to include in it information on the implementation of the present concluding observations. The Committee draws atten</w:t>
      </w:r>
      <w:r w:rsidRPr="00571D8C">
        <w:rPr>
          <w:rFonts w:eastAsia="Malgun Gothic"/>
          <w:b/>
          <w:lang w:eastAsia="zh-CN"/>
        </w:rPr>
        <w:t xml:space="preserve">tion to its harmonized treaty-specific reporting guidelines adopted on 1 October 2010 (CRC/C/58/Rev.2 and Corr. 1) and reminds the State party that future reports should be in compliance with the guidelines and not exceed </w:t>
      </w:r>
      <w:r w:rsidRPr="00DB1708">
        <w:rPr>
          <w:rFonts w:eastAsia="Malgun Gothic"/>
          <w:b/>
          <w:lang w:eastAsia="zh-CN"/>
        </w:rPr>
        <w:t xml:space="preserve">60 pages. The Committee urges the State party to submit its report in accordance with the guidelines. </w:t>
      </w:r>
      <w:r w:rsidR="00925DAA" w:rsidRPr="00B25FC0">
        <w:rPr>
          <w:rFonts w:eastAsia="Malgun Gothic"/>
          <w:b/>
          <w:lang w:eastAsia="zh-CN"/>
        </w:rPr>
        <w:t>In accordance with General Assembly resolution 67/167 of 20 December 2012, i</w:t>
      </w:r>
      <w:r w:rsidRPr="00B25FC0">
        <w:rPr>
          <w:rFonts w:eastAsia="Malgun Gothic"/>
          <w:b/>
          <w:lang w:eastAsia="zh-CN"/>
        </w:rPr>
        <w:t>n the event a report exceeding the page limitations is submitted, the State party will be asked to review and resubmit the report in accordance with the above</w:t>
      </w:r>
      <w:r w:rsidR="00A47DB7" w:rsidRPr="00B25FC0">
        <w:rPr>
          <w:rFonts w:eastAsia="Malgun Gothic"/>
          <w:b/>
          <w:lang w:eastAsia="zh-CN"/>
        </w:rPr>
        <w:t>-</w:t>
      </w:r>
      <w:r w:rsidRPr="00B25FC0">
        <w:rPr>
          <w:rFonts w:eastAsia="Malgun Gothic"/>
          <w:b/>
          <w:lang w:eastAsia="zh-CN"/>
        </w:rPr>
        <w:t>mentioned guidelines. The Committee reminds the State party that if it is not in a position to review and resubmit the report, translation of the report for purposes of examination of the treaty body cannot be guaranteed.</w:t>
      </w:r>
    </w:p>
    <w:p w:rsidR="000F0F0F" w:rsidRPr="00EF4C80" w:rsidRDefault="000F0F0F" w:rsidP="00DD1D7F">
      <w:pPr>
        <w:pStyle w:val="SingleTxtG"/>
        <w:numPr>
          <w:ilvl w:val="0"/>
          <w:numId w:val="3"/>
        </w:numPr>
        <w:ind w:left="1134" w:firstLine="0"/>
        <w:rPr>
          <w:rFonts w:eastAsia="Malgun Gothic"/>
          <w:b/>
          <w:lang w:eastAsia="zh-CN"/>
        </w:rPr>
      </w:pPr>
      <w:r w:rsidRPr="00EF4C80">
        <w:rPr>
          <w:rFonts w:eastAsia="Malgun Gothic"/>
          <w:b/>
          <w:lang w:eastAsia="zh-CN"/>
        </w:rPr>
        <w:t xml:space="preserve">The Committee also invites the State party to submit an updated core document in accordance with the requirements of the common core document in the harmonized guidelines on reporting, approved at the fifth </w:t>
      </w:r>
      <w:r w:rsidR="000D7BE7">
        <w:rPr>
          <w:rFonts w:eastAsia="Malgun Gothic"/>
          <w:b/>
          <w:lang w:eastAsia="zh-CN"/>
        </w:rPr>
        <w:t>i</w:t>
      </w:r>
      <w:r w:rsidRPr="00EF4C80">
        <w:rPr>
          <w:rFonts w:eastAsia="Malgun Gothic"/>
          <w:b/>
          <w:lang w:eastAsia="zh-CN"/>
        </w:rPr>
        <w:t>nter-</w:t>
      </w:r>
      <w:r w:rsidR="000D7BE7">
        <w:rPr>
          <w:rFonts w:eastAsia="Malgun Gothic"/>
          <w:b/>
          <w:lang w:eastAsia="zh-CN"/>
        </w:rPr>
        <w:t>c</w:t>
      </w:r>
      <w:r w:rsidRPr="00EF4C80">
        <w:rPr>
          <w:rFonts w:eastAsia="Malgun Gothic"/>
          <w:b/>
          <w:lang w:eastAsia="zh-CN"/>
        </w:rPr>
        <w:t xml:space="preserve">ommittee </w:t>
      </w:r>
      <w:r w:rsidR="000D7BE7">
        <w:rPr>
          <w:rFonts w:eastAsia="Malgun Gothic"/>
          <w:b/>
          <w:lang w:eastAsia="zh-CN"/>
        </w:rPr>
        <w:t>m</w:t>
      </w:r>
      <w:r w:rsidRPr="00EF4C80">
        <w:rPr>
          <w:rFonts w:eastAsia="Malgun Gothic"/>
          <w:b/>
          <w:lang w:eastAsia="zh-CN"/>
        </w:rPr>
        <w:t>eeting of the human rights treaty bodies in June 2006 (HRI/MC/2006/3).</w:t>
      </w:r>
    </w:p>
    <w:p w:rsidR="003972E0" w:rsidRPr="006F3040" w:rsidRDefault="006F3040" w:rsidP="006F3040">
      <w:pPr>
        <w:spacing w:before="240"/>
        <w:ind w:left="1134" w:right="1134"/>
        <w:jc w:val="center"/>
        <w:rPr>
          <w:u w:val="single"/>
        </w:rPr>
      </w:pPr>
      <w:r>
        <w:rPr>
          <w:u w:val="single"/>
        </w:rPr>
        <w:tab/>
      </w:r>
      <w:r>
        <w:rPr>
          <w:u w:val="single"/>
        </w:rPr>
        <w:tab/>
      </w:r>
      <w:r>
        <w:rPr>
          <w:u w:val="single"/>
        </w:rPr>
        <w:tab/>
      </w:r>
    </w:p>
    <w:sectPr w:rsidR="003972E0" w:rsidRPr="006F3040" w:rsidSect="007C575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61C" w:rsidRDefault="00A1361C"/>
  </w:endnote>
  <w:endnote w:type="continuationSeparator" w:id="0">
    <w:p w:rsidR="00A1361C" w:rsidRDefault="00A1361C"/>
  </w:endnote>
  <w:endnote w:type="continuationNotice" w:id="1">
    <w:p w:rsidR="00A1361C" w:rsidRDefault="00A136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ms Rmn">
    <w:panose1 w:val="02020603040505020304"/>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41" w:rsidRPr="007C5752" w:rsidRDefault="00615741"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7B5799">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41" w:rsidRPr="007C5752" w:rsidRDefault="00615741"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7B5799">
      <w:rPr>
        <w:b/>
        <w:noProof/>
        <w:sz w:val="18"/>
      </w:rPr>
      <w:t>21</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41" w:rsidRPr="007C5752" w:rsidRDefault="0061574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GE.13-</w:t>
    </w:r>
    <w:r w:rsidR="007B5799">
      <w:t>45163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61C" w:rsidRPr="000B175B" w:rsidRDefault="00A1361C" w:rsidP="000B175B">
      <w:pPr>
        <w:tabs>
          <w:tab w:val="right" w:pos="2155"/>
        </w:tabs>
        <w:spacing w:after="80"/>
        <w:ind w:left="680"/>
        <w:rPr>
          <w:u w:val="single"/>
        </w:rPr>
      </w:pPr>
      <w:r>
        <w:rPr>
          <w:u w:val="single"/>
        </w:rPr>
        <w:tab/>
      </w:r>
    </w:p>
  </w:footnote>
  <w:footnote w:type="continuationSeparator" w:id="0">
    <w:p w:rsidR="00A1361C" w:rsidRPr="00FC68B7" w:rsidRDefault="00A1361C" w:rsidP="00FC68B7">
      <w:pPr>
        <w:tabs>
          <w:tab w:val="left" w:pos="2155"/>
        </w:tabs>
        <w:spacing w:after="80"/>
        <w:ind w:left="680"/>
        <w:rPr>
          <w:u w:val="single"/>
        </w:rPr>
      </w:pPr>
      <w:r>
        <w:rPr>
          <w:u w:val="single"/>
        </w:rPr>
        <w:tab/>
      </w:r>
    </w:p>
  </w:footnote>
  <w:footnote w:type="continuationNotice" w:id="1">
    <w:p w:rsidR="00A1361C" w:rsidRDefault="00A136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41" w:rsidRPr="00324C8E" w:rsidRDefault="00615741">
    <w:pPr>
      <w:pStyle w:val="Header"/>
      <w:rPr>
        <w:lang w:val="fr-CH"/>
      </w:rPr>
    </w:pPr>
    <w:r>
      <w:t>CRC/</w:t>
    </w:r>
    <w:r>
      <w:rPr>
        <w:lang w:val="fr-CH"/>
      </w:rPr>
      <w:t>C/SVN</w:t>
    </w:r>
    <w:r>
      <w:t>/CO</w:t>
    </w:r>
    <w:r>
      <w:rPr>
        <w:lang w:val="fr-CH"/>
      </w:rPr>
      <w:t>/3-4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41" w:rsidRPr="001C2826" w:rsidRDefault="00615741" w:rsidP="007C5752">
    <w:pPr>
      <w:pStyle w:val="Header"/>
      <w:jc w:val="right"/>
      <w:rPr>
        <w:lang w:val="fr-CH"/>
      </w:rPr>
    </w:pPr>
    <w:r>
      <w:t>CRC/C/</w:t>
    </w:r>
    <w:r>
      <w:rPr>
        <w:lang w:val="fr-CH"/>
      </w:rPr>
      <w:t>SVN</w:t>
    </w:r>
    <w:r>
      <w:t>/CO/</w:t>
    </w:r>
    <w:r>
      <w:rPr>
        <w:lang w:val="fr-CH"/>
      </w:rPr>
      <w:t>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799" w:rsidRDefault="007B579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1C1711D"/>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B76565"/>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6034ECE"/>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65F2540"/>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B171121"/>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0E3400E7"/>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0CF0E77"/>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F245CC1"/>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F402410"/>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E801B8B"/>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44B630A"/>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B5326C9"/>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BA56205"/>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FD63BC0"/>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4192C63"/>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5C4384F"/>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12D02DD"/>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FF62F1A"/>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6231B80"/>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B05D2D"/>
    <w:multiLevelType w:val="hybridMultilevel"/>
    <w:tmpl w:val="22883B6A"/>
    <w:lvl w:ilvl="0" w:tplc="D7C897E6">
      <w:start w:val="1"/>
      <w:numFmt w:val="decimal"/>
      <w:lvlText w:val="%1."/>
      <w:lvlJc w:val="left"/>
      <w:pPr>
        <w:ind w:left="1495"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7D8771ED"/>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7DA87399"/>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DAF64A9"/>
    <w:multiLevelType w:val="hybridMultilevel"/>
    <w:tmpl w:val="981A824E"/>
    <w:lvl w:ilvl="0" w:tplc="B2107FB4">
      <w:start w:val="1"/>
      <w:numFmt w:val="lowerLetter"/>
      <w:lvlText w:val="(%1)"/>
      <w:lvlJc w:val="left"/>
      <w:pPr>
        <w:ind w:left="1134" w:firstLine="567"/>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7EAF4676"/>
    <w:multiLevelType w:val="hybridMultilevel"/>
    <w:tmpl w:val="981A824E"/>
    <w:lvl w:ilvl="0" w:tplc="B2107FB4">
      <w:start w:val="1"/>
      <w:numFmt w:val="lowerLetter"/>
      <w:lvlText w:val="(%1)"/>
      <w:lvlJc w:val="left"/>
      <w:pPr>
        <w:ind w:left="1134" w:firstLine="567"/>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21"/>
  </w:num>
  <w:num w:numId="3">
    <w:abstractNumId w:val="22"/>
  </w:num>
  <w:num w:numId="4">
    <w:abstractNumId w:val="26"/>
  </w:num>
  <w:num w:numId="5">
    <w:abstractNumId w:val="24"/>
  </w:num>
  <w:num w:numId="6">
    <w:abstractNumId w:val="1"/>
  </w:num>
  <w:num w:numId="7">
    <w:abstractNumId w:val="25"/>
  </w:num>
  <w:num w:numId="8">
    <w:abstractNumId w:val="11"/>
  </w:num>
  <w:num w:numId="9">
    <w:abstractNumId w:val="16"/>
  </w:num>
  <w:num w:numId="10">
    <w:abstractNumId w:val="8"/>
  </w:num>
  <w:num w:numId="11">
    <w:abstractNumId w:val="4"/>
  </w:num>
  <w:num w:numId="12">
    <w:abstractNumId w:val="13"/>
  </w:num>
  <w:num w:numId="13">
    <w:abstractNumId w:val="14"/>
  </w:num>
  <w:num w:numId="14">
    <w:abstractNumId w:val="17"/>
  </w:num>
  <w:num w:numId="15">
    <w:abstractNumId w:val="23"/>
  </w:num>
  <w:num w:numId="16">
    <w:abstractNumId w:val="6"/>
  </w:num>
  <w:num w:numId="17">
    <w:abstractNumId w:val="10"/>
  </w:num>
  <w:num w:numId="18">
    <w:abstractNumId w:val="19"/>
  </w:num>
  <w:num w:numId="19">
    <w:abstractNumId w:val="3"/>
  </w:num>
  <w:num w:numId="20">
    <w:abstractNumId w:val="18"/>
  </w:num>
  <w:num w:numId="21">
    <w:abstractNumId w:val="15"/>
  </w:num>
  <w:num w:numId="22">
    <w:abstractNumId w:val="20"/>
  </w:num>
  <w:num w:numId="23">
    <w:abstractNumId w:val="5"/>
  </w:num>
  <w:num w:numId="24">
    <w:abstractNumId w:val="7"/>
  </w:num>
  <w:num w:numId="25">
    <w:abstractNumId w:val="12"/>
  </w:num>
  <w:num w:numId="26">
    <w:abstractNumId w:val="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103B"/>
    <w:rsid w:val="00006BC9"/>
    <w:rsid w:val="00007EAE"/>
    <w:rsid w:val="00010840"/>
    <w:rsid w:val="00012F43"/>
    <w:rsid w:val="00015E9C"/>
    <w:rsid w:val="00016795"/>
    <w:rsid w:val="00020402"/>
    <w:rsid w:val="00021E9E"/>
    <w:rsid w:val="00022C2E"/>
    <w:rsid w:val="00023BFC"/>
    <w:rsid w:val="000303E8"/>
    <w:rsid w:val="00030458"/>
    <w:rsid w:val="00036A92"/>
    <w:rsid w:val="00040D8C"/>
    <w:rsid w:val="000431C8"/>
    <w:rsid w:val="000444B7"/>
    <w:rsid w:val="00045438"/>
    <w:rsid w:val="00046C0D"/>
    <w:rsid w:val="000473E7"/>
    <w:rsid w:val="00050F6B"/>
    <w:rsid w:val="000551A0"/>
    <w:rsid w:val="00063121"/>
    <w:rsid w:val="0006388B"/>
    <w:rsid w:val="00066461"/>
    <w:rsid w:val="00066E60"/>
    <w:rsid w:val="00067CA8"/>
    <w:rsid w:val="00072C8C"/>
    <w:rsid w:val="00076AEA"/>
    <w:rsid w:val="000773A2"/>
    <w:rsid w:val="00080889"/>
    <w:rsid w:val="00080C18"/>
    <w:rsid w:val="00081711"/>
    <w:rsid w:val="0008233A"/>
    <w:rsid w:val="000841AA"/>
    <w:rsid w:val="000851E3"/>
    <w:rsid w:val="00085494"/>
    <w:rsid w:val="00090103"/>
    <w:rsid w:val="00091419"/>
    <w:rsid w:val="00091F16"/>
    <w:rsid w:val="000931C0"/>
    <w:rsid w:val="00093B2F"/>
    <w:rsid w:val="000A072C"/>
    <w:rsid w:val="000A1C48"/>
    <w:rsid w:val="000A46BE"/>
    <w:rsid w:val="000A741C"/>
    <w:rsid w:val="000A7C54"/>
    <w:rsid w:val="000B175B"/>
    <w:rsid w:val="000B37F4"/>
    <w:rsid w:val="000B3A0F"/>
    <w:rsid w:val="000B45CA"/>
    <w:rsid w:val="000B4CB8"/>
    <w:rsid w:val="000B52C9"/>
    <w:rsid w:val="000B6DAB"/>
    <w:rsid w:val="000B6E18"/>
    <w:rsid w:val="000B74C0"/>
    <w:rsid w:val="000B75C2"/>
    <w:rsid w:val="000C071C"/>
    <w:rsid w:val="000C11CF"/>
    <w:rsid w:val="000C142B"/>
    <w:rsid w:val="000C565E"/>
    <w:rsid w:val="000D39C0"/>
    <w:rsid w:val="000D5245"/>
    <w:rsid w:val="000D7BE7"/>
    <w:rsid w:val="000E0415"/>
    <w:rsid w:val="000E05DF"/>
    <w:rsid w:val="000E0878"/>
    <w:rsid w:val="000F0F0F"/>
    <w:rsid w:val="000F1CC1"/>
    <w:rsid w:val="000F63F1"/>
    <w:rsid w:val="000F6FFE"/>
    <w:rsid w:val="000F7E0A"/>
    <w:rsid w:val="001016F1"/>
    <w:rsid w:val="00103CD4"/>
    <w:rsid w:val="00104BE0"/>
    <w:rsid w:val="001102D6"/>
    <w:rsid w:val="00121771"/>
    <w:rsid w:val="001250DD"/>
    <w:rsid w:val="00126007"/>
    <w:rsid w:val="0012657A"/>
    <w:rsid w:val="00126DA5"/>
    <w:rsid w:val="00130370"/>
    <w:rsid w:val="00130E29"/>
    <w:rsid w:val="0013395F"/>
    <w:rsid w:val="00134CA7"/>
    <w:rsid w:val="0013507E"/>
    <w:rsid w:val="00142FE7"/>
    <w:rsid w:val="00145B3E"/>
    <w:rsid w:val="00146D7C"/>
    <w:rsid w:val="00151556"/>
    <w:rsid w:val="00151E50"/>
    <w:rsid w:val="00153153"/>
    <w:rsid w:val="001622D3"/>
    <w:rsid w:val="00162CAF"/>
    <w:rsid w:val="00165E4A"/>
    <w:rsid w:val="00166655"/>
    <w:rsid w:val="001671C2"/>
    <w:rsid w:val="00167B67"/>
    <w:rsid w:val="0017188A"/>
    <w:rsid w:val="00172EF0"/>
    <w:rsid w:val="0017370F"/>
    <w:rsid w:val="00175408"/>
    <w:rsid w:val="00175D49"/>
    <w:rsid w:val="00177A71"/>
    <w:rsid w:val="00177F1E"/>
    <w:rsid w:val="001804C0"/>
    <w:rsid w:val="00181828"/>
    <w:rsid w:val="0018263F"/>
    <w:rsid w:val="0018698C"/>
    <w:rsid w:val="00190685"/>
    <w:rsid w:val="001924B9"/>
    <w:rsid w:val="001947D0"/>
    <w:rsid w:val="00197950"/>
    <w:rsid w:val="001A11A9"/>
    <w:rsid w:val="001A501D"/>
    <w:rsid w:val="001A651C"/>
    <w:rsid w:val="001A70D0"/>
    <w:rsid w:val="001B098A"/>
    <w:rsid w:val="001B1147"/>
    <w:rsid w:val="001B4B04"/>
    <w:rsid w:val="001B5D47"/>
    <w:rsid w:val="001B63EE"/>
    <w:rsid w:val="001B76E8"/>
    <w:rsid w:val="001B7F25"/>
    <w:rsid w:val="001C0676"/>
    <w:rsid w:val="001C2826"/>
    <w:rsid w:val="001C4E19"/>
    <w:rsid w:val="001C525A"/>
    <w:rsid w:val="001C5EC7"/>
    <w:rsid w:val="001C6663"/>
    <w:rsid w:val="001C7895"/>
    <w:rsid w:val="001C79D9"/>
    <w:rsid w:val="001D048C"/>
    <w:rsid w:val="001D26DF"/>
    <w:rsid w:val="001D2FDC"/>
    <w:rsid w:val="001D30C4"/>
    <w:rsid w:val="001D5098"/>
    <w:rsid w:val="001D5A48"/>
    <w:rsid w:val="001D7044"/>
    <w:rsid w:val="001D74F8"/>
    <w:rsid w:val="001D7673"/>
    <w:rsid w:val="001E0E3F"/>
    <w:rsid w:val="001E1070"/>
    <w:rsid w:val="001E169F"/>
    <w:rsid w:val="001E3807"/>
    <w:rsid w:val="001E3CD7"/>
    <w:rsid w:val="001E3FA3"/>
    <w:rsid w:val="001E4823"/>
    <w:rsid w:val="001E56C1"/>
    <w:rsid w:val="001E7C45"/>
    <w:rsid w:val="001F330D"/>
    <w:rsid w:val="001F4F2D"/>
    <w:rsid w:val="001F5961"/>
    <w:rsid w:val="00201048"/>
    <w:rsid w:val="00204329"/>
    <w:rsid w:val="00204551"/>
    <w:rsid w:val="00204F0D"/>
    <w:rsid w:val="0021041D"/>
    <w:rsid w:val="00210DC0"/>
    <w:rsid w:val="00211E0B"/>
    <w:rsid w:val="00215BA4"/>
    <w:rsid w:val="00215C4D"/>
    <w:rsid w:val="00220490"/>
    <w:rsid w:val="0022723D"/>
    <w:rsid w:val="00227B41"/>
    <w:rsid w:val="00232724"/>
    <w:rsid w:val="00236393"/>
    <w:rsid w:val="00237785"/>
    <w:rsid w:val="00241466"/>
    <w:rsid w:val="00244AF2"/>
    <w:rsid w:val="002501DE"/>
    <w:rsid w:val="0025170A"/>
    <w:rsid w:val="0025382E"/>
    <w:rsid w:val="0025556B"/>
    <w:rsid w:val="00256405"/>
    <w:rsid w:val="002615B7"/>
    <w:rsid w:val="002619D6"/>
    <w:rsid w:val="00261CD5"/>
    <w:rsid w:val="00264A25"/>
    <w:rsid w:val="00267EFB"/>
    <w:rsid w:val="00271F0A"/>
    <w:rsid w:val="00274585"/>
    <w:rsid w:val="002848F8"/>
    <w:rsid w:val="00285844"/>
    <w:rsid w:val="002949D6"/>
    <w:rsid w:val="00297BB9"/>
    <w:rsid w:val="002A3700"/>
    <w:rsid w:val="002B3031"/>
    <w:rsid w:val="002C146B"/>
    <w:rsid w:val="002C3676"/>
    <w:rsid w:val="002C4AA1"/>
    <w:rsid w:val="002C753F"/>
    <w:rsid w:val="002C776F"/>
    <w:rsid w:val="002D125F"/>
    <w:rsid w:val="002D3114"/>
    <w:rsid w:val="002D47C3"/>
    <w:rsid w:val="002D507F"/>
    <w:rsid w:val="002D71FB"/>
    <w:rsid w:val="002E0F19"/>
    <w:rsid w:val="002E1FC0"/>
    <w:rsid w:val="002E35C4"/>
    <w:rsid w:val="002E3B99"/>
    <w:rsid w:val="002E4A85"/>
    <w:rsid w:val="002E757E"/>
    <w:rsid w:val="002F1581"/>
    <w:rsid w:val="002F71AE"/>
    <w:rsid w:val="003000E1"/>
    <w:rsid w:val="00300B01"/>
    <w:rsid w:val="00300EF6"/>
    <w:rsid w:val="003021B0"/>
    <w:rsid w:val="00303A4E"/>
    <w:rsid w:val="00304A9F"/>
    <w:rsid w:val="00306BCA"/>
    <w:rsid w:val="003107FA"/>
    <w:rsid w:val="0031228B"/>
    <w:rsid w:val="00313567"/>
    <w:rsid w:val="00313CA9"/>
    <w:rsid w:val="00314B22"/>
    <w:rsid w:val="00314B32"/>
    <w:rsid w:val="00315AE1"/>
    <w:rsid w:val="00316091"/>
    <w:rsid w:val="00317746"/>
    <w:rsid w:val="00320EDD"/>
    <w:rsid w:val="003229D8"/>
    <w:rsid w:val="00322FEE"/>
    <w:rsid w:val="00324AB7"/>
    <w:rsid w:val="00324C8E"/>
    <w:rsid w:val="00330BA7"/>
    <w:rsid w:val="003330C6"/>
    <w:rsid w:val="003331E5"/>
    <w:rsid w:val="00333F28"/>
    <w:rsid w:val="00334678"/>
    <w:rsid w:val="00334FFC"/>
    <w:rsid w:val="00335F3B"/>
    <w:rsid w:val="00336125"/>
    <w:rsid w:val="0034023B"/>
    <w:rsid w:val="003407DC"/>
    <w:rsid w:val="003439EA"/>
    <w:rsid w:val="00345428"/>
    <w:rsid w:val="00345EF2"/>
    <w:rsid w:val="003467B1"/>
    <w:rsid w:val="003469EB"/>
    <w:rsid w:val="00346C62"/>
    <w:rsid w:val="0035577E"/>
    <w:rsid w:val="00355C90"/>
    <w:rsid w:val="00355D8A"/>
    <w:rsid w:val="00356A93"/>
    <w:rsid w:val="00356E30"/>
    <w:rsid w:val="00357199"/>
    <w:rsid w:val="003625DA"/>
    <w:rsid w:val="003638B9"/>
    <w:rsid w:val="003643CF"/>
    <w:rsid w:val="00364DC8"/>
    <w:rsid w:val="00365420"/>
    <w:rsid w:val="00366927"/>
    <w:rsid w:val="00370387"/>
    <w:rsid w:val="00373591"/>
    <w:rsid w:val="003738D0"/>
    <w:rsid w:val="00373FE3"/>
    <w:rsid w:val="00374F33"/>
    <w:rsid w:val="003768AE"/>
    <w:rsid w:val="0037739B"/>
    <w:rsid w:val="0037769D"/>
    <w:rsid w:val="00377A70"/>
    <w:rsid w:val="003807E5"/>
    <w:rsid w:val="003807F3"/>
    <w:rsid w:val="00380CA0"/>
    <w:rsid w:val="0038262E"/>
    <w:rsid w:val="00382FC9"/>
    <w:rsid w:val="00384B80"/>
    <w:rsid w:val="0038633A"/>
    <w:rsid w:val="0039277A"/>
    <w:rsid w:val="00393640"/>
    <w:rsid w:val="00395AE3"/>
    <w:rsid w:val="003972E0"/>
    <w:rsid w:val="003A16E6"/>
    <w:rsid w:val="003A1F4E"/>
    <w:rsid w:val="003A40AF"/>
    <w:rsid w:val="003A5948"/>
    <w:rsid w:val="003B15C5"/>
    <w:rsid w:val="003B1D4E"/>
    <w:rsid w:val="003B31AA"/>
    <w:rsid w:val="003B33A7"/>
    <w:rsid w:val="003B69E8"/>
    <w:rsid w:val="003B6B99"/>
    <w:rsid w:val="003C0741"/>
    <w:rsid w:val="003C172D"/>
    <w:rsid w:val="003C2CC4"/>
    <w:rsid w:val="003C3066"/>
    <w:rsid w:val="003C3675"/>
    <w:rsid w:val="003D4B23"/>
    <w:rsid w:val="003D6805"/>
    <w:rsid w:val="003D6FEA"/>
    <w:rsid w:val="003E38DD"/>
    <w:rsid w:val="003E4E98"/>
    <w:rsid w:val="003E595F"/>
    <w:rsid w:val="003E6391"/>
    <w:rsid w:val="003E6F13"/>
    <w:rsid w:val="003F1B7C"/>
    <w:rsid w:val="003F3019"/>
    <w:rsid w:val="003F5DF3"/>
    <w:rsid w:val="003F705A"/>
    <w:rsid w:val="0040316E"/>
    <w:rsid w:val="00404D5D"/>
    <w:rsid w:val="00407759"/>
    <w:rsid w:val="00410659"/>
    <w:rsid w:val="00410691"/>
    <w:rsid w:val="0041290F"/>
    <w:rsid w:val="0041447B"/>
    <w:rsid w:val="004163F1"/>
    <w:rsid w:val="00417029"/>
    <w:rsid w:val="00421E69"/>
    <w:rsid w:val="0042712B"/>
    <w:rsid w:val="004325CB"/>
    <w:rsid w:val="00432ADF"/>
    <w:rsid w:val="0043337A"/>
    <w:rsid w:val="00434F5E"/>
    <w:rsid w:val="00442274"/>
    <w:rsid w:val="0044347D"/>
    <w:rsid w:val="00445C04"/>
    <w:rsid w:val="00446DE4"/>
    <w:rsid w:val="004512E5"/>
    <w:rsid w:val="0045410C"/>
    <w:rsid w:val="00455087"/>
    <w:rsid w:val="00456D27"/>
    <w:rsid w:val="00460937"/>
    <w:rsid w:val="0046528D"/>
    <w:rsid w:val="004658E3"/>
    <w:rsid w:val="00465C25"/>
    <w:rsid w:val="004669F7"/>
    <w:rsid w:val="004721EA"/>
    <w:rsid w:val="004726AB"/>
    <w:rsid w:val="00473E61"/>
    <w:rsid w:val="00473FF8"/>
    <w:rsid w:val="004773A0"/>
    <w:rsid w:val="00477FA8"/>
    <w:rsid w:val="004810FD"/>
    <w:rsid w:val="0049018C"/>
    <w:rsid w:val="004909BC"/>
    <w:rsid w:val="00494C6C"/>
    <w:rsid w:val="0049533B"/>
    <w:rsid w:val="004A3AE5"/>
    <w:rsid w:val="004A4EC8"/>
    <w:rsid w:val="004A55A3"/>
    <w:rsid w:val="004A76D9"/>
    <w:rsid w:val="004A7C98"/>
    <w:rsid w:val="004B5088"/>
    <w:rsid w:val="004B5540"/>
    <w:rsid w:val="004B6D8F"/>
    <w:rsid w:val="004C0EB0"/>
    <w:rsid w:val="004C2CC0"/>
    <w:rsid w:val="004C3712"/>
    <w:rsid w:val="004D1DAB"/>
    <w:rsid w:val="004D3577"/>
    <w:rsid w:val="004D4FD4"/>
    <w:rsid w:val="004D5CF7"/>
    <w:rsid w:val="004D6AED"/>
    <w:rsid w:val="004D794A"/>
    <w:rsid w:val="004E06BB"/>
    <w:rsid w:val="004E191D"/>
    <w:rsid w:val="004E1FE2"/>
    <w:rsid w:val="004E34AC"/>
    <w:rsid w:val="004E3CB5"/>
    <w:rsid w:val="004E560A"/>
    <w:rsid w:val="004E626C"/>
    <w:rsid w:val="004E6E98"/>
    <w:rsid w:val="004F7138"/>
    <w:rsid w:val="005019EA"/>
    <w:rsid w:val="00501E3C"/>
    <w:rsid w:val="0050649C"/>
    <w:rsid w:val="00507744"/>
    <w:rsid w:val="00507AE1"/>
    <w:rsid w:val="0051090C"/>
    <w:rsid w:val="0051118E"/>
    <w:rsid w:val="00511CEE"/>
    <w:rsid w:val="00513530"/>
    <w:rsid w:val="00513749"/>
    <w:rsid w:val="00516066"/>
    <w:rsid w:val="005205E6"/>
    <w:rsid w:val="005209A0"/>
    <w:rsid w:val="0052205A"/>
    <w:rsid w:val="00524267"/>
    <w:rsid w:val="005246EB"/>
    <w:rsid w:val="0052473C"/>
    <w:rsid w:val="0052652D"/>
    <w:rsid w:val="005266E0"/>
    <w:rsid w:val="005337E2"/>
    <w:rsid w:val="00533821"/>
    <w:rsid w:val="00540C2F"/>
    <w:rsid w:val="00540DC3"/>
    <w:rsid w:val="00541A01"/>
    <w:rsid w:val="00541C50"/>
    <w:rsid w:val="005420F2"/>
    <w:rsid w:val="00542FD1"/>
    <w:rsid w:val="00544B2D"/>
    <w:rsid w:val="00546668"/>
    <w:rsid w:val="00551418"/>
    <w:rsid w:val="00551701"/>
    <w:rsid w:val="005517A4"/>
    <w:rsid w:val="0055212A"/>
    <w:rsid w:val="00556D2C"/>
    <w:rsid w:val="00560B61"/>
    <w:rsid w:val="00561418"/>
    <w:rsid w:val="00563E9B"/>
    <w:rsid w:val="0056404D"/>
    <w:rsid w:val="00571D8C"/>
    <w:rsid w:val="00573F17"/>
    <w:rsid w:val="00575954"/>
    <w:rsid w:val="0057736E"/>
    <w:rsid w:val="00580D9F"/>
    <w:rsid w:val="005827B7"/>
    <w:rsid w:val="005827FE"/>
    <w:rsid w:val="00584258"/>
    <w:rsid w:val="00585259"/>
    <w:rsid w:val="00585664"/>
    <w:rsid w:val="00586061"/>
    <w:rsid w:val="00586563"/>
    <w:rsid w:val="0059043C"/>
    <w:rsid w:val="00590803"/>
    <w:rsid w:val="005919E3"/>
    <w:rsid w:val="00591F8A"/>
    <w:rsid w:val="005936E1"/>
    <w:rsid w:val="00593742"/>
    <w:rsid w:val="005A0CA7"/>
    <w:rsid w:val="005A0F18"/>
    <w:rsid w:val="005A153C"/>
    <w:rsid w:val="005A274D"/>
    <w:rsid w:val="005A3422"/>
    <w:rsid w:val="005A6897"/>
    <w:rsid w:val="005A6E4A"/>
    <w:rsid w:val="005A7453"/>
    <w:rsid w:val="005B023C"/>
    <w:rsid w:val="005B0AF7"/>
    <w:rsid w:val="005B3DB3"/>
    <w:rsid w:val="005B4B17"/>
    <w:rsid w:val="005B5F5D"/>
    <w:rsid w:val="005B7B63"/>
    <w:rsid w:val="005C0081"/>
    <w:rsid w:val="005C181E"/>
    <w:rsid w:val="005C235C"/>
    <w:rsid w:val="005C33CE"/>
    <w:rsid w:val="005C3459"/>
    <w:rsid w:val="005C36E4"/>
    <w:rsid w:val="005C50EF"/>
    <w:rsid w:val="005C55C6"/>
    <w:rsid w:val="005C5A56"/>
    <w:rsid w:val="005C5BC5"/>
    <w:rsid w:val="005D1029"/>
    <w:rsid w:val="005D271E"/>
    <w:rsid w:val="005D3268"/>
    <w:rsid w:val="005D3F3B"/>
    <w:rsid w:val="005D4228"/>
    <w:rsid w:val="005D4B61"/>
    <w:rsid w:val="005D5E59"/>
    <w:rsid w:val="005D6767"/>
    <w:rsid w:val="005E6C87"/>
    <w:rsid w:val="005E7808"/>
    <w:rsid w:val="005F4F15"/>
    <w:rsid w:val="005F5428"/>
    <w:rsid w:val="00600858"/>
    <w:rsid w:val="0060215E"/>
    <w:rsid w:val="00603105"/>
    <w:rsid w:val="00603572"/>
    <w:rsid w:val="0060710F"/>
    <w:rsid w:val="00610988"/>
    <w:rsid w:val="00611DEB"/>
    <w:rsid w:val="00611FC4"/>
    <w:rsid w:val="0061460D"/>
    <w:rsid w:val="00615741"/>
    <w:rsid w:val="0061598B"/>
    <w:rsid w:val="006163E5"/>
    <w:rsid w:val="006169E9"/>
    <w:rsid w:val="00617352"/>
    <w:rsid w:val="006176FB"/>
    <w:rsid w:val="00617AB8"/>
    <w:rsid w:val="00624539"/>
    <w:rsid w:val="00625FEF"/>
    <w:rsid w:val="006324C1"/>
    <w:rsid w:val="00634173"/>
    <w:rsid w:val="00634994"/>
    <w:rsid w:val="00634D7E"/>
    <w:rsid w:val="006363D7"/>
    <w:rsid w:val="00640B26"/>
    <w:rsid w:val="006411D4"/>
    <w:rsid w:val="00641D43"/>
    <w:rsid w:val="00643309"/>
    <w:rsid w:val="006439DD"/>
    <w:rsid w:val="006443B2"/>
    <w:rsid w:val="00645990"/>
    <w:rsid w:val="006515E8"/>
    <w:rsid w:val="00651701"/>
    <w:rsid w:val="00652F25"/>
    <w:rsid w:val="00653B2D"/>
    <w:rsid w:val="00655DB7"/>
    <w:rsid w:val="00656952"/>
    <w:rsid w:val="00661A15"/>
    <w:rsid w:val="006662C4"/>
    <w:rsid w:val="00667F87"/>
    <w:rsid w:val="0067039C"/>
    <w:rsid w:val="0067098A"/>
    <w:rsid w:val="00673287"/>
    <w:rsid w:val="0067383B"/>
    <w:rsid w:val="00682D97"/>
    <w:rsid w:val="006833A6"/>
    <w:rsid w:val="00684DB8"/>
    <w:rsid w:val="00686698"/>
    <w:rsid w:val="00691E22"/>
    <w:rsid w:val="00694DE1"/>
    <w:rsid w:val="00695055"/>
    <w:rsid w:val="006A052E"/>
    <w:rsid w:val="006A05F2"/>
    <w:rsid w:val="006A209C"/>
    <w:rsid w:val="006A23CC"/>
    <w:rsid w:val="006A7392"/>
    <w:rsid w:val="006A7E53"/>
    <w:rsid w:val="006B38F3"/>
    <w:rsid w:val="006B3F4A"/>
    <w:rsid w:val="006B5BA0"/>
    <w:rsid w:val="006B7DDF"/>
    <w:rsid w:val="006C0720"/>
    <w:rsid w:val="006C0D34"/>
    <w:rsid w:val="006C1004"/>
    <w:rsid w:val="006C6546"/>
    <w:rsid w:val="006C680F"/>
    <w:rsid w:val="006D02ED"/>
    <w:rsid w:val="006D0D7F"/>
    <w:rsid w:val="006D1164"/>
    <w:rsid w:val="006D191E"/>
    <w:rsid w:val="006D1A2F"/>
    <w:rsid w:val="006D2360"/>
    <w:rsid w:val="006D7409"/>
    <w:rsid w:val="006D7E26"/>
    <w:rsid w:val="006E0025"/>
    <w:rsid w:val="006E1CB8"/>
    <w:rsid w:val="006E364B"/>
    <w:rsid w:val="006E547F"/>
    <w:rsid w:val="006E564B"/>
    <w:rsid w:val="006E57B3"/>
    <w:rsid w:val="006E7D14"/>
    <w:rsid w:val="006F3040"/>
    <w:rsid w:val="006F3F09"/>
    <w:rsid w:val="006F475F"/>
    <w:rsid w:val="006F525C"/>
    <w:rsid w:val="0070267B"/>
    <w:rsid w:val="00702BD6"/>
    <w:rsid w:val="0070371F"/>
    <w:rsid w:val="00706045"/>
    <w:rsid w:val="0070690A"/>
    <w:rsid w:val="00707269"/>
    <w:rsid w:val="00710EE9"/>
    <w:rsid w:val="00720D52"/>
    <w:rsid w:val="00723B95"/>
    <w:rsid w:val="00723CA7"/>
    <w:rsid w:val="0072632A"/>
    <w:rsid w:val="00730D41"/>
    <w:rsid w:val="00735BE7"/>
    <w:rsid w:val="00740E45"/>
    <w:rsid w:val="0074107F"/>
    <w:rsid w:val="00742284"/>
    <w:rsid w:val="00743188"/>
    <w:rsid w:val="00744592"/>
    <w:rsid w:val="00752B0E"/>
    <w:rsid w:val="007553B1"/>
    <w:rsid w:val="00762760"/>
    <w:rsid w:val="00762C45"/>
    <w:rsid w:val="0076446E"/>
    <w:rsid w:val="00766517"/>
    <w:rsid w:val="0077326D"/>
    <w:rsid w:val="007745C9"/>
    <w:rsid w:val="00776338"/>
    <w:rsid w:val="00780E8F"/>
    <w:rsid w:val="00783404"/>
    <w:rsid w:val="007904C4"/>
    <w:rsid w:val="0079171C"/>
    <w:rsid w:val="007927E4"/>
    <w:rsid w:val="00794379"/>
    <w:rsid w:val="007B0306"/>
    <w:rsid w:val="007B35FD"/>
    <w:rsid w:val="007B5799"/>
    <w:rsid w:val="007B6BA5"/>
    <w:rsid w:val="007B7F74"/>
    <w:rsid w:val="007C1834"/>
    <w:rsid w:val="007C209C"/>
    <w:rsid w:val="007C23D4"/>
    <w:rsid w:val="007C2C3B"/>
    <w:rsid w:val="007C3390"/>
    <w:rsid w:val="007C4F4B"/>
    <w:rsid w:val="007C5752"/>
    <w:rsid w:val="007C7C96"/>
    <w:rsid w:val="007D00C7"/>
    <w:rsid w:val="007D0260"/>
    <w:rsid w:val="007D1991"/>
    <w:rsid w:val="007D49B2"/>
    <w:rsid w:val="007E1A3D"/>
    <w:rsid w:val="007E330D"/>
    <w:rsid w:val="007F06A9"/>
    <w:rsid w:val="007F07AB"/>
    <w:rsid w:val="007F0CA3"/>
    <w:rsid w:val="007F155B"/>
    <w:rsid w:val="007F3143"/>
    <w:rsid w:val="007F3CFD"/>
    <w:rsid w:val="007F6183"/>
    <w:rsid w:val="007F6611"/>
    <w:rsid w:val="0080151D"/>
    <w:rsid w:val="008030D4"/>
    <w:rsid w:val="00804313"/>
    <w:rsid w:val="00807994"/>
    <w:rsid w:val="00810D30"/>
    <w:rsid w:val="00812E32"/>
    <w:rsid w:val="00813ECC"/>
    <w:rsid w:val="00814045"/>
    <w:rsid w:val="008175E9"/>
    <w:rsid w:val="00817AC8"/>
    <w:rsid w:val="0082008D"/>
    <w:rsid w:val="00820542"/>
    <w:rsid w:val="0082154E"/>
    <w:rsid w:val="00823752"/>
    <w:rsid w:val="008242D7"/>
    <w:rsid w:val="00825200"/>
    <w:rsid w:val="0082680A"/>
    <w:rsid w:val="00826A25"/>
    <w:rsid w:val="0083469C"/>
    <w:rsid w:val="0083633A"/>
    <w:rsid w:val="008379B7"/>
    <w:rsid w:val="00842C99"/>
    <w:rsid w:val="008459F2"/>
    <w:rsid w:val="00850624"/>
    <w:rsid w:val="008542A3"/>
    <w:rsid w:val="008557BB"/>
    <w:rsid w:val="00855D77"/>
    <w:rsid w:val="008568E8"/>
    <w:rsid w:val="00856AEB"/>
    <w:rsid w:val="00857218"/>
    <w:rsid w:val="00857DDF"/>
    <w:rsid w:val="0086081C"/>
    <w:rsid w:val="008628C2"/>
    <w:rsid w:val="00871FD5"/>
    <w:rsid w:val="008742DF"/>
    <w:rsid w:val="008747F4"/>
    <w:rsid w:val="00876B27"/>
    <w:rsid w:val="00876E3D"/>
    <w:rsid w:val="0088021C"/>
    <w:rsid w:val="00885A0D"/>
    <w:rsid w:val="008871E9"/>
    <w:rsid w:val="008878C3"/>
    <w:rsid w:val="008879A8"/>
    <w:rsid w:val="00895C1F"/>
    <w:rsid w:val="00897378"/>
    <w:rsid w:val="008979B1"/>
    <w:rsid w:val="008A16C8"/>
    <w:rsid w:val="008A1AB6"/>
    <w:rsid w:val="008A1B83"/>
    <w:rsid w:val="008A2063"/>
    <w:rsid w:val="008A29B1"/>
    <w:rsid w:val="008A3DD5"/>
    <w:rsid w:val="008A6B25"/>
    <w:rsid w:val="008A6C4F"/>
    <w:rsid w:val="008B093B"/>
    <w:rsid w:val="008B1731"/>
    <w:rsid w:val="008B2C93"/>
    <w:rsid w:val="008B2FC4"/>
    <w:rsid w:val="008B3B05"/>
    <w:rsid w:val="008C1BC4"/>
    <w:rsid w:val="008C5565"/>
    <w:rsid w:val="008C6D58"/>
    <w:rsid w:val="008C7168"/>
    <w:rsid w:val="008D1450"/>
    <w:rsid w:val="008D1566"/>
    <w:rsid w:val="008D21F2"/>
    <w:rsid w:val="008D3570"/>
    <w:rsid w:val="008D4F63"/>
    <w:rsid w:val="008E0E46"/>
    <w:rsid w:val="008E119A"/>
    <w:rsid w:val="008E2040"/>
    <w:rsid w:val="008E32A2"/>
    <w:rsid w:val="008F084C"/>
    <w:rsid w:val="008F0E8B"/>
    <w:rsid w:val="0090127F"/>
    <w:rsid w:val="00903D55"/>
    <w:rsid w:val="00904396"/>
    <w:rsid w:val="009045ED"/>
    <w:rsid w:val="00907CC9"/>
    <w:rsid w:val="009106F0"/>
    <w:rsid w:val="00910C5D"/>
    <w:rsid w:val="00912242"/>
    <w:rsid w:val="00914CFC"/>
    <w:rsid w:val="00915EE7"/>
    <w:rsid w:val="00923CAF"/>
    <w:rsid w:val="00923DFB"/>
    <w:rsid w:val="009246DA"/>
    <w:rsid w:val="00925292"/>
    <w:rsid w:val="00925DAA"/>
    <w:rsid w:val="00926A09"/>
    <w:rsid w:val="00926F09"/>
    <w:rsid w:val="009316E3"/>
    <w:rsid w:val="00931EAA"/>
    <w:rsid w:val="00934C7E"/>
    <w:rsid w:val="00934E7E"/>
    <w:rsid w:val="00942BE3"/>
    <w:rsid w:val="009447C8"/>
    <w:rsid w:val="009460DB"/>
    <w:rsid w:val="00950982"/>
    <w:rsid w:val="00951E0F"/>
    <w:rsid w:val="0095261D"/>
    <w:rsid w:val="00953E99"/>
    <w:rsid w:val="00954A86"/>
    <w:rsid w:val="00957406"/>
    <w:rsid w:val="00960A18"/>
    <w:rsid w:val="00960D50"/>
    <w:rsid w:val="00961FFC"/>
    <w:rsid w:val="00963CBA"/>
    <w:rsid w:val="009644C8"/>
    <w:rsid w:val="009707D2"/>
    <w:rsid w:val="00972B93"/>
    <w:rsid w:val="00975748"/>
    <w:rsid w:val="009773B1"/>
    <w:rsid w:val="00980177"/>
    <w:rsid w:val="009811F2"/>
    <w:rsid w:val="00987F8D"/>
    <w:rsid w:val="00991261"/>
    <w:rsid w:val="00993AC4"/>
    <w:rsid w:val="00993EC0"/>
    <w:rsid w:val="00995BDE"/>
    <w:rsid w:val="009961C8"/>
    <w:rsid w:val="009A0332"/>
    <w:rsid w:val="009A0A00"/>
    <w:rsid w:val="009A0A82"/>
    <w:rsid w:val="009A3E49"/>
    <w:rsid w:val="009A4AA2"/>
    <w:rsid w:val="009B0E2A"/>
    <w:rsid w:val="009B10EA"/>
    <w:rsid w:val="009B4600"/>
    <w:rsid w:val="009B53EC"/>
    <w:rsid w:val="009B5585"/>
    <w:rsid w:val="009C2631"/>
    <w:rsid w:val="009C27AB"/>
    <w:rsid w:val="009D1DD7"/>
    <w:rsid w:val="009D32C3"/>
    <w:rsid w:val="009D6D28"/>
    <w:rsid w:val="009D6E87"/>
    <w:rsid w:val="009E016C"/>
    <w:rsid w:val="009E05F9"/>
    <w:rsid w:val="009E344D"/>
    <w:rsid w:val="009E34A6"/>
    <w:rsid w:val="009E38E4"/>
    <w:rsid w:val="009F12E0"/>
    <w:rsid w:val="009F1F9A"/>
    <w:rsid w:val="009F3E16"/>
    <w:rsid w:val="009F4070"/>
    <w:rsid w:val="009F4982"/>
    <w:rsid w:val="009F5D48"/>
    <w:rsid w:val="009F7635"/>
    <w:rsid w:val="009F7E74"/>
    <w:rsid w:val="00A01EB9"/>
    <w:rsid w:val="00A025FE"/>
    <w:rsid w:val="00A05D36"/>
    <w:rsid w:val="00A068F9"/>
    <w:rsid w:val="00A071ED"/>
    <w:rsid w:val="00A107EA"/>
    <w:rsid w:val="00A10801"/>
    <w:rsid w:val="00A11FC1"/>
    <w:rsid w:val="00A1361C"/>
    <w:rsid w:val="00A1427D"/>
    <w:rsid w:val="00A17C47"/>
    <w:rsid w:val="00A20032"/>
    <w:rsid w:val="00A2055D"/>
    <w:rsid w:val="00A205F7"/>
    <w:rsid w:val="00A213FA"/>
    <w:rsid w:val="00A2280E"/>
    <w:rsid w:val="00A279CA"/>
    <w:rsid w:val="00A302B9"/>
    <w:rsid w:val="00A31CC1"/>
    <w:rsid w:val="00A352F8"/>
    <w:rsid w:val="00A372FC"/>
    <w:rsid w:val="00A40472"/>
    <w:rsid w:val="00A41F85"/>
    <w:rsid w:val="00A4470B"/>
    <w:rsid w:val="00A4699F"/>
    <w:rsid w:val="00A47CEE"/>
    <w:rsid w:val="00A47DB7"/>
    <w:rsid w:val="00A532A5"/>
    <w:rsid w:val="00A55606"/>
    <w:rsid w:val="00A60243"/>
    <w:rsid w:val="00A61D28"/>
    <w:rsid w:val="00A633C6"/>
    <w:rsid w:val="00A66F13"/>
    <w:rsid w:val="00A7232F"/>
    <w:rsid w:val="00A7239F"/>
    <w:rsid w:val="00A72F22"/>
    <w:rsid w:val="00A7330C"/>
    <w:rsid w:val="00A735C5"/>
    <w:rsid w:val="00A748A6"/>
    <w:rsid w:val="00A75A9F"/>
    <w:rsid w:val="00A77B6C"/>
    <w:rsid w:val="00A80FD5"/>
    <w:rsid w:val="00A82959"/>
    <w:rsid w:val="00A82F34"/>
    <w:rsid w:val="00A82FD2"/>
    <w:rsid w:val="00A82FE4"/>
    <w:rsid w:val="00A8415A"/>
    <w:rsid w:val="00A865DF"/>
    <w:rsid w:val="00A879A4"/>
    <w:rsid w:val="00A90CFA"/>
    <w:rsid w:val="00A911C9"/>
    <w:rsid w:val="00A9201A"/>
    <w:rsid w:val="00A95BE7"/>
    <w:rsid w:val="00A96502"/>
    <w:rsid w:val="00A96E39"/>
    <w:rsid w:val="00A977CA"/>
    <w:rsid w:val="00A97864"/>
    <w:rsid w:val="00AA0B90"/>
    <w:rsid w:val="00AB5074"/>
    <w:rsid w:val="00AB69C0"/>
    <w:rsid w:val="00AB769F"/>
    <w:rsid w:val="00AC3351"/>
    <w:rsid w:val="00AC3407"/>
    <w:rsid w:val="00AC70D1"/>
    <w:rsid w:val="00AD02CC"/>
    <w:rsid w:val="00AD3115"/>
    <w:rsid w:val="00AD4BC9"/>
    <w:rsid w:val="00AD5015"/>
    <w:rsid w:val="00AD5572"/>
    <w:rsid w:val="00AD57CD"/>
    <w:rsid w:val="00AD5964"/>
    <w:rsid w:val="00AE26A6"/>
    <w:rsid w:val="00AE5AA7"/>
    <w:rsid w:val="00AE63AC"/>
    <w:rsid w:val="00AE7F94"/>
    <w:rsid w:val="00AF03A3"/>
    <w:rsid w:val="00AF10D0"/>
    <w:rsid w:val="00AF1E9A"/>
    <w:rsid w:val="00AF2C1C"/>
    <w:rsid w:val="00AF2C75"/>
    <w:rsid w:val="00B00871"/>
    <w:rsid w:val="00B025F1"/>
    <w:rsid w:val="00B0423B"/>
    <w:rsid w:val="00B05E5E"/>
    <w:rsid w:val="00B063CB"/>
    <w:rsid w:val="00B10720"/>
    <w:rsid w:val="00B10FC8"/>
    <w:rsid w:val="00B14BE0"/>
    <w:rsid w:val="00B15674"/>
    <w:rsid w:val="00B24117"/>
    <w:rsid w:val="00B254BB"/>
    <w:rsid w:val="00B25FC0"/>
    <w:rsid w:val="00B2737F"/>
    <w:rsid w:val="00B27768"/>
    <w:rsid w:val="00B30179"/>
    <w:rsid w:val="00B30979"/>
    <w:rsid w:val="00B3317B"/>
    <w:rsid w:val="00B33E1C"/>
    <w:rsid w:val="00B43D92"/>
    <w:rsid w:val="00B44413"/>
    <w:rsid w:val="00B4571D"/>
    <w:rsid w:val="00B45FB7"/>
    <w:rsid w:val="00B5145E"/>
    <w:rsid w:val="00B55A10"/>
    <w:rsid w:val="00B61669"/>
    <w:rsid w:val="00B6240D"/>
    <w:rsid w:val="00B644A9"/>
    <w:rsid w:val="00B645E7"/>
    <w:rsid w:val="00B71C37"/>
    <w:rsid w:val="00B724AA"/>
    <w:rsid w:val="00B73EC9"/>
    <w:rsid w:val="00B75A25"/>
    <w:rsid w:val="00B75D73"/>
    <w:rsid w:val="00B812A5"/>
    <w:rsid w:val="00B81A45"/>
    <w:rsid w:val="00B81E12"/>
    <w:rsid w:val="00B83136"/>
    <w:rsid w:val="00B867DC"/>
    <w:rsid w:val="00B878FF"/>
    <w:rsid w:val="00B9028A"/>
    <w:rsid w:val="00B93068"/>
    <w:rsid w:val="00B9543F"/>
    <w:rsid w:val="00B96D6F"/>
    <w:rsid w:val="00B97053"/>
    <w:rsid w:val="00B977EE"/>
    <w:rsid w:val="00B97930"/>
    <w:rsid w:val="00BA03F3"/>
    <w:rsid w:val="00BA446B"/>
    <w:rsid w:val="00BA5954"/>
    <w:rsid w:val="00BB6B68"/>
    <w:rsid w:val="00BB6CBE"/>
    <w:rsid w:val="00BB7712"/>
    <w:rsid w:val="00BC1DA4"/>
    <w:rsid w:val="00BC4245"/>
    <w:rsid w:val="00BC5F5A"/>
    <w:rsid w:val="00BC677C"/>
    <w:rsid w:val="00BC7257"/>
    <w:rsid w:val="00BC74E9"/>
    <w:rsid w:val="00BD13D6"/>
    <w:rsid w:val="00BD2D58"/>
    <w:rsid w:val="00BD34F6"/>
    <w:rsid w:val="00BD35F0"/>
    <w:rsid w:val="00BD632B"/>
    <w:rsid w:val="00BD6D52"/>
    <w:rsid w:val="00BD7FDF"/>
    <w:rsid w:val="00BE008D"/>
    <w:rsid w:val="00BE0C69"/>
    <w:rsid w:val="00BE5E22"/>
    <w:rsid w:val="00BE618E"/>
    <w:rsid w:val="00BF00BE"/>
    <w:rsid w:val="00BF3454"/>
    <w:rsid w:val="00BF6BF8"/>
    <w:rsid w:val="00C01516"/>
    <w:rsid w:val="00C01A27"/>
    <w:rsid w:val="00C01E72"/>
    <w:rsid w:val="00C028F3"/>
    <w:rsid w:val="00C031B3"/>
    <w:rsid w:val="00C036C7"/>
    <w:rsid w:val="00C04FB0"/>
    <w:rsid w:val="00C0689E"/>
    <w:rsid w:val="00C110CA"/>
    <w:rsid w:val="00C11F4A"/>
    <w:rsid w:val="00C120BF"/>
    <w:rsid w:val="00C14CD7"/>
    <w:rsid w:val="00C16552"/>
    <w:rsid w:val="00C2017E"/>
    <w:rsid w:val="00C2308E"/>
    <w:rsid w:val="00C23652"/>
    <w:rsid w:val="00C249E9"/>
    <w:rsid w:val="00C26BCF"/>
    <w:rsid w:val="00C2710C"/>
    <w:rsid w:val="00C33089"/>
    <w:rsid w:val="00C334F4"/>
    <w:rsid w:val="00C37831"/>
    <w:rsid w:val="00C404D3"/>
    <w:rsid w:val="00C4062C"/>
    <w:rsid w:val="00C40E72"/>
    <w:rsid w:val="00C43E94"/>
    <w:rsid w:val="00C46065"/>
    <w:rsid w:val="00C463DD"/>
    <w:rsid w:val="00C466D3"/>
    <w:rsid w:val="00C46BCE"/>
    <w:rsid w:val="00C477E6"/>
    <w:rsid w:val="00C47C40"/>
    <w:rsid w:val="00C52804"/>
    <w:rsid w:val="00C54B5B"/>
    <w:rsid w:val="00C57542"/>
    <w:rsid w:val="00C6198E"/>
    <w:rsid w:val="00C61A56"/>
    <w:rsid w:val="00C64679"/>
    <w:rsid w:val="00C646A7"/>
    <w:rsid w:val="00C70E82"/>
    <w:rsid w:val="00C745C3"/>
    <w:rsid w:val="00C816F5"/>
    <w:rsid w:val="00C81E11"/>
    <w:rsid w:val="00C84ADA"/>
    <w:rsid w:val="00C84C84"/>
    <w:rsid w:val="00C857B9"/>
    <w:rsid w:val="00C90E9E"/>
    <w:rsid w:val="00C94BFC"/>
    <w:rsid w:val="00C968B3"/>
    <w:rsid w:val="00C973AD"/>
    <w:rsid w:val="00CA3609"/>
    <w:rsid w:val="00CA776F"/>
    <w:rsid w:val="00CB1710"/>
    <w:rsid w:val="00CB17D5"/>
    <w:rsid w:val="00CB1F3D"/>
    <w:rsid w:val="00CB275B"/>
    <w:rsid w:val="00CB2980"/>
    <w:rsid w:val="00CB5CA5"/>
    <w:rsid w:val="00CB692A"/>
    <w:rsid w:val="00CB749D"/>
    <w:rsid w:val="00CB7C89"/>
    <w:rsid w:val="00CC0C0A"/>
    <w:rsid w:val="00CC5CC3"/>
    <w:rsid w:val="00CC71A5"/>
    <w:rsid w:val="00CD023F"/>
    <w:rsid w:val="00CD03D3"/>
    <w:rsid w:val="00CD5835"/>
    <w:rsid w:val="00CD79D0"/>
    <w:rsid w:val="00CD7BE4"/>
    <w:rsid w:val="00CE293D"/>
    <w:rsid w:val="00CE47E2"/>
    <w:rsid w:val="00CE4A8F"/>
    <w:rsid w:val="00CE7733"/>
    <w:rsid w:val="00CF2446"/>
    <w:rsid w:val="00CF53C5"/>
    <w:rsid w:val="00CF5DF5"/>
    <w:rsid w:val="00D00832"/>
    <w:rsid w:val="00D04B01"/>
    <w:rsid w:val="00D05217"/>
    <w:rsid w:val="00D05F38"/>
    <w:rsid w:val="00D071CA"/>
    <w:rsid w:val="00D116DF"/>
    <w:rsid w:val="00D1254D"/>
    <w:rsid w:val="00D2031B"/>
    <w:rsid w:val="00D20401"/>
    <w:rsid w:val="00D20FFE"/>
    <w:rsid w:val="00D25FE2"/>
    <w:rsid w:val="00D34652"/>
    <w:rsid w:val="00D366BB"/>
    <w:rsid w:val="00D37159"/>
    <w:rsid w:val="00D40C08"/>
    <w:rsid w:val="00D4316C"/>
    <w:rsid w:val="00D43252"/>
    <w:rsid w:val="00D43DC2"/>
    <w:rsid w:val="00D50442"/>
    <w:rsid w:val="00D51177"/>
    <w:rsid w:val="00D51F13"/>
    <w:rsid w:val="00D529B0"/>
    <w:rsid w:val="00D53A74"/>
    <w:rsid w:val="00D53C36"/>
    <w:rsid w:val="00D5425C"/>
    <w:rsid w:val="00D56627"/>
    <w:rsid w:val="00D57D0C"/>
    <w:rsid w:val="00D57F78"/>
    <w:rsid w:val="00D60125"/>
    <w:rsid w:val="00D649ED"/>
    <w:rsid w:val="00D66B35"/>
    <w:rsid w:val="00D66B69"/>
    <w:rsid w:val="00D760A1"/>
    <w:rsid w:val="00D770B6"/>
    <w:rsid w:val="00D77601"/>
    <w:rsid w:val="00D8090D"/>
    <w:rsid w:val="00D80DAB"/>
    <w:rsid w:val="00D840AB"/>
    <w:rsid w:val="00D86484"/>
    <w:rsid w:val="00D90A39"/>
    <w:rsid w:val="00D9116E"/>
    <w:rsid w:val="00D942E8"/>
    <w:rsid w:val="00D955DB"/>
    <w:rsid w:val="00D964DE"/>
    <w:rsid w:val="00D96A81"/>
    <w:rsid w:val="00D978C6"/>
    <w:rsid w:val="00DA0313"/>
    <w:rsid w:val="00DA10F1"/>
    <w:rsid w:val="00DA67AD"/>
    <w:rsid w:val="00DA6FA9"/>
    <w:rsid w:val="00DB1708"/>
    <w:rsid w:val="00DB18CB"/>
    <w:rsid w:val="00DB40FE"/>
    <w:rsid w:val="00DB4442"/>
    <w:rsid w:val="00DB68DE"/>
    <w:rsid w:val="00DB6BB2"/>
    <w:rsid w:val="00DB6F6C"/>
    <w:rsid w:val="00DB70D9"/>
    <w:rsid w:val="00DB713B"/>
    <w:rsid w:val="00DB789B"/>
    <w:rsid w:val="00DC190A"/>
    <w:rsid w:val="00DC3C20"/>
    <w:rsid w:val="00DC5133"/>
    <w:rsid w:val="00DC661E"/>
    <w:rsid w:val="00DD0F9D"/>
    <w:rsid w:val="00DD1D7F"/>
    <w:rsid w:val="00DD3333"/>
    <w:rsid w:val="00DD4FCA"/>
    <w:rsid w:val="00DD6471"/>
    <w:rsid w:val="00DD7C71"/>
    <w:rsid w:val="00DD7F35"/>
    <w:rsid w:val="00DE2497"/>
    <w:rsid w:val="00DE4F12"/>
    <w:rsid w:val="00DF0684"/>
    <w:rsid w:val="00DF1272"/>
    <w:rsid w:val="00DF182D"/>
    <w:rsid w:val="00DF26D9"/>
    <w:rsid w:val="00DF4A23"/>
    <w:rsid w:val="00DF6414"/>
    <w:rsid w:val="00DF6A32"/>
    <w:rsid w:val="00DF7748"/>
    <w:rsid w:val="00E00039"/>
    <w:rsid w:val="00E00061"/>
    <w:rsid w:val="00E01DCA"/>
    <w:rsid w:val="00E03CFF"/>
    <w:rsid w:val="00E0415C"/>
    <w:rsid w:val="00E0448E"/>
    <w:rsid w:val="00E061A1"/>
    <w:rsid w:val="00E10E45"/>
    <w:rsid w:val="00E12CD9"/>
    <w:rsid w:val="00E130AB"/>
    <w:rsid w:val="00E16A1A"/>
    <w:rsid w:val="00E205EF"/>
    <w:rsid w:val="00E227E4"/>
    <w:rsid w:val="00E24E01"/>
    <w:rsid w:val="00E24F6E"/>
    <w:rsid w:val="00E305AE"/>
    <w:rsid w:val="00E31B5C"/>
    <w:rsid w:val="00E31FC6"/>
    <w:rsid w:val="00E32EB4"/>
    <w:rsid w:val="00E33376"/>
    <w:rsid w:val="00E3350C"/>
    <w:rsid w:val="00E40638"/>
    <w:rsid w:val="00E41189"/>
    <w:rsid w:val="00E41686"/>
    <w:rsid w:val="00E424C5"/>
    <w:rsid w:val="00E427E3"/>
    <w:rsid w:val="00E43374"/>
    <w:rsid w:val="00E43BB2"/>
    <w:rsid w:val="00E45307"/>
    <w:rsid w:val="00E4560B"/>
    <w:rsid w:val="00E45C27"/>
    <w:rsid w:val="00E4697A"/>
    <w:rsid w:val="00E53DF9"/>
    <w:rsid w:val="00E5644E"/>
    <w:rsid w:val="00E6035E"/>
    <w:rsid w:val="00E6465E"/>
    <w:rsid w:val="00E66309"/>
    <w:rsid w:val="00E66903"/>
    <w:rsid w:val="00E70A07"/>
    <w:rsid w:val="00E7260F"/>
    <w:rsid w:val="00E729D0"/>
    <w:rsid w:val="00E74AA9"/>
    <w:rsid w:val="00E81BF9"/>
    <w:rsid w:val="00E85A29"/>
    <w:rsid w:val="00E872F7"/>
    <w:rsid w:val="00E902AF"/>
    <w:rsid w:val="00E90B01"/>
    <w:rsid w:val="00E90CA4"/>
    <w:rsid w:val="00E93A35"/>
    <w:rsid w:val="00E93E0D"/>
    <w:rsid w:val="00E94071"/>
    <w:rsid w:val="00E96212"/>
    <w:rsid w:val="00E96630"/>
    <w:rsid w:val="00E9726E"/>
    <w:rsid w:val="00EA1533"/>
    <w:rsid w:val="00EB1CF4"/>
    <w:rsid w:val="00EB1F3A"/>
    <w:rsid w:val="00EB268D"/>
    <w:rsid w:val="00EB65DA"/>
    <w:rsid w:val="00EB6948"/>
    <w:rsid w:val="00EB749C"/>
    <w:rsid w:val="00EC0880"/>
    <w:rsid w:val="00EC12A6"/>
    <w:rsid w:val="00EC4161"/>
    <w:rsid w:val="00EC4191"/>
    <w:rsid w:val="00EC4F7F"/>
    <w:rsid w:val="00EC5B17"/>
    <w:rsid w:val="00ED26AE"/>
    <w:rsid w:val="00ED40B5"/>
    <w:rsid w:val="00ED4579"/>
    <w:rsid w:val="00ED4660"/>
    <w:rsid w:val="00ED5286"/>
    <w:rsid w:val="00ED649E"/>
    <w:rsid w:val="00ED7A2A"/>
    <w:rsid w:val="00EE03AF"/>
    <w:rsid w:val="00EE2BEB"/>
    <w:rsid w:val="00EE50D7"/>
    <w:rsid w:val="00EE5A01"/>
    <w:rsid w:val="00EE6581"/>
    <w:rsid w:val="00EE724C"/>
    <w:rsid w:val="00EF059B"/>
    <w:rsid w:val="00EF1622"/>
    <w:rsid w:val="00EF1D7F"/>
    <w:rsid w:val="00EF3AA6"/>
    <w:rsid w:val="00EF4C80"/>
    <w:rsid w:val="00EF6266"/>
    <w:rsid w:val="00F00664"/>
    <w:rsid w:val="00F01A9C"/>
    <w:rsid w:val="00F02F55"/>
    <w:rsid w:val="00F03161"/>
    <w:rsid w:val="00F03F1B"/>
    <w:rsid w:val="00F05629"/>
    <w:rsid w:val="00F061BA"/>
    <w:rsid w:val="00F06997"/>
    <w:rsid w:val="00F1295C"/>
    <w:rsid w:val="00F16308"/>
    <w:rsid w:val="00F214E7"/>
    <w:rsid w:val="00F22460"/>
    <w:rsid w:val="00F2247F"/>
    <w:rsid w:val="00F22793"/>
    <w:rsid w:val="00F227C4"/>
    <w:rsid w:val="00F23E7B"/>
    <w:rsid w:val="00F240D7"/>
    <w:rsid w:val="00F25484"/>
    <w:rsid w:val="00F26173"/>
    <w:rsid w:val="00F27D25"/>
    <w:rsid w:val="00F33A2E"/>
    <w:rsid w:val="00F40A3C"/>
    <w:rsid w:val="00F40E75"/>
    <w:rsid w:val="00F41787"/>
    <w:rsid w:val="00F41F0B"/>
    <w:rsid w:val="00F432B9"/>
    <w:rsid w:val="00F4331C"/>
    <w:rsid w:val="00F43475"/>
    <w:rsid w:val="00F438A2"/>
    <w:rsid w:val="00F47D42"/>
    <w:rsid w:val="00F50D83"/>
    <w:rsid w:val="00F55921"/>
    <w:rsid w:val="00F564F1"/>
    <w:rsid w:val="00F576B8"/>
    <w:rsid w:val="00F61A09"/>
    <w:rsid w:val="00F63C1B"/>
    <w:rsid w:val="00F640BE"/>
    <w:rsid w:val="00F6620E"/>
    <w:rsid w:val="00F7206D"/>
    <w:rsid w:val="00F726F8"/>
    <w:rsid w:val="00F7304B"/>
    <w:rsid w:val="00F73854"/>
    <w:rsid w:val="00F742AD"/>
    <w:rsid w:val="00F75A9B"/>
    <w:rsid w:val="00F76A0F"/>
    <w:rsid w:val="00F83126"/>
    <w:rsid w:val="00F83E1A"/>
    <w:rsid w:val="00F905BF"/>
    <w:rsid w:val="00F9336E"/>
    <w:rsid w:val="00F93492"/>
    <w:rsid w:val="00F93A4F"/>
    <w:rsid w:val="00F94C1C"/>
    <w:rsid w:val="00F95EF1"/>
    <w:rsid w:val="00F96E48"/>
    <w:rsid w:val="00FA5250"/>
    <w:rsid w:val="00FA52FF"/>
    <w:rsid w:val="00FA58E0"/>
    <w:rsid w:val="00FA6BCF"/>
    <w:rsid w:val="00FA749A"/>
    <w:rsid w:val="00FB2A4B"/>
    <w:rsid w:val="00FB421E"/>
    <w:rsid w:val="00FB51CE"/>
    <w:rsid w:val="00FB5F27"/>
    <w:rsid w:val="00FB73D5"/>
    <w:rsid w:val="00FC1996"/>
    <w:rsid w:val="00FC210C"/>
    <w:rsid w:val="00FC29FD"/>
    <w:rsid w:val="00FC58DA"/>
    <w:rsid w:val="00FC68B7"/>
    <w:rsid w:val="00FD1693"/>
    <w:rsid w:val="00FD2E02"/>
    <w:rsid w:val="00FD5B18"/>
    <w:rsid w:val="00FD7D40"/>
    <w:rsid w:val="00FE6AB1"/>
    <w:rsid w:val="00FF1428"/>
    <w:rsid w:val="00FF1B27"/>
    <w:rsid w:val="00FF1F4B"/>
    <w:rsid w:val="00FF2298"/>
    <w:rsid w:val="00FF3DE0"/>
    <w:rsid w:val="00FF52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0F0F0F"/>
  </w:style>
  <w:style w:type="paragraph" w:customStyle="1" w:styleId="ListParagraph1">
    <w:name w:val="List Paragraph1"/>
    <w:basedOn w:val="Normal"/>
    <w:uiPriority w:val="34"/>
    <w:qFormat/>
    <w:rsid w:val="000F0F0F"/>
    <w:pPr>
      <w:suppressAutoHyphens w:val="0"/>
      <w:spacing w:line="240" w:lineRule="auto"/>
      <w:ind w:left="720"/>
    </w:pPr>
    <w:rPr>
      <w:rFonts w:eastAsia="Malgun Gothic"/>
      <w:sz w:val="24"/>
      <w:szCs w:val="24"/>
      <w:lang w:val="en-US" w:eastAsia="zh-CN"/>
    </w:rPr>
  </w:style>
  <w:style w:type="character" w:customStyle="1" w:styleId="st1">
    <w:name w:val="st1"/>
    <w:rsid w:val="000F0F0F"/>
  </w:style>
  <w:style w:type="character" w:customStyle="1" w:styleId="apple-style-span">
    <w:name w:val="apple-style-span"/>
    <w:rsid w:val="000F0F0F"/>
  </w:style>
  <w:style w:type="character" w:styleId="HTMLTypewriter">
    <w:name w:val="HTML Typewriter"/>
    <w:uiPriority w:val="99"/>
    <w:unhideWhenUsed/>
    <w:rsid w:val="000F0F0F"/>
    <w:rPr>
      <w:rFonts w:ascii="Courier New" w:eastAsia="Times New Roman" w:hAnsi="Courier New" w:cs="Courier New"/>
      <w:sz w:val="20"/>
      <w:szCs w:val="20"/>
    </w:rPr>
  </w:style>
  <w:style w:type="paragraph" w:styleId="Revision">
    <w:name w:val="Revision"/>
    <w:hidden/>
    <w:uiPriority w:val="99"/>
    <w:semiHidden/>
    <w:rsid w:val="004E560A"/>
    <w:rPr>
      <w:lang w:val="en-GB"/>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827403072">
      <w:bodyDiv w:val="1"/>
      <w:marLeft w:val="0"/>
      <w:marRight w:val="0"/>
      <w:marTop w:val="0"/>
      <w:marBottom w:val="0"/>
      <w:divBdr>
        <w:top w:val="none" w:sz="0" w:space="0" w:color="auto"/>
        <w:left w:val="none" w:sz="0" w:space="0" w:color="auto"/>
        <w:bottom w:val="none" w:sz="0" w:space="0" w:color="auto"/>
        <w:right w:val="none" w:sz="0" w:space="0" w:color="auto"/>
      </w:divBdr>
      <w:divsChild>
        <w:div w:id="822087869">
          <w:marLeft w:val="0"/>
          <w:marRight w:val="0"/>
          <w:marTop w:val="0"/>
          <w:marBottom w:val="0"/>
          <w:divBdr>
            <w:top w:val="none" w:sz="0" w:space="0" w:color="auto"/>
            <w:left w:val="none" w:sz="0" w:space="0" w:color="auto"/>
            <w:bottom w:val="none" w:sz="0" w:space="0" w:color="auto"/>
            <w:right w:val="none" w:sz="0" w:space="0" w:color="auto"/>
          </w:divBdr>
          <w:divsChild>
            <w:div w:id="22559805">
              <w:marLeft w:val="0"/>
              <w:marRight w:val="0"/>
              <w:marTop w:val="0"/>
              <w:marBottom w:val="0"/>
              <w:divBdr>
                <w:top w:val="none" w:sz="0" w:space="0" w:color="auto"/>
                <w:left w:val="none" w:sz="0" w:space="0" w:color="auto"/>
                <w:bottom w:val="none" w:sz="0" w:space="0" w:color="auto"/>
                <w:right w:val="none" w:sz="0" w:space="0" w:color="auto"/>
              </w:divBdr>
            </w:div>
            <w:div w:id="95298817">
              <w:marLeft w:val="0"/>
              <w:marRight w:val="0"/>
              <w:marTop w:val="0"/>
              <w:marBottom w:val="0"/>
              <w:divBdr>
                <w:top w:val="none" w:sz="0" w:space="0" w:color="auto"/>
                <w:left w:val="none" w:sz="0" w:space="0" w:color="auto"/>
                <w:bottom w:val="none" w:sz="0" w:space="0" w:color="auto"/>
                <w:right w:val="none" w:sz="0" w:space="0" w:color="auto"/>
              </w:divBdr>
            </w:div>
            <w:div w:id="121265455">
              <w:marLeft w:val="0"/>
              <w:marRight w:val="0"/>
              <w:marTop w:val="0"/>
              <w:marBottom w:val="0"/>
              <w:divBdr>
                <w:top w:val="none" w:sz="0" w:space="0" w:color="auto"/>
                <w:left w:val="none" w:sz="0" w:space="0" w:color="auto"/>
                <w:bottom w:val="none" w:sz="0" w:space="0" w:color="auto"/>
                <w:right w:val="none" w:sz="0" w:space="0" w:color="auto"/>
              </w:divBdr>
            </w:div>
            <w:div w:id="138496634">
              <w:marLeft w:val="0"/>
              <w:marRight w:val="0"/>
              <w:marTop w:val="0"/>
              <w:marBottom w:val="0"/>
              <w:divBdr>
                <w:top w:val="none" w:sz="0" w:space="0" w:color="auto"/>
                <w:left w:val="none" w:sz="0" w:space="0" w:color="auto"/>
                <w:bottom w:val="none" w:sz="0" w:space="0" w:color="auto"/>
                <w:right w:val="none" w:sz="0" w:space="0" w:color="auto"/>
              </w:divBdr>
            </w:div>
            <w:div w:id="167258646">
              <w:marLeft w:val="0"/>
              <w:marRight w:val="0"/>
              <w:marTop w:val="0"/>
              <w:marBottom w:val="0"/>
              <w:divBdr>
                <w:top w:val="none" w:sz="0" w:space="0" w:color="auto"/>
                <w:left w:val="none" w:sz="0" w:space="0" w:color="auto"/>
                <w:bottom w:val="none" w:sz="0" w:space="0" w:color="auto"/>
                <w:right w:val="none" w:sz="0" w:space="0" w:color="auto"/>
              </w:divBdr>
            </w:div>
            <w:div w:id="250741032">
              <w:marLeft w:val="0"/>
              <w:marRight w:val="0"/>
              <w:marTop w:val="0"/>
              <w:marBottom w:val="0"/>
              <w:divBdr>
                <w:top w:val="none" w:sz="0" w:space="0" w:color="auto"/>
                <w:left w:val="none" w:sz="0" w:space="0" w:color="auto"/>
                <w:bottom w:val="none" w:sz="0" w:space="0" w:color="auto"/>
                <w:right w:val="none" w:sz="0" w:space="0" w:color="auto"/>
              </w:divBdr>
            </w:div>
            <w:div w:id="252666587">
              <w:marLeft w:val="0"/>
              <w:marRight w:val="0"/>
              <w:marTop w:val="0"/>
              <w:marBottom w:val="0"/>
              <w:divBdr>
                <w:top w:val="none" w:sz="0" w:space="0" w:color="auto"/>
                <w:left w:val="none" w:sz="0" w:space="0" w:color="auto"/>
                <w:bottom w:val="none" w:sz="0" w:space="0" w:color="auto"/>
                <w:right w:val="none" w:sz="0" w:space="0" w:color="auto"/>
              </w:divBdr>
            </w:div>
            <w:div w:id="273054457">
              <w:marLeft w:val="0"/>
              <w:marRight w:val="0"/>
              <w:marTop w:val="0"/>
              <w:marBottom w:val="0"/>
              <w:divBdr>
                <w:top w:val="none" w:sz="0" w:space="0" w:color="auto"/>
                <w:left w:val="none" w:sz="0" w:space="0" w:color="auto"/>
                <w:bottom w:val="none" w:sz="0" w:space="0" w:color="auto"/>
                <w:right w:val="none" w:sz="0" w:space="0" w:color="auto"/>
              </w:divBdr>
            </w:div>
            <w:div w:id="274756094">
              <w:marLeft w:val="0"/>
              <w:marRight w:val="0"/>
              <w:marTop w:val="0"/>
              <w:marBottom w:val="0"/>
              <w:divBdr>
                <w:top w:val="none" w:sz="0" w:space="0" w:color="auto"/>
                <w:left w:val="none" w:sz="0" w:space="0" w:color="auto"/>
                <w:bottom w:val="none" w:sz="0" w:space="0" w:color="auto"/>
                <w:right w:val="none" w:sz="0" w:space="0" w:color="auto"/>
              </w:divBdr>
            </w:div>
            <w:div w:id="288361373">
              <w:marLeft w:val="0"/>
              <w:marRight w:val="0"/>
              <w:marTop w:val="0"/>
              <w:marBottom w:val="0"/>
              <w:divBdr>
                <w:top w:val="none" w:sz="0" w:space="0" w:color="auto"/>
                <w:left w:val="none" w:sz="0" w:space="0" w:color="auto"/>
                <w:bottom w:val="none" w:sz="0" w:space="0" w:color="auto"/>
                <w:right w:val="none" w:sz="0" w:space="0" w:color="auto"/>
              </w:divBdr>
            </w:div>
            <w:div w:id="307979803">
              <w:marLeft w:val="0"/>
              <w:marRight w:val="0"/>
              <w:marTop w:val="0"/>
              <w:marBottom w:val="0"/>
              <w:divBdr>
                <w:top w:val="none" w:sz="0" w:space="0" w:color="auto"/>
                <w:left w:val="none" w:sz="0" w:space="0" w:color="auto"/>
                <w:bottom w:val="none" w:sz="0" w:space="0" w:color="auto"/>
                <w:right w:val="none" w:sz="0" w:space="0" w:color="auto"/>
              </w:divBdr>
            </w:div>
            <w:div w:id="309093665">
              <w:marLeft w:val="0"/>
              <w:marRight w:val="0"/>
              <w:marTop w:val="0"/>
              <w:marBottom w:val="0"/>
              <w:divBdr>
                <w:top w:val="none" w:sz="0" w:space="0" w:color="auto"/>
                <w:left w:val="none" w:sz="0" w:space="0" w:color="auto"/>
                <w:bottom w:val="none" w:sz="0" w:space="0" w:color="auto"/>
                <w:right w:val="none" w:sz="0" w:space="0" w:color="auto"/>
              </w:divBdr>
            </w:div>
            <w:div w:id="311713460">
              <w:marLeft w:val="0"/>
              <w:marRight w:val="0"/>
              <w:marTop w:val="0"/>
              <w:marBottom w:val="0"/>
              <w:divBdr>
                <w:top w:val="none" w:sz="0" w:space="0" w:color="auto"/>
                <w:left w:val="none" w:sz="0" w:space="0" w:color="auto"/>
                <w:bottom w:val="none" w:sz="0" w:space="0" w:color="auto"/>
                <w:right w:val="none" w:sz="0" w:space="0" w:color="auto"/>
              </w:divBdr>
            </w:div>
            <w:div w:id="385956431">
              <w:marLeft w:val="0"/>
              <w:marRight w:val="0"/>
              <w:marTop w:val="0"/>
              <w:marBottom w:val="0"/>
              <w:divBdr>
                <w:top w:val="none" w:sz="0" w:space="0" w:color="auto"/>
                <w:left w:val="none" w:sz="0" w:space="0" w:color="auto"/>
                <w:bottom w:val="none" w:sz="0" w:space="0" w:color="auto"/>
                <w:right w:val="none" w:sz="0" w:space="0" w:color="auto"/>
              </w:divBdr>
            </w:div>
            <w:div w:id="418068524">
              <w:marLeft w:val="0"/>
              <w:marRight w:val="0"/>
              <w:marTop w:val="0"/>
              <w:marBottom w:val="0"/>
              <w:divBdr>
                <w:top w:val="none" w:sz="0" w:space="0" w:color="auto"/>
                <w:left w:val="none" w:sz="0" w:space="0" w:color="auto"/>
                <w:bottom w:val="none" w:sz="0" w:space="0" w:color="auto"/>
                <w:right w:val="none" w:sz="0" w:space="0" w:color="auto"/>
              </w:divBdr>
            </w:div>
            <w:div w:id="437917030">
              <w:marLeft w:val="0"/>
              <w:marRight w:val="0"/>
              <w:marTop w:val="0"/>
              <w:marBottom w:val="0"/>
              <w:divBdr>
                <w:top w:val="none" w:sz="0" w:space="0" w:color="auto"/>
                <w:left w:val="none" w:sz="0" w:space="0" w:color="auto"/>
                <w:bottom w:val="none" w:sz="0" w:space="0" w:color="auto"/>
                <w:right w:val="none" w:sz="0" w:space="0" w:color="auto"/>
              </w:divBdr>
            </w:div>
            <w:div w:id="450898663">
              <w:marLeft w:val="0"/>
              <w:marRight w:val="0"/>
              <w:marTop w:val="0"/>
              <w:marBottom w:val="0"/>
              <w:divBdr>
                <w:top w:val="none" w:sz="0" w:space="0" w:color="auto"/>
                <w:left w:val="none" w:sz="0" w:space="0" w:color="auto"/>
                <w:bottom w:val="none" w:sz="0" w:space="0" w:color="auto"/>
                <w:right w:val="none" w:sz="0" w:space="0" w:color="auto"/>
              </w:divBdr>
            </w:div>
            <w:div w:id="458493289">
              <w:marLeft w:val="0"/>
              <w:marRight w:val="0"/>
              <w:marTop w:val="0"/>
              <w:marBottom w:val="0"/>
              <w:divBdr>
                <w:top w:val="none" w:sz="0" w:space="0" w:color="auto"/>
                <w:left w:val="none" w:sz="0" w:space="0" w:color="auto"/>
                <w:bottom w:val="none" w:sz="0" w:space="0" w:color="auto"/>
                <w:right w:val="none" w:sz="0" w:space="0" w:color="auto"/>
              </w:divBdr>
            </w:div>
            <w:div w:id="489752138">
              <w:marLeft w:val="0"/>
              <w:marRight w:val="0"/>
              <w:marTop w:val="0"/>
              <w:marBottom w:val="0"/>
              <w:divBdr>
                <w:top w:val="none" w:sz="0" w:space="0" w:color="auto"/>
                <w:left w:val="none" w:sz="0" w:space="0" w:color="auto"/>
                <w:bottom w:val="none" w:sz="0" w:space="0" w:color="auto"/>
                <w:right w:val="none" w:sz="0" w:space="0" w:color="auto"/>
              </w:divBdr>
            </w:div>
            <w:div w:id="507057493">
              <w:marLeft w:val="0"/>
              <w:marRight w:val="0"/>
              <w:marTop w:val="0"/>
              <w:marBottom w:val="0"/>
              <w:divBdr>
                <w:top w:val="none" w:sz="0" w:space="0" w:color="auto"/>
                <w:left w:val="none" w:sz="0" w:space="0" w:color="auto"/>
                <w:bottom w:val="none" w:sz="0" w:space="0" w:color="auto"/>
                <w:right w:val="none" w:sz="0" w:space="0" w:color="auto"/>
              </w:divBdr>
            </w:div>
            <w:div w:id="529688682">
              <w:marLeft w:val="0"/>
              <w:marRight w:val="0"/>
              <w:marTop w:val="0"/>
              <w:marBottom w:val="0"/>
              <w:divBdr>
                <w:top w:val="none" w:sz="0" w:space="0" w:color="auto"/>
                <w:left w:val="none" w:sz="0" w:space="0" w:color="auto"/>
                <w:bottom w:val="none" w:sz="0" w:space="0" w:color="auto"/>
                <w:right w:val="none" w:sz="0" w:space="0" w:color="auto"/>
              </w:divBdr>
            </w:div>
            <w:div w:id="531725523">
              <w:marLeft w:val="0"/>
              <w:marRight w:val="0"/>
              <w:marTop w:val="0"/>
              <w:marBottom w:val="0"/>
              <w:divBdr>
                <w:top w:val="none" w:sz="0" w:space="0" w:color="auto"/>
                <w:left w:val="none" w:sz="0" w:space="0" w:color="auto"/>
                <w:bottom w:val="none" w:sz="0" w:space="0" w:color="auto"/>
                <w:right w:val="none" w:sz="0" w:space="0" w:color="auto"/>
              </w:divBdr>
            </w:div>
            <w:div w:id="560943780">
              <w:marLeft w:val="0"/>
              <w:marRight w:val="0"/>
              <w:marTop w:val="0"/>
              <w:marBottom w:val="0"/>
              <w:divBdr>
                <w:top w:val="none" w:sz="0" w:space="0" w:color="auto"/>
                <w:left w:val="none" w:sz="0" w:space="0" w:color="auto"/>
                <w:bottom w:val="none" w:sz="0" w:space="0" w:color="auto"/>
                <w:right w:val="none" w:sz="0" w:space="0" w:color="auto"/>
              </w:divBdr>
            </w:div>
            <w:div w:id="573011142">
              <w:marLeft w:val="0"/>
              <w:marRight w:val="0"/>
              <w:marTop w:val="0"/>
              <w:marBottom w:val="0"/>
              <w:divBdr>
                <w:top w:val="none" w:sz="0" w:space="0" w:color="auto"/>
                <w:left w:val="none" w:sz="0" w:space="0" w:color="auto"/>
                <w:bottom w:val="none" w:sz="0" w:space="0" w:color="auto"/>
                <w:right w:val="none" w:sz="0" w:space="0" w:color="auto"/>
              </w:divBdr>
            </w:div>
            <w:div w:id="603538627">
              <w:marLeft w:val="0"/>
              <w:marRight w:val="0"/>
              <w:marTop w:val="0"/>
              <w:marBottom w:val="0"/>
              <w:divBdr>
                <w:top w:val="none" w:sz="0" w:space="0" w:color="auto"/>
                <w:left w:val="none" w:sz="0" w:space="0" w:color="auto"/>
                <w:bottom w:val="none" w:sz="0" w:space="0" w:color="auto"/>
                <w:right w:val="none" w:sz="0" w:space="0" w:color="auto"/>
              </w:divBdr>
            </w:div>
            <w:div w:id="618612861">
              <w:marLeft w:val="0"/>
              <w:marRight w:val="0"/>
              <w:marTop w:val="0"/>
              <w:marBottom w:val="0"/>
              <w:divBdr>
                <w:top w:val="none" w:sz="0" w:space="0" w:color="auto"/>
                <w:left w:val="none" w:sz="0" w:space="0" w:color="auto"/>
                <w:bottom w:val="none" w:sz="0" w:space="0" w:color="auto"/>
                <w:right w:val="none" w:sz="0" w:space="0" w:color="auto"/>
              </w:divBdr>
            </w:div>
            <w:div w:id="651176492">
              <w:marLeft w:val="0"/>
              <w:marRight w:val="0"/>
              <w:marTop w:val="0"/>
              <w:marBottom w:val="0"/>
              <w:divBdr>
                <w:top w:val="none" w:sz="0" w:space="0" w:color="auto"/>
                <w:left w:val="none" w:sz="0" w:space="0" w:color="auto"/>
                <w:bottom w:val="none" w:sz="0" w:space="0" w:color="auto"/>
                <w:right w:val="none" w:sz="0" w:space="0" w:color="auto"/>
              </w:divBdr>
            </w:div>
            <w:div w:id="664744502">
              <w:marLeft w:val="0"/>
              <w:marRight w:val="0"/>
              <w:marTop w:val="0"/>
              <w:marBottom w:val="0"/>
              <w:divBdr>
                <w:top w:val="none" w:sz="0" w:space="0" w:color="auto"/>
                <w:left w:val="none" w:sz="0" w:space="0" w:color="auto"/>
                <w:bottom w:val="none" w:sz="0" w:space="0" w:color="auto"/>
                <w:right w:val="none" w:sz="0" w:space="0" w:color="auto"/>
              </w:divBdr>
            </w:div>
            <w:div w:id="712579841">
              <w:marLeft w:val="0"/>
              <w:marRight w:val="0"/>
              <w:marTop w:val="0"/>
              <w:marBottom w:val="0"/>
              <w:divBdr>
                <w:top w:val="none" w:sz="0" w:space="0" w:color="auto"/>
                <w:left w:val="none" w:sz="0" w:space="0" w:color="auto"/>
                <w:bottom w:val="none" w:sz="0" w:space="0" w:color="auto"/>
                <w:right w:val="none" w:sz="0" w:space="0" w:color="auto"/>
              </w:divBdr>
            </w:div>
            <w:div w:id="801768361">
              <w:marLeft w:val="0"/>
              <w:marRight w:val="0"/>
              <w:marTop w:val="0"/>
              <w:marBottom w:val="0"/>
              <w:divBdr>
                <w:top w:val="none" w:sz="0" w:space="0" w:color="auto"/>
                <w:left w:val="none" w:sz="0" w:space="0" w:color="auto"/>
                <w:bottom w:val="none" w:sz="0" w:space="0" w:color="auto"/>
                <w:right w:val="none" w:sz="0" w:space="0" w:color="auto"/>
              </w:divBdr>
            </w:div>
            <w:div w:id="920678433">
              <w:marLeft w:val="0"/>
              <w:marRight w:val="0"/>
              <w:marTop w:val="0"/>
              <w:marBottom w:val="0"/>
              <w:divBdr>
                <w:top w:val="none" w:sz="0" w:space="0" w:color="auto"/>
                <w:left w:val="none" w:sz="0" w:space="0" w:color="auto"/>
                <w:bottom w:val="none" w:sz="0" w:space="0" w:color="auto"/>
                <w:right w:val="none" w:sz="0" w:space="0" w:color="auto"/>
              </w:divBdr>
            </w:div>
            <w:div w:id="949359457">
              <w:marLeft w:val="0"/>
              <w:marRight w:val="0"/>
              <w:marTop w:val="0"/>
              <w:marBottom w:val="0"/>
              <w:divBdr>
                <w:top w:val="none" w:sz="0" w:space="0" w:color="auto"/>
                <w:left w:val="none" w:sz="0" w:space="0" w:color="auto"/>
                <w:bottom w:val="none" w:sz="0" w:space="0" w:color="auto"/>
                <w:right w:val="none" w:sz="0" w:space="0" w:color="auto"/>
              </w:divBdr>
            </w:div>
            <w:div w:id="1004435623">
              <w:marLeft w:val="0"/>
              <w:marRight w:val="0"/>
              <w:marTop w:val="0"/>
              <w:marBottom w:val="0"/>
              <w:divBdr>
                <w:top w:val="none" w:sz="0" w:space="0" w:color="auto"/>
                <w:left w:val="none" w:sz="0" w:space="0" w:color="auto"/>
                <w:bottom w:val="none" w:sz="0" w:space="0" w:color="auto"/>
                <w:right w:val="none" w:sz="0" w:space="0" w:color="auto"/>
              </w:divBdr>
            </w:div>
            <w:div w:id="1020552248">
              <w:marLeft w:val="0"/>
              <w:marRight w:val="0"/>
              <w:marTop w:val="0"/>
              <w:marBottom w:val="0"/>
              <w:divBdr>
                <w:top w:val="none" w:sz="0" w:space="0" w:color="auto"/>
                <w:left w:val="none" w:sz="0" w:space="0" w:color="auto"/>
                <w:bottom w:val="none" w:sz="0" w:space="0" w:color="auto"/>
                <w:right w:val="none" w:sz="0" w:space="0" w:color="auto"/>
              </w:divBdr>
            </w:div>
            <w:div w:id="1037006112">
              <w:marLeft w:val="0"/>
              <w:marRight w:val="0"/>
              <w:marTop w:val="0"/>
              <w:marBottom w:val="0"/>
              <w:divBdr>
                <w:top w:val="none" w:sz="0" w:space="0" w:color="auto"/>
                <w:left w:val="none" w:sz="0" w:space="0" w:color="auto"/>
                <w:bottom w:val="none" w:sz="0" w:space="0" w:color="auto"/>
                <w:right w:val="none" w:sz="0" w:space="0" w:color="auto"/>
              </w:divBdr>
            </w:div>
            <w:div w:id="1042099275">
              <w:marLeft w:val="0"/>
              <w:marRight w:val="0"/>
              <w:marTop w:val="0"/>
              <w:marBottom w:val="0"/>
              <w:divBdr>
                <w:top w:val="none" w:sz="0" w:space="0" w:color="auto"/>
                <w:left w:val="none" w:sz="0" w:space="0" w:color="auto"/>
                <w:bottom w:val="none" w:sz="0" w:space="0" w:color="auto"/>
                <w:right w:val="none" w:sz="0" w:space="0" w:color="auto"/>
              </w:divBdr>
            </w:div>
            <w:div w:id="1057240518">
              <w:marLeft w:val="0"/>
              <w:marRight w:val="0"/>
              <w:marTop w:val="0"/>
              <w:marBottom w:val="0"/>
              <w:divBdr>
                <w:top w:val="none" w:sz="0" w:space="0" w:color="auto"/>
                <w:left w:val="none" w:sz="0" w:space="0" w:color="auto"/>
                <w:bottom w:val="none" w:sz="0" w:space="0" w:color="auto"/>
                <w:right w:val="none" w:sz="0" w:space="0" w:color="auto"/>
              </w:divBdr>
            </w:div>
            <w:div w:id="1067996872">
              <w:marLeft w:val="0"/>
              <w:marRight w:val="0"/>
              <w:marTop w:val="0"/>
              <w:marBottom w:val="0"/>
              <w:divBdr>
                <w:top w:val="none" w:sz="0" w:space="0" w:color="auto"/>
                <w:left w:val="none" w:sz="0" w:space="0" w:color="auto"/>
                <w:bottom w:val="none" w:sz="0" w:space="0" w:color="auto"/>
                <w:right w:val="none" w:sz="0" w:space="0" w:color="auto"/>
              </w:divBdr>
            </w:div>
            <w:div w:id="1190795852">
              <w:marLeft w:val="0"/>
              <w:marRight w:val="0"/>
              <w:marTop w:val="0"/>
              <w:marBottom w:val="0"/>
              <w:divBdr>
                <w:top w:val="none" w:sz="0" w:space="0" w:color="auto"/>
                <w:left w:val="none" w:sz="0" w:space="0" w:color="auto"/>
                <w:bottom w:val="none" w:sz="0" w:space="0" w:color="auto"/>
                <w:right w:val="none" w:sz="0" w:space="0" w:color="auto"/>
              </w:divBdr>
            </w:div>
            <w:div w:id="1212039955">
              <w:marLeft w:val="0"/>
              <w:marRight w:val="0"/>
              <w:marTop w:val="0"/>
              <w:marBottom w:val="0"/>
              <w:divBdr>
                <w:top w:val="none" w:sz="0" w:space="0" w:color="auto"/>
                <w:left w:val="none" w:sz="0" w:space="0" w:color="auto"/>
                <w:bottom w:val="none" w:sz="0" w:space="0" w:color="auto"/>
                <w:right w:val="none" w:sz="0" w:space="0" w:color="auto"/>
              </w:divBdr>
            </w:div>
            <w:div w:id="1216697546">
              <w:marLeft w:val="0"/>
              <w:marRight w:val="0"/>
              <w:marTop w:val="0"/>
              <w:marBottom w:val="0"/>
              <w:divBdr>
                <w:top w:val="none" w:sz="0" w:space="0" w:color="auto"/>
                <w:left w:val="none" w:sz="0" w:space="0" w:color="auto"/>
                <w:bottom w:val="none" w:sz="0" w:space="0" w:color="auto"/>
                <w:right w:val="none" w:sz="0" w:space="0" w:color="auto"/>
              </w:divBdr>
            </w:div>
            <w:div w:id="1228417712">
              <w:marLeft w:val="0"/>
              <w:marRight w:val="0"/>
              <w:marTop w:val="0"/>
              <w:marBottom w:val="0"/>
              <w:divBdr>
                <w:top w:val="none" w:sz="0" w:space="0" w:color="auto"/>
                <w:left w:val="none" w:sz="0" w:space="0" w:color="auto"/>
                <w:bottom w:val="none" w:sz="0" w:space="0" w:color="auto"/>
                <w:right w:val="none" w:sz="0" w:space="0" w:color="auto"/>
              </w:divBdr>
            </w:div>
            <w:div w:id="1228539066">
              <w:marLeft w:val="0"/>
              <w:marRight w:val="0"/>
              <w:marTop w:val="0"/>
              <w:marBottom w:val="0"/>
              <w:divBdr>
                <w:top w:val="none" w:sz="0" w:space="0" w:color="auto"/>
                <w:left w:val="none" w:sz="0" w:space="0" w:color="auto"/>
                <w:bottom w:val="none" w:sz="0" w:space="0" w:color="auto"/>
                <w:right w:val="none" w:sz="0" w:space="0" w:color="auto"/>
              </w:divBdr>
            </w:div>
            <w:div w:id="1239821872">
              <w:marLeft w:val="0"/>
              <w:marRight w:val="0"/>
              <w:marTop w:val="0"/>
              <w:marBottom w:val="0"/>
              <w:divBdr>
                <w:top w:val="none" w:sz="0" w:space="0" w:color="auto"/>
                <w:left w:val="none" w:sz="0" w:space="0" w:color="auto"/>
                <w:bottom w:val="none" w:sz="0" w:space="0" w:color="auto"/>
                <w:right w:val="none" w:sz="0" w:space="0" w:color="auto"/>
              </w:divBdr>
            </w:div>
            <w:div w:id="1287741184">
              <w:marLeft w:val="0"/>
              <w:marRight w:val="0"/>
              <w:marTop w:val="0"/>
              <w:marBottom w:val="0"/>
              <w:divBdr>
                <w:top w:val="none" w:sz="0" w:space="0" w:color="auto"/>
                <w:left w:val="none" w:sz="0" w:space="0" w:color="auto"/>
                <w:bottom w:val="none" w:sz="0" w:space="0" w:color="auto"/>
                <w:right w:val="none" w:sz="0" w:space="0" w:color="auto"/>
              </w:divBdr>
            </w:div>
            <w:div w:id="1306198929">
              <w:marLeft w:val="0"/>
              <w:marRight w:val="0"/>
              <w:marTop w:val="0"/>
              <w:marBottom w:val="0"/>
              <w:divBdr>
                <w:top w:val="none" w:sz="0" w:space="0" w:color="auto"/>
                <w:left w:val="none" w:sz="0" w:space="0" w:color="auto"/>
                <w:bottom w:val="none" w:sz="0" w:space="0" w:color="auto"/>
                <w:right w:val="none" w:sz="0" w:space="0" w:color="auto"/>
              </w:divBdr>
            </w:div>
            <w:div w:id="1325890672">
              <w:marLeft w:val="0"/>
              <w:marRight w:val="0"/>
              <w:marTop w:val="0"/>
              <w:marBottom w:val="0"/>
              <w:divBdr>
                <w:top w:val="none" w:sz="0" w:space="0" w:color="auto"/>
                <w:left w:val="none" w:sz="0" w:space="0" w:color="auto"/>
                <w:bottom w:val="none" w:sz="0" w:space="0" w:color="auto"/>
                <w:right w:val="none" w:sz="0" w:space="0" w:color="auto"/>
              </w:divBdr>
            </w:div>
            <w:div w:id="1348673231">
              <w:marLeft w:val="0"/>
              <w:marRight w:val="0"/>
              <w:marTop w:val="0"/>
              <w:marBottom w:val="0"/>
              <w:divBdr>
                <w:top w:val="none" w:sz="0" w:space="0" w:color="auto"/>
                <w:left w:val="none" w:sz="0" w:space="0" w:color="auto"/>
                <w:bottom w:val="none" w:sz="0" w:space="0" w:color="auto"/>
                <w:right w:val="none" w:sz="0" w:space="0" w:color="auto"/>
              </w:divBdr>
            </w:div>
            <w:div w:id="1351375227">
              <w:marLeft w:val="0"/>
              <w:marRight w:val="0"/>
              <w:marTop w:val="0"/>
              <w:marBottom w:val="0"/>
              <w:divBdr>
                <w:top w:val="none" w:sz="0" w:space="0" w:color="auto"/>
                <w:left w:val="none" w:sz="0" w:space="0" w:color="auto"/>
                <w:bottom w:val="none" w:sz="0" w:space="0" w:color="auto"/>
                <w:right w:val="none" w:sz="0" w:space="0" w:color="auto"/>
              </w:divBdr>
            </w:div>
            <w:div w:id="1360663794">
              <w:marLeft w:val="0"/>
              <w:marRight w:val="0"/>
              <w:marTop w:val="0"/>
              <w:marBottom w:val="0"/>
              <w:divBdr>
                <w:top w:val="none" w:sz="0" w:space="0" w:color="auto"/>
                <w:left w:val="none" w:sz="0" w:space="0" w:color="auto"/>
                <w:bottom w:val="none" w:sz="0" w:space="0" w:color="auto"/>
                <w:right w:val="none" w:sz="0" w:space="0" w:color="auto"/>
              </w:divBdr>
            </w:div>
            <w:div w:id="1362634824">
              <w:marLeft w:val="0"/>
              <w:marRight w:val="0"/>
              <w:marTop w:val="0"/>
              <w:marBottom w:val="0"/>
              <w:divBdr>
                <w:top w:val="none" w:sz="0" w:space="0" w:color="auto"/>
                <w:left w:val="none" w:sz="0" w:space="0" w:color="auto"/>
                <w:bottom w:val="none" w:sz="0" w:space="0" w:color="auto"/>
                <w:right w:val="none" w:sz="0" w:space="0" w:color="auto"/>
              </w:divBdr>
            </w:div>
            <w:div w:id="1401751337">
              <w:marLeft w:val="0"/>
              <w:marRight w:val="0"/>
              <w:marTop w:val="0"/>
              <w:marBottom w:val="0"/>
              <w:divBdr>
                <w:top w:val="none" w:sz="0" w:space="0" w:color="auto"/>
                <w:left w:val="none" w:sz="0" w:space="0" w:color="auto"/>
                <w:bottom w:val="none" w:sz="0" w:space="0" w:color="auto"/>
                <w:right w:val="none" w:sz="0" w:space="0" w:color="auto"/>
              </w:divBdr>
            </w:div>
            <w:div w:id="1428769965">
              <w:marLeft w:val="0"/>
              <w:marRight w:val="0"/>
              <w:marTop w:val="0"/>
              <w:marBottom w:val="0"/>
              <w:divBdr>
                <w:top w:val="none" w:sz="0" w:space="0" w:color="auto"/>
                <w:left w:val="none" w:sz="0" w:space="0" w:color="auto"/>
                <w:bottom w:val="none" w:sz="0" w:space="0" w:color="auto"/>
                <w:right w:val="none" w:sz="0" w:space="0" w:color="auto"/>
              </w:divBdr>
            </w:div>
            <w:div w:id="1435318602">
              <w:marLeft w:val="0"/>
              <w:marRight w:val="0"/>
              <w:marTop w:val="0"/>
              <w:marBottom w:val="0"/>
              <w:divBdr>
                <w:top w:val="none" w:sz="0" w:space="0" w:color="auto"/>
                <w:left w:val="none" w:sz="0" w:space="0" w:color="auto"/>
                <w:bottom w:val="none" w:sz="0" w:space="0" w:color="auto"/>
                <w:right w:val="none" w:sz="0" w:space="0" w:color="auto"/>
              </w:divBdr>
            </w:div>
            <w:div w:id="1468204640">
              <w:marLeft w:val="0"/>
              <w:marRight w:val="0"/>
              <w:marTop w:val="0"/>
              <w:marBottom w:val="0"/>
              <w:divBdr>
                <w:top w:val="none" w:sz="0" w:space="0" w:color="auto"/>
                <w:left w:val="none" w:sz="0" w:space="0" w:color="auto"/>
                <w:bottom w:val="none" w:sz="0" w:space="0" w:color="auto"/>
                <w:right w:val="none" w:sz="0" w:space="0" w:color="auto"/>
              </w:divBdr>
            </w:div>
            <w:div w:id="1469084838">
              <w:marLeft w:val="0"/>
              <w:marRight w:val="0"/>
              <w:marTop w:val="0"/>
              <w:marBottom w:val="0"/>
              <w:divBdr>
                <w:top w:val="none" w:sz="0" w:space="0" w:color="auto"/>
                <w:left w:val="none" w:sz="0" w:space="0" w:color="auto"/>
                <w:bottom w:val="none" w:sz="0" w:space="0" w:color="auto"/>
                <w:right w:val="none" w:sz="0" w:space="0" w:color="auto"/>
              </w:divBdr>
            </w:div>
            <w:div w:id="1537113911">
              <w:marLeft w:val="0"/>
              <w:marRight w:val="0"/>
              <w:marTop w:val="0"/>
              <w:marBottom w:val="0"/>
              <w:divBdr>
                <w:top w:val="none" w:sz="0" w:space="0" w:color="auto"/>
                <w:left w:val="none" w:sz="0" w:space="0" w:color="auto"/>
                <w:bottom w:val="none" w:sz="0" w:space="0" w:color="auto"/>
                <w:right w:val="none" w:sz="0" w:space="0" w:color="auto"/>
              </w:divBdr>
            </w:div>
            <w:div w:id="1599751286">
              <w:marLeft w:val="0"/>
              <w:marRight w:val="0"/>
              <w:marTop w:val="0"/>
              <w:marBottom w:val="0"/>
              <w:divBdr>
                <w:top w:val="none" w:sz="0" w:space="0" w:color="auto"/>
                <w:left w:val="none" w:sz="0" w:space="0" w:color="auto"/>
                <w:bottom w:val="none" w:sz="0" w:space="0" w:color="auto"/>
                <w:right w:val="none" w:sz="0" w:space="0" w:color="auto"/>
              </w:divBdr>
            </w:div>
            <w:div w:id="1619098811">
              <w:marLeft w:val="0"/>
              <w:marRight w:val="0"/>
              <w:marTop w:val="0"/>
              <w:marBottom w:val="0"/>
              <w:divBdr>
                <w:top w:val="none" w:sz="0" w:space="0" w:color="auto"/>
                <w:left w:val="none" w:sz="0" w:space="0" w:color="auto"/>
                <w:bottom w:val="none" w:sz="0" w:space="0" w:color="auto"/>
                <w:right w:val="none" w:sz="0" w:space="0" w:color="auto"/>
              </w:divBdr>
            </w:div>
            <w:div w:id="1652635705">
              <w:marLeft w:val="0"/>
              <w:marRight w:val="0"/>
              <w:marTop w:val="0"/>
              <w:marBottom w:val="0"/>
              <w:divBdr>
                <w:top w:val="none" w:sz="0" w:space="0" w:color="auto"/>
                <w:left w:val="none" w:sz="0" w:space="0" w:color="auto"/>
                <w:bottom w:val="none" w:sz="0" w:space="0" w:color="auto"/>
                <w:right w:val="none" w:sz="0" w:space="0" w:color="auto"/>
              </w:divBdr>
            </w:div>
            <w:div w:id="1681422031">
              <w:marLeft w:val="0"/>
              <w:marRight w:val="0"/>
              <w:marTop w:val="0"/>
              <w:marBottom w:val="0"/>
              <w:divBdr>
                <w:top w:val="none" w:sz="0" w:space="0" w:color="auto"/>
                <w:left w:val="none" w:sz="0" w:space="0" w:color="auto"/>
                <w:bottom w:val="none" w:sz="0" w:space="0" w:color="auto"/>
                <w:right w:val="none" w:sz="0" w:space="0" w:color="auto"/>
              </w:divBdr>
            </w:div>
            <w:div w:id="1709336333">
              <w:marLeft w:val="0"/>
              <w:marRight w:val="0"/>
              <w:marTop w:val="0"/>
              <w:marBottom w:val="0"/>
              <w:divBdr>
                <w:top w:val="none" w:sz="0" w:space="0" w:color="auto"/>
                <w:left w:val="none" w:sz="0" w:space="0" w:color="auto"/>
                <w:bottom w:val="none" w:sz="0" w:space="0" w:color="auto"/>
                <w:right w:val="none" w:sz="0" w:space="0" w:color="auto"/>
              </w:divBdr>
            </w:div>
            <w:div w:id="1716808007">
              <w:marLeft w:val="0"/>
              <w:marRight w:val="0"/>
              <w:marTop w:val="0"/>
              <w:marBottom w:val="0"/>
              <w:divBdr>
                <w:top w:val="none" w:sz="0" w:space="0" w:color="auto"/>
                <w:left w:val="none" w:sz="0" w:space="0" w:color="auto"/>
                <w:bottom w:val="none" w:sz="0" w:space="0" w:color="auto"/>
                <w:right w:val="none" w:sz="0" w:space="0" w:color="auto"/>
              </w:divBdr>
            </w:div>
            <w:div w:id="1752385223">
              <w:marLeft w:val="0"/>
              <w:marRight w:val="0"/>
              <w:marTop w:val="0"/>
              <w:marBottom w:val="0"/>
              <w:divBdr>
                <w:top w:val="none" w:sz="0" w:space="0" w:color="auto"/>
                <w:left w:val="none" w:sz="0" w:space="0" w:color="auto"/>
                <w:bottom w:val="none" w:sz="0" w:space="0" w:color="auto"/>
                <w:right w:val="none" w:sz="0" w:space="0" w:color="auto"/>
              </w:divBdr>
            </w:div>
            <w:div w:id="1758359684">
              <w:marLeft w:val="0"/>
              <w:marRight w:val="0"/>
              <w:marTop w:val="0"/>
              <w:marBottom w:val="0"/>
              <w:divBdr>
                <w:top w:val="none" w:sz="0" w:space="0" w:color="auto"/>
                <w:left w:val="none" w:sz="0" w:space="0" w:color="auto"/>
                <w:bottom w:val="none" w:sz="0" w:space="0" w:color="auto"/>
                <w:right w:val="none" w:sz="0" w:space="0" w:color="auto"/>
              </w:divBdr>
            </w:div>
            <w:div w:id="1759717849">
              <w:marLeft w:val="0"/>
              <w:marRight w:val="0"/>
              <w:marTop w:val="0"/>
              <w:marBottom w:val="0"/>
              <w:divBdr>
                <w:top w:val="none" w:sz="0" w:space="0" w:color="auto"/>
                <w:left w:val="none" w:sz="0" w:space="0" w:color="auto"/>
                <w:bottom w:val="none" w:sz="0" w:space="0" w:color="auto"/>
                <w:right w:val="none" w:sz="0" w:space="0" w:color="auto"/>
              </w:divBdr>
            </w:div>
            <w:div w:id="1800757896">
              <w:marLeft w:val="0"/>
              <w:marRight w:val="0"/>
              <w:marTop w:val="0"/>
              <w:marBottom w:val="0"/>
              <w:divBdr>
                <w:top w:val="none" w:sz="0" w:space="0" w:color="auto"/>
                <w:left w:val="none" w:sz="0" w:space="0" w:color="auto"/>
                <w:bottom w:val="none" w:sz="0" w:space="0" w:color="auto"/>
                <w:right w:val="none" w:sz="0" w:space="0" w:color="auto"/>
              </w:divBdr>
            </w:div>
            <w:div w:id="1820341147">
              <w:marLeft w:val="0"/>
              <w:marRight w:val="0"/>
              <w:marTop w:val="0"/>
              <w:marBottom w:val="0"/>
              <w:divBdr>
                <w:top w:val="none" w:sz="0" w:space="0" w:color="auto"/>
                <w:left w:val="none" w:sz="0" w:space="0" w:color="auto"/>
                <w:bottom w:val="none" w:sz="0" w:space="0" w:color="auto"/>
                <w:right w:val="none" w:sz="0" w:space="0" w:color="auto"/>
              </w:divBdr>
            </w:div>
            <w:div w:id="1827285876">
              <w:marLeft w:val="0"/>
              <w:marRight w:val="0"/>
              <w:marTop w:val="0"/>
              <w:marBottom w:val="0"/>
              <w:divBdr>
                <w:top w:val="none" w:sz="0" w:space="0" w:color="auto"/>
                <w:left w:val="none" w:sz="0" w:space="0" w:color="auto"/>
                <w:bottom w:val="none" w:sz="0" w:space="0" w:color="auto"/>
                <w:right w:val="none" w:sz="0" w:space="0" w:color="auto"/>
              </w:divBdr>
            </w:div>
            <w:div w:id="1899126965">
              <w:marLeft w:val="0"/>
              <w:marRight w:val="0"/>
              <w:marTop w:val="0"/>
              <w:marBottom w:val="0"/>
              <w:divBdr>
                <w:top w:val="none" w:sz="0" w:space="0" w:color="auto"/>
                <w:left w:val="none" w:sz="0" w:space="0" w:color="auto"/>
                <w:bottom w:val="none" w:sz="0" w:space="0" w:color="auto"/>
                <w:right w:val="none" w:sz="0" w:space="0" w:color="auto"/>
              </w:divBdr>
            </w:div>
            <w:div w:id="1929541324">
              <w:marLeft w:val="0"/>
              <w:marRight w:val="0"/>
              <w:marTop w:val="0"/>
              <w:marBottom w:val="0"/>
              <w:divBdr>
                <w:top w:val="none" w:sz="0" w:space="0" w:color="auto"/>
                <w:left w:val="none" w:sz="0" w:space="0" w:color="auto"/>
                <w:bottom w:val="none" w:sz="0" w:space="0" w:color="auto"/>
                <w:right w:val="none" w:sz="0" w:space="0" w:color="auto"/>
              </w:divBdr>
            </w:div>
            <w:div w:id="1935547629">
              <w:marLeft w:val="0"/>
              <w:marRight w:val="0"/>
              <w:marTop w:val="0"/>
              <w:marBottom w:val="0"/>
              <w:divBdr>
                <w:top w:val="none" w:sz="0" w:space="0" w:color="auto"/>
                <w:left w:val="none" w:sz="0" w:space="0" w:color="auto"/>
                <w:bottom w:val="none" w:sz="0" w:space="0" w:color="auto"/>
                <w:right w:val="none" w:sz="0" w:space="0" w:color="auto"/>
              </w:divBdr>
            </w:div>
            <w:div w:id="1947156085">
              <w:marLeft w:val="0"/>
              <w:marRight w:val="0"/>
              <w:marTop w:val="0"/>
              <w:marBottom w:val="0"/>
              <w:divBdr>
                <w:top w:val="none" w:sz="0" w:space="0" w:color="auto"/>
                <w:left w:val="none" w:sz="0" w:space="0" w:color="auto"/>
                <w:bottom w:val="none" w:sz="0" w:space="0" w:color="auto"/>
                <w:right w:val="none" w:sz="0" w:space="0" w:color="auto"/>
              </w:divBdr>
            </w:div>
            <w:div w:id="1954558078">
              <w:marLeft w:val="0"/>
              <w:marRight w:val="0"/>
              <w:marTop w:val="0"/>
              <w:marBottom w:val="0"/>
              <w:divBdr>
                <w:top w:val="none" w:sz="0" w:space="0" w:color="auto"/>
                <w:left w:val="none" w:sz="0" w:space="0" w:color="auto"/>
                <w:bottom w:val="none" w:sz="0" w:space="0" w:color="auto"/>
                <w:right w:val="none" w:sz="0" w:space="0" w:color="auto"/>
              </w:divBdr>
            </w:div>
            <w:div w:id="1955289155">
              <w:marLeft w:val="0"/>
              <w:marRight w:val="0"/>
              <w:marTop w:val="0"/>
              <w:marBottom w:val="0"/>
              <w:divBdr>
                <w:top w:val="none" w:sz="0" w:space="0" w:color="auto"/>
                <w:left w:val="none" w:sz="0" w:space="0" w:color="auto"/>
                <w:bottom w:val="none" w:sz="0" w:space="0" w:color="auto"/>
                <w:right w:val="none" w:sz="0" w:space="0" w:color="auto"/>
              </w:divBdr>
            </w:div>
            <w:div w:id="1957784418">
              <w:marLeft w:val="0"/>
              <w:marRight w:val="0"/>
              <w:marTop w:val="0"/>
              <w:marBottom w:val="0"/>
              <w:divBdr>
                <w:top w:val="none" w:sz="0" w:space="0" w:color="auto"/>
                <w:left w:val="none" w:sz="0" w:space="0" w:color="auto"/>
                <w:bottom w:val="none" w:sz="0" w:space="0" w:color="auto"/>
                <w:right w:val="none" w:sz="0" w:space="0" w:color="auto"/>
              </w:divBdr>
            </w:div>
            <w:div w:id="1974825733">
              <w:marLeft w:val="0"/>
              <w:marRight w:val="0"/>
              <w:marTop w:val="0"/>
              <w:marBottom w:val="0"/>
              <w:divBdr>
                <w:top w:val="none" w:sz="0" w:space="0" w:color="auto"/>
                <w:left w:val="none" w:sz="0" w:space="0" w:color="auto"/>
                <w:bottom w:val="none" w:sz="0" w:space="0" w:color="auto"/>
                <w:right w:val="none" w:sz="0" w:space="0" w:color="auto"/>
              </w:divBdr>
            </w:div>
            <w:div w:id="1977904797">
              <w:marLeft w:val="0"/>
              <w:marRight w:val="0"/>
              <w:marTop w:val="0"/>
              <w:marBottom w:val="0"/>
              <w:divBdr>
                <w:top w:val="none" w:sz="0" w:space="0" w:color="auto"/>
                <w:left w:val="none" w:sz="0" w:space="0" w:color="auto"/>
                <w:bottom w:val="none" w:sz="0" w:space="0" w:color="auto"/>
                <w:right w:val="none" w:sz="0" w:space="0" w:color="auto"/>
              </w:divBdr>
            </w:div>
            <w:div w:id="1982418321">
              <w:marLeft w:val="0"/>
              <w:marRight w:val="0"/>
              <w:marTop w:val="0"/>
              <w:marBottom w:val="0"/>
              <w:divBdr>
                <w:top w:val="none" w:sz="0" w:space="0" w:color="auto"/>
                <w:left w:val="none" w:sz="0" w:space="0" w:color="auto"/>
                <w:bottom w:val="none" w:sz="0" w:space="0" w:color="auto"/>
                <w:right w:val="none" w:sz="0" w:space="0" w:color="auto"/>
              </w:divBdr>
            </w:div>
            <w:div w:id="1982613089">
              <w:marLeft w:val="0"/>
              <w:marRight w:val="0"/>
              <w:marTop w:val="0"/>
              <w:marBottom w:val="0"/>
              <w:divBdr>
                <w:top w:val="none" w:sz="0" w:space="0" w:color="auto"/>
                <w:left w:val="none" w:sz="0" w:space="0" w:color="auto"/>
                <w:bottom w:val="none" w:sz="0" w:space="0" w:color="auto"/>
                <w:right w:val="none" w:sz="0" w:space="0" w:color="auto"/>
              </w:divBdr>
            </w:div>
            <w:div w:id="2010909576">
              <w:marLeft w:val="0"/>
              <w:marRight w:val="0"/>
              <w:marTop w:val="0"/>
              <w:marBottom w:val="0"/>
              <w:divBdr>
                <w:top w:val="none" w:sz="0" w:space="0" w:color="auto"/>
                <w:left w:val="none" w:sz="0" w:space="0" w:color="auto"/>
                <w:bottom w:val="none" w:sz="0" w:space="0" w:color="auto"/>
                <w:right w:val="none" w:sz="0" w:space="0" w:color="auto"/>
              </w:divBdr>
            </w:div>
            <w:div w:id="2022003819">
              <w:marLeft w:val="0"/>
              <w:marRight w:val="0"/>
              <w:marTop w:val="0"/>
              <w:marBottom w:val="0"/>
              <w:divBdr>
                <w:top w:val="none" w:sz="0" w:space="0" w:color="auto"/>
                <w:left w:val="none" w:sz="0" w:space="0" w:color="auto"/>
                <w:bottom w:val="none" w:sz="0" w:space="0" w:color="auto"/>
                <w:right w:val="none" w:sz="0" w:space="0" w:color="auto"/>
              </w:divBdr>
            </w:div>
            <w:div w:id="2044207590">
              <w:marLeft w:val="0"/>
              <w:marRight w:val="0"/>
              <w:marTop w:val="0"/>
              <w:marBottom w:val="0"/>
              <w:divBdr>
                <w:top w:val="none" w:sz="0" w:space="0" w:color="auto"/>
                <w:left w:val="none" w:sz="0" w:space="0" w:color="auto"/>
                <w:bottom w:val="none" w:sz="0" w:space="0" w:color="auto"/>
                <w:right w:val="none" w:sz="0" w:space="0" w:color="auto"/>
              </w:divBdr>
            </w:div>
            <w:div w:id="2081979160">
              <w:marLeft w:val="0"/>
              <w:marRight w:val="0"/>
              <w:marTop w:val="0"/>
              <w:marBottom w:val="0"/>
              <w:divBdr>
                <w:top w:val="none" w:sz="0" w:space="0" w:color="auto"/>
                <w:left w:val="none" w:sz="0" w:space="0" w:color="auto"/>
                <w:bottom w:val="none" w:sz="0" w:space="0" w:color="auto"/>
                <w:right w:val="none" w:sz="0" w:space="0" w:color="auto"/>
              </w:divBdr>
            </w:div>
            <w:div w:id="2087484840">
              <w:marLeft w:val="0"/>
              <w:marRight w:val="0"/>
              <w:marTop w:val="0"/>
              <w:marBottom w:val="0"/>
              <w:divBdr>
                <w:top w:val="none" w:sz="0" w:space="0" w:color="auto"/>
                <w:left w:val="none" w:sz="0" w:space="0" w:color="auto"/>
                <w:bottom w:val="none" w:sz="0" w:space="0" w:color="auto"/>
                <w:right w:val="none" w:sz="0" w:space="0" w:color="auto"/>
              </w:divBdr>
            </w:div>
            <w:div w:id="2112585233">
              <w:marLeft w:val="0"/>
              <w:marRight w:val="0"/>
              <w:marTop w:val="0"/>
              <w:marBottom w:val="0"/>
              <w:divBdr>
                <w:top w:val="none" w:sz="0" w:space="0" w:color="auto"/>
                <w:left w:val="none" w:sz="0" w:space="0" w:color="auto"/>
                <w:bottom w:val="none" w:sz="0" w:space="0" w:color="auto"/>
                <w:right w:val="none" w:sz="0" w:space="0" w:color="auto"/>
              </w:divBdr>
            </w:div>
            <w:div w:id="2124611915">
              <w:marLeft w:val="0"/>
              <w:marRight w:val="0"/>
              <w:marTop w:val="0"/>
              <w:marBottom w:val="0"/>
              <w:divBdr>
                <w:top w:val="none" w:sz="0" w:space="0" w:color="auto"/>
                <w:left w:val="none" w:sz="0" w:space="0" w:color="auto"/>
                <w:bottom w:val="none" w:sz="0" w:space="0" w:color="auto"/>
                <w:right w:val="none" w:sz="0" w:space="0" w:color="auto"/>
              </w:divBdr>
            </w:div>
            <w:div w:id="2131167555">
              <w:marLeft w:val="0"/>
              <w:marRight w:val="0"/>
              <w:marTop w:val="0"/>
              <w:marBottom w:val="0"/>
              <w:divBdr>
                <w:top w:val="none" w:sz="0" w:space="0" w:color="auto"/>
                <w:left w:val="none" w:sz="0" w:space="0" w:color="auto"/>
                <w:bottom w:val="none" w:sz="0" w:space="0" w:color="auto"/>
                <w:right w:val="none" w:sz="0" w:space="0" w:color="auto"/>
              </w:divBdr>
            </w:div>
            <w:div w:id="213910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87059">
      <w:bodyDiv w:val="1"/>
      <w:marLeft w:val="0"/>
      <w:marRight w:val="0"/>
      <w:marTop w:val="0"/>
      <w:marBottom w:val="0"/>
      <w:divBdr>
        <w:top w:val="none" w:sz="0" w:space="0" w:color="auto"/>
        <w:left w:val="none" w:sz="0" w:space="0" w:color="auto"/>
        <w:bottom w:val="none" w:sz="0" w:space="0" w:color="auto"/>
        <w:right w:val="none" w:sz="0" w:space="0" w:color="auto"/>
      </w:divBdr>
    </w:div>
    <w:div w:id="1637829678">
      <w:bodyDiv w:val="1"/>
      <w:marLeft w:val="0"/>
      <w:marRight w:val="0"/>
      <w:marTop w:val="0"/>
      <w:marBottom w:val="0"/>
      <w:divBdr>
        <w:top w:val="none" w:sz="0" w:space="0" w:color="auto"/>
        <w:left w:val="none" w:sz="0" w:space="0" w:color="auto"/>
        <w:bottom w:val="none" w:sz="0" w:space="0" w:color="auto"/>
        <w:right w:val="none" w:sz="0" w:space="0" w:color="auto"/>
      </w:divBdr>
      <w:divsChild>
        <w:div w:id="5060859">
          <w:marLeft w:val="0"/>
          <w:marRight w:val="0"/>
          <w:marTop w:val="0"/>
          <w:marBottom w:val="0"/>
          <w:divBdr>
            <w:top w:val="none" w:sz="0" w:space="0" w:color="auto"/>
            <w:left w:val="none" w:sz="0" w:space="0" w:color="auto"/>
            <w:bottom w:val="none" w:sz="0" w:space="0" w:color="auto"/>
            <w:right w:val="none" w:sz="0" w:space="0" w:color="auto"/>
          </w:divBdr>
        </w:div>
        <w:div w:id="9379474">
          <w:marLeft w:val="0"/>
          <w:marRight w:val="0"/>
          <w:marTop w:val="0"/>
          <w:marBottom w:val="0"/>
          <w:divBdr>
            <w:top w:val="none" w:sz="0" w:space="0" w:color="auto"/>
            <w:left w:val="none" w:sz="0" w:space="0" w:color="auto"/>
            <w:bottom w:val="none" w:sz="0" w:space="0" w:color="auto"/>
            <w:right w:val="none" w:sz="0" w:space="0" w:color="auto"/>
          </w:divBdr>
        </w:div>
        <w:div w:id="50344720">
          <w:marLeft w:val="0"/>
          <w:marRight w:val="0"/>
          <w:marTop w:val="0"/>
          <w:marBottom w:val="0"/>
          <w:divBdr>
            <w:top w:val="none" w:sz="0" w:space="0" w:color="auto"/>
            <w:left w:val="none" w:sz="0" w:space="0" w:color="auto"/>
            <w:bottom w:val="none" w:sz="0" w:space="0" w:color="auto"/>
            <w:right w:val="none" w:sz="0" w:space="0" w:color="auto"/>
          </w:divBdr>
        </w:div>
        <w:div w:id="51467084">
          <w:marLeft w:val="0"/>
          <w:marRight w:val="0"/>
          <w:marTop w:val="0"/>
          <w:marBottom w:val="0"/>
          <w:divBdr>
            <w:top w:val="none" w:sz="0" w:space="0" w:color="auto"/>
            <w:left w:val="none" w:sz="0" w:space="0" w:color="auto"/>
            <w:bottom w:val="none" w:sz="0" w:space="0" w:color="auto"/>
            <w:right w:val="none" w:sz="0" w:space="0" w:color="auto"/>
          </w:divBdr>
        </w:div>
        <w:div w:id="86539111">
          <w:marLeft w:val="0"/>
          <w:marRight w:val="0"/>
          <w:marTop w:val="0"/>
          <w:marBottom w:val="0"/>
          <w:divBdr>
            <w:top w:val="none" w:sz="0" w:space="0" w:color="auto"/>
            <w:left w:val="none" w:sz="0" w:space="0" w:color="auto"/>
            <w:bottom w:val="none" w:sz="0" w:space="0" w:color="auto"/>
            <w:right w:val="none" w:sz="0" w:space="0" w:color="auto"/>
          </w:divBdr>
        </w:div>
        <w:div w:id="107815245">
          <w:marLeft w:val="0"/>
          <w:marRight w:val="0"/>
          <w:marTop w:val="0"/>
          <w:marBottom w:val="0"/>
          <w:divBdr>
            <w:top w:val="none" w:sz="0" w:space="0" w:color="auto"/>
            <w:left w:val="none" w:sz="0" w:space="0" w:color="auto"/>
            <w:bottom w:val="none" w:sz="0" w:space="0" w:color="auto"/>
            <w:right w:val="none" w:sz="0" w:space="0" w:color="auto"/>
          </w:divBdr>
        </w:div>
        <w:div w:id="148638218">
          <w:marLeft w:val="0"/>
          <w:marRight w:val="0"/>
          <w:marTop w:val="0"/>
          <w:marBottom w:val="0"/>
          <w:divBdr>
            <w:top w:val="none" w:sz="0" w:space="0" w:color="auto"/>
            <w:left w:val="none" w:sz="0" w:space="0" w:color="auto"/>
            <w:bottom w:val="none" w:sz="0" w:space="0" w:color="auto"/>
            <w:right w:val="none" w:sz="0" w:space="0" w:color="auto"/>
          </w:divBdr>
        </w:div>
        <w:div w:id="256796102">
          <w:marLeft w:val="0"/>
          <w:marRight w:val="0"/>
          <w:marTop w:val="0"/>
          <w:marBottom w:val="0"/>
          <w:divBdr>
            <w:top w:val="none" w:sz="0" w:space="0" w:color="auto"/>
            <w:left w:val="none" w:sz="0" w:space="0" w:color="auto"/>
            <w:bottom w:val="none" w:sz="0" w:space="0" w:color="auto"/>
            <w:right w:val="none" w:sz="0" w:space="0" w:color="auto"/>
          </w:divBdr>
        </w:div>
        <w:div w:id="261886330">
          <w:marLeft w:val="0"/>
          <w:marRight w:val="0"/>
          <w:marTop w:val="0"/>
          <w:marBottom w:val="0"/>
          <w:divBdr>
            <w:top w:val="none" w:sz="0" w:space="0" w:color="auto"/>
            <w:left w:val="none" w:sz="0" w:space="0" w:color="auto"/>
            <w:bottom w:val="none" w:sz="0" w:space="0" w:color="auto"/>
            <w:right w:val="none" w:sz="0" w:space="0" w:color="auto"/>
          </w:divBdr>
        </w:div>
        <w:div w:id="344596605">
          <w:marLeft w:val="0"/>
          <w:marRight w:val="0"/>
          <w:marTop w:val="0"/>
          <w:marBottom w:val="0"/>
          <w:divBdr>
            <w:top w:val="none" w:sz="0" w:space="0" w:color="auto"/>
            <w:left w:val="none" w:sz="0" w:space="0" w:color="auto"/>
            <w:bottom w:val="none" w:sz="0" w:space="0" w:color="auto"/>
            <w:right w:val="none" w:sz="0" w:space="0" w:color="auto"/>
          </w:divBdr>
        </w:div>
        <w:div w:id="355086245">
          <w:marLeft w:val="0"/>
          <w:marRight w:val="0"/>
          <w:marTop w:val="0"/>
          <w:marBottom w:val="0"/>
          <w:divBdr>
            <w:top w:val="none" w:sz="0" w:space="0" w:color="auto"/>
            <w:left w:val="none" w:sz="0" w:space="0" w:color="auto"/>
            <w:bottom w:val="none" w:sz="0" w:space="0" w:color="auto"/>
            <w:right w:val="none" w:sz="0" w:space="0" w:color="auto"/>
          </w:divBdr>
        </w:div>
        <w:div w:id="425349200">
          <w:marLeft w:val="0"/>
          <w:marRight w:val="0"/>
          <w:marTop w:val="0"/>
          <w:marBottom w:val="0"/>
          <w:divBdr>
            <w:top w:val="none" w:sz="0" w:space="0" w:color="auto"/>
            <w:left w:val="none" w:sz="0" w:space="0" w:color="auto"/>
            <w:bottom w:val="none" w:sz="0" w:space="0" w:color="auto"/>
            <w:right w:val="none" w:sz="0" w:space="0" w:color="auto"/>
          </w:divBdr>
        </w:div>
        <w:div w:id="446315645">
          <w:marLeft w:val="0"/>
          <w:marRight w:val="0"/>
          <w:marTop w:val="0"/>
          <w:marBottom w:val="0"/>
          <w:divBdr>
            <w:top w:val="none" w:sz="0" w:space="0" w:color="auto"/>
            <w:left w:val="none" w:sz="0" w:space="0" w:color="auto"/>
            <w:bottom w:val="none" w:sz="0" w:space="0" w:color="auto"/>
            <w:right w:val="none" w:sz="0" w:space="0" w:color="auto"/>
          </w:divBdr>
        </w:div>
        <w:div w:id="494298941">
          <w:marLeft w:val="0"/>
          <w:marRight w:val="0"/>
          <w:marTop w:val="0"/>
          <w:marBottom w:val="0"/>
          <w:divBdr>
            <w:top w:val="none" w:sz="0" w:space="0" w:color="auto"/>
            <w:left w:val="none" w:sz="0" w:space="0" w:color="auto"/>
            <w:bottom w:val="none" w:sz="0" w:space="0" w:color="auto"/>
            <w:right w:val="none" w:sz="0" w:space="0" w:color="auto"/>
          </w:divBdr>
        </w:div>
        <w:div w:id="557479563">
          <w:marLeft w:val="0"/>
          <w:marRight w:val="0"/>
          <w:marTop w:val="0"/>
          <w:marBottom w:val="0"/>
          <w:divBdr>
            <w:top w:val="none" w:sz="0" w:space="0" w:color="auto"/>
            <w:left w:val="none" w:sz="0" w:space="0" w:color="auto"/>
            <w:bottom w:val="none" w:sz="0" w:space="0" w:color="auto"/>
            <w:right w:val="none" w:sz="0" w:space="0" w:color="auto"/>
          </w:divBdr>
        </w:div>
        <w:div w:id="663360000">
          <w:marLeft w:val="0"/>
          <w:marRight w:val="0"/>
          <w:marTop w:val="0"/>
          <w:marBottom w:val="0"/>
          <w:divBdr>
            <w:top w:val="none" w:sz="0" w:space="0" w:color="auto"/>
            <w:left w:val="none" w:sz="0" w:space="0" w:color="auto"/>
            <w:bottom w:val="none" w:sz="0" w:space="0" w:color="auto"/>
            <w:right w:val="none" w:sz="0" w:space="0" w:color="auto"/>
          </w:divBdr>
        </w:div>
        <w:div w:id="678697669">
          <w:marLeft w:val="0"/>
          <w:marRight w:val="0"/>
          <w:marTop w:val="0"/>
          <w:marBottom w:val="0"/>
          <w:divBdr>
            <w:top w:val="none" w:sz="0" w:space="0" w:color="auto"/>
            <w:left w:val="none" w:sz="0" w:space="0" w:color="auto"/>
            <w:bottom w:val="none" w:sz="0" w:space="0" w:color="auto"/>
            <w:right w:val="none" w:sz="0" w:space="0" w:color="auto"/>
          </w:divBdr>
        </w:div>
        <w:div w:id="678703752">
          <w:marLeft w:val="0"/>
          <w:marRight w:val="0"/>
          <w:marTop w:val="0"/>
          <w:marBottom w:val="0"/>
          <w:divBdr>
            <w:top w:val="none" w:sz="0" w:space="0" w:color="auto"/>
            <w:left w:val="none" w:sz="0" w:space="0" w:color="auto"/>
            <w:bottom w:val="none" w:sz="0" w:space="0" w:color="auto"/>
            <w:right w:val="none" w:sz="0" w:space="0" w:color="auto"/>
          </w:divBdr>
        </w:div>
        <w:div w:id="744378353">
          <w:marLeft w:val="0"/>
          <w:marRight w:val="0"/>
          <w:marTop w:val="0"/>
          <w:marBottom w:val="0"/>
          <w:divBdr>
            <w:top w:val="none" w:sz="0" w:space="0" w:color="auto"/>
            <w:left w:val="none" w:sz="0" w:space="0" w:color="auto"/>
            <w:bottom w:val="none" w:sz="0" w:space="0" w:color="auto"/>
            <w:right w:val="none" w:sz="0" w:space="0" w:color="auto"/>
          </w:divBdr>
        </w:div>
        <w:div w:id="834345647">
          <w:marLeft w:val="0"/>
          <w:marRight w:val="0"/>
          <w:marTop w:val="0"/>
          <w:marBottom w:val="0"/>
          <w:divBdr>
            <w:top w:val="none" w:sz="0" w:space="0" w:color="auto"/>
            <w:left w:val="none" w:sz="0" w:space="0" w:color="auto"/>
            <w:bottom w:val="none" w:sz="0" w:space="0" w:color="auto"/>
            <w:right w:val="none" w:sz="0" w:space="0" w:color="auto"/>
          </w:divBdr>
        </w:div>
        <w:div w:id="861209438">
          <w:marLeft w:val="0"/>
          <w:marRight w:val="0"/>
          <w:marTop w:val="0"/>
          <w:marBottom w:val="0"/>
          <w:divBdr>
            <w:top w:val="none" w:sz="0" w:space="0" w:color="auto"/>
            <w:left w:val="none" w:sz="0" w:space="0" w:color="auto"/>
            <w:bottom w:val="none" w:sz="0" w:space="0" w:color="auto"/>
            <w:right w:val="none" w:sz="0" w:space="0" w:color="auto"/>
          </w:divBdr>
        </w:div>
        <w:div w:id="884487013">
          <w:marLeft w:val="0"/>
          <w:marRight w:val="0"/>
          <w:marTop w:val="0"/>
          <w:marBottom w:val="0"/>
          <w:divBdr>
            <w:top w:val="none" w:sz="0" w:space="0" w:color="auto"/>
            <w:left w:val="none" w:sz="0" w:space="0" w:color="auto"/>
            <w:bottom w:val="none" w:sz="0" w:space="0" w:color="auto"/>
            <w:right w:val="none" w:sz="0" w:space="0" w:color="auto"/>
          </w:divBdr>
        </w:div>
        <w:div w:id="954025910">
          <w:marLeft w:val="0"/>
          <w:marRight w:val="0"/>
          <w:marTop w:val="0"/>
          <w:marBottom w:val="0"/>
          <w:divBdr>
            <w:top w:val="none" w:sz="0" w:space="0" w:color="auto"/>
            <w:left w:val="none" w:sz="0" w:space="0" w:color="auto"/>
            <w:bottom w:val="none" w:sz="0" w:space="0" w:color="auto"/>
            <w:right w:val="none" w:sz="0" w:space="0" w:color="auto"/>
          </w:divBdr>
        </w:div>
        <w:div w:id="980882827">
          <w:marLeft w:val="0"/>
          <w:marRight w:val="0"/>
          <w:marTop w:val="0"/>
          <w:marBottom w:val="0"/>
          <w:divBdr>
            <w:top w:val="none" w:sz="0" w:space="0" w:color="auto"/>
            <w:left w:val="none" w:sz="0" w:space="0" w:color="auto"/>
            <w:bottom w:val="none" w:sz="0" w:space="0" w:color="auto"/>
            <w:right w:val="none" w:sz="0" w:space="0" w:color="auto"/>
          </w:divBdr>
        </w:div>
        <w:div w:id="1054811152">
          <w:marLeft w:val="0"/>
          <w:marRight w:val="0"/>
          <w:marTop w:val="0"/>
          <w:marBottom w:val="0"/>
          <w:divBdr>
            <w:top w:val="none" w:sz="0" w:space="0" w:color="auto"/>
            <w:left w:val="none" w:sz="0" w:space="0" w:color="auto"/>
            <w:bottom w:val="none" w:sz="0" w:space="0" w:color="auto"/>
            <w:right w:val="none" w:sz="0" w:space="0" w:color="auto"/>
          </w:divBdr>
        </w:div>
        <w:div w:id="1170633238">
          <w:marLeft w:val="0"/>
          <w:marRight w:val="0"/>
          <w:marTop w:val="0"/>
          <w:marBottom w:val="0"/>
          <w:divBdr>
            <w:top w:val="none" w:sz="0" w:space="0" w:color="auto"/>
            <w:left w:val="none" w:sz="0" w:space="0" w:color="auto"/>
            <w:bottom w:val="none" w:sz="0" w:space="0" w:color="auto"/>
            <w:right w:val="none" w:sz="0" w:space="0" w:color="auto"/>
          </w:divBdr>
        </w:div>
        <w:div w:id="1171480487">
          <w:marLeft w:val="0"/>
          <w:marRight w:val="0"/>
          <w:marTop w:val="0"/>
          <w:marBottom w:val="0"/>
          <w:divBdr>
            <w:top w:val="none" w:sz="0" w:space="0" w:color="auto"/>
            <w:left w:val="none" w:sz="0" w:space="0" w:color="auto"/>
            <w:bottom w:val="none" w:sz="0" w:space="0" w:color="auto"/>
            <w:right w:val="none" w:sz="0" w:space="0" w:color="auto"/>
          </w:divBdr>
        </w:div>
        <w:div w:id="1388528461">
          <w:marLeft w:val="0"/>
          <w:marRight w:val="0"/>
          <w:marTop w:val="0"/>
          <w:marBottom w:val="0"/>
          <w:divBdr>
            <w:top w:val="none" w:sz="0" w:space="0" w:color="auto"/>
            <w:left w:val="none" w:sz="0" w:space="0" w:color="auto"/>
            <w:bottom w:val="none" w:sz="0" w:space="0" w:color="auto"/>
            <w:right w:val="none" w:sz="0" w:space="0" w:color="auto"/>
          </w:divBdr>
        </w:div>
        <w:div w:id="1409496480">
          <w:marLeft w:val="0"/>
          <w:marRight w:val="0"/>
          <w:marTop w:val="0"/>
          <w:marBottom w:val="0"/>
          <w:divBdr>
            <w:top w:val="none" w:sz="0" w:space="0" w:color="auto"/>
            <w:left w:val="none" w:sz="0" w:space="0" w:color="auto"/>
            <w:bottom w:val="none" w:sz="0" w:space="0" w:color="auto"/>
            <w:right w:val="none" w:sz="0" w:space="0" w:color="auto"/>
          </w:divBdr>
        </w:div>
        <w:div w:id="1544757136">
          <w:marLeft w:val="0"/>
          <w:marRight w:val="0"/>
          <w:marTop w:val="0"/>
          <w:marBottom w:val="0"/>
          <w:divBdr>
            <w:top w:val="none" w:sz="0" w:space="0" w:color="auto"/>
            <w:left w:val="none" w:sz="0" w:space="0" w:color="auto"/>
            <w:bottom w:val="none" w:sz="0" w:space="0" w:color="auto"/>
            <w:right w:val="none" w:sz="0" w:space="0" w:color="auto"/>
          </w:divBdr>
        </w:div>
        <w:div w:id="1761297294">
          <w:marLeft w:val="0"/>
          <w:marRight w:val="0"/>
          <w:marTop w:val="0"/>
          <w:marBottom w:val="0"/>
          <w:divBdr>
            <w:top w:val="none" w:sz="0" w:space="0" w:color="auto"/>
            <w:left w:val="none" w:sz="0" w:space="0" w:color="auto"/>
            <w:bottom w:val="none" w:sz="0" w:space="0" w:color="auto"/>
            <w:right w:val="none" w:sz="0" w:space="0" w:color="auto"/>
          </w:divBdr>
        </w:div>
        <w:div w:id="1778257956">
          <w:marLeft w:val="0"/>
          <w:marRight w:val="0"/>
          <w:marTop w:val="0"/>
          <w:marBottom w:val="0"/>
          <w:divBdr>
            <w:top w:val="none" w:sz="0" w:space="0" w:color="auto"/>
            <w:left w:val="none" w:sz="0" w:space="0" w:color="auto"/>
            <w:bottom w:val="none" w:sz="0" w:space="0" w:color="auto"/>
            <w:right w:val="none" w:sz="0" w:space="0" w:color="auto"/>
          </w:divBdr>
        </w:div>
        <w:div w:id="1815756806">
          <w:marLeft w:val="0"/>
          <w:marRight w:val="0"/>
          <w:marTop w:val="0"/>
          <w:marBottom w:val="0"/>
          <w:divBdr>
            <w:top w:val="none" w:sz="0" w:space="0" w:color="auto"/>
            <w:left w:val="none" w:sz="0" w:space="0" w:color="auto"/>
            <w:bottom w:val="none" w:sz="0" w:space="0" w:color="auto"/>
            <w:right w:val="none" w:sz="0" w:space="0" w:color="auto"/>
          </w:divBdr>
        </w:div>
        <w:div w:id="1879126407">
          <w:marLeft w:val="0"/>
          <w:marRight w:val="0"/>
          <w:marTop w:val="0"/>
          <w:marBottom w:val="0"/>
          <w:divBdr>
            <w:top w:val="none" w:sz="0" w:space="0" w:color="auto"/>
            <w:left w:val="none" w:sz="0" w:space="0" w:color="auto"/>
            <w:bottom w:val="none" w:sz="0" w:space="0" w:color="auto"/>
            <w:right w:val="none" w:sz="0" w:space="0" w:color="auto"/>
          </w:divBdr>
        </w:div>
        <w:div w:id="1936786064">
          <w:marLeft w:val="0"/>
          <w:marRight w:val="0"/>
          <w:marTop w:val="0"/>
          <w:marBottom w:val="0"/>
          <w:divBdr>
            <w:top w:val="none" w:sz="0" w:space="0" w:color="auto"/>
            <w:left w:val="none" w:sz="0" w:space="0" w:color="auto"/>
            <w:bottom w:val="none" w:sz="0" w:space="0" w:color="auto"/>
            <w:right w:val="none" w:sz="0" w:space="0" w:color="auto"/>
          </w:divBdr>
        </w:div>
        <w:div w:id="1938949127">
          <w:marLeft w:val="0"/>
          <w:marRight w:val="0"/>
          <w:marTop w:val="0"/>
          <w:marBottom w:val="0"/>
          <w:divBdr>
            <w:top w:val="none" w:sz="0" w:space="0" w:color="auto"/>
            <w:left w:val="none" w:sz="0" w:space="0" w:color="auto"/>
            <w:bottom w:val="none" w:sz="0" w:space="0" w:color="auto"/>
            <w:right w:val="none" w:sz="0" w:space="0" w:color="auto"/>
          </w:divBdr>
        </w:div>
        <w:div w:id="1962107881">
          <w:marLeft w:val="0"/>
          <w:marRight w:val="0"/>
          <w:marTop w:val="0"/>
          <w:marBottom w:val="0"/>
          <w:divBdr>
            <w:top w:val="none" w:sz="0" w:space="0" w:color="auto"/>
            <w:left w:val="none" w:sz="0" w:space="0" w:color="auto"/>
            <w:bottom w:val="none" w:sz="0" w:space="0" w:color="auto"/>
            <w:right w:val="none" w:sz="0" w:space="0" w:color="auto"/>
          </w:divBdr>
        </w:div>
        <w:div w:id="1974676300">
          <w:marLeft w:val="0"/>
          <w:marRight w:val="0"/>
          <w:marTop w:val="0"/>
          <w:marBottom w:val="0"/>
          <w:divBdr>
            <w:top w:val="none" w:sz="0" w:space="0" w:color="auto"/>
            <w:left w:val="none" w:sz="0" w:space="0" w:color="auto"/>
            <w:bottom w:val="none" w:sz="0" w:space="0" w:color="auto"/>
            <w:right w:val="none" w:sz="0" w:space="0" w:color="auto"/>
          </w:divBdr>
        </w:div>
        <w:div w:id="1989433940">
          <w:marLeft w:val="0"/>
          <w:marRight w:val="0"/>
          <w:marTop w:val="0"/>
          <w:marBottom w:val="0"/>
          <w:divBdr>
            <w:top w:val="none" w:sz="0" w:space="0" w:color="auto"/>
            <w:left w:val="none" w:sz="0" w:space="0" w:color="auto"/>
            <w:bottom w:val="none" w:sz="0" w:space="0" w:color="auto"/>
            <w:right w:val="none" w:sz="0" w:space="0" w:color="auto"/>
          </w:divBdr>
        </w:div>
        <w:div w:id="2022512732">
          <w:marLeft w:val="0"/>
          <w:marRight w:val="0"/>
          <w:marTop w:val="0"/>
          <w:marBottom w:val="0"/>
          <w:divBdr>
            <w:top w:val="none" w:sz="0" w:space="0" w:color="auto"/>
            <w:left w:val="none" w:sz="0" w:space="0" w:color="auto"/>
            <w:bottom w:val="none" w:sz="0" w:space="0" w:color="auto"/>
            <w:right w:val="none" w:sz="0" w:space="0" w:color="auto"/>
          </w:divBdr>
        </w:div>
        <w:div w:id="2146702376">
          <w:marLeft w:val="0"/>
          <w:marRight w:val="0"/>
          <w:marTop w:val="0"/>
          <w:marBottom w:val="0"/>
          <w:divBdr>
            <w:top w:val="none" w:sz="0" w:space="0" w:color="auto"/>
            <w:left w:val="none" w:sz="0" w:space="0" w:color="auto"/>
            <w:bottom w:val="none" w:sz="0" w:space="0" w:color="auto"/>
            <w:right w:val="none" w:sz="0" w:space="0" w:color="auto"/>
          </w:divBdr>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docs/AdvanceVersions/CRC-C-GC-12.doc"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escr/index.ht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9579</Words>
  <Characters>54604</Characters>
  <Application>Microsoft Office Outlook</Application>
  <DocSecurity>4</DocSecurity>
  <Lines>455</Lines>
  <Paragraphs>128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64055</CharactersWithSpaces>
  <SharedDoc>false</SharedDoc>
  <HLinks>
    <vt:vector size="12" baseType="variant">
      <vt:variant>
        <vt:i4>5177357</vt:i4>
      </vt:variant>
      <vt:variant>
        <vt:i4>6</vt:i4>
      </vt:variant>
      <vt:variant>
        <vt:i4>0</vt:i4>
      </vt:variant>
      <vt:variant>
        <vt:i4>5</vt:i4>
      </vt:variant>
      <vt:variant>
        <vt:lpwstr>http://www2.ohchr.org/english/bodies/cescr/index.htm</vt:lpwstr>
      </vt:variant>
      <vt:variant>
        <vt:lpwstr/>
      </vt:variant>
      <vt:variant>
        <vt:i4>6160477</vt:i4>
      </vt:variant>
      <vt:variant>
        <vt:i4>0</vt:i4>
      </vt:variant>
      <vt:variant>
        <vt:i4>0</vt:i4>
      </vt:variant>
      <vt:variant>
        <vt:i4>5</vt:i4>
      </vt:variant>
      <vt:variant>
        <vt:lpwstr>http://www2.ohchr.org/english/bodies/crc/docs/AdvanceVersions/CRC-C-GC-12.doc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dc:creator>
  <cp:keywords/>
  <dc:description>Start 10 a.m.</dc:description>
  <cp:lastModifiedBy>DCM</cp:lastModifiedBy>
  <cp:revision>2</cp:revision>
  <cp:lastPrinted>2013-06-19T17:00:00Z</cp:lastPrinted>
  <dcterms:created xsi:type="dcterms:W3CDTF">2013-07-09T08:18:00Z</dcterms:created>
  <dcterms:modified xsi:type="dcterms:W3CDTF">2013-07-09T08:18:00Z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1680707639</vt:i4>
  </property>
</Properties>
</file>