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3260"/>
        <w:gridCol w:w="141"/>
        <w:gridCol w:w="2127"/>
        <w:gridCol w:w="2835"/>
      </w:tblGrid>
      <w:tr w:rsidR="0084613B" w:rsidTr="00D76358">
        <w:trPr>
          <w:cantSplit/>
          <w:trHeight w:hRule="exact" w:val="851"/>
        </w:trPr>
        <w:tc>
          <w:tcPr>
            <w:tcW w:w="4536" w:type="dxa"/>
            <w:gridSpan w:val="2"/>
            <w:tcBorders>
              <w:bottom w:val="single" w:sz="4" w:space="0" w:color="auto"/>
            </w:tcBorders>
            <w:vAlign w:val="bottom"/>
          </w:tcPr>
          <w:p w:rsidR="0084613B" w:rsidRPr="00B97172" w:rsidRDefault="0084613B" w:rsidP="00D76358">
            <w:pPr>
              <w:spacing w:after="80" w:line="300" w:lineRule="exact"/>
              <w:rPr>
                <w:b/>
                <w:sz w:val="24"/>
                <w:szCs w:val="24"/>
              </w:rPr>
            </w:pPr>
            <w:r>
              <w:rPr>
                <w:sz w:val="28"/>
              </w:rPr>
              <w:t>Организация Объединенных Наций</w:t>
            </w:r>
          </w:p>
        </w:tc>
        <w:tc>
          <w:tcPr>
            <w:tcW w:w="141" w:type="dxa"/>
            <w:tcBorders>
              <w:bottom w:val="single" w:sz="4" w:space="0" w:color="auto"/>
            </w:tcBorders>
            <w:vAlign w:val="bottom"/>
          </w:tcPr>
          <w:p w:rsidR="0084613B" w:rsidRPr="00EA2819" w:rsidRDefault="0084613B" w:rsidP="00D76358">
            <w:pPr>
              <w:spacing w:after="80" w:line="240" w:lineRule="auto"/>
              <w:jc w:val="right"/>
            </w:pPr>
          </w:p>
        </w:tc>
        <w:tc>
          <w:tcPr>
            <w:tcW w:w="4962" w:type="dxa"/>
            <w:gridSpan w:val="2"/>
            <w:tcBorders>
              <w:left w:val="nil"/>
              <w:bottom w:val="single" w:sz="4" w:space="0" w:color="auto"/>
            </w:tcBorders>
            <w:vAlign w:val="bottom"/>
          </w:tcPr>
          <w:p w:rsidR="0084613B" w:rsidRPr="00414448" w:rsidRDefault="0084613B" w:rsidP="00D76358">
            <w:pPr>
              <w:spacing w:after="80"/>
              <w:jc w:val="right"/>
              <w:rPr>
                <w:lang w:val="en-US"/>
              </w:rPr>
            </w:pPr>
            <w:r w:rsidRPr="000B4B07">
              <w:rPr>
                <w:sz w:val="40"/>
                <w:szCs w:val="40"/>
                <w:lang w:val="en-US"/>
              </w:rPr>
              <w:t>CCPR</w:t>
            </w:r>
            <w:r>
              <w:rPr>
                <w:lang w:val="en-US"/>
              </w:rPr>
              <w:t>/</w:t>
            </w:r>
            <w:fldSimple w:instr=" FILLIN  &quot;Введите часть символа после CCPR/&quot;  \* MERGEFORMAT ">
              <w:r w:rsidR="007A4AC3">
                <w:rPr>
                  <w:lang w:val="en-US"/>
                </w:rPr>
                <w:t>C/S</w:t>
              </w:r>
              <w:r w:rsidR="00203BAE">
                <w:t>R.2806</w:t>
              </w:r>
            </w:fldSimple>
          </w:p>
        </w:tc>
      </w:tr>
      <w:tr w:rsidR="0084613B" w:rsidRPr="002C048B" w:rsidTr="00D76358">
        <w:trPr>
          <w:cantSplit/>
          <w:trHeight w:hRule="exact" w:val="2835"/>
        </w:trPr>
        <w:tc>
          <w:tcPr>
            <w:tcW w:w="1276" w:type="dxa"/>
            <w:tcBorders>
              <w:top w:val="single" w:sz="4" w:space="0" w:color="auto"/>
              <w:bottom w:val="single" w:sz="12" w:space="0" w:color="auto"/>
            </w:tcBorders>
          </w:tcPr>
          <w:p w:rsidR="0084613B" w:rsidRDefault="0084613B" w:rsidP="00D76358">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3"/>
            <w:tcBorders>
              <w:top w:val="single" w:sz="4" w:space="0" w:color="auto"/>
              <w:bottom w:val="single" w:sz="12" w:space="0" w:color="auto"/>
            </w:tcBorders>
          </w:tcPr>
          <w:p w:rsidR="0084613B" w:rsidRPr="0084613B" w:rsidRDefault="0084613B" w:rsidP="00D76358">
            <w:pPr>
              <w:spacing w:before="120" w:line="380" w:lineRule="exact"/>
              <w:rPr>
                <w:spacing w:val="-4"/>
                <w:w w:val="100"/>
                <w:sz w:val="34"/>
                <w:szCs w:val="34"/>
              </w:rPr>
            </w:pPr>
            <w:r w:rsidRPr="0084613B">
              <w:rPr>
                <w:b/>
                <w:spacing w:val="-4"/>
                <w:w w:val="100"/>
                <w:sz w:val="34"/>
                <w:szCs w:val="34"/>
              </w:rPr>
              <w:t xml:space="preserve">Международный пакт </w:t>
            </w:r>
            <w:r w:rsidRPr="0084613B">
              <w:rPr>
                <w:b/>
                <w:spacing w:val="-4"/>
                <w:w w:val="100"/>
                <w:sz w:val="34"/>
                <w:szCs w:val="34"/>
              </w:rPr>
              <w:br/>
              <w:t>о гражданских и политических правах</w:t>
            </w:r>
          </w:p>
        </w:tc>
        <w:tc>
          <w:tcPr>
            <w:tcW w:w="2835" w:type="dxa"/>
            <w:tcBorders>
              <w:top w:val="single" w:sz="4" w:space="0" w:color="auto"/>
              <w:bottom w:val="single" w:sz="12" w:space="0" w:color="auto"/>
            </w:tcBorders>
          </w:tcPr>
          <w:p w:rsidR="0084613B" w:rsidRPr="004527BC" w:rsidRDefault="0084613B" w:rsidP="00D76358">
            <w:pPr>
              <w:spacing w:before="240"/>
            </w:pPr>
            <w:proofErr w:type="spellStart"/>
            <w:r>
              <w:rPr>
                <w:lang w:val="en-US"/>
              </w:rPr>
              <w:t>Distr</w:t>
            </w:r>
            <w:proofErr w:type="spellEnd"/>
            <w:r>
              <w:t>.:</w:t>
            </w:r>
            <w:r w:rsidRPr="004527BC">
              <w:t xml:space="preserve"> </w:t>
            </w:r>
            <w:bookmarkStart w:id="0" w:name="ПолеСоСписком1"/>
            <w:r>
              <w:fldChar w:fldCharType="begin">
                <w:ffData>
                  <w:name w:val="ПолеСоСписком1"/>
                  <w:enabled/>
                  <w:calcOnExit w:val="0"/>
                  <w:ddList>
                    <w:listEntry w:val="General"/>
                    <w:listEntry w:val="Limited"/>
                    <w:listEntry w:val="Restricted"/>
                  </w:ddList>
                </w:ffData>
              </w:fldChar>
            </w:r>
            <w:r w:rsidRPr="004527BC">
              <w:instrText xml:space="preserve"> </w:instrText>
            </w:r>
            <w:r>
              <w:rPr>
                <w:lang w:val="en-US"/>
              </w:rPr>
              <w:instrText>FORMDROPDOWN</w:instrText>
            </w:r>
            <w:r w:rsidRPr="004527BC">
              <w:instrText xml:space="preserve"> </w:instrText>
            </w:r>
            <w:r>
              <w:fldChar w:fldCharType="end"/>
            </w:r>
            <w:bookmarkEnd w:id="0"/>
          </w:p>
          <w:p w:rsidR="0084613B" w:rsidRPr="004527BC" w:rsidRDefault="004527BC" w:rsidP="00D76358">
            <w:r w:rsidRPr="004527BC">
              <w:t>22</w:t>
            </w:r>
            <w:r w:rsidR="0084613B">
              <w:rPr>
                <w:lang w:val="en-US"/>
              </w:rPr>
              <w:fldChar w:fldCharType="begin"/>
            </w:r>
            <w:r w:rsidR="0084613B" w:rsidRPr="004527BC">
              <w:instrText xml:space="preserve"> </w:instrText>
            </w:r>
            <w:r w:rsidR="0084613B">
              <w:rPr>
                <w:lang w:val="en-US"/>
              </w:rPr>
              <w:instrText>FILLIN</w:instrText>
            </w:r>
            <w:r w:rsidR="0084613B" w:rsidRPr="004527BC">
              <w:instrText xml:space="preserve">  "Введите дату документа" \* </w:instrText>
            </w:r>
            <w:r w:rsidR="0084613B">
              <w:rPr>
                <w:lang w:val="en-US"/>
              </w:rPr>
              <w:instrText>MERGEFORMAT</w:instrText>
            </w:r>
            <w:r w:rsidR="0084613B" w:rsidRPr="004527BC">
              <w:instrText xml:space="preserve"> </w:instrText>
            </w:r>
            <w:r w:rsidR="00203BAE">
              <w:rPr>
                <w:lang w:val="en-US"/>
              </w:rPr>
              <w:fldChar w:fldCharType="separate"/>
            </w:r>
            <w:r w:rsidR="00203BAE" w:rsidRPr="004527BC">
              <w:t xml:space="preserve"> </w:t>
            </w:r>
            <w:r w:rsidR="00203BAE">
              <w:rPr>
                <w:lang w:val="en-US"/>
              </w:rPr>
              <w:t>January</w:t>
            </w:r>
            <w:r w:rsidR="00203BAE" w:rsidRPr="004527BC">
              <w:t xml:space="preserve"> 2013</w:t>
            </w:r>
            <w:r w:rsidR="0084613B">
              <w:rPr>
                <w:lang w:val="en-US"/>
              </w:rPr>
              <w:fldChar w:fldCharType="end"/>
            </w:r>
          </w:p>
          <w:p w:rsidR="0084613B" w:rsidRDefault="0084613B" w:rsidP="00D76358">
            <w:r>
              <w:rPr>
                <w:lang w:val="en-US"/>
              </w:rPr>
              <w:t>Russian</w:t>
            </w:r>
          </w:p>
          <w:p w:rsidR="0084613B" w:rsidRDefault="0084613B" w:rsidP="00D76358">
            <w:r>
              <w:rPr>
                <w:lang w:val="en-US"/>
              </w:rPr>
              <w:t>Original</w:t>
            </w:r>
            <w:r>
              <w:t xml:space="preserve">: </w:t>
            </w:r>
            <w:bookmarkStart w:id="1" w:name="ПолеСоСписком2"/>
            <w:r>
              <w:fldChar w:fldCharType="begin">
                <w:ffData>
                  <w:name w:val="ПолеСоСписком2"/>
                  <w:enabled/>
                  <w:calcOnExit w:val="0"/>
                  <w:ddList>
                    <w:result w:val="1"/>
                    <w:listEntry w:val="English"/>
                    <w:listEntry w:val="French"/>
                    <w:listEntry w:val="Spanish"/>
                    <w:listEntry w:val="Arabic"/>
                    <w:listEntry w:val="Chinese"/>
                    <w:listEntry w:val="English/French"/>
                    <w:listEntry w:val="English and French"/>
                  </w:ddList>
                </w:ffData>
              </w:fldChar>
            </w:r>
            <w:r w:rsidRPr="004527BC">
              <w:instrText xml:space="preserve"> </w:instrText>
            </w:r>
            <w:r>
              <w:rPr>
                <w:lang w:val="en-US"/>
              </w:rPr>
              <w:instrText>FORMDROPDOWN</w:instrText>
            </w:r>
            <w:r w:rsidRPr="004527BC">
              <w:instrText xml:space="preserve"> </w:instrText>
            </w:r>
            <w:r>
              <w:fldChar w:fldCharType="end"/>
            </w:r>
            <w:bookmarkEnd w:id="1"/>
          </w:p>
          <w:p w:rsidR="0084613B" w:rsidRPr="002C048B" w:rsidRDefault="0084613B" w:rsidP="00D76358"/>
        </w:tc>
      </w:tr>
    </w:tbl>
    <w:p w:rsidR="00F51834" w:rsidRPr="00DA2527" w:rsidRDefault="00F51834" w:rsidP="00F51834">
      <w:pPr>
        <w:spacing w:before="120"/>
        <w:rPr>
          <w:b/>
          <w:sz w:val="24"/>
          <w:szCs w:val="24"/>
        </w:rPr>
      </w:pPr>
      <w:r w:rsidRPr="00DA2527">
        <w:rPr>
          <w:b/>
          <w:sz w:val="24"/>
          <w:szCs w:val="24"/>
        </w:rPr>
        <w:t>Комитет по правам человека</w:t>
      </w:r>
    </w:p>
    <w:p w:rsidR="00F51834" w:rsidRPr="00DA2527" w:rsidRDefault="00400AB6" w:rsidP="00F51834">
      <w:pPr>
        <w:rPr>
          <w:b/>
        </w:rPr>
      </w:pPr>
      <w:r w:rsidRPr="004527BC">
        <w:rPr>
          <w:b/>
        </w:rPr>
        <w:t>102-</w:t>
      </w:r>
      <w:r w:rsidR="00F51834" w:rsidRPr="00DA2527">
        <w:rPr>
          <w:b/>
        </w:rPr>
        <w:t>я сессия</w:t>
      </w:r>
    </w:p>
    <w:p w:rsidR="00F51834" w:rsidRPr="00400AB6" w:rsidRDefault="00F51834" w:rsidP="00F51834">
      <w:pPr>
        <w:spacing w:before="120"/>
      </w:pPr>
      <w:r w:rsidRPr="00F51834">
        <w:rPr>
          <w:b/>
        </w:rPr>
        <w:t>Краткий отчет о 2806-м заседании,</w:t>
      </w:r>
      <w:r w:rsidRPr="00F51834">
        <w:rPr>
          <w:b/>
        </w:rPr>
        <w:br/>
      </w:r>
      <w:r w:rsidRPr="00DA2527">
        <w:t xml:space="preserve">состоявшемся во Дворце Вильсона в Женеве </w:t>
      </w:r>
      <w:r w:rsidRPr="0053233D">
        <w:br/>
      </w:r>
      <w:r w:rsidRPr="00DA2527">
        <w:t>во вторник, 12 июля 2011 года, в 15 ч. 00 м.</w:t>
      </w:r>
    </w:p>
    <w:p w:rsidR="00F51834" w:rsidRPr="00DA2527" w:rsidRDefault="00F51834" w:rsidP="00F51834">
      <w:pPr>
        <w:spacing w:before="120"/>
      </w:pPr>
      <w:r w:rsidRPr="00DA2527">
        <w:rPr>
          <w:i/>
        </w:rPr>
        <w:t>Председатель</w:t>
      </w:r>
      <w:r w:rsidRPr="00DA2527">
        <w:t xml:space="preserve">: </w:t>
      </w:r>
      <w:r w:rsidRPr="00DA2527">
        <w:tab/>
        <w:t xml:space="preserve">г-жа </w:t>
      </w:r>
      <w:proofErr w:type="spellStart"/>
      <w:r w:rsidRPr="00DA2527">
        <w:t>Майодина</w:t>
      </w:r>
      <w:proofErr w:type="spellEnd"/>
    </w:p>
    <w:p w:rsidR="00F51834" w:rsidRPr="00DA2527" w:rsidRDefault="00F51834" w:rsidP="00F51834">
      <w:pPr>
        <w:suppressAutoHyphens/>
        <w:spacing w:before="360" w:after="120"/>
        <w:rPr>
          <w:sz w:val="28"/>
        </w:rPr>
      </w:pPr>
      <w:r w:rsidRPr="00DA2527">
        <w:rPr>
          <w:sz w:val="28"/>
        </w:rPr>
        <w:t>Содержание</w:t>
      </w:r>
    </w:p>
    <w:p w:rsidR="00F51834" w:rsidRPr="00DA2527" w:rsidRDefault="00F51834" w:rsidP="00F51834">
      <w:pPr>
        <w:pStyle w:val="SingleTxtGR"/>
        <w:suppressAutoHyphens/>
        <w:jc w:val="left"/>
      </w:pPr>
      <w:r w:rsidRPr="00DA2527">
        <w:t>Рассмотрение докладов, представленных государствами-участниками в</w:t>
      </w:r>
      <w:r w:rsidR="00464F12" w:rsidRPr="00464F12">
        <w:t xml:space="preserve"> </w:t>
      </w:r>
      <w:r w:rsidRPr="00DA2527">
        <w:t>соответствии со статьей 40 Па</w:t>
      </w:r>
      <w:r w:rsidRPr="00DA2527">
        <w:t>к</w:t>
      </w:r>
      <w:r w:rsidRPr="00DA2527">
        <w:t>та (</w:t>
      </w:r>
      <w:r w:rsidRPr="00DA2527">
        <w:rPr>
          <w:i/>
        </w:rPr>
        <w:t>продолжение</w:t>
      </w:r>
      <w:r w:rsidRPr="00DA2527">
        <w:t>)</w:t>
      </w:r>
    </w:p>
    <w:p w:rsidR="00F51834" w:rsidRPr="00DA2527" w:rsidRDefault="00F51834" w:rsidP="00F51834">
      <w:pPr>
        <w:pStyle w:val="SingleTxtGR"/>
        <w:suppressAutoHyphens/>
        <w:ind w:left="1701"/>
        <w:jc w:val="left"/>
      </w:pPr>
      <w:r w:rsidRPr="00DA2527">
        <w:rPr>
          <w:i/>
        </w:rPr>
        <w:t xml:space="preserve">Первоначальный доклад Эфиопии </w:t>
      </w:r>
      <w:r w:rsidRPr="00DA2527">
        <w:t>(продолжение)</w:t>
      </w:r>
    </w:p>
    <w:p w:rsidR="00F51834" w:rsidRPr="00F51834" w:rsidRDefault="00F51834" w:rsidP="00F51834">
      <w:pPr>
        <w:pStyle w:val="SingleTxtGR"/>
        <w:suppressAutoHyphens/>
        <w:jc w:val="left"/>
      </w:pPr>
      <w:r w:rsidRPr="00DA2527">
        <w:t>Организационные и другие вопросы</w:t>
      </w:r>
    </w:p>
    <w:p w:rsidR="004350E4" w:rsidRPr="005752A6" w:rsidRDefault="00F51834" w:rsidP="004350E4">
      <w:pPr>
        <w:pStyle w:val="SingleTxtGR"/>
        <w:rPr>
          <w:i/>
        </w:rPr>
      </w:pPr>
      <w:r>
        <w:br w:type="page"/>
      </w:r>
      <w:r w:rsidR="004350E4" w:rsidRPr="005752A6">
        <w:rPr>
          <w:i/>
        </w:rPr>
        <w:t>Заседание открывается в 15 ч. 00 м.</w:t>
      </w:r>
    </w:p>
    <w:p w:rsidR="004350E4" w:rsidRPr="0086074B" w:rsidRDefault="004350E4" w:rsidP="004350E4">
      <w:pPr>
        <w:pStyle w:val="H23GR"/>
      </w:pPr>
      <w:r w:rsidRPr="0086074B">
        <w:tab/>
      </w:r>
      <w:r w:rsidRPr="0086074B">
        <w:tab/>
        <w:t>Рассмотрение докладов, представленных государствами-участниками в</w:t>
      </w:r>
      <w:r w:rsidR="00464F12">
        <w:t> </w:t>
      </w:r>
      <w:r w:rsidRPr="0086074B">
        <w:t xml:space="preserve">соответствии со статьей 40 Пакта </w:t>
      </w:r>
      <w:r w:rsidRPr="00400AB6">
        <w:rPr>
          <w:b w:val="0"/>
        </w:rPr>
        <w:t>(</w:t>
      </w:r>
      <w:r w:rsidRPr="00400AB6">
        <w:rPr>
          <w:b w:val="0"/>
          <w:i/>
        </w:rPr>
        <w:t>продолжение</w:t>
      </w:r>
      <w:r w:rsidRPr="00400AB6">
        <w:rPr>
          <w:b w:val="0"/>
        </w:rPr>
        <w:t>)</w:t>
      </w:r>
    </w:p>
    <w:p w:rsidR="004350E4" w:rsidRPr="0086074B" w:rsidRDefault="004350E4" w:rsidP="004350E4">
      <w:pPr>
        <w:pStyle w:val="SingleTxtGR"/>
        <w:jc w:val="left"/>
      </w:pPr>
      <w:r w:rsidRPr="005752A6">
        <w:rPr>
          <w:i/>
        </w:rPr>
        <w:t>Первоначальный доклад Эфиопии</w:t>
      </w:r>
      <w:r w:rsidRPr="0086074B">
        <w:t xml:space="preserve"> (CCPR/C/ETH/1; CCPR/C/ETH/Q/1; CCPR/C/ETH/Q/1/Add.1; HRI/CORE/ETH/2008) (</w:t>
      </w:r>
      <w:r w:rsidRPr="005752A6">
        <w:rPr>
          <w:i/>
        </w:rPr>
        <w:t>продолж</w:t>
      </w:r>
      <w:r w:rsidRPr="005752A6">
        <w:rPr>
          <w:i/>
        </w:rPr>
        <w:t>е</w:t>
      </w:r>
      <w:r w:rsidRPr="005752A6">
        <w:rPr>
          <w:i/>
        </w:rPr>
        <w:t>ние</w:t>
      </w:r>
      <w:r w:rsidRPr="0086074B">
        <w:t>)</w:t>
      </w:r>
    </w:p>
    <w:p w:rsidR="004350E4" w:rsidRPr="0086074B" w:rsidRDefault="004350E4" w:rsidP="004350E4">
      <w:pPr>
        <w:pStyle w:val="SingleTxtGR"/>
      </w:pPr>
      <w:r w:rsidRPr="0086074B">
        <w:t>1.</w:t>
      </w:r>
      <w:r w:rsidRPr="0086074B">
        <w:tab/>
      </w:r>
      <w:r w:rsidRPr="005752A6">
        <w:rPr>
          <w:i/>
        </w:rPr>
        <w:t>По приглашению Председателя делегация Эфиопии занимает места</w:t>
      </w:r>
      <w:r w:rsidR="00464F12">
        <w:rPr>
          <w:i/>
        </w:rPr>
        <w:t xml:space="preserve"> за</w:t>
      </w:r>
      <w:r w:rsidRPr="005752A6">
        <w:rPr>
          <w:i/>
        </w:rPr>
        <w:t xml:space="preserve"> столом Комитета.</w:t>
      </w:r>
    </w:p>
    <w:p w:rsidR="004350E4" w:rsidRPr="0086074B" w:rsidRDefault="004350E4" w:rsidP="004350E4">
      <w:pPr>
        <w:pStyle w:val="SingleTxtGR"/>
      </w:pPr>
      <w:r w:rsidRPr="0086074B">
        <w:t>2.</w:t>
      </w:r>
      <w:r w:rsidRPr="0086074B">
        <w:tab/>
      </w:r>
      <w:r w:rsidRPr="005752A6">
        <w:rPr>
          <w:b/>
        </w:rPr>
        <w:t>Председатель</w:t>
      </w:r>
      <w:r w:rsidRPr="0086074B">
        <w:t xml:space="preserve"> предлагает делегации Эфиопии ответить на дополнител</w:t>
      </w:r>
      <w:r w:rsidRPr="0086074B">
        <w:t>ь</w:t>
      </w:r>
      <w:r w:rsidRPr="0086074B">
        <w:t>ные вопросы, заданные членами Комитета на предыдущем заседании.</w:t>
      </w:r>
    </w:p>
    <w:p w:rsidR="004350E4" w:rsidRPr="0086074B" w:rsidRDefault="004350E4" w:rsidP="004350E4">
      <w:pPr>
        <w:pStyle w:val="SingleTxtGR"/>
      </w:pPr>
      <w:r w:rsidRPr="0086074B">
        <w:t>3.</w:t>
      </w:r>
      <w:r w:rsidRPr="0086074B">
        <w:tab/>
      </w:r>
      <w:r w:rsidRPr="005752A6">
        <w:rPr>
          <w:b/>
        </w:rPr>
        <w:t xml:space="preserve">Г-н </w:t>
      </w:r>
      <w:proofErr w:type="spellStart"/>
      <w:r w:rsidRPr="005752A6">
        <w:rPr>
          <w:b/>
        </w:rPr>
        <w:t>Йимер</w:t>
      </w:r>
      <w:proofErr w:type="spellEnd"/>
      <w:r w:rsidRPr="005752A6">
        <w:rPr>
          <w:b/>
        </w:rPr>
        <w:t xml:space="preserve"> </w:t>
      </w:r>
      <w:r w:rsidRPr="0086074B">
        <w:t>(Эфиопия) говорит, что ни одна страна в мире не может у</w:t>
      </w:r>
      <w:r w:rsidRPr="0086074B">
        <w:t>т</w:t>
      </w:r>
      <w:r w:rsidRPr="0086074B">
        <w:t>верждать, что никаких пыток на ее территории не существует, и Эфиопия не я</w:t>
      </w:r>
      <w:r w:rsidRPr="0086074B">
        <w:t>в</w:t>
      </w:r>
      <w:r w:rsidRPr="0086074B">
        <w:t>ляется исключением. Тем не менее можно с уверенностью сказать, что в Эфи</w:t>
      </w:r>
      <w:r w:rsidRPr="0086074B">
        <w:t>о</w:t>
      </w:r>
      <w:r w:rsidRPr="0086074B">
        <w:t>пии нет систематической практики применения пыток, которая является резул</w:t>
      </w:r>
      <w:r w:rsidRPr="0086074B">
        <w:t>ь</w:t>
      </w:r>
      <w:r w:rsidRPr="0086074B">
        <w:t>татом целенаправленной политики правительства. Может случиться так, что с</w:t>
      </w:r>
      <w:r w:rsidRPr="0086074B">
        <w:t>о</w:t>
      </w:r>
      <w:r w:rsidRPr="0086074B">
        <w:t>трудники правоохр</w:t>
      </w:r>
      <w:r w:rsidRPr="0086074B">
        <w:t>а</w:t>
      </w:r>
      <w:r w:rsidRPr="0086074B">
        <w:t>нительных органов окажутся виновными в нарушениях, но в этом случае начинают действовать проц</w:t>
      </w:r>
      <w:r w:rsidRPr="0086074B">
        <w:t>е</w:t>
      </w:r>
      <w:r w:rsidRPr="0086074B">
        <w:t>дуры, предусмотренные законом. Как отмечается в докладе (пункт 52), имеется целый ряд средств правовой защиты</w:t>
      </w:r>
      <w:r w:rsidR="004527BC">
        <w:t>,</w:t>
      </w:r>
      <w:r w:rsidRPr="0086074B">
        <w:t xml:space="preserve"> доступных лицам, утверждающим, что они стали жертвами актов пыток. Дел</w:t>
      </w:r>
      <w:r w:rsidRPr="0086074B">
        <w:t>е</w:t>
      </w:r>
      <w:r w:rsidRPr="0086074B">
        <w:t>гация не располагает статистикой или конкретными примерами в отношении дел, когда сотрудники правоохран</w:t>
      </w:r>
      <w:r w:rsidRPr="0086074B">
        <w:t>и</w:t>
      </w:r>
      <w:r w:rsidRPr="0086074B">
        <w:t>тельных органов объявлялись виновными и подвергались наказанию за акты пыток, но она постарается получить такую информацию и представить ее в Комитет в кратчайшие сроки.</w:t>
      </w:r>
    </w:p>
    <w:p w:rsidR="004350E4" w:rsidRPr="0086074B" w:rsidRDefault="004350E4" w:rsidP="004350E4">
      <w:pPr>
        <w:pStyle w:val="SingleTxtGR"/>
      </w:pPr>
      <w:r w:rsidRPr="0086074B">
        <w:t>4.</w:t>
      </w:r>
      <w:r w:rsidRPr="0086074B">
        <w:tab/>
      </w:r>
      <w:r w:rsidRPr="005752A6">
        <w:rPr>
          <w:b/>
        </w:rPr>
        <w:t xml:space="preserve">Г-н </w:t>
      </w:r>
      <w:proofErr w:type="spellStart"/>
      <w:r w:rsidRPr="005752A6">
        <w:rPr>
          <w:b/>
        </w:rPr>
        <w:t>Теклемариам</w:t>
      </w:r>
      <w:proofErr w:type="spellEnd"/>
      <w:r w:rsidRPr="0086074B">
        <w:t xml:space="preserve"> (Эфиопия) соглашается с тем, что условия в тюрьмах не являются удовлетворительными, однако такое положение вызвано нехваткой ресурсов, а не отсутствием усилий со стороны государства. Все заключенные имеют доступ к медицинской помощи без какой-либо дискриминации. Имеется медицинский центр, рассчитанный исключительно на обслуживание заключе</w:t>
      </w:r>
      <w:r w:rsidRPr="0086074B">
        <w:t>н</w:t>
      </w:r>
      <w:r w:rsidRPr="0086074B">
        <w:t>ных, но они могут также проходить лечение и в учреждениях, открытых для о</w:t>
      </w:r>
      <w:r w:rsidRPr="0086074B">
        <w:t>с</w:t>
      </w:r>
      <w:r w:rsidRPr="0086074B">
        <w:t>тального населения. Для решения проблемы переполненности тюрем федерал</w:t>
      </w:r>
      <w:r w:rsidRPr="0086074B">
        <w:t>ь</w:t>
      </w:r>
      <w:r w:rsidRPr="0086074B">
        <w:t>ное правительство решило построить новые пенитенциарные учреждения. Этап подготовки проектов только что завершился, и работы, на проведение которых выделен бюджет в размере 197</w:t>
      </w:r>
      <w:r w:rsidR="00400AB6" w:rsidRPr="00400AB6">
        <w:t xml:space="preserve"> </w:t>
      </w:r>
      <w:r w:rsidRPr="0086074B">
        <w:t xml:space="preserve">млн. </w:t>
      </w:r>
      <w:proofErr w:type="spellStart"/>
      <w:r w:rsidRPr="0086074B">
        <w:t>быр</w:t>
      </w:r>
      <w:proofErr w:type="spellEnd"/>
      <w:r w:rsidRPr="0086074B">
        <w:t>, начнутся к 2012 году. Схожие проекты в настоящее время рассматриваются в регионах. Заключенные получают тре</w:t>
      </w:r>
      <w:r w:rsidRPr="0086074B">
        <w:t>х</w:t>
      </w:r>
      <w:r w:rsidRPr="0086074B">
        <w:t>разовое питание. Питательные качества пищи различны в зависим</w:t>
      </w:r>
      <w:r w:rsidRPr="0086074B">
        <w:t>о</w:t>
      </w:r>
      <w:r w:rsidRPr="0086074B">
        <w:t>сти от того, о каких тюрьмах идет речь – федеральных или региональных, к тому же пол</w:t>
      </w:r>
      <w:r w:rsidRPr="0086074B">
        <w:t>о</w:t>
      </w:r>
      <w:r w:rsidRPr="0086074B">
        <w:t>жение в региональных тюрьмах также различное и зависит от выделяемых на питание средств. Большинство пенитенциарных администраций в настоящее время пересматривают свой бюджет в сторону повышения, чтобы улучшить п</w:t>
      </w:r>
      <w:r w:rsidRPr="0086074B">
        <w:t>о</w:t>
      </w:r>
      <w:r w:rsidRPr="0086074B">
        <w:t>ложение в этой области. Заключенные могут направлять свои жалобы предст</w:t>
      </w:r>
      <w:r w:rsidRPr="0086074B">
        <w:t>а</w:t>
      </w:r>
      <w:r w:rsidRPr="0086074B">
        <w:t>вителям Комиссии по правам человека Эфиопии, парламента и пенитенциарной администрации, когда они посещают тюрьмы, или напрямую начальнику тюр</w:t>
      </w:r>
      <w:r w:rsidRPr="0086074B">
        <w:t>ь</w:t>
      </w:r>
      <w:r w:rsidRPr="0086074B">
        <w:t xml:space="preserve">мы, а также в обычные суды. Более того, в их распоряжении имеются </w:t>
      </w:r>
      <w:r w:rsidR="004527BC">
        <w:t>"</w:t>
      </w:r>
      <w:r w:rsidRPr="0086074B">
        <w:t>ящики для предложений</w:t>
      </w:r>
      <w:r w:rsidR="004527BC">
        <w:t>"</w:t>
      </w:r>
      <w:r w:rsidRPr="0086074B">
        <w:t>; они могут опускать туда свои жалобы, которые затем пер</w:t>
      </w:r>
      <w:r w:rsidRPr="0086074B">
        <w:t>е</w:t>
      </w:r>
      <w:r w:rsidRPr="0086074B">
        <w:t>даются начальнику тюрьмы. Ведется наблюдение за тем, чт</w:t>
      </w:r>
      <w:r w:rsidRPr="0086074B">
        <w:t>о</w:t>
      </w:r>
      <w:r w:rsidRPr="0086074B">
        <w:t>бы заключенные в ожидании суда содержались отдельно от осужденных.</w:t>
      </w:r>
    </w:p>
    <w:p w:rsidR="004350E4" w:rsidRPr="0086074B" w:rsidRDefault="004350E4" w:rsidP="004350E4">
      <w:pPr>
        <w:pStyle w:val="SingleTxtGR"/>
      </w:pPr>
      <w:r w:rsidRPr="0086074B">
        <w:t>5.</w:t>
      </w:r>
      <w:r w:rsidRPr="0086074B">
        <w:tab/>
      </w:r>
      <w:r w:rsidRPr="005752A6">
        <w:rPr>
          <w:b/>
        </w:rPr>
        <w:t xml:space="preserve">Г-н </w:t>
      </w:r>
      <w:proofErr w:type="spellStart"/>
      <w:r w:rsidRPr="005752A6">
        <w:rPr>
          <w:b/>
        </w:rPr>
        <w:t>Айеху</w:t>
      </w:r>
      <w:proofErr w:type="spellEnd"/>
      <w:r w:rsidRPr="0086074B">
        <w:t xml:space="preserve"> (Эфиопия) говорит, что никто из обвиняемых, представших перед судом по делу о ма</w:t>
      </w:r>
      <w:r w:rsidRPr="0086074B">
        <w:t>с</w:t>
      </w:r>
      <w:r w:rsidRPr="0086074B">
        <w:t xml:space="preserve">совых убийствах в штате </w:t>
      </w:r>
      <w:proofErr w:type="spellStart"/>
      <w:r w:rsidRPr="0086074B">
        <w:t>Гамбела</w:t>
      </w:r>
      <w:proofErr w:type="spellEnd"/>
      <w:r w:rsidRPr="0086074B">
        <w:t xml:space="preserve"> в 2003 году, не был приговорен к смертной казни. Двое были приговорены к пожизненному закл</w:t>
      </w:r>
      <w:r w:rsidRPr="0086074B">
        <w:t>ю</w:t>
      </w:r>
      <w:r w:rsidRPr="0086074B">
        <w:t>чению, а остальные к десяти годам лишения свободы. Что касается вспышек насилия после проведения выборов в 2005 году, то Независимая комиссия по расследованию пришла к выводу о том, что применение силы было пропорци</w:t>
      </w:r>
      <w:r w:rsidRPr="0086074B">
        <w:t>о</w:t>
      </w:r>
      <w:r w:rsidRPr="0086074B">
        <w:t>нальным, поскольку службы безопасности действовали в целях предотвращ</w:t>
      </w:r>
      <w:r w:rsidRPr="0086074B">
        <w:t>е</w:t>
      </w:r>
      <w:r w:rsidRPr="0086074B">
        <w:t>ния</w:t>
      </w:r>
      <w:r w:rsidR="00464F12">
        <w:t xml:space="preserve"> </w:t>
      </w:r>
      <w:r w:rsidRPr="0086074B">
        <w:t>разрушения общественных зданий и коммунальных сооружений, а отсутс</w:t>
      </w:r>
      <w:r w:rsidRPr="0086074B">
        <w:t>т</w:t>
      </w:r>
      <w:r w:rsidRPr="0086074B">
        <w:t>вие их вмешательства поставило бы под угрозу жизнь значительного числа л</w:t>
      </w:r>
      <w:r w:rsidRPr="0086074B">
        <w:t>ю</w:t>
      </w:r>
      <w:r w:rsidRPr="0086074B">
        <w:t>дей.</w:t>
      </w:r>
    </w:p>
    <w:p w:rsidR="004350E4" w:rsidRPr="0086074B" w:rsidRDefault="004350E4" w:rsidP="004350E4">
      <w:pPr>
        <w:pStyle w:val="SingleTxtGR"/>
      </w:pPr>
      <w:r w:rsidRPr="0086074B">
        <w:t>6.</w:t>
      </w:r>
      <w:r w:rsidRPr="0086074B">
        <w:tab/>
      </w:r>
      <w:r w:rsidRPr="005752A6">
        <w:rPr>
          <w:b/>
        </w:rPr>
        <w:t xml:space="preserve">Г-н </w:t>
      </w:r>
      <w:proofErr w:type="spellStart"/>
      <w:r w:rsidRPr="005752A6">
        <w:rPr>
          <w:b/>
        </w:rPr>
        <w:t>Тесфаи</w:t>
      </w:r>
      <w:proofErr w:type="spellEnd"/>
      <w:r w:rsidRPr="005752A6">
        <w:rPr>
          <w:b/>
        </w:rPr>
        <w:t xml:space="preserve"> </w:t>
      </w:r>
      <w:r w:rsidRPr="0086074B">
        <w:t xml:space="preserve">(Эфиопия) говорит, что г-н </w:t>
      </w:r>
      <w:proofErr w:type="spellStart"/>
      <w:r w:rsidRPr="0086074B">
        <w:t>Вубишет</w:t>
      </w:r>
      <w:proofErr w:type="spellEnd"/>
      <w:r w:rsidRPr="0086074B">
        <w:t xml:space="preserve"> </w:t>
      </w:r>
      <w:proofErr w:type="spellStart"/>
      <w:r w:rsidRPr="0086074B">
        <w:t>Тайе</w:t>
      </w:r>
      <w:proofErr w:type="spellEnd"/>
      <w:r w:rsidRPr="0086074B">
        <w:t xml:space="preserve"> и г-н </w:t>
      </w:r>
      <w:proofErr w:type="spellStart"/>
      <w:r w:rsidRPr="0086074B">
        <w:t>Рейот</w:t>
      </w:r>
      <w:proofErr w:type="spellEnd"/>
      <w:r w:rsidRPr="0086074B">
        <w:t xml:space="preserve"> </w:t>
      </w:r>
      <w:proofErr w:type="spellStart"/>
      <w:r w:rsidRPr="0086074B">
        <w:t>Алему</w:t>
      </w:r>
      <w:proofErr w:type="spellEnd"/>
      <w:r w:rsidRPr="0086074B">
        <w:t xml:space="preserve"> были задержаны не по причине их журналистской деятельности, а в связи с п</w:t>
      </w:r>
      <w:r w:rsidRPr="0086074B">
        <w:t>о</w:t>
      </w:r>
      <w:r w:rsidRPr="0086074B">
        <w:t>дозрениями в подготовке преступной деятельности в Эфиопии вместе с ин</w:t>
      </w:r>
      <w:r w:rsidRPr="0086074B">
        <w:t>о</w:t>
      </w:r>
      <w:r w:rsidRPr="0086074B">
        <w:t>странными сообщниками. Они были арестованы на основании ордера и доста</w:t>
      </w:r>
      <w:r w:rsidRPr="0086074B">
        <w:t>в</w:t>
      </w:r>
      <w:r w:rsidRPr="0086074B">
        <w:t>лены к судье в течение 48 часов после задержания. Они могли связаться со св</w:t>
      </w:r>
      <w:r w:rsidRPr="0086074B">
        <w:t>о</w:t>
      </w:r>
      <w:r w:rsidRPr="0086074B">
        <w:t>им адвокатом и член</w:t>
      </w:r>
      <w:r w:rsidRPr="0086074B">
        <w:t>а</w:t>
      </w:r>
      <w:r w:rsidRPr="0086074B">
        <w:t xml:space="preserve">ми семьи с самого начала своего содержания под стражей. Ведется расследование. </w:t>
      </w:r>
    </w:p>
    <w:p w:rsidR="004350E4" w:rsidRPr="0086074B" w:rsidRDefault="004350E4" w:rsidP="004350E4">
      <w:pPr>
        <w:pStyle w:val="SingleTxtGR"/>
      </w:pPr>
      <w:r w:rsidRPr="0086074B">
        <w:t>7.</w:t>
      </w:r>
      <w:r w:rsidRPr="0086074B">
        <w:tab/>
      </w:r>
      <w:r w:rsidRPr="005752A6">
        <w:rPr>
          <w:b/>
        </w:rPr>
        <w:t xml:space="preserve">Г-н </w:t>
      </w:r>
      <w:proofErr w:type="spellStart"/>
      <w:r w:rsidRPr="005752A6">
        <w:rPr>
          <w:b/>
        </w:rPr>
        <w:t>Йимер</w:t>
      </w:r>
      <w:proofErr w:type="spellEnd"/>
      <w:r w:rsidRPr="005752A6">
        <w:rPr>
          <w:b/>
        </w:rPr>
        <w:t xml:space="preserve"> </w:t>
      </w:r>
      <w:r w:rsidRPr="0086074B">
        <w:t>(Эфиопия) уточняет, что эти два журналиста были арестованы на основании достоверных свидетельств о том, что они намеревались уничт</w:t>
      </w:r>
      <w:r w:rsidRPr="0086074B">
        <w:t>о</w:t>
      </w:r>
      <w:r w:rsidRPr="0086074B">
        <w:t>жать и выводить из строя коммунальные сооруж</w:t>
      </w:r>
      <w:r w:rsidRPr="0086074B">
        <w:t>е</w:t>
      </w:r>
      <w:r w:rsidRPr="0086074B">
        <w:t>ния.</w:t>
      </w:r>
    </w:p>
    <w:p w:rsidR="004350E4" w:rsidRPr="0086074B" w:rsidRDefault="004350E4" w:rsidP="004350E4">
      <w:pPr>
        <w:pStyle w:val="SingleTxtGR"/>
      </w:pPr>
      <w:r w:rsidRPr="0086074B">
        <w:t>8.</w:t>
      </w:r>
      <w:r w:rsidRPr="0086074B">
        <w:tab/>
      </w:r>
      <w:r w:rsidRPr="005752A6">
        <w:rPr>
          <w:b/>
        </w:rPr>
        <w:t xml:space="preserve">Г-н </w:t>
      </w:r>
      <w:proofErr w:type="spellStart"/>
      <w:r w:rsidRPr="005752A6">
        <w:rPr>
          <w:b/>
        </w:rPr>
        <w:t>Молла</w:t>
      </w:r>
      <w:proofErr w:type="spellEnd"/>
      <w:r w:rsidRPr="005752A6">
        <w:rPr>
          <w:b/>
        </w:rPr>
        <w:t xml:space="preserve"> </w:t>
      </w:r>
      <w:r w:rsidRPr="0086074B">
        <w:t>(Эфиопия) говорит, что каждый подозреваемый, подверга</w:t>
      </w:r>
      <w:r w:rsidRPr="0086074B">
        <w:t>е</w:t>
      </w:r>
      <w:r w:rsidRPr="0086074B">
        <w:t>мый предварительному з</w:t>
      </w:r>
      <w:r w:rsidRPr="0086074B">
        <w:t>а</w:t>
      </w:r>
      <w:r w:rsidRPr="0086074B">
        <w:t>ключению по решению судьи, может содержаться под стражей в полиции или направляться в пенитенциарное учреждение. В пен</w:t>
      </w:r>
      <w:r w:rsidRPr="0086074B">
        <w:t>и</w:t>
      </w:r>
      <w:r w:rsidRPr="0086074B">
        <w:t>тенциарных учреждениях строго соблюдается режим раздельного содержания заключенных, ожидающих суда, и отбывающих наказание. Конституция гара</w:t>
      </w:r>
      <w:r w:rsidRPr="0086074B">
        <w:t>н</w:t>
      </w:r>
      <w:r w:rsidRPr="0086074B">
        <w:t>тирует право каждого заключенного на обращение с уважением его достоинс</w:t>
      </w:r>
      <w:r w:rsidRPr="0086074B">
        <w:t>т</w:t>
      </w:r>
      <w:r w:rsidRPr="0086074B">
        <w:t>ва. Она также гарантирует арестованным по обвинению в уголовном престу</w:t>
      </w:r>
      <w:r w:rsidRPr="0086074B">
        <w:t>п</w:t>
      </w:r>
      <w:r w:rsidRPr="0086074B">
        <w:t>лении право на помощь адвоката с самого начала задержания. В полицейских участках предусмотрены помещения, позволяющие задержанным встречаться с глазу на глаз со своими адвокатами, а для сотрудников полиции издаются д</w:t>
      </w:r>
      <w:r w:rsidRPr="0086074B">
        <w:t>и</w:t>
      </w:r>
      <w:r w:rsidRPr="0086074B">
        <w:t>рективы с изложением основных пр</w:t>
      </w:r>
      <w:r w:rsidRPr="0086074B">
        <w:t>а</w:t>
      </w:r>
      <w:r w:rsidRPr="0086074B">
        <w:t>вовых гарантий, которые должны быть обеспечены задержанным. Законодательством не предусмотрена возможность для лица, судимого заочно, быть представленным адвокатом во время судебного процесса. Предоставление назначенного адвоката в рамках юридической пом</w:t>
      </w:r>
      <w:r w:rsidRPr="0086074B">
        <w:t>о</w:t>
      </w:r>
      <w:r w:rsidRPr="0086074B">
        <w:t>щи также невозможно в подобных случаях, поскольку для этого требуется пр</w:t>
      </w:r>
      <w:r w:rsidRPr="0086074B">
        <w:t>и</w:t>
      </w:r>
      <w:r w:rsidRPr="0086074B">
        <w:t>сутствие ответчика в суде, который должен сам сформулир</w:t>
      </w:r>
      <w:r w:rsidRPr="0086074B">
        <w:t>о</w:t>
      </w:r>
      <w:r w:rsidRPr="0086074B">
        <w:t>вать такую просьбу.</w:t>
      </w:r>
    </w:p>
    <w:p w:rsidR="004350E4" w:rsidRPr="0086074B" w:rsidRDefault="004350E4" w:rsidP="004350E4">
      <w:pPr>
        <w:pStyle w:val="SingleTxtGR"/>
      </w:pPr>
      <w:r w:rsidRPr="0086074B">
        <w:t>9.</w:t>
      </w:r>
      <w:r w:rsidRPr="0086074B">
        <w:tab/>
      </w:r>
      <w:r w:rsidRPr="005752A6">
        <w:rPr>
          <w:b/>
        </w:rPr>
        <w:t xml:space="preserve">Г-н </w:t>
      </w:r>
      <w:proofErr w:type="spellStart"/>
      <w:r w:rsidRPr="005752A6">
        <w:rPr>
          <w:b/>
        </w:rPr>
        <w:t>Гетахун</w:t>
      </w:r>
      <w:proofErr w:type="spellEnd"/>
      <w:r w:rsidRPr="005752A6">
        <w:rPr>
          <w:b/>
        </w:rPr>
        <w:t xml:space="preserve"> </w:t>
      </w:r>
      <w:r w:rsidRPr="0086074B">
        <w:t>(Эфиопия) говорит, что подробные сведения об обстоятел</w:t>
      </w:r>
      <w:r w:rsidRPr="0086074B">
        <w:t>ь</w:t>
      </w:r>
      <w:r w:rsidRPr="0086074B">
        <w:t>ствах ареста двух журн</w:t>
      </w:r>
      <w:r w:rsidRPr="0086074B">
        <w:t>а</w:t>
      </w:r>
      <w:r w:rsidRPr="0086074B">
        <w:t>листов, упомянутых выше, а также о приговоренных к смерти заключенных будут сообщены позже в письменном виде. Следует учесть, что последний раз смертный приговор был приведен в исполнение ч</w:t>
      </w:r>
      <w:r w:rsidRPr="0086074B">
        <w:t>е</w:t>
      </w:r>
      <w:r w:rsidRPr="0086074B">
        <w:t>тыре года назад и что за последние двадцать лет было приведено в исполнение не более трех или ч</w:t>
      </w:r>
      <w:r w:rsidRPr="0086074B">
        <w:t>е</w:t>
      </w:r>
      <w:r w:rsidRPr="0086074B">
        <w:t>тырех смертных приговоров.</w:t>
      </w:r>
    </w:p>
    <w:p w:rsidR="004350E4" w:rsidRPr="0086074B" w:rsidRDefault="004350E4" w:rsidP="004350E4">
      <w:pPr>
        <w:pStyle w:val="SingleTxtGR"/>
      </w:pPr>
      <w:r w:rsidRPr="004350E4">
        <w:tab/>
      </w:r>
      <w:r w:rsidRPr="0086074B">
        <w:t>Один из членов Комитета задал вопрос о выполнении рекомендации К</w:t>
      </w:r>
      <w:r w:rsidRPr="0086074B">
        <w:t>о</w:t>
      </w:r>
      <w:r w:rsidRPr="0086074B">
        <w:t>митета против пыток о мерах по расследованию всех актов пыток, преследов</w:t>
      </w:r>
      <w:r w:rsidRPr="0086074B">
        <w:t>а</w:t>
      </w:r>
      <w:r w:rsidRPr="0086074B">
        <w:t>нию и наказанию виновных и обеспечению того, чтобы пытки не применялись сотрудниками правоохранительных органов (CAT/C/ETH/CO/1, пункт 10). Пр</w:t>
      </w:r>
      <w:r w:rsidRPr="0086074B">
        <w:t>а</w:t>
      </w:r>
      <w:r w:rsidRPr="0086074B">
        <w:t>вительство уже организовывало совместно с различными заинтересованными сторонами национальные консультации по вопросу о выполнении рекоменд</w:t>
      </w:r>
      <w:r w:rsidRPr="0086074B">
        <w:t>а</w:t>
      </w:r>
      <w:r w:rsidRPr="0086074B">
        <w:t>ций, сформулированных по итогам универсального периодического обзора. Оно планирует проводить подобные консультации в отношении рекомендаций ка</w:t>
      </w:r>
      <w:r w:rsidRPr="0086074B">
        <w:t>ж</w:t>
      </w:r>
      <w:r w:rsidRPr="0086074B">
        <w:t>дого договорного органа; рекомендация Комитета против пыток и меры, кот</w:t>
      </w:r>
      <w:r w:rsidRPr="0086074B">
        <w:t>о</w:t>
      </w:r>
      <w:r w:rsidRPr="0086074B">
        <w:t>рые должны быть приняты для ее выполнения, будут должным образом изуч</w:t>
      </w:r>
      <w:r w:rsidRPr="0086074B">
        <w:t>е</w:t>
      </w:r>
      <w:r w:rsidRPr="0086074B">
        <w:t>ны, исходя из этих рамок. Кроме того, правительство завершает работу над гл</w:t>
      </w:r>
      <w:r w:rsidRPr="0086074B">
        <w:t>о</w:t>
      </w:r>
      <w:r w:rsidRPr="0086074B">
        <w:t>бальным планом действий в области прав человека.</w:t>
      </w:r>
    </w:p>
    <w:p w:rsidR="004350E4" w:rsidRPr="0086074B" w:rsidRDefault="004350E4" w:rsidP="004350E4">
      <w:pPr>
        <w:pStyle w:val="SingleTxtGR"/>
      </w:pPr>
      <w:r w:rsidRPr="004350E4">
        <w:tab/>
      </w:r>
      <w:r w:rsidRPr="0086074B">
        <w:t xml:space="preserve">Г-н </w:t>
      </w:r>
      <w:proofErr w:type="spellStart"/>
      <w:r w:rsidRPr="0086074B">
        <w:t>Гетахун</w:t>
      </w:r>
      <w:proofErr w:type="spellEnd"/>
      <w:r w:rsidRPr="0086074B">
        <w:t xml:space="preserve"> подтверждает, что Международному комитету Красного Кр</w:t>
      </w:r>
      <w:r w:rsidRPr="0086074B">
        <w:t>е</w:t>
      </w:r>
      <w:r w:rsidRPr="0086074B">
        <w:t>ста (МККК) не разрешено п</w:t>
      </w:r>
      <w:r w:rsidRPr="0086074B">
        <w:t>о</w:t>
      </w:r>
      <w:r w:rsidRPr="0086074B">
        <w:t xml:space="preserve">сещать регион Сомали, а также места содержания под стражей. Он также подтверждает, что г-жа </w:t>
      </w:r>
      <w:proofErr w:type="spellStart"/>
      <w:r w:rsidRPr="0086074B">
        <w:t>Биртукан</w:t>
      </w:r>
      <w:proofErr w:type="spellEnd"/>
      <w:r w:rsidRPr="0086074B">
        <w:t xml:space="preserve"> </w:t>
      </w:r>
      <w:proofErr w:type="spellStart"/>
      <w:r w:rsidRPr="0086074B">
        <w:t>Мидекса</w:t>
      </w:r>
      <w:proofErr w:type="spellEnd"/>
      <w:r w:rsidRPr="0086074B">
        <w:t xml:space="preserve"> полностью свободна, и в отношении нее больше не выдвигается никаких обвинений. </w:t>
      </w:r>
    </w:p>
    <w:p w:rsidR="004350E4" w:rsidRPr="0086074B" w:rsidRDefault="004350E4" w:rsidP="004350E4">
      <w:pPr>
        <w:pStyle w:val="SingleTxtGR"/>
      </w:pPr>
      <w:r w:rsidRPr="004350E4">
        <w:tab/>
      </w:r>
      <w:r w:rsidRPr="0086074B">
        <w:t>Торговля людьми является острой проблемой, к которой правительство относится очень серьезно. Был создан межминистерский комитет, объединя</w:t>
      </w:r>
      <w:r w:rsidRPr="0086074B">
        <w:t>ю</w:t>
      </w:r>
      <w:r w:rsidRPr="0086074B">
        <w:t>щий представителей Министерства по делам женщин, Министерства юстиции и Министерства иностранных дел для разработки и осуществления национальн</w:t>
      </w:r>
      <w:r w:rsidRPr="0086074B">
        <w:t>о</w:t>
      </w:r>
      <w:r w:rsidRPr="0086074B">
        <w:t>го плана действий по борьбе с торговлей людьми. Этот план содержит раздел, касающийся карательных мер, а также раздел, посвященный социальному а</w:t>
      </w:r>
      <w:r w:rsidRPr="0086074B">
        <w:t>с</w:t>
      </w:r>
      <w:r w:rsidRPr="0086074B">
        <w:t>пекту борьбы с бедностью, поскольку эксплуатация нужды лежит в самой осн</w:t>
      </w:r>
      <w:r w:rsidRPr="0086074B">
        <w:t>о</w:t>
      </w:r>
      <w:r w:rsidRPr="0086074B">
        <w:t>ве такого явления</w:t>
      </w:r>
      <w:r w:rsidR="00766A80">
        <w:t>,</w:t>
      </w:r>
      <w:r w:rsidRPr="0086074B">
        <w:t xml:space="preserve"> как торговля людьми. В составе федеральной полиции им</w:t>
      </w:r>
      <w:r w:rsidRPr="0086074B">
        <w:t>е</w:t>
      </w:r>
      <w:r w:rsidRPr="0086074B">
        <w:t>ется специальный отдел, занимающийся расследованием фактов торговли людьми и проведением профилактических мероприятий. В 2010 году на ра</w:t>
      </w:r>
      <w:r w:rsidRPr="0086074B">
        <w:t>с</w:t>
      </w:r>
      <w:r w:rsidRPr="0086074B">
        <w:t>смотрение судами было направлено 139 дел, по которым были вынесены приг</w:t>
      </w:r>
      <w:r w:rsidRPr="0086074B">
        <w:t>о</w:t>
      </w:r>
      <w:r w:rsidRPr="0086074B">
        <w:t>воры, предусматривающие различные наказания, начиная с уплаты штрафов и кончая сроками тюремного заключения от трех до двадцати лет. Также реал</w:t>
      </w:r>
      <w:r w:rsidRPr="0086074B">
        <w:t>и</w:t>
      </w:r>
      <w:r w:rsidRPr="0086074B">
        <w:t>зуются многочисленные программы по повышению осведомленности. Мин</w:t>
      </w:r>
      <w:r w:rsidRPr="0086074B">
        <w:t>и</w:t>
      </w:r>
      <w:r w:rsidRPr="0086074B">
        <w:t>стерство по делам женщин финансирует еженедельную радиопередачу, посв</w:t>
      </w:r>
      <w:r w:rsidRPr="0086074B">
        <w:t>я</w:t>
      </w:r>
      <w:r w:rsidRPr="0086074B">
        <w:t>щенную вопросу о торговле людьми. В 2010 году было организовано 20 уче</w:t>
      </w:r>
      <w:r w:rsidRPr="0086074B">
        <w:t>б</w:t>
      </w:r>
      <w:r w:rsidRPr="0086074B">
        <w:t>ных сем</w:t>
      </w:r>
      <w:r w:rsidRPr="0086074B">
        <w:t>и</w:t>
      </w:r>
      <w:r w:rsidRPr="0086074B">
        <w:t>наров для сотрудников полиции и других категорий должностных лиц, занимающихся в</w:t>
      </w:r>
      <w:r w:rsidRPr="0086074B">
        <w:t>о</w:t>
      </w:r>
      <w:r w:rsidRPr="0086074B">
        <w:t>просами борьбы с торговлей людьми. Трудящиеся-мигранты, тем более находящиеся на нелегальном положении, особенно подвержены ри</w:t>
      </w:r>
      <w:r w:rsidRPr="0086074B">
        <w:t>с</w:t>
      </w:r>
      <w:r w:rsidRPr="0086074B">
        <w:t>ку, связанному с торговлей людьми. Поэтому очень важно укреплять сотрудн</w:t>
      </w:r>
      <w:r w:rsidRPr="0086074B">
        <w:t>и</w:t>
      </w:r>
      <w:r w:rsidRPr="0086074B">
        <w:t>чество с соответствующими странами в целях создания правовой базы для з</w:t>
      </w:r>
      <w:r w:rsidRPr="0086074B">
        <w:t>а</w:t>
      </w:r>
      <w:r w:rsidRPr="0086074B">
        <w:t>щиты трудящихся-мигрантов. На национальном уровне Постановл</w:t>
      </w:r>
      <w:r w:rsidRPr="0086074B">
        <w:t>е</w:t>
      </w:r>
      <w:r w:rsidRPr="0086074B">
        <w:t>ние</w:t>
      </w:r>
      <w:r w:rsidR="00464F12" w:rsidRPr="00464F12">
        <w:t xml:space="preserve"> </w:t>
      </w:r>
      <w:r w:rsidRPr="0086074B">
        <w:t>№</w:t>
      </w:r>
      <w:r w:rsidR="00464F12" w:rsidRPr="00464F12">
        <w:t xml:space="preserve"> </w:t>
      </w:r>
      <w:r w:rsidRPr="0086074B">
        <w:t>104/1998 о частном агентстве по трудоустройству строго регламентирует пор</w:t>
      </w:r>
      <w:r w:rsidRPr="0086074B">
        <w:t>я</w:t>
      </w:r>
      <w:r w:rsidRPr="0086074B">
        <w:t>док найма эфиопов</w:t>
      </w:r>
      <w:r w:rsidR="00464F12">
        <w:t xml:space="preserve"> </w:t>
      </w:r>
      <w:r w:rsidRPr="0086074B">
        <w:t>отдельными лицами</w:t>
      </w:r>
      <w:r w:rsidR="00464F12">
        <w:t xml:space="preserve"> </w:t>
      </w:r>
      <w:r w:rsidRPr="0086074B">
        <w:t>или предприятиями для работы внутри страны или за границей. Борьба с торговлей людьми является одной из целей Плана роста и преобразований, значительная часть которого посвящена пол</w:t>
      </w:r>
      <w:r w:rsidRPr="0086074B">
        <w:t>о</w:t>
      </w:r>
      <w:r w:rsidRPr="0086074B">
        <w:t>жению женщин.</w:t>
      </w:r>
    </w:p>
    <w:p w:rsidR="004350E4" w:rsidRPr="0086074B" w:rsidRDefault="004350E4" w:rsidP="004350E4">
      <w:pPr>
        <w:pStyle w:val="SingleTxtGR"/>
      </w:pPr>
      <w:r w:rsidRPr="0086074B">
        <w:t>10.</w:t>
      </w:r>
      <w:r w:rsidRPr="0086074B">
        <w:tab/>
      </w:r>
      <w:r w:rsidRPr="005752A6">
        <w:rPr>
          <w:b/>
        </w:rPr>
        <w:t>Председатель</w:t>
      </w:r>
      <w:r w:rsidRPr="0086074B">
        <w:t xml:space="preserve"> предлагает членам Комитета поделиться своими замеч</w:t>
      </w:r>
      <w:r w:rsidRPr="0086074B">
        <w:t>а</w:t>
      </w:r>
      <w:r w:rsidRPr="0086074B">
        <w:t>ниями по дополнительным ответам, представленным делегацией, прежде чем перейти к вопросам 2</w:t>
      </w:r>
      <w:r w:rsidR="00257037" w:rsidRPr="00257037">
        <w:t>1−</w:t>
      </w:r>
      <w:r w:rsidRPr="0086074B">
        <w:t>30 перечня вопросов.</w:t>
      </w:r>
    </w:p>
    <w:p w:rsidR="004350E4" w:rsidRPr="0086074B" w:rsidRDefault="004350E4" w:rsidP="004350E4">
      <w:pPr>
        <w:pStyle w:val="SingleTxtGR"/>
      </w:pPr>
      <w:r w:rsidRPr="0086074B">
        <w:t>11.</w:t>
      </w:r>
      <w:r w:rsidRPr="0086074B">
        <w:tab/>
      </w:r>
      <w:r w:rsidRPr="005752A6">
        <w:rPr>
          <w:b/>
        </w:rPr>
        <w:t xml:space="preserve">Сэр Найджел </w:t>
      </w:r>
      <w:proofErr w:type="spellStart"/>
      <w:r w:rsidRPr="005752A6">
        <w:rPr>
          <w:b/>
        </w:rPr>
        <w:t>Родли</w:t>
      </w:r>
      <w:proofErr w:type="spellEnd"/>
      <w:r w:rsidRPr="005752A6">
        <w:rPr>
          <w:b/>
        </w:rPr>
        <w:t xml:space="preserve"> </w:t>
      </w:r>
      <w:r w:rsidRPr="0086074B">
        <w:t>принимает к сведению объяснения, представленные делегацией по вопросу о применении силы со стороны сил безопасности в св</w:t>
      </w:r>
      <w:r w:rsidRPr="0086074B">
        <w:t>я</w:t>
      </w:r>
      <w:r w:rsidRPr="0086074B">
        <w:t>зи со вспышками насилия после проведения выборов в 2005 году, и хотел бы знать, что это была за инфраструктура, которую пытались защитить силы без</w:t>
      </w:r>
      <w:r w:rsidRPr="0086074B">
        <w:t>о</w:t>
      </w:r>
      <w:r w:rsidRPr="0086074B">
        <w:t xml:space="preserve">пасности, и каким образом она подвергалась опасности. Делегация отметила, что право на помощь адвоката с момента помещения под стражу гарантируется каждому задержанному по уголовным делам. Сэр Найджел </w:t>
      </w:r>
      <w:proofErr w:type="spellStart"/>
      <w:r w:rsidRPr="0086074B">
        <w:t>Родли</w:t>
      </w:r>
      <w:proofErr w:type="spellEnd"/>
      <w:r w:rsidRPr="0086074B">
        <w:t xml:space="preserve"> хотел бы знать, действует ли эта гарантия также в случаях, когда речь идет о терр</w:t>
      </w:r>
      <w:r w:rsidRPr="0086074B">
        <w:t>о</w:t>
      </w:r>
      <w:r w:rsidRPr="0086074B">
        <w:t>ризме, поскольку сведения, которыми располагает Комитет, свидетельствуют о том, что это далеко не так. Он также хотел бы выслушать делегацию по вопросу об имеющейся информации, согласно которой детям беженцев, родившимся на эфиопской территории, свидетельства о рождении выдаваться не будут. Ссыл</w:t>
      </w:r>
      <w:r w:rsidRPr="0086074B">
        <w:t>а</w:t>
      </w:r>
      <w:r w:rsidRPr="0086074B">
        <w:t>ясь на вопрос №</w:t>
      </w:r>
      <w:r w:rsidR="00257037" w:rsidRPr="00257037">
        <w:t xml:space="preserve"> </w:t>
      </w:r>
      <w:r w:rsidRPr="0086074B">
        <w:t xml:space="preserve">21 перечня вопросов, сэр Найджел </w:t>
      </w:r>
      <w:proofErr w:type="spellStart"/>
      <w:r w:rsidRPr="0086074B">
        <w:t>Родли</w:t>
      </w:r>
      <w:proofErr w:type="spellEnd"/>
      <w:r w:rsidRPr="0086074B">
        <w:t xml:space="preserve"> говорит, что не видит оправдания п</w:t>
      </w:r>
      <w:r w:rsidRPr="0086074B">
        <w:t>о</w:t>
      </w:r>
      <w:r w:rsidRPr="0086074B">
        <w:t>ложению Уголовно-процессуального кодекса, согласно которому любому лицу, приговоренному на основании предварительного признания св</w:t>
      </w:r>
      <w:r w:rsidRPr="0086074B">
        <w:t>о</w:t>
      </w:r>
      <w:r w:rsidRPr="0086074B">
        <w:t>ей вины, запрещается подавать апелляцию на вынесенный ему приговор. То или иное лицо может вполне признать свою вину под давлением, например, если выражаются угрозы в адрес его семьи, а потом совершенно обоснованно пож</w:t>
      </w:r>
      <w:r w:rsidRPr="0086074B">
        <w:t>е</w:t>
      </w:r>
      <w:r w:rsidRPr="0086074B">
        <w:t>лать изменить свои показания после исчезновения угрозы и добиться пересмо</w:t>
      </w:r>
      <w:r w:rsidRPr="0086074B">
        <w:t>т</w:t>
      </w:r>
      <w:r w:rsidRPr="0086074B">
        <w:t>ра своего приговора, но указанное положение не позволяет ему это сделать. Было бы интересно услышать комментарии делегации на этот счет.</w:t>
      </w:r>
    </w:p>
    <w:p w:rsidR="004350E4" w:rsidRPr="0086074B" w:rsidRDefault="004350E4" w:rsidP="004350E4">
      <w:pPr>
        <w:pStyle w:val="SingleTxtGR"/>
      </w:pPr>
      <w:r w:rsidRPr="0086074B">
        <w:t>12.</w:t>
      </w:r>
      <w:r w:rsidRPr="0086074B">
        <w:tab/>
      </w:r>
      <w:r w:rsidRPr="00966B15">
        <w:rPr>
          <w:b/>
        </w:rPr>
        <w:t xml:space="preserve">Г-н </w:t>
      </w:r>
      <w:proofErr w:type="spellStart"/>
      <w:r w:rsidRPr="00966B15">
        <w:rPr>
          <w:b/>
        </w:rPr>
        <w:t>О’Флаэрти</w:t>
      </w:r>
      <w:proofErr w:type="spellEnd"/>
      <w:r w:rsidRPr="0086074B">
        <w:t xml:space="preserve"> отмечает, что государство-участник указало в своих письменных ответах (пункт 45), что решения шариатских судов не могут быть пересмотрены обычными судами, что, похоже, с трудом согласуется с Пактом. Он отсылает делегацию к пункту 24 замечания общего порядка № 32 по ст</w:t>
      </w:r>
      <w:r w:rsidRPr="0086074B">
        <w:t>а</w:t>
      </w:r>
      <w:r w:rsidRPr="0086074B">
        <w:t>тье</w:t>
      </w:r>
      <w:r w:rsidR="00464F12" w:rsidRPr="00464F12">
        <w:t xml:space="preserve"> </w:t>
      </w:r>
      <w:r w:rsidRPr="0086074B">
        <w:t xml:space="preserve">14, в котором Комитет подчеркивает: </w:t>
      </w:r>
      <w:r w:rsidR="00257037">
        <w:t>"</w:t>
      </w:r>
      <w:r w:rsidRPr="0086074B">
        <w:t>Статья 14 применима также в тех случ</w:t>
      </w:r>
      <w:r w:rsidRPr="0086074B">
        <w:t>а</w:t>
      </w:r>
      <w:r w:rsidRPr="0086074B">
        <w:t>ях, когда государство в своем правопорядке признает суды, основанные на обычном праве, или религиозные суды […]. В этих случаях должно быть обе</w:t>
      </w:r>
      <w:r w:rsidRPr="0086074B">
        <w:t>с</w:t>
      </w:r>
      <w:r w:rsidRPr="0086074B">
        <w:t>печено, чтобы такие суды могли выносить имеющие обязательную силу реш</w:t>
      </w:r>
      <w:r w:rsidRPr="0086074B">
        <w:t>е</w:t>
      </w:r>
      <w:r w:rsidRPr="0086074B">
        <w:t>ния, признаваемые государством, только в том случае, если удовлетворены сл</w:t>
      </w:r>
      <w:r w:rsidRPr="0086074B">
        <w:t>е</w:t>
      </w:r>
      <w:r w:rsidRPr="0086074B">
        <w:t>дующие требования: разбирательства в таких судах ограничиваются […] незн</w:t>
      </w:r>
      <w:r w:rsidRPr="0086074B">
        <w:t>а</w:t>
      </w:r>
      <w:r w:rsidRPr="0086074B">
        <w:t>чительными уголовными правонарушениями, разбирательства соответствуют базовым требованиям в отношении справедливого судебного разбирательства […]</w:t>
      </w:r>
      <w:r w:rsidR="00766A80">
        <w:t>,</w:t>
      </w:r>
      <w:r w:rsidRPr="0086074B">
        <w:t xml:space="preserve"> и их решения объявляются действительными государственными судами с учетом гарантий, предусмотренных в Пакте</w:t>
      </w:r>
      <w:r w:rsidR="00257037">
        <w:t>"</w:t>
      </w:r>
      <w:r w:rsidRPr="0086074B">
        <w:t>. Что касается согласия всех ст</w:t>
      </w:r>
      <w:r w:rsidRPr="0086074B">
        <w:t>о</w:t>
      </w:r>
      <w:r w:rsidRPr="0086074B">
        <w:t>рон на разбирательство шариатским судом, то текст письменных ответов четко ук</w:t>
      </w:r>
      <w:r w:rsidRPr="0086074B">
        <w:t>а</w:t>
      </w:r>
      <w:r w:rsidRPr="0086074B">
        <w:t>зывает на то, что оно является обязательным. Между тем, как это признают власти государства-участника, эмансипации женщин в Эфиопии еще не дости</w:t>
      </w:r>
      <w:r w:rsidRPr="0086074B">
        <w:t>г</w:t>
      </w:r>
      <w:r w:rsidRPr="0086074B">
        <w:t>нуто, и поэтому могут иметь место случаи, когда женщины не дают добровол</w:t>
      </w:r>
      <w:r w:rsidRPr="0086074B">
        <w:t>ь</w:t>
      </w:r>
      <w:r w:rsidRPr="0086074B">
        <w:t>но согл</w:t>
      </w:r>
      <w:r w:rsidRPr="0086074B">
        <w:t>а</w:t>
      </w:r>
      <w:r w:rsidRPr="0086074B">
        <w:t>сия на суд по законам шариата.</w:t>
      </w:r>
    </w:p>
    <w:p w:rsidR="004350E4" w:rsidRPr="0086074B" w:rsidRDefault="004350E4" w:rsidP="004350E4">
      <w:pPr>
        <w:pStyle w:val="SingleTxtGR"/>
      </w:pPr>
      <w:r w:rsidRPr="0086074B">
        <w:t>13.</w:t>
      </w:r>
      <w:r w:rsidRPr="0086074B">
        <w:tab/>
        <w:t xml:space="preserve">Г-н </w:t>
      </w:r>
      <w:proofErr w:type="spellStart"/>
      <w:r w:rsidRPr="0086074B">
        <w:t>О’Флаэрти</w:t>
      </w:r>
      <w:proofErr w:type="spellEnd"/>
      <w:r w:rsidRPr="0086074B">
        <w:t xml:space="preserve"> спрашивает о ситуации, о которой не упоминается в п</w:t>
      </w:r>
      <w:r w:rsidRPr="0086074B">
        <w:t>е</w:t>
      </w:r>
      <w:r w:rsidRPr="0086074B">
        <w:t>речне вопросов, но которая связана с осуществлением Пакта. Речь идет о том воздействии, которое оказывает отсутствие прод</w:t>
      </w:r>
      <w:r w:rsidRPr="0086074B">
        <w:t>о</w:t>
      </w:r>
      <w:r w:rsidRPr="0086074B">
        <w:t>вольственной безопасности на пользование гражданскими и политическими правами в Эфиопии. Не ж</w:t>
      </w:r>
      <w:r w:rsidRPr="0086074B">
        <w:t>е</w:t>
      </w:r>
      <w:r w:rsidRPr="0086074B">
        <w:t>лая подменять Комитет по экономическим, социальным и культурным правам, к</w:t>
      </w:r>
      <w:r w:rsidRPr="0086074B">
        <w:t>о</w:t>
      </w:r>
      <w:r w:rsidRPr="0086074B">
        <w:t>торый занимается в</w:t>
      </w:r>
      <w:r w:rsidRPr="0086074B">
        <w:t>о</w:t>
      </w:r>
      <w:r w:rsidRPr="0086074B">
        <w:t>просами, связанными с правом на питание, Комитет, тем не менее, не может игнорировать влияние чрезвычайной ситуации, подобной той, что имеет место в различных регионах Эфиопии, на права, охр</w:t>
      </w:r>
      <w:r w:rsidRPr="0086074B">
        <w:t>а</w:t>
      </w:r>
      <w:r w:rsidRPr="0086074B">
        <w:t xml:space="preserve">няемые Пактом. Г-н </w:t>
      </w:r>
      <w:proofErr w:type="spellStart"/>
      <w:r w:rsidRPr="0086074B">
        <w:t>О’Флаэрти</w:t>
      </w:r>
      <w:proofErr w:type="spellEnd"/>
      <w:r w:rsidRPr="0086074B">
        <w:t xml:space="preserve"> предлагает делегации поделиться своими предварительными с</w:t>
      </w:r>
      <w:r w:rsidRPr="0086074B">
        <w:t>о</w:t>
      </w:r>
      <w:r w:rsidRPr="0086074B">
        <w:t>ображениями о том, как эфиопские власти планируют решать этот вопрос. Г</w:t>
      </w:r>
      <w:r w:rsidRPr="0086074B">
        <w:t>о</w:t>
      </w:r>
      <w:r w:rsidRPr="0086074B">
        <w:t>воря более конкретно, обеспечат ли они, например, чтобы все стороны, учас</w:t>
      </w:r>
      <w:r w:rsidRPr="0086074B">
        <w:t>т</w:t>
      </w:r>
      <w:r w:rsidRPr="0086074B">
        <w:t>вующие в гуманитарной помощи, оказывали ее в условиях уважения прав чел</w:t>
      </w:r>
      <w:r w:rsidRPr="0086074B">
        <w:t>о</w:t>
      </w:r>
      <w:r w:rsidRPr="0086074B">
        <w:t>века, в частности, особенно следя за соблюдением прав лиц, находящихся в наиболее уязвимом положении?</w:t>
      </w:r>
    </w:p>
    <w:p w:rsidR="004350E4" w:rsidRPr="0086074B" w:rsidRDefault="004350E4" w:rsidP="004350E4">
      <w:pPr>
        <w:pStyle w:val="SingleTxtGR"/>
      </w:pPr>
      <w:r w:rsidRPr="0086074B">
        <w:t>14.</w:t>
      </w:r>
      <w:r w:rsidRPr="0086074B">
        <w:tab/>
      </w:r>
      <w:r w:rsidRPr="00966B15">
        <w:rPr>
          <w:b/>
        </w:rPr>
        <w:t xml:space="preserve">Г-н </w:t>
      </w:r>
      <w:proofErr w:type="spellStart"/>
      <w:r w:rsidRPr="00966B15">
        <w:rPr>
          <w:b/>
        </w:rPr>
        <w:t>Ривас</w:t>
      </w:r>
      <w:proofErr w:type="spellEnd"/>
      <w:r w:rsidRPr="00966B15">
        <w:rPr>
          <w:b/>
        </w:rPr>
        <w:t xml:space="preserve"> Посада </w:t>
      </w:r>
      <w:r w:rsidRPr="0086074B">
        <w:t>приветствует усилия, принимаемые эфиопскими вл</w:t>
      </w:r>
      <w:r w:rsidRPr="0086074B">
        <w:t>а</w:t>
      </w:r>
      <w:r w:rsidRPr="0086074B">
        <w:t>стями по улучшению усл</w:t>
      </w:r>
      <w:r w:rsidRPr="0086074B">
        <w:t>о</w:t>
      </w:r>
      <w:r w:rsidRPr="0086074B">
        <w:t>вий содержания под стражей, и отмечает, что они осознают тот факт, что многое еще предстоит сделать. Учитывая вызывающее обеспокоенность положение в тюрьмах и других местах содержания под стр</w:t>
      </w:r>
      <w:r w:rsidRPr="0086074B">
        <w:t>а</w:t>
      </w:r>
      <w:r w:rsidRPr="0086074B">
        <w:t xml:space="preserve">жей, он хотел бы знать, предполагается ли принять новые более конкретные меры для преодоления трудностей. </w:t>
      </w:r>
    </w:p>
    <w:p w:rsidR="004350E4" w:rsidRPr="0086074B" w:rsidRDefault="004350E4" w:rsidP="004350E4">
      <w:pPr>
        <w:pStyle w:val="SingleTxtGR"/>
      </w:pPr>
      <w:r w:rsidRPr="0086074B">
        <w:t>15.</w:t>
      </w:r>
      <w:r w:rsidRPr="0086074B">
        <w:tab/>
        <w:t>Повлияли ли ограничения в плане финансирования, которые вытекают из Постановления №</w:t>
      </w:r>
      <w:r w:rsidR="00257037">
        <w:t xml:space="preserve"> </w:t>
      </w:r>
      <w:r w:rsidRPr="0086074B">
        <w:t>621/2009 о регистрации и регулировании деятельности бл</w:t>
      </w:r>
      <w:r w:rsidRPr="0086074B">
        <w:t>а</w:t>
      </w:r>
      <w:r w:rsidRPr="0086074B">
        <w:t>готворительных фондов и обществ и, по-видимому, затрагивают работу Бюро государственных защитников на оказание правовой помощи тем, кто в ней ну</w:t>
      </w:r>
      <w:r w:rsidRPr="0086074B">
        <w:t>ж</w:t>
      </w:r>
      <w:r w:rsidRPr="0086074B">
        <w:t xml:space="preserve">дается? Г-н </w:t>
      </w:r>
      <w:proofErr w:type="spellStart"/>
      <w:r w:rsidRPr="0086074B">
        <w:t>Ривас</w:t>
      </w:r>
      <w:proofErr w:type="spellEnd"/>
      <w:r w:rsidRPr="0086074B">
        <w:t xml:space="preserve"> Посада также хотел бы узнать о статусе Бюро государстве</w:t>
      </w:r>
      <w:r w:rsidRPr="0086074B">
        <w:t>н</w:t>
      </w:r>
      <w:r w:rsidRPr="0086074B">
        <w:t>ных защитников, созданном под эгидой Верховного федерального суда, и ос</w:t>
      </w:r>
      <w:r w:rsidRPr="0086074B">
        <w:t>о</w:t>
      </w:r>
      <w:r w:rsidRPr="0086074B">
        <w:t>бенно о том, является ли оно полностью независимым от этого Суда. Огранич</w:t>
      </w:r>
      <w:r w:rsidRPr="0086074B">
        <w:t>е</w:t>
      </w:r>
      <w:r w:rsidRPr="0086074B">
        <w:t>ния, налагаемые на работу Бюро государственных защитников, безусловно, о</w:t>
      </w:r>
      <w:r w:rsidRPr="0086074B">
        <w:t>с</w:t>
      </w:r>
      <w:r w:rsidRPr="0086074B">
        <w:t>лабили систему правовой помощи, что может вызвать вопросы в отношении осуществления Пакта, поскольку в соответствии со статьей 14 и сложившейся практикой Комитета любому лицу, обвиняемому в совершении преступления, должен быть назначен защитник, причем бесплатно, если у него нет средств для его оплаты.</w:t>
      </w:r>
    </w:p>
    <w:p w:rsidR="004350E4" w:rsidRPr="0086074B" w:rsidRDefault="004350E4" w:rsidP="004350E4">
      <w:pPr>
        <w:pStyle w:val="SingleTxtGR"/>
      </w:pPr>
      <w:r w:rsidRPr="0086074B">
        <w:t>16.</w:t>
      </w:r>
      <w:r w:rsidRPr="0086074B">
        <w:tab/>
      </w:r>
      <w:r w:rsidRPr="00966B15">
        <w:rPr>
          <w:b/>
        </w:rPr>
        <w:t xml:space="preserve">Г-н </w:t>
      </w:r>
      <w:proofErr w:type="spellStart"/>
      <w:r w:rsidRPr="00966B15">
        <w:rPr>
          <w:b/>
        </w:rPr>
        <w:t>Ивасава</w:t>
      </w:r>
      <w:proofErr w:type="spellEnd"/>
      <w:r w:rsidRPr="0086074B">
        <w:t xml:space="preserve"> говорит, что его вопросы будут касаться соблюдения своб</w:t>
      </w:r>
      <w:r w:rsidRPr="0086074B">
        <w:t>о</w:t>
      </w:r>
      <w:r w:rsidRPr="0086074B">
        <w:t>ды выражения мнений, свободы печати и свободы ассоциации, рассматрива</w:t>
      </w:r>
      <w:r w:rsidRPr="0086074B">
        <w:t>е</w:t>
      </w:r>
      <w:r w:rsidRPr="0086074B">
        <w:t>мых в свете права на участие в ведении государственных дел. Действительно, эти три свободы имеют первостепенное значение для ведения государс</w:t>
      </w:r>
      <w:r w:rsidRPr="0086074B">
        <w:t>т</w:t>
      </w:r>
      <w:r w:rsidRPr="0086074B">
        <w:t>венных дел, особенно для эффективного осуществления избирательного права, и п</w:t>
      </w:r>
      <w:r w:rsidRPr="0086074B">
        <w:t>о</w:t>
      </w:r>
      <w:r w:rsidRPr="0086074B">
        <w:t>этому напрямую связаны с выполнением статьи 25 Пакта. Похоже, что недавние законодательные акты, особенно Постановление № 652/2009 о борьбе с терр</w:t>
      </w:r>
      <w:r w:rsidRPr="0086074B">
        <w:t>о</w:t>
      </w:r>
      <w:r w:rsidRPr="0086074B">
        <w:t>ризмом и Постановление №</w:t>
      </w:r>
      <w:r w:rsidR="00257037">
        <w:t xml:space="preserve"> </w:t>
      </w:r>
      <w:r w:rsidRPr="0086074B">
        <w:t>621/2009 о регистрации и регулировании деятел</w:t>
      </w:r>
      <w:r w:rsidRPr="0086074B">
        <w:t>ь</w:t>
      </w:r>
      <w:r w:rsidRPr="0086074B">
        <w:t>ности благотворительных фондов и обществ, использовались для запугивания независимых средств массовой информации, критически настроенных по о</w:t>
      </w:r>
      <w:r w:rsidRPr="0086074B">
        <w:t>т</w:t>
      </w:r>
      <w:r w:rsidRPr="0086074B">
        <w:t>ношению к властям. Кстати, в докладе говорится о том, что частные печатные органы вели себя безответственно, подрывая нормальное демократическое ра</w:t>
      </w:r>
      <w:r w:rsidRPr="0086074B">
        <w:t>з</w:t>
      </w:r>
      <w:r w:rsidRPr="0086074B">
        <w:t>витие страны, и подогревали акты насилия, последовавшие после проведения национальных выборов в 2005 году. На этом основании они были подвергнуты судебному преследованию. Согласно информации, которой располагает Ком</w:t>
      </w:r>
      <w:r w:rsidRPr="0086074B">
        <w:t>и</w:t>
      </w:r>
      <w:r w:rsidRPr="0086074B">
        <w:t>тет, в контексте протестов после выборов было привлечено в качестве обвиня</w:t>
      </w:r>
      <w:r w:rsidRPr="0086074B">
        <w:t>е</w:t>
      </w:r>
      <w:r w:rsidRPr="0086074B">
        <w:t>мого и предано суду 131</w:t>
      </w:r>
      <w:r w:rsidR="00257037">
        <w:t xml:space="preserve"> </w:t>
      </w:r>
      <w:r w:rsidRPr="0086074B">
        <w:t>физическое и юридическое лицо, в том числе 14</w:t>
      </w:r>
      <w:r w:rsidR="00257037">
        <w:t xml:space="preserve"> </w:t>
      </w:r>
      <w:r w:rsidRPr="0086074B">
        <w:t>жу</w:t>
      </w:r>
      <w:r w:rsidRPr="0086074B">
        <w:t>р</w:t>
      </w:r>
      <w:r w:rsidRPr="0086074B">
        <w:t>налистов и 6</w:t>
      </w:r>
      <w:r w:rsidR="00257037">
        <w:t xml:space="preserve"> </w:t>
      </w:r>
      <w:r w:rsidRPr="0086074B">
        <w:t>издательств, и Прокурор просил о применении к ним статьи 258 Уголовного кодекса, которая предусматривает смертную казнь. После оконч</w:t>
      </w:r>
      <w:r w:rsidRPr="0086074B">
        <w:t>а</w:t>
      </w:r>
      <w:r w:rsidRPr="0086074B">
        <w:t>ния процесса вышеупомянутые журналисты подверглись новым ограничениям и продолжают оставаться объектом преследований по сегодняшний день; 13 н</w:t>
      </w:r>
      <w:r w:rsidRPr="0086074B">
        <w:t>е</w:t>
      </w:r>
      <w:r w:rsidRPr="0086074B">
        <w:t>зависимых печатных органов были закрыты. Журналисты работают в обстано</w:t>
      </w:r>
      <w:r w:rsidRPr="0086074B">
        <w:t>в</w:t>
      </w:r>
      <w:r w:rsidRPr="0086074B">
        <w:t xml:space="preserve">ке страха и широко практикуют </w:t>
      </w:r>
      <w:proofErr w:type="spellStart"/>
      <w:r w:rsidRPr="0086074B">
        <w:t>самоцензуру</w:t>
      </w:r>
      <w:proofErr w:type="spellEnd"/>
      <w:r w:rsidRPr="0086074B">
        <w:t xml:space="preserve">. За последние годы некоторые из них покинули страну после того, как стали жертвами преследований. Г-н </w:t>
      </w:r>
      <w:proofErr w:type="spellStart"/>
      <w:r w:rsidRPr="0086074B">
        <w:t>Ив</w:t>
      </w:r>
      <w:r w:rsidRPr="0086074B">
        <w:t>а</w:t>
      </w:r>
      <w:r w:rsidRPr="0086074B">
        <w:t>сава</w:t>
      </w:r>
      <w:proofErr w:type="spellEnd"/>
      <w:r w:rsidRPr="0086074B">
        <w:t xml:space="preserve"> спрашивает, не считают ли власти государства-участника, что определение террористических актов, содержащееся в статье 3 Постановления о борьбе с терроризмом, может оказывать сильное сдерживающее воздействие в отнош</w:t>
      </w:r>
      <w:r w:rsidRPr="0086074B">
        <w:t>е</w:t>
      </w:r>
      <w:r w:rsidRPr="0086074B">
        <w:t>нии осуществления законного права на свободное выражение мнения. Эфио</w:t>
      </w:r>
      <w:r w:rsidRPr="0086074B">
        <w:t>п</w:t>
      </w:r>
      <w:r w:rsidRPr="0086074B">
        <w:t>ская делегация дала некоторые разъяснения в отношении содержания этой ст</w:t>
      </w:r>
      <w:r w:rsidRPr="0086074B">
        <w:t>а</w:t>
      </w:r>
      <w:r w:rsidRPr="0086074B">
        <w:t>тьи, но они не позволили развеять все сомнения. Пункт 3 статьи 19 Пакта уст</w:t>
      </w:r>
      <w:r w:rsidRPr="0086074B">
        <w:t>а</w:t>
      </w:r>
      <w:r w:rsidRPr="0086074B">
        <w:t xml:space="preserve">навливает строгие условия, при которых могут быть наложены ограничения на свободу выражения мнений, и г-н </w:t>
      </w:r>
      <w:proofErr w:type="spellStart"/>
      <w:r w:rsidRPr="0086074B">
        <w:t>Ивасава</w:t>
      </w:r>
      <w:proofErr w:type="spellEnd"/>
      <w:r w:rsidRPr="0086074B">
        <w:t xml:space="preserve"> хотел бы знать, как правительство Эфиопии обосновывает ограничения, применяемые в этой области, с точки зр</w:t>
      </w:r>
      <w:r w:rsidRPr="0086074B">
        <w:t>е</w:t>
      </w:r>
      <w:r w:rsidRPr="0086074B">
        <w:t>ния положений пункта 3 статьи 19 Пакта. Согласно информации, которой ра</w:t>
      </w:r>
      <w:r w:rsidRPr="0086074B">
        <w:t>с</w:t>
      </w:r>
      <w:r w:rsidRPr="0086074B">
        <w:t>полагает Комитет, правительство и правящая партия обладают монополией на средства массовой информации всех видов, а независимых СМИ не существует. Как видно, законодательством предусмотрено, что только организации, име</w:t>
      </w:r>
      <w:r w:rsidRPr="0086074B">
        <w:t>ю</w:t>
      </w:r>
      <w:r w:rsidRPr="0086074B">
        <w:t xml:space="preserve">щие статус юридического лица, могут заниматься деятельностью, свойственной для прессы. Г-н </w:t>
      </w:r>
      <w:proofErr w:type="spellStart"/>
      <w:r w:rsidRPr="0086074B">
        <w:t>Ивасава</w:t>
      </w:r>
      <w:proofErr w:type="spellEnd"/>
      <w:r w:rsidRPr="0086074B">
        <w:t xml:space="preserve"> хотел бы услышать мнение делегации Эфиопии по этим заявлениям и узнать, какие меры приняли или намерены принять власти, чтобы содействовать созданию обстановки, способствующей выражению мн</w:t>
      </w:r>
      <w:r w:rsidRPr="0086074B">
        <w:t>о</w:t>
      </w:r>
      <w:r w:rsidRPr="0086074B">
        <w:t xml:space="preserve">гообразия мнений, и безоговорочно гарантировать свободу выражения мнений средствами массовой информации. </w:t>
      </w:r>
    </w:p>
    <w:p w:rsidR="004350E4" w:rsidRPr="0086074B" w:rsidRDefault="004350E4" w:rsidP="004350E4">
      <w:pPr>
        <w:pStyle w:val="SingleTxtGR"/>
      </w:pPr>
      <w:r w:rsidRPr="0086074B">
        <w:t>17.</w:t>
      </w:r>
      <w:r w:rsidRPr="0086074B">
        <w:tab/>
        <w:t>Клевета является уголовным преступлением, подлежащим суровому н</w:t>
      </w:r>
      <w:r w:rsidRPr="0086074B">
        <w:t>а</w:t>
      </w:r>
      <w:r w:rsidRPr="0086074B">
        <w:t>казанию, особенно когда речь идет о государственных должностных лицах. К</w:t>
      </w:r>
      <w:r w:rsidRPr="0086074B">
        <w:t>о</w:t>
      </w:r>
      <w:r w:rsidRPr="0086074B">
        <w:t xml:space="preserve">митет в настоящее время готовит замечание общего порядка по статье 19 Пакта, проект которого рекомендует государствам-участникам рассмотреть вопрос о декриминализации клеветы в отношении общественных деятелей. Г-н </w:t>
      </w:r>
      <w:proofErr w:type="spellStart"/>
      <w:r w:rsidRPr="0086074B">
        <w:t>Ивасава</w:t>
      </w:r>
      <w:proofErr w:type="spellEnd"/>
      <w:r w:rsidRPr="0086074B">
        <w:t xml:space="preserve"> просит делегацию Эфиопии сообщить о мерах, принятых для обеспечения того, чтобы никакое наказание за клевету в отношении общественных деятелей не оказывало сильного сдерживающего воздействия на законное осуществление права на свободу печати.</w:t>
      </w:r>
    </w:p>
    <w:p w:rsidR="004350E4" w:rsidRPr="0086074B" w:rsidRDefault="004350E4" w:rsidP="004350E4">
      <w:pPr>
        <w:pStyle w:val="SingleTxtGR"/>
      </w:pPr>
      <w:r w:rsidRPr="0086074B">
        <w:t>18.</w:t>
      </w:r>
      <w:r w:rsidRPr="0086074B">
        <w:tab/>
        <w:t>Согласно имеющейся в распоряжении Комитета информации, члены и сторонники оппозицио</w:t>
      </w:r>
      <w:r w:rsidRPr="0086074B">
        <w:t>н</w:t>
      </w:r>
      <w:r w:rsidRPr="0086074B">
        <w:t xml:space="preserve">ных партий, создавших Форум за демократический диалог в Эфиопии, подвергались преследованиям и арестам, а члены одной из оппозиционных партий в </w:t>
      </w:r>
      <w:proofErr w:type="spellStart"/>
      <w:r w:rsidRPr="0086074B">
        <w:t>Тыграе</w:t>
      </w:r>
      <w:proofErr w:type="spellEnd"/>
      <w:r w:rsidRPr="0086074B">
        <w:t xml:space="preserve"> получали угрозы и были задержаны. Кроме того, Рабочая группа Организации Объединенных Наций по произвольным з</w:t>
      </w:r>
      <w:r w:rsidRPr="0086074B">
        <w:t>а</w:t>
      </w:r>
      <w:r w:rsidRPr="0086074B">
        <w:t xml:space="preserve">держаниям считает, что оппозиционный лидер </w:t>
      </w:r>
      <w:proofErr w:type="spellStart"/>
      <w:r w:rsidRPr="0086074B">
        <w:t>Биртукан</w:t>
      </w:r>
      <w:proofErr w:type="spellEnd"/>
      <w:r w:rsidRPr="0086074B">
        <w:t xml:space="preserve"> </w:t>
      </w:r>
      <w:proofErr w:type="spellStart"/>
      <w:r w:rsidRPr="0086074B">
        <w:t>Мидекса</w:t>
      </w:r>
      <w:proofErr w:type="spellEnd"/>
      <w:r w:rsidRPr="0086074B">
        <w:t xml:space="preserve"> явилась жертвой произвольного ареста. Г-н </w:t>
      </w:r>
      <w:proofErr w:type="spellStart"/>
      <w:r w:rsidRPr="0086074B">
        <w:t>Ивасава</w:t>
      </w:r>
      <w:proofErr w:type="spellEnd"/>
      <w:r w:rsidRPr="0086074B">
        <w:t xml:space="preserve"> хотел бы услышать мнение делег</w:t>
      </w:r>
      <w:r w:rsidRPr="0086074B">
        <w:t>а</w:t>
      </w:r>
      <w:r w:rsidRPr="0086074B">
        <w:t>ции Эфиопии об этих утверждениях в отношении нарушений прав человека и узнать, какие меры были приняты, чтобы гарантировать членам оппозиционных партий возможность без ограничений пользоваться своим правом на свободное выражение мнений и на свободу ассоциации.</w:t>
      </w:r>
    </w:p>
    <w:p w:rsidR="004350E4" w:rsidRPr="0086074B" w:rsidRDefault="004350E4" w:rsidP="004350E4">
      <w:pPr>
        <w:pStyle w:val="SingleTxtGR"/>
      </w:pPr>
      <w:r w:rsidRPr="0086074B">
        <w:t>19.</w:t>
      </w:r>
      <w:r w:rsidRPr="0086074B">
        <w:tab/>
        <w:t>Согласно некоторым источникам, правительство Эфиопии подвергает р</w:t>
      </w:r>
      <w:r w:rsidRPr="0086074B">
        <w:t>е</w:t>
      </w:r>
      <w:r w:rsidRPr="0086074B">
        <w:t>прессиям организации гражданского общества. В частности, с 1990-х годов власти отказываются регистрировать Совет по правам человека Эфиопии в к</w:t>
      </w:r>
      <w:r w:rsidRPr="0086074B">
        <w:t>а</w:t>
      </w:r>
      <w:r w:rsidRPr="0086074B">
        <w:t xml:space="preserve">честве организации гражданского общества и заморозили его банковские счета; в 1997 году они также отказали в регистрации Центру по правам человека Эфиопии, а в 2001 году временно приостановили деятельность Ассоциации женщин-юристов Эфиопии. Кроме того, члены Ассоциации преподавателей Эфиопии регулярно становятся жертвами преследований. Г-н </w:t>
      </w:r>
      <w:proofErr w:type="spellStart"/>
      <w:r w:rsidRPr="0086074B">
        <w:t>Ивасава</w:t>
      </w:r>
      <w:proofErr w:type="spellEnd"/>
      <w:r w:rsidRPr="0086074B">
        <w:t xml:space="preserve"> просит делегацию Эфиопии прокомментировать эти утверждения и сообщить о том, какие принимаются меры для обеспечения свободного и динамичного развития организаций гражданского общества. Не могла бы делегация Эфиопии также рассказать о мерах, принимаемых для обеспечения того, чтобы нормативные рамки деятельности политических партий и организаций гражданского общес</w:t>
      </w:r>
      <w:r w:rsidRPr="0086074B">
        <w:t>т</w:t>
      </w:r>
      <w:r w:rsidRPr="0086074B">
        <w:t>ва позволяли усил</w:t>
      </w:r>
      <w:r w:rsidRPr="0086074B">
        <w:t>и</w:t>
      </w:r>
      <w:r w:rsidRPr="0086074B">
        <w:t xml:space="preserve">вать меры в пользу равного участия мужчин и женщин и обеспечивать справедливое представительство различных этнических групп. </w:t>
      </w:r>
    </w:p>
    <w:p w:rsidR="004350E4" w:rsidRPr="0086074B" w:rsidRDefault="004350E4" w:rsidP="004350E4">
      <w:pPr>
        <w:pStyle w:val="SingleTxtGR"/>
      </w:pPr>
      <w:r w:rsidRPr="0086074B">
        <w:t>20.</w:t>
      </w:r>
      <w:r w:rsidRPr="0086074B">
        <w:tab/>
        <w:t>Постановление о регистрации и регулировании деятельности благотвор</w:t>
      </w:r>
      <w:r w:rsidRPr="0086074B">
        <w:t>и</w:t>
      </w:r>
      <w:r w:rsidRPr="0086074B">
        <w:t>тельных фондов и обществ, как видно, предусматривает, что только массовые организации могут участвовать в процессе н</w:t>
      </w:r>
      <w:r w:rsidRPr="0086074B">
        <w:t>а</w:t>
      </w:r>
      <w:r w:rsidRPr="0086074B">
        <w:t xml:space="preserve">блюдения за выборами и, похоже, что это служит предлогом для отстранения от этого процесса всех организаций меньшинств. Г-н </w:t>
      </w:r>
      <w:proofErr w:type="spellStart"/>
      <w:r w:rsidRPr="0086074B">
        <w:t>Ивасава</w:t>
      </w:r>
      <w:proofErr w:type="spellEnd"/>
      <w:r w:rsidRPr="0086074B">
        <w:t xml:space="preserve"> хотел бы знать, какое определение дается массовой организации. Постановлением также предусмотрено, что неправительственная организация не может получить статус благотворительной, если более 10% ее бюджета финансируется из иностранных источников. Кстати, такое положение привело к роспуску большинства ассоциаций, занимавшихся решением соц</w:t>
      </w:r>
      <w:r w:rsidRPr="0086074B">
        <w:t>и</w:t>
      </w:r>
      <w:r w:rsidRPr="0086074B">
        <w:t>альных вопросов и осуществлением</w:t>
      </w:r>
      <w:r w:rsidR="00464F12">
        <w:t xml:space="preserve"> </w:t>
      </w:r>
      <w:r w:rsidRPr="0086074B">
        <w:t>прав человека в Эфиопии. Комитет обесп</w:t>
      </w:r>
      <w:r w:rsidRPr="0086074B">
        <w:t>о</w:t>
      </w:r>
      <w:r w:rsidRPr="0086074B">
        <w:t>коен тем, что оно может также служить поводом для запрещения неправител</w:t>
      </w:r>
      <w:r w:rsidRPr="0086074B">
        <w:t>ь</w:t>
      </w:r>
      <w:r w:rsidRPr="0086074B">
        <w:t>ственных организаций и воспрепятствовать нормальному функционированию гражданского общества. Если считать правомерным стремление властей побу</w:t>
      </w:r>
      <w:r w:rsidRPr="0086074B">
        <w:t>ж</w:t>
      </w:r>
      <w:r w:rsidRPr="0086074B">
        <w:t>дать неправительственные организации к обретению финансовой независим</w:t>
      </w:r>
      <w:r w:rsidRPr="0086074B">
        <w:t>о</w:t>
      </w:r>
      <w:r w:rsidRPr="0086074B">
        <w:t>сти, то правило 10% является непропорциональным преследуемой цели. Не предполагают ли власти установить менее жесткие критерии, например пред</w:t>
      </w:r>
      <w:r w:rsidRPr="0086074B">
        <w:t>у</w:t>
      </w:r>
      <w:r w:rsidRPr="0086074B">
        <w:t xml:space="preserve">сматривая налоговые льготы для местных доноров или поощряя организации гражданского общества к занятию приносящей доход деятельностью? </w:t>
      </w:r>
      <w:proofErr w:type="spellStart"/>
      <w:r w:rsidRPr="0086074B">
        <w:t>Г</w:t>
      </w:r>
      <w:r w:rsidR="00464F12">
        <w:t>−</w:t>
      </w:r>
      <w:r w:rsidR="00333D40">
        <w:t>н</w:t>
      </w:r>
      <w:proofErr w:type="spellEnd"/>
      <w:r w:rsidR="00464F12">
        <w:t xml:space="preserve"> </w:t>
      </w:r>
      <w:proofErr w:type="spellStart"/>
      <w:r w:rsidRPr="0086074B">
        <w:t>Ив</w:t>
      </w:r>
      <w:r w:rsidRPr="0086074B">
        <w:t>а</w:t>
      </w:r>
      <w:r w:rsidRPr="0086074B">
        <w:t>сава</w:t>
      </w:r>
      <w:proofErr w:type="spellEnd"/>
      <w:r w:rsidRPr="0086074B">
        <w:t xml:space="preserve"> также спрашивает, каким образом можно считать правило 10% соответс</w:t>
      </w:r>
      <w:r w:rsidRPr="0086074B">
        <w:t>т</w:t>
      </w:r>
      <w:r w:rsidRPr="0086074B">
        <w:t>вующим положениям статей 22 и 26 Пакта. К тому же данное Постановление предусматривает, что любое лицо, нарушившее его положения подлежит нак</w:t>
      </w:r>
      <w:r w:rsidRPr="0086074B">
        <w:t>а</w:t>
      </w:r>
      <w:r w:rsidRPr="0086074B">
        <w:t>заниям, предусмотренным Уголовным кодексом. Применение уголовных нак</w:t>
      </w:r>
      <w:r w:rsidRPr="0086074B">
        <w:t>а</w:t>
      </w:r>
      <w:r w:rsidRPr="0086074B">
        <w:t>заний в области свободы выражения мнений и свободы ассоциации может ок</w:t>
      </w:r>
      <w:r w:rsidRPr="0086074B">
        <w:t>а</w:t>
      </w:r>
      <w:r w:rsidRPr="0086074B">
        <w:t>зать сильное сдерживающее воздействие на пользование этими св</w:t>
      </w:r>
      <w:r w:rsidRPr="0086074B">
        <w:t>о</w:t>
      </w:r>
      <w:r w:rsidRPr="0086074B">
        <w:t>бодами</w:t>
      </w:r>
      <w:r w:rsidR="00766A80">
        <w:t>,</w:t>
      </w:r>
      <w:r w:rsidRPr="0086074B">
        <w:t xml:space="preserve"> и </w:t>
      </w:r>
      <w:r w:rsidR="00A65B6C">
        <w:br/>
      </w:r>
      <w:r w:rsidRPr="0086074B">
        <w:t xml:space="preserve">г-н </w:t>
      </w:r>
      <w:proofErr w:type="spellStart"/>
      <w:r w:rsidRPr="0086074B">
        <w:t>Ивасава</w:t>
      </w:r>
      <w:proofErr w:type="spellEnd"/>
      <w:r w:rsidRPr="0086074B">
        <w:t xml:space="preserve"> просит делегацию Эфиопии объяснить, каким образом подобное положение может рассматриваться как совместимое со статьями</w:t>
      </w:r>
      <w:r w:rsidR="00464F12">
        <w:t xml:space="preserve"> </w:t>
      </w:r>
      <w:r w:rsidR="00A65B6C">
        <w:t>22 и 26 Пакта.</w:t>
      </w:r>
    </w:p>
    <w:p w:rsidR="004350E4" w:rsidRPr="0086074B" w:rsidRDefault="004350E4" w:rsidP="004350E4">
      <w:pPr>
        <w:pStyle w:val="SingleTxtGR"/>
      </w:pPr>
      <w:r w:rsidRPr="0086074B">
        <w:t>21.</w:t>
      </w:r>
      <w:r w:rsidRPr="0086074B">
        <w:tab/>
      </w:r>
      <w:r w:rsidRPr="00966B15">
        <w:rPr>
          <w:b/>
        </w:rPr>
        <w:t xml:space="preserve">Г-жа </w:t>
      </w:r>
      <w:proofErr w:type="spellStart"/>
      <w:r w:rsidRPr="00966B15">
        <w:rPr>
          <w:b/>
        </w:rPr>
        <w:t>Ватервал</w:t>
      </w:r>
      <w:proofErr w:type="spellEnd"/>
      <w:r w:rsidRPr="00966B15">
        <w:rPr>
          <w:b/>
        </w:rPr>
        <w:t xml:space="preserve"> </w:t>
      </w:r>
      <w:r w:rsidRPr="0086074B">
        <w:t>говорит о своей обеспокоенности положением детей в г</w:t>
      </w:r>
      <w:r w:rsidRPr="0086074B">
        <w:t>о</w:t>
      </w:r>
      <w:r w:rsidR="00333D40">
        <w:t>сударстве-участнике. Здесь 12</w:t>
      </w:r>
      <w:r w:rsidRPr="0086074B">
        <w:t>% детей являются сиротами, что во многом об</w:t>
      </w:r>
      <w:r w:rsidRPr="0086074B">
        <w:t>ъ</w:t>
      </w:r>
      <w:r w:rsidRPr="0086074B">
        <w:t xml:space="preserve">ясняется проблемой </w:t>
      </w:r>
      <w:proofErr w:type="spellStart"/>
      <w:r w:rsidRPr="0086074B">
        <w:t>СПИДа</w:t>
      </w:r>
      <w:proofErr w:type="spellEnd"/>
      <w:r w:rsidRPr="0086074B">
        <w:t>. Разумеется, часто о них заботится кто-либо из родственников, что само по себе является положительным моментом, однако сироты из бедных семей и дети из уязвимых групп населения не могут воспол</w:t>
      </w:r>
      <w:r w:rsidRPr="0086074B">
        <w:t>ь</w:t>
      </w:r>
      <w:r w:rsidRPr="0086074B">
        <w:t>зоваться структурами поддержки и не имеют доступа к основным услугам. Кроме того, хотя Уголовный кодекс и предусматривает наказание за торговлю детьми в целях сексуальной или трудовой эксплуатации, в нем не содержится определения несовершеннолетнего или ребенка, что является тревожным пр</w:t>
      </w:r>
      <w:r w:rsidRPr="0086074B">
        <w:t>о</w:t>
      </w:r>
      <w:r w:rsidRPr="0086074B">
        <w:t>белом. Еще одним вопросом, вызывающим обеспокоенность, является прост</w:t>
      </w:r>
      <w:r w:rsidRPr="0086074B">
        <w:t>и</w:t>
      </w:r>
      <w:r w:rsidRPr="0086074B">
        <w:t>туция несовершеннолетних, которая широко распространена в Аддис-Абебе, где 11</w:t>
      </w:r>
      <w:r w:rsidR="00333D40">
        <w:t>-</w:t>
      </w:r>
      <w:r w:rsidRPr="0086074B">
        <w:t>летних девочек набирают в публичные дома. И наконец, ЮНЕСКО отм</w:t>
      </w:r>
      <w:r w:rsidRPr="0086074B">
        <w:t>е</w:t>
      </w:r>
      <w:r w:rsidRPr="0086074B">
        <w:t>чает, что более 36% детей в возрасте 5</w:t>
      </w:r>
      <w:r w:rsidR="00333D40">
        <w:t>−</w:t>
      </w:r>
      <w:r w:rsidRPr="0086074B">
        <w:t>14</w:t>
      </w:r>
      <w:r w:rsidR="00333D40">
        <w:t xml:space="preserve"> </w:t>
      </w:r>
      <w:r w:rsidRPr="0086074B">
        <w:t>лет участвуют в экономической де</w:t>
      </w:r>
      <w:r w:rsidRPr="0086074B">
        <w:t>я</w:t>
      </w:r>
      <w:r w:rsidRPr="0086074B">
        <w:t xml:space="preserve">тельности и не ходят в школу. Положение детей-сирот и детей, находящихся в уязвимом положении, требует проведения общей правительственной политики защиты и поддержки. Для детей, находящихся в конфликте с законом, должны быть также предусмотрены специальные меры. В заключение, касаясь права языковых меньшинств пользоваться своим или </w:t>
      </w:r>
      <w:proofErr w:type="spellStart"/>
      <w:r w:rsidRPr="0086074B">
        <w:t>амхарским</w:t>
      </w:r>
      <w:proofErr w:type="spellEnd"/>
      <w:r w:rsidRPr="0086074B">
        <w:t xml:space="preserve"> языком, г-жа </w:t>
      </w:r>
      <w:proofErr w:type="spellStart"/>
      <w:r w:rsidRPr="0086074B">
        <w:t>Вате</w:t>
      </w:r>
      <w:r w:rsidRPr="0086074B">
        <w:t>р</w:t>
      </w:r>
      <w:r w:rsidRPr="0086074B">
        <w:t>вал</w:t>
      </w:r>
      <w:proofErr w:type="spellEnd"/>
      <w:r w:rsidRPr="0086074B">
        <w:t xml:space="preserve"> хотела бы получить инфо</w:t>
      </w:r>
      <w:r w:rsidRPr="0086074B">
        <w:t>р</w:t>
      </w:r>
      <w:r w:rsidRPr="0086074B">
        <w:t xml:space="preserve">мацию о возможностях, предоставляемых детям, принадлежащих к меньшинствам, получать школьное образование на своем родном языке или изучать этот язык. </w:t>
      </w:r>
    </w:p>
    <w:p w:rsidR="004350E4" w:rsidRPr="0086074B" w:rsidRDefault="004350E4" w:rsidP="004350E4">
      <w:pPr>
        <w:pStyle w:val="SingleTxtGR"/>
      </w:pPr>
      <w:r w:rsidRPr="0086074B">
        <w:t>22.</w:t>
      </w:r>
      <w:r w:rsidRPr="0086074B">
        <w:tab/>
      </w:r>
      <w:r w:rsidRPr="00966B15">
        <w:rPr>
          <w:b/>
        </w:rPr>
        <w:t xml:space="preserve">Г-н </w:t>
      </w:r>
      <w:proofErr w:type="spellStart"/>
      <w:r w:rsidRPr="00966B15">
        <w:rPr>
          <w:b/>
        </w:rPr>
        <w:t>Сальвиоли</w:t>
      </w:r>
      <w:proofErr w:type="spellEnd"/>
      <w:r w:rsidRPr="0086074B">
        <w:t xml:space="preserve"> отмечает, что если решения шариатских судов не подл</w:t>
      </w:r>
      <w:r w:rsidRPr="0086074B">
        <w:t>е</w:t>
      </w:r>
      <w:r w:rsidRPr="0086074B">
        <w:t>жат обжалованию в обы</w:t>
      </w:r>
      <w:r w:rsidRPr="0086074B">
        <w:t>ч</w:t>
      </w:r>
      <w:r w:rsidRPr="0086074B">
        <w:t>ных судах и если заседающие в них судьи не обязаны применять положения Пакта, как об этом сообщ</w:t>
      </w:r>
      <w:r w:rsidRPr="0086074B">
        <w:t>и</w:t>
      </w:r>
      <w:r w:rsidRPr="0086074B">
        <w:t>ла делегация Эфиопии, то это означает, что целый ряд вопросов не будет подпадать под действие Пакта. Если дело обстоит именно так, то это вызывает серьезное беспокойство, особенно в связи с тем, что ставит под угрозу соблюдение права на равенство между му</w:t>
      </w:r>
      <w:r w:rsidRPr="0086074B">
        <w:t>ж</w:t>
      </w:r>
      <w:r w:rsidRPr="0086074B">
        <w:t>чинами и женщинами.</w:t>
      </w:r>
    </w:p>
    <w:p w:rsidR="004350E4" w:rsidRPr="0086074B" w:rsidRDefault="004350E4" w:rsidP="004350E4">
      <w:pPr>
        <w:pStyle w:val="SingleTxtGR"/>
      </w:pPr>
      <w:r w:rsidRPr="0086074B">
        <w:t>23.</w:t>
      </w:r>
      <w:r w:rsidRPr="0086074B">
        <w:tab/>
        <w:t>Что касается свободы информации и свободы выражения мнений, то, н</w:t>
      </w:r>
      <w:r w:rsidRPr="0086074B">
        <w:t>а</w:t>
      </w:r>
      <w:r w:rsidRPr="0086074B">
        <w:t xml:space="preserve">сколько понимает г-н </w:t>
      </w:r>
      <w:proofErr w:type="spellStart"/>
      <w:r w:rsidRPr="0086074B">
        <w:t>Сальвиоли</w:t>
      </w:r>
      <w:proofErr w:type="spellEnd"/>
      <w:r w:rsidRPr="0086074B">
        <w:t xml:space="preserve">, для создания </w:t>
      </w:r>
      <w:proofErr w:type="spellStart"/>
      <w:r w:rsidRPr="0086074B">
        <w:t>вебсайтов</w:t>
      </w:r>
      <w:proofErr w:type="spellEnd"/>
      <w:r w:rsidRPr="0086074B">
        <w:t xml:space="preserve"> требуется разреш</w:t>
      </w:r>
      <w:r w:rsidRPr="0086074B">
        <w:t>е</w:t>
      </w:r>
      <w:r w:rsidRPr="0086074B">
        <w:t xml:space="preserve">ние государственных властей. Кроме того, некоторые </w:t>
      </w:r>
      <w:proofErr w:type="spellStart"/>
      <w:r w:rsidRPr="0086074B">
        <w:t>вебсайты</w:t>
      </w:r>
      <w:proofErr w:type="spellEnd"/>
      <w:r w:rsidRPr="0086074B">
        <w:t>, где выражается критика в отношении положения в стране, не могут свободно посещаться вну</w:t>
      </w:r>
      <w:r w:rsidRPr="0086074B">
        <w:t>т</w:t>
      </w:r>
      <w:r w:rsidRPr="0086074B">
        <w:t xml:space="preserve">ри Эфиопии. Г-н </w:t>
      </w:r>
      <w:proofErr w:type="spellStart"/>
      <w:r w:rsidRPr="0086074B">
        <w:t>Сальвиоли</w:t>
      </w:r>
      <w:proofErr w:type="spellEnd"/>
      <w:r w:rsidRPr="0086074B">
        <w:t xml:space="preserve"> просит объяснить, каким образом регулирование доступа к Интернету гарантирует осуществление права на получение информ</w:t>
      </w:r>
      <w:r w:rsidRPr="0086074B">
        <w:t>а</w:t>
      </w:r>
      <w:r w:rsidRPr="0086074B">
        <w:t>ции.</w:t>
      </w:r>
    </w:p>
    <w:p w:rsidR="004350E4" w:rsidRPr="0086074B" w:rsidRDefault="004350E4" w:rsidP="004350E4">
      <w:pPr>
        <w:pStyle w:val="SingleTxtGR"/>
      </w:pPr>
      <w:r w:rsidRPr="0086074B">
        <w:t>24.</w:t>
      </w:r>
      <w:r w:rsidRPr="0086074B">
        <w:tab/>
      </w:r>
      <w:r w:rsidRPr="00966B15">
        <w:rPr>
          <w:b/>
        </w:rPr>
        <w:t xml:space="preserve">Г-жа </w:t>
      </w:r>
      <w:proofErr w:type="spellStart"/>
      <w:r w:rsidRPr="00966B15">
        <w:rPr>
          <w:b/>
        </w:rPr>
        <w:t>Шане</w:t>
      </w:r>
      <w:proofErr w:type="spellEnd"/>
      <w:r w:rsidRPr="0086074B">
        <w:t>, возвращаясь к вопросу о заочном судебном разбирательстве, отмечает, что делегация Эфиопии, похоже, была удивлена тем фактом, что лицо, судимое заочно, имеет право на адвоката. Это право было признано в качестве абсолютного Европейским судом по правам человека, среди прочих других о</w:t>
      </w:r>
      <w:r w:rsidRPr="0086074B">
        <w:t>р</w:t>
      </w:r>
      <w:r w:rsidRPr="0086074B">
        <w:t>ганов, и широко закреплено в международной юриспруденции. В частности, чтобы приговор не был по своему характеру автоматическим, важно, чтобы процесс происходил в присутствии адвоката защиты, и заочное разбирательство должно проходить при соблюдении всех гарантий, пр</w:t>
      </w:r>
      <w:r w:rsidR="00A65B6C">
        <w:t>едусмотренных статьей 14 Пакта.</w:t>
      </w:r>
    </w:p>
    <w:p w:rsidR="004350E4" w:rsidRPr="0086074B" w:rsidRDefault="004350E4" w:rsidP="004350E4">
      <w:pPr>
        <w:pStyle w:val="SingleTxtGR"/>
      </w:pPr>
      <w:r w:rsidRPr="0086074B">
        <w:t>25.</w:t>
      </w:r>
      <w:r w:rsidRPr="0086074B">
        <w:tab/>
        <w:t>Что касается ограничения права на апелляцию осужденного на основании</w:t>
      </w:r>
      <w:r w:rsidR="00464F12">
        <w:t xml:space="preserve"> </w:t>
      </w:r>
      <w:r w:rsidRPr="0086074B">
        <w:t xml:space="preserve">предварительного признания вины, то г-жа </w:t>
      </w:r>
      <w:proofErr w:type="spellStart"/>
      <w:r w:rsidRPr="0086074B">
        <w:t>Шане</w:t>
      </w:r>
      <w:proofErr w:type="spellEnd"/>
      <w:r w:rsidRPr="0086074B">
        <w:t xml:space="preserve"> соглашается с тем, что здесь есть определенная логика, которую следует учитывать, как это делает госуда</w:t>
      </w:r>
      <w:r w:rsidRPr="0086074B">
        <w:t>р</w:t>
      </w:r>
      <w:r w:rsidRPr="0086074B">
        <w:t>ство-участник, т</w:t>
      </w:r>
      <w:r w:rsidR="0005367C">
        <w:t>.</w:t>
      </w:r>
      <w:r w:rsidRPr="0086074B">
        <w:t>е</w:t>
      </w:r>
      <w:r w:rsidR="0005367C">
        <w:t>.</w:t>
      </w:r>
      <w:r w:rsidRPr="0086074B">
        <w:t>, если лицо предварительно признало свою вину, оно не м</w:t>
      </w:r>
      <w:r w:rsidRPr="0086074B">
        <w:t>о</w:t>
      </w:r>
      <w:r w:rsidRPr="0086074B">
        <w:t xml:space="preserve">жет потом обжаловать заявление о признании вины, а может обжаловать лишь назначенное наказание. Сэр Найджел </w:t>
      </w:r>
      <w:proofErr w:type="spellStart"/>
      <w:r w:rsidRPr="0086074B">
        <w:t>Родли</w:t>
      </w:r>
      <w:proofErr w:type="spellEnd"/>
      <w:r w:rsidRPr="0086074B">
        <w:t xml:space="preserve"> уже затрагивал определенные а</w:t>
      </w:r>
      <w:r w:rsidRPr="0086074B">
        <w:t>с</w:t>
      </w:r>
      <w:r w:rsidRPr="0086074B">
        <w:t>пекты, которые в таких случаях, напр</w:t>
      </w:r>
      <w:r w:rsidRPr="0086074B">
        <w:t>о</w:t>
      </w:r>
      <w:r w:rsidRPr="0086074B">
        <w:t xml:space="preserve">тив, могли бы обосновывать подачу апелляции в связи с заявлением о признании вины, и г-жа </w:t>
      </w:r>
      <w:proofErr w:type="spellStart"/>
      <w:r w:rsidRPr="0086074B">
        <w:t>Шане</w:t>
      </w:r>
      <w:proofErr w:type="spellEnd"/>
      <w:r w:rsidRPr="0086074B">
        <w:t xml:space="preserve"> хотела бы пр</w:t>
      </w:r>
      <w:r w:rsidRPr="0086074B">
        <w:t>о</w:t>
      </w:r>
      <w:r w:rsidRPr="0086074B">
        <w:t>сто обратить внимание на тот факт, что запрет, который ставит под удар заинт</w:t>
      </w:r>
      <w:r w:rsidRPr="0086074B">
        <w:t>е</w:t>
      </w:r>
      <w:r w:rsidRPr="0086074B">
        <w:t>ресованные лица в Эфиопии, не соответствует положениям Пакта. Если гос</w:t>
      </w:r>
      <w:r w:rsidRPr="0086074B">
        <w:t>у</w:t>
      </w:r>
      <w:r w:rsidRPr="0086074B">
        <w:t>дарство-участник решает наложить или сохранить подобный запрет, оно дол</w:t>
      </w:r>
      <w:r w:rsidRPr="0086074B">
        <w:t>ж</w:t>
      </w:r>
      <w:r w:rsidRPr="0086074B">
        <w:t>но в таком случае сделать оговорку к Пакту. При отсутствии оговорки госуда</w:t>
      </w:r>
      <w:r w:rsidRPr="0086074B">
        <w:t>р</w:t>
      </w:r>
      <w:r w:rsidRPr="0086074B">
        <w:t xml:space="preserve">ство-участник обязано обеспечить каждому лицу, осужденному на основании предварительного признания вины, возможность пересмотра как заявления о признании вины, так и самого приговора вышестоящей судебной инстанцией, как это предусмотрено статьей 14 Пакта. </w:t>
      </w:r>
    </w:p>
    <w:p w:rsidR="004350E4" w:rsidRPr="0086074B" w:rsidRDefault="004350E4" w:rsidP="004350E4">
      <w:pPr>
        <w:pStyle w:val="SingleTxtGR"/>
      </w:pPr>
      <w:r w:rsidRPr="0086074B">
        <w:t>26.</w:t>
      </w:r>
      <w:r w:rsidRPr="0086074B">
        <w:tab/>
        <w:t>Что касается судов, основанных на обычном праве, то Комитет четко о</w:t>
      </w:r>
      <w:r w:rsidRPr="0086074B">
        <w:t>п</w:t>
      </w:r>
      <w:r w:rsidRPr="0086074B">
        <w:t xml:space="preserve">ределил в своем замечании общего порядка по статье 14, что эти суды могут выносить решения только по </w:t>
      </w:r>
      <w:r w:rsidR="0005367C">
        <w:t>"</w:t>
      </w:r>
      <w:r w:rsidRPr="0086074B">
        <w:t>незначительным гражданским делам и уголо</w:t>
      </w:r>
      <w:r w:rsidRPr="0086074B">
        <w:t>в</w:t>
      </w:r>
      <w:r w:rsidRPr="0086074B">
        <w:t>ным правонарушениям</w:t>
      </w:r>
      <w:r w:rsidR="0005367C">
        <w:t xml:space="preserve">" </w:t>
      </w:r>
      <w:r w:rsidRPr="0086074B">
        <w:t>и при полном соблюдении всех положений статьи</w:t>
      </w:r>
      <w:r w:rsidR="00464F12">
        <w:t xml:space="preserve"> </w:t>
      </w:r>
      <w:r w:rsidRPr="0086074B">
        <w:t>14. Их решения должны быть подтверждены обычными судами государства-участника, которое несет ответственность за эти решения. Иными словами, г</w:t>
      </w:r>
      <w:r w:rsidRPr="0086074B">
        <w:t>о</w:t>
      </w:r>
      <w:r w:rsidRPr="0086074B">
        <w:t>сударство-участник не может ссылаться на принцип независимости правосудия, чтобы одобрять решения судов, основанных на обычном праве, которые прот</w:t>
      </w:r>
      <w:r w:rsidRPr="0086074B">
        <w:t>и</w:t>
      </w:r>
      <w:r w:rsidRPr="0086074B">
        <w:t>воречат правам, гарантированным Пактом, поскольку именно оно, присоед</w:t>
      </w:r>
      <w:r w:rsidRPr="0086074B">
        <w:t>и</w:t>
      </w:r>
      <w:r w:rsidRPr="0086074B">
        <w:t>нившись к Па</w:t>
      </w:r>
      <w:r w:rsidRPr="0086074B">
        <w:t>к</w:t>
      </w:r>
      <w:r w:rsidRPr="0086074B">
        <w:t>ту, взяло на себя обязательство по выполнению его положений.</w:t>
      </w:r>
    </w:p>
    <w:p w:rsidR="004350E4" w:rsidRPr="0086074B" w:rsidRDefault="004350E4" w:rsidP="004350E4">
      <w:pPr>
        <w:pStyle w:val="SingleTxtGR"/>
      </w:pPr>
      <w:r w:rsidRPr="0086074B">
        <w:t>27.</w:t>
      </w:r>
      <w:r w:rsidRPr="0086074B">
        <w:tab/>
      </w:r>
      <w:r w:rsidRPr="00966B15">
        <w:rPr>
          <w:b/>
        </w:rPr>
        <w:t xml:space="preserve">Г-н </w:t>
      </w:r>
      <w:proofErr w:type="spellStart"/>
      <w:r w:rsidRPr="00966B15">
        <w:rPr>
          <w:b/>
        </w:rPr>
        <w:t>Бузид</w:t>
      </w:r>
      <w:proofErr w:type="spellEnd"/>
      <w:r w:rsidRPr="00966B15">
        <w:rPr>
          <w:b/>
        </w:rPr>
        <w:t xml:space="preserve"> </w:t>
      </w:r>
      <w:r w:rsidRPr="0086074B">
        <w:t>отмечает, что в Эфиопии насчитывается примерно 80 языков, и спрашивает, все ли обвиняемые имеют право на помощь переводчика в ходе с</w:t>
      </w:r>
      <w:r w:rsidRPr="0086074B">
        <w:t>у</w:t>
      </w:r>
      <w:r w:rsidRPr="0086074B">
        <w:t>дебного разбирательства. Учитывая, что власти оправдывают задержки в о</w:t>
      </w:r>
      <w:r w:rsidRPr="0086074B">
        <w:t>т</w:t>
      </w:r>
      <w:r w:rsidRPr="0086074B">
        <w:t>правлении правосудия недостаточным количеством судей, было бы интересно узнать, какая политика и какие меры были приняты или предполагается пр</w:t>
      </w:r>
      <w:r w:rsidRPr="0086074B">
        <w:t>и</w:t>
      </w:r>
      <w:r w:rsidRPr="0086074B">
        <w:t>нять для улучшения п</w:t>
      </w:r>
      <w:r w:rsidRPr="0086074B">
        <w:t>о</w:t>
      </w:r>
      <w:r w:rsidRPr="0086074B">
        <w:t>ложения.</w:t>
      </w:r>
    </w:p>
    <w:p w:rsidR="004350E4" w:rsidRPr="0086074B" w:rsidRDefault="004350E4" w:rsidP="004350E4">
      <w:pPr>
        <w:pStyle w:val="SingleTxtGR"/>
      </w:pPr>
      <w:r w:rsidRPr="0086074B">
        <w:t>28.</w:t>
      </w:r>
      <w:r w:rsidRPr="0086074B">
        <w:tab/>
      </w:r>
      <w:r w:rsidRPr="00966B15">
        <w:rPr>
          <w:b/>
        </w:rPr>
        <w:t xml:space="preserve">Г-н </w:t>
      </w:r>
      <w:proofErr w:type="spellStart"/>
      <w:r w:rsidRPr="00966B15">
        <w:rPr>
          <w:b/>
        </w:rPr>
        <w:t>Фатхалла</w:t>
      </w:r>
      <w:proofErr w:type="spellEnd"/>
      <w:r w:rsidRPr="0086074B">
        <w:t xml:space="preserve">, дополняя вопрос, заданный г-ном </w:t>
      </w:r>
      <w:proofErr w:type="spellStart"/>
      <w:r w:rsidRPr="0086074B">
        <w:t>О’Флаэрти</w:t>
      </w:r>
      <w:proofErr w:type="spellEnd"/>
      <w:r w:rsidRPr="0086074B">
        <w:t xml:space="preserve"> по вопросу об отсутствии продовольственной безопасности в Эфиопии, отмечает, что г</w:t>
      </w:r>
      <w:r w:rsidRPr="0086074B">
        <w:t>о</w:t>
      </w:r>
      <w:r w:rsidRPr="0086074B">
        <w:t>лод, угрожающий отдельным регионам страны, м</w:t>
      </w:r>
      <w:r w:rsidRPr="0086074B">
        <w:t>о</w:t>
      </w:r>
      <w:r w:rsidRPr="0086074B">
        <w:t>жет затронуть право на жизнь, которое является одной из основ Пакта. В связи с этим не планируют ли власти разработку стратегии по исправлению этой ситуации и по обеспечению соблюдения статьи</w:t>
      </w:r>
      <w:r w:rsidR="00464F12">
        <w:t xml:space="preserve"> </w:t>
      </w:r>
      <w:r w:rsidRPr="0086074B">
        <w:t>6 Пакта?</w:t>
      </w:r>
    </w:p>
    <w:p w:rsidR="004350E4" w:rsidRPr="00F50082" w:rsidRDefault="004350E4" w:rsidP="004350E4">
      <w:pPr>
        <w:pStyle w:val="SingleTxtGR"/>
        <w:rPr>
          <w:i/>
        </w:rPr>
      </w:pPr>
      <w:r w:rsidRPr="00F50082">
        <w:rPr>
          <w:i/>
        </w:rPr>
        <w:t>Заседание прерывается в 16 ч. 15 м. и возобновляется в 16 ч. 35 м.</w:t>
      </w:r>
    </w:p>
    <w:p w:rsidR="004350E4" w:rsidRPr="0086074B" w:rsidRDefault="004350E4" w:rsidP="004350E4">
      <w:pPr>
        <w:pStyle w:val="SingleTxtGR"/>
      </w:pPr>
      <w:r w:rsidRPr="0086074B">
        <w:t>29.</w:t>
      </w:r>
      <w:r w:rsidRPr="0086074B">
        <w:tab/>
      </w:r>
      <w:r w:rsidRPr="00966B15">
        <w:rPr>
          <w:b/>
        </w:rPr>
        <w:t xml:space="preserve">Г-н </w:t>
      </w:r>
      <w:proofErr w:type="spellStart"/>
      <w:r w:rsidRPr="00966B15">
        <w:rPr>
          <w:b/>
        </w:rPr>
        <w:t>Корхо</w:t>
      </w:r>
      <w:proofErr w:type="spellEnd"/>
      <w:r w:rsidRPr="0086074B">
        <w:t xml:space="preserve"> (Эфиопия) говорит, что обращение в шариатские суды осн</w:t>
      </w:r>
      <w:r w:rsidRPr="0086074B">
        <w:t>о</w:t>
      </w:r>
      <w:r w:rsidRPr="0086074B">
        <w:t>вывается на согласии обеих сторон процесса, которые также имеют возмо</w:t>
      </w:r>
      <w:r w:rsidRPr="0086074B">
        <w:t>ж</w:t>
      </w:r>
      <w:r w:rsidRPr="0086074B">
        <w:t>ность обратиться в обычные гражданские суды. Хотя речь и идет о шариатских судах,</w:t>
      </w:r>
      <w:r w:rsidR="00464F12">
        <w:t xml:space="preserve"> </w:t>
      </w:r>
      <w:r w:rsidRPr="0086074B">
        <w:t>они следуют процедуре, основанной на Гражданско-процессуальном к</w:t>
      </w:r>
      <w:r w:rsidRPr="0086074B">
        <w:t>о</w:t>
      </w:r>
      <w:r w:rsidRPr="0086074B">
        <w:t>дексе, который применяется обычными судами. Эти суды являются судами вт</w:t>
      </w:r>
      <w:r w:rsidRPr="0086074B">
        <w:t>о</w:t>
      </w:r>
      <w:r w:rsidRPr="0086074B">
        <w:t>рой и</w:t>
      </w:r>
      <w:r w:rsidRPr="0086074B">
        <w:t>н</w:t>
      </w:r>
      <w:r w:rsidRPr="0086074B">
        <w:t>станции, и поэтому стороны могут подавать апелляции для оспаривания решений по существу, принятых судами первой инстанции. Любая правовая ошибка может быть обжалована в Кассационной палате Верховного с</w:t>
      </w:r>
      <w:r w:rsidRPr="0086074B">
        <w:t>у</w:t>
      </w:r>
      <w:r w:rsidRPr="0086074B">
        <w:t>да.</w:t>
      </w:r>
    </w:p>
    <w:p w:rsidR="004350E4" w:rsidRPr="0086074B" w:rsidRDefault="004350E4" w:rsidP="004350E4">
      <w:pPr>
        <w:pStyle w:val="SingleTxtGR"/>
      </w:pPr>
      <w:r w:rsidRPr="0086074B">
        <w:t>30.</w:t>
      </w:r>
      <w:r w:rsidRPr="0086074B">
        <w:tab/>
      </w:r>
      <w:r w:rsidRPr="00966B15">
        <w:rPr>
          <w:b/>
        </w:rPr>
        <w:t xml:space="preserve">Г-н </w:t>
      </w:r>
      <w:proofErr w:type="spellStart"/>
      <w:r w:rsidRPr="00966B15">
        <w:rPr>
          <w:b/>
        </w:rPr>
        <w:t>Молла</w:t>
      </w:r>
      <w:proofErr w:type="spellEnd"/>
      <w:r w:rsidRPr="0086074B">
        <w:t xml:space="preserve"> (Эфиопия) говорит, что до 2009 года сектор неправительс</w:t>
      </w:r>
      <w:r w:rsidRPr="0086074B">
        <w:t>т</w:t>
      </w:r>
      <w:r w:rsidRPr="0086074B">
        <w:t>венных организаций в Эфиопии подпадал под действие Предписания № 321 от 1959 года о регистрации ассоциаций и Гра</w:t>
      </w:r>
      <w:r w:rsidRPr="0086074B">
        <w:t>ж</w:t>
      </w:r>
      <w:r w:rsidRPr="0086074B">
        <w:t>данского кодекса 1960 года, которые не обеспечивали достаточной правовой базы. Необходимость опр</w:t>
      </w:r>
      <w:r w:rsidRPr="0086074B">
        <w:t>е</w:t>
      </w:r>
      <w:r w:rsidRPr="0086074B">
        <w:t>делить сферы деятельности организаций гражданского общества, создать благоприятные для их деятельности условия, урегулировать отношения между этими организаци</w:t>
      </w:r>
      <w:r w:rsidRPr="0086074B">
        <w:t>я</w:t>
      </w:r>
      <w:r w:rsidRPr="0086074B">
        <w:t>ми и администрацией, определить размер текущих и административных расх</w:t>
      </w:r>
      <w:r w:rsidRPr="0086074B">
        <w:t>о</w:t>
      </w:r>
      <w:r w:rsidRPr="0086074B">
        <w:t>дов и дать возможность НПО заниматься приносящей доход деятельностью привела к принятию Постановления</w:t>
      </w:r>
      <w:r w:rsidR="00464F12">
        <w:t xml:space="preserve"> </w:t>
      </w:r>
      <w:r w:rsidRPr="0086074B">
        <w:t>№</w:t>
      </w:r>
      <w:r w:rsidR="00464F12">
        <w:t xml:space="preserve"> </w:t>
      </w:r>
      <w:r w:rsidRPr="0086074B">
        <w:t>621/2009 о регистрации и регулиров</w:t>
      </w:r>
      <w:r w:rsidRPr="0086074B">
        <w:t>а</w:t>
      </w:r>
      <w:r w:rsidRPr="0086074B">
        <w:t>нии деятельности благотворительных фондов и обществ. Этот документ, пре</w:t>
      </w:r>
      <w:r w:rsidRPr="0086074B">
        <w:t>ж</w:t>
      </w:r>
      <w:r w:rsidRPr="0086074B">
        <w:t xml:space="preserve">де всего, призван гарантировать гражданам осуществление права на свободу ассоциации, закрепленного в Конституции, повысить роль благотворительных организаций и ассоциаций в общем развитии Эфиопии и обеспечить </w:t>
      </w:r>
      <w:proofErr w:type="spellStart"/>
      <w:r w:rsidRPr="0086074B">
        <w:t>трансп</w:t>
      </w:r>
      <w:r w:rsidRPr="0086074B">
        <w:t>а</w:t>
      </w:r>
      <w:r w:rsidRPr="0086074B">
        <w:t>рентное</w:t>
      </w:r>
      <w:proofErr w:type="spellEnd"/>
      <w:r w:rsidRPr="0086074B">
        <w:t xml:space="preserve"> и ответственное функционирование этих организаций. Только лишь эфиопские организации, созданные на основании эфиопского законодательства, все члены которых являются</w:t>
      </w:r>
      <w:r w:rsidR="00464F12">
        <w:t xml:space="preserve"> </w:t>
      </w:r>
      <w:r w:rsidRPr="0086074B">
        <w:t>эфиопами, а доходы получаются в Эфиопии, при этом данные организации полностью контролируются эфиопами, и максимал</w:t>
      </w:r>
      <w:r w:rsidRPr="0086074B">
        <w:t>ь</w:t>
      </w:r>
      <w:r w:rsidRPr="0086074B">
        <w:t>но только 10</w:t>
      </w:r>
      <w:r w:rsidR="00464F12">
        <w:t xml:space="preserve"> </w:t>
      </w:r>
      <w:r w:rsidRPr="0086074B">
        <w:t>% их финансирования допускается из иностранных источников, имеют право осуществлять виды деятельности, предусмотренные статьей</w:t>
      </w:r>
      <w:r w:rsidR="00464F12">
        <w:t xml:space="preserve"> </w:t>
      </w:r>
      <w:r w:rsidRPr="0086074B">
        <w:t>14 Постановления. Благотворительные организации и прочие ассоциации, фина</w:t>
      </w:r>
      <w:r w:rsidRPr="0086074B">
        <w:t>н</w:t>
      </w:r>
      <w:r w:rsidRPr="0086074B">
        <w:t>сирование которых более чем на 10% обеспечивается из иностранных источн</w:t>
      </w:r>
      <w:r w:rsidRPr="0086074B">
        <w:t>и</w:t>
      </w:r>
      <w:r w:rsidRPr="0086074B">
        <w:t>ков, не имеют права заниматься деятельностью в области прав человека и д</w:t>
      </w:r>
      <w:r w:rsidRPr="0086074B">
        <w:t>е</w:t>
      </w:r>
      <w:r w:rsidRPr="0086074B">
        <w:t>мократии. Этот запрет основан на стремлении предоставить решение вопросов ведения политической деятельности и отстаивания демократических прав гр</w:t>
      </w:r>
      <w:r w:rsidRPr="0086074B">
        <w:t>а</w:t>
      </w:r>
      <w:r w:rsidRPr="0086074B">
        <w:t>жданам Эфиопии. Закон разрешает НПО, финансируемы из иностранных и</w:t>
      </w:r>
      <w:r w:rsidRPr="0086074B">
        <w:t>с</w:t>
      </w:r>
      <w:r w:rsidRPr="0086074B">
        <w:t>точников, осуществлять деятельность, связанную с экономическим развитием. Постановл</w:t>
      </w:r>
      <w:r w:rsidRPr="0086074B">
        <w:t>е</w:t>
      </w:r>
      <w:r w:rsidRPr="0086074B">
        <w:t>ние</w:t>
      </w:r>
      <w:r w:rsidR="00464F12">
        <w:t xml:space="preserve"> </w:t>
      </w:r>
      <w:r w:rsidRPr="0086074B">
        <w:t>№</w:t>
      </w:r>
      <w:r w:rsidR="00464F12">
        <w:t xml:space="preserve"> </w:t>
      </w:r>
      <w:r w:rsidRPr="0086074B">
        <w:t>621/2009 не нарушает никаких международных обязательств Эфиопии. Тем не менее некоторые иностранные НПО занимаются деятельн</w:t>
      </w:r>
      <w:r w:rsidRPr="0086074B">
        <w:t>о</w:t>
      </w:r>
      <w:r w:rsidRPr="0086074B">
        <w:t>стью в области прав человека, правосудия и в пенитенциарной сфере на осн</w:t>
      </w:r>
      <w:r w:rsidRPr="0086074B">
        <w:t>о</w:t>
      </w:r>
      <w:r w:rsidRPr="0086074B">
        <w:t>вании соглашений, заключенных с правительством Эфиопии в рамках механи</w:t>
      </w:r>
      <w:r w:rsidRPr="0086074B">
        <w:t>з</w:t>
      </w:r>
      <w:r w:rsidRPr="0086074B">
        <w:t xml:space="preserve">ма, предусмотренного Постановлением. После принятия этого </w:t>
      </w:r>
      <w:r w:rsidR="0005367C">
        <w:t>П</w:t>
      </w:r>
      <w:r w:rsidRPr="0086074B">
        <w:t>остановления Агентство по делам благотворительных организаций и ассоциаций зарегистр</w:t>
      </w:r>
      <w:r w:rsidRPr="0086074B">
        <w:t>и</w:t>
      </w:r>
      <w:r w:rsidRPr="0086074B">
        <w:t>ровало свыше 2</w:t>
      </w:r>
      <w:r w:rsidR="0005367C">
        <w:t xml:space="preserve"> </w:t>
      </w:r>
      <w:r w:rsidRPr="0086074B">
        <w:t>700 организаций гражданского общества, из которых более 570 были совершенно новыми. В настоящее время правительство создает рабочую группу по вопросам благотворительных организаций и ассоциаций, в состав к</w:t>
      </w:r>
      <w:r w:rsidRPr="0086074B">
        <w:t>о</w:t>
      </w:r>
      <w:r w:rsidRPr="0086074B">
        <w:t>торой войдут представители государственных органов, организаций гражда</w:t>
      </w:r>
      <w:r w:rsidRPr="0086074B">
        <w:t>н</w:t>
      </w:r>
      <w:r w:rsidRPr="0086074B">
        <w:t>ского общества, а также Группы по содействию развитию и по изучению спос</w:t>
      </w:r>
      <w:r w:rsidRPr="0086074B">
        <w:t>о</w:t>
      </w:r>
      <w:r w:rsidRPr="0086074B">
        <w:t>бов создания еще более благоприятных условий для деятельности орг</w:t>
      </w:r>
      <w:r w:rsidRPr="0086074B">
        <w:t>а</w:t>
      </w:r>
      <w:r w:rsidRPr="0086074B">
        <w:t>низаций гражданского общества в Эфиопии. Совет по правам человека Эфиопии и А</w:t>
      </w:r>
      <w:r w:rsidRPr="0086074B">
        <w:t>с</w:t>
      </w:r>
      <w:r w:rsidRPr="0086074B">
        <w:t>социация женщин-юристов Эфиопии являются зарегистрированными НПО, к</w:t>
      </w:r>
      <w:r w:rsidRPr="0086074B">
        <w:t>о</w:t>
      </w:r>
      <w:r w:rsidRPr="0086074B">
        <w:t>торые были созданы на основании старого законодательства для проведения деятельности в области прав человека и демократических прав. После принятия нового законодательства они были зарегистрированы в категории благотвор</w:t>
      </w:r>
      <w:r w:rsidRPr="0086074B">
        <w:t>и</w:t>
      </w:r>
      <w:r w:rsidRPr="0086074B">
        <w:t>тельных организаций Эфиопии, которым не разрешается получать более 10% своих средств от иностранных доноров. Однако выяснилось, что на банковских счетах этих организаций доля полученных из-за границы средств превышает 10%. Поэтому Агентство по делам благотворительных организаций и ассоци</w:t>
      </w:r>
      <w:r w:rsidRPr="0086074B">
        <w:t>а</w:t>
      </w:r>
      <w:r w:rsidRPr="0086074B">
        <w:t>ций заморозило их авуары, разрешив при этом использовать часть денег на в</w:t>
      </w:r>
      <w:r w:rsidRPr="0086074B">
        <w:t>ы</w:t>
      </w:r>
      <w:r w:rsidRPr="0086074B">
        <w:t>плату задолженности по зарплате и на оплату текущих расходов. Поскольку з</w:t>
      </w:r>
      <w:r w:rsidRPr="0086074B">
        <w:t>а</w:t>
      </w:r>
      <w:r w:rsidRPr="0086074B">
        <w:t>мороженные банковские авуары не могут быть конфискованы правительством, Агентство по делам благотворительных организаций и ассоциаций должно б</w:t>
      </w:r>
      <w:r w:rsidRPr="0086074B">
        <w:t>у</w:t>
      </w:r>
      <w:r w:rsidRPr="0086074B">
        <w:t>дет решить, если эти средства следует передать другим благотворительным о</w:t>
      </w:r>
      <w:r w:rsidRPr="0086074B">
        <w:t>р</w:t>
      </w:r>
      <w:r w:rsidRPr="0086074B">
        <w:t xml:space="preserve">ганизациям. Агентство шесть раз разрешало Ассоциации женщин-юристов Эфиопии проводить операции по сбору средств. Комиссия по правам человека Эфиопии также выделила средства для двух НПО, чтобы помочь им достичь своих целей. </w:t>
      </w:r>
    </w:p>
    <w:p w:rsidR="004350E4" w:rsidRPr="0086074B" w:rsidRDefault="004350E4" w:rsidP="004350E4">
      <w:pPr>
        <w:pStyle w:val="SingleTxtGR"/>
      </w:pPr>
      <w:r w:rsidRPr="0086074B">
        <w:t>31.</w:t>
      </w:r>
      <w:r w:rsidRPr="0086074B">
        <w:tab/>
        <w:t>На основании статьи 16 Постановления № 691/2010 об определении по</w:t>
      </w:r>
      <w:r w:rsidRPr="0086074B">
        <w:t>л</w:t>
      </w:r>
      <w:r w:rsidRPr="0086074B">
        <w:t>номочий и обязанностей органов исполнительной власти Федеративной Дем</w:t>
      </w:r>
      <w:r w:rsidRPr="0086074B">
        <w:t>о</w:t>
      </w:r>
      <w:r w:rsidRPr="0086074B">
        <w:t>кратической Республики Эфиопия Министерство юстиции наделяется полном</w:t>
      </w:r>
      <w:r w:rsidRPr="0086074B">
        <w:t>о</w:t>
      </w:r>
      <w:r w:rsidRPr="0086074B">
        <w:t>чиями и принимает на себя обязанности по представлению интересов гр</w:t>
      </w:r>
      <w:r w:rsidRPr="0086074B">
        <w:t>а</w:t>
      </w:r>
      <w:r w:rsidRPr="0086074B">
        <w:t>ждан, в частности, женщин и детей, которые не в состоянии подавать гражданские иски в федеральные суды. Во исполнение этой обязанности Министерство со</w:t>
      </w:r>
      <w:r w:rsidRPr="0086074B">
        <w:t>з</w:t>
      </w:r>
      <w:r w:rsidRPr="0086074B">
        <w:t>дает структуру для оказания правовой помощи. Специальные отделы судебного преследования, созданные Министерством юстиции на федеральном уровне, несут ответственность не только за преследование виновных в правонарушен</w:t>
      </w:r>
      <w:r w:rsidRPr="0086074B">
        <w:t>и</w:t>
      </w:r>
      <w:r w:rsidRPr="0086074B">
        <w:t>ях, совершенных в отношении женщин, но также и за обеспечение горячей л</w:t>
      </w:r>
      <w:r w:rsidRPr="0086074B">
        <w:t>и</w:t>
      </w:r>
      <w:r w:rsidRPr="0086074B">
        <w:t>нии для пострадавших женщин и за пре</w:t>
      </w:r>
      <w:r w:rsidRPr="0086074B">
        <w:t>д</w:t>
      </w:r>
      <w:r w:rsidRPr="0086074B">
        <w:t>ставление их интересов в судах, в том числе в рамках гражданского судопроизводства. Комиссия по пр</w:t>
      </w:r>
      <w:r w:rsidRPr="0086074B">
        <w:t>а</w:t>
      </w:r>
      <w:r w:rsidRPr="0086074B">
        <w:t>вам человека Эфиопии создала структуру и подписала соглашение с юридическими факул</w:t>
      </w:r>
      <w:r w:rsidRPr="0086074B">
        <w:t>ь</w:t>
      </w:r>
      <w:r w:rsidRPr="0086074B">
        <w:t>тетами более чем 15</w:t>
      </w:r>
      <w:r w:rsidR="00333D40">
        <w:t xml:space="preserve"> </w:t>
      </w:r>
      <w:r w:rsidRPr="0086074B">
        <w:t>университетов в целях оказания правовой помощи жертвам и неимущим обвиняемым. Женские ассоциации также оказывают правовую п</w:t>
      </w:r>
      <w:r w:rsidRPr="0086074B">
        <w:t>о</w:t>
      </w:r>
      <w:r w:rsidRPr="0086074B">
        <w:t>мощь женщинам – обвиняемым и жертвам. Министерство юстиции в сотрудн</w:t>
      </w:r>
      <w:r w:rsidRPr="0086074B">
        <w:t>и</w:t>
      </w:r>
      <w:r w:rsidRPr="0086074B">
        <w:t>честве с Министерством по делам женщин, детей и молодежи и с другими партнерами подготовило проект по созданию горячей линии для</w:t>
      </w:r>
      <w:r w:rsidR="00464F12">
        <w:t xml:space="preserve"> </w:t>
      </w:r>
      <w:r w:rsidRPr="0086074B">
        <w:t>пострадавших женщин. Кроме того, адвокаты об</w:t>
      </w:r>
      <w:r w:rsidRPr="0086074B">
        <w:t>я</w:t>
      </w:r>
      <w:r w:rsidRPr="0086074B">
        <w:t>заны посвящать не менее 50 часов своего времени на оказание правовой помощи неимущим. Министерство юстиции в настоящее время готовит руководящие принципы по этому вопросу. Бюро гос</w:t>
      </w:r>
      <w:r w:rsidRPr="0086074B">
        <w:t>у</w:t>
      </w:r>
      <w:r w:rsidRPr="0086074B">
        <w:t>дарственных защитников является органом Верховного федерального суда, со</w:t>
      </w:r>
      <w:r w:rsidRPr="0086074B">
        <w:t>з</w:t>
      </w:r>
      <w:r w:rsidRPr="0086074B">
        <w:t>данным на основании Конституции, который получает регулярные бюджетные ассигнования.</w:t>
      </w:r>
    </w:p>
    <w:p w:rsidR="004350E4" w:rsidRPr="0086074B" w:rsidRDefault="004350E4" w:rsidP="004350E4">
      <w:pPr>
        <w:pStyle w:val="SingleTxtGR"/>
      </w:pPr>
      <w:r w:rsidRPr="0086074B">
        <w:t>32.</w:t>
      </w:r>
      <w:r w:rsidRPr="0086074B">
        <w:tab/>
        <w:t xml:space="preserve">Реабилитационные центры для беспризорных детей оказывают живущим на улице мальчикам и девочкам, а также сиротам во многих регионах страны услуги по реабилитации, психосоциальную помощь, поддержку по </w:t>
      </w:r>
      <w:proofErr w:type="spellStart"/>
      <w:r w:rsidRPr="0086074B">
        <w:t>реинтегр</w:t>
      </w:r>
      <w:r w:rsidRPr="0086074B">
        <w:t>а</w:t>
      </w:r>
      <w:r w:rsidRPr="0086074B">
        <w:t>ции</w:t>
      </w:r>
      <w:proofErr w:type="spellEnd"/>
      <w:r w:rsidRPr="0086074B">
        <w:t xml:space="preserve"> в общество и помощь в получении школьного образования, включая обе</w:t>
      </w:r>
      <w:r w:rsidRPr="0086074B">
        <w:t>с</w:t>
      </w:r>
      <w:r w:rsidRPr="0086074B">
        <w:t>печение питанием, школьной формой и школьными принадлежностями, а также оказывается соде</w:t>
      </w:r>
      <w:r w:rsidRPr="0086074B">
        <w:t>й</w:t>
      </w:r>
      <w:r w:rsidRPr="0086074B">
        <w:t>ствие в плане налаживания приносящей доход деятельности. Управление этими центрами на федеральном и региональном уровне осущест</w:t>
      </w:r>
      <w:r w:rsidRPr="0086074B">
        <w:t>в</w:t>
      </w:r>
      <w:r w:rsidRPr="0086074B">
        <w:t>ляется компетентными государственными органами в сотрудничестве с НПО. Эфиопия является участником Конвенции (№</w:t>
      </w:r>
      <w:r w:rsidR="00464F12">
        <w:t xml:space="preserve"> </w:t>
      </w:r>
      <w:r w:rsidRPr="0086074B">
        <w:t>138) МОТ о минимальном возра</w:t>
      </w:r>
      <w:r w:rsidRPr="0086074B">
        <w:t>с</w:t>
      </w:r>
      <w:r w:rsidRPr="0086074B">
        <w:t>те 1973 года и Конвенции (№</w:t>
      </w:r>
      <w:r w:rsidR="00464F12">
        <w:t xml:space="preserve"> </w:t>
      </w:r>
      <w:r w:rsidRPr="0086074B">
        <w:t>182) МОТ о наихудших формах детского труда 1999 года, и правительство включило содержащиеся в этих конвенциях при</w:t>
      </w:r>
      <w:r w:rsidRPr="0086074B">
        <w:t>н</w:t>
      </w:r>
      <w:r w:rsidRPr="0086074B">
        <w:t>ципы в Постановление о труде. Кроме того, власти осуществляли различные программы в сотрудничестве со своими партнерами по развитию в целях бор</w:t>
      </w:r>
      <w:r w:rsidRPr="0086074B">
        <w:t>ь</w:t>
      </w:r>
      <w:r w:rsidRPr="0086074B">
        <w:t>бы с детским трудом. Был разработан Национальный план действий по борьбе с наихудшими формами детского труда, который готов к реализации. Национал</w:t>
      </w:r>
      <w:r w:rsidRPr="0086074B">
        <w:t>ь</w:t>
      </w:r>
      <w:r w:rsidRPr="0086074B">
        <w:t>ный план действий в отношении детского труда на период 2010</w:t>
      </w:r>
      <w:r w:rsidR="00EE4DB5">
        <w:t>−</w:t>
      </w:r>
      <w:r w:rsidRPr="0086074B">
        <w:t>2014 годов, разработанный Министерством труда и социальных дел, в настоящее время н</w:t>
      </w:r>
      <w:r w:rsidRPr="0086074B">
        <w:t>а</w:t>
      </w:r>
      <w:r w:rsidRPr="0086074B">
        <w:t>ходится на этапе осуществления и имеет целью</w:t>
      </w:r>
      <w:r w:rsidR="00464F12">
        <w:t xml:space="preserve"> </w:t>
      </w:r>
      <w:r w:rsidRPr="0086074B">
        <w:t>покончить с детским трудом и обеспечить защиту и помощь детям, включая детей</w:t>
      </w:r>
      <w:r w:rsidR="000C4192">
        <w:t xml:space="preserve"> − </w:t>
      </w:r>
      <w:r w:rsidRPr="0086074B">
        <w:t>глав домохозяйств. Гос</w:t>
      </w:r>
      <w:r w:rsidRPr="0086074B">
        <w:t>у</w:t>
      </w:r>
      <w:r w:rsidRPr="0086074B">
        <w:t>дарство оказывает значительную помощь детским домам. Эти учреждения и</w:t>
      </w:r>
      <w:r w:rsidRPr="0086074B">
        <w:t>н</w:t>
      </w:r>
      <w:r w:rsidRPr="0086074B">
        <w:t>спектировались группой, состоящей из представителей Агентства по делам бл</w:t>
      </w:r>
      <w:r w:rsidRPr="0086074B">
        <w:t>а</w:t>
      </w:r>
      <w:r w:rsidRPr="0086074B">
        <w:t>готворительных организаций и ассоциаций, Министерства юстиции и Мин</w:t>
      </w:r>
      <w:r w:rsidRPr="0086074B">
        <w:t>и</w:t>
      </w:r>
      <w:r w:rsidRPr="0086074B">
        <w:t>стерства по делам женщин, детей и молодежи, которые в сотрудничестве с вл</w:t>
      </w:r>
      <w:r w:rsidRPr="0086074B">
        <w:t>а</w:t>
      </w:r>
      <w:r w:rsidRPr="0086074B">
        <w:t>стями региональных штатов проверили ход руководства этими учреждениями и качество приема детей. Инспекция позволила правительству принять необход</w:t>
      </w:r>
      <w:r w:rsidRPr="0086074B">
        <w:t>и</w:t>
      </w:r>
      <w:r w:rsidRPr="0086074B">
        <w:t>мые меры по улучшению работы детских домов и по пресечению нарушений прав ребенка, которые были выя</w:t>
      </w:r>
      <w:r w:rsidRPr="0086074B">
        <w:t>в</w:t>
      </w:r>
      <w:r w:rsidRPr="0086074B">
        <w:t>лены в некоторых случаях. Сироты имеют приоритет в программе распределения земель в сельской м</w:t>
      </w:r>
      <w:r w:rsidRPr="0086074B">
        <w:t>е</w:t>
      </w:r>
      <w:r w:rsidRPr="0086074B">
        <w:t>стности.</w:t>
      </w:r>
    </w:p>
    <w:p w:rsidR="004350E4" w:rsidRPr="0086074B" w:rsidRDefault="004350E4" w:rsidP="004350E4">
      <w:pPr>
        <w:pStyle w:val="SingleTxtGR"/>
      </w:pPr>
      <w:r w:rsidRPr="0086074B">
        <w:t>33.</w:t>
      </w:r>
      <w:r w:rsidRPr="0086074B">
        <w:tab/>
        <w:t>В настоящее время правительство занимается подготовкой проекта зая</w:t>
      </w:r>
      <w:r w:rsidRPr="0086074B">
        <w:t>в</w:t>
      </w:r>
      <w:r w:rsidRPr="0086074B">
        <w:t>ления по вопросам регистрации актов гражданского состояния и сбора стат</w:t>
      </w:r>
      <w:r w:rsidRPr="0086074B">
        <w:t>и</w:t>
      </w:r>
      <w:r w:rsidRPr="0086074B">
        <w:t>стических данных о естественном движении нас</w:t>
      </w:r>
      <w:r w:rsidRPr="0086074B">
        <w:t>е</w:t>
      </w:r>
      <w:r w:rsidRPr="0086074B">
        <w:t>ления, особенно в отношении регистрации рождений, смертей, браков и разводов. В 2010 году Эфиопия пр</w:t>
      </w:r>
      <w:r w:rsidRPr="0086074B">
        <w:t>о</w:t>
      </w:r>
      <w:r w:rsidRPr="0086074B">
        <w:t>вела первую встречу министров юстиции и генеральных прокуроров африка</w:t>
      </w:r>
      <w:r w:rsidRPr="0086074B">
        <w:t>н</w:t>
      </w:r>
      <w:r w:rsidRPr="0086074B">
        <w:t>ских стран по вопросу о регистрации актов гражданского состояния и о сборе статистических данных о естественном движ</w:t>
      </w:r>
      <w:r w:rsidRPr="0086074B">
        <w:t>е</w:t>
      </w:r>
      <w:r w:rsidRPr="0086074B">
        <w:t>нии населения. Пересмотренный Гражданский кодекс подробно регламентирует процедуру усыновл</w:t>
      </w:r>
      <w:r w:rsidRPr="0086074B">
        <w:t>е</w:t>
      </w:r>
      <w:r w:rsidRPr="0086074B">
        <w:t>ния/</w:t>
      </w:r>
      <w:r w:rsidR="00EE4DB5">
        <w:br/>
      </w:r>
      <w:r w:rsidRPr="0086074B">
        <w:t>удочерения. Каждый случай усыновления/удочерения требует решения суда. Р</w:t>
      </w:r>
      <w:r w:rsidRPr="0086074B">
        <w:t>е</w:t>
      </w:r>
      <w:r w:rsidRPr="0086074B">
        <w:t>гиональные штаты имеют свое собственное семейное законодательство, кот</w:t>
      </w:r>
      <w:r w:rsidRPr="0086074B">
        <w:t>о</w:t>
      </w:r>
      <w:r w:rsidRPr="0086074B">
        <w:t xml:space="preserve">рое совместимо с федеральным законодательством. Министерство по делам женщин, детей и молодежи уполномочено выдавать справки для судов в связи с официальным усыновлением/удочерением. В 2002 году на федеральном уровне был создан специализированный суд, учитывающий особое положение жертв. Начиная с 2004 года подобные суды появились в большинстве региональных штатов. Эти суды стремятся избегать вторичной </w:t>
      </w:r>
      <w:proofErr w:type="spellStart"/>
      <w:r w:rsidRPr="0086074B">
        <w:t>виктимизации</w:t>
      </w:r>
      <w:proofErr w:type="spellEnd"/>
      <w:r w:rsidRPr="0086074B">
        <w:t xml:space="preserve"> и обеспечить жертвам, особенно детям и женщинам, возможность быть заслушанными в бл</w:t>
      </w:r>
      <w:r w:rsidRPr="0086074B">
        <w:t>а</w:t>
      </w:r>
      <w:r w:rsidRPr="0086074B">
        <w:t>гоприятной обстановке, в специально оборудованном помещении, без неп</w:t>
      </w:r>
      <w:r w:rsidRPr="0086074B">
        <w:t>о</w:t>
      </w:r>
      <w:r w:rsidRPr="0086074B">
        <w:t>средственного контакта с правонаруш</w:t>
      </w:r>
      <w:r w:rsidRPr="0086074B">
        <w:t>и</w:t>
      </w:r>
      <w:r w:rsidRPr="0086074B">
        <w:t>телем, в частности, благодаря замкнутой телевизионной системе, и пользуясь помощью посредника, оказывающего им поддержку. Слушания проводятся в закрытом судебном заседании. Что касается возраста привлечения к уголовной ответственности, который согласно Уголо</w:t>
      </w:r>
      <w:r w:rsidRPr="0086074B">
        <w:t>в</w:t>
      </w:r>
      <w:r w:rsidRPr="0086074B">
        <w:t>ному кодексу наступает в д</w:t>
      </w:r>
      <w:r w:rsidRPr="0086074B">
        <w:t>е</w:t>
      </w:r>
      <w:r w:rsidRPr="0086074B">
        <w:t>вять лет, то на данном этапе трудно обещать, что он будет повышен.</w:t>
      </w:r>
    </w:p>
    <w:p w:rsidR="004350E4" w:rsidRPr="0086074B" w:rsidRDefault="004350E4" w:rsidP="004350E4">
      <w:pPr>
        <w:pStyle w:val="SingleTxtGR"/>
      </w:pPr>
      <w:r w:rsidRPr="0086074B">
        <w:t>34.</w:t>
      </w:r>
      <w:r w:rsidRPr="0086074B">
        <w:tab/>
        <w:t>Процедура предварительного признания вины определяется статьями 132 и 134 Уголовного коде</w:t>
      </w:r>
      <w:r w:rsidRPr="0086074B">
        <w:t>к</w:t>
      </w:r>
      <w:r w:rsidRPr="0086074B">
        <w:t>са. В принципе, суд может вынести приговор какому-либо лицу, которое признало свою вину, без рассмотрения других доказ</w:t>
      </w:r>
      <w:r w:rsidRPr="0086074B">
        <w:t>а</w:t>
      </w:r>
      <w:r w:rsidRPr="0086074B">
        <w:t>тельств. Тем не менее он имеет полную свободу действий, и, если он сочтет это необходимым, суд может потребовать от обвинения представить дополнител</w:t>
      </w:r>
      <w:r w:rsidRPr="0086074B">
        <w:t>ь</w:t>
      </w:r>
      <w:r w:rsidRPr="0086074B">
        <w:t>ные доказательства, а та</w:t>
      </w:r>
      <w:r w:rsidRPr="0086074B">
        <w:t>к</w:t>
      </w:r>
      <w:r w:rsidRPr="0086074B">
        <w:t>же может разрешить подсудимому самому затребова</w:t>
      </w:r>
      <w:r w:rsidR="00EE4DB5">
        <w:t xml:space="preserve">ть такие доказательства. Статья </w:t>
      </w:r>
      <w:r w:rsidRPr="0086074B">
        <w:t>135 Уголовного кодекса предусматривает, что в тех случаях, когда имеется предварительное признание вины и в ходе разбир</w:t>
      </w:r>
      <w:r w:rsidRPr="0086074B">
        <w:t>а</w:t>
      </w:r>
      <w:r w:rsidRPr="0086074B">
        <w:t>тельства суд установит, что подсудимый не должен был признавать себя вино</w:t>
      </w:r>
      <w:r w:rsidRPr="0086074B">
        <w:t>в</w:t>
      </w:r>
      <w:r w:rsidRPr="0086074B">
        <w:t>ным, то он может решить, что подсудимый должен поменять свой способ защ</w:t>
      </w:r>
      <w:r w:rsidRPr="0086074B">
        <w:t>и</w:t>
      </w:r>
      <w:r w:rsidRPr="0086074B">
        <w:t>ты и заявить о своей невиновности. В соответствии с Уголовным кодексом л</w:t>
      </w:r>
      <w:r w:rsidRPr="0086074B">
        <w:t>и</w:t>
      </w:r>
      <w:r w:rsidRPr="0086074B">
        <w:t>цо, осужденное на основании признания вины, может подать апелляцию только лишь для обжалования размера или законности наказания. Положение статьи</w:t>
      </w:r>
      <w:r w:rsidR="00464F12">
        <w:t xml:space="preserve"> </w:t>
      </w:r>
      <w:r w:rsidRPr="0086074B">
        <w:t>14 Пакта о праве каждого, кто осужден за какое-либо преступление, на пересмотр его осуждения и приговора вышестоящей судебной инстанцией толкуется эф</w:t>
      </w:r>
      <w:r w:rsidRPr="0086074B">
        <w:t>и</w:t>
      </w:r>
      <w:r w:rsidRPr="0086074B">
        <w:t>опскими властями как положение, относящееся к лицам, которые не признали себя виновными.</w:t>
      </w:r>
    </w:p>
    <w:p w:rsidR="004350E4" w:rsidRPr="0086074B" w:rsidRDefault="004350E4" w:rsidP="004350E4">
      <w:pPr>
        <w:pStyle w:val="SingleTxtGR"/>
      </w:pPr>
      <w:r w:rsidRPr="0086074B">
        <w:t>35.</w:t>
      </w:r>
      <w:r w:rsidRPr="0086074B">
        <w:tab/>
      </w:r>
      <w:r w:rsidRPr="00966B15">
        <w:rPr>
          <w:b/>
        </w:rPr>
        <w:t xml:space="preserve">Г-н </w:t>
      </w:r>
      <w:proofErr w:type="spellStart"/>
      <w:r w:rsidRPr="00966B15">
        <w:rPr>
          <w:b/>
        </w:rPr>
        <w:t>Айеху</w:t>
      </w:r>
      <w:proofErr w:type="spellEnd"/>
      <w:r w:rsidRPr="0086074B">
        <w:t xml:space="preserve"> (Эфиопия) говорит, что на основании пункта 1 статьи 19 и пункта 7 статьи 20 Конституции задержанные и подозреваемые в совершении преступления лица могут пользоваться услугами переводчика за счет госуда</w:t>
      </w:r>
      <w:r w:rsidRPr="0086074B">
        <w:t>р</w:t>
      </w:r>
      <w:r w:rsidRPr="0086074B">
        <w:t>ства в течение всего срока разбирательства, начиная с ареста и кончая объявл</w:t>
      </w:r>
      <w:r w:rsidRPr="0086074B">
        <w:t>е</w:t>
      </w:r>
      <w:r w:rsidRPr="0086074B">
        <w:t>нием приговора, когда процесс ведется на языке, которого они не понимают.</w:t>
      </w:r>
    </w:p>
    <w:p w:rsidR="004350E4" w:rsidRPr="0086074B" w:rsidRDefault="004350E4" w:rsidP="004350E4">
      <w:pPr>
        <w:pStyle w:val="SingleTxtGR"/>
      </w:pPr>
      <w:r w:rsidRPr="0086074B">
        <w:t>36.</w:t>
      </w:r>
      <w:r w:rsidRPr="0086074B">
        <w:tab/>
      </w:r>
      <w:r w:rsidRPr="00966B15">
        <w:rPr>
          <w:b/>
        </w:rPr>
        <w:t xml:space="preserve">Г-н </w:t>
      </w:r>
      <w:proofErr w:type="spellStart"/>
      <w:r w:rsidRPr="00966B15">
        <w:rPr>
          <w:b/>
        </w:rPr>
        <w:t>Ассефа</w:t>
      </w:r>
      <w:proofErr w:type="spellEnd"/>
      <w:r w:rsidRPr="0086074B">
        <w:t xml:space="preserve"> (Эфиопия) говорит, что независимые средства массовой и</w:t>
      </w:r>
      <w:r w:rsidRPr="0086074B">
        <w:t>н</w:t>
      </w:r>
      <w:r w:rsidRPr="0086074B">
        <w:t>формации необходимы, поскольку они дают возможность гражданам формир</w:t>
      </w:r>
      <w:r w:rsidRPr="0086074B">
        <w:t>о</w:t>
      </w:r>
      <w:r w:rsidRPr="0086074B">
        <w:t>вать свое осознанное мнение. Тем не менее следует упомянуть, что после выб</w:t>
      </w:r>
      <w:r w:rsidRPr="0086074B">
        <w:t>о</w:t>
      </w:r>
      <w:r w:rsidRPr="0086074B">
        <w:t>ров 2005 года некоторые средства массовой информации не выполняли такой роли по причине неточности публиковавшейся информации, безответственного отношения и занятия подрывной политической позиции. Отдельные газеты б</w:t>
      </w:r>
      <w:r w:rsidRPr="0086074B">
        <w:t>ы</w:t>
      </w:r>
      <w:r w:rsidRPr="0086074B">
        <w:t>ли закрыты. В 2008 году правительство приняло Постановление № 590/2008 о свободе средств массовой информации и о доступе к информации, которое об</w:t>
      </w:r>
      <w:r w:rsidRPr="0086074B">
        <w:t>я</w:t>
      </w:r>
      <w:r w:rsidRPr="0086074B">
        <w:t>зывает правительство регулярно сообщать информацию всем журналистам и уже не предусматривает задержание журналистов, подозреваемых в соверш</w:t>
      </w:r>
      <w:r w:rsidRPr="0086074B">
        <w:t>е</w:t>
      </w:r>
      <w:r w:rsidRPr="0086074B">
        <w:t>нии правонарушения, связанного с публикацией информации в средствах ма</w:t>
      </w:r>
      <w:r w:rsidRPr="0086074B">
        <w:t>с</w:t>
      </w:r>
      <w:r w:rsidRPr="0086074B">
        <w:t>совой информации. Этот новый закон не ограничивает возможности для пров</w:t>
      </w:r>
      <w:r w:rsidRPr="0086074B">
        <w:t>е</w:t>
      </w:r>
      <w:r w:rsidRPr="0086074B">
        <w:t>дения дискуссий, и ни одно из его положений не противоречит международным обязательствам, взятым Эфиопией. Существование антитеррористического з</w:t>
      </w:r>
      <w:r w:rsidRPr="0086074B">
        <w:t>а</w:t>
      </w:r>
      <w:r w:rsidRPr="0086074B">
        <w:t>кона не оказывает негативного во</w:t>
      </w:r>
      <w:r w:rsidRPr="0086074B">
        <w:t>з</w:t>
      </w:r>
      <w:r w:rsidRPr="0086074B">
        <w:t>действия на средства массовой информации и отнюдь не обязательно налагает ограничения на свободы, гарантированные Конституцией.</w:t>
      </w:r>
    </w:p>
    <w:p w:rsidR="004350E4" w:rsidRPr="0086074B" w:rsidRDefault="004350E4" w:rsidP="004350E4">
      <w:pPr>
        <w:pStyle w:val="SingleTxtGR"/>
      </w:pPr>
      <w:r w:rsidRPr="0086074B">
        <w:t>37.</w:t>
      </w:r>
      <w:r w:rsidRPr="0086074B">
        <w:tab/>
        <w:t>Федеральная система предусматривает место для всех языковых мен</w:t>
      </w:r>
      <w:r w:rsidRPr="0086074B">
        <w:t>ь</w:t>
      </w:r>
      <w:r w:rsidRPr="0086074B">
        <w:t>шинств, предоставляя каждой языковой группе независимо от ее численности по крайней мере одно место в Совете федерации (верхняя палата федерального парламента). Право каждой группы пользоваться своим собственным языком в процессе обучения и при решении административных вопросов также гарант</w:t>
      </w:r>
      <w:r w:rsidRPr="0086074B">
        <w:t>и</w:t>
      </w:r>
      <w:r w:rsidRPr="0086074B">
        <w:t>руется на региональном и местном уровнях. Учитывая, что в стране говорят б</w:t>
      </w:r>
      <w:r w:rsidRPr="0086074B">
        <w:t>о</w:t>
      </w:r>
      <w:r w:rsidRPr="0086074B">
        <w:t>лее чем на 80</w:t>
      </w:r>
      <w:r w:rsidR="00464F12">
        <w:t xml:space="preserve"> </w:t>
      </w:r>
      <w:r w:rsidRPr="0086074B">
        <w:t>языках и что имеющиеся ресурсы ограничены, очень трудно по</w:t>
      </w:r>
      <w:r w:rsidRPr="0086074B">
        <w:t>д</w:t>
      </w:r>
      <w:r w:rsidRPr="0086074B">
        <w:t>готовить учебные материалы на каждом из этих языков. Несмотря на это, пр</w:t>
      </w:r>
      <w:r w:rsidRPr="0086074B">
        <w:t>и</w:t>
      </w:r>
      <w:r w:rsidRPr="0086074B">
        <w:t>лагаются значительные усилия, чтобы помочь общинам обзавестись средствами использования их языка в системе образования. Благодаря своей представ</w:t>
      </w:r>
      <w:r w:rsidRPr="0086074B">
        <w:t>и</w:t>
      </w:r>
      <w:r w:rsidRPr="0086074B">
        <w:t>тельности выбранная Эфиопией федеральная система, которая поначалу выз</w:t>
      </w:r>
      <w:r w:rsidRPr="0086074B">
        <w:t>ы</w:t>
      </w:r>
      <w:r w:rsidRPr="0086074B">
        <w:t>вала опасения у некоторых наблюдателей в плане возникновения разобщенн</w:t>
      </w:r>
      <w:r w:rsidRPr="0086074B">
        <w:t>о</w:t>
      </w:r>
      <w:r w:rsidRPr="0086074B">
        <w:t>сти, позволила, напротив, укрепить единство страны и добиться более справе</w:t>
      </w:r>
      <w:r w:rsidRPr="0086074B">
        <w:t>д</w:t>
      </w:r>
      <w:r w:rsidRPr="0086074B">
        <w:t>ливого распределения богатства.</w:t>
      </w:r>
    </w:p>
    <w:p w:rsidR="004350E4" w:rsidRPr="0086074B" w:rsidRDefault="004350E4" w:rsidP="004350E4">
      <w:pPr>
        <w:pStyle w:val="SingleTxtGR"/>
      </w:pPr>
      <w:r w:rsidRPr="0086074B">
        <w:t>38.</w:t>
      </w:r>
      <w:r w:rsidRPr="0086074B">
        <w:tab/>
      </w:r>
      <w:r w:rsidRPr="00966B15">
        <w:rPr>
          <w:b/>
        </w:rPr>
        <w:t xml:space="preserve">Г-н </w:t>
      </w:r>
      <w:proofErr w:type="spellStart"/>
      <w:r w:rsidRPr="00966B15">
        <w:rPr>
          <w:b/>
        </w:rPr>
        <w:t>Гетахун</w:t>
      </w:r>
      <w:proofErr w:type="spellEnd"/>
      <w:r w:rsidRPr="0086074B">
        <w:t xml:space="preserve"> (Эфиопия) говорит, что некоторые члены Комитета сформ</w:t>
      </w:r>
      <w:r w:rsidRPr="0086074B">
        <w:t>у</w:t>
      </w:r>
      <w:r w:rsidRPr="0086074B">
        <w:t>лировали в своих вопросах и комментариях оценки и обобщения, имеющие п</w:t>
      </w:r>
      <w:r w:rsidRPr="0086074B">
        <w:t>о</w:t>
      </w:r>
      <w:r w:rsidRPr="0086074B">
        <w:t>рой спорный характер. Делегации трудно дать прямой ответ по содержанию выраженных таким образом позиций, но представленная ею информация дает хорошее описание законодательных средств, использовавшихся для создания обстановки, способствующей пользованию основными свободами. Постановл</w:t>
      </w:r>
      <w:r w:rsidRPr="0086074B">
        <w:t>е</w:t>
      </w:r>
      <w:r w:rsidRPr="0086074B">
        <w:t xml:space="preserve">ние о регистрации и регулировании деятельности благотворительных фондов и обществ имеет целью содействовать </w:t>
      </w:r>
      <w:proofErr w:type="spellStart"/>
      <w:r w:rsidRPr="0086074B">
        <w:t>транспарентности</w:t>
      </w:r>
      <w:proofErr w:type="spellEnd"/>
      <w:r w:rsidRPr="0086074B">
        <w:t xml:space="preserve"> и ответственности и о</w:t>
      </w:r>
      <w:r w:rsidRPr="0086074B">
        <w:t>б</w:t>
      </w:r>
      <w:r w:rsidRPr="0086074B">
        <w:t>легчать деятельность местных правозащитных ассоциаций и групп. Принятие этого документа привело к немедленно росту числа регистраций организаций, созданных в Эфиопии или за рубежом. Анал</w:t>
      </w:r>
      <w:r w:rsidRPr="0086074B">
        <w:t>о</w:t>
      </w:r>
      <w:r w:rsidRPr="0086074B">
        <w:t>гичным образом Постановление о свободе средств массовой информации и о доступе к информации имеет целью способствовать свободе выражения мнений с помощью таких мер, как отмена содержания под стражей до суда за правонарушения, связанные со средствами массовой информации, правовая защита издательских прав, упрощение проц</w:t>
      </w:r>
      <w:r w:rsidRPr="0086074B">
        <w:t>е</w:t>
      </w:r>
      <w:r w:rsidRPr="0086074B">
        <w:t>дур аккредитации и вменение в обязанность правительственным органам соо</w:t>
      </w:r>
      <w:r w:rsidRPr="0086074B">
        <w:t>б</w:t>
      </w:r>
      <w:r w:rsidRPr="0086074B">
        <w:t>щать информацию общественности.</w:t>
      </w:r>
    </w:p>
    <w:p w:rsidR="004350E4" w:rsidRPr="0086074B" w:rsidRDefault="004350E4" w:rsidP="004350E4">
      <w:pPr>
        <w:pStyle w:val="SingleTxtGR"/>
      </w:pPr>
      <w:r w:rsidRPr="0086074B">
        <w:t>39.</w:t>
      </w:r>
      <w:r w:rsidRPr="0086074B">
        <w:tab/>
        <w:t>Засуха в регионе Африканского Рога сильно затронула и продолжает з</w:t>
      </w:r>
      <w:r w:rsidRPr="0086074B">
        <w:t>а</w:t>
      </w:r>
      <w:r w:rsidRPr="0086074B">
        <w:t>трагивать население в восточной части страны, особенно беженцев и перем</w:t>
      </w:r>
      <w:r w:rsidRPr="0086074B">
        <w:t>е</w:t>
      </w:r>
      <w:r w:rsidRPr="0086074B">
        <w:t>щенных лиц. Речь идет о чрезвычайной ситуации, но не о голоде как таковом, поскольку власти стараются сделать так, чтобы люди, ставшие жертвами этой ситуации, вызванной очень неблагоприятными климатическими условиями, не умирали от голода, в частности облегчая доставку и распределение междун</w:t>
      </w:r>
      <w:r w:rsidRPr="0086074B">
        <w:t>а</w:t>
      </w:r>
      <w:r w:rsidRPr="0086074B">
        <w:t>родной гуманитарной помощи. Помимо чрезвычайных мер правительство та</w:t>
      </w:r>
      <w:r w:rsidRPr="0086074B">
        <w:t>к</w:t>
      </w:r>
      <w:r w:rsidRPr="0086074B">
        <w:t>же разработало долгосрочный план, призванный гарантировать продовольс</w:t>
      </w:r>
      <w:r w:rsidRPr="0086074B">
        <w:t>т</w:t>
      </w:r>
      <w:r w:rsidRPr="0086074B">
        <w:t>венную безопасность.</w:t>
      </w:r>
    </w:p>
    <w:p w:rsidR="004350E4" w:rsidRPr="0086074B" w:rsidRDefault="004350E4" w:rsidP="004350E4">
      <w:pPr>
        <w:pStyle w:val="SingleTxtGR"/>
      </w:pPr>
      <w:r w:rsidRPr="0086074B">
        <w:t>40.</w:t>
      </w:r>
      <w:r w:rsidRPr="0086074B">
        <w:tab/>
        <w:t>Национальный план роста и преобразований (2011</w:t>
      </w:r>
      <w:r w:rsidR="00EE4DB5">
        <w:t>−</w:t>
      </w:r>
      <w:r w:rsidRPr="0086074B">
        <w:t>2015 годы) пред</w:t>
      </w:r>
      <w:r w:rsidRPr="0086074B">
        <w:t>у</w:t>
      </w:r>
      <w:r w:rsidRPr="0086074B">
        <w:t>сматривает амбициозные цели. Он направлен на консолидацию демократич</w:t>
      </w:r>
      <w:r w:rsidRPr="0086074B">
        <w:t>е</w:t>
      </w:r>
      <w:r w:rsidRPr="0086074B">
        <w:t>ских основ государства и на создание условий для стабильного и устойчивого роста, особенно путем реализации целей в области развития, сформулирова</w:t>
      </w:r>
      <w:r w:rsidRPr="0086074B">
        <w:t>н</w:t>
      </w:r>
      <w:r w:rsidRPr="0086074B">
        <w:t>ных в Декларации тысячелетия. Он предусматривает меры по укреплению и с</w:t>
      </w:r>
      <w:r w:rsidRPr="0086074B">
        <w:t>о</w:t>
      </w:r>
      <w:r w:rsidRPr="0086074B">
        <w:t>вершенствованию образования, здравоохранения и социальных услуг, а также содержит специальный раздел, посвященный защите уязвимых групп насел</w:t>
      </w:r>
      <w:r w:rsidRPr="0086074B">
        <w:t>е</w:t>
      </w:r>
      <w:r w:rsidRPr="0086074B">
        <w:t>ния, особенно детей. Кроме того, он ставит акцент на повышение продуктивн</w:t>
      </w:r>
      <w:r w:rsidRPr="0086074B">
        <w:t>о</w:t>
      </w:r>
      <w:r w:rsidRPr="0086074B">
        <w:t>сти сельского хозяйства, что является обязательным условием для обеспечения продовольственной безопасности. Все эти цели имеют сроки их выполнения, а кредиты, необходимые для осуществления этого Плана, были включены в бю</w:t>
      </w:r>
      <w:r w:rsidRPr="0086074B">
        <w:t>д</w:t>
      </w:r>
      <w:r w:rsidRPr="0086074B">
        <w:t xml:space="preserve">жет. </w:t>
      </w:r>
    </w:p>
    <w:p w:rsidR="004350E4" w:rsidRPr="0086074B" w:rsidRDefault="004350E4" w:rsidP="004350E4">
      <w:pPr>
        <w:pStyle w:val="SingleTxtGR"/>
      </w:pPr>
      <w:r w:rsidRPr="0086074B">
        <w:t>41.</w:t>
      </w:r>
      <w:r w:rsidRPr="0086074B">
        <w:tab/>
      </w:r>
      <w:r w:rsidRPr="00966B15">
        <w:rPr>
          <w:b/>
        </w:rPr>
        <w:t xml:space="preserve">Г-н </w:t>
      </w:r>
      <w:proofErr w:type="spellStart"/>
      <w:r w:rsidRPr="00966B15">
        <w:rPr>
          <w:b/>
        </w:rPr>
        <w:t>Ивасава</w:t>
      </w:r>
      <w:proofErr w:type="spellEnd"/>
      <w:r w:rsidRPr="0086074B">
        <w:t xml:space="preserve"> говорит, что в отношении свободы выражения мнений К</w:t>
      </w:r>
      <w:r w:rsidRPr="0086074B">
        <w:t>о</w:t>
      </w:r>
      <w:r w:rsidRPr="0086074B">
        <w:t>митет подготовил проект замечания общего порядка, в котором он подчеркнул, что в пункте 3 статьи 19 Пакта сформулированы три необходимых условия, к</w:t>
      </w:r>
      <w:r w:rsidRPr="0086074B">
        <w:t>о</w:t>
      </w:r>
      <w:r w:rsidRPr="0086074B">
        <w:t>торые должны быть собраны воедино, чтобы могли быть наложены огранич</w:t>
      </w:r>
      <w:r w:rsidRPr="0086074B">
        <w:t>е</w:t>
      </w:r>
      <w:r w:rsidRPr="0086074B">
        <w:t xml:space="preserve">ния на пользование свободой выражения мнений: ограничения должны быть </w:t>
      </w:r>
      <w:r w:rsidR="00EE4DB5">
        <w:t>"</w:t>
      </w:r>
      <w:r w:rsidRPr="0086074B">
        <w:t>установлены законом</w:t>
      </w:r>
      <w:r w:rsidR="00EE4DB5">
        <w:t>"</w:t>
      </w:r>
      <w:r w:rsidRPr="0086074B">
        <w:t>; они могут быть наложены только лишь на основании одного из мотивов, определенных в подпунктах</w:t>
      </w:r>
      <w:r w:rsidR="00464F12">
        <w:t xml:space="preserve"> </w:t>
      </w:r>
      <w:proofErr w:type="spellStart"/>
      <w:r w:rsidRPr="0086074B">
        <w:t>a</w:t>
      </w:r>
      <w:proofErr w:type="spellEnd"/>
      <w:r w:rsidRPr="0086074B">
        <w:t xml:space="preserve">) и </w:t>
      </w:r>
      <w:proofErr w:type="spellStart"/>
      <w:r w:rsidRPr="0086074B">
        <w:t>b</w:t>
      </w:r>
      <w:proofErr w:type="spellEnd"/>
      <w:r w:rsidRPr="0086074B">
        <w:t>) пункта</w:t>
      </w:r>
      <w:r w:rsidR="00464F12">
        <w:t xml:space="preserve"> </w:t>
      </w:r>
      <w:r w:rsidRPr="0086074B">
        <w:t>3 (уважение прав и репутации других лиц</w:t>
      </w:r>
      <w:r w:rsidR="00464F12">
        <w:t xml:space="preserve"> </w:t>
      </w:r>
      <w:r w:rsidRPr="0086074B">
        <w:t>и охрана государственной безопасности, общественн</w:t>
      </w:r>
      <w:r w:rsidRPr="0086074B">
        <w:t>о</w:t>
      </w:r>
      <w:r w:rsidRPr="0086074B">
        <w:t>го порядка, здоровья или нравственности населения); и, наконец, они должны быть обоснованы государством-участником, которое должно продемонстрир</w:t>
      </w:r>
      <w:r w:rsidRPr="0086074B">
        <w:t>о</w:t>
      </w:r>
      <w:r w:rsidRPr="0086074B">
        <w:t xml:space="preserve">вать, что они </w:t>
      </w:r>
      <w:r w:rsidR="00C349D2">
        <w:t>"</w:t>
      </w:r>
      <w:r w:rsidRPr="0086074B">
        <w:t>необходимы</w:t>
      </w:r>
      <w:r w:rsidR="00C349D2">
        <w:t>"</w:t>
      </w:r>
      <w:r w:rsidRPr="0086074B">
        <w:t xml:space="preserve"> по причине одного из этих мотивов. В своем опр</w:t>
      </w:r>
      <w:r w:rsidRPr="0086074B">
        <w:t>е</w:t>
      </w:r>
      <w:r w:rsidRPr="0086074B">
        <w:t>делении критерия необходимости Комитет выдвигает на первый план принцип соразмерности и подчеркивает, что государство-участник должно продемонс</w:t>
      </w:r>
      <w:r w:rsidRPr="0086074B">
        <w:t>т</w:t>
      </w:r>
      <w:r w:rsidRPr="0086074B">
        <w:t>рировать конкретным и дифференцированным образом точный характер угрозы и установить прямую и явную связь между выражением мнения и угрозой. К</w:t>
      </w:r>
      <w:r w:rsidRPr="0086074B">
        <w:t>о</w:t>
      </w:r>
      <w:r w:rsidRPr="0086074B">
        <w:t>митет недавно установил практику трансляции своих открытых заседаний, как</w:t>
      </w:r>
      <w:r w:rsidR="00C349D2">
        <w:t>,</w:t>
      </w:r>
      <w:r w:rsidRPr="0086074B">
        <w:t xml:space="preserve"> например</w:t>
      </w:r>
      <w:r w:rsidR="00C349D2">
        <w:t>,</w:t>
      </w:r>
      <w:r w:rsidRPr="0086074B">
        <w:t xml:space="preserve"> текущего, через Интернет. Не могла бы делегация сообщить, дейс</w:t>
      </w:r>
      <w:r w:rsidRPr="0086074B">
        <w:t>т</w:t>
      </w:r>
      <w:r w:rsidRPr="0086074B">
        <w:t>вительно ли можно смотреть заседания по рассмотрению первоначального до</w:t>
      </w:r>
      <w:r w:rsidRPr="0086074B">
        <w:t>к</w:t>
      </w:r>
      <w:r w:rsidRPr="0086074B">
        <w:t>лада Эфиопии в стране, учитывая тот факт, что некоторые сайты там заблок</w:t>
      </w:r>
      <w:r w:rsidRPr="0086074B">
        <w:t>и</w:t>
      </w:r>
      <w:r w:rsidRPr="0086074B">
        <w:t>рованы.</w:t>
      </w:r>
    </w:p>
    <w:p w:rsidR="004350E4" w:rsidRPr="0086074B" w:rsidRDefault="004350E4" w:rsidP="004350E4">
      <w:pPr>
        <w:pStyle w:val="SingleTxtGR"/>
      </w:pPr>
      <w:r w:rsidRPr="0086074B">
        <w:t>42.</w:t>
      </w:r>
      <w:r w:rsidRPr="0086074B">
        <w:tab/>
      </w:r>
      <w:r w:rsidRPr="00966B15">
        <w:rPr>
          <w:b/>
        </w:rPr>
        <w:t xml:space="preserve">Сэр Найджел </w:t>
      </w:r>
      <w:proofErr w:type="spellStart"/>
      <w:r w:rsidRPr="00966B15">
        <w:rPr>
          <w:b/>
        </w:rPr>
        <w:t>Родли</w:t>
      </w:r>
      <w:proofErr w:type="spellEnd"/>
      <w:r w:rsidRPr="0086074B">
        <w:t xml:space="preserve"> спрашивает делегацию, если она может подтвердить тот факт, что доступ к адвокату гарантируется всем лицам, содержащимся под стражей, включая подозреваемых в терроризме, с самого начала лишения св</w:t>
      </w:r>
      <w:r w:rsidRPr="0086074B">
        <w:t>о</w:t>
      </w:r>
      <w:r w:rsidRPr="0086074B">
        <w:t>боды. Кроме того, он просит делегацию уточнить, выдаются ли свидетел</w:t>
      </w:r>
      <w:r w:rsidRPr="0086074B">
        <w:t>ь</w:t>
      </w:r>
      <w:r w:rsidRPr="0086074B">
        <w:t>ства о рождении всем детям, включая детей беженцев.</w:t>
      </w:r>
    </w:p>
    <w:p w:rsidR="004350E4" w:rsidRPr="0086074B" w:rsidRDefault="004350E4" w:rsidP="004350E4">
      <w:pPr>
        <w:pStyle w:val="SingleTxtGR"/>
      </w:pPr>
      <w:r w:rsidRPr="0086074B">
        <w:t>43.</w:t>
      </w:r>
      <w:r w:rsidRPr="0086074B">
        <w:tab/>
      </w:r>
      <w:r w:rsidRPr="00966B15">
        <w:rPr>
          <w:b/>
        </w:rPr>
        <w:t xml:space="preserve">Г-жа </w:t>
      </w:r>
      <w:proofErr w:type="spellStart"/>
      <w:r w:rsidRPr="00966B15">
        <w:rPr>
          <w:b/>
        </w:rPr>
        <w:t>Ватервал</w:t>
      </w:r>
      <w:proofErr w:type="spellEnd"/>
      <w:r w:rsidRPr="0086074B">
        <w:t xml:space="preserve"> говорит, что она была удивлена, услышав от делегации утверждение о том, что трудно обещать повышение возраста уголовной отве</w:t>
      </w:r>
      <w:r w:rsidRPr="0086074B">
        <w:t>т</w:t>
      </w:r>
      <w:r w:rsidRPr="0086074B">
        <w:t>ственности, установленного законом. Означает ли это, что правительство даже не предполагает изучения этого вопроса?</w:t>
      </w:r>
    </w:p>
    <w:p w:rsidR="004350E4" w:rsidRPr="0086074B" w:rsidRDefault="004350E4" w:rsidP="004350E4">
      <w:pPr>
        <w:pStyle w:val="SingleTxtGR"/>
      </w:pPr>
      <w:r w:rsidRPr="0086074B">
        <w:t>44.</w:t>
      </w:r>
      <w:r w:rsidRPr="0086074B">
        <w:tab/>
      </w:r>
      <w:r w:rsidRPr="00966B15">
        <w:rPr>
          <w:b/>
        </w:rPr>
        <w:t xml:space="preserve">Г-н </w:t>
      </w:r>
      <w:proofErr w:type="spellStart"/>
      <w:r w:rsidRPr="00966B15">
        <w:rPr>
          <w:b/>
        </w:rPr>
        <w:t>Гетахун</w:t>
      </w:r>
      <w:proofErr w:type="spellEnd"/>
      <w:r w:rsidRPr="0086074B">
        <w:t xml:space="preserve"> (Эфиопия) отвечает, что делегация должным образом прин</w:t>
      </w:r>
      <w:r w:rsidRPr="0086074B">
        <w:t>я</w:t>
      </w:r>
      <w:r w:rsidRPr="0086074B">
        <w:t>ла к сведению обеспок</w:t>
      </w:r>
      <w:r w:rsidRPr="0086074B">
        <w:t>о</w:t>
      </w:r>
      <w:r w:rsidRPr="0086074B">
        <w:t>енность Комитета в отношении минимального возраста уголовной ответственности, однако она не может что-либо сообщить о возмо</w:t>
      </w:r>
      <w:r w:rsidRPr="0086074B">
        <w:t>ж</w:t>
      </w:r>
      <w:r w:rsidRPr="0086074B">
        <w:t>ных законодательных мерах, которые могут быть приняты в этой области. Что касается регистрации рождений, то законом предусматривается выдача свид</w:t>
      </w:r>
      <w:r w:rsidRPr="0086074B">
        <w:t>е</w:t>
      </w:r>
      <w:r w:rsidRPr="0086074B">
        <w:t>тельств о ро</w:t>
      </w:r>
      <w:r w:rsidRPr="0086074B">
        <w:t>ж</w:t>
      </w:r>
      <w:r w:rsidRPr="0086074B">
        <w:t>дении для всех детей, родившихся на территории Эфиопии. Если на практике существуют случаи пров</w:t>
      </w:r>
      <w:r w:rsidRPr="0086074B">
        <w:t>е</w:t>
      </w:r>
      <w:r w:rsidRPr="0086074B">
        <w:t>дения различия между новорожденными, власти обязательно займутся этой проблемой. Доступ к адв</w:t>
      </w:r>
      <w:r w:rsidRPr="0086074B">
        <w:t>о</w:t>
      </w:r>
      <w:r w:rsidRPr="0086074B">
        <w:t>кату гарантируется для всех задержанных лиц независимо от того, какие им были предъявлены о</w:t>
      </w:r>
      <w:r w:rsidRPr="0086074B">
        <w:t>б</w:t>
      </w:r>
      <w:r w:rsidRPr="0086074B">
        <w:t>винения.</w:t>
      </w:r>
    </w:p>
    <w:p w:rsidR="004350E4" w:rsidRPr="0086074B" w:rsidRDefault="004350E4" w:rsidP="004350E4">
      <w:pPr>
        <w:pStyle w:val="SingleTxtGR"/>
      </w:pPr>
      <w:r w:rsidRPr="0086074B">
        <w:t>45.</w:t>
      </w:r>
      <w:r w:rsidRPr="0086074B">
        <w:tab/>
      </w:r>
      <w:r w:rsidRPr="00966B15">
        <w:rPr>
          <w:b/>
        </w:rPr>
        <w:t xml:space="preserve">Г-н </w:t>
      </w:r>
      <w:proofErr w:type="spellStart"/>
      <w:r w:rsidRPr="00966B15">
        <w:rPr>
          <w:b/>
        </w:rPr>
        <w:t>Телин</w:t>
      </w:r>
      <w:proofErr w:type="spellEnd"/>
      <w:r w:rsidRPr="0086074B">
        <w:t xml:space="preserve"> хотел бы вернуться к вопросу о доступе к </w:t>
      </w:r>
      <w:proofErr w:type="spellStart"/>
      <w:r w:rsidRPr="0086074B">
        <w:t>вебсайтам</w:t>
      </w:r>
      <w:proofErr w:type="spellEnd"/>
      <w:r w:rsidRPr="0086074B">
        <w:t>, кот</w:t>
      </w:r>
      <w:r w:rsidRPr="0086074B">
        <w:t>о</w:t>
      </w:r>
      <w:r w:rsidRPr="0086074B">
        <w:t>рые, согласно некоторым источникам, эфиопские власти блокируют. Он желал бы знать, так ли это на самом деле и верно ли то, что в Эфиопии невозможно по</w:t>
      </w:r>
      <w:r w:rsidRPr="0086074B">
        <w:t>д</w:t>
      </w:r>
      <w:r w:rsidRPr="0086074B">
        <w:t>соединиться к сайтам, напрямую транслирующим заседания Комитета, посв</w:t>
      </w:r>
      <w:r w:rsidRPr="0086074B">
        <w:t>я</w:t>
      </w:r>
      <w:r w:rsidRPr="0086074B">
        <w:t>щенные рассмотрению доклада.</w:t>
      </w:r>
    </w:p>
    <w:p w:rsidR="004350E4" w:rsidRPr="0086074B" w:rsidRDefault="004350E4" w:rsidP="004350E4">
      <w:pPr>
        <w:pStyle w:val="SingleTxtGR"/>
      </w:pPr>
      <w:r w:rsidRPr="0086074B">
        <w:t>46.</w:t>
      </w:r>
      <w:r w:rsidRPr="0086074B">
        <w:tab/>
      </w:r>
      <w:r w:rsidRPr="00966B15">
        <w:rPr>
          <w:b/>
        </w:rPr>
        <w:t xml:space="preserve">Г-н </w:t>
      </w:r>
      <w:proofErr w:type="spellStart"/>
      <w:r w:rsidRPr="00966B15">
        <w:rPr>
          <w:b/>
        </w:rPr>
        <w:t>Йимер</w:t>
      </w:r>
      <w:proofErr w:type="spellEnd"/>
      <w:r w:rsidRPr="0086074B">
        <w:t xml:space="preserve"> (Эфиопия) отвечает, что делегация не располагает никакой информацией о прямой трансляции обсуждений в Комитете через Интернет. Он приветствует плодотворный и продуктивный диалог, который явился результ</w:t>
      </w:r>
      <w:r w:rsidRPr="0086074B">
        <w:t>а</w:t>
      </w:r>
      <w:r w:rsidRPr="0086074B">
        <w:t>том рассмотрения первоначального доклада Эфиопии, и благодарит членов К</w:t>
      </w:r>
      <w:r w:rsidRPr="0086074B">
        <w:t>о</w:t>
      </w:r>
      <w:r w:rsidRPr="0086074B">
        <w:t>митета за их многочисленные замечания и вопросы, на которые делегация п</w:t>
      </w:r>
      <w:r w:rsidRPr="0086074B">
        <w:t>о</w:t>
      </w:r>
      <w:r w:rsidRPr="0086074B">
        <w:t>пыталась отв</w:t>
      </w:r>
      <w:r w:rsidRPr="0086074B">
        <w:t>е</w:t>
      </w:r>
      <w:r w:rsidRPr="0086074B">
        <w:t xml:space="preserve">тить наиболее полным и честным образом. </w:t>
      </w:r>
    </w:p>
    <w:p w:rsidR="004350E4" w:rsidRPr="0086074B" w:rsidRDefault="004350E4" w:rsidP="004350E4">
      <w:pPr>
        <w:pStyle w:val="SingleTxtGR"/>
      </w:pPr>
      <w:r w:rsidRPr="0086074B">
        <w:t>47.</w:t>
      </w:r>
      <w:r w:rsidRPr="0086074B">
        <w:tab/>
      </w:r>
      <w:r w:rsidRPr="00966B15">
        <w:rPr>
          <w:b/>
        </w:rPr>
        <w:t>Председатель</w:t>
      </w:r>
      <w:r w:rsidRPr="0086074B">
        <w:t xml:space="preserve"> говорит, что Комитет приветствует приверженность Эфи</w:t>
      </w:r>
      <w:r w:rsidRPr="0086074B">
        <w:t>о</w:t>
      </w:r>
      <w:r w:rsidRPr="0086074B">
        <w:t>пии выполнению своих международных обязательств, о чем свидетельствует состав делегации высокого уровня и качество только что состоявшегося диал</w:t>
      </w:r>
      <w:r w:rsidRPr="0086074B">
        <w:t>о</w:t>
      </w:r>
      <w:r w:rsidRPr="0086074B">
        <w:t>га. Тем не менее она отмечает некоторые проблемы, вызывающие обеспокое</w:t>
      </w:r>
      <w:r w:rsidRPr="0086074B">
        <w:t>н</w:t>
      </w:r>
      <w:r w:rsidRPr="0086074B">
        <w:t>ность, среди которых: вопросы применения Пакта национальными судами; практика, причиняющая вред женщинам; ограничения на свободу выражения мнений и свободу ассоциации; последствия антитеррористического законод</w:t>
      </w:r>
      <w:r w:rsidRPr="0086074B">
        <w:t>а</w:t>
      </w:r>
      <w:r w:rsidRPr="0086074B">
        <w:t>тельства и утверждения о</w:t>
      </w:r>
      <w:r w:rsidR="00464F12">
        <w:t xml:space="preserve"> </w:t>
      </w:r>
      <w:r w:rsidRPr="0086074B">
        <w:t>широко распространенной практике применения п</w:t>
      </w:r>
      <w:r w:rsidRPr="0086074B">
        <w:t>ы</w:t>
      </w:r>
      <w:r w:rsidRPr="0086074B">
        <w:t>ток. В ходе состоявшегося диалога делегация смогла увидеть, какие имеются области, где положение на местах может быть улучшено в плане еще большей защиты прав отдельных лиц.</w:t>
      </w:r>
    </w:p>
    <w:p w:rsidR="004350E4" w:rsidRPr="00966B15" w:rsidRDefault="004350E4" w:rsidP="004350E4">
      <w:pPr>
        <w:pStyle w:val="SingleTxtGR"/>
        <w:rPr>
          <w:i/>
        </w:rPr>
      </w:pPr>
      <w:r w:rsidRPr="0086074B">
        <w:t>48.</w:t>
      </w:r>
      <w:r w:rsidRPr="0086074B">
        <w:tab/>
      </w:r>
      <w:r w:rsidRPr="00966B15">
        <w:rPr>
          <w:i/>
        </w:rPr>
        <w:t>Делегация Эфиопии покидает зал заседаний.</w:t>
      </w:r>
    </w:p>
    <w:p w:rsidR="004350E4" w:rsidRPr="00F50082" w:rsidRDefault="004350E4" w:rsidP="004350E4">
      <w:pPr>
        <w:pStyle w:val="SingleTxtGR"/>
        <w:rPr>
          <w:i/>
        </w:rPr>
      </w:pPr>
      <w:r w:rsidRPr="00F50082">
        <w:rPr>
          <w:i/>
        </w:rPr>
        <w:t>Заседание прерывается в 17 ч. 45 м. и возобновляется в 17 ч. 50 м.</w:t>
      </w:r>
    </w:p>
    <w:p w:rsidR="004350E4" w:rsidRPr="0086074B" w:rsidRDefault="004350E4" w:rsidP="004350E4">
      <w:pPr>
        <w:pStyle w:val="H23GR"/>
      </w:pPr>
      <w:r w:rsidRPr="0086074B">
        <w:tab/>
      </w:r>
      <w:r w:rsidRPr="0086074B">
        <w:tab/>
        <w:t>Организационные и другие вопросы</w:t>
      </w:r>
    </w:p>
    <w:p w:rsidR="004350E4" w:rsidRPr="0086074B" w:rsidRDefault="004350E4" w:rsidP="004350E4">
      <w:pPr>
        <w:pStyle w:val="SingleTxtGR"/>
      </w:pPr>
      <w:r w:rsidRPr="0086074B">
        <w:t>49.</w:t>
      </w:r>
      <w:r w:rsidRPr="0086074B">
        <w:tab/>
      </w:r>
      <w:r w:rsidRPr="00EE4DB5">
        <w:rPr>
          <w:b/>
        </w:rPr>
        <w:t>Председатель</w:t>
      </w:r>
      <w:r w:rsidRPr="0086074B">
        <w:t xml:space="preserve"> предлагает членам Комитета использовать оставшееся вр</w:t>
      </w:r>
      <w:r w:rsidRPr="0086074B">
        <w:t>е</w:t>
      </w:r>
      <w:r w:rsidRPr="0086074B">
        <w:t>мя заседания для того, чтобы поделиться своими замечаниями и предложени</w:t>
      </w:r>
      <w:r w:rsidRPr="0086074B">
        <w:t>я</w:t>
      </w:r>
      <w:r w:rsidRPr="0086074B">
        <w:t xml:space="preserve">ми по итогам </w:t>
      </w:r>
      <w:proofErr w:type="spellStart"/>
      <w:r w:rsidRPr="0086074B">
        <w:t>втречи</w:t>
      </w:r>
      <w:proofErr w:type="spellEnd"/>
      <w:r w:rsidRPr="0086074B">
        <w:t xml:space="preserve"> с НПО, состоявшейся нак</w:t>
      </w:r>
      <w:r w:rsidRPr="0086074B">
        <w:t>а</w:t>
      </w:r>
      <w:r w:rsidRPr="0086074B">
        <w:t>нуне.</w:t>
      </w:r>
    </w:p>
    <w:p w:rsidR="004350E4" w:rsidRPr="0086074B" w:rsidRDefault="004350E4" w:rsidP="004350E4">
      <w:pPr>
        <w:pStyle w:val="SingleTxtGR"/>
      </w:pPr>
      <w:r w:rsidRPr="0086074B">
        <w:t>50.</w:t>
      </w:r>
      <w:r w:rsidRPr="0086074B">
        <w:tab/>
      </w:r>
      <w:r w:rsidRPr="00EE4DB5">
        <w:rPr>
          <w:b/>
        </w:rPr>
        <w:t xml:space="preserve">Г-н </w:t>
      </w:r>
      <w:proofErr w:type="spellStart"/>
      <w:r w:rsidRPr="00EE4DB5">
        <w:rPr>
          <w:b/>
        </w:rPr>
        <w:t>Флинтерман</w:t>
      </w:r>
      <w:proofErr w:type="spellEnd"/>
      <w:r w:rsidRPr="0086074B">
        <w:t xml:space="preserve"> подчеркивает степень развития отношений между д</w:t>
      </w:r>
      <w:r w:rsidRPr="0086074B">
        <w:t>о</w:t>
      </w:r>
      <w:r w:rsidRPr="0086074B">
        <w:t>говорными органами и НПО за прошедшие годы и говорит, что было бы поле</w:t>
      </w:r>
      <w:r w:rsidRPr="0086074B">
        <w:t>з</w:t>
      </w:r>
      <w:r w:rsidRPr="0086074B">
        <w:t>но</w:t>
      </w:r>
      <w:r w:rsidR="00464F12">
        <w:t xml:space="preserve"> </w:t>
      </w:r>
      <w:r w:rsidRPr="0086074B">
        <w:t>рассмотреть многолетний опыт Комитета в этой области, подготовив заявл</w:t>
      </w:r>
      <w:r w:rsidRPr="0086074B">
        <w:t>е</w:t>
      </w:r>
      <w:r w:rsidRPr="0086074B">
        <w:t>ние по этому вопросу, как это недавно сделал Комитет по ликвидации дискр</w:t>
      </w:r>
      <w:r w:rsidRPr="0086074B">
        <w:t>и</w:t>
      </w:r>
      <w:r w:rsidRPr="0086074B">
        <w:t>минации в отношении женщин. Такой текст мог бы потом послужить основой для совместного заявления различных договорных органов по вопросу о вкладе НПО в их работу.</w:t>
      </w:r>
    </w:p>
    <w:p w:rsidR="004350E4" w:rsidRPr="0086074B" w:rsidRDefault="004350E4" w:rsidP="004350E4">
      <w:pPr>
        <w:pStyle w:val="SingleTxtGR"/>
      </w:pPr>
      <w:r w:rsidRPr="0086074B">
        <w:t>51.</w:t>
      </w:r>
      <w:r w:rsidRPr="0086074B">
        <w:tab/>
      </w:r>
      <w:r w:rsidRPr="00EE4DB5">
        <w:rPr>
          <w:b/>
        </w:rPr>
        <w:t xml:space="preserve">Г-н </w:t>
      </w:r>
      <w:proofErr w:type="spellStart"/>
      <w:r w:rsidRPr="00EE4DB5">
        <w:rPr>
          <w:b/>
        </w:rPr>
        <w:t>Телин</w:t>
      </w:r>
      <w:proofErr w:type="spellEnd"/>
      <w:r w:rsidRPr="0086074B">
        <w:t xml:space="preserve"> поддерживает предложение г-на </w:t>
      </w:r>
      <w:proofErr w:type="spellStart"/>
      <w:r w:rsidRPr="0086074B">
        <w:t>Флинтерман</w:t>
      </w:r>
      <w:proofErr w:type="spellEnd"/>
      <w:r w:rsidRPr="0086074B">
        <w:t xml:space="preserve"> и предлагает Бюро начать рассмотрение конкретных аспектов подобного заявления.</w:t>
      </w:r>
    </w:p>
    <w:p w:rsidR="00F51834" w:rsidRPr="004350E4" w:rsidRDefault="004350E4" w:rsidP="004350E4">
      <w:pPr>
        <w:pStyle w:val="SingleTxtGR"/>
        <w:rPr>
          <w:i/>
        </w:rPr>
      </w:pPr>
      <w:r w:rsidRPr="0086074B">
        <w:rPr>
          <w:i/>
        </w:rPr>
        <w:t>Заседание закрывается в 18 ч. 00 м.</w:t>
      </w:r>
    </w:p>
    <w:sectPr w:rsidR="00F51834" w:rsidRPr="004350E4" w:rsidSect="0084613B">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68ED" w:rsidRDefault="00AA68ED">
      <w:r>
        <w:rPr>
          <w:lang w:val="en-US"/>
        </w:rPr>
        <w:tab/>
      </w:r>
      <w:r>
        <w:separator/>
      </w:r>
    </w:p>
  </w:endnote>
  <w:endnote w:type="continuationSeparator" w:id="0">
    <w:p w:rsidR="00AA68ED" w:rsidRDefault="00AA6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8ED" w:rsidRPr="005F0588" w:rsidRDefault="00AA68ED">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r>
      <w:rPr>
        <w:lang w:val="en-US"/>
      </w:rPr>
      <w:tab/>
      <w:t>GE.11-44016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8ED" w:rsidRPr="005F0588" w:rsidRDefault="00AA68ED">
    <w:pPr>
      <w:pStyle w:val="Footer"/>
      <w:rPr>
        <w:lang w:val="en-US"/>
      </w:rPr>
    </w:pPr>
    <w:r>
      <w:rPr>
        <w:lang w:val="en-US"/>
      </w:rPr>
      <w:t>GE.11-44016</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8ED" w:rsidRDefault="00AA68ED" w:rsidP="004350E4">
    <w:pPr>
      <w:pStyle w:val="Footer"/>
      <w:pBdr>
        <w:bottom w:val="single" w:sz="4" w:space="1" w:color="auto"/>
      </w:pBdr>
      <w:rPr>
        <w:sz w:val="20"/>
        <w:lang w:val="en-US"/>
      </w:rPr>
    </w:pPr>
  </w:p>
  <w:p w:rsidR="00AA68ED" w:rsidRPr="00B03438" w:rsidRDefault="00AA68ED" w:rsidP="00B03438">
    <w:pPr>
      <w:suppressAutoHyphens/>
      <w:spacing w:line="220" w:lineRule="exact"/>
      <w:ind w:left="1134" w:right="1134"/>
      <w:rPr>
        <w:sz w:val="18"/>
        <w:szCs w:val="18"/>
      </w:rPr>
    </w:pPr>
    <w:r w:rsidRPr="00B03438">
      <w:rPr>
        <w:sz w:val="18"/>
        <w:szCs w:val="18"/>
      </w:rPr>
      <w:t>В настоящий отчет могут вноситься поправки.</w:t>
    </w:r>
  </w:p>
  <w:p w:rsidR="00AA68ED" w:rsidRPr="00B03438" w:rsidRDefault="00AA68ED" w:rsidP="00B03438">
    <w:pPr>
      <w:suppressAutoHyphens/>
      <w:spacing w:before="120" w:line="220" w:lineRule="exact"/>
      <w:ind w:left="1134" w:right="1134"/>
      <w:rPr>
        <w:sz w:val="18"/>
        <w:szCs w:val="18"/>
      </w:rPr>
    </w:pPr>
    <w:r w:rsidRPr="00B03438">
      <w:rPr>
        <w:sz w:val="18"/>
        <w:szCs w:val="18"/>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sidRPr="00927AF7">
      <w:rPr>
        <w:i/>
        <w:sz w:val="18"/>
        <w:szCs w:val="18"/>
      </w:rPr>
      <w:t>в течение одной недели с момента выпуска настоящего док</w:t>
    </w:r>
    <w:r w:rsidRPr="00927AF7">
      <w:rPr>
        <w:i/>
        <w:sz w:val="18"/>
        <w:szCs w:val="18"/>
      </w:rPr>
      <w:t>у</w:t>
    </w:r>
    <w:r w:rsidRPr="00927AF7">
      <w:rPr>
        <w:i/>
        <w:sz w:val="18"/>
        <w:szCs w:val="18"/>
      </w:rPr>
      <w:t>мента</w:t>
    </w:r>
    <w:r w:rsidRPr="00B03438">
      <w:rPr>
        <w:sz w:val="18"/>
        <w:szCs w:val="18"/>
      </w:rPr>
      <w:t xml:space="preserve"> в Группу редакционного контроля, комната Е.4108, Дворец Наций, Женева.</w:t>
    </w:r>
  </w:p>
  <w:p w:rsidR="00AA68ED" w:rsidRPr="00B03438" w:rsidRDefault="00AA68ED" w:rsidP="00B03438">
    <w:pPr>
      <w:suppressAutoHyphens/>
      <w:spacing w:before="120" w:line="220" w:lineRule="exact"/>
      <w:ind w:left="1134" w:right="1134"/>
      <w:rPr>
        <w:sz w:val="18"/>
        <w:szCs w:val="18"/>
      </w:rPr>
    </w:pPr>
    <w:r w:rsidRPr="00B03438">
      <w:rPr>
        <w:sz w:val="18"/>
        <w:szCs w:val="18"/>
      </w:rPr>
      <w:t>Любые поправки к отчету об открытых заседаниях Комитета на этой сессии будут сведены в единое и</w:t>
    </w:r>
    <w:r w:rsidRPr="00B03438">
      <w:rPr>
        <w:sz w:val="18"/>
        <w:szCs w:val="18"/>
      </w:rPr>
      <w:t>с</w:t>
    </w:r>
    <w:r w:rsidRPr="00B03438">
      <w:rPr>
        <w:sz w:val="18"/>
        <w:szCs w:val="18"/>
      </w:rPr>
      <w:t>правление, которое будет издано вскоре после окончания сессии.</w:t>
    </w:r>
  </w:p>
  <w:p w:rsidR="00AA68ED" w:rsidRPr="007B2C3F" w:rsidRDefault="00AA68ED">
    <w:pPr>
      <w:pStyle w:val="Footer"/>
      <w:rPr>
        <w:sz w:val="20"/>
        <w:lang w:val="en-US"/>
      </w:rPr>
    </w:pPr>
    <w:r>
      <w:rPr>
        <w:sz w:val="20"/>
        <w:lang w:val="en-US"/>
      </w:rPr>
      <w:t>GE.11-44016  (R)  121212  220113</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68ED" w:rsidRPr="00F71F63" w:rsidRDefault="00AA68ED"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AA68ED" w:rsidRPr="00F71F63" w:rsidRDefault="00AA68ED" w:rsidP="00635E86">
      <w:pPr>
        <w:tabs>
          <w:tab w:val="right" w:pos="2155"/>
        </w:tabs>
        <w:spacing w:after="80" w:line="240" w:lineRule="auto"/>
        <w:rPr>
          <w:u w:val="single"/>
          <w:lang w:val="en-US"/>
        </w:rPr>
      </w:pPr>
      <w:r w:rsidRPr="00F71F63">
        <w:rPr>
          <w:u w:val="single"/>
          <w:lang w:val="en-US"/>
        </w:rPr>
        <w:tab/>
      </w:r>
    </w:p>
    <w:p w:rsidR="00AA68ED" w:rsidRPr="00635E86" w:rsidRDefault="00AA68ED" w:rsidP="00635E86">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8ED" w:rsidRPr="005F0588" w:rsidRDefault="00AA68ED">
    <w:pPr>
      <w:pStyle w:val="Header"/>
      <w:rPr>
        <w:lang w:val="en-US"/>
      </w:rPr>
    </w:pPr>
    <w:r>
      <w:rPr>
        <w:lang w:val="en-US"/>
      </w:rPr>
      <w:t>CCPR/C/SR.2806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8ED" w:rsidRPr="005F0588" w:rsidRDefault="00AA68ED">
    <w:pPr>
      <w:pStyle w:val="Header"/>
      <w:rPr>
        <w:lang w:val="en-US"/>
      </w:rPr>
    </w:pPr>
    <w:r>
      <w:rPr>
        <w:lang w:val="en-US"/>
      </w:rPr>
      <w:tab/>
      <w:t>CCPR/C/SR.2806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80"/>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3BAE"/>
    <w:rsid w:val="000033D8"/>
    <w:rsid w:val="00005C1C"/>
    <w:rsid w:val="00016553"/>
    <w:rsid w:val="000233B3"/>
    <w:rsid w:val="00023E9E"/>
    <w:rsid w:val="00026B0C"/>
    <w:rsid w:val="0003638E"/>
    <w:rsid w:val="00036FF2"/>
    <w:rsid w:val="0004010A"/>
    <w:rsid w:val="00043D88"/>
    <w:rsid w:val="00046E4D"/>
    <w:rsid w:val="0005367C"/>
    <w:rsid w:val="0006401A"/>
    <w:rsid w:val="00072C27"/>
    <w:rsid w:val="00086182"/>
    <w:rsid w:val="00090891"/>
    <w:rsid w:val="00092E62"/>
    <w:rsid w:val="00097975"/>
    <w:rsid w:val="000A3DDF"/>
    <w:rsid w:val="000A60A0"/>
    <w:rsid w:val="000C3688"/>
    <w:rsid w:val="000C4192"/>
    <w:rsid w:val="000D6863"/>
    <w:rsid w:val="000F410F"/>
    <w:rsid w:val="00117AEE"/>
    <w:rsid w:val="001463F7"/>
    <w:rsid w:val="0015769C"/>
    <w:rsid w:val="00164F13"/>
    <w:rsid w:val="001755A4"/>
    <w:rsid w:val="00180752"/>
    <w:rsid w:val="00185076"/>
    <w:rsid w:val="0018543C"/>
    <w:rsid w:val="00190231"/>
    <w:rsid w:val="00192ABD"/>
    <w:rsid w:val="001A75D5"/>
    <w:rsid w:val="001A7D40"/>
    <w:rsid w:val="001D07F7"/>
    <w:rsid w:val="001D7B8F"/>
    <w:rsid w:val="001E48EE"/>
    <w:rsid w:val="001F2D04"/>
    <w:rsid w:val="0020059C"/>
    <w:rsid w:val="002019BD"/>
    <w:rsid w:val="00203BAE"/>
    <w:rsid w:val="00232D42"/>
    <w:rsid w:val="00237334"/>
    <w:rsid w:val="002444F4"/>
    <w:rsid w:val="00257037"/>
    <w:rsid w:val="002629A0"/>
    <w:rsid w:val="0028492B"/>
    <w:rsid w:val="00291C8F"/>
    <w:rsid w:val="002C5036"/>
    <w:rsid w:val="002C6A71"/>
    <w:rsid w:val="002C6D5F"/>
    <w:rsid w:val="002D15EA"/>
    <w:rsid w:val="002D6C07"/>
    <w:rsid w:val="002E0CE6"/>
    <w:rsid w:val="002E1163"/>
    <w:rsid w:val="002E43F3"/>
    <w:rsid w:val="003215F5"/>
    <w:rsid w:val="00332891"/>
    <w:rsid w:val="00333D40"/>
    <w:rsid w:val="00356BB2"/>
    <w:rsid w:val="00360477"/>
    <w:rsid w:val="00367FC9"/>
    <w:rsid w:val="003711A1"/>
    <w:rsid w:val="00372123"/>
    <w:rsid w:val="00386581"/>
    <w:rsid w:val="00387100"/>
    <w:rsid w:val="003934FD"/>
    <w:rsid w:val="003951D3"/>
    <w:rsid w:val="003978C6"/>
    <w:rsid w:val="003B40A9"/>
    <w:rsid w:val="003C016E"/>
    <w:rsid w:val="003D5EBD"/>
    <w:rsid w:val="00400AB6"/>
    <w:rsid w:val="00401CE0"/>
    <w:rsid w:val="00403234"/>
    <w:rsid w:val="00407AC3"/>
    <w:rsid w:val="00414586"/>
    <w:rsid w:val="00415059"/>
    <w:rsid w:val="00424FDD"/>
    <w:rsid w:val="0043033D"/>
    <w:rsid w:val="004350E4"/>
    <w:rsid w:val="00435FE4"/>
    <w:rsid w:val="004527BC"/>
    <w:rsid w:val="00457634"/>
    <w:rsid w:val="00464F12"/>
    <w:rsid w:val="00474F42"/>
    <w:rsid w:val="0048244D"/>
    <w:rsid w:val="004A0DE8"/>
    <w:rsid w:val="004A4CB7"/>
    <w:rsid w:val="004A57B5"/>
    <w:rsid w:val="004B19DA"/>
    <w:rsid w:val="004C2A53"/>
    <w:rsid w:val="004C3B35"/>
    <w:rsid w:val="004C43EC"/>
    <w:rsid w:val="004E6729"/>
    <w:rsid w:val="004F0E47"/>
    <w:rsid w:val="0051339C"/>
    <w:rsid w:val="0051412F"/>
    <w:rsid w:val="00522B6F"/>
    <w:rsid w:val="0052430E"/>
    <w:rsid w:val="005276AD"/>
    <w:rsid w:val="00540A9A"/>
    <w:rsid w:val="00543522"/>
    <w:rsid w:val="00545680"/>
    <w:rsid w:val="0056618E"/>
    <w:rsid w:val="00576F59"/>
    <w:rsid w:val="00577A34"/>
    <w:rsid w:val="00580AAD"/>
    <w:rsid w:val="0059307F"/>
    <w:rsid w:val="00593A04"/>
    <w:rsid w:val="005A6D5A"/>
    <w:rsid w:val="005B1B28"/>
    <w:rsid w:val="005B7D51"/>
    <w:rsid w:val="005B7F35"/>
    <w:rsid w:val="005C2081"/>
    <w:rsid w:val="005C678A"/>
    <w:rsid w:val="005D346D"/>
    <w:rsid w:val="005E74AB"/>
    <w:rsid w:val="00606A3E"/>
    <w:rsid w:val="006115AA"/>
    <w:rsid w:val="006120AE"/>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5602"/>
    <w:rsid w:val="0075279B"/>
    <w:rsid w:val="00753748"/>
    <w:rsid w:val="00762446"/>
    <w:rsid w:val="00766A80"/>
    <w:rsid w:val="00781ACB"/>
    <w:rsid w:val="007A4AC3"/>
    <w:rsid w:val="007A79EB"/>
    <w:rsid w:val="007C5DF2"/>
    <w:rsid w:val="007D4CA0"/>
    <w:rsid w:val="007D7A23"/>
    <w:rsid w:val="007E38C3"/>
    <w:rsid w:val="007E549E"/>
    <w:rsid w:val="007E71C9"/>
    <w:rsid w:val="007F7553"/>
    <w:rsid w:val="0080755E"/>
    <w:rsid w:val="008120D4"/>
    <w:rsid w:val="008139A5"/>
    <w:rsid w:val="00817F73"/>
    <w:rsid w:val="0082228E"/>
    <w:rsid w:val="00827B3D"/>
    <w:rsid w:val="00830402"/>
    <w:rsid w:val="008305D7"/>
    <w:rsid w:val="00834887"/>
    <w:rsid w:val="00842FED"/>
    <w:rsid w:val="008455CF"/>
    <w:rsid w:val="0084613B"/>
    <w:rsid w:val="00847689"/>
    <w:rsid w:val="00861C52"/>
    <w:rsid w:val="008727A1"/>
    <w:rsid w:val="00886B0F"/>
    <w:rsid w:val="00887A27"/>
    <w:rsid w:val="00891C08"/>
    <w:rsid w:val="008A3879"/>
    <w:rsid w:val="008A5FA8"/>
    <w:rsid w:val="008A7575"/>
    <w:rsid w:val="008B5F47"/>
    <w:rsid w:val="008C7B87"/>
    <w:rsid w:val="008D6A7A"/>
    <w:rsid w:val="008E3E87"/>
    <w:rsid w:val="008E7F13"/>
    <w:rsid w:val="008F3185"/>
    <w:rsid w:val="00915B0A"/>
    <w:rsid w:val="00926904"/>
    <w:rsid w:val="00927AF7"/>
    <w:rsid w:val="009372F0"/>
    <w:rsid w:val="00955022"/>
    <w:rsid w:val="00957B4D"/>
    <w:rsid w:val="00964EEA"/>
    <w:rsid w:val="00980C86"/>
    <w:rsid w:val="009B1D9B"/>
    <w:rsid w:val="009B4074"/>
    <w:rsid w:val="009C30BB"/>
    <w:rsid w:val="009C60BE"/>
    <w:rsid w:val="009E6279"/>
    <w:rsid w:val="009F00A6"/>
    <w:rsid w:val="009F56A7"/>
    <w:rsid w:val="009F5B05"/>
    <w:rsid w:val="00A026CA"/>
    <w:rsid w:val="00A07232"/>
    <w:rsid w:val="00A14800"/>
    <w:rsid w:val="00A156DE"/>
    <w:rsid w:val="00A157ED"/>
    <w:rsid w:val="00A2446A"/>
    <w:rsid w:val="00A4025D"/>
    <w:rsid w:val="00A65B6C"/>
    <w:rsid w:val="00A800D1"/>
    <w:rsid w:val="00A92699"/>
    <w:rsid w:val="00AA68ED"/>
    <w:rsid w:val="00AB5BF0"/>
    <w:rsid w:val="00AC1C95"/>
    <w:rsid w:val="00AC2CCB"/>
    <w:rsid w:val="00AC443A"/>
    <w:rsid w:val="00AE60E2"/>
    <w:rsid w:val="00B0169F"/>
    <w:rsid w:val="00B03438"/>
    <w:rsid w:val="00B05F21"/>
    <w:rsid w:val="00B14EA9"/>
    <w:rsid w:val="00B17759"/>
    <w:rsid w:val="00B30A3C"/>
    <w:rsid w:val="00B81305"/>
    <w:rsid w:val="00BB17DC"/>
    <w:rsid w:val="00BB1AF9"/>
    <w:rsid w:val="00BB4C4A"/>
    <w:rsid w:val="00BC7F12"/>
    <w:rsid w:val="00BD3CAE"/>
    <w:rsid w:val="00BD5F3C"/>
    <w:rsid w:val="00C07C0F"/>
    <w:rsid w:val="00C145C4"/>
    <w:rsid w:val="00C20D2F"/>
    <w:rsid w:val="00C2131B"/>
    <w:rsid w:val="00C349D2"/>
    <w:rsid w:val="00C37AF8"/>
    <w:rsid w:val="00C37C79"/>
    <w:rsid w:val="00C41BBC"/>
    <w:rsid w:val="00C51419"/>
    <w:rsid w:val="00C54056"/>
    <w:rsid w:val="00C663A3"/>
    <w:rsid w:val="00C75CB2"/>
    <w:rsid w:val="00C90723"/>
    <w:rsid w:val="00C90D5C"/>
    <w:rsid w:val="00CA609E"/>
    <w:rsid w:val="00CA7DA4"/>
    <w:rsid w:val="00CB31FB"/>
    <w:rsid w:val="00CD4853"/>
    <w:rsid w:val="00CE3D6F"/>
    <w:rsid w:val="00CE79A5"/>
    <w:rsid w:val="00CF0042"/>
    <w:rsid w:val="00CF262F"/>
    <w:rsid w:val="00D025D5"/>
    <w:rsid w:val="00D26B13"/>
    <w:rsid w:val="00D26CC1"/>
    <w:rsid w:val="00D30662"/>
    <w:rsid w:val="00D32A0B"/>
    <w:rsid w:val="00D6236B"/>
    <w:rsid w:val="00D76358"/>
    <w:rsid w:val="00D809D1"/>
    <w:rsid w:val="00D84ECF"/>
    <w:rsid w:val="00D86FB8"/>
    <w:rsid w:val="00DA2851"/>
    <w:rsid w:val="00DA2B7C"/>
    <w:rsid w:val="00DA5686"/>
    <w:rsid w:val="00DB2FC0"/>
    <w:rsid w:val="00DF18FA"/>
    <w:rsid w:val="00DF49CA"/>
    <w:rsid w:val="00DF775B"/>
    <w:rsid w:val="00E007F3"/>
    <w:rsid w:val="00E00DEA"/>
    <w:rsid w:val="00E06EF0"/>
    <w:rsid w:val="00E11679"/>
    <w:rsid w:val="00E307D1"/>
    <w:rsid w:val="00E46A04"/>
    <w:rsid w:val="00E717F3"/>
    <w:rsid w:val="00E72C5E"/>
    <w:rsid w:val="00E73451"/>
    <w:rsid w:val="00E7489F"/>
    <w:rsid w:val="00E75147"/>
    <w:rsid w:val="00E8167D"/>
    <w:rsid w:val="00E907E9"/>
    <w:rsid w:val="00E96BE7"/>
    <w:rsid w:val="00EA2CD0"/>
    <w:rsid w:val="00EC0044"/>
    <w:rsid w:val="00EC6B9F"/>
    <w:rsid w:val="00EE4DB5"/>
    <w:rsid w:val="00EE516D"/>
    <w:rsid w:val="00EF4D1B"/>
    <w:rsid w:val="00EF7295"/>
    <w:rsid w:val="00F069D1"/>
    <w:rsid w:val="00F1503D"/>
    <w:rsid w:val="00F22712"/>
    <w:rsid w:val="00F275F5"/>
    <w:rsid w:val="00F33188"/>
    <w:rsid w:val="00F35BDE"/>
    <w:rsid w:val="00F51834"/>
    <w:rsid w:val="00F52A0E"/>
    <w:rsid w:val="00F71F63"/>
    <w:rsid w:val="00F87506"/>
    <w:rsid w:val="00F92C41"/>
    <w:rsid w:val="00FA5522"/>
    <w:rsid w:val="00FA6E4A"/>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8461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15</Pages>
  <Words>7346</Words>
  <Characters>41873</Characters>
  <Application>Microsoft Office Word</Application>
  <DocSecurity>4</DocSecurity>
  <Lines>348</Lines>
  <Paragraphs>98</Paragraphs>
  <ScaleCrop>false</ScaleCrop>
  <HeadingPairs>
    <vt:vector size="2" baseType="variant">
      <vt:variant>
        <vt:lpstr>Название</vt:lpstr>
      </vt:variant>
      <vt:variant>
        <vt:i4>1</vt:i4>
      </vt:variant>
    </vt:vector>
  </HeadingPairs>
  <TitlesOfParts>
    <vt:vector size="1" baseType="lpstr">
      <vt:lpstr>1144016</vt:lpstr>
    </vt:vector>
  </TitlesOfParts>
  <Company>CSD</Company>
  <LinksUpToDate>false</LinksUpToDate>
  <CharactersWithSpaces>49121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1144016</dc:title>
  <dc:subject/>
  <dc:creator>Marina Imeninnikova</dc:creator>
  <cp:keywords/>
  <dc:description/>
  <cp:lastModifiedBy>Marina Imeninnikova</cp:lastModifiedBy>
  <cp:revision>2</cp:revision>
  <cp:lastPrinted>1601-01-01T00:00:00Z</cp:lastPrinted>
  <dcterms:created xsi:type="dcterms:W3CDTF">2013-01-22T12:20:00Z</dcterms:created>
  <dcterms:modified xsi:type="dcterms:W3CDTF">2013-01-22T12:20:00Z</dcterms:modified>
</cp:coreProperties>
</file>