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09562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E535CE" w:rsidP="00473FF8">
            <w:pPr>
              <w:spacing w:after="80" w:line="340" w:lineRule="exact"/>
              <w:rPr>
                <w:sz w:val="28"/>
                <w:szCs w:val="28"/>
              </w:rPr>
            </w:pPr>
            <w:r w:rsidRPr="00FA0EC2">
              <w:rPr>
                <w:sz w:val="28"/>
                <w:lang w:val="fr-FR"/>
              </w:rPr>
              <w:t>Nations Unies</w:t>
            </w:r>
          </w:p>
        </w:tc>
        <w:tc>
          <w:tcPr>
            <w:tcW w:w="6144" w:type="dxa"/>
            <w:gridSpan w:val="2"/>
            <w:tcBorders>
              <w:top w:val="nil"/>
              <w:left w:val="nil"/>
              <w:bottom w:val="single" w:sz="4" w:space="0" w:color="auto"/>
              <w:right w:val="nil"/>
            </w:tcBorders>
            <w:vAlign w:val="bottom"/>
          </w:tcPr>
          <w:p w:rsidR="00446DE4" w:rsidRPr="00DA73D4" w:rsidRDefault="00DA73D4" w:rsidP="00DA73D4">
            <w:pPr>
              <w:jc w:val="right"/>
            </w:pPr>
            <w:bookmarkStart w:id="0" w:name="_GoBack"/>
            <w:r w:rsidRPr="00DA73D4">
              <w:rPr>
                <w:sz w:val="40"/>
              </w:rPr>
              <w:t>CRC</w:t>
            </w:r>
            <w:bookmarkEnd w:id="0"/>
            <w:r>
              <w:t>/C/COD/Q/3-5</w:t>
            </w:r>
          </w:p>
        </w:tc>
      </w:tr>
      <w:tr w:rsidR="003107FA" w:rsidRPr="002A6890" w:rsidTr="0009562A">
        <w:trPr>
          <w:trHeight w:val="2835"/>
        </w:trPr>
        <w:tc>
          <w:tcPr>
            <w:tcW w:w="1259" w:type="dxa"/>
            <w:tcBorders>
              <w:top w:val="single" w:sz="4" w:space="0" w:color="auto"/>
              <w:left w:val="nil"/>
              <w:bottom w:val="single" w:sz="12" w:space="0" w:color="auto"/>
              <w:right w:val="nil"/>
            </w:tcBorders>
          </w:tcPr>
          <w:p w:rsidR="003107FA" w:rsidRDefault="0009562A" w:rsidP="00942BE3">
            <w:pPr>
              <w:spacing w:before="120"/>
              <w:jc w:val="center"/>
            </w:pPr>
            <w:r>
              <w:rPr>
                <w:noProof/>
                <w:lang w:val="fr-CH" w:eastAsia="fr-CH"/>
              </w:rPr>
              <w:drawing>
                <wp:inline distT="0" distB="0" distL="0" distR="0" wp14:anchorId="6B4E2F3C" wp14:editId="31770BE8">
                  <wp:extent cx="716280" cy="594360"/>
                  <wp:effectExtent l="0" t="0" r="7620" b="0"/>
                  <wp:docPr id="11" name="Picture 1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EF2B6D" w:rsidRDefault="00E535CE" w:rsidP="005C50EF">
            <w:pPr>
              <w:spacing w:before="120" w:line="420" w:lineRule="exact"/>
              <w:rPr>
                <w:b/>
                <w:sz w:val="40"/>
                <w:szCs w:val="40"/>
                <w:lang w:val="fr-FR"/>
              </w:rPr>
            </w:pPr>
            <w:r w:rsidRPr="00FA0EC2">
              <w:rPr>
                <w:b/>
                <w:sz w:val="40"/>
                <w:szCs w:val="40"/>
                <w:lang w:val="fr-FR"/>
              </w:rPr>
              <w:t>Convention relative</w:t>
            </w:r>
            <w:r w:rsidRPr="00FA0EC2">
              <w:rPr>
                <w:b/>
                <w:sz w:val="40"/>
                <w:szCs w:val="40"/>
                <w:lang w:val="fr-FR"/>
              </w:rPr>
              <w:br/>
              <w:t>aux droits de l’enfant</w:t>
            </w:r>
          </w:p>
        </w:tc>
        <w:tc>
          <w:tcPr>
            <w:tcW w:w="2930" w:type="dxa"/>
            <w:tcBorders>
              <w:top w:val="single" w:sz="4" w:space="0" w:color="auto"/>
              <w:left w:val="nil"/>
              <w:bottom w:val="single" w:sz="12" w:space="0" w:color="auto"/>
              <w:right w:val="nil"/>
            </w:tcBorders>
          </w:tcPr>
          <w:p w:rsidR="003107FA" w:rsidRPr="006F11B5" w:rsidRDefault="006B155B" w:rsidP="001C3C4E">
            <w:pPr>
              <w:spacing w:before="240"/>
              <w:rPr>
                <w:lang w:val="fr-CH"/>
              </w:rPr>
            </w:pPr>
            <w:proofErr w:type="spellStart"/>
            <w:r w:rsidRPr="006F11B5">
              <w:rPr>
                <w:lang w:val="fr-CH"/>
              </w:rPr>
              <w:t>Distr</w:t>
            </w:r>
            <w:proofErr w:type="spellEnd"/>
            <w:r w:rsidRPr="006F11B5">
              <w:rPr>
                <w:lang w:val="fr-CH"/>
              </w:rPr>
              <w:t>. générale</w:t>
            </w:r>
          </w:p>
          <w:p w:rsidR="006B155B" w:rsidRPr="006F11B5" w:rsidRDefault="003C5AF9" w:rsidP="00D30937">
            <w:pPr>
              <w:spacing w:line="240" w:lineRule="exact"/>
              <w:rPr>
                <w:lang w:val="fr-CH"/>
              </w:rPr>
            </w:pPr>
            <w:r>
              <w:rPr>
                <w:lang w:val="fr-CH"/>
              </w:rPr>
              <w:t>20</w:t>
            </w:r>
            <w:r w:rsidR="00E535CE" w:rsidRPr="006F11B5">
              <w:rPr>
                <w:lang w:val="fr-CH"/>
              </w:rPr>
              <w:t xml:space="preserve"> </w:t>
            </w:r>
            <w:r w:rsidR="001C3C4E">
              <w:rPr>
                <w:lang w:val="fr-CH"/>
              </w:rPr>
              <w:t>juillet</w:t>
            </w:r>
            <w:r w:rsidR="006B155B" w:rsidRPr="006F11B5">
              <w:rPr>
                <w:lang w:val="fr-CH"/>
              </w:rPr>
              <w:t xml:space="preserve"> 2016</w:t>
            </w:r>
          </w:p>
          <w:p w:rsidR="006B155B" w:rsidRPr="006F11B5" w:rsidRDefault="006B155B" w:rsidP="006B155B">
            <w:pPr>
              <w:spacing w:line="240" w:lineRule="exact"/>
              <w:rPr>
                <w:lang w:val="fr-CH"/>
              </w:rPr>
            </w:pPr>
          </w:p>
          <w:p w:rsidR="006B155B" w:rsidRDefault="006B155B" w:rsidP="006B155B">
            <w:pPr>
              <w:spacing w:line="240" w:lineRule="exact"/>
              <w:rPr>
                <w:lang w:val="fr-CH"/>
              </w:rPr>
            </w:pPr>
            <w:r w:rsidRPr="006F11B5">
              <w:rPr>
                <w:lang w:val="fr-CH"/>
              </w:rPr>
              <w:t>Original</w:t>
            </w:r>
            <w:r w:rsidR="00E535CE">
              <w:rPr>
                <w:lang w:val="fr-CH"/>
              </w:rPr>
              <w:t> </w:t>
            </w:r>
            <w:r w:rsidRPr="006F11B5">
              <w:rPr>
                <w:lang w:val="fr-CH"/>
              </w:rPr>
              <w:t xml:space="preserve">: français </w:t>
            </w:r>
          </w:p>
          <w:p w:rsidR="001C3C4E" w:rsidRPr="006F11B5" w:rsidRDefault="001C3C4E" w:rsidP="006B155B">
            <w:pPr>
              <w:spacing w:line="240" w:lineRule="exact"/>
              <w:rPr>
                <w:lang w:val="fr-CH"/>
              </w:rPr>
            </w:pPr>
            <w:r>
              <w:rPr>
                <w:lang w:val="fr-CH"/>
              </w:rPr>
              <w:t>Anglais, espagnol et français seulement</w:t>
            </w:r>
          </w:p>
        </w:tc>
      </w:tr>
    </w:tbl>
    <w:p w:rsidR="00B7632C" w:rsidRPr="0009562A" w:rsidRDefault="00B7632C" w:rsidP="00B7632C">
      <w:pPr>
        <w:kinsoku w:val="0"/>
        <w:overflowPunct w:val="0"/>
        <w:autoSpaceDE w:val="0"/>
        <w:autoSpaceDN w:val="0"/>
        <w:adjustRightInd w:val="0"/>
        <w:snapToGrid w:val="0"/>
        <w:spacing w:before="120"/>
        <w:rPr>
          <w:b/>
          <w:sz w:val="24"/>
          <w:szCs w:val="24"/>
          <w:lang w:val="fr-CH"/>
        </w:rPr>
      </w:pPr>
      <w:r w:rsidRPr="0009562A">
        <w:rPr>
          <w:b/>
          <w:sz w:val="24"/>
          <w:szCs w:val="24"/>
          <w:lang w:val="fr-CH"/>
        </w:rPr>
        <w:t>Comité des droits de l’enfant</w:t>
      </w:r>
    </w:p>
    <w:p w:rsidR="00B7632C" w:rsidRPr="0009562A" w:rsidRDefault="00B7632C" w:rsidP="00B7632C">
      <w:pPr>
        <w:kinsoku w:val="0"/>
        <w:overflowPunct w:val="0"/>
        <w:autoSpaceDE w:val="0"/>
        <w:autoSpaceDN w:val="0"/>
        <w:adjustRightInd w:val="0"/>
        <w:snapToGrid w:val="0"/>
        <w:rPr>
          <w:b/>
          <w:bCs/>
          <w:lang w:val="fr-FR"/>
        </w:rPr>
      </w:pPr>
      <w:r w:rsidRPr="0009562A">
        <w:rPr>
          <w:b/>
          <w:bCs/>
          <w:lang w:val="fr-FR"/>
        </w:rPr>
        <w:t>Soixante-</w:t>
      </w:r>
      <w:r>
        <w:rPr>
          <w:b/>
          <w:bCs/>
          <w:lang w:val="fr-FR"/>
        </w:rPr>
        <w:t>quatorzième</w:t>
      </w:r>
      <w:r w:rsidRPr="0009562A">
        <w:rPr>
          <w:b/>
          <w:bCs/>
          <w:lang w:val="fr-FR"/>
        </w:rPr>
        <w:t xml:space="preserve"> session</w:t>
      </w:r>
    </w:p>
    <w:p w:rsidR="00B7632C" w:rsidRPr="0009562A" w:rsidRDefault="00B7632C" w:rsidP="00B7632C">
      <w:pPr>
        <w:kinsoku w:val="0"/>
        <w:overflowPunct w:val="0"/>
        <w:autoSpaceDE w:val="0"/>
        <w:autoSpaceDN w:val="0"/>
        <w:adjustRightInd w:val="0"/>
        <w:snapToGrid w:val="0"/>
        <w:rPr>
          <w:lang w:val="fr-FR"/>
        </w:rPr>
      </w:pPr>
      <w:r>
        <w:rPr>
          <w:lang w:val="fr-CH"/>
        </w:rPr>
        <w:t>16 janvier-3 février 2017</w:t>
      </w:r>
    </w:p>
    <w:p w:rsidR="00B7632C" w:rsidRPr="0009562A" w:rsidRDefault="00B7632C" w:rsidP="00B7632C">
      <w:pPr>
        <w:kinsoku w:val="0"/>
        <w:overflowPunct w:val="0"/>
        <w:autoSpaceDE w:val="0"/>
        <w:autoSpaceDN w:val="0"/>
        <w:adjustRightInd w:val="0"/>
        <w:snapToGrid w:val="0"/>
        <w:spacing w:line="240" w:lineRule="auto"/>
        <w:rPr>
          <w:lang w:val="fr-FR"/>
        </w:rPr>
      </w:pPr>
      <w:r w:rsidRPr="0009562A">
        <w:rPr>
          <w:lang w:val="fr-FR"/>
        </w:rPr>
        <w:t>Point 4 de l’ordre du jour provisoire</w:t>
      </w:r>
    </w:p>
    <w:p w:rsidR="00B7632C" w:rsidRPr="0009562A" w:rsidRDefault="00B7632C" w:rsidP="00B7632C">
      <w:pPr>
        <w:kinsoku w:val="0"/>
        <w:overflowPunct w:val="0"/>
        <w:autoSpaceDE w:val="0"/>
        <w:autoSpaceDN w:val="0"/>
        <w:adjustRightInd w:val="0"/>
        <w:snapToGrid w:val="0"/>
        <w:spacing w:line="240" w:lineRule="auto"/>
        <w:rPr>
          <w:b/>
          <w:sz w:val="24"/>
          <w:szCs w:val="24"/>
          <w:lang w:val="fr-CH"/>
        </w:rPr>
      </w:pPr>
      <w:r w:rsidRPr="0009562A">
        <w:rPr>
          <w:b/>
          <w:lang w:val="fr-CH"/>
        </w:rPr>
        <w:t>Examen des rapports des États parties</w:t>
      </w:r>
    </w:p>
    <w:p w:rsidR="006B155B" w:rsidRPr="006B155B" w:rsidRDefault="006B155B" w:rsidP="007C493E">
      <w:pPr>
        <w:pStyle w:val="HChG"/>
        <w:rPr>
          <w:lang w:val="fr-CH"/>
        </w:rPr>
      </w:pPr>
      <w:r w:rsidRPr="006B155B">
        <w:rPr>
          <w:lang w:val="fr-CH"/>
        </w:rPr>
        <w:tab/>
      </w:r>
      <w:r w:rsidRPr="006B155B">
        <w:rPr>
          <w:lang w:val="fr-CH"/>
        </w:rPr>
        <w:tab/>
        <w:t xml:space="preserve">Liste de points concernant les troisième à cinquième rapports périodiques de la République </w:t>
      </w:r>
      <w:r w:rsidR="00BA671D">
        <w:rPr>
          <w:lang w:val="fr-CH"/>
        </w:rPr>
        <w:t>d</w:t>
      </w:r>
      <w:r w:rsidR="00BA671D" w:rsidRPr="006B155B">
        <w:rPr>
          <w:lang w:val="fr-CH"/>
        </w:rPr>
        <w:t xml:space="preserve">émocratique </w:t>
      </w:r>
      <w:r w:rsidRPr="006B155B">
        <w:rPr>
          <w:lang w:val="fr-CH"/>
        </w:rPr>
        <w:t>du Congo, présentés en un seul document</w:t>
      </w:r>
    </w:p>
    <w:p w:rsidR="006B155B" w:rsidRPr="006B155B" w:rsidRDefault="00904F0E" w:rsidP="00EF2B6D">
      <w:pPr>
        <w:pStyle w:val="SingleTxtG"/>
        <w:rPr>
          <w:lang w:val="fr-CH"/>
        </w:rPr>
      </w:pPr>
      <w:r>
        <w:rPr>
          <w:bCs/>
          <w:lang w:val="fr-CH"/>
        </w:rPr>
        <w:tab/>
      </w:r>
      <w:r w:rsidR="0009562A" w:rsidRPr="00EF2B6D">
        <w:rPr>
          <w:bCs/>
          <w:lang w:val="fr-CH"/>
        </w:rPr>
        <w:t xml:space="preserve">L’État partie est invité à soumettre par écrit des </w:t>
      </w:r>
      <w:r w:rsidR="009E49C6" w:rsidRPr="00EF2B6D">
        <w:rPr>
          <w:bCs/>
          <w:lang w:val="fr-CH"/>
        </w:rPr>
        <w:t xml:space="preserve">informations </w:t>
      </w:r>
      <w:r w:rsidR="0009562A" w:rsidRPr="00EF2B6D">
        <w:rPr>
          <w:bCs/>
          <w:lang w:val="fr-CH"/>
        </w:rPr>
        <w:t>complémentaires et actualisé</w:t>
      </w:r>
      <w:r w:rsidR="009E49C6" w:rsidRPr="00EF2B6D">
        <w:rPr>
          <w:bCs/>
          <w:lang w:val="fr-CH"/>
        </w:rPr>
        <w:t>e</w:t>
      </w:r>
      <w:r w:rsidR="0009562A" w:rsidRPr="00EF2B6D">
        <w:rPr>
          <w:bCs/>
          <w:lang w:val="fr-CH"/>
        </w:rPr>
        <w:t>s (10 700 mots au maximum), si possible avant le</w:t>
      </w:r>
      <w:r w:rsidR="00174DB8" w:rsidRPr="00EF2B6D">
        <w:rPr>
          <w:bCs/>
          <w:lang w:val="fr-CH"/>
        </w:rPr>
        <w:t xml:space="preserve"> </w:t>
      </w:r>
      <w:r w:rsidR="006F11B5" w:rsidRPr="00EF2B6D">
        <w:rPr>
          <w:bCs/>
          <w:lang w:val="fr-CH"/>
        </w:rPr>
        <w:t>15</w:t>
      </w:r>
      <w:r w:rsidR="00174DB8" w:rsidRPr="00EF2B6D">
        <w:rPr>
          <w:bCs/>
          <w:lang w:val="fr-CH"/>
        </w:rPr>
        <w:t> </w:t>
      </w:r>
      <w:r w:rsidR="006F11B5" w:rsidRPr="00EF2B6D">
        <w:rPr>
          <w:bCs/>
          <w:lang w:val="fr-CH"/>
        </w:rPr>
        <w:t>octo</w:t>
      </w:r>
      <w:r w:rsidR="00174DB8" w:rsidRPr="00EF2B6D">
        <w:rPr>
          <w:bCs/>
          <w:lang w:val="fr-CH"/>
        </w:rPr>
        <w:t>bre</w:t>
      </w:r>
      <w:r w:rsidR="0009562A" w:rsidRPr="00EF2B6D">
        <w:rPr>
          <w:bCs/>
          <w:lang w:val="fr-CH"/>
        </w:rPr>
        <w:t xml:space="preserve"> 2016.</w:t>
      </w:r>
      <w:r w:rsidR="00CF16DF" w:rsidRPr="00EF2B6D">
        <w:rPr>
          <w:bCs/>
          <w:lang w:val="fr-CH"/>
        </w:rPr>
        <w:t xml:space="preserve"> </w:t>
      </w:r>
      <w:r w:rsidR="006B155B" w:rsidRPr="00EF2B6D">
        <w:rPr>
          <w:bCs/>
          <w:lang w:val="fr-CH"/>
        </w:rPr>
        <w:t>Le</w:t>
      </w:r>
      <w:r w:rsidR="006B155B" w:rsidRPr="006B155B">
        <w:rPr>
          <w:lang w:val="fr-CH"/>
        </w:rPr>
        <w:t xml:space="preserve"> Comité pourra aborder tous les aspects des droits de l’enfant énoncés dans la Convention au cours du dialogue avec l’État partie.</w:t>
      </w:r>
    </w:p>
    <w:p w:rsidR="006B155B" w:rsidRPr="00EF2B6D" w:rsidRDefault="006B155B" w:rsidP="00EF2B6D">
      <w:pPr>
        <w:pStyle w:val="HChG"/>
      </w:pPr>
      <w:r w:rsidRPr="006B155B">
        <w:rPr>
          <w:lang w:val="fr-CH"/>
        </w:rPr>
        <w:tab/>
      </w:r>
      <w:r w:rsidRPr="006B155B">
        <w:rPr>
          <w:lang w:val="fr-CH"/>
        </w:rPr>
        <w:tab/>
      </w:r>
      <w:r w:rsidRPr="00EF2B6D">
        <w:rPr>
          <w:lang w:val="fr-CH"/>
        </w:rPr>
        <w:t>Première partie</w:t>
      </w:r>
    </w:p>
    <w:p w:rsidR="006B155B" w:rsidRPr="006B155B" w:rsidRDefault="00EF2B6D" w:rsidP="00EF2B6D">
      <w:pPr>
        <w:pStyle w:val="SingleTxtG"/>
        <w:rPr>
          <w:lang w:val="fr-CH"/>
        </w:rPr>
      </w:pPr>
      <w:r w:rsidRPr="006B155B">
        <w:rPr>
          <w:lang w:val="fr-CH"/>
        </w:rPr>
        <w:t>1.</w:t>
      </w:r>
      <w:r w:rsidRPr="006B155B">
        <w:rPr>
          <w:lang w:val="fr-CH"/>
        </w:rPr>
        <w:tab/>
      </w:r>
      <w:r w:rsidR="006B155B" w:rsidRPr="006B155B">
        <w:rPr>
          <w:lang w:val="fr-CH"/>
        </w:rPr>
        <w:t xml:space="preserve">Veuillez </w:t>
      </w:r>
      <w:r w:rsidR="007F6D31">
        <w:rPr>
          <w:lang w:val="fr-CH"/>
        </w:rPr>
        <w:t>fournir des informations</w:t>
      </w:r>
      <w:r w:rsidR="006B155B" w:rsidRPr="006B155B">
        <w:rPr>
          <w:lang w:val="fr-CH"/>
        </w:rPr>
        <w:t xml:space="preserve"> concernant les mesures générales d’application de la Convention, notamment sur</w:t>
      </w:r>
      <w:r w:rsidR="00741A4C">
        <w:rPr>
          <w:lang w:val="fr-CH"/>
        </w:rPr>
        <w:t> </w:t>
      </w:r>
      <w:r w:rsidR="006B155B" w:rsidRPr="006B155B">
        <w:rPr>
          <w:lang w:val="fr-CH"/>
        </w:rPr>
        <w:t>:</w:t>
      </w:r>
    </w:p>
    <w:p w:rsidR="006B155B" w:rsidRPr="006B155B" w:rsidRDefault="006B155B">
      <w:pPr>
        <w:pStyle w:val="SingleTxtG"/>
        <w:ind w:firstLine="567"/>
        <w:rPr>
          <w:lang w:val="fr-CH"/>
        </w:rPr>
      </w:pPr>
      <w:r w:rsidRPr="006B155B">
        <w:rPr>
          <w:lang w:val="fr-CH"/>
        </w:rPr>
        <w:t>a)</w:t>
      </w:r>
      <w:r w:rsidRPr="006B155B">
        <w:rPr>
          <w:lang w:val="fr-CH"/>
        </w:rPr>
        <w:tab/>
      </w:r>
      <w:r w:rsidR="00A17AB0">
        <w:rPr>
          <w:lang w:val="fr-CH"/>
        </w:rPr>
        <w:t>L</w:t>
      </w:r>
      <w:r w:rsidR="00A17AB0" w:rsidRPr="006B155B">
        <w:rPr>
          <w:lang w:val="fr-CH"/>
        </w:rPr>
        <w:t xml:space="preserve">a </w:t>
      </w:r>
      <w:r w:rsidRPr="006B155B">
        <w:rPr>
          <w:lang w:val="fr-CH"/>
        </w:rPr>
        <w:t xml:space="preserve">mise en œuvre de la loi </w:t>
      </w:r>
      <w:r w:rsidR="00A74E47" w:rsidRPr="006B155B">
        <w:rPr>
          <w:lang w:val="fr-CH"/>
        </w:rPr>
        <w:t>du 10 janvier 2009</w:t>
      </w:r>
      <w:r w:rsidR="00A74E47">
        <w:rPr>
          <w:lang w:val="fr-CH"/>
        </w:rPr>
        <w:t xml:space="preserve"> </w:t>
      </w:r>
      <w:r w:rsidRPr="006B155B">
        <w:rPr>
          <w:lang w:val="fr-CH"/>
        </w:rPr>
        <w:t>portant sur la protection de l’enfant, en particulier sur la formation des agents</w:t>
      </w:r>
      <w:r w:rsidR="002A6890">
        <w:rPr>
          <w:lang w:val="fr-CH"/>
        </w:rPr>
        <w:t xml:space="preserve"> chargés de son application</w:t>
      </w:r>
      <w:r w:rsidRPr="006B155B">
        <w:rPr>
          <w:lang w:val="fr-CH"/>
        </w:rPr>
        <w:t>, la sensibilisation de la population et l’allocation de ressources suffisantes</w:t>
      </w:r>
      <w:r w:rsidR="00741A4C">
        <w:rPr>
          <w:lang w:val="fr-CH"/>
        </w:rPr>
        <w:t> </w:t>
      </w:r>
      <w:r w:rsidRPr="006B155B">
        <w:rPr>
          <w:lang w:val="fr-CH"/>
        </w:rPr>
        <w:t>;</w:t>
      </w:r>
    </w:p>
    <w:p w:rsidR="006B155B" w:rsidRPr="006B155B" w:rsidRDefault="006B155B">
      <w:pPr>
        <w:pStyle w:val="SingleTxtG"/>
        <w:ind w:firstLine="567"/>
        <w:rPr>
          <w:lang w:val="fr-CH"/>
        </w:rPr>
      </w:pPr>
      <w:r w:rsidRPr="006B155B">
        <w:rPr>
          <w:lang w:val="fr-CH"/>
        </w:rPr>
        <w:t>b)</w:t>
      </w:r>
      <w:r w:rsidRPr="006B155B">
        <w:rPr>
          <w:lang w:val="fr-CH"/>
        </w:rPr>
        <w:tab/>
      </w:r>
      <w:r w:rsidR="00A17AB0">
        <w:rPr>
          <w:lang w:val="fr-CH"/>
        </w:rPr>
        <w:t>L</w:t>
      </w:r>
      <w:r w:rsidR="00A17AB0" w:rsidRPr="006B155B">
        <w:rPr>
          <w:lang w:val="fr-CH"/>
        </w:rPr>
        <w:t xml:space="preserve">e </w:t>
      </w:r>
      <w:r w:rsidRPr="006B155B">
        <w:rPr>
          <w:lang w:val="fr-CH"/>
        </w:rPr>
        <w:t>fonctionnement du conseil national de l’enfant, créé sur la base de l’article</w:t>
      </w:r>
      <w:r w:rsidR="003C5AF9">
        <w:rPr>
          <w:lang w:val="fr-CH"/>
        </w:rPr>
        <w:t> </w:t>
      </w:r>
      <w:r w:rsidRPr="006B155B">
        <w:rPr>
          <w:lang w:val="fr-CH"/>
        </w:rPr>
        <w:t>74 de la loi portant sur la protection de l’enfant</w:t>
      </w:r>
      <w:r w:rsidR="00741A4C">
        <w:rPr>
          <w:lang w:val="fr-CH"/>
        </w:rPr>
        <w:t> </w:t>
      </w:r>
      <w:r w:rsidRPr="006B155B">
        <w:rPr>
          <w:lang w:val="fr-CH"/>
        </w:rPr>
        <w:t xml:space="preserve">; </w:t>
      </w:r>
    </w:p>
    <w:p w:rsidR="006B155B" w:rsidRPr="006B155B" w:rsidRDefault="006B155B">
      <w:pPr>
        <w:pStyle w:val="SingleTxtG"/>
        <w:ind w:firstLine="567"/>
        <w:rPr>
          <w:lang w:val="fr-CH"/>
        </w:rPr>
      </w:pPr>
      <w:r w:rsidRPr="006B155B">
        <w:rPr>
          <w:lang w:val="fr-CH"/>
        </w:rPr>
        <w:t>c)</w:t>
      </w:r>
      <w:r w:rsidRPr="006B155B">
        <w:rPr>
          <w:lang w:val="fr-CH"/>
        </w:rPr>
        <w:tab/>
      </w:r>
      <w:r w:rsidR="00A17AB0">
        <w:rPr>
          <w:lang w:val="fr-CH"/>
        </w:rPr>
        <w:t>L</w:t>
      </w:r>
      <w:r w:rsidR="00A17AB0" w:rsidRPr="006B155B">
        <w:rPr>
          <w:lang w:val="fr-CH"/>
        </w:rPr>
        <w:t xml:space="preserve">’adoption </w:t>
      </w:r>
      <w:r w:rsidRPr="006B155B">
        <w:rPr>
          <w:lang w:val="fr-CH"/>
        </w:rPr>
        <w:t>d’une politique nati</w:t>
      </w:r>
      <w:r>
        <w:rPr>
          <w:lang w:val="fr-CH"/>
        </w:rPr>
        <w:t>onale de protection des enfants.</w:t>
      </w:r>
    </w:p>
    <w:p w:rsidR="006B155B" w:rsidRPr="006B155B" w:rsidRDefault="00EF2B6D" w:rsidP="00EF2B6D">
      <w:pPr>
        <w:pStyle w:val="SingleTxtG"/>
        <w:rPr>
          <w:lang w:val="fr-CH"/>
        </w:rPr>
      </w:pPr>
      <w:r w:rsidRPr="006B155B">
        <w:rPr>
          <w:lang w:val="fr-CH"/>
        </w:rPr>
        <w:t>2.</w:t>
      </w:r>
      <w:r w:rsidRPr="006B155B">
        <w:rPr>
          <w:lang w:val="fr-CH"/>
        </w:rPr>
        <w:tab/>
      </w:r>
      <w:r w:rsidR="006B155B" w:rsidRPr="006B155B">
        <w:rPr>
          <w:lang w:val="fr-CH"/>
        </w:rPr>
        <w:t>Compte tenu du taux d’enregistrement des enfants à la naissance qui demeure faible (25</w:t>
      </w:r>
      <w:r w:rsidR="00983BEE">
        <w:rPr>
          <w:lang w:val="fr-CH"/>
        </w:rPr>
        <w:t> </w:t>
      </w:r>
      <w:r w:rsidR="006B155B" w:rsidRPr="006B155B">
        <w:rPr>
          <w:lang w:val="fr-CH"/>
        </w:rPr>
        <w:t>%) et qui diminue, notamment au Nord</w:t>
      </w:r>
      <w:r w:rsidR="00A3111C">
        <w:rPr>
          <w:lang w:val="fr-CH"/>
        </w:rPr>
        <w:t>-</w:t>
      </w:r>
      <w:r w:rsidR="006B155B" w:rsidRPr="006B155B">
        <w:rPr>
          <w:lang w:val="fr-CH"/>
        </w:rPr>
        <w:t xml:space="preserve">Kivu, veuillez indiquer les efforts faits par </w:t>
      </w:r>
      <w:r w:rsidR="00BA671D" w:rsidRPr="006B155B">
        <w:rPr>
          <w:lang w:val="fr-CH"/>
        </w:rPr>
        <w:t>l’</w:t>
      </w:r>
      <w:r w:rsidR="00BA671D">
        <w:rPr>
          <w:lang w:val="fr-CH"/>
        </w:rPr>
        <w:t>É</w:t>
      </w:r>
      <w:r w:rsidR="00BA671D" w:rsidRPr="006B155B">
        <w:rPr>
          <w:lang w:val="fr-CH"/>
        </w:rPr>
        <w:t xml:space="preserve">tat </w:t>
      </w:r>
      <w:r w:rsidR="006B155B" w:rsidRPr="006B155B">
        <w:rPr>
          <w:lang w:val="fr-CH"/>
        </w:rPr>
        <w:t>partie pour améliorer son système d’enregistrement des enfants à la naissance. Veuillez aussi indiquer les mécanismes de détermination de l’âge de l’enfant prévus pour les enfants qui ne sont pas enregistrés à la naissance.</w:t>
      </w:r>
    </w:p>
    <w:p w:rsidR="006B155B" w:rsidRPr="006B155B" w:rsidRDefault="00EF2B6D" w:rsidP="00EF2B6D">
      <w:pPr>
        <w:pStyle w:val="SingleTxtG"/>
        <w:rPr>
          <w:lang w:val="fr-CH"/>
        </w:rPr>
      </w:pPr>
      <w:r w:rsidRPr="006B155B">
        <w:rPr>
          <w:lang w:val="fr-CH"/>
        </w:rPr>
        <w:t>3.</w:t>
      </w:r>
      <w:r w:rsidRPr="006B155B">
        <w:rPr>
          <w:lang w:val="fr-CH"/>
        </w:rPr>
        <w:tab/>
      </w:r>
      <w:r w:rsidR="006B155B" w:rsidRPr="006B155B">
        <w:rPr>
          <w:lang w:val="fr-CH"/>
        </w:rPr>
        <w:t xml:space="preserve">Veuillez fournir des informations sur la mise en œuvre de la loi </w:t>
      </w:r>
      <w:r w:rsidR="007416EE">
        <w:rPr>
          <w:lang w:val="fr-CH"/>
        </w:rPr>
        <w:t>n</w:t>
      </w:r>
      <w:r w:rsidR="007416EE" w:rsidRPr="00EF2B6D">
        <w:rPr>
          <w:vertAlign w:val="superscript"/>
          <w:lang w:val="fr-CH"/>
        </w:rPr>
        <w:t>o</w:t>
      </w:r>
      <w:r w:rsidR="007416EE">
        <w:rPr>
          <w:lang w:val="fr-CH"/>
        </w:rPr>
        <w:t> </w:t>
      </w:r>
      <w:r w:rsidR="006B155B" w:rsidRPr="006B155B">
        <w:rPr>
          <w:lang w:val="fr-CH"/>
        </w:rPr>
        <w:t>11/008 du 9</w:t>
      </w:r>
      <w:r w:rsidR="008F6641">
        <w:rPr>
          <w:lang w:val="fr-CH"/>
        </w:rPr>
        <w:t> </w:t>
      </w:r>
      <w:r w:rsidR="006B155B" w:rsidRPr="006B155B">
        <w:rPr>
          <w:lang w:val="fr-CH"/>
        </w:rPr>
        <w:t>juillet 2011 contre la torture, notamment dans les cas de torture d</w:t>
      </w:r>
      <w:r w:rsidR="001412F5" w:rsidRPr="001412F5">
        <w:rPr>
          <w:lang w:val="fr-CH"/>
        </w:rPr>
        <w:t>’</w:t>
      </w:r>
      <w:r w:rsidR="006B155B" w:rsidRPr="006B155B">
        <w:rPr>
          <w:lang w:val="fr-CH"/>
        </w:rPr>
        <w:t xml:space="preserve">enfants dans les milieux carcéraux, et </w:t>
      </w:r>
      <w:r w:rsidR="001412F5">
        <w:rPr>
          <w:lang w:val="fr-CH"/>
        </w:rPr>
        <w:t xml:space="preserve">sur les efforts faits </w:t>
      </w:r>
      <w:r w:rsidR="006B155B" w:rsidRPr="006B155B">
        <w:rPr>
          <w:lang w:val="fr-CH"/>
        </w:rPr>
        <w:t>pour prévenir la torture des enfants soupçonnés de sorcellerie ou ayant commis des faits jugés incompatibles avec la morale.</w:t>
      </w:r>
    </w:p>
    <w:p w:rsidR="006B155B" w:rsidRPr="006B155B" w:rsidRDefault="00EF2B6D" w:rsidP="00EF2B6D">
      <w:pPr>
        <w:pStyle w:val="SingleTxtG"/>
        <w:keepLines/>
        <w:rPr>
          <w:lang w:val="fr-CH"/>
        </w:rPr>
      </w:pPr>
      <w:r w:rsidRPr="006B155B">
        <w:rPr>
          <w:lang w:val="fr-CH"/>
        </w:rPr>
        <w:lastRenderedPageBreak/>
        <w:t>4.</w:t>
      </w:r>
      <w:r w:rsidRPr="006B155B">
        <w:rPr>
          <w:lang w:val="fr-CH"/>
        </w:rPr>
        <w:tab/>
      </w:r>
      <w:r w:rsidR="006B155B" w:rsidRPr="006B155B">
        <w:rPr>
          <w:lang w:val="fr-CH"/>
        </w:rPr>
        <w:t xml:space="preserve">Compte tenu des dispositions différentes relatives au châtiment corporel (Code </w:t>
      </w:r>
      <w:r w:rsidR="00A74E47">
        <w:rPr>
          <w:lang w:val="fr-CH"/>
        </w:rPr>
        <w:t>p</w:t>
      </w:r>
      <w:r w:rsidR="00A74E47" w:rsidRPr="006B155B">
        <w:rPr>
          <w:lang w:val="fr-CH"/>
        </w:rPr>
        <w:t>énal</w:t>
      </w:r>
      <w:r w:rsidR="006B155B" w:rsidRPr="006B155B">
        <w:rPr>
          <w:lang w:val="fr-CH"/>
        </w:rPr>
        <w:t>, art.</w:t>
      </w:r>
      <w:r w:rsidR="001412F5">
        <w:rPr>
          <w:lang w:val="fr-CH"/>
        </w:rPr>
        <w:t> </w:t>
      </w:r>
      <w:r w:rsidR="006B155B" w:rsidRPr="006B155B">
        <w:rPr>
          <w:lang w:val="fr-CH"/>
        </w:rPr>
        <w:t>46, Code de la famille</w:t>
      </w:r>
      <w:r w:rsidR="001412F5">
        <w:rPr>
          <w:lang w:val="fr-CH"/>
        </w:rPr>
        <w:t>,</w:t>
      </w:r>
      <w:r w:rsidR="006B155B" w:rsidRPr="006B155B">
        <w:rPr>
          <w:lang w:val="fr-CH"/>
        </w:rPr>
        <w:t xml:space="preserve"> art.</w:t>
      </w:r>
      <w:r w:rsidR="001412F5">
        <w:rPr>
          <w:lang w:val="fr-CH"/>
        </w:rPr>
        <w:t> </w:t>
      </w:r>
      <w:r w:rsidR="006B155B" w:rsidRPr="006B155B">
        <w:rPr>
          <w:lang w:val="fr-CH"/>
        </w:rPr>
        <w:t xml:space="preserve">325, </w:t>
      </w:r>
      <w:r w:rsidR="00A74E47">
        <w:rPr>
          <w:lang w:val="fr-CH"/>
        </w:rPr>
        <w:t>l</w:t>
      </w:r>
      <w:r w:rsidR="00A74E47" w:rsidRPr="006B155B">
        <w:rPr>
          <w:lang w:val="fr-CH"/>
        </w:rPr>
        <w:t xml:space="preserve">oi </w:t>
      </w:r>
      <w:r w:rsidR="006B155B" w:rsidRPr="006B155B">
        <w:rPr>
          <w:lang w:val="fr-CH"/>
        </w:rPr>
        <w:t>portant sur la protection de l’enfant, art.</w:t>
      </w:r>
      <w:r w:rsidR="001412F5">
        <w:rPr>
          <w:lang w:val="fr-CH"/>
        </w:rPr>
        <w:t> </w:t>
      </w:r>
      <w:r w:rsidR="006B155B" w:rsidRPr="006B155B">
        <w:rPr>
          <w:lang w:val="fr-CH"/>
        </w:rPr>
        <w:t>57)</w:t>
      </w:r>
      <w:r w:rsidR="00233105">
        <w:rPr>
          <w:lang w:val="fr-CH"/>
        </w:rPr>
        <w:t>,</w:t>
      </w:r>
      <w:r w:rsidR="006B155B" w:rsidRPr="006B155B">
        <w:rPr>
          <w:lang w:val="fr-CH"/>
        </w:rPr>
        <w:t xml:space="preserve"> veuillez indiquer si </w:t>
      </w:r>
      <w:r w:rsidR="00BA671D" w:rsidRPr="006B155B">
        <w:rPr>
          <w:lang w:val="fr-CH"/>
        </w:rPr>
        <w:t>l’</w:t>
      </w:r>
      <w:r w:rsidR="00BA671D">
        <w:rPr>
          <w:lang w:val="fr-CH"/>
        </w:rPr>
        <w:t>É</w:t>
      </w:r>
      <w:r w:rsidR="00BA671D" w:rsidRPr="006B155B">
        <w:rPr>
          <w:lang w:val="fr-CH"/>
        </w:rPr>
        <w:t xml:space="preserve">tat </w:t>
      </w:r>
      <w:r w:rsidR="006B155B" w:rsidRPr="006B155B">
        <w:rPr>
          <w:lang w:val="fr-CH"/>
        </w:rPr>
        <w:t xml:space="preserve">partie envisage d’harmoniser ces dispositions et d’interdire expressément l’usage du châtiment corporel dans tous les contextes. </w:t>
      </w:r>
    </w:p>
    <w:p w:rsidR="006B155B" w:rsidRPr="006B155B" w:rsidRDefault="00EF2B6D" w:rsidP="00EF2B6D">
      <w:pPr>
        <w:pStyle w:val="SingleTxtG"/>
        <w:rPr>
          <w:lang w:val="fr-CH"/>
        </w:rPr>
      </w:pPr>
      <w:r w:rsidRPr="006B155B">
        <w:rPr>
          <w:lang w:val="fr-CH"/>
        </w:rPr>
        <w:t>5.</w:t>
      </w:r>
      <w:r w:rsidRPr="006B155B">
        <w:rPr>
          <w:lang w:val="fr-CH"/>
        </w:rPr>
        <w:tab/>
      </w:r>
      <w:r w:rsidR="007A4004">
        <w:rPr>
          <w:lang w:val="fr-CH"/>
        </w:rPr>
        <w:t>À</w:t>
      </w:r>
      <w:r w:rsidR="007A4004" w:rsidRPr="006B155B">
        <w:rPr>
          <w:lang w:val="fr-CH"/>
        </w:rPr>
        <w:t xml:space="preserve"> </w:t>
      </w:r>
      <w:r w:rsidR="006B155B" w:rsidRPr="006B155B">
        <w:rPr>
          <w:lang w:val="fr-CH"/>
        </w:rPr>
        <w:t>la lumière des rapports sur le taux élevé de viol</w:t>
      </w:r>
      <w:r w:rsidR="007C493E">
        <w:rPr>
          <w:lang w:val="fr-CH"/>
        </w:rPr>
        <w:t>s</w:t>
      </w:r>
      <w:r w:rsidR="006B155B" w:rsidRPr="006B155B">
        <w:rPr>
          <w:lang w:val="fr-CH"/>
        </w:rPr>
        <w:t xml:space="preserve"> et </w:t>
      </w:r>
      <w:r w:rsidR="007C493E">
        <w:rPr>
          <w:lang w:val="fr-CH"/>
        </w:rPr>
        <w:t>d</w:t>
      </w:r>
      <w:r w:rsidR="007C493E" w:rsidRPr="007C493E">
        <w:rPr>
          <w:lang w:val="fr-CH"/>
        </w:rPr>
        <w:t>’</w:t>
      </w:r>
      <w:r w:rsidR="006B155B" w:rsidRPr="006B155B">
        <w:rPr>
          <w:lang w:val="fr-CH"/>
        </w:rPr>
        <w:t xml:space="preserve">autres formes de violence sexuelle à l’égard des filles, y compris dans les zones de conflit où le </w:t>
      </w:r>
      <w:r w:rsidR="007C493E">
        <w:rPr>
          <w:lang w:val="fr-CH"/>
        </w:rPr>
        <w:t>viol</w:t>
      </w:r>
      <w:r w:rsidR="007C493E" w:rsidRPr="006B155B">
        <w:rPr>
          <w:lang w:val="fr-CH"/>
        </w:rPr>
        <w:t xml:space="preserve"> </w:t>
      </w:r>
      <w:r w:rsidR="006B155B" w:rsidRPr="006B155B">
        <w:rPr>
          <w:lang w:val="fr-CH"/>
        </w:rPr>
        <w:t xml:space="preserve">est souvent utilisé comme arme de guerre, veuillez informer le Comité </w:t>
      </w:r>
      <w:r w:rsidR="007C493E">
        <w:rPr>
          <w:lang w:val="fr-CH"/>
        </w:rPr>
        <w:t>d</w:t>
      </w:r>
      <w:r w:rsidR="006B155B" w:rsidRPr="006B155B">
        <w:rPr>
          <w:lang w:val="fr-CH"/>
        </w:rPr>
        <w:t xml:space="preserve">es mesures prises par </w:t>
      </w:r>
      <w:r w:rsidR="00FC4C13" w:rsidRPr="006B155B">
        <w:rPr>
          <w:lang w:val="fr-CH"/>
        </w:rPr>
        <w:t>l’</w:t>
      </w:r>
      <w:r w:rsidR="00FC4C13">
        <w:rPr>
          <w:lang w:val="fr-CH"/>
        </w:rPr>
        <w:t>É</w:t>
      </w:r>
      <w:r w:rsidR="00FC4C13" w:rsidRPr="006B155B">
        <w:rPr>
          <w:lang w:val="fr-CH"/>
        </w:rPr>
        <w:t xml:space="preserve">tat </w:t>
      </w:r>
      <w:r w:rsidR="006B155B" w:rsidRPr="006B155B">
        <w:rPr>
          <w:lang w:val="fr-CH"/>
        </w:rPr>
        <w:t xml:space="preserve">partie </w:t>
      </w:r>
      <w:r w:rsidR="00860C3B">
        <w:rPr>
          <w:lang w:val="fr-CH"/>
        </w:rPr>
        <w:t>pour</w:t>
      </w:r>
      <w:r w:rsidR="00741A4C">
        <w:rPr>
          <w:lang w:val="fr-CH"/>
        </w:rPr>
        <w:t> </w:t>
      </w:r>
      <w:r w:rsidR="006B155B" w:rsidRPr="006B155B">
        <w:rPr>
          <w:lang w:val="fr-CH"/>
        </w:rPr>
        <w:t xml:space="preserve">: </w:t>
      </w:r>
    </w:p>
    <w:p w:rsidR="006B155B" w:rsidRPr="006B155B" w:rsidRDefault="006B155B" w:rsidP="00860C3B">
      <w:pPr>
        <w:pStyle w:val="SingleTxtG"/>
        <w:ind w:firstLine="567"/>
        <w:rPr>
          <w:lang w:val="fr-CH"/>
        </w:rPr>
      </w:pPr>
      <w:r w:rsidRPr="006B155B">
        <w:rPr>
          <w:lang w:val="fr-CH"/>
        </w:rPr>
        <w:t>a)</w:t>
      </w:r>
      <w:r w:rsidRPr="006B155B">
        <w:rPr>
          <w:lang w:val="fr-CH"/>
        </w:rPr>
        <w:tab/>
      </w:r>
      <w:r w:rsidR="00860C3B">
        <w:rPr>
          <w:lang w:val="fr-CH"/>
        </w:rPr>
        <w:t>R</w:t>
      </w:r>
      <w:r w:rsidR="00860C3B" w:rsidRPr="006B155B">
        <w:rPr>
          <w:lang w:val="fr-CH"/>
        </w:rPr>
        <w:t xml:space="preserve">emédier </w:t>
      </w:r>
      <w:r w:rsidRPr="006B155B">
        <w:rPr>
          <w:lang w:val="fr-CH"/>
        </w:rPr>
        <w:t>aux causes profondes des violences sexuelles</w:t>
      </w:r>
      <w:r w:rsidR="00741A4C">
        <w:rPr>
          <w:lang w:val="fr-CH"/>
        </w:rPr>
        <w:t> </w:t>
      </w:r>
      <w:r w:rsidRPr="006B155B">
        <w:rPr>
          <w:lang w:val="fr-CH"/>
        </w:rPr>
        <w:t>;</w:t>
      </w:r>
    </w:p>
    <w:p w:rsidR="006B155B" w:rsidRPr="006B155B" w:rsidRDefault="006B155B" w:rsidP="00EB20EA">
      <w:pPr>
        <w:pStyle w:val="SingleTxtG"/>
        <w:ind w:firstLine="567"/>
        <w:rPr>
          <w:lang w:val="fr-CH"/>
        </w:rPr>
      </w:pPr>
      <w:r w:rsidRPr="006B155B">
        <w:rPr>
          <w:lang w:val="fr-CH"/>
        </w:rPr>
        <w:t>b)</w:t>
      </w:r>
      <w:r w:rsidRPr="006B155B">
        <w:rPr>
          <w:lang w:val="fr-CH"/>
        </w:rPr>
        <w:tab/>
      </w:r>
      <w:r w:rsidR="00860C3B">
        <w:rPr>
          <w:lang w:val="fr-CH"/>
        </w:rPr>
        <w:t>E</w:t>
      </w:r>
      <w:r w:rsidR="00860C3B" w:rsidRPr="006B155B">
        <w:rPr>
          <w:lang w:val="fr-CH"/>
        </w:rPr>
        <w:t xml:space="preserve">ngager </w:t>
      </w:r>
      <w:r w:rsidRPr="006B155B">
        <w:rPr>
          <w:lang w:val="fr-CH"/>
        </w:rPr>
        <w:t xml:space="preserve">des poursuites contre tout acte de violence et punir les auteurs de ces actes, y compris les actes de violence sexuelle commis par </w:t>
      </w:r>
      <w:r w:rsidR="003D5D07">
        <w:rPr>
          <w:lang w:val="fr-CH"/>
        </w:rPr>
        <w:t>d</w:t>
      </w:r>
      <w:r w:rsidRPr="006B155B">
        <w:rPr>
          <w:lang w:val="fr-CH"/>
        </w:rPr>
        <w:t xml:space="preserve">es contingents de </w:t>
      </w:r>
      <w:r w:rsidR="00FC4C13" w:rsidRPr="006B155B">
        <w:rPr>
          <w:lang w:val="fr-CH"/>
        </w:rPr>
        <w:t>l’</w:t>
      </w:r>
      <w:r w:rsidR="00FC4C13">
        <w:rPr>
          <w:lang w:val="fr-CH"/>
        </w:rPr>
        <w:t>É</w:t>
      </w:r>
      <w:r w:rsidR="00FC4C13" w:rsidRPr="006B155B">
        <w:rPr>
          <w:lang w:val="fr-CH"/>
        </w:rPr>
        <w:t xml:space="preserve">tat </w:t>
      </w:r>
      <w:r w:rsidRPr="006B155B">
        <w:rPr>
          <w:lang w:val="fr-CH"/>
        </w:rPr>
        <w:t xml:space="preserve">partie dans </w:t>
      </w:r>
      <w:r w:rsidR="003D5D07">
        <w:rPr>
          <w:lang w:val="fr-CH"/>
        </w:rPr>
        <w:t>le cadre d</w:t>
      </w:r>
      <w:r w:rsidRPr="006B155B">
        <w:rPr>
          <w:lang w:val="fr-CH"/>
        </w:rPr>
        <w:t xml:space="preserve">es missions de maintien de la </w:t>
      </w:r>
      <w:r w:rsidRPr="00F5708D">
        <w:rPr>
          <w:lang w:val="fr-CH"/>
        </w:rPr>
        <w:t xml:space="preserve">paix </w:t>
      </w:r>
      <w:r w:rsidR="006F11B5" w:rsidRPr="00F5708D">
        <w:rPr>
          <w:lang w:val="fr-CH"/>
        </w:rPr>
        <w:t>à l’étranger</w:t>
      </w:r>
      <w:r w:rsidR="00741A4C">
        <w:rPr>
          <w:lang w:val="fr-CH"/>
        </w:rPr>
        <w:t> </w:t>
      </w:r>
      <w:r w:rsidRPr="00F5708D">
        <w:rPr>
          <w:lang w:val="fr-CH"/>
        </w:rPr>
        <w:t>;</w:t>
      </w:r>
    </w:p>
    <w:p w:rsidR="006B155B" w:rsidRPr="006B155B" w:rsidRDefault="006B155B" w:rsidP="00860C3B">
      <w:pPr>
        <w:pStyle w:val="SingleTxtG"/>
        <w:ind w:firstLine="567"/>
        <w:rPr>
          <w:lang w:val="fr-CH"/>
        </w:rPr>
      </w:pPr>
      <w:r w:rsidRPr="006B155B">
        <w:rPr>
          <w:lang w:val="fr-CH"/>
        </w:rPr>
        <w:t>c)</w:t>
      </w:r>
      <w:r w:rsidRPr="006B155B">
        <w:rPr>
          <w:lang w:val="fr-CH"/>
        </w:rPr>
        <w:tab/>
      </w:r>
      <w:r w:rsidR="00860C3B">
        <w:rPr>
          <w:lang w:val="fr-CH"/>
        </w:rPr>
        <w:t>F</w:t>
      </w:r>
      <w:r w:rsidR="00860C3B" w:rsidRPr="006B155B">
        <w:rPr>
          <w:lang w:val="fr-CH"/>
        </w:rPr>
        <w:t xml:space="preserve">ournir </w:t>
      </w:r>
      <w:r w:rsidRPr="006B155B">
        <w:rPr>
          <w:lang w:val="fr-CH"/>
        </w:rPr>
        <w:t>aux enfants victimes de violences sexuelles des services d’assistance et de réadaptation, y compris une aide juridique</w:t>
      </w:r>
      <w:r w:rsidR="0027569F">
        <w:rPr>
          <w:lang w:val="fr-CH"/>
        </w:rPr>
        <w:t xml:space="preserve"> et</w:t>
      </w:r>
      <w:r w:rsidR="0027569F" w:rsidRPr="006B155B">
        <w:rPr>
          <w:lang w:val="fr-CH"/>
        </w:rPr>
        <w:t xml:space="preserve"> </w:t>
      </w:r>
      <w:r w:rsidRPr="006B155B">
        <w:rPr>
          <w:lang w:val="fr-CH"/>
        </w:rPr>
        <w:t>un soutien médical et psychologique</w:t>
      </w:r>
      <w:r w:rsidR="00741A4C">
        <w:rPr>
          <w:lang w:val="fr-CH"/>
        </w:rPr>
        <w:t> </w:t>
      </w:r>
      <w:r w:rsidRPr="006B155B">
        <w:rPr>
          <w:lang w:val="fr-CH"/>
        </w:rPr>
        <w:t>;</w:t>
      </w:r>
    </w:p>
    <w:p w:rsidR="006B155B" w:rsidRPr="006B155B" w:rsidRDefault="006B155B" w:rsidP="00860C3B">
      <w:pPr>
        <w:pStyle w:val="SingleTxtG"/>
        <w:ind w:firstLine="567"/>
        <w:rPr>
          <w:lang w:val="fr-CH"/>
        </w:rPr>
      </w:pPr>
      <w:r w:rsidRPr="006B155B">
        <w:rPr>
          <w:lang w:val="fr-CH"/>
        </w:rPr>
        <w:t>d)</w:t>
      </w:r>
      <w:r w:rsidRPr="006B155B">
        <w:rPr>
          <w:lang w:val="fr-CH"/>
        </w:rPr>
        <w:tab/>
      </w:r>
      <w:r w:rsidR="00860C3B">
        <w:rPr>
          <w:lang w:val="fr-CH"/>
        </w:rPr>
        <w:t>P</w:t>
      </w:r>
      <w:r w:rsidR="00860C3B" w:rsidRPr="006B155B">
        <w:rPr>
          <w:lang w:val="fr-CH"/>
        </w:rPr>
        <w:t xml:space="preserve">rotéger </w:t>
      </w:r>
      <w:r w:rsidRPr="006B155B">
        <w:rPr>
          <w:lang w:val="fr-CH"/>
        </w:rPr>
        <w:t>les victimes et les familles des victimes face aux menaces de représailles par les au</w:t>
      </w:r>
      <w:r>
        <w:rPr>
          <w:lang w:val="fr-CH"/>
        </w:rPr>
        <w:t>teurs de viol</w:t>
      </w:r>
      <w:r w:rsidR="0027569F">
        <w:rPr>
          <w:lang w:val="fr-CH"/>
        </w:rPr>
        <w:t>s</w:t>
      </w:r>
      <w:r>
        <w:rPr>
          <w:lang w:val="fr-CH"/>
        </w:rPr>
        <w:t xml:space="preserve"> ou leur</w:t>
      </w:r>
      <w:r w:rsidR="00A25926">
        <w:rPr>
          <w:lang w:val="fr-CH"/>
        </w:rPr>
        <w:t>s</w:t>
      </w:r>
      <w:r>
        <w:rPr>
          <w:lang w:val="fr-CH"/>
        </w:rPr>
        <w:t xml:space="preserve"> familles.</w:t>
      </w:r>
    </w:p>
    <w:p w:rsidR="006B155B" w:rsidRPr="006B155B" w:rsidRDefault="00EF2B6D" w:rsidP="00EF2B6D">
      <w:pPr>
        <w:pStyle w:val="SingleTxtG"/>
        <w:rPr>
          <w:lang w:val="fr-CH"/>
        </w:rPr>
      </w:pPr>
      <w:r w:rsidRPr="006B155B">
        <w:rPr>
          <w:lang w:val="fr-CH"/>
        </w:rPr>
        <w:t>6.</w:t>
      </w:r>
      <w:r w:rsidRPr="006B155B">
        <w:rPr>
          <w:lang w:val="fr-CH"/>
        </w:rPr>
        <w:tab/>
      </w:r>
      <w:r w:rsidR="006B155B" w:rsidRPr="006B155B">
        <w:rPr>
          <w:lang w:val="fr-CH"/>
        </w:rPr>
        <w:t>En référence à la précédente recommandation du Comité (CRC/C/COD/</w:t>
      </w:r>
      <w:r w:rsidR="00970A95">
        <w:rPr>
          <w:lang w:val="fr-CH"/>
        </w:rPr>
        <w:t>CO/</w:t>
      </w:r>
      <w:r w:rsidR="006B155B" w:rsidRPr="006B155B">
        <w:rPr>
          <w:lang w:val="fr-CH"/>
        </w:rPr>
        <w:t>2, par</w:t>
      </w:r>
      <w:r w:rsidR="004D2178">
        <w:rPr>
          <w:lang w:val="fr-CH"/>
        </w:rPr>
        <w:t>.</w:t>
      </w:r>
      <w:r w:rsidR="00970A95">
        <w:rPr>
          <w:lang w:val="fr-CH"/>
        </w:rPr>
        <w:t> </w:t>
      </w:r>
      <w:r w:rsidR="00970A95" w:rsidRPr="006B155B">
        <w:rPr>
          <w:lang w:val="fr-CH"/>
        </w:rPr>
        <w:t>4</w:t>
      </w:r>
      <w:r w:rsidR="00970A95">
        <w:rPr>
          <w:lang w:val="fr-CH"/>
        </w:rPr>
        <w:t>4</w:t>
      </w:r>
      <w:r w:rsidR="006B155B" w:rsidRPr="006B155B">
        <w:rPr>
          <w:lang w:val="fr-CH"/>
        </w:rPr>
        <w:t xml:space="preserve">), veuillez indiquer les mesures prises pour offrir une assistance adaptée aux familles qui vivent dans la pauvreté, pour leur permettre de s’occuper de leurs enfants. Veuillez aussi clarifier la politique de </w:t>
      </w:r>
      <w:r w:rsidR="00FC4C13" w:rsidRPr="006B155B">
        <w:rPr>
          <w:lang w:val="fr-CH"/>
        </w:rPr>
        <w:t>l’</w:t>
      </w:r>
      <w:r w:rsidR="00FC4C13">
        <w:rPr>
          <w:lang w:val="fr-CH"/>
        </w:rPr>
        <w:t>É</w:t>
      </w:r>
      <w:r w:rsidR="00FC4C13" w:rsidRPr="006B155B">
        <w:rPr>
          <w:lang w:val="fr-CH"/>
        </w:rPr>
        <w:t xml:space="preserve">tat </w:t>
      </w:r>
      <w:r w:rsidR="006B155B" w:rsidRPr="006B155B">
        <w:rPr>
          <w:lang w:val="fr-CH"/>
        </w:rPr>
        <w:t xml:space="preserve">partie à propos des enfants privés de protection parentale, notamment sur leur placement, les </w:t>
      </w:r>
      <w:r w:rsidR="008D1D60">
        <w:rPr>
          <w:lang w:val="fr-CH"/>
        </w:rPr>
        <w:t>conditions</w:t>
      </w:r>
      <w:r w:rsidR="008D1D60" w:rsidRPr="006B155B">
        <w:rPr>
          <w:lang w:val="fr-CH"/>
        </w:rPr>
        <w:t xml:space="preserve"> </w:t>
      </w:r>
      <w:r w:rsidR="006B155B" w:rsidRPr="006B155B">
        <w:rPr>
          <w:lang w:val="fr-CH"/>
        </w:rPr>
        <w:t>d’accueil</w:t>
      </w:r>
      <w:r w:rsidR="008D1D60">
        <w:rPr>
          <w:lang w:val="fr-CH"/>
        </w:rPr>
        <w:t xml:space="preserve"> dans les établissements</w:t>
      </w:r>
      <w:r w:rsidR="006B155B" w:rsidRPr="006B155B">
        <w:rPr>
          <w:lang w:val="fr-CH"/>
        </w:rPr>
        <w:t xml:space="preserve">, la formation du personnel ou les options de placement en familles d’accueil ou d’autres structures familiales. </w:t>
      </w:r>
    </w:p>
    <w:p w:rsidR="006B155B" w:rsidRPr="006B155B" w:rsidRDefault="00EF2B6D" w:rsidP="00EF2B6D">
      <w:pPr>
        <w:pStyle w:val="SingleTxtG"/>
        <w:rPr>
          <w:lang w:val="fr-CH"/>
        </w:rPr>
      </w:pPr>
      <w:r w:rsidRPr="006B155B">
        <w:rPr>
          <w:lang w:val="fr-CH"/>
        </w:rPr>
        <w:t>7.</w:t>
      </w:r>
      <w:r w:rsidRPr="006B155B">
        <w:rPr>
          <w:lang w:val="fr-CH"/>
        </w:rPr>
        <w:tab/>
      </w:r>
      <w:r w:rsidR="006B155B" w:rsidRPr="006B155B">
        <w:rPr>
          <w:lang w:val="fr-CH"/>
        </w:rPr>
        <w:t xml:space="preserve">Veuillez fournir de plus amples détails sur la politique nationale de prise en charge des personnes vulnérables, dont les enfants vivant avec un handicap, mentionnée dans le rapport de </w:t>
      </w:r>
      <w:r w:rsidR="00FC4C13" w:rsidRPr="006B155B">
        <w:rPr>
          <w:lang w:val="fr-CH"/>
        </w:rPr>
        <w:t>l’</w:t>
      </w:r>
      <w:r w:rsidR="00FC4C13">
        <w:rPr>
          <w:lang w:val="fr-CH"/>
        </w:rPr>
        <w:t>É</w:t>
      </w:r>
      <w:r w:rsidR="00FC4C13" w:rsidRPr="006B155B">
        <w:rPr>
          <w:lang w:val="fr-CH"/>
        </w:rPr>
        <w:t xml:space="preserve">tat </w:t>
      </w:r>
      <w:r w:rsidR="006B155B" w:rsidRPr="006B155B">
        <w:rPr>
          <w:lang w:val="fr-CH"/>
        </w:rPr>
        <w:t xml:space="preserve">partie, notamment sur son étendue, sa nature, ses objectifs et </w:t>
      </w:r>
      <w:r w:rsidR="006F11B5">
        <w:rPr>
          <w:lang w:val="fr-CH"/>
        </w:rPr>
        <w:t>les soutiens financiers prévus</w:t>
      </w:r>
      <w:r w:rsidR="006B155B" w:rsidRPr="006B155B">
        <w:rPr>
          <w:lang w:val="fr-CH"/>
        </w:rPr>
        <w:t xml:space="preserve">. Veuillez aussi indiquer les mesures prises pour combattre la discrimination à l’égard des enfants vivant avec un handicap ainsi que pour leur intégration dans l’éducation inclusive. </w:t>
      </w:r>
    </w:p>
    <w:p w:rsidR="006B155B" w:rsidRPr="006B155B" w:rsidRDefault="00EF2B6D" w:rsidP="00EF2B6D">
      <w:pPr>
        <w:pStyle w:val="SingleTxtG"/>
        <w:rPr>
          <w:lang w:val="fr-CH"/>
        </w:rPr>
      </w:pPr>
      <w:r w:rsidRPr="006B155B">
        <w:rPr>
          <w:lang w:val="fr-CH"/>
        </w:rPr>
        <w:t>8.</w:t>
      </w:r>
      <w:r w:rsidRPr="006B155B">
        <w:rPr>
          <w:lang w:val="fr-CH"/>
        </w:rPr>
        <w:tab/>
      </w:r>
      <w:r w:rsidR="006B155B" w:rsidRPr="006B155B">
        <w:rPr>
          <w:lang w:val="fr-CH"/>
        </w:rPr>
        <w:t xml:space="preserve">Veuillez informer le Comité </w:t>
      </w:r>
      <w:r w:rsidR="00826D1E">
        <w:rPr>
          <w:lang w:val="fr-CH"/>
        </w:rPr>
        <w:t>d</w:t>
      </w:r>
      <w:r w:rsidR="006B155B" w:rsidRPr="006B155B">
        <w:rPr>
          <w:lang w:val="fr-CH"/>
        </w:rPr>
        <w:t xml:space="preserve">es mesures prises </w:t>
      </w:r>
      <w:r w:rsidR="00826D1E">
        <w:rPr>
          <w:lang w:val="fr-CH"/>
        </w:rPr>
        <w:t>pour</w:t>
      </w:r>
      <w:r w:rsidR="00741A4C">
        <w:rPr>
          <w:lang w:val="fr-CH"/>
        </w:rPr>
        <w:t> </w:t>
      </w:r>
      <w:r w:rsidR="006B155B" w:rsidRPr="006B155B">
        <w:rPr>
          <w:lang w:val="fr-CH"/>
        </w:rPr>
        <w:t>:</w:t>
      </w:r>
    </w:p>
    <w:p w:rsidR="006B155B" w:rsidRPr="006B155B" w:rsidRDefault="006B155B">
      <w:pPr>
        <w:pStyle w:val="SingleTxtG"/>
        <w:ind w:firstLine="567"/>
        <w:rPr>
          <w:lang w:val="fr-CH"/>
        </w:rPr>
      </w:pPr>
      <w:r w:rsidRPr="006B155B">
        <w:rPr>
          <w:lang w:val="fr-CH"/>
        </w:rPr>
        <w:t>a)</w:t>
      </w:r>
      <w:r w:rsidRPr="006B155B">
        <w:rPr>
          <w:lang w:val="fr-CH"/>
        </w:rPr>
        <w:tab/>
      </w:r>
      <w:r w:rsidR="00E136DE">
        <w:rPr>
          <w:lang w:val="fr-CH"/>
        </w:rPr>
        <w:t>M</w:t>
      </w:r>
      <w:r w:rsidR="00E136DE" w:rsidRPr="006B155B">
        <w:rPr>
          <w:lang w:val="fr-CH"/>
        </w:rPr>
        <w:t xml:space="preserve">ettre </w:t>
      </w:r>
      <w:r w:rsidRPr="006B155B">
        <w:rPr>
          <w:lang w:val="fr-CH"/>
        </w:rPr>
        <w:t xml:space="preserve">en place des centres de </w:t>
      </w:r>
      <w:r w:rsidR="006F11B5">
        <w:rPr>
          <w:lang w:val="fr-CH"/>
        </w:rPr>
        <w:t>santé accessibles</w:t>
      </w:r>
      <w:r w:rsidR="00E94717">
        <w:rPr>
          <w:lang w:val="fr-CH"/>
        </w:rPr>
        <w:t xml:space="preserve"> et </w:t>
      </w:r>
      <w:r w:rsidR="006F11B5">
        <w:rPr>
          <w:lang w:val="fr-CH"/>
        </w:rPr>
        <w:t>adéquats</w:t>
      </w:r>
      <w:r w:rsidR="00E94717">
        <w:rPr>
          <w:lang w:val="fr-CH"/>
        </w:rPr>
        <w:t>, avec</w:t>
      </w:r>
      <w:r w:rsidR="006F11B5">
        <w:rPr>
          <w:lang w:val="fr-CH"/>
        </w:rPr>
        <w:t xml:space="preserve"> </w:t>
      </w:r>
      <w:r w:rsidRPr="006B155B">
        <w:rPr>
          <w:lang w:val="fr-CH"/>
        </w:rPr>
        <w:t>des co</w:t>
      </w:r>
      <w:r w:rsidR="00490FB5">
        <w:rPr>
          <w:lang w:val="fr-CH"/>
        </w:rPr>
        <w:t>û</w:t>
      </w:r>
      <w:r w:rsidRPr="006B155B">
        <w:rPr>
          <w:lang w:val="fr-CH"/>
        </w:rPr>
        <w:t>ts abordables</w:t>
      </w:r>
      <w:r w:rsidR="00EB20EA">
        <w:rPr>
          <w:lang w:val="fr-CH"/>
        </w:rPr>
        <w:t>,</w:t>
      </w:r>
      <w:r w:rsidRPr="006B155B">
        <w:rPr>
          <w:lang w:val="fr-CH"/>
        </w:rPr>
        <w:t xml:space="preserve"> dans toutes les régions du pays, y compris les zones rurales</w:t>
      </w:r>
      <w:r w:rsidR="00741A4C">
        <w:rPr>
          <w:lang w:val="fr-CH"/>
        </w:rPr>
        <w:t> </w:t>
      </w:r>
      <w:r w:rsidRPr="006B155B">
        <w:rPr>
          <w:lang w:val="fr-CH"/>
        </w:rPr>
        <w:t>;</w:t>
      </w:r>
    </w:p>
    <w:p w:rsidR="006B155B" w:rsidRPr="006B155B" w:rsidRDefault="006B155B">
      <w:pPr>
        <w:pStyle w:val="SingleTxtG"/>
        <w:ind w:firstLine="567"/>
        <w:rPr>
          <w:lang w:val="fr-CH"/>
        </w:rPr>
      </w:pPr>
      <w:r w:rsidRPr="006B155B">
        <w:rPr>
          <w:lang w:val="fr-CH"/>
        </w:rPr>
        <w:t>b)</w:t>
      </w:r>
      <w:r w:rsidRPr="006B155B">
        <w:rPr>
          <w:lang w:val="fr-CH"/>
        </w:rPr>
        <w:tab/>
      </w:r>
      <w:r w:rsidR="00E136DE">
        <w:rPr>
          <w:lang w:val="fr-CH"/>
        </w:rPr>
        <w:t>D</w:t>
      </w:r>
      <w:r w:rsidR="00E136DE" w:rsidRPr="006B155B">
        <w:rPr>
          <w:lang w:val="fr-CH"/>
        </w:rPr>
        <w:t xml:space="preserve">oter </w:t>
      </w:r>
      <w:r w:rsidRPr="006B155B">
        <w:rPr>
          <w:lang w:val="fr-CH"/>
        </w:rPr>
        <w:t xml:space="preserve">les centres de santé et les hôpitaux </w:t>
      </w:r>
      <w:r w:rsidR="00E94717">
        <w:rPr>
          <w:lang w:val="fr-CH"/>
        </w:rPr>
        <w:t>de</w:t>
      </w:r>
      <w:r w:rsidR="00E94717" w:rsidRPr="006B155B">
        <w:rPr>
          <w:lang w:val="fr-CH"/>
        </w:rPr>
        <w:t xml:space="preserve"> </w:t>
      </w:r>
      <w:r w:rsidRPr="006B155B">
        <w:rPr>
          <w:lang w:val="fr-CH"/>
        </w:rPr>
        <w:t>ressources humaines et financières suffisantes, d’équipement</w:t>
      </w:r>
      <w:r w:rsidR="008D1D60">
        <w:rPr>
          <w:lang w:val="fr-CH"/>
        </w:rPr>
        <w:t>s</w:t>
      </w:r>
      <w:r w:rsidRPr="006B155B">
        <w:rPr>
          <w:lang w:val="fr-CH"/>
        </w:rPr>
        <w:t xml:space="preserve"> et de médica</w:t>
      </w:r>
      <w:r w:rsidR="008D1D60">
        <w:rPr>
          <w:lang w:val="fr-CH"/>
        </w:rPr>
        <w:t>ments</w:t>
      </w:r>
      <w:r w:rsidRPr="006B155B">
        <w:rPr>
          <w:lang w:val="fr-CH"/>
        </w:rPr>
        <w:t xml:space="preserve"> et d’une infrastructure adéquate</w:t>
      </w:r>
      <w:r w:rsidR="00741A4C">
        <w:rPr>
          <w:lang w:val="fr-CH"/>
        </w:rPr>
        <w:t> </w:t>
      </w:r>
      <w:r w:rsidRPr="006B155B">
        <w:rPr>
          <w:lang w:val="fr-CH"/>
        </w:rPr>
        <w:t>;</w:t>
      </w:r>
    </w:p>
    <w:p w:rsidR="006B155B" w:rsidRPr="006B155B" w:rsidRDefault="006B155B">
      <w:pPr>
        <w:pStyle w:val="SingleTxtG"/>
        <w:ind w:firstLine="567"/>
        <w:rPr>
          <w:lang w:val="fr-CH"/>
        </w:rPr>
      </w:pPr>
      <w:r w:rsidRPr="006B155B">
        <w:rPr>
          <w:lang w:val="fr-CH"/>
        </w:rPr>
        <w:t>c)</w:t>
      </w:r>
      <w:r w:rsidRPr="006B155B">
        <w:rPr>
          <w:lang w:val="fr-CH"/>
        </w:rPr>
        <w:tab/>
      </w:r>
      <w:r w:rsidR="00E136DE">
        <w:rPr>
          <w:lang w:val="fr-CH"/>
        </w:rPr>
        <w:t>R</w:t>
      </w:r>
      <w:r w:rsidR="00E136DE" w:rsidRPr="006B155B">
        <w:rPr>
          <w:lang w:val="fr-CH"/>
        </w:rPr>
        <w:t xml:space="preserve">emédier </w:t>
      </w:r>
      <w:r w:rsidRPr="006B155B">
        <w:rPr>
          <w:lang w:val="fr-CH"/>
        </w:rPr>
        <w:t>aux taux élevés de malnutrition</w:t>
      </w:r>
      <w:r w:rsidR="00741A4C">
        <w:rPr>
          <w:lang w:val="fr-CH"/>
        </w:rPr>
        <w:t> </w:t>
      </w:r>
      <w:r w:rsidRPr="006B155B">
        <w:rPr>
          <w:lang w:val="fr-CH"/>
        </w:rPr>
        <w:t>;</w:t>
      </w:r>
    </w:p>
    <w:p w:rsidR="006B155B" w:rsidRPr="006B155B" w:rsidRDefault="006B155B">
      <w:pPr>
        <w:pStyle w:val="SingleTxtG"/>
        <w:ind w:firstLine="567"/>
        <w:rPr>
          <w:lang w:val="fr-CH"/>
        </w:rPr>
      </w:pPr>
      <w:r w:rsidRPr="006B155B">
        <w:rPr>
          <w:lang w:val="fr-CH"/>
        </w:rPr>
        <w:t>d)</w:t>
      </w:r>
      <w:r w:rsidRPr="006B155B">
        <w:rPr>
          <w:lang w:val="fr-CH"/>
        </w:rPr>
        <w:tab/>
      </w:r>
      <w:r w:rsidR="00E136DE">
        <w:rPr>
          <w:lang w:val="fr-CH"/>
        </w:rPr>
        <w:t>A</w:t>
      </w:r>
      <w:r w:rsidR="00E136DE" w:rsidRPr="006B155B">
        <w:rPr>
          <w:lang w:val="fr-CH"/>
        </w:rPr>
        <w:t>ccro</w:t>
      </w:r>
      <w:r w:rsidR="007D189A">
        <w:rPr>
          <w:lang w:val="fr-CH"/>
        </w:rPr>
        <w:t>î</w:t>
      </w:r>
      <w:r w:rsidR="00E136DE" w:rsidRPr="006B155B">
        <w:rPr>
          <w:lang w:val="fr-CH"/>
        </w:rPr>
        <w:t xml:space="preserve">tre </w:t>
      </w:r>
      <w:r w:rsidRPr="006B155B">
        <w:rPr>
          <w:lang w:val="fr-CH"/>
        </w:rPr>
        <w:t>les taux de vaccination, y compris par la diffusion d’information</w:t>
      </w:r>
      <w:r w:rsidR="00EB20EA">
        <w:rPr>
          <w:lang w:val="fr-CH"/>
        </w:rPr>
        <w:t>s</w:t>
      </w:r>
      <w:r w:rsidRPr="006B155B">
        <w:rPr>
          <w:lang w:val="fr-CH"/>
        </w:rPr>
        <w:t xml:space="preserve"> sur les campagnes de vaccination</w:t>
      </w:r>
      <w:r w:rsidR="00741A4C">
        <w:rPr>
          <w:lang w:val="fr-CH"/>
        </w:rPr>
        <w:t> </w:t>
      </w:r>
      <w:r w:rsidRPr="006B155B">
        <w:rPr>
          <w:lang w:val="fr-CH"/>
        </w:rPr>
        <w:t xml:space="preserve">; </w:t>
      </w:r>
    </w:p>
    <w:p w:rsidR="006B155B" w:rsidRPr="006B155B" w:rsidRDefault="006B155B">
      <w:pPr>
        <w:pStyle w:val="SingleTxtG"/>
        <w:ind w:firstLine="567"/>
        <w:rPr>
          <w:lang w:val="fr-CH"/>
        </w:rPr>
      </w:pPr>
      <w:r w:rsidRPr="006B155B">
        <w:rPr>
          <w:lang w:val="fr-CH"/>
        </w:rPr>
        <w:t>e)</w:t>
      </w:r>
      <w:r w:rsidRPr="006B155B">
        <w:rPr>
          <w:lang w:val="fr-CH"/>
        </w:rPr>
        <w:tab/>
      </w:r>
      <w:r w:rsidR="00E136DE">
        <w:rPr>
          <w:lang w:val="fr-CH"/>
        </w:rPr>
        <w:t>D</w:t>
      </w:r>
      <w:r w:rsidR="00E136DE" w:rsidRPr="006B155B">
        <w:rPr>
          <w:lang w:val="fr-CH"/>
        </w:rPr>
        <w:t xml:space="preserve">iffuser </w:t>
      </w:r>
      <w:r w:rsidR="00F06CF2">
        <w:rPr>
          <w:lang w:val="fr-CH"/>
        </w:rPr>
        <w:t xml:space="preserve">des </w:t>
      </w:r>
      <w:r w:rsidR="00F06CF2" w:rsidRPr="006B155B">
        <w:rPr>
          <w:lang w:val="fr-CH"/>
        </w:rPr>
        <w:t>information</w:t>
      </w:r>
      <w:r w:rsidR="00F06CF2">
        <w:rPr>
          <w:lang w:val="fr-CH"/>
        </w:rPr>
        <w:t>s</w:t>
      </w:r>
      <w:r w:rsidR="00F06CF2" w:rsidRPr="006B155B">
        <w:rPr>
          <w:lang w:val="fr-CH"/>
        </w:rPr>
        <w:t xml:space="preserve"> </w:t>
      </w:r>
      <w:r w:rsidRPr="006B155B">
        <w:rPr>
          <w:lang w:val="fr-CH"/>
        </w:rPr>
        <w:t xml:space="preserve">sur la santé de la procréation et le </w:t>
      </w:r>
      <w:r w:rsidR="00CA32D2">
        <w:rPr>
          <w:lang w:val="fr-CH"/>
        </w:rPr>
        <w:t>développement de l’adolescente</w:t>
      </w:r>
      <w:r w:rsidRPr="006B155B">
        <w:rPr>
          <w:lang w:val="fr-CH"/>
        </w:rPr>
        <w:t>, sur la prévention de</w:t>
      </w:r>
      <w:r w:rsidR="00F06CF2">
        <w:rPr>
          <w:lang w:val="fr-CH"/>
        </w:rPr>
        <w:t>s</w:t>
      </w:r>
      <w:r w:rsidRPr="006B155B">
        <w:rPr>
          <w:lang w:val="fr-CH"/>
        </w:rPr>
        <w:t xml:space="preserve"> grossesse</w:t>
      </w:r>
      <w:r w:rsidR="00F06CF2">
        <w:rPr>
          <w:lang w:val="fr-CH"/>
        </w:rPr>
        <w:t>s</w:t>
      </w:r>
      <w:r w:rsidRPr="006B155B">
        <w:rPr>
          <w:lang w:val="fr-CH"/>
        </w:rPr>
        <w:t xml:space="preserve"> précoce</w:t>
      </w:r>
      <w:r w:rsidR="00F06CF2">
        <w:rPr>
          <w:lang w:val="fr-CH"/>
        </w:rPr>
        <w:t>s</w:t>
      </w:r>
      <w:r w:rsidRPr="006B155B">
        <w:rPr>
          <w:lang w:val="fr-CH"/>
        </w:rPr>
        <w:t xml:space="preserve"> et la consommation de drogue, d’alcool et de tabac</w:t>
      </w:r>
      <w:r w:rsidR="00741A4C">
        <w:rPr>
          <w:lang w:val="fr-CH"/>
        </w:rPr>
        <w:t> </w:t>
      </w:r>
      <w:r w:rsidRPr="006B155B">
        <w:rPr>
          <w:lang w:val="fr-CH"/>
        </w:rPr>
        <w:t>;</w:t>
      </w:r>
    </w:p>
    <w:p w:rsidR="006B155B" w:rsidRPr="006B155B" w:rsidRDefault="006B155B" w:rsidP="00EB20EA">
      <w:pPr>
        <w:pStyle w:val="SingleTxtG"/>
        <w:ind w:firstLine="567"/>
        <w:rPr>
          <w:lang w:val="fr-CH"/>
        </w:rPr>
      </w:pPr>
      <w:r w:rsidRPr="006B155B">
        <w:rPr>
          <w:lang w:val="fr-CH"/>
        </w:rPr>
        <w:t>f)</w:t>
      </w:r>
      <w:r w:rsidRPr="006B155B">
        <w:rPr>
          <w:lang w:val="fr-CH"/>
        </w:rPr>
        <w:tab/>
      </w:r>
      <w:r w:rsidR="00E136DE">
        <w:rPr>
          <w:lang w:val="fr-CH"/>
        </w:rPr>
        <w:t>P</w:t>
      </w:r>
      <w:r w:rsidR="00E136DE" w:rsidRPr="006B155B">
        <w:rPr>
          <w:lang w:val="fr-CH"/>
        </w:rPr>
        <w:t xml:space="preserve">rotéger </w:t>
      </w:r>
      <w:r w:rsidRPr="006B155B">
        <w:rPr>
          <w:lang w:val="fr-CH"/>
        </w:rPr>
        <w:t>les enfants, notamment les filles de 15 ans et plus, de la contagion du VIH/</w:t>
      </w:r>
      <w:r w:rsidR="00FC4C13" w:rsidRPr="006B155B">
        <w:rPr>
          <w:lang w:val="fr-CH"/>
        </w:rPr>
        <w:t>sida</w:t>
      </w:r>
      <w:r w:rsidR="00741A4C">
        <w:rPr>
          <w:lang w:val="fr-CH"/>
        </w:rPr>
        <w:t> </w:t>
      </w:r>
      <w:r w:rsidRPr="006B155B">
        <w:rPr>
          <w:lang w:val="fr-CH"/>
        </w:rPr>
        <w:t>;</w:t>
      </w:r>
    </w:p>
    <w:p w:rsidR="006B155B" w:rsidRPr="006B155B" w:rsidRDefault="006B155B">
      <w:pPr>
        <w:pStyle w:val="SingleTxtG"/>
        <w:ind w:firstLine="567"/>
        <w:rPr>
          <w:lang w:val="fr-CH"/>
        </w:rPr>
      </w:pPr>
      <w:r w:rsidRPr="006B155B">
        <w:rPr>
          <w:lang w:val="fr-CH"/>
        </w:rPr>
        <w:t>g)</w:t>
      </w:r>
      <w:r w:rsidRPr="006B155B">
        <w:rPr>
          <w:lang w:val="fr-CH"/>
        </w:rPr>
        <w:tab/>
      </w:r>
      <w:r w:rsidR="00E136DE">
        <w:rPr>
          <w:lang w:val="fr-CH"/>
        </w:rPr>
        <w:t>P</w:t>
      </w:r>
      <w:r w:rsidR="00E136DE" w:rsidRPr="006B155B">
        <w:rPr>
          <w:lang w:val="fr-CH"/>
        </w:rPr>
        <w:t xml:space="preserve">romouvoir </w:t>
      </w:r>
      <w:r w:rsidRPr="006B155B">
        <w:rPr>
          <w:lang w:val="fr-CH"/>
        </w:rPr>
        <w:t xml:space="preserve">l’allaitement maternel. </w:t>
      </w:r>
    </w:p>
    <w:p w:rsidR="006B155B" w:rsidRPr="006B155B" w:rsidRDefault="00EF2B6D" w:rsidP="00EF2B6D">
      <w:pPr>
        <w:pStyle w:val="SingleTxtG"/>
        <w:keepLines/>
        <w:rPr>
          <w:lang w:val="fr-CH"/>
        </w:rPr>
      </w:pPr>
      <w:r w:rsidRPr="006B155B">
        <w:rPr>
          <w:lang w:val="fr-CH"/>
        </w:rPr>
        <w:lastRenderedPageBreak/>
        <w:t>9.</w:t>
      </w:r>
      <w:r w:rsidRPr="006B155B">
        <w:rPr>
          <w:lang w:val="fr-CH"/>
        </w:rPr>
        <w:tab/>
      </w:r>
      <w:r w:rsidR="006B155B" w:rsidRPr="006B155B">
        <w:rPr>
          <w:lang w:val="fr-CH"/>
        </w:rPr>
        <w:t xml:space="preserve">Veuillez indiquer les mesures prises pour combattre les pratiques traditionnelles préjudiciables, notamment les mariages précoces et forcés, surtout dans les zones de </w:t>
      </w:r>
      <w:r w:rsidR="00CA32D2">
        <w:rPr>
          <w:lang w:val="fr-CH"/>
        </w:rPr>
        <w:t>conflit</w:t>
      </w:r>
      <w:r w:rsidR="006B155B" w:rsidRPr="006B155B">
        <w:rPr>
          <w:lang w:val="fr-CH"/>
        </w:rPr>
        <w:t xml:space="preserve">. y compris la sensibilisation systématique et régulière. En référence à l’information de </w:t>
      </w:r>
      <w:r w:rsidR="00FC4C13" w:rsidRPr="006B155B">
        <w:rPr>
          <w:lang w:val="fr-CH"/>
        </w:rPr>
        <w:t>l’</w:t>
      </w:r>
      <w:r w:rsidR="00FC4C13">
        <w:rPr>
          <w:lang w:val="fr-CH"/>
        </w:rPr>
        <w:t>É</w:t>
      </w:r>
      <w:r w:rsidR="00FC4C13" w:rsidRPr="006B155B">
        <w:rPr>
          <w:lang w:val="fr-CH"/>
        </w:rPr>
        <w:t xml:space="preserve">tat </w:t>
      </w:r>
      <w:r w:rsidR="006B155B" w:rsidRPr="006B155B">
        <w:rPr>
          <w:lang w:val="fr-CH"/>
        </w:rPr>
        <w:t xml:space="preserve">partie sur les efforts de la Cour et des </w:t>
      </w:r>
      <w:r w:rsidR="0084438D">
        <w:rPr>
          <w:lang w:val="fr-CH"/>
        </w:rPr>
        <w:t>t</w:t>
      </w:r>
      <w:r w:rsidR="006B155B" w:rsidRPr="006B155B">
        <w:rPr>
          <w:lang w:val="fr-CH"/>
        </w:rPr>
        <w:t>ribunaux quant à l’application des lois qui in</w:t>
      </w:r>
      <w:r w:rsidR="00CA32D2">
        <w:rPr>
          <w:lang w:val="fr-CH"/>
        </w:rPr>
        <w:t>terdisent de telles pratiques</w:t>
      </w:r>
      <w:r w:rsidR="006B155B" w:rsidRPr="006B155B">
        <w:rPr>
          <w:lang w:val="fr-CH"/>
        </w:rPr>
        <w:t xml:space="preserve">, veuillez préciser combien de cas ont été considérés et </w:t>
      </w:r>
      <w:r w:rsidR="0084438D">
        <w:rPr>
          <w:lang w:val="fr-CH"/>
        </w:rPr>
        <w:t xml:space="preserve">quelles </w:t>
      </w:r>
      <w:r w:rsidR="006B155B" w:rsidRPr="006B155B">
        <w:rPr>
          <w:lang w:val="fr-CH"/>
        </w:rPr>
        <w:t xml:space="preserve">sanctions </w:t>
      </w:r>
      <w:r w:rsidR="0084438D">
        <w:rPr>
          <w:lang w:val="fr-CH"/>
        </w:rPr>
        <w:t xml:space="preserve">ont été </w:t>
      </w:r>
      <w:r w:rsidR="006B155B" w:rsidRPr="006B155B">
        <w:rPr>
          <w:lang w:val="fr-CH"/>
        </w:rPr>
        <w:t>appliquées.</w:t>
      </w:r>
    </w:p>
    <w:p w:rsidR="006B155B" w:rsidRPr="006B155B" w:rsidRDefault="00EF2B6D" w:rsidP="00EF2B6D">
      <w:pPr>
        <w:pStyle w:val="SingleTxtG"/>
        <w:rPr>
          <w:lang w:val="fr-CH"/>
        </w:rPr>
      </w:pPr>
      <w:r w:rsidRPr="006B155B">
        <w:rPr>
          <w:lang w:val="fr-CH"/>
        </w:rPr>
        <w:t>10.</w:t>
      </w:r>
      <w:r w:rsidRPr="006B155B">
        <w:rPr>
          <w:lang w:val="fr-CH"/>
        </w:rPr>
        <w:tab/>
      </w:r>
      <w:r w:rsidR="006B155B" w:rsidRPr="006B155B">
        <w:rPr>
          <w:lang w:val="fr-CH"/>
        </w:rPr>
        <w:t>En référence à la précédente recommandation du Comité (CRC/C/COD/</w:t>
      </w:r>
      <w:r w:rsidR="00E25774">
        <w:rPr>
          <w:lang w:val="fr-CH"/>
        </w:rPr>
        <w:t>CO/</w:t>
      </w:r>
      <w:r w:rsidR="006B155B" w:rsidRPr="006B155B">
        <w:rPr>
          <w:lang w:val="fr-CH"/>
        </w:rPr>
        <w:t>2, par</w:t>
      </w:r>
      <w:r w:rsidR="004D2178">
        <w:rPr>
          <w:lang w:val="fr-CH"/>
        </w:rPr>
        <w:t>.</w:t>
      </w:r>
      <w:r w:rsidR="00E25774">
        <w:rPr>
          <w:lang w:val="fr-CH"/>
        </w:rPr>
        <w:t> </w:t>
      </w:r>
      <w:r w:rsidR="006B155B" w:rsidRPr="006B155B">
        <w:rPr>
          <w:lang w:val="fr-CH"/>
        </w:rPr>
        <w:t xml:space="preserve">66), veuillez informer le Comité </w:t>
      </w:r>
      <w:r w:rsidR="0012000C">
        <w:rPr>
          <w:lang w:val="fr-CH"/>
        </w:rPr>
        <w:t>d</w:t>
      </w:r>
      <w:r w:rsidR="006B155B" w:rsidRPr="006B155B">
        <w:rPr>
          <w:lang w:val="fr-CH"/>
        </w:rPr>
        <w:t xml:space="preserve">es mesures prises pour promouvoir l’éducation obligatoire pour les filles, les enfants des zones rurales et les enfants issus de groupes vulnérables, </w:t>
      </w:r>
      <w:r w:rsidR="00854277">
        <w:rPr>
          <w:lang w:val="fr-CH"/>
        </w:rPr>
        <w:t xml:space="preserve">et </w:t>
      </w:r>
      <w:r w:rsidR="006B155B" w:rsidRPr="006B155B">
        <w:rPr>
          <w:lang w:val="fr-CH"/>
        </w:rPr>
        <w:t xml:space="preserve">notamment </w:t>
      </w:r>
      <w:r w:rsidR="00490FB5">
        <w:rPr>
          <w:lang w:val="fr-CH"/>
        </w:rPr>
        <w:t>pour</w:t>
      </w:r>
      <w:r w:rsidR="006B155B" w:rsidRPr="006B155B">
        <w:rPr>
          <w:lang w:val="fr-CH"/>
        </w:rPr>
        <w:t xml:space="preserve"> accroître les dépenses </w:t>
      </w:r>
      <w:r w:rsidR="00854277">
        <w:rPr>
          <w:lang w:val="fr-CH"/>
        </w:rPr>
        <w:t>dans le secteur de l</w:t>
      </w:r>
      <w:r w:rsidR="00854277" w:rsidRPr="00854277">
        <w:rPr>
          <w:lang w:val="fr-CH"/>
        </w:rPr>
        <w:t>’</w:t>
      </w:r>
      <w:r w:rsidR="00854277">
        <w:rPr>
          <w:lang w:val="fr-CH"/>
        </w:rPr>
        <w:t>éducation</w:t>
      </w:r>
      <w:r w:rsidR="006B155B" w:rsidRPr="006B155B">
        <w:rPr>
          <w:lang w:val="fr-CH"/>
        </w:rPr>
        <w:t xml:space="preserve">, </w:t>
      </w:r>
      <w:r w:rsidR="00392841">
        <w:rPr>
          <w:lang w:val="fr-CH"/>
        </w:rPr>
        <w:t>supprimer</w:t>
      </w:r>
      <w:r w:rsidR="006B155B" w:rsidRPr="006B155B">
        <w:rPr>
          <w:lang w:val="fr-CH"/>
        </w:rPr>
        <w:t xml:space="preserve"> les frais cachés, améliorer la qualité de l</w:t>
      </w:r>
      <w:r w:rsidR="0012000C" w:rsidRPr="0012000C">
        <w:rPr>
          <w:lang w:val="fr-CH"/>
        </w:rPr>
        <w:t>’</w:t>
      </w:r>
      <w:r w:rsidR="006B155B" w:rsidRPr="006B155B">
        <w:rPr>
          <w:lang w:val="fr-CH"/>
        </w:rPr>
        <w:t>enseignement, réduire les disparités entre filles et garçons, prévenir l’abandon scolaire dans les zones rurales</w:t>
      </w:r>
      <w:r w:rsidR="00CA32D2">
        <w:rPr>
          <w:lang w:val="fr-CH"/>
        </w:rPr>
        <w:t>,</w:t>
      </w:r>
      <w:r w:rsidR="006B155B" w:rsidRPr="006B155B">
        <w:rPr>
          <w:lang w:val="fr-CH"/>
        </w:rPr>
        <w:t xml:space="preserve"> etc. Veuillez aussi informer le Comité </w:t>
      </w:r>
      <w:r w:rsidR="0012000C">
        <w:rPr>
          <w:lang w:val="fr-CH"/>
        </w:rPr>
        <w:t>d</w:t>
      </w:r>
      <w:r w:rsidR="006B155B" w:rsidRPr="006B155B">
        <w:rPr>
          <w:lang w:val="fr-CH"/>
        </w:rPr>
        <w:t xml:space="preserve">es mesures prises pour mettre fin à l’utilisation de l’école pour des objectifs militaires. </w:t>
      </w:r>
    </w:p>
    <w:p w:rsidR="006B155B" w:rsidRPr="006B155B" w:rsidRDefault="00EF2B6D" w:rsidP="00EF2B6D">
      <w:pPr>
        <w:pStyle w:val="SingleTxtG"/>
        <w:rPr>
          <w:lang w:val="fr-CH"/>
        </w:rPr>
      </w:pPr>
      <w:r w:rsidRPr="006B155B">
        <w:rPr>
          <w:lang w:val="fr-CH"/>
        </w:rPr>
        <w:t>11.</w:t>
      </w:r>
      <w:r w:rsidRPr="006B155B">
        <w:rPr>
          <w:lang w:val="fr-CH"/>
        </w:rPr>
        <w:tab/>
      </w:r>
      <w:r w:rsidR="00B076AB">
        <w:rPr>
          <w:lang w:val="fr-CH"/>
        </w:rPr>
        <w:t>À</w:t>
      </w:r>
      <w:r w:rsidR="00B076AB" w:rsidRPr="006B155B">
        <w:rPr>
          <w:lang w:val="fr-CH"/>
        </w:rPr>
        <w:t xml:space="preserve"> </w:t>
      </w:r>
      <w:r w:rsidR="006B155B" w:rsidRPr="006B155B">
        <w:rPr>
          <w:lang w:val="fr-CH"/>
        </w:rPr>
        <w:t>la lumière de la précédente recommandation du Comité (CRC/C/COD/</w:t>
      </w:r>
      <w:r w:rsidR="00A61571">
        <w:rPr>
          <w:lang w:val="fr-CH"/>
        </w:rPr>
        <w:t>CO/</w:t>
      </w:r>
      <w:r w:rsidR="006B155B" w:rsidRPr="006B155B">
        <w:rPr>
          <w:lang w:val="fr-CH"/>
        </w:rPr>
        <w:t>2, par</w:t>
      </w:r>
      <w:r w:rsidR="004D2178">
        <w:rPr>
          <w:lang w:val="fr-CH"/>
        </w:rPr>
        <w:t>.</w:t>
      </w:r>
      <w:r w:rsidR="00E25774">
        <w:rPr>
          <w:lang w:val="fr-CH"/>
        </w:rPr>
        <w:t> </w:t>
      </w:r>
      <w:r w:rsidR="006B155B" w:rsidRPr="006B155B">
        <w:rPr>
          <w:lang w:val="fr-CH"/>
        </w:rPr>
        <w:t xml:space="preserve">75), veuillez informer le Comité </w:t>
      </w:r>
      <w:r w:rsidR="00725D3A">
        <w:rPr>
          <w:lang w:val="fr-CH"/>
        </w:rPr>
        <w:t>d</w:t>
      </w:r>
      <w:r w:rsidR="006B155B" w:rsidRPr="006B155B">
        <w:rPr>
          <w:lang w:val="fr-CH"/>
        </w:rPr>
        <w:t xml:space="preserve">es efforts </w:t>
      </w:r>
      <w:r w:rsidR="00725D3A">
        <w:rPr>
          <w:lang w:val="fr-CH"/>
        </w:rPr>
        <w:t>faits par</w:t>
      </w:r>
      <w:r w:rsidR="006B155B" w:rsidRPr="006B155B">
        <w:rPr>
          <w:lang w:val="fr-CH"/>
        </w:rPr>
        <w:t xml:space="preserve"> </w:t>
      </w:r>
      <w:r w:rsidR="00FC4C13" w:rsidRPr="006B155B">
        <w:rPr>
          <w:lang w:val="fr-CH"/>
        </w:rPr>
        <w:t>l’</w:t>
      </w:r>
      <w:r w:rsidR="00FC4C13">
        <w:rPr>
          <w:lang w:val="fr-CH"/>
        </w:rPr>
        <w:t>É</w:t>
      </w:r>
      <w:r w:rsidR="00FC4C13" w:rsidRPr="006B155B">
        <w:rPr>
          <w:lang w:val="fr-CH"/>
        </w:rPr>
        <w:t xml:space="preserve">tat </w:t>
      </w:r>
      <w:r w:rsidR="006B155B" w:rsidRPr="006B155B">
        <w:rPr>
          <w:lang w:val="fr-CH"/>
        </w:rPr>
        <w:t>partie pour que les enfants réfugiés et les enfants déplacés bénéficient d’une assistance suffisante et adaptée, y compris en ce qu</w:t>
      </w:r>
      <w:r w:rsidR="00725D3A">
        <w:rPr>
          <w:lang w:val="fr-CH"/>
        </w:rPr>
        <w:t>i</w:t>
      </w:r>
      <w:r w:rsidR="006B155B" w:rsidRPr="006B155B">
        <w:rPr>
          <w:lang w:val="fr-CH"/>
        </w:rPr>
        <w:t xml:space="preserve"> concerne la nourriture, l’attention médicale et psychologique et l’accès à l’éducation.</w:t>
      </w:r>
    </w:p>
    <w:p w:rsidR="006B155B" w:rsidRPr="006B155B" w:rsidRDefault="00EF2B6D" w:rsidP="00EF2B6D">
      <w:pPr>
        <w:pStyle w:val="SingleTxtG"/>
        <w:rPr>
          <w:lang w:val="fr-CH"/>
        </w:rPr>
      </w:pPr>
      <w:r w:rsidRPr="006B155B">
        <w:rPr>
          <w:lang w:val="fr-CH"/>
        </w:rPr>
        <w:t>12.</w:t>
      </w:r>
      <w:r w:rsidRPr="006B155B">
        <w:rPr>
          <w:lang w:val="fr-CH"/>
        </w:rPr>
        <w:tab/>
      </w:r>
      <w:r w:rsidR="006B155B" w:rsidRPr="006B155B">
        <w:rPr>
          <w:lang w:val="fr-CH"/>
        </w:rPr>
        <w:t>Compte tenu du grand nombre d’enfants impliqués dans le travail, y compris les pires formes de travail tel</w:t>
      </w:r>
      <w:r w:rsidR="00C81F76">
        <w:rPr>
          <w:lang w:val="fr-CH"/>
        </w:rPr>
        <w:t>les</w:t>
      </w:r>
      <w:r w:rsidR="006B155B" w:rsidRPr="006B155B">
        <w:rPr>
          <w:lang w:val="fr-CH"/>
        </w:rPr>
        <w:t xml:space="preserve"> que </w:t>
      </w:r>
      <w:r w:rsidR="00C81F76">
        <w:rPr>
          <w:lang w:val="fr-CH"/>
        </w:rPr>
        <w:t xml:space="preserve">le travail </w:t>
      </w:r>
      <w:r w:rsidR="006B155B" w:rsidRPr="006B155B">
        <w:rPr>
          <w:lang w:val="fr-CH"/>
        </w:rPr>
        <w:t xml:space="preserve">dans les zones minières, veuillez indiquer comment </w:t>
      </w:r>
      <w:r w:rsidR="00FC4C13" w:rsidRPr="006B155B">
        <w:rPr>
          <w:lang w:val="fr-CH"/>
        </w:rPr>
        <w:t>l’</w:t>
      </w:r>
      <w:r w:rsidR="00FC4C13">
        <w:rPr>
          <w:lang w:val="fr-CH"/>
        </w:rPr>
        <w:t>É</w:t>
      </w:r>
      <w:r w:rsidR="00FC4C13" w:rsidRPr="006B155B">
        <w:rPr>
          <w:lang w:val="fr-CH"/>
        </w:rPr>
        <w:t xml:space="preserve">tat </w:t>
      </w:r>
      <w:r w:rsidR="006B155B" w:rsidRPr="006B155B">
        <w:rPr>
          <w:lang w:val="fr-CH"/>
        </w:rPr>
        <w:t>partie applique le Code du travail de 2002</w:t>
      </w:r>
      <w:r w:rsidR="00CA3AB9">
        <w:rPr>
          <w:lang w:val="fr-CH"/>
        </w:rPr>
        <w:t>,</w:t>
      </w:r>
      <w:r w:rsidR="006B155B" w:rsidRPr="006B155B">
        <w:rPr>
          <w:lang w:val="fr-CH"/>
        </w:rPr>
        <w:t xml:space="preserve"> qui interdit les pires formes de travail, comment les violations </w:t>
      </w:r>
      <w:r w:rsidR="00C81F76" w:rsidRPr="006B155B">
        <w:rPr>
          <w:lang w:val="fr-CH"/>
        </w:rPr>
        <w:t>sont constaté</w:t>
      </w:r>
      <w:r w:rsidR="00C81F76">
        <w:rPr>
          <w:lang w:val="fr-CH"/>
        </w:rPr>
        <w:t>e</w:t>
      </w:r>
      <w:r w:rsidR="00C81F76" w:rsidRPr="006B155B">
        <w:rPr>
          <w:lang w:val="fr-CH"/>
        </w:rPr>
        <w:t xml:space="preserve">s </w:t>
      </w:r>
      <w:r w:rsidR="006B155B" w:rsidRPr="006B155B">
        <w:rPr>
          <w:lang w:val="fr-CH"/>
        </w:rPr>
        <w:t>et quelles sont les sanctions prévues. Veuillez aussi indiquer s</w:t>
      </w:r>
      <w:r w:rsidR="007A4212">
        <w:rPr>
          <w:lang w:val="fr-CH"/>
        </w:rPr>
        <w:t>’</w:t>
      </w:r>
      <w:r w:rsidR="006B155B" w:rsidRPr="006B155B">
        <w:rPr>
          <w:lang w:val="fr-CH"/>
        </w:rPr>
        <w:t xml:space="preserve">il y a une collaboration entre </w:t>
      </w:r>
      <w:r w:rsidR="00FC4C13" w:rsidRPr="006B155B">
        <w:rPr>
          <w:lang w:val="fr-CH"/>
        </w:rPr>
        <w:t>l’</w:t>
      </w:r>
      <w:r w:rsidR="00FC4C13">
        <w:rPr>
          <w:lang w:val="fr-CH"/>
        </w:rPr>
        <w:t>É</w:t>
      </w:r>
      <w:r w:rsidR="00FC4C13" w:rsidRPr="006B155B">
        <w:rPr>
          <w:lang w:val="fr-CH"/>
        </w:rPr>
        <w:t xml:space="preserve">tat </w:t>
      </w:r>
      <w:r w:rsidR="006B155B" w:rsidRPr="006B155B">
        <w:rPr>
          <w:lang w:val="fr-CH"/>
        </w:rPr>
        <w:t>partie et les entreprises priv</w:t>
      </w:r>
      <w:r w:rsidR="007A4212">
        <w:rPr>
          <w:lang w:val="fr-CH"/>
        </w:rPr>
        <w:t>é</w:t>
      </w:r>
      <w:r w:rsidR="006B155B" w:rsidRPr="006B155B">
        <w:rPr>
          <w:lang w:val="fr-CH"/>
        </w:rPr>
        <w:t>es pour mettre fin au</w:t>
      </w:r>
      <w:r w:rsidR="007A4212">
        <w:rPr>
          <w:lang w:val="fr-CH"/>
        </w:rPr>
        <w:t>x</w:t>
      </w:r>
      <w:r w:rsidR="006B155B" w:rsidRPr="006B155B">
        <w:rPr>
          <w:lang w:val="fr-CH"/>
        </w:rPr>
        <w:t xml:space="preserve"> </w:t>
      </w:r>
      <w:r w:rsidR="00CA32D2" w:rsidRPr="006B155B">
        <w:rPr>
          <w:lang w:val="fr-CH"/>
        </w:rPr>
        <w:t xml:space="preserve">pires formes de travail </w:t>
      </w:r>
      <w:r w:rsidR="006B155B" w:rsidRPr="006B155B">
        <w:rPr>
          <w:lang w:val="fr-CH"/>
        </w:rPr>
        <w:t>d</w:t>
      </w:r>
      <w:r w:rsidR="00CA32D2">
        <w:rPr>
          <w:lang w:val="fr-CH"/>
        </w:rPr>
        <w:t xml:space="preserve">es </w:t>
      </w:r>
      <w:r w:rsidR="006B155B" w:rsidRPr="006B155B">
        <w:rPr>
          <w:lang w:val="fr-CH"/>
        </w:rPr>
        <w:t>enfant</w:t>
      </w:r>
      <w:r w:rsidR="00CA32D2">
        <w:rPr>
          <w:lang w:val="fr-CH"/>
        </w:rPr>
        <w:t>s</w:t>
      </w:r>
      <w:r w:rsidR="006B155B" w:rsidRPr="006B155B">
        <w:rPr>
          <w:lang w:val="fr-CH"/>
        </w:rPr>
        <w:t>.</w:t>
      </w:r>
    </w:p>
    <w:p w:rsidR="006B155B" w:rsidRPr="006B155B" w:rsidRDefault="00EF2B6D" w:rsidP="00EF2B6D">
      <w:pPr>
        <w:pStyle w:val="SingleTxtG"/>
        <w:rPr>
          <w:lang w:val="fr-CH"/>
        </w:rPr>
      </w:pPr>
      <w:r w:rsidRPr="006B155B">
        <w:rPr>
          <w:lang w:val="fr-CH"/>
        </w:rPr>
        <w:t>13.</w:t>
      </w:r>
      <w:r w:rsidRPr="006B155B">
        <w:rPr>
          <w:lang w:val="fr-CH"/>
        </w:rPr>
        <w:tab/>
      </w:r>
      <w:r w:rsidR="00FB28AD">
        <w:rPr>
          <w:lang w:val="fr-CH"/>
        </w:rPr>
        <w:t>Étant donné</w:t>
      </w:r>
      <w:r w:rsidR="006B155B" w:rsidRPr="006B155B">
        <w:rPr>
          <w:lang w:val="fr-CH"/>
        </w:rPr>
        <w:t xml:space="preserve"> que l’âge de la responsabilité pénale est fixé à 14 ans, veuillez clarifier le mécanisme de détermination de l’âge d</w:t>
      </w:r>
      <w:r w:rsidR="00350C05">
        <w:rPr>
          <w:lang w:val="fr-CH"/>
        </w:rPr>
        <w:t>e l</w:t>
      </w:r>
      <w:r w:rsidR="006B155B" w:rsidRPr="006B155B">
        <w:rPr>
          <w:lang w:val="fr-CH"/>
        </w:rPr>
        <w:t>’enfant en l’absence d</w:t>
      </w:r>
      <w:r w:rsidR="00BA6C3B">
        <w:rPr>
          <w:lang w:val="fr-CH"/>
        </w:rPr>
        <w:t>e</w:t>
      </w:r>
      <w:r w:rsidR="006B155B" w:rsidRPr="006B155B">
        <w:rPr>
          <w:lang w:val="fr-CH"/>
        </w:rPr>
        <w:t xml:space="preserve"> certificat de naissance. Veuillez aussi </w:t>
      </w:r>
      <w:r w:rsidR="00841B38">
        <w:rPr>
          <w:lang w:val="fr-CH"/>
        </w:rPr>
        <w:t>donner des informations au</w:t>
      </w:r>
      <w:r w:rsidR="006B155B" w:rsidRPr="006B155B">
        <w:rPr>
          <w:lang w:val="fr-CH"/>
        </w:rPr>
        <w:t xml:space="preserve"> Comité sur la mise en œuvre des </w:t>
      </w:r>
      <w:r w:rsidR="001412F5">
        <w:rPr>
          <w:lang w:val="fr-CH"/>
        </w:rPr>
        <w:t>dispositions</w:t>
      </w:r>
      <w:r w:rsidR="001412F5" w:rsidRPr="006B155B">
        <w:rPr>
          <w:lang w:val="fr-CH"/>
        </w:rPr>
        <w:t xml:space="preserve"> </w:t>
      </w:r>
      <w:r w:rsidR="006B155B" w:rsidRPr="006B155B">
        <w:rPr>
          <w:lang w:val="fr-CH"/>
        </w:rPr>
        <w:t xml:space="preserve">de la loi portant </w:t>
      </w:r>
      <w:r w:rsidR="001412F5">
        <w:rPr>
          <w:lang w:val="fr-CH"/>
        </w:rPr>
        <w:t xml:space="preserve">sur la </w:t>
      </w:r>
      <w:r w:rsidR="006B155B" w:rsidRPr="006B155B">
        <w:rPr>
          <w:lang w:val="fr-CH"/>
        </w:rPr>
        <w:t xml:space="preserve">protection de l’enfant qui privilégient le placement social, et non la détention, des enfants en conflit avec la loi. Veuillez </w:t>
      </w:r>
      <w:r w:rsidR="0039030E">
        <w:rPr>
          <w:lang w:val="fr-CH"/>
        </w:rPr>
        <w:t>en outre</w:t>
      </w:r>
      <w:r w:rsidR="0039030E" w:rsidRPr="006B155B">
        <w:rPr>
          <w:lang w:val="fr-CH"/>
        </w:rPr>
        <w:t xml:space="preserve"> </w:t>
      </w:r>
      <w:r w:rsidR="006B155B" w:rsidRPr="006B155B">
        <w:rPr>
          <w:lang w:val="fr-CH"/>
        </w:rPr>
        <w:t xml:space="preserve">indiquer si </w:t>
      </w:r>
      <w:r w:rsidR="00FC4C13" w:rsidRPr="006B155B">
        <w:rPr>
          <w:lang w:val="fr-CH"/>
        </w:rPr>
        <w:t>l’</w:t>
      </w:r>
      <w:r w:rsidR="00FC4C13">
        <w:rPr>
          <w:lang w:val="fr-CH"/>
        </w:rPr>
        <w:t>É</w:t>
      </w:r>
      <w:r w:rsidR="00FC4C13" w:rsidRPr="006B155B">
        <w:rPr>
          <w:lang w:val="fr-CH"/>
        </w:rPr>
        <w:t xml:space="preserve">tat </w:t>
      </w:r>
      <w:r w:rsidR="006B155B" w:rsidRPr="006B155B">
        <w:rPr>
          <w:lang w:val="fr-CH"/>
        </w:rPr>
        <w:t xml:space="preserve">partie à </w:t>
      </w:r>
      <w:r w:rsidR="00F15BF2">
        <w:rPr>
          <w:lang w:val="fr-CH"/>
        </w:rPr>
        <w:t>l</w:t>
      </w:r>
      <w:r w:rsidR="00F15BF2" w:rsidRPr="00F15BF2">
        <w:rPr>
          <w:lang w:val="fr-CH"/>
        </w:rPr>
        <w:t>’</w:t>
      </w:r>
      <w:r w:rsidR="006B155B" w:rsidRPr="006B155B">
        <w:rPr>
          <w:lang w:val="fr-CH"/>
        </w:rPr>
        <w:t xml:space="preserve">intention d’augmenter le nombre de tribunaux et </w:t>
      </w:r>
      <w:r w:rsidR="00374DC9">
        <w:rPr>
          <w:lang w:val="fr-CH"/>
        </w:rPr>
        <w:t xml:space="preserve">de </w:t>
      </w:r>
      <w:r w:rsidR="006B155B" w:rsidRPr="006B155B">
        <w:rPr>
          <w:lang w:val="fr-CH"/>
        </w:rPr>
        <w:t>renforcer la formation des magistrats au</w:t>
      </w:r>
      <w:r w:rsidR="00272DCB">
        <w:rPr>
          <w:lang w:val="fr-CH"/>
        </w:rPr>
        <w:t>x</w:t>
      </w:r>
      <w:r w:rsidR="006B155B" w:rsidRPr="006B155B">
        <w:rPr>
          <w:lang w:val="fr-CH"/>
        </w:rPr>
        <w:t xml:space="preserve"> droits d</w:t>
      </w:r>
      <w:r w:rsidR="00272DCB">
        <w:rPr>
          <w:lang w:val="fr-CH"/>
        </w:rPr>
        <w:t>e l</w:t>
      </w:r>
      <w:r w:rsidR="006B155B" w:rsidRPr="006B155B">
        <w:rPr>
          <w:lang w:val="fr-CH"/>
        </w:rPr>
        <w:t>’enfant.</w:t>
      </w:r>
    </w:p>
    <w:p w:rsidR="006B155B" w:rsidRPr="006B155B" w:rsidRDefault="00EF2B6D" w:rsidP="00EF2B6D">
      <w:pPr>
        <w:pStyle w:val="SingleTxtG"/>
        <w:rPr>
          <w:lang w:val="fr-CH"/>
        </w:rPr>
      </w:pPr>
      <w:r w:rsidRPr="006B155B">
        <w:rPr>
          <w:lang w:val="fr-CH"/>
        </w:rPr>
        <w:t>14.</w:t>
      </w:r>
      <w:r w:rsidRPr="006B155B">
        <w:rPr>
          <w:lang w:val="fr-CH"/>
        </w:rPr>
        <w:tab/>
      </w:r>
      <w:r w:rsidR="006B155B" w:rsidRPr="006B155B">
        <w:rPr>
          <w:lang w:val="fr-CH"/>
        </w:rPr>
        <w:t xml:space="preserve">En référence </w:t>
      </w:r>
      <w:r w:rsidR="00372D57">
        <w:rPr>
          <w:lang w:val="fr-CH"/>
        </w:rPr>
        <w:t>aux</w:t>
      </w:r>
      <w:r w:rsidR="00744964" w:rsidRPr="006B155B">
        <w:rPr>
          <w:lang w:val="fr-CH"/>
        </w:rPr>
        <w:t xml:space="preserve"> </w:t>
      </w:r>
      <w:r w:rsidR="006B155B" w:rsidRPr="006B155B">
        <w:rPr>
          <w:lang w:val="fr-CH"/>
        </w:rPr>
        <w:t xml:space="preserve">observations finales </w:t>
      </w:r>
      <w:r w:rsidR="00744964">
        <w:rPr>
          <w:lang w:val="fr-CH"/>
        </w:rPr>
        <w:t>relatives au</w:t>
      </w:r>
      <w:r w:rsidR="006B155B" w:rsidRPr="006B155B">
        <w:rPr>
          <w:lang w:val="fr-CH"/>
        </w:rPr>
        <w:t xml:space="preserve"> Protocol</w:t>
      </w:r>
      <w:r w:rsidR="00744964">
        <w:rPr>
          <w:lang w:val="fr-CH"/>
        </w:rPr>
        <w:t>e</w:t>
      </w:r>
      <w:r w:rsidR="006B155B" w:rsidRPr="006B155B">
        <w:rPr>
          <w:lang w:val="fr-CH"/>
        </w:rPr>
        <w:t xml:space="preserve"> facultatif </w:t>
      </w:r>
      <w:r w:rsidR="00A1783D">
        <w:rPr>
          <w:lang w:val="fr-CH"/>
        </w:rPr>
        <w:t xml:space="preserve">à la Convention, </w:t>
      </w:r>
      <w:r w:rsidR="006B155B" w:rsidRPr="006B155B">
        <w:rPr>
          <w:lang w:val="fr-CH"/>
        </w:rPr>
        <w:t>concernant l’implication d’enfant</w:t>
      </w:r>
      <w:r w:rsidR="00744964">
        <w:rPr>
          <w:lang w:val="fr-CH"/>
        </w:rPr>
        <w:t>s</w:t>
      </w:r>
      <w:r w:rsidR="006B155B" w:rsidRPr="006B155B">
        <w:rPr>
          <w:lang w:val="fr-CH"/>
        </w:rPr>
        <w:t xml:space="preserve"> dans les conflits armés (CRC/C/OPAC/COD/CO/1), veuillez informer le Comité </w:t>
      </w:r>
      <w:r w:rsidR="00841B38">
        <w:rPr>
          <w:lang w:val="fr-CH"/>
        </w:rPr>
        <w:t>d</w:t>
      </w:r>
      <w:r w:rsidR="006B155B" w:rsidRPr="006B155B">
        <w:rPr>
          <w:lang w:val="fr-CH"/>
        </w:rPr>
        <w:t>es mesures prises pour la mise en œuvre de ses recommandations, notamment pour</w:t>
      </w:r>
      <w:r w:rsidR="00741A4C">
        <w:rPr>
          <w:lang w:val="fr-CH"/>
        </w:rPr>
        <w:t> </w:t>
      </w:r>
      <w:r w:rsidR="006B155B" w:rsidRPr="006B155B">
        <w:rPr>
          <w:lang w:val="fr-CH"/>
        </w:rPr>
        <w:t>:</w:t>
      </w:r>
    </w:p>
    <w:p w:rsidR="006B155B" w:rsidRPr="006B155B" w:rsidRDefault="006B155B" w:rsidP="007C493E">
      <w:pPr>
        <w:pStyle w:val="SingleTxtG"/>
        <w:ind w:firstLine="567"/>
        <w:rPr>
          <w:lang w:val="fr-CH"/>
        </w:rPr>
      </w:pPr>
      <w:r w:rsidRPr="006B155B">
        <w:rPr>
          <w:lang w:val="fr-CH"/>
        </w:rPr>
        <w:t>a)</w:t>
      </w:r>
      <w:r w:rsidRPr="006B155B">
        <w:rPr>
          <w:lang w:val="fr-CH"/>
        </w:rPr>
        <w:tab/>
      </w:r>
      <w:r w:rsidR="007D189A">
        <w:rPr>
          <w:lang w:val="fr-CH"/>
        </w:rPr>
        <w:t>V</w:t>
      </w:r>
      <w:r w:rsidR="007D189A" w:rsidRPr="006B155B">
        <w:rPr>
          <w:lang w:val="fr-CH"/>
        </w:rPr>
        <w:t xml:space="preserve">eiller </w:t>
      </w:r>
      <w:r w:rsidR="00303A25">
        <w:rPr>
          <w:lang w:val="fr-CH"/>
        </w:rPr>
        <w:t xml:space="preserve">à ce </w:t>
      </w:r>
      <w:r w:rsidRPr="006B155B">
        <w:rPr>
          <w:lang w:val="fr-CH"/>
        </w:rPr>
        <w:t>que des civils, particulièrement des enfants, ne soient pas tués ou mutilés dans toutes les opérations militaires</w:t>
      </w:r>
      <w:r w:rsidR="00741A4C">
        <w:rPr>
          <w:lang w:val="fr-CH"/>
        </w:rPr>
        <w:t> </w:t>
      </w:r>
      <w:r w:rsidRPr="006B155B">
        <w:rPr>
          <w:lang w:val="fr-CH"/>
        </w:rPr>
        <w:t>;</w:t>
      </w:r>
    </w:p>
    <w:p w:rsidR="006B155B" w:rsidRPr="006B155B" w:rsidRDefault="006B155B" w:rsidP="00723334">
      <w:pPr>
        <w:pStyle w:val="SingleTxtG"/>
        <w:ind w:firstLine="567"/>
        <w:rPr>
          <w:lang w:val="fr-CH"/>
        </w:rPr>
      </w:pPr>
      <w:r w:rsidRPr="006B155B">
        <w:rPr>
          <w:lang w:val="fr-CH"/>
        </w:rPr>
        <w:t>b)</w:t>
      </w:r>
      <w:r w:rsidRPr="006B155B">
        <w:rPr>
          <w:lang w:val="fr-CH"/>
        </w:rPr>
        <w:tab/>
      </w:r>
      <w:r w:rsidR="007D189A">
        <w:rPr>
          <w:lang w:val="fr-CH"/>
        </w:rPr>
        <w:t>M</w:t>
      </w:r>
      <w:r w:rsidRPr="006B155B">
        <w:rPr>
          <w:lang w:val="fr-CH"/>
        </w:rPr>
        <w:t xml:space="preserve">ettre fin à l’enrôlement et </w:t>
      </w:r>
      <w:r w:rsidR="00090A5F">
        <w:rPr>
          <w:lang w:val="fr-CH"/>
        </w:rPr>
        <w:t>à</w:t>
      </w:r>
      <w:r w:rsidR="00090A5F" w:rsidRPr="006B155B">
        <w:rPr>
          <w:lang w:val="fr-CH"/>
        </w:rPr>
        <w:t xml:space="preserve"> </w:t>
      </w:r>
      <w:r w:rsidRPr="006B155B">
        <w:rPr>
          <w:lang w:val="fr-CH"/>
        </w:rPr>
        <w:t>l’utilisation d’enfant</w:t>
      </w:r>
      <w:r w:rsidR="00303A25">
        <w:rPr>
          <w:lang w:val="fr-CH"/>
        </w:rPr>
        <w:t>s</w:t>
      </w:r>
      <w:r w:rsidRPr="006B155B">
        <w:rPr>
          <w:lang w:val="fr-CH"/>
        </w:rPr>
        <w:t xml:space="preserve"> au sein des forces armées de </w:t>
      </w:r>
      <w:r w:rsidR="00FC4C13" w:rsidRPr="006B155B">
        <w:rPr>
          <w:lang w:val="fr-CH"/>
        </w:rPr>
        <w:t>l’</w:t>
      </w:r>
      <w:r w:rsidR="00FC4C13">
        <w:rPr>
          <w:lang w:val="fr-CH"/>
        </w:rPr>
        <w:t>É</w:t>
      </w:r>
      <w:r w:rsidR="00FC4C13" w:rsidRPr="006B155B">
        <w:rPr>
          <w:lang w:val="fr-CH"/>
        </w:rPr>
        <w:t xml:space="preserve">tat </w:t>
      </w:r>
      <w:r w:rsidRPr="006B155B">
        <w:rPr>
          <w:lang w:val="fr-CH"/>
        </w:rPr>
        <w:t>partie</w:t>
      </w:r>
      <w:r w:rsidR="00741A4C">
        <w:rPr>
          <w:lang w:val="fr-CH"/>
        </w:rPr>
        <w:t> </w:t>
      </w:r>
      <w:r w:rsidRPr="006B155B">
        <w:rPr>
          <w:lang w:val="fr-CH"/>
        </w:rPr>
        <w:t>;</w:t>
      </w:r>
    </w:p>
    <w:p w:rsidR="006B155B" w:rsidRPr="006B155B" w:rsidRDefault="006B155B">
      <w:pPr>
        <w:pStyle w:val="SingleTxtG"/>
        <w:ind w:firstLine="567"/>
        <w:rPr>
          <w:lang w:val="fr-CH"/>
        </w:rPr>
      </w:pPr>
      <w:r w:rsidRPr="006B155B">
        <w:rPr>
          <w:lang w:val="fr-CH"/>
        </w:rPr>
        <w:t>c)</w:t>
      </w:r>
      <w:r w:rsidRPr="006B155B">
        <w:rPr>
          <w:lang w:val="fr-CH"/>
        </w:rPr>
        <w:tab/>
      </w:r>
      <w:r w:rsidR="00303A25">
        <w:rPr>
          <w:lang w:val="fr-CH"/>
        </w:rPr>
        <w:t>Empêcher que des</w:t>
      </w:r>
      <w:r w:rsidR="007D189A" w:rsidRPr="006B155B">
        <w:rPr>
          <w:lang w:val="fr-CH"/>
        </w:rPr>
        <w:t xml:space="preserve"> </w:t>
      </w:r>
      <w:r w:rsidRPr="006B155B">
        <w:rPr>
          <w:lang w:val="fr-CH"/>
        </w:rPr>
        <w:t>enfant</w:t>
      </w:r>
      <w:r w:rsidR="00303A25">
        <w:rPr>
          <w:lang w:val="fr-CH"/>
        </w:rPr>
        <w:t>s</w:t>
      </w:r>
      <w:r w:rsidRPr="006B155B">
        <w:rPr>
          <w:lang w:val="fr-CH"/>
        </w:rPr>
        <w:t xml:space="preserve"> soi</w:t>
      </w:r>
      <w:r w:rsidR="00303A25">
        <w:rPr>
          <w:lang w:val="fr-CH"/>
        </w:rPr>
        <w:t>en</w:t>
      </w:r>
      <w:r w:rsidRPr="006B155B">
        <w:rPr>
          <w:lang w:val="fr-CH"/>
        </w:rPr>
        <w:t>t recruté</w:t>
      </w:r>
      <w:r w:rsidR="00303A25">
        <w:rPr>
          <w:lang w:val="fr-CH"/>
        </w:rPr>
        <w:t>s</w:t>
      </w:r>
      <w:r w:rsidRPr="006B155B">
        <w:rPr>
          <w:lang w:val="fr-CH"/>
        </w:rPr>
        <w:t xml:space="preserve"> par des groupes arm</w:t>
      </w:r>
      <w:r w:rsidR="00090A5F">
        <w:rPr>
          <w:lang w:val="fr-CH"/>
        </w:rPr>
        <w:t>é</w:t>
      </w:r>
      <w:r w:rsidRPr="006B155B">
        <w:rPr>
          <w:lang w:val="fr-CH"/>
        </w:rPr>
        <w:t>s non</w:t>
      </w:r>
      <w:r w:rsidR="00886FEA">
        <w:rPr>
          <w:lang w:val="fr-CH"/>
        </w:rPr>
        <w:t xml:space="preserve"> </w:t>
      </w:r>
      <w:r w:rsidRPr="006B155B">
        <w:rPr>
          <w:lang w:val="fr-CH"/>
        </w:rPr>
        <w:t>étatique</w:t>
      </w:r>
      <w:r w:rsidR="00090A5F">
        <w:rPr>
          <w:lang w:val="fr-CH"/>
        </w:rPr>
        <w:t>s</w:t>
      </w:r>
      <w:r w:rsidR="00741A4C">
        <w:rPr>
          <w:lang w:val="fr-CH"/>
        </w:rPr>
        <w:t> </w:t>
      </w:r>
      <w:r w:rsidRPr="006B155B">
        <w:rPr>
          <w:lang w:val="fr-CH"/>
        </w:rPr>
        <w:t>;</w:t>
      </w:r>
    </w:p>
    <w:p w:rsidR="006B155B" w:rsidRPr="006B155B" w:rsidRDefault="006B155B">
      <w:pPr>
        <w:pStyle w:val="SingleTxtG"/>
        <w:ind w:firstLine="567"/>
        <w:rPr>
          <w:lang w:val="fr-CH"/>
        </w:rPr>
      </w:pPr>
      <w:r w:rsidRPr="006B155B">
        <w:rPr>
          <w:lang w:val="fr-CH"/>
        </w:rPr>
        <w:t>d)</w:t>
      </w:r>
      <w:r w:rsidRPr="006B155B">
        <w:rPr>
          <w:lang w:val="fr-CH"/>
        </w:rPr>
        <w:tab/>
      </w:r>
      <w:r w:rsidR="007D189A">
        <w:rPr>
          <w:lang w:val="fr-CH"/>
        </w:rPr>
        <w:t>F</w:t>
      </w:r>
      <w:r w:rsidR="007D189A" w:rsidRPr="006B155B">
        <w:rPr>
          <w:lang w:val="fr-CH"/>
        </w:rPr>
        <w:t xml:space="preserve">aire </w:t>
      </w:r>
      <w:r w:rsidRPr="006B155B">
        <w:rPr>
          <w:lang w:val="fr-CH"/>
        </w:rPr>
        <w:t>en sorte que la démobilisation, la réadaptation et la réinsertion d</w:t>
      </w:r>
      <w:r w:rsidR="00E61D9A">
        <w:rPr>
          <w:lang w:val="fr-CH"/>
        </w:rPr>
        <w:t xml:space="preserve">es </w:t>
      </w:r>
      <w:r w:rsidRPr="006B155B">
        <w:rPr>
          <w:lang w:val="fr-CH"/>
        </w:rPr>
        <w:t>enfants associés à des forces armées ou à des groupes armés non</w:t>
      </w:r>
      <w:r w:rsidR="005F38AB">
        <w:rPr>
          <w:lang w:val="fr-CH"/>
        </w:rPr>
        <w:t xml:space="preserve"> </w:t>
      </w:r>
      <w:r w:rsidRPr="006B155B">
        <w:rPr>
          <w:lang w:val="fr-CH"/>
        </w:rPr>
        <w:t>étatiques soient une priorité et figure</w:t>
      </w:r>
      <w:r w:rsidR="005F38AB">
        <w:rPr>
          <w:lang w:val="fr-CH"/>
        </w:rPr>
        <w:t>nt</w:t>
      </w:r>
      <w:r w:rsidRPr="006B155B">
        <w:rPr>
          <w:lang w:val="fr-CH"/>
        </w:rPr>
        <w:t xml:space="preserve"> dans toutes les négociations et tous les accords de paix ou </w:t>
      </w:r>
      <w:r w:rsidR="005F38AB">
        <w:rPr>
          <w:lang w:val="fr-CH"/>
        </w:rPr>
        <w:t xml:space="preserve">de </w:t>
      </w:r>
      <w:r w:rsidRPr="006B155B">
        <w:rPr>
          <w:lang w:val="fr-CH"/>
        </w:rPr>
        <w:t>cessez-le-feu avec des groupes arm</w:t>
      </w:r>
      <w:r w:rsidR="00A64F5A">
        <w:rPr>
          <w:lang w:val="fr-CH"/>
        </w:rPr>
        <w:t>é</w:t>
      </w:r>
      <w:r w:rsidRPr="006B155B">
        <w:rPr>
          <w:lang w:val="fr-CH"/>
        </w:rPr>
        <w:t>s</w:t>
      </w:r>
      <w:r w:rsidR="00741A4C">
        <w:rPr>
          <w:lang w:val="fr-CH"/>
        </w:rPr>
        <w:t> </w:t>
      </w:r>
      <w:r w:rsidRPr="006B155B">
        <w:rPr>
          <w:lang w:val="fr-CH"/>
        </w:rPr>
        <w:t>;</w:t>
      </w:r>
    </w:p>
    <w:p w:rsidR="006B155B" w:rsidRPr="006B155B" w:rsidRDefault="006B155B" w:rsidP="00EF2B6D">
      <w:pPr>
        <w:pStyle w:val="SingleTxtG"/>
        <w:keepLines/>
        <w:ind w:firstLine="567"/>
        <w:rPr>
          <w:lang w:val="fr-CH"/>
        </w:rPr>
      </w:pPr>
      <w:r w:rsidRPr="006B155B">
        <w:rPr>
          <w:lang w:val="fr-CH"/>
        </w:rPr>
        <w:lastRenderedPageBreak/>
        <w:t>e)</w:t>
      </w:r>
      <w:r w:rsidRPr="006B155B">
        <w:rPr>
          <w:lang w:val="fr-CH"/>
        </w:rPr>
        <w:tab/>
      </w:r>
      <w:r w:rsidR="007D189A">
        <w:rPr>
          <w:lang w:val="fr-CH"/>
        </w:rPr>
        <w:t>M</w:t>
      </w:r>
      <w:r w:rsidR="007D189A" w:rsidRPr="006B155B">
        <w:rPr>
          <w:lang w:val="fr-CH"/>
        </w:rPr>
        <w:t xml:space="preserve">ettre </w:t>
      </w:r>
      <w:r w:rsidRPr="006B155B">
        <w:rPr>
          <w:lang w:val="fr-CH"/>
        </w:rPr>
        <w:t xml:space="preserve">un terme à l’impunité dont continuent de bénéficier les personnes qui enrôlent et utilisent des enfants et veiller à ce que des enquêtes impartiales soient menées sans délai </w:t>
      </w:r>
      <w:r w:rsidR="00D820E2">
        <w:rPr>
          <w:lang w:val="fr-CH"/>
        </w:rPr>
        <w:t>po</w:t>
      </w:r>
      <w:r w:rsidR="00D820E2" w:rsidRPr="006B155B">
        <w:rPr>
          <w:lang w:val="fr-CH"/>
        </w:rPr>
        <w:t xml:space="preserve">ur </w:t>
      </w:r>
      <w:r w:rsidRPr="006B155B">
        <w:rPr>
          <w:lang w:val="fr-CH"/>
        </w:rPr>
        <w:t xml:space="preserve">toutes les allégations concernant des membres des Forces armées de la République démocratique du Congo, y compris les personnes nommées dans les rapports du </w:t>
      </w:r>
      <w:r w:rsidRPr="0009083D">
        <w:rPr>
          <w:lang w:val="fr-CH"/>
        </w:rPr>
        <w:t xml:space="preserve">Groupe d’experts </w:t>
      </w:r>
      <w:r w:rsidR="00A2542F">
        <w:rPr>
          <w:lang w:val="fr-CH"/>
        </w:rPr>
        <w:t>sur la République démocratique du Congo</w:t>
      </w:r>
      <w:r w:rsidRPr="006B155B">
        <w:rPr>
          <w:lang w:val="fr-CH"/>
        </w:rPr>
        <w:t xml:space="preserve">. </w:t>
      </w:r>
    </w:p>
    <w:p w:rsidR="006B155B" w:rsidRPr="00EF2B6D" w:rsidRDefault="006B155B" w:rsidP="00EF2B6D">
      <w:pPr>
        <w:pStyle w:val="HChG"/>
      </w:pPr>
      <w:r w:rsidRPr="006B155B">
        <w:rPr>
          <w:lang w:val="fr-CH"/>
        </w:rPr>
        <w:tab/>
      </w:r>
      <w:r w:rsidRPr="006B155B">
        <w:rPr>
          <w:lang w:val="fr-CH"/>
        </w:rPr>
        <w:tab/>
      </w:r>
      <w:r w:rsidRPr="00EF2B6D">
        <w:rPr>
          <w:lang w:val="fr-CH"/>
        </w:rPr>
        <w:t>Deuxième partie</w:t>
      </w:r>
    </w:p>
    <w:p w:rsidR="006B155B" w:rsidRPr="00EF2B6D" w:rsidRDefault="00EF2B6D" w:rsidP="00EF2B6D">
      <w:pPr>
        <w:pStyle w:val="SingleTxtG"/>
        <w:rPr>
          <w:bCs/>
          <w:lang w:val="fr-CH"/>
        </w:rPr>
      </w:pPr>
      <w:r w:rsidRPr="00EF2B6D">
        <w:rPr>
          <w:bCs/>
          <w:lang w:val="fr-CH"/>
        </w:rPr>
        <w:t>15.</w:t>
      </w:r>
      <w:r w:rsidRPr="00EF2B6D">
        <w:rPr>
          <w:bCs/>
          <w:lang w:val="fr-CH"/>
        </w:rPr>
        <w:tab/>
      </w:r>
      <w:r w:rsidR="002E0EFE" w:rsidRPr="00EF2B6D">
        <w:rPr>
          <w:lang w:val="fr-CH"/>
        </w:rPr>
        <w:t>L</w:t>
      </w:r>
      <w:r w:rsidR="006B155B" w:rsidRPr="00F761C4">
        <w:rPr>
          <w:lang w:val="fr-CH"/>
        </w:rPr>
        <w:t>’État</w:t>
      </w:r>
      <w:r w:rsidR="006B155B" w:rsidRPr="00EF2B6D">
        <w:rPr>
          <w:bCs/>
          <w:lang w:val="fr-CH"/>
        </w:rPr>
        <w:t xml:space="preserve"> partie est invité à mettre à jour brièvement (en trois pages maximum) les renseignements fournis dans son rapport en ce qui concerne</w:t>
      </w:r>
      <w:r w:rsidR="00741A4C" w:rsidRPr="00EF2B6D">
        <w:rPr>
          <w:bCs/>
          <w:lang w:val="fr-CH"/>
        </w:rPr>
        <w:t> </w:t>
      </w:r>
      <w:r w:rsidR="006B155B" w:rsidRPr="00EF2B6D">
        <w:rPr>
          <w:bCs/>
          <w:lang w:val="fr-CH"/>
        </w:rPr>
        <w:t>:</w:t>
      </w:r>
    </w:p>
    <w:p w:rsidR="006B155B" w:rsidRPr="006B155B" w:rsidRDefault="006B155B" w:rsidP="00723334">
      <w:pPr>
        <w:pStyle w:val="SingleTxtG"/>
        <w:ind w:firstLine="567"/>
        <w:rPr>
          <w:lang w:val="fr-CH"/>
        </w:rPr>
      </w:pPr>
      <w:r w:rsidRPr="006B155B">
        <w:rPr>
          <w:lang w:val="fr-CH"/>
        </w:rPr>
        <w:t>a)</w:t>
      </w:r>
      <w:r w:rsidRPr="006B155B">
        <w:rPr>
          <w:lang w:val="fr-CH"/>
        </w:rPr>
        <w:tab/>
        <w:t>Les nouveaux projets ou textes de loi et le</w:t>
      </w:r>
      <w:r w:rsidR="00370017">
        <w:rPr>
          <w:lang w:val="fr-CH"/>
        </w:rPr>
        <w:t>ur</w:t>
      </w:r>
      <w:r w:rsidRPr="006B155B">
        <w:rPr>
          <w:lang w:val="fr-CH"/>
        </w:rPr>
        <w:t xml:space="preserve">s règlements d’application </w:t>
      </w:r>
      <w:r w:rsidR="00370017">
        <w:rPr>
          <w:lang w:val="fr-CH"/>
        </w:rPr>
        <w:t>respectifs </w:t>
      </w:r>
      <w:r w:rsidRPr="006B155B">
        <w:rPr>
          <w:lang w:val="fr-CH"/>
        </w:rPr>
        <w:t>;</w:t>
      </w:r>
    </w:p>
    <w:p w:rsidR="006B155B" w:rsidRPr="006B155B" w:rsidRDefault="006B155B">
      <w:pPr>
        <w:pStyle w:val="SingleTxtG"/>
        <w:ind w:firstLine="567"/>
        <w:rPr>
          <w:lang w:val="fr-CH"/>
        </w:rPr>
      </w:pPr>
      <w:r w:rsidRPr="006B155B">
        <w:rPr>
          <w:lang w:val="fr-CH"/>
        </w:rPr>
        <w:t>b)</w:t>
      </w:r>
      <w:r w:rsidRPr="006B155B">
        <w:rPr>
          <w:lang w:val="fr-CH"/>
        </w:rPr>
        <w:tab/>
        <w:t xml:space="preserve">Les nouvelles institutions et leurs mandats, </w:t>
      </w:r>
      <w:r w:rsidR="00370017">
        <w:rPr>
          <w:lang w:val="fr-CH"/>
        </w:rPr>
        <w:t>et</w:t>
      </w:r>
      <w:r w:rsidRPr="006B155B">
        <w:rPr>
          <w:lang w:val="fr-CH"/>
        </w:rPr>
        <w:t xml:space="preserve"> les réformes institutionnelles</w:t>
      </w:r>
      <w:r w:rsidR="00741A4C">
        <w:rPr>
          <w:lang w:val="fr-CH"/>
        </w:rPr>
        <w:t> </w:t>
      </w:r>
      <w:r w:rsidRPr="006B155B">
        <w:rPr>
          <w:lang w:val="fr-CH"/>
        </w:rPr>
        <w:t>;</w:t>
      </w:r>
    </w:p>
    <w:p w:rsidR="006B155B" w:rsidRPr="006B155B" w:rsidRDefault="006B155B" w:rsidP="006B155B">
      <w:pPr>
        <w:pStyle w:val="SingleTxtG"/>
        <w:ind w:firstLine="567"/>
        <w:rPr>
          <w:lang w:val="fr-CH"/>
        </w:rPr>
      </w:pPr>
      <w:r w:rsidRPr="006B155B">
        <w:rPr>
          <w:lang w:val="fr-CH"/>
        </w:rPr>
        <w:t>c)</w:t>
      </w:r>
      <w:r w:rsidRPr="006B155B">
        <w:rPr>
          <w:lang w:val="fr-CH"/>
        </w:rPr>
        <w:tab/>
        <w:t>Les politiques, programmes et plans d’action récemment adoptés, leur champ d’application et leur financement</w:t>
      </w:r>
      <w:r w:rsidR="00741A4C">
        <w:rPr>
          <w:lang w:val="fr-CH"/>
        </w:rPr>
        <w:t> </w:t>
      </w:r>
      <w:r w:rsidRPr="006B155B">
        <w:rPr>
          <w:lang w:val="fr-CH"/>
        </w:rPr>
        <w:t>;</w:t>
      </w:r>
    </w:p>
    <w:p w:rsidR="006B155B" w:rsidRPr="006B155B" w:rsidRDefault="006B155B" w:rsidP="006B155B">
      <w:pPr>
        <w:pStyle w:val="SingleTxtG"/>
        <w:ind w:firstLine="567"/>
        <w:rPr>
          <w:lang w:val="fr-CH"/>
        </w:rPr>
      </w:pPr>
      <w:r w:rsidRPr="006B155B">
        <w:rPr>
          <w:lang w:val="fr-CH"/>
        </w:rPr>
        <w:t>d)</w:t>
      </w:r>
      <w:r w:rsidRPr="006B155B">
        <w:rPr>
          <w:lang w:val="fr-CH"/>
        </w:rPr>
        <w:tab/>
        <w:t>Les instruments relatifs aux droits de l’homme récemment ratifiés.</w:t>
      </w:r>
    </w:p>
    <w:p w:rsidR="006B155B" w:rsidRPr="00EF2B6D" w:rsidRDefault="006B155B" w:rsidP="00EF2B6D">
      <w:pPr>
        <w:pStyle w:val="HChG"/>
      </w:pPr>
      <w:r w:rsidRPr="006B155B">
        <w:rPr>
          <w:lang w:val="fr-CH"/>
        </w:rPr>
        <w:tab/>
      </w:r>
      <w:r w:rsidRPr="006B155B">
        <w:rPr>
          <w:lang w:val="fr-CH"/>
        </w:rPr>
        <w:tab/>
      </w:r>
      <w:r w:rsidRPr="00EF2B6D">
        <w:rPr>
          <w:lang w:val="fr-CH"/>
        </w:rPr>
        <w:t>Troisième partie</w:t>
      </w:r>
    </w:p>
    <w:p w:rsidR="006B155B" w:rsidRPr="006B155B" w:rsidRDefault="006B155B" w:rsidP="00EF2B6D">
      <w:pPr>
        <w:pStyle w:val="H23G"/>
        <w:rPr>
          <w:lang w:val="fr-CH"/>
        </w:rPr>
      </w:pPr>
      <w:r w:rsidRPr="006B155B">
        <w:rPr>
          <w:lang w:val="fr-CH"/>
        </w:rPr>
        <w:tab/>
      </w:r>
      <w:r w:rsidRPr="006B155B">
        <w:rPr>
          <w:lang w:val="fr-CH"/>
        </w:rPr>
        <w:tab/>
        <w:t>Données, statistiques et autres informations, si disponibles</w:t>
      </w:r>
    </w:p>
    <w:p w:rsidR="006B155B" w:rsidRPr="006B155B" w:rsidRDefault="00EF2B6D" w:rsidP="00EF2B6D">
      <w:pPr>
        <w:spacing w:after="120"/>
        <w:ind w:left="1134" w:right="1134"/>
        <w:jc w:val="both"/>
        <w:rPr>
          <w:lang w:val="fr-CH"/>
        </w:rPr>
      </w:pPr>
      <w:r w:rsidRPr="006B155B">
        <w:rPr>
          <w:lang w:val="fr-CH"/>
        </w:rPr>
        <w:t>16.</w:t>
      </w:r>
      <w:r w:rsidRPr="006B155B">
        <w:rPr>
          <w:lang w:val="fr-CH"/>
        </w:rPr>
        <w:tab/>
      </w:r>
      <w:r w:rsidR="00115F5A">
        <w:rPr>
          <w:lang w:val="fr-CH"/>
        </w:rPr>
        <w:t xml:space="preserve">Veuillez </w:t>
      </w:r>
      <w:r w:rsidR="009B79C7">
        <w:rPr>
          <w:lang w:val="fr-CH"/>
        </w:rPr>
        <w:t>fournir</w:t>
      </w:r>
      <w:r w:rsidR="00115F5A" w:rsidRPr="006B155B">
        <w:rPr>
          <w:lang w:val="fr-CH"/>
        </w:rPr>
        <w:t xml:space="preserve"> </w:t>
      </w:r>
      <w:r w:rsidR="006B155B" w:rsidRPr="006B155B">
        <w:rPr>
          <w:lang w:val="fr-CH"/>
        </w:rPr>
        <w:t xml:space="preserve">des informations </w:t>
      </w:r>
      <w:r w:rsidR="009B79C7">
        <w:rPr>
          <w:lang w:val="fr-CH"/>
        </w:rPr>
        <w:t>d</w:t>
      </w:r>
      <w:r w:rsidR="006B155B" w:rsidRPr="006B155B">
        <w:rPr>
          <w:lang w:val="fr-CH"/>
        </w:rPr>
        <w:t>e budget consolidé</w:t>
      </w:r>
      <w:r w:rsidR="009B79C7">
        <w:rPr>
          <w:lang w:val="fr-CH"/>
        </w:rPr>
        <w:t>, pour les</w:t>
      </w:r>
      <w:r w:rsidR="006B155B" w:rsidRPr="006B155B">
        <w:rPr>
          <w:lang w:val="fr-CH"/>
        </w:rPr>
        <w:t xml:space="preserve"> trois dernières années</w:t>
      </w:r>
      <w:r w:rsidR="009B79C7">
        <w:rPr>
          <w:lang w:val="fr-CH"/>
        </w:rPr>
        <w:t>,</w:t>
      </w:r>
      <w:r w:rsidR="006B155B" w:rsidRPr="006B155B">
        <w:rPr>
          <w:lang w:val="fr-CH"/>
        </w:rPr>
        <w:t xml:space="preserve"> </w:t>
      </w:r>
      <w:r w:rsidR="009B79C7">
        <w:rPr>
          <w:lang w:val="fr-CH"/>
        </w:rPr>
        <w:t>sur</w:t>
      </w:r>
      <w:r w:rsidR="006B155B" w:rsidRPr="006B155B">
        <w:rPr>
          <w:lang w:val="fr-CH"/>
        </w:rPr>
        <w:t xml:space="preserve"> les lignes budgétaires </w:t>
      </w:r>
      <w:r w:rsidR="009B79C7">
        <w:rPr>
          <w:lang w:val="fr-CH"/>
        </w:rPr>
        <w:t>concernant le</w:t>
      </w:r>
      <w:r w:rsidR="006B155B" w:rsidRPr="006B155B">
        <w:rPr>
          <w:lang w:val="fr-CH"/>
        </w:rPr>
        <w:t xml:space="preserve"> secteur de l’enfance et </w:t>
      </w:r>
      <w:r w:rsidR="009B79C7">
        <w:rPr>
          <w:lang w:val="fr-CH"/>
        </w:rPr>
        <w:t>le</w:t>
      </w:r>
      <w:r w:rsidR="009B79C7" w:rsidRPr="006B155B">
        <w:rPr>
          <w:lang w:val="fr-CH"/>
        </w:rPr>
        <w:t xml:space="preserve"> </w:t>
      </w:r>
      <w:r w:rsidR="006B155B" w:rsidRPr="006B155B">
        <w:rPr>
          <w:lang w:val="fr-CH"/>
        </w:rPr>
        <w:t>secteur social</w:t>
      </w:r>
      <w:r w:rsidR="009B79C7">
        <w:rPr>
          <w:lang w:val="fr-CH"/>
        </w:rPr>
        <w:t>,</w:t>
      </w:r>
      <w:r w:rsidR="006B155B" w:rsidRPr="006B155B">
        <w:rPr>
          <w:lang w:val="fr-CH"/>
        </w:rPr>
        <w:t xml:space="preserve"> en indiquant </w:t>
      </w:r>
      <w:r w:rsidR="009B79C7">
        <w:rPr>
          <w:lang w:val="fr-CH"/>
        </w:rPr>
        <w:t>le</w:t>
      </w:r>
      <w:r w:rsidR="009B79C7" w:rsidRPr="006B155B">
        <w:rPr>
          <w:lang w:val="fr-CH"/>
        </w:rPr>
        <w:t xml:space="preserve"> </w:t>
      </w:r>
      <w:r w:rsidR="006B155B" w:rsidRPr="006B155B">
        <w:rPr>
          <w:lang w:val="fr-CH"/>
        </w:rPr>
        <w:t xml:space="preserve">pourcentage </w:t>
      </w:r>
      <w:r w:rsidR="009B79C7">
        <w:rPr>
          <w:lang w:val="fr-CH"/>
        </w:rPr>
        <w:t>de chaque ligne budgétaire</w:t>
      </w:r>
      <w:r w:rsidR="009B79C7" w:rsidRPr="006B155B">
        <w:rPr>
          <w:lang w:val="fr-CH"/>
        </w:rPr>
        <w:t xml:space="preserve"> </w:t>
      </w:r>
      <w:r w:rsidR="00543BFC">
        <w:rPr>
          <w:lang w:val="fr-CH"/>
        </w:rPr>
        <w:t>en termes de</w:t>
      </w:r>
      <w:r w:rsidR="006B155B" w:rsidRPr="006B155B">
        <w:rPr>
          <w:lang w:val="fr-CH"/>
        </w:rPr>
        <w:t xml:space="preserve"> budget national total et d</w:t>
      </w:r>
      <w:r w:rsidR="00543BFC">
        <w:rPr>
          <w:lang w:val="fr-CH"/>
        </w:rPr>
        <w:t>e</w:t>
      </w:r>
      <w:r w:rsidR="006B155B" w:rsidRPr="006B155B">
        <w:rPr>
          <w:lang w:val="fr-CH"/>
        </w:rPr>
        <w:t xml:space="preserve"> produit national brut, et </w:t>
      </w:r>
      <w:r w:rsidR="00543BFC">
        <w:rPr>
          <w:lang w:val="fr-CH"/>
        </w:rPr>
        <w:t xml:space="preserve">la </w:t>
      </w:r>
      <w:r w:rsidR="006B155B" w:rsidRPr="006B155B">
        <w:rPr>
          <w:lang w:val="fr-CH"/>
        </w:rPr>
        <w:t>répartition géographique.</w:t>
      </w:r>
    </w:p>
    <w:p w:rsidR="006B155B" w:rsidRPr="006B155B" w:rsidRDefault="00EF2B6D" w:rsidP="00EF2B6D">
      <w:pPr>
        <w:spacing w:after="120"/>
        <w:ind w:left="1134" w:right="1134"/>
        <w:jc w:val="both"/>
        <w:rPr>
          <w:lang w:val="fr-CH"/>
        </w:rPr>
      </w:pPr>
      <w:r w:rsidRPr="006B155B">
        <w:rPr>
          <w:lang w:val="fr-CH"/>
        </w:rPr>
        <w:t>17.</w:t>
      </w:r>
      <w:r w:rsidRPr="006B155B">
        <w:rPr>
          <w:lang w:val="fr-CH"/>
        </w:rPr>
        <w:tab/>
      </w:r>
      <w:r w:rsidR="00115F5A">
        <w:rPr>
          <w:lang w:val="fr-CH"/>
        </w:rPr>
        <w:t>Veuillez f</w:t>
      </w:r>
      <w:r w:rsidR="00115F5A" w:rsidRPr="006B155B">
        <w:rPr>
          <w:lang w:val="fr-CH"/>
        </w:rPr>
        <w:t>ournir</w:t>
      </w:r>
      <w:r w:rsidR="006B155B" w:rsidRPr="006B155B">
        <w:rPr>
          <w:lang w:val="fr-CH"/>
        </w:rPr>
        <w:t xml:space="preserve">, si possible, </w:t>
      </w:r>
      <w:r w:rsidR="00333BA0" w:rsidRPr="006B155B">
        <w:rPr>
          <w:lang w:val="fr-CH"/>
        </w:rPr>
        <w:t>pour les trois dernières années</w:t>
      </w:r>
      <w:r w:rsidR="00333BA0">
        <w:rPr>
          <w:lang w:val="fr-CH"/>
        </w:rPr>
        <w:t xml:space="preserve">, </w:t>
      </w:r>
      <w:r w:rsidR="006B155B" w:rsidRPr="006B155B">
        <w:rPr>
          <w:lang w:val="fr-CH"/>
        </w:rPr>
        <w:t>des données statistiques actualisées et ventilées par âge, sexe, origine ethnique, origine nationale, zone géographique et situation socioéconomique sur</w:t>
      </w:r>
      <w:r w:rsidR="00741A4C">
        <w:rPr>
          <w:lang w:val="fr-CH"/>
        </w:rPr>
        <w:t> </w:t>
      </w:r>
      <w:r w:rsidR="006B155B" w:rsidRPr="006B155B">
        <w:rPr>
          <w:lang w:val="fr-CH"/>
        </w:rPr>
        <w:t>:</w:t>
      </w:r>
    </w:p>
    <w:p w:rsidR="006B155B" w:rsidRPr="006B155B" w:rsidRDefault="006B155B" w:rsidP="006B155B">
      <w:pPr>
        <w:pStyle w:val="SingleTxtG"/>
        <w:ind w:firstLine="567"/>
        <w:rPr>
          <w:lang w:val="fr-CH"/>
        </w:rPr>
      </w:pPr>
      <w:r w:rsidRPr="006B155B">
        <w:rPr>
          <w:lang w:val="fr-CH"/>
        </w:rPr>
        <w:t>a)</w:t>
      </w:r>
      <w:r w:rsidRPr="006B155B">
        <w:rPr>
          <w:lang w:val="fr-CH"/>
        </w:rPr>
        <w:tab/>
        <w:t>Le nombre</w:t>
      </w:r>
      <w:r w:rsidR="00CA32D2">
        <w:rPr>
          <w:lang w:val="fr-CH"/>
        </w:rPr>
        <w:t>/pourcentage</w:t>
      </w:r>
      <w:r w:rsidRPr="006B155B">
        <w:rPr>
          <w:lang w:val="fr-CH"/>
        </w:rPr>
        <w:t xml:space="preserve"> d’enfants qui ont été mariés, en indiquant le suivi de ces cas</w:t>
      </w:r>
      <w:r w:rsidR="00741A4C">
        <w:rPr>
          <w:lang w:val="fr-CH"/>
        </w:rPr>
        <w:t> </w:t>
      </w:r>
      <w:r w:rsidRPr="006B155B">
        <w:rPr>
          <w:lang w:val="fr-CH"/>
        </w:rPr>
        <w:t>;</w:t>
      </w:r>
    </w:p>
    <w:p w:rsidR="006B155B" w:rsidRPr="006B155B" w:rsidRDefault="006B155B" w:rsidP="006B155B">
      <w:pPr>
        <w:pStyle w:val="SingleTxtG"/>
        <w:ind w:firstLine="567"/>
        <w:rPr>
          <w:lang w:val="fr-CH"/>
        </w:rPr>
      </w:pPr>
      <w:r w:rsidRPr="006B155B">
        <w:rPr>
          <w:lang w:val="fr-CH"/>
        </w:rPr>
        <w:t>b)</w:t>
      </w:r>
      <w:r w:rsidRPr="006B155B">
        <w:rPr>
          <w:lang w:val="fr-CH"/>
        </w:rPr>
        <w:tab/>
        <w:t>Le nombre</w:t>
      </w:r>
      <w:r w:rsidR="00CA32D2">
        <w:rPr>
          <w:lang w:val="fr-CH"/>
        </w:rPr>
        <w:t>/pourcentage</w:t>
      </w:r>
      <w:r w:rsidRPr="006B155B">
        <w:rPr>
          <w:lang w:val="fr-CH"/>
        </w:rPr>
        <w:t xml:space="preserve"> d’enfants enregistrés à la naissance</w:t>
      </w:r>
      <w:r w:rsidR="00741A4C">
        <w:rPr>
          <w:lang w:val="fr-CH"/>
        </w:rPr>
        <w:t> </w:t>
      </w:r>
      <w:r w:rsidRPr="006B155B">
        <w:rPr>
          <w:lang w:val="fr-CH"/>
        </w:rPr>
        <w:t>;</w:t>
      </w:r>
    </w:p>
    <w:p w:rsidR="006B155B" w:rsidRPr="006B155B" w:rsidRDefault="006B155B" w:rsidP="00723334">
      <w:pPr>
        <w:pStyle w:val="SingleTxtG"/>
        <w:ind w:firstLine="567"/>
        <w:rPr>
          <w:lang w:val="fr-CH"/>
        </w:rPr>
      </w:pPr>
      <w:r w:rsidRPr="006B155B">
        <w:rPr>
          <w:lang w:val="fr-CH"/>
        </w:rPr>
        <w:t>c)</w:t>
      </w:r>
      <w:r w:rsidRPr="006B155B">
        <w:rPr>
          <w:lang w:val="fr-CH"/>
        </w:rPr>
        <w:tab/>
        <w:t>Le nombre de rapports enregistr</w:t>
      </w:r>
      <w:r w:rsidR="00CA32D2">
        <w:rPr>
          <w:lang w:val="fr-CH"/>
        </w:rPr>
        <w:t>és</w:t>
      </w:r>
      <w:r w:rsidRPr="006B155B">
        <w:rPr>
          <w:lang w:val="fr-CH"/>
        </w:rPr>
        <w:t xml:space="preserve"> sur </w:t>
      </w:r>
      <w:r w:rsidR="004C7C14">
        <w:rPr>
          <w:lang w:val="fr-CH"/>
        </w:rPr>
        <w:t>d</w:t>
      </w:r>
      <w:r w:rsidR="004C7C14" w:rsidRPr="006B155B">
        <w:rPr>
          <w:lang w:val="fr-CH"/>
        </w:rPr>
        <w:t xml:space="preserve">es </w:t>
      </w:r>
      <w:r w:rsidRPr="006B155B">
        <w:rPr>
          <w:lang w:val="fr-CH"/>
        </w:rPr>
        <w:t>cas de sévices et de violences à l’égard des enfants, y compris les châtiments corporels sous toutes leurs formes, en donnant des informations supplémentaires sur le type d’assistance offerte aux victimes et sur la suite donnée à ces affaires, notamment les poursuites engagées contre les auteurs et les peines prononcées</w:t>
      </w:r>
      <w:r w:rsidR="00741A4C">
        <w:rPr>
          <w:lang w:val="fr-CH"/>
        </w:rPr>
        <w:t> </w:t>
      </w:r>
      <w:r w:rsidRPr="006B155B">
        <w:rPr>
          <w:lang w:val="fr-CH"/>
        </w:rPr>
        <w:t>;</w:t>
      </w:r>
    </w:p>
    <w:p w:rsidR="006B155B" w:rsidRPr="006B155B" w:rsidRDefault="006B155B">
      <w:pPr>
        <w:pStyle w:val="SingleTxtG"/>
        <w:ind w:firstLine="567"/>
        <w:rPr>
          <w:lang w:val="fr-CH"/>
        </w:rPr>
      </w:pPr>
      <w:r w:rsidRPr="006B155B">
        <w:rPr>
          <w:lang w:val="fr-CH"/>
        </w:rPr>
        <w:t>d)</w:t>
      </w:r>
      <w:r w:rsidRPr="006B155B">
        <w:rPr>
          <w:lang w:val="fr-CH"/>
        </w:rPr>
        <w:tab/>
        <w:t>Le nombre de rapports enregistr</w:t>
      </w:r>
      <w:r w:rsidR="00CA32D2">
        <w:rPr>
          <w:lang w:val="fr-CH"/>
        </w:rPr>
        <w:t>és</w:t>
      </w:r>
      <w:r w:rsidRPr="006B155B">
        <w:rPr>
          <w:lang w:val="fr-CH"/>
        </w:rPr>
        <w:t xml:space="preserve"> sur </w:t>
      </w:r>
      <w:r w:rsidR="004C7C14">
        <w:rPr>
          <w:lang w:val="fr-CH"/>
        </w:rPr>
        <w:t>d</w:t>
      </w:r>
      <w:r w:rsidR="004C7C14" w:rsidRPr="006B155B">
        <w:rPr>
          <w:lang w:val="fr-CH"/>
        </w:rPr>
        <w:t xml:space="preserve">es </w:t>
      </w:r>
      <w:r w:rsidRPr="006B155B">
        <w:rPr>
          <w:lang w:val="fr-CH"/>
        </w:rPr>
        <w:t xml:space="preserve">cas de violences sexuelles et de viols commis </w:t>
      </w:r>
      <w:r w:rsidR="004C7C14">
        <w:rPr>
          <w:lang w:val="fr-CH"/>
        </w:rPr>
        <w:t>contre</w:t>
      </w:r>
      <w:r w:rsidR="004C7C14" w:rsidRPr="006B155B">
        <w:rPr>
          <w:lang w:val="fr-CH"/>
        </w:rPr>
        <w:t xml:space="preserve"> </w:t>
      </w:r>
      <w:r w:rsidRPr="006B155B">
        <w:rPr>
          <w:lang w:val="fr-CH"/>
        </w:rPr>
        <w:t>des enfants et des adolescents, le nombre d’enquêtes et de poursuites judiciaires menées, ainsi que l’issue des procès, en indiquant notamment les peines prononcées contre les auteurs, et les réparations et les indemnisations offertes aux victimes</w:t>
      </w:r>
      <w:r w:rsidR="00741A4C">
        <w:rPr>
          <w:lang w:val="fr-CH"/>
        </w:rPr>
        <w:t> </w:t>
      </w:r>
      <w:r w:rsidRPr="006B155B">
        <w:rPr>
          <w:lang w:val="fr-CH"/>
        </w:rPr>
        <w:t>;</w:t>
      </w:r>
    </w:p>
    <w:p w:rsidR="006B155B" w:rsidRPr="006B155B" w:rsidRDefault="006B155B" w:rsidP="006B155B">
      <w:pPr>
        <w:pStyle w:val="SingleTxtG"/>
        <w:ind w:firstLine="567"/>
        <w:rPr>
          <w:lang w:val="fr-CH"/>
        </w:rPr>
      </w:pPr>
      <w:r w:rsidRPr="006B155B">
        <w:rPr>
          <w:lang w:val="fr-CH"/>
        </w:rPr>
        <w:t>e)</w:t>
      </w:r>
      <w:r w:rsidRPr="006B155B">
        <w:rPr>
          <w:lang w:val="fr-CH"/>
        </w:rPr>
        <w:tab/>
        <w:t>Le taux de mortalité des enfants de moins de 5 ans, et les taux de mortalité infantile et maternelle (en ventilant les données par cause de décès)</w:t>
      </w:r>
      <w:r w:rsidR="00741A4C">
        <w:rPr>
          <w:lang w:val="fr-CH"/>
        </w:rPr>
        <w:t> </w:t>
      </w:r>
      <w:r w:rsidRPr="006B155B">
        <w:rPr>
          <w:lang w:val="fr-CH"/>
        </w:rPr>
        <w:t xml:space="preserve">; </w:t>
      </w:r>
    </w:p>
    <w:p w:rsidR="006B155B" w:rsidRPr="006B155B" w:rsidRDefault="006B155B" w:rsidP="006B155B">
      <w:pPr>
        <w:pStyle w:val="SingleTxtG"/>
        <w:ind w:firstLine="567"/>
        <w:rPr>
          <w:lang w:val="fr-CH"/>
        </w:rPr>
      </w:pPr>
      <w:r w:rsidRPr="006B155B">
        <w:rPr>
          <w:lang w:val="fr-CH"/>
        </w:rPr>
        <w:t>f)</w:t>
      </w:r>
      <w:r w:rsidRPr="006B155B">
        <w:rPr>
          <w:lang w:val="fr-CH"/>
        </w:rPr>
        <w:tab/>
        <w:t>La couverture vaccinale</w:t>
      </w:r>
      <w:r w:rsidR="00741A4C">
        <w:rPr>
          <w:lang w:val="fr-CH"/>
        </w:rPr>
        <w:t> </w:t>
      </w:r>
      <w:r w:rsidRPr="006B155B">
        <w:rPr>
          <w:lang w:val="fr-CH"/>
        </w:rPr>
        <w:t xml:space="preserve">; </w:t>
      </w:r>
    </w:p>
    <w:p w:rsidR="006B155B" w:rsidRPr="006B155B" w:rsidRDefault="006B155B" w:rsidP="00723334">
      <w:pPr>
        <w:pStyle w:val="SingleTxtG"/>
        <w:ind w:firstLine="567"/>
        <w:rPr>
          <w:lang w:val="fr-CH"/>
        </w:rPr>
      </w:pPr>
      <w:r>
        <w:rPr>
          <w:lang w:val="fr-CH"/>
        </w:rPr>
        <w:t>g)</w:t>
      </w:r>
      <w:r w:rsidRPr="006B155B">
        <w:rPr>
          <w:lang w:val="fr-CH"/>
        </w:rPr>
        <w:tab/>
        <w:t xml:space="preserve">Le nombre d’enfants infectés ou </w:t>
      </w:r>
      <w:r w:rsidR="004C7C14">
        <w:rPr>
          <w:lang w:val="fr-CH"/>
        </w:rPr>
        <w:t>touchés</w:t>
      </w:r>
      <w:r w:rsidR="004C7C14" w:rsidRPr="006B155B">
        <w:rPr>
          <w:lang w:val="fr-CH"/>
        </w:rPr>
        <w:t xml:space="preserve"> </w:t>
      </w:r>
      <w:r w:rsidRPr="006B155B">
        <w:rPr>
          <w:lang w:val="fr-CH"/>
        </w:rPr>
        <w:t>p</w:t>
      </w:r>
      <w:r>
        <w:rPr>
          <w:lang w:val="fr-CH"/>
        </w:rPr>
        <w:t>ar le VIH/sida et le paludisme.</w:t>
      </w:r>
    </w:p>
    <w:p w:rsidR="006B155B" w:rsidRPr="006B155B" w:rsidRDefault="00EF2B6D" w:rsidP="00EF2B6D">
      <w:pPr>
        <w:keepNext/>
        <w:spacing w:after="120"/>
        <w:ind w:left="1134" w:right="1134"/>
        <w:jc w:val="both"/>
        <w:rPr>
          <w:lang w:val="fr-CH"/>
        </w:rPr>
      </w:pPr>
      <w:r w:rsidRPr="006B155B">
        <w:rPr>
          <w:lang w:val="fr-CH"/>
        </w:rPr>
        <w:lastRenderedPageBreak/>
        <w:t>18.</w:t>
      </w:r>
      <w:r w:rsidRPr="006B155B">
        <w:rPr>
          <w:lang w:val="fr-CH"/>
        </w:rPr>
        <w:tab/>
      </w:r>
      <w:r w:rsidR="00115F5A">
        <w:rPr>
          <w:lang w:val="fr-CH"/>
        </w:rPr>
        <w:t>Veuillez f</w:t>
      </w:r>
      <w:r w:rsidR="006B155B" w:rsidRPr="006B155B">
        <w:rPr>
          <w:lang w:val="fr-CH"/>
        </w:rPr>
        <w:t xml:space="preserve">ournir des données ventilées par âge, sexe, situation socioéconomique, origine ethnique et zone géographique sur la situation des enfants privés de milieu familial. </w:t>
      </w:r>
      <w:r w:rsidR="00AC1E03">
        <w:rPr>
          <w:lang w:val="fr-CH"/>
        </w:rPr>
        <w:t>Veuillez i</w:t>
      </w:r>
      <w:r w:rsidR="00AC1E03" w:rsidRPr="006B155B">
        <w:rPr>
          <w:lang w:val="fr-CH"/>
        </w:rPr>
        <w:t>ndiquer</w:t>
      </w:r>
      <w:r w:rsidR="00143666">
        <w:rPr>
          <w:lang w:val="fr-CH"/>
        </w:rPr>
        <w:t>,</w:t>
      </w:r>
      <w:r w:rsidR="00AC1E03" w:rsidRPr="006B155B">
        <w:rPr>
          <w:lang w:val="fr-CH"/>
        </w:rPr>
        <w:t xml:space="preserve"> </w:t>
      </w:r>
      <w:r w:rsidR="006B155B" w:rsidRPr="006B155B">
        <w:rPr>
          <w:lang w:val="fr-CH"/>
        </w:rPr>
        <w:t>pour les trois dernières années</w:t>
      </w:r>
      <w:r w:rsidR="00143666">
        <w:rPr>
          <w:lang w:val="fr-CH"/>
        </w:rPr>
        <w:t>,</w:t>
      </w:r>
      <w:r w:rsidR="006B155B" w:rsidRPr="006B155B">
        <w:rPr>
          <w:lang w:val="fr-CH"/>
        </w:rPr>
        <w:t xml:space="preserve"> le nombre d’enfants</w:t>
      </w:r>
      <w:r w:rsidR="00741A4C">
        <w:rPr>
          <w:lang w:val="fr-CH"/>
        </w:rPr>
        <w:t> </w:t>
      </w:r>
      <w:r w:rsidR="006B155B" w:rsidRPr="006B155B">
        <w:rPr>
          <w:lang w:val="fr-CH"/>
        </w:rPr>
        <w:t>:</w:t>
      </w:r>
    </w:p>
    <w:p w:rsidR="006B155B" w:rsidRPr="006B155B" w:rsidRDefault="006B155B" w:rsidP="006B155B">
      <w:pPr>
        <w:pStyle w:val="SingleTxtG"/>
        <w:ind w:firstLine="567"/>
        <w:rPr>
          <w:lang w:val="fr-CH"/>
        </w:rPr>
      </w:pPr>
      <w:r w:rsidRPr="006B155B">
        <w:rPr>
          <w:lang w:val="fr-CH"/>
        </w:rPr>
        <w:t>a)</w:t>
      </w:r>
      <w:r w:rsidRPr="006B155B">
        <w:rPr>
          <w:lang w:val="fr-CH"/>
        </w:rPr>
        <w:tab/>
        <w:t>Séparés de leurs parents</w:t>
      </w:r>
      <w:r w:rsidR="00741A4C">
        <w:rPr>
          <w:lang w:val="fr-CH"/>
        </w:rPr>
        <w:t> </w:t>
      </w:r>
      <w:r w:rsidRPr="006B155B">
        <w:rPr>
          <w:lang w:val="fr-CH"/>
        </w:rPr>
        <w:t>;</w:t>
      </w:r>
    </w:p>
    <w:p w:rsidR="006B155B" w:rsidRPr="006B155B" w:rsidRDefault="006B155B" w:rsidP="006B155B">
      <w:pPr>
        <w:pStyle w:val="SingleTxtG"/>
        <w:ind w:firstLine="567"/>
        <w:rPr>
          <w:lang w:val="fr-CH"/>
        </w:rPr>
      </w:pPr>
      <w:r w:rsidRPr="006B155B">
        <w:rPr>
          <w:lang w:val="fr-CH"/>
        </w:rPr>
        <w:t>b)</w:t>
      </w:r>
      <w:r w:rsidRPr="006B155B">
        <w:rPr>
          <w:lang w:val="fr-CH"/>
        </w:rPr>
        <w:tab/>
        <w:t>Vivant dans une famille dirigée par un enfant</w:t>
      </w:r>
      <w:r w:rsidR="00741A4C">
        <w:rPr>
          <w:lang w:val="fr-CH"/>
        </w:rPr>
        <w:t> </w:t>
      </w:r>
      <w:r w:rsidRPr="006B155B">
        <w:rPr>
          <w:lang w:val="fr-CH"/>
        </w:rPr>
        <w:t>;</w:t>
      </w:r>
    </w:p>
    <w:p w:rsidR="006B155B" w:rsidRPr="006B155B" w:rsidRDefault="006B155B" w:rsidP="006B155B">
      <w:pPr>
        <w:pStyle w:val="SingleTxtG"/>
        <w:ind w:firstLine="567"/>
        <w:rPr>
          <w:lang w:val="fr-CH"/>
        </w:rPr>
      </w:pPr>
      <w:r w:rsidRPr="006B155B">
        <w:rPr>
          <w:lang w:val="fr-CH"/>
        </w:rPr>
        <w:t>c)</w:t>
      </w:r>
      <w:r w:rsidRPr="006B155B">
        <w:rPr>
          <w:lang w:val="fr-CH"/>
        </w:rPr>
        <w:tab/>
        <w:t>Placés en institution</w:t>
      </w:r>
      <w:r w:rsidR="00741A4C">
        <w:rPr>
          <w:lang w:val="fr-CH"/>
        </w:rPr>
        <w:t> </w:t>
      </w:r>
      <w:r w:rsidRPr="006B155B">
        <w:rPr>
          <w:lang w:val="fr-CH"/>
        </w:rPr>
        <w:t>;</w:t>
      </w:r>
    </w:p>
    <w:p w:rsidR="006B155B" w:rsidRPr="006B155B" w:rsidRDefault="006B155B" w:rsidP="006B155B">
      <w:pPr>
        <w:pStyle w:val="SingleTxtG"/>
        <w:ind w:firstLine="567"/>
        <w:rPr>
          <w:lang w:val="fr-CH"/>
        </w:rPr>
      </w:pPr>
      <w:r w:rsidRPr="006B155B">
        <w:rPr>
          <w:lang w:val="fr-CH"/>
        </w:rPr>
        <w:t>d)</w:t>
      </w:r>
      <w:r w:rsidRPr="006B155B">
        <w:rPr>
          <w:lang w:val="fr-CH"/>
        </w:rPr>
        <w:tab/>
        <w:t>Placés en famille d’accueil</w:t>
      </w:r>
      <w:r w:rsidR="00741A4C">
        <w:rPr>
          <w:lang w:val="fr-CH"/>
        </w:rPr>
        <w:t> </w:t>
      </w:r>
      <w:r w:rsidRPr="006B155B">
        <w:rPr>
          <w:lang w:val="fr-CH"/>
        </w:rPr>
        <w:t>;</w:t>
      </w:r>
    </w:p>
    <w:p w:rsidR="006B155B" w:rsidRPr="006B155B" w:rsidRDefault="006B155B" w:rsidP="006B155B">
      <w:pPr>
        <w:pStyle w:val="SingleTxtG"/>
        <w:ind w:firstLine="567"/>
        <w:rPr>
          <w:lang w:val="fr-CH"/>
        </w:rPr>
      </w:pPr>
      <w:r w:rsidRPr="006B155B">
        <w:rPr>
          <w:lang w:val="fr-CH"/>
        </w:rPr>
        <w:t>e)</w:t>
      </w:r>
      <w:r w:rsidRPr="006B155B">
        <w:rPr>
          <w:lang w:val="fr-CH"/>
        </w:rPr>
        <w:tab/>
        <w:t>Adoptés dans le pays ou à l’étranger.</w:t>
      </w:r>
    </w:p>
    <w:p w:rsidR="006B155B" w:rsidRPr="006B155B" w:rsidRDefault="00EF2B6D" w:rsidP="00EF2B6D">
      <w:pPr>
        <w:spacing w:after="120"/>
        <w:ind w:left="1134" w:right="1134"/>
        <w:jc w:val="both"/>
        <w:rPr>
          <w:lang w:val="fr-CH"/>
        </w:rPr>
      </w:pPr>
      <w:r w:rsidRPr="006B155B">
        <w:rPr>
          <w:lang w:val="fr-CH"/>
        </w:rPr>
        <w:t>19.</w:t>
      </w:r>
      <w:r w:rsidRPr="006B155B">
        <w:rPr>
          <w:lang w:val="fr-CH"/>
        </w:rPr>
        <w:tab/>
      </w:r>
      <w:r w:rsidR="00115F5A">
        <w:rPr>
          <w:lang w:val="fr-CH"/>
        </w:rPr>
        <w:t>Veuillez f</w:t>
      </w:r>
      <w:r w:rsidR="00115F5A" w:rsidRPr="006B155B">
        <w:rPr>
          <w:lang w:val="fr-CH"/>
        </w:rPr>
        <w:t>ournir</w:t>
      </w:r>
      <w:r w:rsidR="006B155B" w:rsidRPr="006B155B">
        <w:rPr>
          <w:lang w:val="fr-CH"/>
        </w:rPr>
        <w:t>, pour les trois dernières années, des données statistiques ventilées par âge, sexe, type de handicap, origine ethnique et zone géographique, sur le nombre d’enfants handicapés</w:t>
      </w:r>
      <w:r w:rsidR="00741A4C">
        <w:rPr>
          <w:lang w:val="fr-CH"/>
        </w:rPr>
        <w:t> </w:t>
      </w:r>
      <w:r w:rsidR="006B155B" w:rsidRPr="006B155B">
        <w:rPr>
          <w:lang w:val="fr-CH"/>
        </w:rPr>
        <w:t>:</w:t>
      </w:r>
    </w:p>
    <w:p w:rsidR="006B155B" w:rsidRPr="006B155B" w:rsidRDefault="006B155B" w:rsidP="006B155B">
      <w:pPr>
        <w:pStyle w:val="SingleTxtG"/>
        <w:ind w:firstLine="567"/>
        <w:rPr>
          <w:lang w:val="fr-CH"/>
        </w:rPr>
      </w:pPr>
      <w:r w:rsidRPr="006B155B">
        <w:rPr>
          <w:lang w:val="fr-CH"/>
        </w:rPr>
        <w:t>a)</w:t>
      </w:r>
      <w:r w:rsidRPr="006B155B">
        <w:rPr>
          <w:lang w:val="fr-CH"/>
        </w:rPr>
        <w:tab/>
        <w:t>Vivant avec leur famille</w:t>
      </w:r>
      <w:r w:rsidR="00741A4C">
        <w:rPr>
          <w:lang w:val="fr-CH"/>
        </w:rPr>
        <w:t> </w:t>
      </w:r>
      <w:r w:rsidRPr="006B155B">
        <w:rPr>
          <w:lang w:val="fr-CH"/>
        </w:rPr>
        <w:t>;</w:t>
      </w:r>
    </w:p>
    <w:p w:rsidR="006B155B" w:rsidRPr="006B155B" w:rsidRDefault="006B155B" w:rsidP="006B155B">
      <w:pPr>
        <w:pStyle w:val="SingleTxtG"/>
        <w:ind w:firstLine="567"/>
        <w:rPr>
          <w:lang w:val="fr-CH"/>
        </w:rPr>
      </w:pPr>
      <w:r w:rsidRPr="006B155B">
        <w:rPr>
          <w:lang w:val="fr-CH"/>
        </w:rPr>
        <w:t>b)</w:t>
      </w:r>
      <w:r w:rsidRPr="006B155B">
        <w:rPr>
          <w:lang w:val="fr-CH"/>
        </w:rPr>
        <w:tab/>
        <w:t>Vivant en institution</w:t>
      </w:r>
      <w:r w:rsidR="00741A4C">
        <w:rPr>
          <w:lang w:val="fr-CH"/>
        </w:rPr>
        <w:t> </w:t>
      </w:r>
      <w:r w:rsidRPr="006B155B">
        <w:rPr>
          <w:lang w:val="fr-CH"/>
        </w:rPr>
        <w:t>;</w:t>
      </w:r>
    </w:p>
    <w:p w:rsidR="006B155B" w:rsidRPr="006B155B" w:rsidRDefault="006B155B" w:rsidP="006B155B">
      <w:pPr>
        <w:pStyle w:val="SingleTxtG"/>
        <w:ind w:firstLine="567"/>
        <w:rPr>
          <w:lang w:val="fr-CH"/>
        </w:rPr>
      </w:pPr>
      <w:r w:rsidRPr="006B155B">
        <w:rPr>
          <w:lang w:val="fr-CH"/>
        </w:rPr>
        <w:t>c)</w:t>
      </w:r>
      <w:r w:rsidRPr="006B155B">
        <w:rPr>
          <w:lang w:val="fr-CH"/>
        </w:rPr>
        <w:tab/>
        <w:t>Fréquentant une école primaire ordinaire</w:t>
      </w:r>
      <w:r w:rsidR="00741A4C">
        <w:rPr>
          <w:lang w:val="fr-CH"/>
        </w:rPr>
        <w:t> </w:t>
      </w:r>
      <w:r w:rsidRPr="006B155B">
        <w:rPr>
          <w:lang w:val="fr-CH"/>
        </w:rPr>
        <w:t>;</w:t>
      </w:r>
    </w:p>
    <w:p w:rsidR="006B155B" w:rsidRPr="006B155B" w:rsidRDefault="006B155B" w:rsidP="006B155B">
      <w:pPr>
        <w:pStyle w:val="SingleTxtG"/>
        <w:ind w:firstLine="567"/>
        <w:rPr>
          <w:lang w:val="fr-CH"/>
        </w:rPr>
      </w:pPr>
      <w:r w:rsidRPr="006B155B">
        <w:rPr>
          <w:lang w:val="fr-CH"/>
        </w:rPr>
        <w:t>d)</w:t>
      </w:r>
      <w:r w:rsidRPr="006B155B">
        <w:rPr>
          <w:lang w:val="fr-CH"/>
        </w:rPr>
        <w:tab/>
        <w:t>Fréquentant une école secondaire ordinaire</w:t>
      </w:r>
      <w:r w:rsidR="00741A4C">
        <w:rPr>
          <w:lang w:val="fr-CH"/>
        </w:rPr>
        <w:t> </w:t>
      </w:r>
      <w:r w:rsidRPr="006B155B">
        <w:rPr>
          <w:lang w:val="fr-CH"/>
        </w:rPr>
        <w:t>;</w:t>
      </w:r>
    </w:p>
    <w:p w:rsidR="006B155B" w:rsidRPr="006B155B" w:rsidRDefault="006B155B" w:rsidP="006B155B">
      <w:pPr>
        <w:pStyle w:val="SingleTxtG"/>
        <w:ind w:firstLine="567"/>
        <w:rPr>
          <w:lang w:val="fr-CH"/>
        </w:rPr>
      </w:pPr>
      <w:r w:rsidRPr="006B155B">
        <w:rPr>
          <w:lang w:val="fr-CH"/>
        </w:rPr>
        <w:t>e)</w:t>
      </w:r>
      <w:r w:rsidRPr="006B155B">
        <w:rPr>
          <w:lang w:val="fr-CH"/>
        </w:rPr>
        <w:tab/>
        <w:t>Fréquentant une école spécialisée</w:t>
      </w:r>
      <w:r w:rsidR="00741A4C">
        <w:rPr>
          <w:lang w:val="fr-CH"/>
        </w:rPr>
        <w:t> </w:t>
      </w:r>
      <w:r w:rsidRPr="006B155B">
        <w:rPr>
          <w:lang w:val="fr-CH"/>
        </w:rPr>
        <w:t>;</w:t>
      </w:r>
    </w:p>
    <w:p w:rsidR="006B155B" w:rsidRPr="006B155B" w:rsidRDefault="006B155B" w:rsidP="006B155B">
      <w:pPr>
        <w:pStyle w:val="SingleTxtG"/>
        <w:ind w:firstLine="567"/>
        <w:rPr>
          <w:lang w:val="fr-CH"/>
        </w:rPr>
      </w:pPr>
      <w:r w:rsidRPr="006B155B">
        <w:rPr>
          <w:lang w:val="fr-CH"/>
        </w:rPr>
        <w:t>f)</w:t>
      </w:r>
      <w:r w:rsidRPr="006B155B">
        <w:rPr>
          <w:lang w:val="fr-CH"/>
        </w:rPr>
        <w:tab/>
        <w:t>Non scolarisés</w:t>
      </w:r>
      <w:r w:rsidR="00741A4C">
        <w:rPr>
          <w:lang w:val="fr-CH"/>
        </w:rPr>
        <w:t> </w:t>
      </w:r>
      <w:r w:rsidRPr="006B155B">
        <w:rPr>
          <w:lang w:val="fr-CH"/>
        </w:rPr>
        <w:t>;</w:t>
      </w:r>
    </w:p>
    <w:p w:rsidR="006B155B" w:rsidRPr="006B155B" w:rsidRDefault="006B155B" w:rsidP="006B155B">
      <w:pPr>
        <w:pStyle w:val="SingleTxtG"/>
        <w:ind w:firstLine="567"/>
        <w:rPr>
          <w:lang w:val="fr-CH"/>
        </w:rPr>
      </w:pPr>
      <w:r w:rsidRPr="006B155B">
        <w:rPr>
          <w:lang w:val="fr-CH"/>
        </w:rPr>
        <w:t>g)</w:t>
      </w:r>
      <w:r w:rsidRPr="006B155B">
        <w:rPr>
          <w:lang w:val="fr-CH"/>
        </w:rPr>
        <w:tab/>
        <w:t>Abandonnés par leur famille.</w:t>
      </w:r>
    </w:p>
    <w:p w:rsidR="006B155B" w:rsidRPr="006B155B" w:rsidRDefault="00EF2B6D" w:rsidP="00EF2B6D">
      <w:pPr>
        <w:spacing w:after="120"/>
        <w:ind w:left="1134" w:right="1134"/>
        <w:jc w:val="both"/>
        <w:rPr>
          <w:lang w:val="fr-CH"/>
        </w:rPr>
      </w:pPr>
      <w:r w:rsidRPr="006B155B">
        <w:rPr>
          <w:lang w:val="fr-CH"/>
        </w:rPr>
        <w:t>20.</w:t>
      </w:r>
      <w:r w:rsidRPr="006B155B">
        <w:rPr>
          <w:lang w:val="fr-CH"/>
        </w:rPr>
        <w:tab/>
      </w:r>
      <w:r w:rsidR="00115F5A">
        <w:rPr>
          <w:lang w:val="fr-CH"/>
        </w:rPr>
        <w:t>Veuillez f</w:t>
      </w:r>
      <w:r w:rsidR="00115F5A" w:rsidRPr="006B155B">
        <w:rPr>
          <w:lang w:val="fr-CH"/>
        </w:rPr>
        <w:t>ournir</w:t>
      </w:r>
      <w:r w:rsidR="006B155B" w:rsidRPr="006B155B">
        <w:rPr>
          <w:lang w:val="fr-CH"/>
        </w:rPr>
        <w:t>, pour les trois dernières années, des données ventilées, notamment par âge, sexe, situation socioéconomique, zone géographique et origine ethnique, sur</w:t>
      </w:r>
      <w:r w:rsidR="00741A4C">
        <w:rPr>
          <w:lang w:val="fr-CH"/>
        </w:rPr>
        <w:t> </w:t>
      </w:r>
      <w:r w:rsidR="006B155B" w:rsidRPr="006B155B">
        <w:rPr>
          <w:lang w:val="fr-CH"/>
        </w:rPr>
        <w:t>:</w:t>
      </w:r>
    </w:p>
    <w:p w:rsidR="006B155B" w:rsidRPr="006B155B" w:rsidRDefault="006B155B" w:rsidP="006B155B">
      <w:pPr>
        <w:pStyle w:val="SingleTxtG"/>
        <w:ind w:firstLine="567"/>
        <w:rPr>
          <w:lang w:val="fr-CH"/>
        </w:rPr>
      </w:pPr>
      <w:r w:rsidRPr="006B155B">
        <w:rPr>
          <w:lang w:val="fr-CH"/>
        </w:rPr>
        <w:t>a)</w:t>
      </w:r>
      <w:r w:rsidRPr="006B155B">
        <w:rPr>
          <w:lang w:val="fr-CH"/>
        </w:rPr>
        <w:tab/>
        <w:t>Le taux de scolarisation et le taux de réussite, en pourcentage, des groupes d’âge concernés, aux niveaux préscolaire, primaire et secondaire</w:t>
      </w:r>
      <w:r w:rsidR="00741A4C">
        <w:rPr>
          <w:lang w:val="fr-CH"/>
        </w:rPr>
        <w:t> </w:t>
      </w:r>
      <w:r w:rsidRPr="006B155B">
        <w:rPr>
          <w:lang w:val="fr-CH"/>
        </w:rPr>
        <w:t>;</w:t>
      </w:r>
    </w:p>
    <w:p w:rsidR="006B155B" w:rsidRPr="006B155B" w:rsidRDefault="006B155B" w:rsidP="006B155B">
      <w:pPr>
        <w:pStyle w:val="SingleTxtG"/>
        <w:ind w:firstLine="567"/>
        <w:rPr>
          <w:lang w:val="fr-CH"/>
        </w:rPr>
      </w:pPr>
      <w:r w:rsidRPr="006B155B">
        <w:rPr>
          <w:lang w:val="fr-CH"/>
        </w:rPr>
        <w:t>b)</w:t>
      </w:r>
      <w:r w:rsidRPr="006B155B">
        <w:rPr>
          <w:lang w:val="fr-CH"/>
        </w:rPr>
        <w:tab/>
        <w:t>Le nombre et le pourcentage d’abandons et de redoublements</w:t>
      </w:r>
      <w:r w:rsidR="00741A4C">
        <w:rPr>
          <w:lang w:val="fr-CH"/>
        </w:rPr>
        <w:t> </w:t>
      </w:r>
      <w:r w:rsidRPr="006B155B">
        <w:rPr>
          <w:lang w:val="fr-CH"/>
        </w:rPr>
        <w:t>;</w:t>
      </w:r>
    </w:p>
    <w:p w:rsidR="006B155B" w:rsidRPr="006B155B" w:rsidRDefault="006B155B" w:rsidP="006B155B">
      <w:pPr>
        <w:pStyle w:val="SingleTxtG"/>
        <w:ind w:firstLine="567"/>
        <w:rPr>
          <w:lang w:val="fr-CH"/>
        </w:rPr>
      </w:pPr>
      <w:r w:rsidRPr="006B155B">
        <w:rPr>
          <w:lang w:val="fr-CH"/>
        </w:rPr>
        <w:t>c)</w:t>
      </w:r>
      <w:r w:rsidRPr="006B155B">
        <w:rPr>
          <w:lang w:val="fr-CH"/>
        </w:rPr>
        <w:tab/>
        <w:t>Le nombre d’élèves par enseignant.</w:t>
      </w:r>
    </w:p>
    <w:p w:rsidR="006B155B" w:rsidRPr="006B155B" w:rsidRDefault="00EF2B6D" w:rsidP="00EF2B6D">
      <w:pPr>
        <w:spacing w:after="120"/>
        <w:ind w:left="1134" w:right="1134"/>
        <w:jc w:val="both"/>
        <w:rPr>
          <w:lang w:val="fr-CH"/>
        </w:rPr>
      </w:pPr>
      <w:r w:rsidRPr="006B155B">
        <w:rPr>
          <w:lang w:val="fr-CH"/>
        </w:rPr>
        <w:t>21.</w:t>
      </w:r>
      <w:r w:rsidRPr="006B155B">
        <w:rPr>
          <w:lang w:val="fr-CH"/>
        </w:rPr>
        <w:tab/>
      </w:r>
      <w:r w:rsidR="00115F5A">
        <w:rPr>
          <w:lang w:val="fr-CH"/>
        </w:rPr>
        <w:t>Veuillez f</w:t>
      </w:r>
      <w:r w:rsidR="00115F5A" w:rsidRPr="006B155B">
        <w:rPr>
          <w:lang w:val="fr-CH"/>
        </w:rPr>
        <w:t>ournir</w:t>
      </w:r>
      <w:r w:rsidR="006B155B" w:rsidRPr="006B155B">
        <w:rPr>
          <w:lang w:val="fr-CH"/>
        </w:rPr>
        <w:t>, pour les trois dernières années, des données ventilées, notamment par âge, sexe, milieu socioéconomique, origine ethnique et zone géographique, concernant</w:t>
      </w:r>
      <w:r w:rsidR="00741A4C">
        <w:rPr>
          <w:lang w:val="fr-CH"/>
        </w:rPr>
        <w:t> </w:t>
      </w:r>
      <w:r w:rsidR="006B155B" w:rsidRPr="006B155B">
        <w:rPr>
          <w:lang w:val="fr-CH"/>
        </w:rPr>
        <w:t xml:space="preserve">: </w:t>
      </w:r>
    </w:p>
    <w:p w:rsidR="006B155B" w:rsidRPr="006B155B" w:rsidRDefault="006B155B">
      <w:pPr>
        <w:pStyle w:val="SingleTxtG"/>
        <w:ind w:firstLine="567"/>
        <w:rPr>
          <w:lang w:val="fr-CH"/>
        </w:rPr>
      </w:pPr>
      <w:r w:rsidRPr="006B155B">
        <w:rPr>
          <w:lang w:val="fr-CH"/>
        </w:rPr>
        <w:t>a)</w:t>
      </w:r>
      <w:r>
        <w:rPr>
          <w:lang w:val="fr-CH"/>
        </w:rPr>
        <w:tab/>
      </w:r>
      <w:r w:rsidRPr="006B155B">
        <w:rPr>
          <w:lang w:val="fr-CH"/>
        </w:rPr>
        <w:t xml:space="preserve">Le nombre d’enfants en situation de travail des enfants, y compris pour ce qui </w:t>
      </w:r>
      <w:r w:rsidR="00424929">
        <w:rPr>
          <w:lang w:val="fr-CH"/>
        </w:rPr>
        <w:t>est d</w:t>
      </w:r>
      <w:r w:rsidRPr="006B155B">
        <w:rPr>
          <w:lang w:val="fr-CH"/>
        </w:rPr>
        <w:t>es pires formes de travail des enfants, le nombre d</w:t>
      </w:r>
      <w:r w:rsidR="00424929" w:rsidRPr="00424929">
        <w:rPr>
          <w:lang w:val="fr-CH"/>
        </w:rPr>
        <w:t>’</w:t>
      </w:r>
      <w:r w:rsidRPr="006B155B">
        <w:rPr>
          <w:lang w:val="fr-CH"/>
        </w:rPr>
        <w:t>enquêtes menées, en indiquant notamment la suite donnée à ces affaires, les peines prononcées contre les auteurs, et les réparations et les indemnisations offertes aux victimes</w:t>
      </w:r>
      <w:r w:rsidR="00741A4C">
        <w:rPr>
          <w:lang w:val="fr-CH"/>
        </w:rPr>
        <w:t> </w:t>
      </w:r>
      <w:r w:rsidRPr="006B155B">
        <w:rPr>
          <w:lang w:val="fr-CH"/>
        </w:rPr>
        <w:t>;</w:t>
      </w:r>
    </w:p>
    <w:p w:rsidR="006B155B" w:rsidRPr="006B155B" w:rsidRDefault="006B155B" w:rsidP="007C493E">
      <w:pPr>
        <w:pStyle w:val="SingleTxtG"/>
        <w:ind w:firstLine="567"/>
        <w:rPr>
          <w:lang w:val="fr-CH"/>
        </w:rPr>
      </w:pPr>
      <w:r w:rsidRPr="006B155B">
        <w:rPr>
          <w:lang w:val="fr-CH"/>
        </w:rPr>
        <w:t>b)</w:t>
      </w:r>
      <w:r w:rsidRPr="006B155B">
        <w:rPr>
          <w:lang w:val="fr-CH"/>
        </w:rPr>
        <w:tab/>
        <w:t>Le nombre d’enfants impliqués dans le conflit armé par l</w:t>
      </w:r>
      <w:r w:rsidR="00424929">
        <w:rPr>
          <w:lang w:val="fr-CH"/>
        </w:rPr>
        <w:t>es</w:t>
      </w:r>
      <w:r w:rsidRPr="006B155B">
        <w:rPr>
          <w:lang w:val="fr-CH"/>
        </w:rPr>
        <w:t xml:space="preserve"> force</w:t>
      </w:r>
      <w:r w:rsidR="00424929">
        <w:rPr>
          <w:lang w:val="fr-CH"/>
        </w:rPr>
        <w:t>s</w:t>
      </w:r>
      <w:r w:rsidRPr="006B155B">
        <w:rPr>
          <w:lang w:val="fr-CH"/>
        </w:rPr>
        <w:t xml:space="preserve"> armée</w:t>
      </w:r>
      <w:r w:rsidR="00424929">
        <w:rPr>
          <w:lang w:val="fr-CH"/>
        </w:rPr>
        <w:t>s</w:t>
      </w:r>
      <w:r w:rsidRPr="006B155B">
        <w:rPr>
          <w:lang w:val="fr-CH"/>
        </w:rPr>
        <w:t xml:space="preserve"> de </w:t>
      </w:r>
      <w:r w:rsidR="00FC4C13" w:rsidRPr="006B155B">
        <w:rPr>
          <w:lang w:val="fr-CH"/>
        </w:rPr>
        <w:t>l’</w:t>
      </w:r>
      <w:r w:rsidR="00FC4C13">
        <w:rPr>
          <w:lang w:val="fr-CH"/>
        </w:rPr>
        <w:t>É</w:t>
      </w:r>
      <w:r w:rsidR="00FC4C13" w:rsidRPr="006B155B">
        <w:rPr>
          <w:lang w:val="fr-CH"/>
        </w:rPr>
        <w:t xml:space="preserve">tat </w:t>
      </w:r>
      <w:r w:rsidRPr="006B155B">
        <w:rPr>
          <w:lang w:val="fr-CH"/>
        </w:rPr>
        <w:t>partie et les acteurs non</w:t>
      </w:r>
      <w:r w:rsidR="00785F7A">
        <w:rPr>
          <w:lang w:val="fr-CH"/>
        </w:rPr>
        <w:t xml:space="preserve"> </w:t>
      </w:r>
      <w:r w:rsidRPr="006B155B">
        <w:rPr>
          <w:lang w:val="fr-CH"/>
        </w:rPr>
        <w:t>étatique</w:t>
      </w:r>
      <w:r w:rsidR="00A25926">
        <w:rPr>
          <w:lang w:val="fr-CH"/>
        </w:rPr>
        <w:t>s</w:t>
      </w:r>
      <w:r w:rsidR="00741A4C">
        <w:rPr>
          <w:lang w:val="fr-CH"/>
        </w:rPr>
        <w:t> </w:t>
      </w:r>
      <w:r w:rsidRPr="006B155B">
        <w:rPr>
          <w:lang w:val="fr-CH"/>
        </w:rPr>
        <w:t>;</w:t>
      </w:r>
    </w:p>
    <w:p w:rsidR="006B155B" w:rsidRPr="006B155B" w:rsidRDefault="006B155B">
      <w:pPr>
        <w:pStyle w:val="SingleTxtG"/>
        <w:ind w:firstLine="567"/>
        <w:rPr>
          <w:lang w:val="fr-CH"/>
        </w:rPr>
      </w:pPr>
      <w:r w:rsidRPr="006B155B">
        <w:rPr>
          <w:lang w:val="fr-CH"/>
        </w:rPr>
        <w:t>c)</w:t>
      </w:r>
      <w:r w:rsidRPr="006B155B">
        <w:rPr>
          <w:lang w:val="fr-CH"/>
        </w:rPr>
        <w:tab/>
      </w:r>
      <w:r w:rsidR="00CA32D2">
        <w:rPr>
          <w:lang w:val="fr-CH"/>
        </w:rPr>
        <w:t>L</w:t>
      </w:r>
      <w:r w:rsidRPr="006B155B">
        <w:rPr>
          <w:lang w:val="fr-CH"/>
        </w:rPr>
        <w:t>e nombre d</w:t>
      </w:r>
      <w:r w:rsidR="00424929" w:rsidRPr="00424929">
        <w:rPr>
          <w:lang w:val="fr-CH"/>
        </w:rPr>
        <w:t>’</w:t>
      </w:r>
      <w:r w:rsidRPr="006B155B">
        <w:rPr>
          <w:lang w:val="fr-CH"/>
        </w:rPr>
        <w:t>allégations d’enrôlement et d’utilisation d’enfant</w:t>
      </w:r>
      <w:r w:rsidR="00854366">
        <w:rPr>
          <w:lang w:val="fr-CH"/>
        </w:rPr>
        <w:t>s</w:t>
      </w:r>
      <w:r w:rsidRPr="006B155B">
        <w:rPr>
          <w:lang w:val="fr-CH"/>
        </w:rPr>
        <w:t xml:space="preserve"> au sein des forces armées de </w:t>
      </w:r>
      <w:r w:rsidR="00FC4C13" w:rsidRPr="006B155B">
        <w:rPr>
          <w:lang w:val="fr-CH"/>
        </w:rPr>
        <w:t>l’</w:t>
      </w:r>
      <w:r w:rsidR="00FC4C13">
        <w:rPr>
          <w:lang w:val="fr-CH"/>
        </w:rPr>
        <w:t>É</w:t>
      </w:r>
      <w:r w:rsidR="00FC4C13" w:rsidRPr="006B155B">
        <w:rPr>
          <w:lang w:val="fr-CH"/>
        </w:rPr>
        <w:t xml:space="preserve">tat </w:t>
      </w:r>
      <w:r w:rsidRPr="006B155B">
        <w:rPr>
          <w:lang w:val="fr-CH"/>
        </w:rPr>
        <w:t xml:space="preserve">partie, le nombre d’enquêtes menées, les peines prononcées, les réparations </w:t>
      </w:r>
      <w:r w:rsidR="00854366">
        <w:rPr>
          <w:lang w:val="fr-CH"/>
        </w:rPr>
        <w:t xml:space="preserve">offertes </w:t>
      </w:r>
      <w:r w:rsidRPr="006B155B">
        <w:rPr>
          <w:lang w:val="fr-CH"/>
        </w:rPr>
        <w:t>et</w:t>
      </w:r>
      <w:r w:rsidR="00854366">
        <w:rPr>
          <w:lang w:val="fr-CH"/>
        </w:rPr>
        <w:t xml:space="preserve"> les</w:t>
      </w:r>
      <w:r w:rsidRPr="006B155B">
        <w:rPr>
          <w:lang w:val="fr-CH"/>
        </w:rPr>
        <w:t xml:space="preserve"> réhabilitations d</w:t>
      </w:r>
      <w:r w:rsidR="00854366">
        <w:rPr>
          <w:lang w:val="fr-CH"/>
        </w:rPr>
        <w:t xml:space="preserve">es </w:t>
      </w:r>
      <w:r w:rsidRPr="006B155B">
        <w:rPr>
          <w:lang w:val="fr-CH"/>
        </w:rPr>
        <w:t>enfants, y compris les filles, associés à des forces armées</w:t>
      </w:r>
      <w:r w:rsidR="00A25926">
        <w:rPr>
          <w:lang w:val="fr-CH"/>
        </w:rPr>
        <w:t>.</w:t>
      </w:r>
    </w:p>
    <w:p w:rsidR="006B155B" w:rsidRPr="006B155B" w:rsidRDefault="00EF2B6D" w:rsidP="00EF2B6D">
      <w:pPr>
        <w:spacing w:after="120"/>
        <w:ind w:left="1134" w:right="1134"/>
        <w:jc w:val="both"/>
        <w:rPr>
          <w:lang w:val="fr-CH"/>
        </w:rPr>
      </w:pPr>
      <w:r w:rsidRPr="006B155B">
        <w:rPr>
          <w:lang w:val="fr-CH"/>
        </w:rPr>
        <w:t>22.</w:t>
      </w:r>
      <w:r w:rsidRPr="006B155B">
        <w:rPr>
          <w:lang w:val="fr-CH"/>
        </w:rPr>
        <w:tab/>
      </w:r>
      <w:r w:rsidR="00115F5A">
        <w:rPr>
          <w:lang w:val="fr-CH"/>
        </w:rPr>
        <w:t>Veuillez f</w:t>
      </w:r>
      <w:r w:rsidR="00115F5A" w:rsidRPr="006B155B">
        <w:rPr>
          <w:lang w:val="fr-CH"/>
        </w:rPr>
        <w:t>ournir</w:t>
      </w:r>
      <w:r w:rsidR="006B155B" w:rsidRPr="006B155B">
        <w:rPr>
          <w:lang w:val="fr-CH"/>
        </w:rPr>
        <w:t>, pour les trois dernières années, des données ventilées, notamment par âge, sexe, origine ethnique, zone géographique et type d’infraction, concernant</w:t>
      </w:r>
      <w:r w:rsidR="00741A4C">
        <w:rPr>
          <w:lang w:val="fr-CH"/>
        </w:rPr>
        <w:t> </w:t>
      </w:r>
      <w:r w:rsidR="006B155B" w:rsidRPr="006B155B">
        <w:rPr>
          <w:lang w:val="fr-CH"/>
        </w:rPr>
        <w:t xml:space="preserve">: </w:t>
      </w:r>
    </w:p>
    <w:p w:rsidR="006B155B" w:rsidRPr="006B155B" w:rsidRDefault="006B155B" w:rsidP="006B155B">
      <w:pPr>
        <w:pStyle w:val="SingleTxtG"/>
        <w:ind w:firstLine="567"/>
        <w:rPr>
          <w:lang w:val="fr-CH"/>
        </w:rPr>
      </w:pPr>
      <w:r w:rsidRPr="006B155B">
        <w:rPr>
          <w:lang w:val="fr-CH"/>
        </w:rPr>
        <w:t>a)</w:t>
      </w:r>
      <w:r>
        <w:rPr>
          <w:lang w:val="fr-CH"/>
        </w:rPr>
        <w:tab/>
      </w:r>
      <w:r w:rsidRPr="006B155B">
        <w:rPr>
          <w:lang w:val="fr-CH"/>
        </w:rPr>
        <w:t>Le nombre d’enfants et d’adolescents soupçonnés d’avoir commis une infraction dénoncé</w:t>
      </w:r>
      <w:r w:rsidR="00B824E4">
        <w:rPr>
          <w:lang w:val="fr-CH"/>
        </w:rPr>
        <w:t>s</w:t>
      </w:r>
      <w:r w:rsidRPr="006B155B">
        <w:rPr>
          <w:lang w:val="fr-CH"/>
        </w:rPr>
        <w:t xml:space="preserve"> à la police</w:t>
      </w:r>
      <w:r w:rsidR="00741A4C">
        <w:rPr>
          <w:lang w:val="fr-CH"/>
        </w:rPr>
        <w:t> </w:t>
      </w:r>
      <w:r w:rsidRPr="006B155B">
        <w:rPr>
          <w:lang w:val="fr-CH"/>
        </w:rPr>
        <w:t xml:space="preserve">; </w:t>
      </w:r>
    </w:p>
    <w:p w:rsidR="006B155B" w:rsidRPr="006B155B" w:rsidRDefault="006B155B" w:rsidP="006B155B">
      <w:pPr>
        <w:pStyle w:val="SingleTxtG"/>
        <w:ind w:firstLine="567"/>
        <w:rPr>
          <w:lang w:val="fr-CH"/>
        </w:rPr>
      </w:pPr>
      <w:r>
        <w:rPr>
          <w:lang w:val="fr-CH"/>
        </w:rPr>
        <w:lastRenderedPageBreak/>
        <w:t>b)</w:t>
      </w:r>
      <w:r>
        <w:rPr>
          <w:lang w:val="fr-CH"/>
        </w:rPr>
        <w:tab/>
      </w:r>
      <w:r w:rsidRPr="006B155B">
        <w:rPr>
          <w:lang w:val="fr-CH"/>
        </w:rPr>
        <w:t>Le nombre d’enfants et d’adolescents qui ont été condamnés et le type de peines ou de sanctions correspondant à l’infraction commise, notamment la durée de la privation de liberté</w:t>
      </w:r>
      <w:r w:rsidR="00741A4C">
        <w:rPr>
          <w:lang w:val="fr-CH"/>
        </w:rPr>
        <w:t> </w:t>
      </w:r>
      <w:r w:rsidRPr="006B155B">
        <w:rPr>
          <w:lang w:val="fr-CH"/>
        </w:rPr>
        <w:t xml:space="preserve">; </w:t>
      </w:r>
    </w:p>
    <w:p w:rsidR="006B155B" w:rsidRPr="006B155B" w:rsidRDefault="006B155B" w:rsidP="00723334">
      <w:pPr>
        <w:pStyle w:val="SingleTxtG"/>
        <w:ind w:firstLine="567"/>
        <w:rPr>
          <w:lang w:val="fr-CH"/>
        </w:rPr>
      </w:pPr>
      <w:r>
        <w:rPr>
          <w:lang w:val="fr-CH"/>
        </w:rPr>
        <w:t>c)</w:t>
      </w:r>
      <w:r>
        <w:rPr>
          <w:lang w:val="fr-CH"/>
        </w:rPr>
        <w:tab/>
      </w:r>
      <w:r w:rsidRPr="006B155B">
        <w:rPr>
          <w:lang w:val="fr-CH"/>
        </w:rPr>
        <w:t>Le nombre de centres de détention</w:t>
      </w:r>
      <w:r w:rsidR="00424929">
        <w:rPr>
          <w:lang w:val="fr-CH"/>
        </w:rPr>
        <w:t xml:space="preserve"> et</w:t>
      </w:r>
      <w:r w:rsidR="00424929" w:rsidRPr="006B155B">
        <w:rPr>
          <w:lang w:val="fr-CH"/>
        </w:rPr>
        <w:t xml:space="preserve"> </w:t>
      </w:r>
      <w:r w:rsidRPr="006B155B">
        <w:rPr>
          <w:lang w:val="fr-CH"/>
        </w:rPr>
        <w:t>de centres d’accueil et de réhabilitation pour mineurs en conflit avec la loi, ainsi que leur capacité d’accueil</w:t>
      </w:r>
      <w:r w:rsidR="00741A4C">
        <w:rPr>
          <w:lang w:val="fr-CH"/>
        </w:rPr>
        <w:t> </w:t>
      </w:r>
      <w:r w:rsidRPr="006B155B">
        <w:rPr>
          <w:lang w:val="fr-CH"/>
        </w:rPr>
        <w:t xml:space="preserve">; </w:t>
      </w:r>
    </w:p>
    <w:p w:rsidR="006B155B" w:rsidRPr="006B155B" w:rsidRDefault="006B155B" w:rsidP="006B155B">
      <w:pPr>
        <w:pStyle w:val="SingleTxtG"/>
        <w:ind w:firstLine="567"/>
        <w:rPr>
          <w:lang w:val="fr-CH"/>
        </w:rPr>
      </w:pPr>
      <w:r w:rsidRPr="006B155B">
        <w:rPr>
          <w:lang w:val="fr-CH"/>
        </w:rPr>
        <w:t>d)</w:t>
      </w:r>
      <w:r>
        <w:rPr>
          <w:lang w:val="fr-CH"/>
        </w:rPr>
        <w:tab/>
      </w:r>
      <w:r w:rsidRPr="006B155B">
        <w:rPr>
          <w:lang w:val="fr-CH"/>
        </w:rPr>
        <w:t>Le nombre d’adolescents et de jeunes adultes détenus dans ces centres, et le nombre de mineurs détenus dans des centres pour adultes</w:t>
      </w:r>
      <w:r w:rsidR="00741A4C">
        <w:rPr>
          <w:lang w:val="fr-CH"/>
        </w:rPr>
        <w:t> </w:t>
      </w:r>
      <w:r w:rsidRPr="006B155B">
        <w:rPr>
          <w:lang w:val="fr-CH"/>
        </w:rPr>
        <w:t xml:space="preserve">; </w:t>
      </w:r>
    </w:p>
    <w:p w:rsidR="006B155B" w:rsidRPr="006B155B" w:rsidRDefault="006B155B" w:rsidP="006B155B">
      <w:pPr>
        <w:pStyle w:val="SingleTxtG"/>
        <w:ind w:firstLine="567"/>
        <w:rPr>
          <w:lang w:val="fr-CH"/>
        </w:rPr>
      </w:pPr>
      <w:r>
        <w:rPr>
          <w:lang w:val="fr-CH"/>
        </w:rPr>
        <w:t>e)</w:t>
      </w:r>
      <w:r>
        <w:rPr>
          <w:lang w:val="fr-CH"/>
        </w:rPr>
        <w:tab/>
      </w:r>
      <w:r w:rsidRPr="006B155B">
        <w:rPr>
          <w:lang w:val="fr-CH"/>
        </w:rPr>
        <w:t>Le nombre d’enfants et d’adolescents placés en détention provisoire et la du</w:t>
      </w:r>
      <w:r>
        <w:rPr>
          <w:lang w:val="fr-CH"/>
        </w:rPr>
        <w:t>rée moyenne de cette détention.</w:t>
      </w:r>
    </w:p>
    <w:p w:rsidR="006B155B" w:rsidRPr="006B155B" w:rsidRDefault="00EF2B6D" w:rsidP="00EF2B6D">
      <w:pPr>
        <w:spacing w:after="120"/>
        <w:ind w:left="1134" w:right="1134"/>
        <w:jc w:val="both"/>
        <w:rPr>
          <w:lang w:val="fr-CH"/>
        </w:rPr>
      </w:pPr>
      <w:r w:rsidRPr="006B155B">
        <w:rPr>
          <w:lang w:val="fr-CH"/>
        </w:rPr>
        <w:t>23.</w:t>
      </w:r>
      <w:r w:rsidRPr="006B155B">
        <w:rPr>
          <w:lang w:val="fr-CH"/>
        </w:rPr>
        <w:tab/>
      </w:r>
      <w:r w:rsidR="00115F5A">
        <w:rPr>
          <w:lang w:val="fr-CH"/>
        </w:rPr>
        <w:t>Veuillez i</w:t>
      </w:r>
      <w:r w:rsidR="00115F5A" w:rsidRPr="006B155B">
        <w:rPr>
          <w:lang w:val="fr-CH"/>
        </w:rPr>
        <w:t xml:space="preserve">nformer </w:t>
      </w:r>
      <w:r w:rsidR="006B155B" w:rsidRPr="006B155B">
        <w:rPr>
          <w:lang w:val="fr-CH"/>
        </w:rPr>
        <w:t>le Comité de toute nouvelle donnée ou de tout fait nouveau qui rendrait obsolètes les informations figurant dans le rapport.</w:t>
      </w:r>
    </w:p>
    <w:p w:rsidR="003972E0" w:rsidRDefault="00EF2B6D" w:rsidP="00EF2B6D">
      <w:pPr>
        <w:spacing w:after="120"/>
        <w:ind w:left="1134" w:right="1134"/>
        <w:jc w:val="both"/>
        <w:rPr>
          <w:lang w:val="fr-CH"/>
        </w:rPr>
      </w:pPr>
      <w:r>
        <w:rPr>
          <w:lang w:val="fr-CH"/>
        </w:rPr>
        <w:t>24.</w:t>
      </w:r>
      <w:r>
        <w:rPr>
          <w:lang w:val="fr-CH"/>
        </w:rPr>
        <w:tab/>
      </w:r>
      <w:r w:rsidR="006B155B" w:rsidRPr="006B155B">
        <w:rPr>
          <w:lang w:val="fr-CH"/>
        </w:rPr>
        <w:t xml:space="preserve">En outre, l’État partie peut établir </w:t>
      </w:r>
      <w:r w:rsidR="00AC41E6">
        <w:rPr>
          <w:lang w:val="fr-CH"/>
        </w:rPr>
        <w:t>une</w:t>
      </w:r>
      <w:r w:rsidR="00AC41E6" w:rsidRPr="006B155B">
        <w:rPr>
          <w:lang w:val="fr-CH"/>
        </w:rPr>
        <w:t xml:space="preserve"> </w:t>
      </w:r>
      <w:r w:rsidR="006B155B" w:rsidRPr="006B155B">
        <w:rPr>
          <w:lang w:val="fr-CH"/>
        </w:rPr>
        <w:t>liste d’autres questions touchant à l’enfance</w:t>
      </w:r>
      <w:r w:rsidR="006B155B">
        <w:rPr>
          <w:lang w:val="fr-CH"/>
        </w:rPr>
        <w:t>.</w:t>
      </w:r>
    </w:p>
    <w:p w:rsidR="006B155B" w:rsidRPr="006B155B" w:rsidRDefault="006B155B" w:rsidP="006B155B">
      <w:pPr>
        <w:spacing w:before="240"/>
        <w:ind w:left="1134" w:right="1134"/>
        <w:jc w:val="center"/>
        <w:rPr>
          <w:u w:val="single"/>
          <w:lang w:val="fr-CH"/>
        </w:rPr>
      </w:pPr>
      <w:r>
        <w:rPr>
          <w:u w:val="single"/>
          <w:lang w:val="fr-CH"/>
        </w:rPr>
        <w:tab/>
      </w:r>
      <w:r>
        <w:rPr>
          <w:u w:val="single"/>
          <w:lang w:val="fr-CH"/>
        </w:rPr>
        <w:tab/>
      </w:r>
      <w:r>
        <w:rPr>
          <w:u w:val="single"/>
          <w:lang w:val="fr-CH"/>
        </w:rPr>
        <w:tab/>
      </w:r>
    </w:p>
    <w:sectPr w:rsidR="006B155B" w:rsidRPr="006B155B" w:rsidSect="003C5AF9">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1F1E" w:rsidRDefault="004B1F1E"/>
  </w:endnote>
  <w:endnote w:type="continuationSeparator" w:id="0">
    <w:p w:rsidR="004B1F1E" w:rsidRDefault="004B1F1E"/>
  </w:endnote>
  <w:endnote w:type="continuationNotice" w:id="1">
    <w:p w:rsidR="004B1F1E" w:rsidRDefault="004B1F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55B" w:rsidRPr="006B155B" w:rsidRDefault="006B155B" w:rsidP="006B155B">
    <w:pPr>
      <w:pStyle w:val="Pieddepage"/>
      <w:tabs>
        <w:tab w:val="right" w:pos="9638"/>
      </w:tabs>
    </w:pPr>
    <w:r w:rsidRPr="006B155B">
      <w:rPr>
        <w:b/>
        <w:sz w:val="18"/>
      </w:rPr>
      <w:fldChar w:fldCharType="begin"/>
    </w:r>
    <w:r w:rsidRPr="006B155B">
      <w:rPr>
        <w:b/>
        <w:sz w:val="18"/>
      </w:rPr>
      <w:instrText xml:space="preserve"> PAGE  \* MERGEFORMAT </w:instrText>
    </w:r>
    <w:r w:rsidRPr="006B155B">
      <w:rPr>
        <w:b/>
        <w:sz w:val="18"/>
      </w:rPr>
      <w:fldChar w:fldCharType="separate"/>
    </w:r>
    <w:r w:rsidR="00DA73D4">
      <w:rPr>
        <w:b/>
        <w:noProof/>
        <w:sz w:val="18"/>
      </w:rPr>
      <w:t>6</w:t>
    </w:r>
    <w:r w:rsidRPr="006B15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55B" w:rsidRPr="006B155B" w:rsidRDefault="006B155B" w:rsidP="006B155B">
    <w:pPr>
      <w:pStyle w:val="Pieddepage"/>
      <w:tabs>
        <w:tab w:val="right" w:pos="9638"/>
      </w:tabs>
      <w:rPr>
        <w:b/>
        <w:sz w:val="18"/>
      </w:rPr>
    </w:pPr>
    <w:r>
      <w:tab/>
    </w:r>
    <w:r w:rsidRPr="006B155B">
      <w:rPr>
        <w:b/>
        <w:sz w:val="18"/>
      </w:rPr>
      <w:fldChar w:fldCharType="begin"/>
    </w:r>
    <w:r w:rsidRPr="006B155B">
      <w:rPr>
        <w:b/>
        <w:sz w:val="18"/>
      </w:rPr>
      <w:instrText xml:space="preserve"> PAGE  \* MERGEFORMAT </w:instrText>
    </w:r>
    <w:r w:rsidRPr="006B155B">
      <w:rPr>
        <w:b/>
        <w:sz w:val="18"/>
      </w:rPr>
      <w:fldChar w:fldCharType="separate"/>
    </w:r>
    <w:r w:rsidR="00DA73D4">
      <w:rPr>
        <w:b/>
        <w:noProof/>
        <w:sz w:val="18"/>
      </w:rPr>
      <w:t>5</w:t>
    </w:r>
    <w:r w:rsidRPr="006B15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3D4" w:rsidRPr="00DA73D4" w:rsidRDefault="00DA73D4" w:rsidP="00DA73D4">
    <w:pPr>
      <w:pStyle w:val="Pieddepage"/>
      <w:spacing w:before="120"/>
      <w:rPr>
        <w:sz w:val="20"/>
      </w:rPr>
    </w:pPr>
    <w:r>
      <w:rPr>
        <w:sz w:val="20"/>
      </w:rPr>
      <w:t>GE.16-12508  (F)</w:t>
    </w:r>
    <w:r>
      <w:rPr>
        <w:sz w:val="20"/>
      </w:rPr>
      <w:br/>
    </w:r>
    <w:r w:rsidRPr="00DA73D4">
      <w:rPr>
        <w:rFonts w:ascii="C39T30Lfz" w:hAnsi="C39T30Lfz"/>
        <w:sz w:val="56"/>
      </w:rPr>
      <w:t></w:t>
    </w:r>
    <w:r w:rsidRPr="00DA73D4">
      <w:rPr>
        <w:rFonts w:ascii="C39T30Lfz" w:hAnsi="C39T30Lfz"/>
        <w:sz w:val="56"/>
      </w:rPr>
      <w:t></w:t>
    </w:r>
    <w:r w:rsidRPr="00DA73D4">
      <w:rPr>
        <w:rFonts w:ascii="C39T30Lfz" w:hAnsi="C39T30Lfz"/>
        <w:sz w:val="56"/>
      </w:rPr>
      <w:t></w:t>
    </w:r>
    <w:r w:rsidRPr="00DA73D4">
      <w:rPr>
        <w:rFonts w:ascii="C39T30Lfz" w:hAnsi="C39T30Lfz"/>
        <w:sz w:val="56"/>
      </w:rPr>
      <w:t></w:t>
    </w:r>
    <w:r w:rsidRPr="00DA73D4">
      <w:rPr>
        <w:rFonts w:ascii="C39T30Lfz" w:hAnsi="C39T30Lfz"/>
        <w:sz w:val="56"/>
      </w:rPr>
      <w:t></w:t>
    </w:r>
    <w:r w:rsidRPr="00DA73D4">
      <w:rPr>
        <w:rFonts w:ascii="C39T30Lfz" w:hAnsi="C39T30Lfz"/>
        <w:sz w:val="56"/>
      </w:rPr>
      <w:t></w:t>
    </w:r>
    <w:r w:rsidRPr="00DA73D4">
      <w:rPr>
        <w:rFonts w:ascii="C39T30Lfz" w:hAnsi="C39T30Lfz"/>
        <w:sz w:val="56"/>
      </w:rPr>
      <w:t></w:t>
    </w:r>
    <w:r w:rsidRPr="00DA73D4">
      <w:rPr>
        <w:rFonts w:ascii="C39T30Lfz" w:hAnsi="C39T30Lfz"/>
        <w:sz w:val="56"/>
      </w:rPr>
      <w:t></w:t>
    </w:r>
    <w:r w:rsidRPr="00DA73D4">
      <w:rPr>
        <w:rFonts w:ascii="C39T30Lfz" w:hAnsi="C39T30Lfz"/>
        <w:sz w:val="56"/>
      </w:rPr>
      <w:t></w:t>
    </w:r>
    <w:r w:rsidRPr="00DA73D4">
      <w:rPr>
        <w:rFonts w:ascii="C39T30Lfz" w:hAnsi="C39T30Lfz"/>
        <w:noProof/>
        <w:sz w:val="56"/>
        <w:lang w:eastAsia="fr-CH"/>
      </w:rPr>
      <w:drawing>
        <wp:anchor distT="0" distB="0" distL="114300" distR="114300" simplePos="0" relativeHeight="251660288" behindDoc="0" locked="0" layoutInCell="1" allowOverlap="0" wp14:anchorId="05B87EB4" wp14:editId="11E17EB5">
          <wp:simplePos x="0" y="0"/>
          <wp:positionH relativeFrom="margin">
            <wp:posOffset>4320540</wp:posOffset>
          </wp:positionH>
          <wp:positionV relativeFrom="margin">
            <wp:posOffset>8281035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val="fr-CH"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5000" cy="635000"/>
          <wp:effectExtent l="0" t="0" r="0" b="0"/>
          <wp:wrapNone/>
          <wp:docPr id="1" name="Image 1" descr="http://undocs.org/m2/QRCode.ashx?DS=CRC/C/COD/Q/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COD/Q/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1F1E" w:rsidRPr="000B175B" w:rsidRDefault="004B1F1E" w:rsidP="000B175B">
      <w:pPr>
        <w:tabs>
          <w:tab w:val="right" w:pos="2155"/>
        </w:tabs>
        <w:spacing w:after="80"/>
        <w:ind w:left="680"/>
        <w:rPr>
          <w:u w:val="single"/>
        </w:rPr>
      </w:pPr>
      <w:r>
        <w:rPr>
          <w:u w:val="single"/>
        </w:rPr>
        <w:tab/>
      </w:r>
    </w:p>
  </w:footnote>
  <w:footnote w:type="continuationSeparator" w:id="0">
    <w:p w:rsidR="004B1F1E" w:rsidRPr="00FC68B7" w:rsidRDefault="004B1F1E" w:rsidP="00FC68B7">
      <w:pPr>
        <w:tabs>
          <w:tab w:val="left" w:pos="2155"/>
        </w:tabs>
        <w:spacing w:after="80"/>
        <w:ind w:left="680"/>
        <w:rPr>
          <w:u w:val="single"/>
        </w:rPr>
      </w:pPr>
      <w:r>
        <w:rPr>
          <w:u w:val="single"/>
        </w:rPr>
        <w:tab/>
      </w:r>
    </w:p>
  </w:footnote>
  <w:footnote w:type="continuationNotice" w:id="1">
    <w:p w:rsidR="004B1F1E" w:rsidRDefault="004B1F1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55B" w:rsidRPr="006B155B" w:rsidRDefault="006B155B">
    <w:pPr>
      <w:pStyle w:val="En-tte"/>
    </w:pPr>
    <w:r>
      <w:t>CRC/C/COD/Q/3-5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55B" w:rsidRPr="006B155B" w:rsidRDefault="006B155B" w:rsidP="006B155B">
    <w:pPr>
      <w:pStyle w:val="En-tte"/>
      <w:jc w:val="right"/>
    </w:pPr>
    <w:r>
      <w:t>CRC/C/COD/Q/3-5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3D4" w:rsidRDefault="00DA73D4">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A1F06B8"/>
    <w:multiLevelType w:val="hybridMultilevel"/>
    <w:tmpl w:val="9D2E583A"/>
    <w:lvl w:ilvl="0" w:tplc="00089398">
      <w:start w:val="1"/>
      <w:numFmt w:val="decimal"/>
      <w:lvlText w:val="%1."/>
      <w:lvlJc w:val="left"/>
      <w:pPr>
        <w:ind w:left="924" w:hanging="56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4814EDD"/>
    <w:multiLevelType w:val="hybridMultilevel"/>
    <w:tmpl w:val="7E3C64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5443E29"/>
    <w:multiLevelType w:val="hybridMultilevel"/>
    <w:tmpl w:val="01D0E980"/>
    <w:lvl w:ilvl="0" w:tplc="ABA0BF06">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1841308"/>
    <w:multiLevelType w:val="hybridMultilevel"/>
    <w:tmpl w:val="4D7029E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4"/>
  </w:num>
  <w:num w:numId="3">
    <w:abstractNumId w:val="5"/>
  </w:num>
  <w:num w:numId="4">
    <w:abstractNumId w:val="3"/>
  </w:num>
  <w:num w:numId="5">
    <w:abstractNumId w:val="2"/>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9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55B"/>
    <w:rsid w:val="00010840"/>
    <w:rsid w:val="00015E9C"/>
    <w:rsid w:val="00017BDB"/>
    <w:rsid w:val="00036C7A"/>
    <w:rsid w:val="00050F6B"/>
    <w:rsid w:val="00057693"/>
    <w:rsid w:val="00072C8C"/>
    <w:rsid w:val="0008625B"/>
    <w:rsid w:val="0009083D"/>
    <w:rsid w:val="00090A5F"/>
    <w:rsid w:val="00091419"/>
    <w:rsid w:val="000931C0"/>
    <w:rsid w:val="0009562A"/>
    <w:rsid w:val="000B175B"/>
    <w:rsid w:val="000B3A0F"/>
    <w:rsid w:val="000B45CA"/>
    <w:rsid w:val="000B6664"/>
    <w:rsid w:val="000B7DAC"/>
    <w:rsid w:val="000C11CF"/>
    <w:rsid w:val="000E0415"/>
    <w:rsid w:val="001102D6"/>
    <w:rsid w:val="00114474"/>
    <w:rsid w:val="00115F5A"/>
    <w:rsid w:val="0012000C"/>
    <w:rsid w:val="00125356"/>
    <w:rsid w:val="00135A26"/>
    <w:rsid w:val="001412F5"/>
    <w:rsid w:val="00143666"/>
    <w:rsid w:val="00145FC9"/>
    <w:rsid w:val="0017008C"/>
    <w:rsid w:val="00172EF0"/>
    <w:rsid w:val="00174DB8"/>
    <w:rsid w:val="00175CBF"/>
    <w:rsid w:val="001A01B9"/>
    <w:rsid w:val="001B1E31"/>
    <w:rsid w:val="001B24F2"/>
    <w:rsid w:val="001B4B04"/>
    <w:rsid w:val="001C226A"/>
    <w:rsid w:val="001C3C4E"/>
    <w:rsid w:val="001C6663"/>
    <w:rsid w:val="001C7895"/>
    <w:rsid w:val="001D26DF"/>
    <w:rsid w:val="001D2FDC"/>
    <w:rsid w:val="001D30A5"/>
    <w:rsid w:val="001E091D"/>
    <w:rsid w:val="001E3807"/>
    <w:rsid w:val="001F449C"/>
    <w:rsid w:val="001F7CC4"/>
    <w:rsid w:val="00211E0B"/>
    <w:rsid w:val="00213363"/>
    <w:rsid w:val="00222C90"/>
    <w:rsid w:val="002238AA"/>
    <w:rsid w:val="00233105"/>
    <w:rsid w:val="00233547"/>
    <w:rsid w:val="00237785"/>
    <w:rsid w:val="00241466"/>
    <w:rsid w:val="00256405"/>
    <w:rsid w:val="00272DCB"/>
    <w:rsid w:val="0027569F"/>
    <w:rsid w:val="00282CAF"/>
    <w:rsid w:val="00285844"/>
    <w:rsid w:val="002A6890"/>
    <w:rsid w:val="002B2BC2"/>
    <w:rsid w:val="002E0EFE"/>
    <w:rsid w:val="002F6813"/>
    <w:rsid w:val="00303A25"/>
    <w:rsid w:val="00304CD3"/>
    <w:rsid w:val="00306BCA"/>
    <w:rsid w:val="003107FA"/>
    <w:rsid w:val="003229D8"/>
    <w:rsid w:val="00333BA0"/>
    <w:rsid w:val="00334678"/>
    <w:rsid w:val="00336125"/>
    <w:rsid w:val="003407DC"/>
    <w:rsid w:val="00343E8D"/>
    <w:rsid w:val="00346C62"/>
    <w:rsid w:val="00350C05"/>
    <w:rsid w:val="00355C90"/>
    <w:rsid w:val="00370017"/>
    <w:rsid w:val="00372D57"/>
    <w:rsid w:val="00374DC9"/>
    <w:rsid w:val="00382B0E"/>
    <w:rsid w:val="00386AD2"/>
    <w:rsid w:val="0039030E"/>
    <w:rsid w:val="0039277A"/>
    <w:rsid w:val="00392841"/>
    <w:rsid w:val="003972E0"/>
    <w:rsid w:val="0039762C"/>
    <w:rsid w:val="003B3C82"/>
    <w:rsid w:val="003B3CEF"/>
    <w:rsid w:val="003B6627"/>
    <w:rsid w:val="003C2CC4"/>
    <w:rsid w:val="003C5AF9"/>
    <w:rsid w:val="003D24A7"/>
    <w:rsid w:val="003D4B23"/>
    <w:rsid w:val="003D5D07"/>
    <w:rsid w:val="003E6F3E"/>
    <w:rsid w:val="004034D5"/>
    <w:rsid w:val="00410691"/>
    <w:rsid w:val="00413638"/>
    <w:rsid w:val="004245C5"/>
    <w:rsid w:val="00424929"/>
    <w:rsid w:val="004316DA"/>
    <w:rsid w:val="004325CB"/>
    <w:rsid w:val="00442C56"/>
    <w:rsid w:val="00446DE4"/>
    <w:rsid w:val="00464506"/>
    <w:rsid w:val="004659B3"/>
    <w:rsid w:val="00472BD1"/>
    <w:rsid w:val="00473FF8"/>
    <w:rsid w:val="0048049B"/>
    <w:rsid w:val="00483A10"/>
    <w:rsid w:val="00490FB5"/>
    <w:rsid w:val="00497744"/>
    <w:rsid w:val="004B1F1E"/>
    <w:rsid w:val="004C3083"/>
    <w:rsid w:val="004C7C14"/>
    <w:rsid w:val="004D2178"/>
    <w:rsid w:val="004F1271"/>
    <w:rsid w:val="004F363E"/>
    <w:rsid w:val="004F77AE"/>
    <w:rsid w:val="00502793"/>
    <w:rsid w:val="00533821"/>
    <w:rsid w:val="00540C2F"/>
    <w:rsid w:val="005420F2"/>
    <w:rsid w:val="00543BFC"/>
    <w:rsid w:val="00554DE1"/>
    <w:rsid w:val="00561BC8"/>
    <w:rsid w:val="005712FB"/>
    <w:rsid w:val="00585030"/>
    <w:rsid w:val="00585664"/>
    <w:rsid w:val="005A274D"/>
    <w:rsid w:val="005B3DB3"/>
    <w:rsid w:val="005B4ABF"/>
    <w:rsid w:val="005C0081"/>
    <w:rsid w:val="005C2886"/>
    <w:rsid w:val="005C50EF"/>
    <w:rsid w:val="005D3FA7"/>
    <w:rsid w:val="005E1CA2"/>
    <w:rsid w:val="005F38AB"/>
    <w:rsid w:val="00611FC4"/>
    <w:rsid w:val="006176FB"/>
    <w:rsid w:val="00640B26"/>
    <w:rsid w:val="00672F29"/>
    <w:rsid w:val="00676379"/>
    <w:rsid w:val="006817E1"/>
    <w:rsid w:val="00682D97"/>
    <w:rsid w:val="006A7392"/>
    <w:rsid w:val="006B155B"/>
    <w:rsid w:val="006C0D34"/>
    <w:rsid w:val="006C680F"/>
    <w:rsid w:val="006D191E"/>
    <w:rsid w:val="006E564B"/>
    <w:rsid w:val="006F11B5"/>
    <w:rsid w:val="00707725"/>
    <w:rsid w:val="00723334"/>
    <w:rsid w:val="00723CA7"/>
    <w:rsid w:val="00725D3A"/>
    <w:rsid w:val="0072632A"/>
    <w:rsid w:val="007416EE"/>
    <w:rsid w:val="00741A4C"/>
    <w:rsid w:val="0074494F"/>
    <w:rsid w:val="00744964"/>
    <w:rsid w:val="00757D01"/>
    <w:rsid w:val="00785F7A"/>
    <w:rsid w:val="007A4004"/>
    <w:rsid w:val="007A4212"/>
    <w:rsid w:val="007B6BA5"/>
    <w:rsid w:val="007C3390"/>
    <w:rsid w:val="007C493E"/>
    <w:rsid w:val="007C4F4B"/>
    <w:rsid w:val="007C5DA8"/>
    <w:rsid w:val="007D0244"/>
    <w:rsid w:val="007D0C9E"/>
    <w:rsid w:val="007D189A"/>
    <w:rsid w:val="007D509B"/>
    <w:rsid w:val="007D6AEF"/>
    <w:rsid w:val="007F0289"/>
    <w:rsid w:val="007F3143"/>
    <w:rsid w:val="007F54C0"/>
    <w:rsid w:val="007F6611"/>
    <w:rsid w:val="007F6D31"/>
    <w:rsid w:val="008109FE"/>
    <w:rsid w:val="008175E9"/>
    <w:rsid w:val="008242D7"/>
    <w:rsid w:val="00826D1E"/>
    <w:rsid w:val="00841B38"/>
    <w:rsid w:val="00842F4B"/>
    <w:rsid w:val="0084438D"/>
    <w:rsid w:val="0084572B"/>
    <w:rsid w:val="00846298"/>
    <w:rsid w:val="00847909"/>
    <w:rsid w:val="00854277"/>
    <w:rsid w:val="00854366"/>
    <w:rsid w:val="00857D53"/>
    <w:rsid w:val="008606DA"/>
    <w:rsid w:val="00860C3B"/>
    <w:rsid w:val="0086299F"/>
    <w:rsid w:val="00871FD5"/>
    <w:rsid w:val="0087475E"/>
    <w:rsid w:val="00886FEA"/>
    <w:rsid w:val="0088751C"/>
    <w:rsid w:val="008979B1"/>
    <w:rsid w:val="008A3FD3"/>
    <w:rsid w:val="008A4D0B"/>
    <w:rsid w:val="008A6B25"/>
    <w:rsid w:val="008A6C4F"/>
    <w:rsid w:val="008D1D60"/>
    <w:rsid w:val="008E0E46"/>
    <w:rsid w:val="008E4C14"/>
    <w:rsid w:val="008F084C"/>
    <w:rsid w:val="008F28A6"/>
    <w:rsid w:val="008F6641"/>
    <w:rsid w:val="00904F0E"/>
    <w:rsid w:val="00907CC9"/>
    <w:rsid w:val="009167C0"/>
    <w:rsid w:val="009212BB"/>
    <w:rsid w:val="00934B89"/>
    <w:rsid w:val="0094051C"/>
    <w:rsid w:val="00940ECE"/>
    <w:rsid w:val="00942BE3"/>
    <w:rsid w:val="009450B3"/>
    <w:rsid w:val="00960A18"/>
    <w:rsid w:val="00963CBA"/>
    <w:rsid w:val="00964D67"/>
    <w:rsid w:val="00970A95"/>
    <w:rsid w:val="00973D9A"/>
    <w:rsid w:val="00983BEE"/>
    <w:rsid w:val="00991261"/>
    <w:rsid w:val="00992CBF"/>
    <w:rsid w:val="009B34D4"/>
    <w:rsid w:val="009B79C7"/>
    <w:rsid w:val="009C1F6B"/>
    <w:rsid w:val="009C3A6F"/>
    <w:rsid w:val="009E4830"/>
    <w:rsid w:val="009E49C6"/>
    <w:rsid w:val="009F1F9A"/>
    <w:rsid w:val="009F3E16"/>
    <w:rsid w:val="00A1341A"/>
    <w:rsid w:val="00A1427D"/>
    <w:rsid w:val="00A1783D"/>
    <w:rsid w:val="00A17AB0"/>
    <w:rsid w:val="00A20CEE"/>
    <w:rsid w:val="00A2542F"/>
    <w:rsid w:val="00A2584D"/>
    <w:rsid w:val="00A25926"/>
    <w:rsid w:val="00A3111C"/>
    <w:rsid w:val="00A44B40"/>
    <w:rsid w:val="00A55120"/>
    <w:rsid w:val="00A61571"/>
    <w:rsid w:val="00A63939"/>
    <w:rsid w:val="00A64F5A"/>
    <w:rsid w:val="00A727D2"/>
    <w:rsid w:val="00A72F22"/>
    <w:rsid w:val="00A748A6"/>
    <w:rsid w:val="00A749A5"/>
    <w:rsid w:val="00A74E47"/>
    <w:rsid w:val="00A761A6"/>
    <w:rsid w:val="00A86A65"/>
    <w:rsid w:val="00A870E6"/>
    <w:rsid w:val="00A879A4"/>
    <w:rsid w:val="00AA35AD"/>
    <w:rsid w:val="00AB2F0E"/>
    <w:rsid w:val="00AB4495"/>
    <w:rsid w:val="00AC1E03"/>
    <w:rsid w:val="00AC41E6"/>
    <w:rsid w:val="00AD6469"/>
    <w:rsid w:val="00AF05CC"/>
    <w:rsid w:val="00B06FC1"/>
    <w:rsid w:val="00B076AB"/>
    <w:rsid w:val="00B14BE0"/>
    <w:rsid w:val="00B30179"/>
    <w:rsid w:val="00B3317B"/>
    <w:rsid w:val="00B4045A"/>
    <w:rsid w:val="00B51375"/>
    <w:rsid w:val="00B75D73"/>
    <w:rsid w:val="00B7632C"/>
    <w:rsid w:val="00B81E12"/>
    <w:rsid w:val="00B824E4"/>
    <w:rsid w:val="00B93068"/>
    <w:rsid w:val="00BA645D"/>
    <w:rsid w:val="00BA671D"/>
    <w:rsid w:val="00BA6C3B"/>
    <w:rsid w:val="00BC74E9"/>
    <w:rsid w:val="00BD22C5"/>
    <w:rsid w:val="00BE618E"/>
    <w:rsid w:val="00C01E72"/>
    <w:rsid w:val="00C0689E"/>
    <w:rsid w:val="00C24BEE"/>
    <w:rsid w:val="00C3596E"/>
    <w:rsid w:val="00C3687A"/>
    <w:rsid w:val="00C44991"/>
    <w:rsid w:val="00C463DD"/>
    <w:rsid w:val="00C54830"/>
    <w:rsid w:val="00C678A8"/>
    <w:rsid w:val="00C678F5"/>
    <w:rsid w:val="00C745C3"/>
    <w:rsid w:val="00C81F76"/>
    <w:rsid w:val="00C97189"/>
    <w:rsid w:val="00CA32D2"/>
    <w:rsid w:val="00CA3AB9"/>
    <w:rsid w:val="00CA6431"/>
    <w:rsid w:val="00CB24F1"/>
    <w:rsid w:val="00CB32FE"/>
    <w:rsid w:val="00CE4A8F"/>
    <w:rsid w:val="00CF16DF"/>
    <w:rsid w:val="00D009B0"/>
    <w:rsid w:val="00D2031B"/>
    <w:rsid w:val="00D25FE2"/>
    <w:rsid w:val="00D30467"/>
    <w:rsid w:val="00D30937"/>
    <w:rsid w:val="00D4148C"/>
    <w:rsid w:val="00D43252"/>
    <w:rsid w:val="00D51C4F"/>
    <w:rsid w:val="00D57853"/>
    <w:rsid w:val="00D6796A"/>
    <w:rsid w:val="00D771AC"/>
    <w:rsid w:val="00D820E2"/>
    <w:rsid w:val="00D978C6"/>
    <w:rsid w:val="00DA2EC7"/>
    <w:rsid w:val="00DA4EB8"/>
    <w:rsid w:val="00DA67AD"/>
    <w:rsid w:val="00DA73D4"/>
    <w:rsid w:val="00DB4442"/>
    <w:rsid w:val="00DC1274"/>
    <w:rsid w:val="00DD562B"/>
    <w:rsid w:val="00DE752E"/>
    <w:rsid w:val="00E0351E"/>
    <w:rsid w:val="00E03CFF"/>
    <w:rsid w:val="00E06C02"/>
    <w:rsid w:val="00E130AB"/>
    <w:rsid w:val="00E136DE"/>
    <w:rsid w:val="00E2158A"/>
    <w:rsid w:val="00E25774"/>
    <w:rsid w:val="00E42A56"/>
    <w:rsid w:val="00E43660"/>
    <w:rsid w:val="00E535CE"/>
    <w:rsid w:val="00E5536F"/>
    <w:rsid w:val="00E5644E"/>
    <w:rsid w:val="00E61D9A"/>
    <w:rsid w:val="00E7260F"/>
    <w:rsid w:val="00E753D6"/>
    <w:rsid w:val="00E94717"/>
    <w:rsid w:val="00E96630"/>
    <w:rsid w:val="00EA2A3F"/>
    <w:rsid w:val="00EB20EA"/>
    <w:rsid w:val="00EB7E70"/>
    <w:rsid w:val="00EC2810"/>
    <w:rsid w:val="00ED7A2A"/>
    <w:rsid w:val="00EE2B9A"/>
    <w:rsid w:val="00EF1D7F"/>
    <w:rsid w:val="00EF2B6D"/>
    <w:rsid w:val="00EF68A6"/>
    <w:rsid w:val="00F06CF2"/>
    <w:rsid w:val="00F101C1"/>
    <w:rsid w:val="00F15BF2"/>
    <w:rsid w:val="00F40E75"/>
    <w:rsid w:val="00F45C27"/>
    <w:rsid w:val="00F50D83"/>
    <w:rsid w:val="00F5654D"/>
    <w:rsid w:val="00F5708D"/>
    <w:rsid w:val="00F6576C"/>
    <w:rsid w:val="00F670F1"/>
    <w:rsid w:val="00F761C4"/>
    <w:rsid w:val="00F94DD8"/>
    <w:rsid w:val="00FB28AD"/>
    <w:rsid w:val="00FB32A1"/>
    <w:rsid w:val="00FC4C13"/>
    <w:rsid w:val="00FC68B7"/>
    <w:rsid w:val="00FD5B18"/>
    <w:rsid w:val="00FF32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Titre1">
    <w:name w:val="heading 1"/>
    <w:aliases w:val="Table_G"/>
    <w:basedOn w:val="SingleTxtG"/>
    <w:next w:val="SingleTxtG"/>
    <w:qFormat/>
    <w:rsid w:val="00B75D73"/>
    <w:pPr>
      <w:spacing w:after="0" w:line="240" w:lineRule="auto"/>
      <w:ind w:right="0"/>
      <w:jc w:val="left"/>
      <w:outlineLvl w:val="0"/>
    </w:pPr>
  </w:style>
  <w:style w:type="paragraph" w:styleId="Titre2">
    <w:name w:val="heading 2"/>
    <w:basedOn w:val="Normal"/>
    <w:next w:val="Normal"/>
    <w:qFormat/>
    <w:rsid w:val="00B75D73"/>
    <w:pPr>
      <w:spacing w:line="240" w:lineRule="auto"/>
      <w:outlineLvl w:val="1"/>
    </w:pPr>
  </w:style>
  <w:style w:type="paragraph" w:styleId="Titre3">
    <w:name w:val="heading 3"/>
    <w:basedOn w:val="Normal"/>
    <w:next w:val="Normal"/>
    <w:qFormat/>
    <w:rsid w:val="00B75D73"/>
    <w:pPr>
      <w:spacing w:line="240" w:lineRule="auto"/>
      <w:outlineLvl w:val="2"/>
    </w:pPr>
  </w:style>
  <w:style w:type="paragraph" w:styleId="Titre4">
    <w:name w:val="heading 4"/>
    <w:basedOn w:val="Normal"/>
    <w:next w:val="Normal"/>
    <w:qFormat/>
    <w:rsid w:val="00B75D73"/>
    <w:pPr>
      <w:spacing w:line="240" w:lineRule="auto"/>
      <w:outlineLvl w:val="3"/>
    </w:pPr>
  </w:style>
  <w:style w:type="paragraph" w:styleId="Titre5">
    <w:name w:val="heading 5"/>
    <w:basedOn w:val="Normal"/>
    <w:next w:val="Normal"/>
    <w:qFormat/>
    <w:rsid w:val="00B75D73"/>
    <w:pPr>
      <w:spacing w:line="240" w:lineRule="auto"/>
      <w:outlineLvl w:val="4"/>
    </w:pPr>
  </w:style>
  <w:style w:type="paragraph" w:styleId="Titre6">
    <w:name w:val="heading 6"/>
    <w:basedOn w:val="Normal"/>
    <w:next w:val="Normal"/>
    <w:qFormat/>
    <w:rsid w:val="00B75D73"/>
    <w:pPr>
      <w:spacing w:line="240" w:lineRule="auto"/>
      <w:outlineLvl w:val="5"/>
    </w:pPr>
  </w:style>
  <w:style w:type="paragraph" w:styleId="Titre7">
    <w:name w:val="heading 7"/>
    <w:basedOn w:val="Normal"/>
    <w:next w:val="Normal"/>
    <w:qFormat/>
    <w:rsid w:val="00B75D73"/>
    <w:pPr>
      <w:spacing w:line="240" w:lineRule="auto"/>
      <w:outlineLvl w:val="6"/>
    </w:pPr>
  </w:style>
  <w:style w:type="paragraph" w:styleId="Titre8">
    <w:name w:val="heading 8"/>
    <w:basedOn w:val="Normal"/>
    <w:next w:val="Normal"/>
    <w:qFormat/>
    <w:rsid w:val="00B75D73"/>
    <w:pPr>
      <w:spacing w:line="240" w:lineRule="auto"/>
      <w:outlineLvl w:val="7"/>
    </w:pPr>
  </w:style>
  <w:style w:type="paragraph" w:styleId="Titre9">
    <w:name w:val="heading 9"/>
    <w:basedOn w:val="Normal"/>
    <w:next w:val="Normal"/>
    <w:qFormat/>
    <w:rsid w:val="00B75D73"/>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Appelnotedebasdep">
    <w:name w:val="footnote reference"/>
    <w:aliases w:val="4_G"/>
    <w:rsid w:val="00B75D73"/>
    <w:rPr>
      <w:rFonts w:ascii="Times New Roman" w:hAnsi="Times New Roman"/>
      <w:sz w:val="18"/>
      <w:vertAlign w:val="superscript"/>
    </w:rPr>
  </w:style>
  <w:style w:type="character" w:styleId="Appeldenotedefin">
    <w:name w:val="endnote reference"/>
    <w:aliases w:val="1_G"/>
    <w:basedOn w:val="Appelnotedebasdep"/>
    <w:rsid w:val="00B75D73"/>
    <w:rPr>
      <w:rFonts w:ascii="Times New Roman" w:hAnsi="Times New Roman"/>
      <w:sz w:val="18"/>
      <w:vertAlign w:val="superscript"/>
    </w:rPr>
  </w:style>
  <w:style w:type="paragraph" w:styleId="En-tte">
    <w:name w:val="header"/>
    <w:aliases w:val="6_G"/>
    <w:basedOn w:val="Normal"/>
    <w:rsid w:val="00B75D73"/>
    <w:pPr>
      <w:pBdr>
        <w:bottom w:val="single" w:sz="4" w:space="4" w:color="auto"/>
      </w:pBdr>
      <w:spacing w:line="240" w:lineRule="auto"/>
    </w:pPr>
    <w:rPr>
      <w:b/>
      <w:sz w:val="18"/>
    </w:rPr>
  </w:style>
  <w:style w:type="table" w:styleId="Grilledutableau">
    <w:name w:val="Table Grid"/>
    <w:basedOn w:val="Tableau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semiHidden/>
    <w:rsid w:val="00B75D73"/>
    <w:rPr>
      <w:color w:val="auto"/>
      <w:u w:val="none"/>
    </w:rPr>
  </w:style>
  <w:style w:type="character" w:styleId="Lienhypertextesuivivisit">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Notedebasdepage">
    <w:name w:val="footnote text"/>
    <w:aliases w:val="5_G"/>
    <w:basedOn w:val="Normal"/>
    <w:rsid w:val="00B75D73"/>
    <w:pPr>
      <w:tabs>
        <w:tab w:val="right" w:pos="1021"/>
      </w:tabs>
      <w:spacing w:line="220" w:lineRule="exact"/>
      <w:ind w:left="1134" w:right="1134" w:hanging="1134"/>
    </w:pPr>
    <w:rPr>
      <w:sz w:val="18"/>
    </w:rPr>
  </w:style>
  <w:style w:type="paragraph" w:styleId="Notedefin">
    <w:name w:val="endnote text"/>
    <w:aliases w:val="2_G"/>
    <w:basedOn w:val="Notedebasdepage"/>
    <w:rsid w:val="00B75D73"/>
  </w:style>
  <w:style w:type="character" w:styleId="Numrodepage">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Pieddepage">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Textedebulles">
    <w:name w:val="Balloon Text"/>
    <w:basedOn w:val="Normal"/>
    <w:link w:val="TextedebullesCar"/>
    <w:rsid w:val="00174DB8"/>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174DB8"/>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Titre1">
    <w:name w:val="heading 1"/>
    <w:aliases w:val="Table_G"/>
    <w:basedOn w:val="SingleTxtG"/>
    <w:next w:val="SingleTxtG"/>
    <w:qFormat/>
    <w:rsid w:val="00B75D73"/>
    <w:pPr>
      <w:spacing w:after="0" w:line="240" w:lineRule="auto"/>
      <w:ind w:right="0"/>
      <w:jc w:val="left"/>
      <w:outlineLvl w:val="0"/>
    </w:pPr>
  </w:style>
  <w:style w:type="paragraph" w:styleId="Titre2">
    <w:name w:val="heading 2"/>
    <w:basedOn w:val="Normal"/>
    <w:next w:val="Normal"/>
    <w:qFormat/>
    <w:rsid w:val="00B75D73"/>
    <w:pPr>
      <w:spacing w:line="240" w:lineRule="auto"/>
      <w:outlineLvl w:val="1"/>
    </w:pPr>
  </w:style>
  <w:style w:type="paragraph" w:styleId="Titre3">
    <w:name w:val="heading 3"/>
    <w:basedOn w:val="Normal"/>
    <w:next w:val="Normal"/>
    <w:qFormat/>
    <w:rsid w:val="00B75D73"/>
    <w:pPr>
      <w:spacing w:line="240" w:lineRule="auto"/>
      <w:outlineLvl w:val="2"/>
    </w:pPr>
  </w:style>
  <w:style w:type="paragraph" w:styleId="Titre4">
    <w:name w:val="heading 4"/>
    <w:basedOn w:val="Normal"/>
    <w:next w:val="Normal"/>
    <w:qFormat/>
    <w:rsid w:val="00B75D73"/>
    <w:pPr>
      <w:spacing w:line="240" w:lineRule="auto"/>
      <w:outlineLvl w:val="3"/>
    </w:pPr>
  </w:style>
  <w:style w:type="paragraph" w:styleId="Titre5">
    <w:name w:val="heading 5"/>
    <w:basedOn w:val="Normal"/>
    <w:next w:val="Normal"/>
    <w:qFormat/>
    <w:rsid w:val="00B75D73"/>
    <w:pPr>
      <w:spacing w:line="240" w:lineRule="auto"/>
      <w:outlineLvl w:val="4"/>
    </w:pPr>
  </w:style>
  <w:style w:type="paragraph" w:styleId="Titre6">
    <w:name w:val="heading 6"/>
    <w:basedOn w:val="Normal"/>
    <w:next w:val="Normal"/>
    <w:qFormat/>
    <w:rsid w:val="00B75D73"/>
    <w:pPr>
      <w:spacing w:line="240" w:lineRule="auto"/>
      <w:outlineLvl w:val="5"/>
    </w:pPr>
  </w:style>
  <w:style w:type="paragraph" w:styleId="Titre7">
    <w:name w:val="heading 7"/>
    <w:basedOn w:val="Normal"/>
    <w:next w:val="Normal"/>
    <w:qFormat/>
    <w:rsid w:val="00B75D73"/>
    <w:pPr>
      <w:spacing w:line="240" w:lineRule="auto"/>
      <w:outlineLvl w:val="6"/>
    </w:pPr>
  </w:style>
  <w:style w:type="paragraph" w:styleId="Titre8">
    <w:name w:val="heading 8"/>
    <w:basedOn w:val="Normal"/>
    <w:next w:val="Normal"/>
    <w:qFormat/>
    <w:rsid w:val="00B75D73"/>
    <w:pPr>
      <w:spacing w:line="240" w:lineRule="auto"/>
      <w:outlineLvl w:val="7"/>
    </w:pPr>
  </w:style>
  <w:style w:type="paragraph" w:styleId="Titre9">
    <w:name w:val="heading 9"/>
    <w:basedOn w:val="Normal"/>
    <w:next w:val="Normal"/>
    <w:qFormat/>
    <w:rsid w:val="00B75D73"/>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Appelnotedebasdep">
    <w:name w:val="footnote reference"/>
    <w:aliases w:val="4_G"/>
    <w:rsid w:val="00B75D73"/>
    <w:rPr>
      <w:rFonts w:ascii="Times New Roman" w:hAnsi="Times New Roman"/>
      <w:sz w:val="18"/>
      <w:vertAlign w:val="superscript"/>
    </w:rPr>
  </w:style>
  <w:style w:type="character" w:styleId="Appeldenotedefin">
    <w:name w:val="endnote reference"/>
    <w:aliases w:val="1_G"/>
    <w:basedOn w:val="Appelnotedebasdep"/>
    <w:rsid w:val="00B75D73"/>
    <w:rPr>
      <w:rFonts w:ascii="Times New Roman" w:hAnsi="Times New Roman"/>
      <w:sz w:val="18"/>
      <w:vertAlign w:val="superscript"/>
    </w:rPr>
  </w:style>
  <w:style w:type="paragraph" w:styleId="En-tte">
    <w:name w:val="header"/>
    <w:aliases w:val="6_G"/>
    <w:basedOn w:val="Normal"/>
    <w:rsid w:val="00B75D73"/>
    <w:pPr>
      <w:pBdr>
        <w:bottom w:val="single" w:sz="4" w:space="4" w:color="auto"/>
      </w:pBdr>
      <w:spacing w:line="240" w:lineRule="auto"/>
    </w:pPr>
    <w:rPr>
      <w:b/>
      <w:sz w:val="18"/>
    </w:rPr>
  </w:style>
  <w:style w:type="table" w:styleId="Grilledutableau">
    <w:name w:val="Table Grid"/>
    <w:basedOn w:val="Tableau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semiHidden/>
    <w:rsid w:val="00B75D73"/>
    <w:rPr>
      <w:color w:val="auto"/>
      <w:u w:val="none"/>
    </w:rPr>
  </w:style>
  <w:style w:type="character" w:styleId="Lienhypertextesuivivisit">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Notedebasdepage">
    <w:name w:val="footnote text"/>
    <w:aliases w:val="5_G"/>
    <w:basedOn w:val="Normal"/>
    <w:rsid w:val="00B75D73"/>
    <w:pPr>
      <w:tabs>
        <w:tab w:val="right" w:pos="1021"/>
      </w:tabs>
      <w:spacing w:line="220" w:lineRule="exact"/>
      <w:ind w:left="1134" w:right="1134" w:hanging="1134"/>
    </w:pPr>
    <w:rPr>
      <w:sz w:val="18"/>
    </w:rPr>
  </w:style>
  <w:style w:type="paragraph" w:styleId="Notedefin">
    <w:name w:val="endnote text"/>
    <w:aliases w:val="2_G"/>
    <w:basedOn w:val="Notedebasdepage"/>
    <w:rsid w:val="00B75D73"/>
  </w:style>
  <w:style w:type="character" w:styleId="Numrodepage">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Pieddepage">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Textedebulles">
    <w:name w:val="Balloon Text"/>
    <w:basedOn w:val="Normal"/>
    <w:link w:val="TextedebullesCar"/>
    <w:rsid w:val="00174DB8"/>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174DB8"/>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6</Pages>
  <Words>2255</Words>
  <Characters>12403</Characters>
  <Application>Microsoft Office Word</Application>
  <DocSecurity>0</DocSecurity>
  <Lines>103</Lines>
  <Paragraphs>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14629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CRC/C/COD/Q/3-5</dc:title>
  <dc:subject/>
  <dc:creator>Boit James</dc:creator>
  <cp:keywords/>
  <dc:description/>
  <cp:lastModifiedBy>Robert Corinne</cp:lastModifiedBy>
  <cp:revision>2</cp:revision>
  <cp:lastPrinted>2016-07-12T15:37:00Z</cp:lastPrinted>
  <dcterms:created xsi:type="dcterms:W3CDTF">2016-07-20T10:35:00Z</dcterms:created>
  <dcterms:modified xsi:type="dcterms:W3CDTF">2016-07-20T10:35:00Z</dcterms:modified>
</cp:coreProperties>
</file>