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7A1" w:rsidRDefault="005507A1" w:rsidP="005507A1">
      <w:pPr>
        <w:spacing w:line="60" w:lineRule="exact"/>
        <w:rPr>
          <w:color w:val="010000"/>
          <w:sz w:val="6"/>
        </w:rPr>
        <w:sectPr w:rsidR="005507A1" w:rsidSect="005507A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3644D" w:rsidRPr="003D67DE" w:rsidRDefault="00C3644D" w:rsidP="00C3644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D67DE">
        <w:t xml:space="preserve">Комитет по ликвидации дискриминации </w:t>
      </w:r>
      <w:r w:rsidRPr="003D67DE">
        <w:br/>
        <w:t>в отношении женщин</w:t>
      </w:r>
    </w:p>
    <w:p w:rsidR="00C3644D" w:rsidRPr="00FA36EF" w:rsidRDefault="00C3644D" w:rsidP="00C3644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A36EF">
        <w:t>Шестьдесят вторая сессия</w:t>
      </w:r>
    </w:p>
    <w:p w:rsidR="00C3644D" w:rsidRPr="00FA36EF" w:rsidRDefault="00C3644D" w:rsidP="00C3644D">
      <w:r w:rsidRPr="00FA36EF">
        <w:t>26 октября</w:t>
      </w:r>
      <w:r>
        <w:t xml:space="preserve"> </w:t>
      </w:r>
      <w:r w:rsidRPr="00FA36EF">
        <w:t>–</w:t>
      </w:r>
      <w:r>
        <w:t xml:space="preserve"> </w:t>
      </w:r>
      <w:r w:rsidRPr="00FA36EF">
        <w:t>20 ноября 2015</w:t>
      </w:r>
      <w:r w:rsidRPr="00FA36EF">
        <w:rPr>
          <w:lang w:val="en-US"/>
        </w:rPr>
        <w:t> </w:t>
      </w:r>
      <w:r w:rsidRPr="00FA36EF">
        <w:t>года</w:t>
      </w:r>
    </w:p>
    <w:p w:rsidR="00C3644D" w:rsidRDefault="00C3644D" w:rsidP="00C3644D">
      <w:pPr>
        <w:rPr>
          <w:vertAlign w:val="superscript"/>
          <w:lang w:val="en-US"/>
        </w:rPr>
      </w:pPr>
      <w:r w:rsidRPr="00FA36EF">
        <w:t>Пункт 4 предварительной повестки дня</w:t>
      </w:r>
      <w:r w:rsidRPr="00C3644D">
        <w:rPr>
          <w:vertAlign w:val="superscript"/>
        </w:rPr>
        <w:footnoteReference w:customMarkFollows="1" w:id="1"/>
        <w:t>*</w:t>
      </w: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 w:rsidRPr="00C3644D">
        <w:tab/>
        <w:t xml:space="preserve">Рассмотрение докладов, представляемых </w:t>
      </w:r>
      <w:r w:rsidRPr="00C3644D">
        <w:br/>
        <w:t xml:space="preserve">государствами-участниками в соответствии </w:t>
      </w:r>
      <w:r w:rsidRPr="00C3644D">
        <w:br/>
        <w:t>со статьей</w:t>
      </w:r>
      <w:r w:rsidRPr="00C3644D">
        <w:rPr>
          <w:lang w:val="en-US"/>
        </w:rPr>
        <w:t> </w:t>
      </w:r>
      <w:r w:rsidRPr="00C3644D">
        <w:t>18 Конвенции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</w:rPr>
      </w:pPr>
    </w:p>
    <w:p w:rsidR="00C3644D" w:rsidRPr="00C3644D" w:rsidRDefault="00C3644D" w:rsidP="00C3644D">
      <w:pPr>
        <w:pStyle w:val="SingleTxt"/>
        <w:spacing w:after="0" w:line="120" w:lineRule="exact"/>
        <w:rPr>
          <w:sz w:val="10"/>
        </w:rPr>
      </w:pPr>
    </w:p>
    <w:p w:rsidR="00C3644D" w:rsidRPr="00C3644D" w:rsidRDefault="00C3644D" w:rsidP="00C3644D">
      <w:pPr>
        <w:pStyle w:val="SingleTxt"/>
        <w:spacing w:after="0" w:line="120" w:lineRule="exact"/>
        <w:rPr>
          <w:sz w:val="10"/>
        </w:rPr>
      </w:pPr>
    </w:p>
    <w:p w:rsidR="00C3644D" w:rsidRDefault="00C3644D" w:rsidP="00C3644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C3644D">
        <w:tab/>
      </w:r>
      <w:r w:rsidRPr="00C3644D">
        <w:tab/>
        <w:t>Перечень тем и вопросов, касающихся восьмого периодического доклада Российской Федерации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 xml:space="preserve">Конституционная, законодательная и институциональная база 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Pr="00C3644D" w:rsidRDefault="00C3644D" w:rsidP="00C3644D">
      <w:pPr>
        <w:pStyle w:val="SingleTxt"/>
      </w:pPr>
      <w:r w:rsidRPr="00C3644D">
        <w:t>1.</w:t>
      </w:r>
      <w:r w:rsidRPr="00C3644D">
        <w:tab/>
        <w:t>В докладе (</w:t>
      </w:r>
      <w:hyperlink r:id="rId14" w:history="1">
        <w:r w:rsidRPr="002519C4">
          <w:rPr>
            <w:rStyle w:val="Hyperlink"/>
          </w:rPr>
          <w:t>CEDAW/C/RUS/8</w:t>
        </w:r>
      </w:hyperlink>
      <w:r w:rsidRPr="00C3644D">
        <w:t>)</w:t>
      </w:r>
      <w:r w:rsidRPr="00C3644D">
        <w:rPr>
          <w:rStyle w:val="FootnoteReference"/>
          <w:spacing w:val="4"/>
          <w:w w:val="103"/>
        </w:rPr>
        <w:footnoteReference w:id="2"/>
      </w:r>
      <w:r w:rsidRPr="00C3644D">
        <w:t xml:space="preserve"> отмечается, что закон о гендерном раве</w:t>
      </w:r>
      <w:r w:rsidRPr="00C3644D">
        <w:t>н</w:t>
      </w:r>
      <w:r w:rsidRPr="00C3644D">
        <w:t>стве еще не принят, поскольку в Государственную Думу и Правительство Ро</w:t>
      </w:r>
      <w:r w:rsidRPr="00C3644D">
        <w:t>с</w:t>
      </w:r>
      <w:r w:rsidRPr="00C3644D">
        <w:t>сийской Федерации поступило большое количество обращений от граждан и общественных организаций, выступающих против принятия указанного зак</w:t>
      </w:r>
      <w:r w:rsidRPr="00C3644D">
        <w:t>о</w:t>
      </w:r>
      <w:r w:rsidRPr="00C3644D">
        <w:t>нопроекта (пункт 9). Просьба представить информацию о текущем статусе данного законопроекта и сообщить, содержится ли в нем или каком-либо еще законодательном документе определение термина "дискриминация в отнош</w:t>
      </w:r>
      <w:r w:rsidRPr="00C3644D">
        <w:t>е</w:t>
      </w:r>
      <w:r w:rsidRPr="00C3644D">
        <w:t>нии женщин" в соответствии со статьей 1 Конвенции.</w:t>
      </w:r>
    </w:p>
    <w:p w:rsidR="00C3644D" w:rsidRPr="00C3644D" w:rsidRDefault="00C3644D" w:rsidP="00C3644D">
      <w:pPr>
        <w:pStyle w:val="SingleTxt"/>
      </w:pPr>
      <w:r w:rsidRPr="00C3644D">
        <w:t>2.</w:t>
      </w:r>
      <w:r w:rsidRPr="00C3644D">
        <w:tab/>
        <w:t>В своих предыдущих заключительных замечаниях (</w:t>
      </w:r>
      <w:hyperlink r:id="rId15" w:history="1">
        <w:r w:rsidRPr="002519C4">
          <w:rPr>
            <w:rStyle w:val="Hyperlink"/>
          </w:rPr>
          <w:t>CEDAW/C/USR/CO/7</w:t>
        </w:r>
      </w:hyperlink>
      <w:r w:rsidRPr="00C3644D">
        <w:t>, пункт 32) Комитет выразил серьезную обеспокоенность по поводу поступа</w:t>
      </w:r>
      <w:r w:rsidRPr="00C3644D">
        <w:t>ю</w:t>
      </w:r>
      <w:r w:rsidRPr="00C3644D">
        <w:t>щих из достоверных источников сообщений о домогательствах, актах насилия и убийствах женщин-журналистов и правозащитников в государстве-участнике. Просьба представить, в дополнение к сведениям, приведенным в пунктах 143–147, подробную информацию о мерах, принятых по обеспечению безопасности неправительственных организаций, работающих в сфере прав человека, особенно прав женщин, женщин-журналистов и правозащитников. Кроме того, просьба представить информацию о том, как принятый в 2012 году закон об иностранных агентах влияет на регистрацию неправительственных организаций, которые занимаются вопросами прав женщин и получают фина</w:t>
      </w:r>
      <w:r w:rsidRPr="00C3644D">
        <w:t>н</w:t>
      </w:r>
      <w:r w:rsidRPr="00C3644D">
        <w:t>сирование из-за рубежа.</w:t>
      </w: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C3644D">
        <w:t xml:space="preserve">Правовые механизмы подачи и рассмотрения жалоб 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Default="00C3644D" w:rsidP="00C3644D">
      <w:pPr>
        <w:pStyle w:val="SingleTxt"/>
        <w:rPr>
          <w:lang w:val="en-US"/>
        </w:rPr>
      </w:pPr>
      <w:r w:rsidRPr="00C3644D">
        <w:t>3.</w:t>
      </w:r>
      <w:r w:rsidRPr="00C3644D">
        <w:tab/>
        <w:t>В докладе отмечается, что в течение отчетного периода Уполномоченный не получал жалоб от женщин на дискриминацию по отношению к ним (пункт 23). Просьба представить подробную информацию о выполнении предыдущей рекомендации Комитета об укреплении правовых механизмов п</w:t>
      </w:r>
      <w:r w:rsidRPr="00C3644D">
        <w:t>о</w:t>
      </w:r>
      <w:r w:rsidRPr="00C3644D">
        <w:t>дачи и рассмотрения жалоб государства-участника, и в особенности о создании специального отдела по правам женщин (</w:t>
      </w:r>
      <w:hyperlink r:id="rId16" w:history="1">
        <w:r w:rsidRPr="002519C4">
          <w:rPr>
            <w:rStyle w:val="Hyperlink"/>
          </w:rPr>
          <w:t>CEDAW/C/USR/CO/7</w:t>
        </w:r>
      </w:hyperlink>
      <w:r w:rsidRPr="00C3644D">
        <w:t>, пункт 17). Просьба представить информацию о жалобах, связанных со случаями дискр</w:t>
      </w:r>
      <w:r w:rsidRPr="00C3644D">
        <w:t>и</w:t>
      </w:r>
      <w:r w:rsidRPr="00C3644D">
        <w:t>минации в отношении женщин, включая многочисленные формы дискримин</w:t>
      </w:r>
      <w:r w:rsidRPr="00C3644D">
        <w:t>а</w:t>
      </w:r>
      <w:r w:rsidRPr="00C3644D">
        <w:t>ции.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>Национальный механизм по улучшению положения женщин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Pr="00C3644D" w:rsidRDefault="00C3644D" w:rsidP="00C3644D">
      <w:pPr>
        <w:pStyle w:val="SingleTxt"/>
      </w:pPr>
      <w:r w:rsidRPr="00C3644D">
        <w:t>4.</w:t>
      </w:r>
      <w:r w:rsidRPr="00C3644D">
        <w:tab/>
        <w:t>В своих предыдущих заключительных замечаниях (там же, пункт 18), К</w:t>
      </w:r>
      <w:r w:rsidRPr="00C3644D">
        <w:t>о</w:t>
      </w:r>
      <w:r w:rsidRPr="00C3644D">
        <w:t>митет выразил глубокую обеспокоенность по поводу отсутствия национальн</w:t>
      </w:r>
      <w:r w:rsidRPr="00C3644D">
        <w:t>о</w:t>
      </w:r>
      <w:r w:rsidRPr="00C3644D">
        <w:t>го механизма по улучшению положения женщин в государстве-участнике. В докладе отмечается, что национальный механизм по гендерному равенству включает Комитет Государственной Думы по вопросам семьи, женщин и детей, федеральные органы исполнительной власти (пункт 26). Просьба представить подробную обновленную информацию о мандате указанных органов, а также кадровых и финансовых ресурсах, выделенных из государственного бюджета для обеспечения их деятельности.</w:t>
      </w:r>
    </w:p>
    <w:p w:rsidR="00C3644D" w:rsidRDefault="00C3644D" w:rsidP="00C3644D">
      <w:pPr>
        <w:pStyle w:val="SingleTxt"/>
        <w:rPr>
          <w:lang w:val="en-US"/>
        </w:rPr>
      </w:pPr>
      <w:r w:rsidRPr="00C3644D">
        <w:t>5.</w:t>
      </w:r>
      <w:r w:rsidRPr="00C3644D">
        <w:tab/>
        <w:t>В докладе указано, что при различных министерствах и губернаторах б</w:t>
      </w:r>
      <w:r w:rsidRPr="00C3644D">
        <w:t>ы</w:t>
      </w:r>
      <w:r w:rsidRPr="00C3644D">
        <w:t>ли созданы специальные органы, призванные заниматься вопросами гендерн</w:t>
      </w:r>
      <w:r w:rsidRPr="00C3644D">
        <w:t>о</w:t>
      </w:r>
      <w:r w:rsidRPr="00C3644D">
        <w:t>го равенства (пункты 27–32). Просьба сообщить, на какой основе созданы эти органы – постоянной или временной. Кроме того, просьба представить инфо</w:t>
      </w:r>
      <w:r w:rsidRPr="00C3644D">
        <w:t>р</w:t>
      </w:r>
      <w:r w:rsidRPr="00C3644D">
        <w:t>мацию о том, предполагается ли создание межведомственной или межмин</w:t>
      </w:r>
      <w:r w:rsidRPr="00C3644D">
        <w:t>и</w:t>
      </w:r>
      <w:r w:rsidRPr="00C3644D">
        <w:t>стерской структуры для координации обеспечения приоритетного учета ге</w:t>
      </w:r>
      <w:r w:rsidRPr="00C3644D">
        <w:t>н</w:t>
      </w:r>
      <w:r w:rsidRPr="00C3644D">
        <w:t>дерного фактора и контроля за этим процессом при разработке всех аспектов соответствующей политики и программ, а также для координации применения этой политики и программ на федеральном и местном уровнях.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 xml:space="preserve">Временные специальные меры 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Pr="00C3644D" w:rsidRDefault="00C3644D" w:rsidP="00C3644D">
      <w:pPr>
        <w:pStyle w:val="SingleTxt"/>
      </w:pPr>
      <w:r w:rsidRPr="00C3644D">
        <w:t>6.</w:t>
      </w:r>
      <w:r w:rsidRPr="00C3644D">
        <w:tab/>
        <w:t>В докладе не представлена точная информация о позиции государства-участника в отношении необходимости применения временных специальных мер для устранения сохраняющейся недопредставленности женщин и их уя</w:t>
      </w:r>
      <w:r w:rsidRPr="00C3644D">
        <w:t>з</w:t>
      </w:r>
      <w:r w:rsidRPr="00C3644D">
        <w:t>вимого положения в определенных сферах, охватываемых Конвенцией, ос</w:t>
      </w:r>
      <w:r w:rsidRPr="00C3644D">
        <w:t>о</w:t>
      </w:r>
      <w:r w:rsidRPr="00C3644D">
        <w:t>бенно в том, что касается участия в политической жизни и процессе принятия решений в публичной и частной сферах. Просьба привести конкретные прим</w:t>
      </w:r>
      <w:r w:rsidRPr="00C3644D">
        <w:t>е</w:t>
      </w:r>
      <w:r w:rsidRPr="00C3644D">
        <w:t>ры временных специальных процедур, принятых для поощрения и скорейшего обеспечения реального равенства между женщинами и мужчинами в охватыв</w:t>
      </w:r>
      <w:r w:rsidRPr="00C3644D">
        <w:t>а</w:t>
      </w:r>
      <w:r w:rsidRPr="00C3644D">
        <w:t>емых Конвенцией сферах, для которых характерно уязвимое положение же</w:t>
      </w:r>
      <w:r w:rsidRPr="00C3644D">
        <w:t>н</w:t>
      </w:r>
      <w:r w:rsidRPr="00C3644D">
        <w:t>щин или их недопредставленность, и сообщить о результатах, уже достигн</w:t>
      </w:r>
      <w:r w:rsidRPr="00C3644D">
        <w:t>у</w:t>
      </w:r>
      <w:r w:rsidRPr="00C3644D">
        <w:t>тых или которые предполагается достичь благодаря применению упомянутых мер в соответствии со статьей 4 Конвенции и представленной Комитетом о</w:t>
      </w:r>
      <w:r w:rsidRPr="00C3644D">
        <w:t>б</w:t>
      </w:r>
      <w:r w:rsidRPr="00C3644D">
        <w:t xml:space="preserve">щей рекомендации № 25 о временных специальных мерах. </w:t>
      </w: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C3644D">
        <w:tab/>
      </w:r>
      <w:r w:rsidRPr="00C3644D">
        <w:tab/>
        <w:t>Стереотипы и вредная практика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Default="00C3644D" w:rsidP="00C3644D">
      <w:pPr>
        <w:pStyle w:val="SingleTxt"/>
        <w:rPr>
          <w:lang w:val="en-US"/>
        </w:rPr>
      </w:pPr>
      <w:r w:rsidRPr="00C3644D">
        <w:t>7.</w:t>
      </w:r>
      <w:r w:rsidRPr="00C3644D">
        <w:tab/>
        <w:t>В докладе указано, что на момент подготовки доклада был разработан проект Концепции государственной семейной политики, в основу которой п</w:t>
      </w:r>
      <w:r w:rsidRPr="00C3644D">
        <w:t>о</w:t>
      </w:r>
      <w:r w:rsidRPr="00C3644D">
        <w:t>ложены принципы равенства членов семьи (пункт 93). Просьба представить обновленную информацию о текущем статусе и содержании указанного док</w:t>
      </w:r>
      <w:r w:rsidRPr="00C3644D">
        <w:t>у</w:t>
      </w:r>
      <w:r w:rsidRPr="00C3644D">
        <w:t>мента, а также дальнейших мерах, которые необходимо предпринять для его реализации. Кроме того, просьба представить информацию об усилиях, пре</w:t>
      </w:r>
      <w:r w:rsidRPr="00C3644D">
        <w:t>д</w:t>
      </w:r>
      <w:r w:rsidRPr="00C3644D">
        <w:t>принимаемых в области искоренения негативных стереотипов, обусловленных признаком пола, в том числе с использованием школьных учебников и средств массой информации.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 xml:space="preserve">Насилие в отношении женщин 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Default="00C3644D" w:rsidP="00C3644D">
      <w:pPr>
        <w:pStyle w:val="SingleTxt"/>
        <w:rPr>
          <w:lang w:val="en-US"/>
        </w:rPr>
      </w:pPr>
      <w:r w:rsidRPr="00C3644D">
        <w:t>8.</w:t>
      </w:r>
      <w:r w:rsidRPr="00C3644D">
        <w:tab/>
        <w:t>В пункте 105 доклада указано, что проект закона о насилии в отношении женщин был подготовлен и рассмотрен с учетом рекомендаций Рабочей гру</w:t>
      </w:r>
      <w:r w:rsidRPr="00C3644D">
        <w:t>п</w:t>
      </w:r>
      <w:r w:rsidRPr="00C3644D">
        <w:t>пы по проведению универсального периодического обзора (</w:t>
      </w:r>
      <w:hyperlink r:id="rId17" w:history="1">
        <w:r w:rsidRPr="002519C4">
          <w:rPr>
            <w:rStyle w:val="Hyperlink"/>
          </w:rPr>
          <w:t>A/HRC/24/14</w:t>
        </w:r>
      </w:hyperlink>
      <w:r w:rsidRPr="00C3644D">
        <w:t>). Просьба представить информацию о текущем статусе указанного документа и его основных положениях. Просьба также представить информацию о текущем положении дел с проектом федерального закона № 14704-6 "О внесении изм</w:t>
      </w:r>
      <w:r w:rsidRPr="00C3644D">
        <w:t>е</w:t>
      </w:r>
      <w:r w:rsidRPr="00C3644D">
        <w:t>нений в Уголовно-процессуальный кодекс Российской Федерации и Уголовно-исполнительный кодекс Российской Федерации", упомянутом в пункте 107.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>Торговля людьми и эксплуатация проституции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Pr="00C3644D" w:rsidRDefault="00C3644D" w:rsidP="00C3644D">
      <w:pPr>
        <w:pStyle w:val="SingleTxt"/>
      </w:pPr>
      <w:r w:rsidRPr="00C3644D">
        <w:t>9.</w:t>
      </w:r>
      <w:r w:rsidRPr="00C3644D">
        <w:tab/>
        <w:t>Просьба представить информацию о правовых механизмах по предупр</w:t>
      </w:r>
      <w:r w:rsidRPr="00C3644D">
        <w:t>е</w:t>
      </w:r>
      <w:r w:rsidRPr="00C3644D">
        <w:t>ждению и пресечению торговли людьми, особенно женщинами и детьми, и наказанию за нее, в том числе о существовании какого-либо национального плана или стратегии, а также приговорах, вынесенных торговцам людьми. Просьба описать меры по раннему выявлению и защите жертв торговли люд</w:t>
      </w:r>
      <w:r w:rsidRPr="00C3644D">
        <w:t>ь</w:t>
      </w:r>
      <w:r w:rsidRPr="00C3644D">
        <w:t>ми, а также представить информацию о существующих службах их психолог</w:t>
      </w:r>
      <w:r w:rsidRPr="00C3644D">
        <w:t>и</w:t>
      </w:r>
      <w:r w:rsidRPr="00C3644D">
        <w:t>ческой реабилитации, в особенности тех, которые финансируются госуда</w:t>
      </w:r>
      <w:r w:rsidRPr="00C3644D">
        <w:t>р</w:t>
      </w:r>
      <w:r w:rsidRPr="00C3644D">
        <w:t>ством.</w:t>
      </w:r>
    </w:p>
    <w:p w:rsidR="00C3644D" w:rsidRDefault="00C3644D" w:rsidP="00C3644D">
      <w:pPr>
        <w:pStyle w:val="SingleTxt"/>
        <w:rPr>
          <w:lang w:val="en-US"/>
        </w:rPr>
      </w:pPr>
      <w:r w:rsidRPr="00C3644D">
        <w:t>10.</w:t>
      </w:r>
      <w:r w:rsidRPr="00C3644D">
        <w:tab/>
        <w:t>Просьба представить информацию о санкциях, применяемых к женщ</w:t>
      </w:r>
      <w:r w:rsidRPr="00C3644D">
        <w:t>и</w:t>
      </w:r>
      <w:r w:rsidRPr="00C3644D">
        <w:t>нам, занимающимся проституцией, в рамках нормативно-правовой базы гос</w:t>
      </w:r>
      <w:r w:rsidRPr="00C3644D">
        <w:t>у</w:t>
      </w:r>
      <w:r w:rsidRPr="00C3644D">
        <w:t>дарства-участника. Просьба представить информацию о том, какое влияние статья 6.11 Кодекса об административных правонарушениях оказывает на женщин, занимающихся проституцией, а также о мерах, принимаемых по з</w:t>
      </w:r>
      <w:r w:rsidRPr="00C3644D">
        <w:t>а</w:t>
      </w:r>
      <w:r w:rsidRPr="00C3644D">
        <w:t>щите таких женщин от дискриминации, насилия, незаконного задержания, в</w:t>
      </w:r>
      <w:r w:rsidRPr="00C3644D">
        <w:t>ы</w:t>
      </w:r>
      <w:r w:rsidRPr="00C3644D">
        <w:t>могательств, угроз и домогательств со стороны полиции, и проанализировать содержание статьи 6.11. Просьба представить подробную информацию о х</w:t>
      </w:r>
      <w:r w:rsidRPr="00C3644D">
        <w:t>а</w:t>
      </w:r>
      <w:r w:rsidRPr="00C3644D">
        <w:t>рактере положений Уголовного кодекса, касающихся преступлений против п</w:t>
      </w:r>
      <w:r w:rsidRPr="00C3644D">
        <w:t>о</w:t>
      </w:r>
      <w:r w:rsidRPr="00C3644D">
        <w:t>ловой неприкосновенности.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>Участие женщин в политической и общественной жизни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Default="00C3644D" w:rsidP="00C3644D">
      <w:pPr>
        <w:pStyle w:val="SingleTxt"/>
        <w:rPr>
          <w:lang w:val="en-US"/>
        </w:rPr>
      </w:pPr>
      <w:r w:rsidRPr="00C3644D">
        <w:t>11.</w:t>
      </w:r>
      <w:r w:rsidRPr="00C3644D">
        <w:tab/>
        <w:t>В докладе признается, что проблема недостаточного представительства женщин сохраняет свою актуальность, несмотря на рост численности женщин в составе представительных органов, и что попытки законодательно ввести меры, направленные на увеличение представительства женщин, не нашли п</w:t>
      </w:r>
      <w:r w:rsidRPr="00C3644D">
        <w:t>о</w:t>
      </w:r>
      <w:r w:rsidRPr="00C3644D">
        <w:t xml:space="preserve">нимания ни в обществе, ни среди депутатов (пункт 140). Просьба представить информацию о конкретных мерах, включая временные специальные меры, </w:t>
      </w:r>
      <w:r w:rsidR="002519C4" w:rsidRPr="002519C4">
        <w:br/>
      </w:r>
      <w:r w:rsidRPr="00C3644D">
        <w:t>такие как выделение квот, которые были приняты в целях увеличения предст</w:t>
      </w:r>
      <w:r w:rsidRPr="00C3644D">
        <w:t>а</w:t>
      </w:r>
      <w:r w:rsidRPr="00C3644D">
        <w:t>вительства женщин в политической и общественной сферах и руководящих должностях. Просьба также сообщить, включают ли указанные меры меропр</w:t>
      </w:r>
      <w:r w:rsidRPr="00C3644D">
        <w:t>и</w:t>
      </w:r>
      <w:r w:rsidRPr="00C3644D">
        <w:t>ятия по повышению осведомленности о важности участия женщин в процессе принятия решений для общества в целом, а также механизмы наблюдения за действенностью этих мер.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 xml:space="preserve">Занятость 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Pr="00C3644D" w:rsidRDefault="00C3644D" w:rsidP="00C3644D">
      <w:pPr>
        <w:pStyle w:val="SingleTxt"/>
      </w:pPr>
      <w:r w:rsidRPr="00C3644D">
        <w:t>12.</w:t>
      </w:r>
      <w:r w:rsidRPr="00C3644D">
        <w:tab/>
        <w:t>В докладе сообщается, что сохраняются ограничения на освоение же</w:t>
      </w:r>
      <w:r w:rsidRPr="00C3644D">
        <w:t>н</w:t>
      </w:r>
      <w:r w:rsidRPr="00C3644D">
        <w:t>щинами ряда профессий, что предусмотрено законодательно закрепленной нормой, в соответствии с которой профессиональное обучение женщин и нес</w:t>
      </w:r>
      <w:r w:rsidRPr="00C3644D">
        <w:t>о</w:t>
      </w:r>
      <w:r w:rsidRPr="00C3644D">
        <w:t>вершеннолетних допускается только по профессиям и для тех производств и работ, на которых разрешается применение их труда (пункт 155). Просьба дать разъяснения по указанным ограничениям и представить информацию о мерах, предпринятых для их устранения. Кроме того, просьба указать, гарантируется ли законодательством соблюдение принципа равного вознаграждения за труд равной ценности, и представить информацию о мерах, предпринятых по пр</w:t>
      </w:r>
      <w:r w:rsidRPr="00C3644D">
        <w:t>е</w:t>
      </w:r>
      <w:r w:rsidRPr="00C3644D">
        <w:t>одолению сегрегации в области занятости между мужчинами и женщинами.</w:t>
      </w:r>
    </w:p>
    <w:p w:rsidR="00C3644D" w:rsidRDefault="00C3644D" w:rsidP="00C3644D">
      <w:pPr>
        <w:pStyle w:val="SingleTxt"/>
        <w:rPr>
          <w:lang w:val="en-US"/>
        </w:rPr>
      </w:pPr>
      <w:r w:rsidRPr="00C3644D">
        <w:t>13.</w:t>
      </w:r>
      <w:r w:rsidRPr="00C3644D">
        <w:tab/>
        <w:t>В докладе указано, что на момент подготовки данного документа был подготовлен проект федерального закона о внесении изменений в отдельные законодательные акты в целях распространения на иностранных граждан об</w:t>
      </w:r>
      <w:r w:rsidRPr="00C3644D">
        <w:t>я</w:t>
      </w:r>
      <w:r w:rsidRPr="00C3644D">
        <w:t>зательного социального страхования на случай временной нетрудоспособности и в связи с материнством (пункт 124). Просьба представить обновленную и</w:t>
      </w:r>
      <w:r w:rsidRPr="00C3644D">
        <w:t>н</w:t>
      </w:r>
      <w:r w:rsidRPr="00C3644D">
        <w:t>формацию о текущем статусе и содержании указанного документа.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 xml:space="preserve">Здравоохранение 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Default="00C3644D" w:rsidP="00C3644D">
      <w:pPr>
        <w:pStyle w:val="SingleTxt"/>
        <w:rPr>
          <w:lang w:val="en-US"/>
        </w:rPr>
      </w:pPr>
      <w:r w:rsidRPr="00C3644D">
        <w:t>14.</w:t>
      </w:r>
      <w:r w:rsidRPr="00C3644D">
        <w:tab/>
        <w:t>В докладе указано, что только 24,5 процента женщин используют совр</w:t>
      </w:r>
      <w:r w:rsidRPr="00C3644D">
        <w:t>е</w:t>
      </w:r>
      <w:r w:rsidRPr="00C3644D">
        <w:t>менные средства контрацепции в государстве-участнике (пункт 193), и что в 2011 году было проведено выборочное обследование репродуктивного здор</w:t>
      </w:r>
      <w:r w:rsidRPr="00C3644D">
        <w:t>о</w:t>
      </w:r>
      <w:r w:rsidRPr="00C3644D">
        <w:t>вья населения (пункт 195). Просьба представить информацию о результатах обследования, выявленных проблемах и принятых мерах. Кроме того, просьба представить информацию о мерах, предпринимаемых для решения проблемы высокого показателя числа абортов вследствие низкого уровня использования средств контрацепции и улучшения их физической и финансовой доступности, повышения осведомленности женщин и девочек о современных методах ко</w:t>
      </w:r>
      <w:r w:rsidRPr="00C3644D">
        <w:t>н</w:t>
      </w:r>
      <w:r w:rsidRPr="00C3644D">
        <w:t>трацепции и планирования семьи, а также расширения доступа женщин и д</w:t>
      </w:r>
      <w:r w:rsidRPr="00C3644D">
        <w:t>е</w:t>
      </w:r>
      <w:r w:rsidRPr="00C3644D">
        <w:t>вочек к медицинским услугам и центрам репродуктивного здоровья. Кроме т</w:t>
      </w:r>
      <w:r w:rsidRPr="00C3644D">
        <w:t>о</w:t>
      </w:r>
      <w:r w:rsidRPr="00C3644D">
        <w:t>го, просьба представить информацию о положении дел с охраной здоровья женщин – трудящихся мигрантов, женщин народности рома, женщин из числа коренных народов и меньшинств, а также женщин, находящихся под стражей.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 xml:space="preserve">Женщины из числа лесбиянок, бисексуалов, трансгендеров </w:t>
      </w:r>
      <w:r w:rsidR="002519C4">
        <w:t>и</w:t>
      </w:r>
      <w:r w:rsidR="002519C4">
        <w:rPr>
          <w:lang w:val="en-US"/>
        </w:rPr>
        <w:t> </w:t>
      </w:r>
      <w:r w:rsidRPr="00C3644D">
        <w:t>интерсексуалов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Default="00C3644D" w:rsidP="00C3644D">
      <w:pPr>
        <w:pStyle w:val="SingleTxt"/>
        <w:rPr>
          <w:lang w:val="en-US"/>
        </w:rPr>
      </w:pPr>
      <w:r w:rsidRPr="00C3644D">
        <w:t>15.</w:t>
      </w:r>
      <w:r w:rsidRPr="00C3644D">
        <w:tab/>
        <w:t>Имеются сообщения о том, что в 2013 году Государственная Дума прин</w:t>
      </w:r>
      <w:r w:rsidRPr="00C3644D">
        <w:t>я</w:t>
      </w:r>
      <w:r w:rsidRPr="00C3644D">
        <w:t>ла закон о запрете "пропаганды нетрадиционных сексуальных отношений", к</w:t>
      </w:r>
      <w:r w:rsidRPr="00C3644D">
        <w:t>о</w:t>
      </w:r>
      <w:r w:rsidRPr="00C3644D">
        <w:t>торый может носить дискриминационный характер по отношению к некоторым группам женщин. Просьба представить информацию о мерах, принимаемых по защите женщин из числа лесбиянок, бисексуалов, трансгендеров и интерсекс</w:t>
      </w:r>
      <w:r w:rsidRPr="00C3644D">
        <w:t>у</w:t>
      </w:r>
      <w:r w:rsidRPr="00C3644D">
        <w:t>алов от дискриминации. Согласно информации, имеющейся в распоряжении Комитета, такие женщины сталкиваются с многочисленными формами ди</w:t>
      </w:r>
      <w:r w:rsidRPr="00C3644D">
        <w:t>с</w:t>
      </w:r>
      <w:r w:rsidRPr="00C3644D">
        <w:t>криминации и насилия в государстве-участнике; имели место случаи увольн</w:t>
      </w:r>
      <w:r w:rsidRPr="00C3644D">
        <w:t>е</w:t>
      </w:r>
      <w:r w:rsidRPr="00C3644D">
        <w:t>ния учителей по причине их сексуальной ориентации. Просьба сообщить, к</w:t>
      </w:r>
      <w:r w:rsidRPr="00C3644D">
        <w:t>а</w:t>
      </w:r>
      <w:r w:rsidRPr="00C3644D">
        <w:t>кие меры принимаются для защиты таких женщин от дискриминации и нас</w:t>
      </w:r>
      <w:r w:rsidRPr="00C3644D">
        <w:t>и</w:t>
      </w:r>
      <w:r w:rsidRPr="00C3644D">
        <w:t>лия, в том числе высказываний и нападений на почве ненависти и гомофобии. Кроме того, просьба представить информацию о случаях увольнения учителей.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>Женщины из числа коренных народов и меньшинств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Default="00C3644D" w:rsidP="00C3644D">
      <w:pPr>
        <w:pStyle w:val="SingleTxt"/>
        <w:rPr>
          <w:lang w:val="en-US"/>
        </w:rPr>
      </w:pPr>
      <w:r w:rsidRPr="00C3644D">
        <w:t>16.</w:t>
      </w:r>
      <w:r w:rsidRPr="00C3644D">
        <w:tab/>
        <w:t>В докладе отсутствует информация о положении женщин из числа коре</w:t>
      </w:r>
      <w:r w:rsidRPr="00C3644D">
        <w:t>н</w:t>
      </w:r>
      <w:r w:rsidRPr="00C3644D">
        <w:t>ных народов. Просьба представить информацию о мерах, принимаемых по обеспечению эффективной правовой защиты женщин из числа коренных нар</w:t>
      </w:r>
      <w:r w:rsidRPr="00C3644D">
        <w:t>о</w:t>
      </w:r>
      <w:r w:rsidRPr="00C3644D">
        <w:t>дов, особенно в том, что касается их прав на землю, территории и ресурсы, а также представленности в местных, региональных и федеральных органах вл</w:t>
      </w:r>
      <w:r w:rsidRPr="00C3644D">
        <w:t>а</w:t>
      </w:r>
      <w:r w:rsidRPr="00C3644D">
        <w:t>сти. Просьба также представить данные о женщинах и девочках из числа к</w:t>
      </w:r>
      <w:r w:rsidRPr="00C3644D">
        <w:t>о</w:t>
      </w:r>
      <w:r w:rsidRPr="00C3644D">
        <w:t>ренных народов. Просьба представить информацию о положении женщин, принадлежащих к этническим меньшинствам, в отношении доступа к образ</w:t>
      </w:r>
      <w:r w:rsidRPr="00C3644D">
        <w:t>о</w:t>
      </w:r>
      <w:r w:rsidRPr="00C3644D">
        <w:t>ванию, медицинским услугам, участию в политической и общественной жизни, а также процессе принятия решения.</w:t>
      </w:r>
    </w:p>
    <w:p w:rsidR="00C3644D" w:rsidRPr="00C3644D" w:rsidRDefault="00C3644D" w:rsidP="00C3644D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C364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 xml:space="preserve">Женщины и мир и безопасность </w:t>
      </w:r>
    </w:p>
    <w:p w:rsidR="00C3644D" w:rsidRPr="00C3644D" w:rsidRDefault="00C3644D" w:rsidP="00C3644D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Default="00C3644D" w:rsidP="00C3644D">
      <w:pPr>
        <w:pStyle w:val="SingleTxt"/>
        <w:rPr>
          <w:lang w:val="en-US"/>
        </w:rPr>
      </w:pPr>
      <w:r w:rsidRPr="00C3644D">
        <w:t>17.</w:t>
      </w:r>
      <w:r w:rsidRPr="00C3644D">
        <w:tab/>
        <w:t>Просьба представить информацию о мерах по укреплению и оказанию поддержки официальным и неофициальным усилиям женщин по предотвращ</w:t>
      </w:r>
      <w:r w:rsidRPr="00C3644D">
        <w:t>е</w:t>
      </w:r>
      <w:r w:rsidRPr="00C3644D">
        <w:t>нию конфликтов, а также указать, какие шаги предпринимаются для принятия национального плана действий по осуществлению резолюции 1325 (2000) С</w:t>
      </w:r>
      <w:r w:rsidRPr="00C3644D">
        <w:t>о</w:t>
      </w:r>
      <w:r w:rsidRPr="00C3644D">
        <w:t>вета Безопасности. Просьба пояснить, предоставлен ли женщинам, затронутым конфликтом, доступ к правосудию, средствам правовой защиты и помощи, включая психологическую помощь в соответствии с общей рекомендац</w:t>
      </w:r>
      <w:r w:rsidRPr="00C3644D">
        <w:t>и</w:t>
      </w:r>
      <w:r w:rsidRPr="00C3644D">
        <w:t>е</w:t>
      </w:r>
      <w:r w:rsidR="002519C4">
        <w:t>й</w:t>
      </w:r>
      <w:r w:rsidR="002519C4">
        <w:rPr>
          <w:lang w:val="en-US"/>
        </w:rPr>
        <w:t> </w:t>
      </w:r>
      <w:r w:rsidRPr="00C3644D">
        <w:t>№ 30 Комитета, касающейся положения женщин в условиях предотвращ</w:t>
      </w:r>
      <w:r w:rsidRPr="00C3644D">
        <w:t>е</w:t>
      </w:r>
      <w:r w:rsidRPr="00C3644D">
        <w:t>ния конфликтов, в конфликтных и постконфликтных ситуациях. Просьба пре</w:t>
      </w:r>
      <w:r w:rsidRPr="00C3644D">
        <w:t>д</w:t>
      </w:r>
      <w:r w:rsidRPr="00C3644D">
        <w:t>ставить информацию и данные о положении ищущих убежище женщин из зон боевых действий в Украине. Кроме того, просьба представить информацию о мерах по оказанию помощи таким женщинам, в особенности жертвам престу</w:t>
      </w:r>
      <w:r w:rsidRPr="00C3644D">
        <w:t>п</w:t>
      </w:r>
      <w:r w:rsidRPr="00C3644D">
        <w:t>лений сексуального характера и других форм жестокого обращения.</w:t>
      </w:r>
    </w:p>
    <w:p w:rsidR="002519C4" w:rsidRPr="002519C4" w:rsidRDefault="002519C4" w:rsidP="002519C4">
      <w:pPr>
        <w:pStyle w:val="SingleTxt"/>
        <w:spacing w:after="0" w:line="120" w:lineRule="exact"/>
        <w:rPr>
          <w:sz w:val="10"/>
          <w:lang w:val="en-US"/>
        </w:rPr>
      </w:pPr>
    </w:p>
    <w:p w:rsidR="00C3644D" w:rsidRPr="00C3644D" w:rsidRDefault="00C3644D" w:rsidP="002519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3644D">
        <w:tab/>
      </w:r>
      <w:r w:rsidRPr="00C3644D">
        <w:tab/>
        <w:t>Брак и семейные отношения</w:t>
      </w:r>
    </w:p>
    <w:p w:rsidR="002519C4" w:rsidRPr="002519C4" w:rsidRDefault="002519C4" w:rsidP="002519C4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Pr="00C3644D" w:rsidRDefault="00C3644D" w:rsidP="002519C4">
      <w:pPr>
        <w:pStyle w:val="SingleTxt"/>
      </w:pPr>
      <w:r w:rsidRPr="00C3644D">
        <w:t>18.</w:t>
      </w:r>
      <w:r w:rsidRPr="00C3644D">
        <w:tab/>
        <w:t>В докладе указано, что нормы семейного законодательства не распр</w:t>
      </w:r>
      <w:r w:rsidRPr="00C3644D">
        <w:t>о</w:t>
      </w:r>
      <w:r w:rsidRPr="00C3644D">
        <w:t>страняются на имущество, приобретенное сожителями в незарегистрирова</w:t>
      </w:r>
      <w:r w:rsidRPr="00C3644D">
        <w:t>н</w:t>
      </w:r>
      <w:r w:rsidRPr="00C3644D">
        <w:t>ном браке (пункт 266), и что фактический супруг не может наследовать им</w:t>
      </w:r>
      <w:r w:rsidRPr="00C3644D">
        <w:t>у</w:t>
      </w:r>
      <w:r w:rsidRPr="00C3644D">
        <w:t>щество (пункт 271). Кроме того, в докладе признается, что число супружеских пар, состоящих в незарегистрированном браке, продолжает расти (пункт 265). Просьба представить информацию о том, какие законодательные меры были приняты или планируется принять для защиты прав женщин после распада т</w:t>
      </w:r>
      <w:r w:rsidRPr="00C3644D">
        <w:t>а</w:t>
      </w:r>
      <w:r w:rsidRPr="00C3644D">
        <w:t>ких фактических брачных отношений, независимо от того, были они офиц</w:t>
      </w:r>
      <w:r w:rsidRPr="00C3644D">
        <w:t>и</w:t>
      </w:r>
      <w:r w:rsidRPr="00C3644D">
        <w:t>ально зарегистрированы или нет, в соответствии с общей рекомендацией № 29 Комитета в отношении статьи 16 Конвенции (Экономические последствия бр</w:t>
      </w:r>
      <w:r w:rsidRPr="00C3644D">
        <w:t>а</w:t>
      </w:r>
      <w:r w:rsidRPr="00C3644D">
        <w:t>ка, семейных отношений и их расторжения).</w:t>
      </w:r>
    </w:p>
    <w:p w:rsidR="00C3644D" w:rsidRPr="00C3644D" w:rsidRDefault="002519C4" w:rsidP="002519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3644D" w:rsidRPr="00C3644D">
        <w:tab/>
      </w:r>
      <w:r w:rsidR="00C3644D" w:rsidRPr="00C3644D">
        <w:tab/>
        <w:t xml:space="preserve">Поправка к пункту 1 статьи 20 Конвенции </w:t>
      </w:r>
    </w:p>
    <w:p w:rsidR="002519C4" w:rsidRPr="002519C4" w:rsidRDefault="002519C4" w:rsidP="002519C4">
      <w:pPr>
        <w:pStyle w:val="SingleTxtG"/>
        <w:spacing w:after="0" w:line="120" w:lineRule="exact"/>
        <w:rPr>
          <w:spacing w:val="4"/>
          <w:w w:val="103"/>
          <w:kern w:val="14"/>
          <w:sz w:val="10"/>
          <w:lang w:val="ru-RU"/>
        </w:rPr>
      </w:pPr>
    </w:p>
    <w:p w:rsidR="00C3644D" w:rsidRPr="00C3644D" w:rsidRDefault="00C3644D" w:rsidP="002519C4">
      <w:pPr>
        <w:pStyle w:val="SingleTxt"/>
      </w:pPr>
      <w:r w:rsidRPr="00C3644D">
        <w:t>19.</w:t>
      </w:r>
      <w:r w:rsidRPr="00C3644D">
        <w:tab/>
        <w:t>Просьба указать, какой прогресс достигнут в отношении принятия п</w:t>
      </w:r>
      <w:r w:rsidRPr="00C3644D">
        <w:t>о</w:t>
      </w:r>
      <w:r w:rsidRPr="00C3644D">
        <w:t>правки к пункту 1 статьи 20 Конвенции, касающейся времени проведения зас</w:t>
      </w:r>
      <w:r w:rsidRPr="00C3644D">
        <w:t>е</w:t>
      </w:r>
      <w:r w:rsidRPr="00C3644D">
        <w:t>даний Комитета.</w:t>
      </w:r>
    </w:p>
    <w:p w:rsidR="005507A1" w:rsidRPr="00C3644D" w:rsidRDefault="00C3644D" w:rsidP="00C3644D">
      <w:pPr>
        <w:pStyle w:val="SingleTxt"/>
        <w:spacing w:after="0" w:line="240" w:lineRule="auto"/>
      </w:pPr>
      <w:r w:rsidRPr="00C3644D">
        <w:rPr>
          <w:noProof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5507A1" w:rsidRPr="00C3644D" w:rsidSect="005507A1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5-04-01T11:05:00Z" w:initials="Start">
    <w:p w:rsidR="005507A1" w:rsidRPr="00C3644D" w:rsidRDefault="005507A1">
      <w:pPr>
        <w:pStyle w:val="CommentText"/>
        <w:rPr>
          <w:lang w:val="en-US"/>
        </w:rPr>
      </w:pPr>
      <w:r>
        <w:fldChar w:fldCharType="begin"/>
      </w:r>
      <w:r w:rsidRPr="00C3644D">
        <w:rPr>
          <w:rStyle w:val="CommentReference"/>
          <w:lang w:val="en-US"/>
        </w:rPr>
        <w:instrText xml:space="preserve"> </w:instrText>
      </w:r>
      <w:r w:rsidRPr="00C3644D">
        <w:rPr>
          <w:lang w:val="en-US"/>
        </w:rPr>
        <w:instrText>PAGE \# "'Page: '#'</w:instrText>
      </w:r>
      <w:r w:rsidRPr="00C3644D">
        <w:rPr>
          <w:lang w:val="en-US"/>
        </w:rPr>
        <w:br/>
        <w:instrText>'"</w:instrText>
      </w:r>
      <w:r w:rsidRPr="00C3644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3644D">
        <w:rPr>
          <w:lang w:val="en-US"/>
        </w:rPr>
        <w:t>&lt;&lt;ODS JOB NO&gt;&gt;N1507212R&lt;&lt;ODS JOB NO&gt;&gt;</w:t>
      </w:r>
    </w:p>
    <w:p w:rsidR="005507A1" w:rsidRPr="00C3644D" w:rsidRDefault="005507A1">
      <w:pPr>
        <w:pStyle w:val="CommentText"/>
        <w:rPr>
          <w:lang w:val="en-US"/>
        </w:rPr>
      </w:pPr>
      <w:r w:rsidRPr="00C3644D">
        <w:rPr>
          <w:lang w:val="en-US"/>
        </w:rPr>
        <w:t>&lt;&lt;ODS DOC SYMBOL1&gt;&gt;CEDAW/C/RUS/Q/8&lt;&lt;ODS DOC SYMBOL1&gt;&gt;</w:t>
      </w:r>
    </w:p>
    <w:p w:rsidR="005507A1" w:rsidRPr="00C3644D" w:rsidRDefault="005507A1">
      <w:pPr>
        <w:pStyle w:val="CommentText"/>
        <w:rPr>
          <w:lang w:val="en-US"/>
        </w:rPr>
      </w:pPr>
      <w:r w:rsidRPr="00C3644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00FD" w:rsidRDefault="004400FD" w:rsidP="008A1A7A">
      <w:pPr>
        <w:spacing w:line="240" w:lineRule="auto"/>
      </w:pPr>
      <w:r>
        <w:separator/>
      </w:r>
    </w:p>
  </w:endnote>
  <w:endnote w:type="continuationSeparator" w:id="0">
    <w:p w:rsidR="004400FD" w:rsidRDefault="004400FD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5507A1" w:rsidTr="005507A1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5507A1" w:rsidRPr="00E91A11" w:rsidRDefault="005507A1" w:rsidP="005507A1">
          <w:pPr>
            <w:pStyle w:val="Footer"/>
            <w:rPr>
              <w:color w:val="000000"/>
              <w:szCs w:val="22"/>
              <w:lang w:eastAsia="en-US"/>
            </w:rPr>
          </w:pPr>
          <w:r w:rsidRPr="00E91A11">
            <w:rPr>
              <w:szCs w:val="22"/>
              <w:lang w:eastAsia="en-US"/>
            </w:rPr>
            <w:fldChar w:fldCharType="begin"/>
          </w:r>
          <w:r w:rsidRPr="00E91A11">
            <w:rPr>
              <w:szCs w:val="22"/>
              <w:lang w:eastAsia="en-US"/>
            </w:rPr>
            <w:instrText xml:space="preserve"> PAGE  \* Arabic  \* MERGEFORMAT </w:instrText>
          </w:r>
          <w:r w:rsidRPr="00E91A11">
            <w:rPr>
              <w:szCs w:val="22"/>
              <w:lang w:eastAsia="en-US"/>
            </w:rPr>
            <w:fldChar w:fldCharType="separate"/>
          </w:r>
          <w:r w:rsidR="00BA211E" w:rsidRPr="00E91A11">
            <w:rPr>
              <w:noProof/>
              <w:szCs w:val="22"/>
              <w:lang w:eastAsia="en-US"/>
            </w:rPr>
            <w:t>2</w:t>
          </w:r>
          <w:r w:rsidRPr="00E91A11">
            <w:rPr>
              <w:szCs w:val="22"/>
              <w:lang w:eastAsia="en-US"/>
            </w:rPr>
            <w:fldChar w:fldCharType="end"/>
          </w:r>
          <w:r w:rsidRPr="00E91A11">
            <w:rPr>
              <w:szCs w:val="22"/>
              <w:lang w:eastAsia="en-US"/>
            </w:rPr>
            <w:t>/</w:t>
          </w:r>
          <w:fldSimple w:instr=" NUMPAGES  \* Arabic  \* MERGEFORMAT ">
            <w:r w:rsidR="00BA211E" w:rsidRPr="00E91A11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5507A1" w:rsidRPr="00E91A11" w:rsidRDefault="005507A1" w:rsidP="005507A1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991B8E" w:rsidRPr="00E91A11">
              <w:rPr>
                <w:b w:val="0"/>
                <w:color w:val="000000"/>
                <w:sz w:val="14"/>
                <w:szCs w:val="22"/>
                <w:lang w:eastAsia="en-US"/>
              </w:rPr>
              <w:t>15-04038</w:t>
            </w:r>
          </w:fldSimple>
          <w:r w:rsidR="002519C4" w:rsidRPr="00E91A11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5507A1" w:rsidRPr="005507A1" w:rsidRDefault="005507A1" w:rsidP="005507A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5507A1" w:rsidTr="005507A1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5507A1" w:rsidRPr="00E91A11" w:rsidRDefault="005507A1" w:rsidP="005507A1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="00991B8E" w:rsidRPr="00E91A11">
              <w:rPr>
                <w:b w:val="0"/>
                <w:color w:val="000000"/>
                <w:sz w:val="14"/>
                <w:szCs w:val="22"/>
                <w:lang w:eastAsia="en-US"/>
              </w:rPr>
              <w:t>15-04038</w:t>
            </w:r>
          </w:fldSimple>
          <w:r w:rsidR="002519C4" w:rsidRPr="00E91A11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5507A1" w:rsidRPr="00E91A11" w:rsidRDefault="005507A1" w:rsidP="005507A1">
          <w:pPr>
            <w:pStyle w:val="Footer"/>
            <w:jc w:val="right"/>
            <w:rPr>
              <w:szCs w:val="22"/>
              <w:lang w:eastAsia="en-US"/>
            </w:rPr>
          </w:pPr>
          <w:r w:rsidRPr="00E91A11">
            <w:rPr>
              <w:szCs w:val="22"/>
              <w:lang w:eastAsia="en-US"/>
            </w:rPr>
            <w:fldChar w:fldCharType="begin"/>
          </w:r>
          <w:r w:rsidRPr="00E91A11">
            <w:rPr>
              <w:szCs w:val="22"/>
              <w:lang w:eastAsia="en-US"/>
            </w:rPr>
            <w:instrText xml:space="preserve"> PAGE  \* Arabic  \* MERGEFORMAT </w:instrText>
          </w:r>
          <w:r w:rsidRPr="00E91A11">
            <w:rPr>
              <w:szCs w:val="22"/>
              <w:lang w:eastAsia="en-US"/>
            </w:rPr>
            <w:fldChar w:fldCharType="separate"/>
          </w:r>
          <w:r w:rsidR="00991B8E" w:rsidRPr="00E91A11">
            <w:rPr>
              <w:noProof/>
              <w:szCs w:val="22"/>
              <w:lang w:eastAsia="en-US"/>
            </w:rPr>
            <w:t>5</w:t>
          </w:r>
          <w:r w:rsidRPr="00E91A11">
            <w:rPr>
              <w:szCs w:val="22"/>
              <w:lang w:eastAsia="en-US"/>
            </w:rPr>
            <w:fldChar w:fldCharType="end"/>
          </w:r>
          <w:r w:rsidRPr="00E91A11">
            <w:rPr>
              <w:szCs w:val="22"/>
              <w:lang w:eastAsia="en-US"/>
            </w:rPr>
            <w:t>/</w:t>
          </w:r>
          <w:fldSimple w:instr=" NUMPAGES  \* Arabic  \* MERGEFORMAT ">
            <w:r w:rsidR="00991B8E" w:rsidRPr="00E91A11">
              <w:rPr>
                <w:noProof/>
                <w:szCs w:val="22"/>
                <w:lang w:eastAsia="en-US"/>
              </w:rPr>
              <w:t>6</w:t>
            </w:r>
          </w:fldSimple>
        </w:p>
      </w:tc>
    </w:tr>
  </w:tbl>
  <w:p w:rsidR="005507A1" w:rsidRPr="005507A1" w:rsidRDefault="005507A1" w:rsidP="005507A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7A1" w:rsidRDefault="005507A1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45pt;width:54.7pt;height:54.7pt;z-index:1;mso-position-horizontal-relative:page;mso-position-vertical-relative:page">
          <v:imagedata r:id="rId1" o:title="8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5507A1" w:rsidTr="005507A1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5507A1" w:rsidRDefault="005507A1" w:rsidP="005507A1">
          <w:pPr>
            <w:pStyle w:val="ReleaseDate"/>
            <w:rPr>
              <w:color w:val="010000"/>
            </w:rPr>
          </w:pPr>
          <w:r>
            <w:t>15-04038</w:t>
          </w:r>
          <w:r w:rsidR="002519C4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010415    010415</w:t>
          </w:r>
        </w:p>
        <w:p w:rsidR="005507A1" w:rsidRPr="005507A1" w:rsidRDefault="005507A1" w:rsidP="005507A1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*1504038(R)*</w:t>
          </w:r>
        </w:p>
      </w:tc>
      <w:tc>
        <w:tcPr>
          <w:tcW w:w="5028" w:type="dxa"/>
        </w:tcPr>
        <w:p w:rsidR="005507A1" w:rsidRPr="00E91A11" w:rsidRDefault="005507A1" w:rsidP="005507A1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E91A11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5507A1" w:rsidRPr="005507A1" w:rsidRDefault="005507A1" w:rsidP="005507A1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00FD" w:rsidRPr="00C3644D" w:rsidRDefault="004400FD" w:rsidP="00C3644D">
      <w:pPr>
        <w:pStyle w:val="Footer"/>
        <w:spacing w:after="80"/>
        <w:ind w:left="792"/>
        <w:rPr>
          <w:sz w:val="16"/>
        </w:rPr>
      </w:pPr>
      <w:r w:rsidRPr="00C3644D">
        <w:rPr>
          <w:sz w:val="16"/>
        </w:rPr>
        <w:t>__________________</w:t>
      </w:r>
    </w:p>
  </w:footnote>
  <w:footnote w:type="continuationSeparator" w:id="0">
    <w:p w:rsidR="004400FD" w:rsidRPr="00C3644D" w:rsidRDefault="004400FD" w:rsidP="00C3644D">
      <w:pPr>
        <w:pStyle w:val="Footer"/>
        <w:spacing w:after="80"/>
        <w:ind w:left="792"/>
        <w:rPr>
          <w:sz w:val="16"/>
        </w:rPr>
      </w:pPr>
      <w:r w:rsidRPr="00C3644D">
        <w:rPr>
          <w:sz w:val="16"/>
        </w:rPr>
        <w:t>__________________</w:t>
      </w:r>
    </w:p>
  </w:footnote>
  <w:footnote w:id="1">
    <w:p w:rsidR="00C3644D" w:rsidRPr="00F95965" w:rsidRDefault="00C3644D" w:rsidP="00C3644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F95965">
        <w:rPr>
          <w:szCs w:val="17"/>
        </w:rPr>
        <w:tab/>
      </w:r>
      <w:r w:rsidRPr="00F95965">
        <w:rPr>
          <w:rStyle w:val="FootnoteReference"/>
          <w:szCs w:val="17"/>
        </w:rPr>
        <w:t>*</w:t>
      </w:r>
      <w:r w:rsidRPr="00F95965">
        <w:rPr>
          <w:szCs w:val="17"/>
        </w:rPr>
        <w:tab/>
      </w:r>
      <w:hyperlink r:id="rId1" w:history="1">
        <w:r w:rsidRPr="002519C4">
          <w:rPr>
            <w:rStyle w:val="Hyperlink"/>
            <w:szCs w:val="17"/>
            <w:lang w:val="es-ES"/>
          </w:rPr>
          <w:t>CEDAW/C/62/1</w:t>
        </w:r>
      </w:hyperlink>
      <w:r w:rsidRPr="00F95965">
        <w:rPr>
          <w:szCs w:val="17"/>
        </w:rPr>
        <w:t>.</w:t>
      </w:r>
    </w:p>
  </w:footnote>
  <w:footnote w:id="2">
    <w:p w:rsidR="00C3644D" w:rsidRPr="00F95965" w:rsidRDefault="00C3644D" w:rsidP="00C3644D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spacing w:line="240" w:lineRule="auto"/>
        <w:ind w:left="1267" w:right="1260" w:hanging="432"/>
        <w:rPr>
          <w:szCs w:val="17"/>
        </w:rPr>
      </w:pPr>
      <w:r w:rsidRPr="00F95965">
        <w:rPr>
          <w:szCs w:val="17"/>
        </w:rPr>
        <w:tab/>
      </w:r>
      <w:r w:rsidRPr="00F95965">
        <w:rPr>
          <w:rStyle w:val="FootnoteReference"/>
          <w:szCs w:val="17"/>
        </w:rPr>
        <w:footnoteRef/>
      </w:r>
      <w:r w:rsidRPr="00F95965">
        <w:rPr>
          <w:szCs w:val="17"/>
        </w:rPr>
        <w:tab/>
        <w:t>Если не указано ино</w:t>
      </w:r>
      <w:r>
        <w:rPr>
          <w:szCs w:val="17"/>
        </w:rPr>
        <w:t>го</w:t>
      </w:r>
      <w:r w:rsidRPr="00F95965">
        <w:rPr>
          <w:szCs w:val="17"/>
        </w:rPr>
        <w:t xml:space="preserve">, номера пунктов </w:t>
      </w:r>
      <w:r>
        <w:rPr>
          <w:szCs w:val="17"/>
        </w:rPr>
        <w:t>относятся к</w:t>
      </w:r>
      <w:r w:rsidRPr="00F95965">
        <w:rPr>
          <w:szCs w:val="17"/>
        </w:rPr>
        <w:t xml:space="preserve"> восьмом</w:t>
      </w:r>
      <w:r>
        <w:rPr>
          <w:szCs w:val="17"/>
        </w:rPr>
        <w:t>у</w:t>
      </w:r>
      <w:r w:rsidRPr="00F95965">
        <w:rPr>
          <w:szCs w:val="17"/>
        </w:rPr>
        <w:t xml:space="preserve"> периодическом</w:t>
      </w:r>
      <w:r>
        <w:rPr>
          <w:szCs w:val="17"/>
        </w:rPr>
        <w:t>у</w:t>
      </w:r>
      <w:r w:rsidRPr="00F95965">
        <w:rPr>
          <w:szCs w:val="17"/>
        </w:rPr>
        <w:t xml:space="preserve"> доклад</w:t>
      </w:r>
      <w:r>
        <w:rPr>
          <w:szCs w:val="17"/>
        </w:rPr>
        <w:t>у</w:t>
      </w:r>
      <w:r w:rsidRPr="00F95965">
        <w:rPr>
          <w:szCs w:val="17"/>
        </w:rPr>
        <w:t xml:space="preserve"> Российской Федерации.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5507A1" w:rsidTr="005507A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507A1" w:rsidRPr="00E91A11" w:rsidRDefault="005507A1" w:rsidP="005507A1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991B8E" w:rsidRPr="00E91A11">
              <w:rPr>
                <w:b/>
                <w:szCs w:val="22"/>
                <w:lang w:eastAsia="en-US"/>
              </w:rPr>
              <w:t>CEDAW/C/RUS/Q/8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5507A1" w:rsidRPr="00E91A11" w:rsidRDefault="005507A1" w:rsidP="005507A1">
          <w:pPr>
            <w:pStyle w:val="Header"/>
            <w:rPr>
              <w:szCs w:val="22"/>
              <w:lang w:eastAsia="en-US"/>
            </w:rPr>
          </w:pPr>
        </w:p>
      </w:tc>
    </w:tr>
  </w:tbl>
  <w:p w:rsidR="005507A1" w:rsidRPr="005507A1" w:rsidRDefault="005507A1" w:rsidP="005507A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5507A1" w:rsidTr="005507A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507A1" w:rsidRPr="00E91A11" w:rsidRDefault="005507A1" w:rsidP="005507A1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5507A1" w:rsidRPr="00E91A11" w:rsidRDefault="005507A1" w:rsidP="005507A1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991B8E" w:rsidRPr="00E91A11">
              <w:rPr>
                <w:b/>
                <w:szCs w:val="22"/>
                <w:lang w:eastAsia="en-US"/>
              </w:rPr>
              <w:t>CEDAW/C/RUS/Q/8</w:t>
            </w:r>
          </w:fldSimple>
        </w:p>
      </w:tc>
    </w:tr>
  </w:tbl>
  <w:p w:rsidR="005507A1" w:rsidRPr="005507A1" w:rsidRDefault="005507A1" w:rsidP="005507A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5507A1" w:rsidTr="005507A1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507A1" w:rsidRPr="005507A1" w:rsidRDefault="005507A1" w:rsidP="005507A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507A1" w:rsidRPr="00E91A11" w:rsidRDefault="005507A1" w:rsidP="005507A1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507A1" w:rsidRPr="00E91A11" w:rsidRDefault="005507A1" w:rsidP="005507A1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E91A11">
            <w:rPr>
              <w:sz w:val="40"/>
              <w:szCs w:val="22"/>
              <w:lang w:eastAsia="en-US"/>
            </w:rPr>
            <w:t>CEDAW</w:t>
          </w:r>
          <w:r w:rsidRPr="00E91A11">
            <w:rPr>
              <w:sz w:val="20"/>
              <w:szCs w:val="22"/>
              <w:lang w:eastAsia="en-US"/>
            </w:rPr>
            <w:t>/C/RUS/Q/8</w:t>
          </w:r>
        </w:p>
      </w:tc>
    </w:tr>
    <w:tr w:rsidR="005507A1" w:rsidRPr="00C3644D" w:rsidTr="005507A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507A1" w:rsidRPr="00E91A11" w:rsidRDefault="005507A1" w:rsidP="005507A1">
          <w:pPr>
            <w:pStyle w:val="Header"/>
            <w:spacing w:before="109"/>
            <w:rPr>
              <w:szCs w:val="22"/>
              <w:lang w:eastAsia="en-US"/>
            </w:rPr>
          </w:pPr>
          <w:r w:rsidRPr="00E91A11">
            <w:rPr>
              <w:szCs w:val="22"/>
              <w:lang w:eastAsia="en-US"/>
            </w:rPr>
            <w:t xml:space="preserve"> </w:t>
          </w:r>
          <w:r w:rsidRPr="00E91A11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507A1" w:rsidRPr="005507A1" w:rsidRDefault="005507A1" w:rsidP="005507A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507A1" w:rsidRPr="00E91A11" w:rsidRDefault="005507A1" w:rsidP="005507A1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507A1" w:rsidRPr="00C3644D" w:rsidRDefault="005507A1" w:rsidP="005507A1">
          <w:pPr>
            <w:pStyle w:val="Distribution"/>
            <w:rPr>
              <w:color w:val="000000"/>
              <w:lang w:val="en-US"/>
            </w:rPr>
          </w:pPr>
          <w:r w:rsidRPr="00C3644D">
            <w:rPr>
              <w:color w:val="000000"/>
              <w:lang w:val="en-US"/>
            </w:rPr>
            <w:t>Distr.: General</w:t>
          </w:r>
        </w:p>
        <w:p w:rsidR="005507A1" w:rsidRPr="00C3644D" w:rsidRDefault="005507A1" w:rsidP="005507A1">
          <w:pPr>
            <w:pStyle w:val="Publication"/>
            <w:rPr>
              <w:color w:val="000000"/>
              <w:lang w:val="en-US"/>
            </w:rPr>
          </w:pPr>
          <w:r w:rsidRPr="00C3644D">
            <w:rPr>
              <w:color w:val="000000"/>
              <w:lang w:val="en-US"/>
            </w:rPr>
            <w:t>15 March 2015</w:t>
          </w:r>
        </w:p>
        <w:p w:rsidR="005507A1" w:rsidRPr="00C3644D" w:rsidRDefault="005507A1" w:rsidP="005507A1">
          <w:pPr>
            <w:rPr>
              <w:color w:val="000000"/>
              <w:lang w:val="en-US"/>
            </w:rPr>
          </w:pPr>
          <w:r w:rsidRPr="00C3644D">
            <w:rPr>
              <w:color w:val="000000"/>
              <w:lang w:val="en-US"/>
            </w:rPr>
            <w:t>Russian</w:t>
          </w:r>
        </w:p>
        <w:p w:rsidR="005507A1" w:rsidRPr="00C3644D" w:rsidRDefault="005507A1" w:rsidP="005507A1">
          <w:pPr>
            <w:pStyle w:val="Original"/>
            <w:rPr>
              <w:color w:val="000000"/>
              <w:lang w:val="en-US"/>
            </w:rPr>
          </w:pPr>
          <w:r w:rsidRPr="00C3644D">
            <w:rPr>
              <w:color w:val="000000"/>
              <w:lang w:val="en-US"/>
            </w:rPr>
            <w:t>Original: English</w:t>
          </w:r>
        </w:p>
        <w:p w:rsidR="005507A1" w:rsidRPr="00C3644D" w:rsidRDefault="005507A1" w:rsidP="005507A1">
          <w:pPr>
            <w:rPr>
              <w:lang w:val="en-US"/>
            </w:rPr>
          </w:pPr>
        </w:p>
      </w:tc>
    </w:tr>
  </w:tbl>
  <w:p w:rsidR="005507A1" w:rsidRPr="00C3644D" w:rsidRDefault="005507A1" w:rsidP="005507A1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504038*"/>
    <w:docVar w:name="CreationDt" w:val="01/04/2015 11:05 AM"/>
    <w:docVar w:name="DocCategory" w:val="Doc"/>
    <w:docVar w:name="DocType" w:val="Final"/>
    <w:docVar w:name="DutyStation" w:val="New York"/>
    <w:docVar w:name="FooterJN" w:val="15-04038"/>
    <w:docVar w:name="jobn" w:val="15-04038 (R)"/>
    <w:docVar w:name="jobnDT" w:val="15-04038 (R)   010415"/>
    <w:docVar w:name="jobnDTDT" w:val="15-04038 (R)   010415   010415"/>
    <w:docVar w:name="JobNo" w:val="1504038R"/>
    <w:docVar w:name="JobNo2" w:val="1507212R"/>
    <w:docVar w:name="OandT" w:val=" "/>
    <w:docVar w:name="PaperSize" w:val="Letter"/>
    <w:docVar w:name="sss1" w:val="CEDAW/C/RUS/Q/8"/>
    <w:docVar w:name="sss2" w:val="-"/>
    <w:docVar w:name="Symbol1" w:val="CEDAW/C/RUS/Q/8"/>
    <w:docVar w:name="Symbol2" w:val="-"/>
  </w:docVars>
  <w:rsids>
    <w:rsidRoot w:val="00DB13FA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8067C"/>
    <w:rsid w:val="00092464"/>
    <w:rsid w:val="000A111E"/>
    <w:rsid w:val="000C069D"/>
    <w:rsid w:val="000C67BC"/>
    <w:rsid w:val="000E0F08"/>
    <w:rsid w:val="000E30BA"/>
    <w:rsid w:val="000E4411"/>
    <w:rsid w:val="000F1ACD"/>
    <w:rsid w:val="000F5D07"/>
    <w:rsid w:val="00100D79"/>
    <w:rsid w:val="00105B0E"/>
    <w:rsid w:val="00113678"/>
    <w:rsid w:val="001235FD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A39EE"/>
    <w:rsid w:val="001A4338"/>
    <w:rsid w:val="001A6777"/>
    <w:rsid w:val="001C54CE"/>
    <w:rsid w:val="001D1749"/>
    <w:rsid w:val="001E21CE"/>
    <w:rsid w:val="001E25A2"/>
    <w:rsid w:val="001E61AD"/>
    <w:rsid w:val="001E639C"/>
    <w:rsid w:val="002078A2"/>
    <w:rsid w:val="00211A7E"/>
    <w:rsid w:val="00217A24"/>
    <w:rsid w:val="00223C57"/>
    <w:rsid w:val="00242477"/>
    <w:rsid w:val="002519C4"/>
    <w:rsid w:val="002535D8"/>
    <w:rsid w:val="00254046"/>
    <w:rsid w:val="00261386"/>
    <w:rsid w:val="00261C41"/>
    <w:rsid w:val="00264124"/>
    <w:rsid w:val="00264A43"/>
    <w:rsid w:val="002726BA"/>
    <w:rsid w:val="00277697"/>
    <w:rsid w:val="002A0BAE"/>
    <w:rsid w:val="002B6501"/>
    <w:rsid w:val="002B6E2A"/>
    <w:rsid w:val="002C66D0"/>
    <w:rsid w:val="002D396F"/>
    <w:rsid w:val="002D4606"/>
    <w:rsid w:val="002E1F79"/>
    <w:rsid w:val="002F5C45"/>
    <w:rsid w:val="002F6149"/>
    <w:rsid w:val="00326F5F"/>
    <w:rsid w:val="00333B06"/>
    <w:rsid w:val="00337D91"/>
    <w:rsid w:val="00346BFB"/>
    <w:rsid w:val="00350756"/>
    <w:rsid w:val="003542EE"/>
    <w:rsid w:val="003658B0"/>
    <w:rsid w:val="0038527A"/>
    <w:rsid w:val="0039505F"/>
    <w:rsid w:val="003A150E"/>
    <w:rsid w:val="003B3F6D"/>
    <w:rsid w:val="003C2842"/>
    <w:rsid w:val="003D0825"/>
    <w:rsid w:val="003D2003"/>
    <w:rsid w:val="003D5DA2"/>
    <w:rsid w:val="003E5193"/>
    <w:rsid w:val="00427FE5"/>
    <w:rsid w:val="00433222"/>
    <w:rsid w:val="00436A23"/>
    <w:rsid w:val="00436F13"/>
    <w:rsid w:val="004400FD"/>
    <w:rsid w:val="004420FB"/>
    <w:rsid w:val="00445A4E"/>
    <w:rsid w:val="004504A6"/>
    <w:rsid w:val="004555BD"/>
    <w:rsid w:val="00460D23"/>
    <w:rsid w:val="004645DD"/>
    <w:rsid w:val="004964B8"/>
    <w:rsid w:val="004A7499"/>
    <w:rsid w:val="004B1314"/>
    <w:rsid w:val="004B722C"/>
    <w:rsid w:val="004D275F"/>
    <w:rsid w:val="004D474D"/>
    <w:rsid w:val="004D656E"/>
    <w:rsid w:val="004E6443"/>
    <w:rsid w:val="00504669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27EA"/>
    <w:rsid w:val="0054563F"/>
    <w:rsid w:val="005469E1"/>
    <w:rsid w:val="005507A1"/>
    <w:rsid w:val="00552E08"/>
    <w:rsid w:val="005635F7"/>
    <w:rsid w:val="0056579C"/>
    <w:rsid w:val="00567706"/>
    <w:rsid w:val="00572298"/>
    <w:rsid w:val="005734C2"/>
    <w:rsid w:val="00574AA1"/>
    <w:rsid w:val="0057633B"/>
    <w:rsid w:val="00590EDF"/>
    <w:rsid w:val="005933CB"/>
    <w:rsid w:val="00593E2F"/>
    <w:rsid w:val="005A002C"/>
    <w:rsid w:val="005A1D01"/>
    <w:rsid w:val="005B064E"/>
    <w:rsid w:val="005B499C"/>
    <w:rsid w:val="005C0440"/>
    <w:rsid w:val="005D38B6"/>
    <w:rsid w:val="005D7642"/>
    <w:rsid w:val="005E0A46"/>
    <w:rsid w:val="005E7DCF"/>
    <w:rsid w:val="005F6E5C"/>
    <w:rsid w:val="00602F9D"/>
    <w:rsid w:val="00616B8D"/>
    <w:rsid w:val="006261A6"/>
    <w:rsid w:val="0062751F"/>
    <w:rsid w:val="0063491E"/>
    <w:rsid w:val="00634A27"/>
    <w:rsid w:val="00635AF8"/>
    <w:rsid w:val="006409EF"/>
    <w:rsid w:val="00646363"/>
    <w:rsid w:val="00647668"/>
    <w:rsid w:val="00655212"/>
    <w:rsid w:val="00657EE4"/>
    <w:rsid w:val="006A1698"/>
    <w:rsid w:val="006A1D06"/>
    <w:rsid w:val="006A3F10"/>
    <w:rsid w:val="006B34CB"/>
    <w:rsid w:val="006B590B"/>
    <w:rsid w:val="006F3683"/>
    <w:rsid w:val="00700738"/>
    <w:rsid w:val="00705549"/>
    <w:rsid w:val="0071210D"/>
    <w:rsid w:val="00716BC5"/>
    <w:rsid w:val="007170E5"/>
    <w:rsid w:val="00723115"/>
    <w:rsid w:val="00724550"/>
    <w:rsid w:val="00731830"/>
    <w:rsid w:val="00736A19"/>
    <w:rsid w:val="00745258"/>
    <w:rsid w:val="0077374B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7F5107"/>
    <w:rsid w:val="00803EC5"/>
    <w:rsid w:val="008042D6"/>
    <w:rsid w:val="00821CE2"/>
    <w:rsid w:val="00830FF8"/>
    <w:rsid w:val="00833A04"/>
    <w:rsid w:val="00844407"/>
    <w:rsid w:val="00853E2A"/>
    <w:rsid w:val="008541E9"/>
    <w:rsid w:val="00856EEB"/>
    <w:rsid w:val="008776BB"/>
    <w:rsid w:val="00880540"/>
    <w:rsid w:val="0088396E"/>
    <w:rsid w:val="008A1A7A"/>
    <w:rsid w:val="008B05F3"/>
    <w:rsid w:val="008B0632"/>
    <w:rsid w:val="008B08A3"/>
    <w:rsid w:val="008B4F64"/>
    <w:rsid w:val="008B53C0"/>
    <w:rsid w:val="008B5F7F"/>
    <w:rsid w:val="008B709D"/>
    <w:rsid w:val="008C2A03"/>
    <w:rsid w:val="008C6372"/>
    <w:rsid w:val="008D0CE3"/>
    <w:rsid w:val="008F12FD"/>
    <w:rsid w:val="008F13EA"/>
    <w:rsid w:val="008F24E6"/>
    <w:rsid w:val="00904F3C"/>
    <w:rsid w:val="0090623F"/>
    <w:rsid w:val="00907EDB"/>
    <w:rsid w:val="009110C5"/>
    <w:rsid w:val="00912FB5"/>
    <w:rsid w:val="00915944"/>
    <w:rsid w:val="009228D9"/>
    <w:rsid w:val="009327BF"/>
    <w:rsid w:val="00935F33"/>
    <w:rsid w:val="0094745A"/>
    <w:rsid w:val="00952B5F"/>
    <w:rsid w:val="00953546"/>
    <w:rsid w:val="0095649D"/>
    <w:rsid w:val="00963BDB"/>
    <w:rsid w:val="00984EE4"/>
    <w:rsid w:val="00991B8E"/>
    <w:rsid w:val="0099354F"/>
    <w:rsid w:val="009B16EA"/>
    <w:rsid w:val="009B3444"/>
    <w:rsid w:val="009B5DCD"/>
    <w:rsid w:val="009D6E3D"/>
    <w:rsid w:val="009F0808"/>
    <w:rsid w:val="00A1426A"/>
    <w:rsid w:val="00A14F1D"/>
    <w:rsid w:val="00A1703F"/>
    <w:rsid w:val="00A2180A"/>
    <w:rsid w:val="00A22293"/>
    <w:rsid w:val="00A344D5"/>
    <w:rsid w:val="00A63339"/>
    <w:rsid w:val="00A90F41"/>
    <w:rsid w:val="00A910E7"/>
    <w:rsid w:val="00A951DD"/>
    <w:rsid w:val="00A9600A"/>
    <w:rsid w:val="00A96C80"/>
    <w:rsid w:val="00AA0ABF"/>
    <w:rsid w:val="00AA27C2"/>
    <w:rsid w:val="00AD3DB1"/>
    <w:rsid w:val="00AD6322"/>
    <w:rsid w:val="00AD6752"/>
    <w:rsid w:val="00AD78B1"/>
    <w:rsid w:val="00AF0B91"/>
    <w:rsid w:val="00AF1A65"/>
    <w:rsid w:val="00AF3B70"/>
    <w:rsid w:val="00B17A11"/>
    <w:rsid w:val="00B2296A"/>
    <w:rsid w:val="00B2472B"/>
    <w:rsid w:val="00B2753B"/>
    <w:rsid w:val="00B33139"/>
    <w:rsid w:val="00B5129B"/>
    <w:rsid w:val="00B56376"/>
    <w:rsid w:val="00B606B7"/>
    <w:rsid w:val="00B62C69"/>
    <w:rsid w:val="00B77FC0"/>
    <w:rsid w:val="00BA211E"/>
    <w:rsid w:val="00BB052D"/>
    <w:rsid w:val="00BB1F92"/>
    <w:rsid w:val="00BB5B7F"/>
    <w:rsid w:val="00BB7E8A"/>
    <w:rsid w:val="00BC20A0"/>
    <w:rsid w:val="00BC75AA"/>
    <w:rsid w:val="00BD2F16"/>
    <w:rsid w:val="00BE2D25"/>
    <w:rsid w:val="00BE448A"/>
    <w:rsid w:val="00BE531D"/>
    <w:rsid w:val="00BF3D60"/>
    <w:rsid w:val="00BF5FCB"/>
    <w:rsid w:val="00C16B93"/>
    <w:rsid w:val="00C2210E"/>
    <w:rsid w:val="00C2524E"/>
    <w:rsid w:val="00C32802"/>
    <w:rsid w:val="00C3644D"/>
    <w:rsid w:val="00C40B0B"/>
    <w:rsid w:val="00C41B6F"/>
    <w:rsid w:val="00C60105"/>
    <w:rsid w:val="00C623BF"/>
    <w:rsid w:val="00C640D1"/>
    <w:rsid w:val="00C7011D"/>
    <w:rsid w:val="00C70D59"/>
    <w:rsid w:val="00C7432F"/>
    <w:rsid w:val="00C77473"/>
    <w:rsid w:val="00C91210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44FA6"/>
    <w:rsid w:val="00D61BB7"/>
    <w:rsid w:val="00D7165D"/>
    <w:rsid w:val="00D75705"/>
    <w:rsid w:val="00D961D6"/>
    <w:rsid w:val="00D97B17"/>
    <w:rsid w:val="00DA1A4A"/>
    <w:rsid w:val="00DA4AFE"/>
    <w:rsid w:val="00DB13FA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CC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1A11"/>
    <w:rsid w:val="00E970B0"/>
    <w:rsid w:val="00EA1656"/>
    <w:rsid w:val="00EA1819"/>
    <w:rsid w:val="00EA255B"/>
    <w:rsid w:val="00EB646E"/>
    <w:rsid w:val="00EC6F5D"/>
    <w:rsid w:val="00EF1FBD"/>
    <w:rsid w:val="00F07DDF"/>
    <w:rsid w:val="00F16256"/>
    <w:rsid w:val="00F231E8"/>
    <w:rsid w:val="00F30632"/>
    <w:rsid w:val="00F33544"/>
    <w:rsid w:val="00F35ACF"/>
    <w:rsid w:val="00F624BD"/>
    <w:rsid w:val="00F62A5E"/>
    <w:rsid w:val="00F6634F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D5B91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0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aliases w:val="5_G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aliases w:val="5_G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aliases w:val="4_G"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5507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07A1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5507A1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07A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507A1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customStyle="1" w:styleId="HChG">
    <w:name w:val="_ H _Ch_G"/>
    <w:basedOn w:val="Normal"/>
    <w:next w:val="Normal"/>
    <w:rsid w:val="00C3644D"/>
    <w:pPr>
      <w:keepNext/>
      <w:keepLines/>
      <w:tabs>
        <w:tab w:val="right" w:pos="1021"/>
        <w:tab w:val="left" w:pos="1264"/>
      </w:tabs>
      <w:suppressAutoHyphens/>
      <w:spacing w:before="360" w:after="240" w:line="300" w:lineRule="exact"/>
      <w:ind w:left="1264" w:right="1264" w:hanging="126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Normal"/>
    <w:rsid w:val="00C3644D"/>
    <w:pPr>
      <w:tabs>
        <w:tab w:val="left" w:pos="1741"/>
      </w:tabs>
      <w:suppressAutoHyphens/>
      <w:spacing w:after="120" w:line="240" w:lineRule="atLeast"/>
      <w:ind w:left="1264" w:right="126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C3644D"/>
    <w:pPr>
      <w:keepNext/>
      <w:keepLines/>
      <w:tabs>
        <w:tab w:val="right" w:pos="1021"/>
        <w:tab w:val="left" w:pos="1264"/>
      </w:tabs>
      <w:suppressAutoHyphens/>
      <w:spacing w:before="360" w:after="240" w:line="270" w:lineRule="exact"/>
      <w:ind w:left="1264" w:right="1264" w:hanging="126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rsid w:val="00C3644D"/>
    <w:pPr>
      <w:keepNext/>
      <w:keepLines/>
      <w:tabs>
        <w:tab w:val="right" w:pos="1021"/>
        <w:tab w:val="left" w:pos="1264"/>
      </w:tabs>
      <w:suppressAutoHyphens/>
      <w:spacing w:before="240" w:after="120"/>
      <w:ind w:left="1264" w:right="1264" w:hanging="1264"/>
    </w:pPr>
    <w:rPr>
      <w:rFonts w:eastAsia="Times New Roman"/>
      <w:b/>
      <w:spacing w:val="0"/>
      <w:w w:val="100"/>
      <w:kern w:val="0"/>
      <w:szCs w:val="20"/>
      <w:lang w:val="en-GB"/>
    </w:rPr>
  </w:style>
  <w:style w:type="character" w:styleId="Hyperlink">
    <w:name w:val="Hyperlink"/>
    <w:uiPriority w:val="99"/>
    <w:unhideWhenUsed/>
    <w:rsid w:val="002519C4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2519C4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A/HRC/24/14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USR/CO/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C/USR/CO/7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RUS/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EDAW/C/62/1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2063</Words>
  <Characters>11762</Characters>
  <Application>Microsoft Office Outlook</Application>
  <DocSecurity>4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13798</CharactersWithSpaces>
  <SharedDoc>false</SharedDoc>
  <HLinks>
    <vt:vector size="30" baseType="variant">
      <vt:variant>
        <vt:i4>1835097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http://undocs.org/ru/A/HRC/24/14</vt:lpwstr>
      </vt:variant>
      <vt:variant>
        <vt:lpwstr/>
      </vt:variant>
      <vt:variant>
        <vt:i4>458777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http://undocs.org/ru/CEDAW/C/USR/CO/7</vt:lpwstr>
      </vt:variant>
      <vt:variant>
        <vt:lpwstr/>
      </vt:variant>
      <vt:variant>
        <vt:i4>458777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http://undocs.org/ru/CEDAW/C/USR/CO/7</vt:lpwstr>
      </vt:variant>
      <vt:variant>
        <vt:lpwstr/>
      </vt:variant>
      <vt:variant>
        <vt:i4>7667824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http://undocs.org/ru/CEDAW/C/RUS/8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http://undocs.org/ru/CEDAW/C/62/1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5</cp:revision>
  <cp:lastPrinted>2015-04-01T09:12:00Z</cp:lastPrinted>
  <dcterms:created xsi:type="dcterms:W3CDTF">2015-04-01T09:11:00Z</dcterms:created>
  <dcterms:modified xsi:type="dcterms:W3CDTF">2015-04-01T10:31:00Z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1504038R</vt:lpwstr>
  </property>
  <property fmtid="{D5CDD505-2E9C-101B-9397-08002B2CF9AE}" pid="3" name="ODSRefJobNo">
    <vt:lpwstr>1507212R</vt:lpwstr>
  </property>
  <property fmtid="{D5CDD505-2E9C-101B-9397-08002B2CF9AE}" pid="4" name="Symbol1">
    <vt:lpwstr>CEDAW/C/RUS/Q/8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15 March 2015</vt:lpwstr>
  </property>
  <property fmtid="{D5CDD505-2E9C-101B-9397-08002B2CF9AE}" pid="9" name="Original">
    <vt:lpwstr>English</vt:lpwstr>
  </property>
  <property fmtid="{D5CDD505-2E9C-101B-9397-08002B2CF9AE}" pid="10" name="Release Date">
    <vt:lpwstr>010415</vt:lpwstr>
  </property>
  <property fmtid="{D5CDD505-2E9C-101B-9397-08002B2CF9AE}" pid="11" name="Comment">
    <vt:lpwstr/>
  </property>
  <property fmtid="{D5CDD505-2E9C-101B-9397-08002B2CF9AE}" pid="12" name="DraftPages">
    <vt:lpwstr> 6</vt:lpwstr>
  </property>
  <property fmtid="{D5CDD505-2E9C-101B-9397-08002B2CF9AE}" pid="13" name="Operator">
    <vt:lpwstr>Kostyuchenko</vt:lpwstr>
  </property>
</Properties>
</file>