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A73" w:rsidRDefault="004D5A73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C7347A" w:rsidRDefault="00C7347A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GE.08-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43584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190908    220908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4D5A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4D5A73" w:rsidRDefault="004D5A73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4D5A73" w:rsidRDefault="004D5A73">
            <w:pPr>
              <w:pStyle w:val="Heading7"/>
            </w:pPr>
            <w:r>
              <w:t>CAT</w:t>
            </w:r>
          </w:p>
        </w:tc>
      </w:tr>
    </w:tbl>
    <w:p w:rsidR="004D5A73" w:rsidRDefault="004D5A73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4D5A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2352743" r:id="rId8"/>
              </w:objec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835B3E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4D5A73" w:rsidRPr="00EC2F02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EC2F02"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 w:rsidRPr="00EC2F02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EC2F02">
              <w:rPr>
                <w:sz w:val="22"/>
                <w:lang w:val="en-US"/>
              </w:rPr>
              <w:instrText xml:space="preserve">" \* MERGEFORMAT </w:instrText>
            </w:r>
            <w:r w:rsidR="00EC2F02">
              <w:rPr>
                <w:sz w:val="22"/>
              </w:rPr>
              <w:fldChar w:fldCharType="separate"/>
            </w:r>
            <w:r w:rsidR="00EC2F02" w:rsidRPr="00EC2F02">
              <w:rPr>
                <w:sz w:val="22"/>
                <w:lang w:val="en-US"/>
              </w:rPr>
              <w:t>CAT/C/SRB/Q/1</w:t>
            </w:r>
            <w:r>
              <w:rPr>
                <w:sz w:val="22"/>
              </w:rPr>
              <w:fldChar w:fldCharType="end"/>
            </w:r>
          </w:p>
          <w:p w:rsidR="004D5A73" w:rsidRPr="00EC2F02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EC2F02"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Дата</w:instrText>
            </w:r>
            <w:r w:rsidRPr="00EC2F02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EC2F02">
              <w:rPr>
                <w:sz w:val="22"/>
                <w:lang w:val="en-US"/>
              </w:rPr>
              <w:instrText xml:space="preserve">" \* MERGEFORMAT </w:instrText>
            </w:r>
            <w:r w:rsidR="00EC2F02">
              <w:rPr>
                <w:sz w:val="22"/>
              </w:rPr>
              <w:fldChar w:fldCharType="separate"/>
            </w:r>
            <w:r w:rsidR="00EC2F02" w:rsidRPr="00EC2F02">
              <w:rPr>
                <w:sz w:val="22"/>
                <w:lang w:val="en-US"/>
              </w:rPr>
              <w:t>7 August 2008</w:t>
            </w:r>
            <w:r>
              <w:rPr>
                <w:sz w:val="22"/>
              </w:rPr>
              <w:fldChar w:fldCharType="end"/>
            </w:r>
          </w:p>
          <w:p w:rsidR="004D5A73" w:rsidRPr="00EC2F02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4D5A73" w:rsidRDefault="004D5A73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4D5A73" w:rsidRDefault="004D5A73">
      <w:pPr>
        <w:tabs>
          <w:tab w:val="left" w:pos="0"/>
        </w:tabs>
        <w:suppressAutoHyphens/>
        <w:rPr>
          <w:lang w:val="en-US"/>
        </w:rPr>
      </w:pPr>
    </w:p>
    <w:p w:rsidR="00EC2F02" w:rsidRPr="00441895" w:rsidRDefault="00EC2F02" w:rsidP="00EC2F02">
      <w:pPr>
        <w:rPr>
          <w:lang w:val="en-US"/>
        </w:rPr>
      </w:pPr>
      <w:r>
        <w:t>КОМИТЕТ</w:t>
      </w:r>
      <w:r w:rsidRPr="00441895">
        <w:rPr>
          <w:lang w:val="en-US"/>
        </w:rPr>
        <w:t xml:space="preserve"> </w:t>
      </w:r>
      <w:r>
        <w:t>ПРОТИВ</w:t>
      </w:r>
      <w:r w:rsidRPr="00441895">
        <w:rPr>
          <w:lang w:val="en-US"/>
        </w:rPr>
        <w:t xml:space="preserve"> </w:t>
      </w:r>
      <w:r>
        <w:t>ПЫТОК</w:t>
      </w:r>
    </w:p>
    <w:p w:rsidR="00EC2F02" w:rsidRDefault="00EC2F02" w:rsidP="00EC2F02">
      <w:r>
        <w:t>Сорок первая сессия</w:t>
      </w:r>
    </w:p>
    <w:p w:rsidR="00EC2F02" w:rsidRDefault="00EC2F02" w:rsidP="00EC2F02">
      <w:r>
        <w:t>Женева, 3-21 ноября 2008 года</w:t>
      </w:r>
    </w:p>
    <w:p w:rsidR="00EC2F02" w:rsidRDefault="00EC2F02" w:rsidP="00EC2F02">
      <w:pPr>
        <w:rPr>
          <w:lang w:val="en-US"/>
        </w:rPr>
      </w:pPr>
    </w:p>
    <w:p w:rsidR="006D7D07" w:rsidRPr="006D7D07" w:rsidRDefault="006D7D07" w:rsidP="00EC2F02">
      <w:pPr>
        <w:rPr>
          <w:lang w:val="en-US"/>
        </w:rPr>
      </w:pPr>
    </w:p>
    <w:p w:rsidR="00EC2F02" w:rsidRDefault="00EC2F02" w:rsidP="00EC2F02">
      <w:pPr>
        <w:jc w:val="center"/>
        <w:rPr>
          <w:b/>
          <w:bCs/>
        </w:rPr>
      </w:pPr>
      <w:r>
        <w:rPr>
          <w:b/>
        </w:rPr>
        <w:t xml:space="preserve">Перечень вопросов, подлежащих рассмотрению в ходе обсуждения </w:t>
      </w:r>
      <w:r w:rsidR="006D7D07">
        <w:rPr>
          <w:b/>
        </w:rPr>
        <w:t xml:space="preserve">первоначального </w:t>
      </w:r>
      <w:r>
        <w:rPr>
          <w:b/>
        </w:rPr>
        <w:t xml:space="preserve">доклада Республики Сербия </w:t>
      </w:r>
      <w:r w:rsidRPr="00E24B52">
        <w:rPr>
          <w:b/>
          <w:bCs/>
        </w:rPr>
        <w:t>(CAT/C/SRB/</w:t>
      </w:r>
      <w:r w:rsidR="006D7D07">
        <w:rPr>
          <w:b/>
          <w:bCs/>
        </w:rPr>
        <w:t>1</w:t>
      </w:r>
      <w:r w:rsidRPr="00E24B52">
        <w:rPr>
          <w:b/>
          <w:bCs/>
        </w:rPr>
        <w:t>)</w:t>
      </w:r>
    </w:p>
    <w:p w:rsidR="00EC2F02" w:rsidRDefault="00EC2F02" w:rsidP="00EC2F02">
      <w:pPr>
        <w:jc w:val="center"/>
        <w:rPr>
          <w:b/>
          <w:bCs/>
        </w:rPr>
      </w:pPr>
    </w:p>
    <w:p w:rsidR="00EC2F02" w:rsidRDefault="00EC2F02" w:rsidP="006D7D07">
      <w:pPr>
        <w:jc w:val="center"/>
        <w:rPr>
          <w:b/>
          <w:bCs/>
        </w:rPr>
      </w:pPr>
      <w:r>
        <w:rPr>
          <w:b/>
          <w:bCs/>
        </w:rPr>
        <w:t>Стать</w:t>
      </w:r>
      <w:r w:rsidR="006D7D07">
        <w:rPr>
          <w:b/>
          <w:bCs/>
        </w:rPr>
        <w:t>и</w:t>
      </w:r>
      <w:r>
        <w:rPr>
          <w:b/>
          <w:bCs/>
        </w:rPr>
        <w:t xml:space="preserve"> 1</w:t>
      </w:r>
      <w:r w:rsidR="006D7D07">
        <w:rPr>
          <w:b/>
          <w:bCs/>
        </w:rPr>
        <w:t xml:space="preserve"> и 4</w:t>
      </w:r>
    </w:p>
    <w:p w:rsidR="00EC2F02" w:rsidRDefault="00EC2F02" w:rsidP="00EC2F02">
      <w:pPr>
        <w:rPr>
          <w:b/>
          <w:bCs/>
        </w:rPr>
      </w:pPr>
    </w:p>
    <w:p w:rsidR="00EC2F02" w:rsidRDefault="00EC2F02" w:rsidP="00EC2F02">
      <w:pPr>
        <w:rPr>
          <w:bCs/>
        </w:rPr>
      </w:pPr>
      <w:r>
        <w:rPr>
          <w:bCs/>
        </w:rPr>
        <w:t>1.</w:t>
      </w:r>
      <w:r>
        <w:rPr>
          <w:bCs/>
        </w:rPr>
        <w:tab/>
        <w:t>Комитет отмечает, что в статье 25 новой конституции указано, что "физическая и психическая целостность человека неприкосновенна" и что "никто не может быть подвергнут пытке, бесчеловечному или унижающему достоинство обращению и наказанию или подвергаться медицинским или другим опытам без свободно выраженного им согласия".  Просьба представить информацию о том, как элементы статьи 25 Конституции и статья 1 Конвенции против пыток отражены в Уголовном и Уголовно-процессуальном кодексах Республики Сербия.  Просьба также уточнить интерпретацию государством-участником признания пытки в качестве преступления в уголовном законодательстве страны.</w:t>
      </w:r>
    </w:p>
    <w:p w:rsidR="00EC2F02" w:rsidRDefault="00EC2F02" w:rsidP="00EC2F02">
      <w:pPr>
        <w:rPr>
          <w:bCs/>
        </w:rPr>
      </w:pPr>
    </w:p>
    <w:p w:rsidR="00EC2F02" w:rsidRDefault="005B70A1" w:rsidP="005B70A1">
      <w:pPr>
        <w:jc w:val="center"/>
        <w:rPr>
          <w:b/>
          <w:bCs/>
        </w:rPr>
      </w:pPr>
      <w:r>
        <w:rPr>
          <w:b/>
          <w:bCs/>
        </w:rPr>
        <w:t>Статья 2</w:t>
      </w:r>
    </w:p>
    <w:p w:rsidR="00EC2F02" w:rsidRDefault="00EC2F02" w:rsidP="00EC2F02">
      <w:pPr>
        <w:rPr>
          <w:b/>
          <w:bCs/>
        </w:rPr>
      </w:pPr>
    </w:p>
    <w:p w:rsidR="00DB040D" w:rsidRDefault="00EC2F02" w:rsidP="00EC2F02">
      <w:pPr>
        <w:rPr>
          <w:bCs/>
        </w:rPr>
      </w:pPr>
      <w:r>
        <w:rPr>
          <w:bCs/>
        </w:rPr>
        <w:t>2.</w:t>
      </w:r>
      <w:r>
        <w:rPr>
          <w:bCs/>
        </w:rPr>
        <w:tab/>
      </w:r>
      <w:r w:rsidR="00DB040D">
        <w:rPr>
          <w:bCs/>
        </w:rPr>
        <w:t>Просьба представить информацию о защите государством-участником гарантируемых прав задержанного лица на доступ к адвокату, на контакты с его/ее родственниками и на медицинскую помощь.</w:t>
      </w:r>
    </w:p>
    <w:p w:rsidR="00DB040D" w:rsidRDefault="00DB040D" w:rsidP="00EC2F02">
      <w:pPr>
        <w:rPr>
          <w:bCs/>
        </w:rPr>
      </w:pPr>
    </w:p>
    <w:p w:rsidR="00EC2F02" w:rsidRDefault="00C1648D" w:rsidP="00EC2F02">
      <w:pPr>
        <w:rPr>
          <w:bCs/>
        </w:rPr>
      </w:pPr>
      <w:r>
        <w:rPr>
          <w:bCs/>
        </w:rPr>
        <w:t>3.</w:t>
      </w:r>
      <w:r>
        <w:rPr>
          <w:bCs/>
        </w:rPr>
        <w:tab/>
      </w:r>
      <w:r w:rsidR="00EC2F02">
        <w:rPr>
          <w:bCs/>
        </w:rPr>
        <w:t>Комитет просит представить информацию о правовых и административных гарантиях того, что "никакие исключительные обстоятельства" и "приказ вышестоящего начальника или государственной власти" не могут служить оправданием пыток.  Просьба представить информацию о реальных делах (если таковые имеются), в которых упоминались эти положения.</w:t>
      </w:r>
    </w:p>
    <w:p w:rsidR="00EC2F02" w:rsidRDefault="00EC2F02" w:rsidP="00EC2F02">
      <w:pPr>
        <w:rPr>
          <w:bCs/>
        </w:rPr>
      </w:pPr>
    </w:p>
    <w:p w:rsidR="00C35002" w:rsidRDefault="00C35002" w:rsidP="00EC2F02">
      <w:pPr>
        <w:rPr>
          <w:bCs/>
        </w:rPr>
      </w:pPr>
      <w:r>
        <w:rPr>
          <w:bCs/>
        </w:rPr>
        <w:t>4.</w:t>
      </w:r>
      <w:r>
        <w:rPr>
          <w:bCs/>
        </w:rPr>
        <w:tab/>
        <w:t>Просьба представить информацию о возможных установленных в сербском законодательстве ограничениях в отношении действий, которые могут рассматриваться как пытки.</w:t>
      </w:r>
    </w:p>
    <w:p w:rsidR="00C35002" w:rsidRDefault="00C35002" w:rsidP="00EC2F02">
      <w:pPr>
        <w:rPr>
          <w:bCs/>
        </w:rPr>
      </w:pPr>
    </w:p>
    <w:p w:rsidR="00EC2F02" w:rsidRDefault="00C35002" w:rsidP="00EC2F02">
      <w:pPr>
        <w:rPr>
          <w:bCs/>
        </w:rPr>
      </w:pPr>
      <w:r>
        <w:rPr>
          <w:bCs/>
        </w:rPr>
        <w:t>5</w:t>
      </w:r>
      <w:r w:rsidR="00EC2F02">
        <w:rPr>
          <w:bCs/>
        </w:rPr>
        <w:t>.</w:t>
      </w:r>
      <w:r w:rsidR="00EC2F02">
        <w:rPr>
          <w:bCs/>
        </w:rPr>
        <w:tab/>
        <w:t>Просьба представить подробную информацию о структурах и деятельности независимых механизмов по инспектированию мест содержания под стражей, тюрем, больниц, психиатрических учреждений и учреждений, занимающихся уходом за детьми.  Просьба также представить информацию о выполнении рекомендаций таких механизмов независимой инспекции.</w:t>
      </w:r>
    </w:p>
    <w:p w:rsidR="00EC2F02" w:rsidRDefault="00EC2F02" w:rsidP="00EC2F02">
      <w:pPr>
        <w:rPr>
          <w:bCs/>
        </w:rPr>
      </w:pPr>
    </w:p>
    <w:p w:rsidR="00EC2F02" w:rsidRDefault="00C35002" w:rsidP="00EC2F02">
      <w:pPr>
        <w:rPr>
          <w:bCs/>
        </w:rPr>
      </w:pPr>
      <w:r>
        <w:rPr>
          <w:bCs/>
        </w:rPr>
        <w:t>6</w:t>
      </w:r>
      <w:r w:rsidR="00EC2F02">
        <w:rPr>
          <w:bCs/>
        </w:rPr>
        <w:t>.</w:t>
      </w:r>
      <w:r w:rsidR="00EC2F02">
        <w:rPr>
          <w:bCs/>
        </w:rPr>
        <w:tab/>
        <w:t>Просьба проинформировать Комитет о нынешней ситуации и практике в отношении различных мест содержания под стражей и тюремных учреждений для женщин и несовершеннолетних правонарушителей, в том числе о составе контингента тюремных надзирателей, медицинского и другого персонала и т.д.</w:t>
      </w:r>
    </w:p>
    <w:p w:rsidR="00EC2F02" w:rsidRDefault="00EC2F02" w:rsidP="00EC2F02">
      <w:pPr>
        <w:rPr>
          <w:bCs/>
        </w:rPr>
      </w:pPr>
    </w:p>
    <w:p w:rsidR="00EC2F02" w:rsidRDefault="00320A4D" w:rsidP="00EC2F02">
      <w:pPr>
        <w:rPr>
          <w:bCs/>
        </w:rPr>
      </w:pPr>
      <w:r>
        <w:rPr>
          <w:bCs/>
        </w:rPr>
        <w:t>7</w:t>
      </w:r>
      <w:r w:rsidR="00EC2F02">
        <w:rPr>
          <w:bCs/>
        </w:rPr>
        <w:t>.</w:t>
      </w:r>
      <w:r w:rsidR="00EC2F02">
        <w:rPr>
          <w:bCs/>
        </w:rPr>
        <w:tab/>
        <w:t>Просьба представить информацию о мандате, функциях и деятельности Управления омбудсмена (защитника граждан) в вопросах предупреждения пыток и других жестоких, бесчеловечных или унижающих достоинство видов обращения и наказания.</w:t>
      </w:r>
    </w:p>
    <w:p w:rsidR="00EC2F02" w:rsidRDefault="00EC2F02" w:rsidP="00EC2F02">
      <w:pPr>
        <w:rPr>
          <w:bCs/>
        </w:rPr>
      </w:pPr>
    </w:p>
    <w:p w:rsidR="00EC2F02" w:rsidRDefault="00EC2F02" w:rsidP="00320A4D">
      <w:pPr>
        <w:jc w:val="center"/>
        <w:rPr>
          <w:b/>
          <w:bCs/>
        </w:rPr>
      </w:pPr>
      <w:r>
        <w:rPr>
          <w:b/>
          <w:bCs/>
        </w:rPr>
        <w:t>Статья 3</w:t>
      </w:r>
    </w:p>
    <w:p w:rsidR="00EC2F02" w:rsidRDefault="00EC2F02" w:rsidP="00EC2F02">
      <w:pPr>
        <w:rPr>
          <w:b/>
          <w:bCs/>
        </w:rPr>
      </w:pPr>
    </w:p>
    <w:p w:rsidR="00EC2F02" w:rsidRDefault="00320A4D" w:rsidP="00EC2F02">
      <w:pPr>
        <w:rPr>
          <w:bCs/>
        </w:rPr>
      </w:pPr>
      <w:r>
        <w:rPr>
          <w:bCs/>
        </w:rPr>
        <w:t>8</w:t>
      </w:r>
      <w:r w:rsidR="00EC2F02">
        <w:rPr>
          <w:bCs/>
        </w:rPr>
        <w:t>.</w:t>
      </w:r>
      <w:r w:rsidR="00EC2F02">
        <w:rPr>
          <w:bCs/>
        </w:rPr>
        <w:tab/>
        <w:t xml:space="preserve">Комитет принимает к сведению, в частности, статью 88 Уголовного кодекса, запрещающую высылку "правонарушителя, который пользуется защитой согласно ратифицированным международным договорам", и положения Уголовно-процессуального кодекса (статья 525, пункт 2), запрещающие высылку в тех случаях, когда существуют "серьезные основания полагать, что в государстве, запрашивающем экстрадицию, иностранцу может угрожать жестокое обращение или применение пыток".  Просьба представить информацию о том, как часто и в каких случаях применялись эти положения и каковы другие гарантии невозвращения иностранных граждан в страны, где они имеют основания опасаться преследования.  Просьба представить информацию о развитии законодательной практики в этой области.  Просьба также представить информацию о </w:t>
      </w:r>
      <w:r>
        <w:rPr>
          <w:bCs/>
        </w:rPr>
        <w:t>случаях, когда</w:t>
      </w:r>
      <w:r w:rsidR="00EC2F02">
        <w:rPr>
          <w:bCs/>
        </w:rPr>
        <w:t xml:space="preserve"> лица, ищущие убежища, и иностранцы </w:t>
      </w:r>
      <w:r>
        <w:rPr>
          <w:bCs/>
        </w:rPr>
        <w:t xml:space="preserve">содержатся </w:t>
      </w:r>
      <w:r w:rsidR="00EC2F02">
        <w:rPr>
          <w:bCs/>
        </w:rPr>
        <w:t>в ожидании соответствующих решений властей.</w:t>
      </w:r>
    </w:p>
    <w:p w:rsidR="00EC2F02" w:rsidRDefault="00EC2F02" w:rsidP="00EC2F02">
      <w:pPr>
        <w:rPr>
          <w:bCs/>
        </w:rPr>
      </w:pPr>
    </w:p>
    <w:p w:rsidR="00EC2F02" w:rsidRDefault="00320A4D" w:rsidP="00EC2F02">
      <w:pPr>
        <w:rPr>
          <w:bCs/>
        </w:rPr>
      </w:pPr>
      <w:r>
        <w:rPr>
          <w:bCs/>
        </w:rPr>
        <w:t>9</w:t>
      </w:r>
      <w:r w:rsidR="00EC2F02">
        <w:rPr>
          <w:bCs/>
        </w:rPr>
        <w:t>.</w:t>
      </w:r>
      <w:r w:rsidR="00EC2F02">
        <w:rPr>
          <w:bCs/>
        </w:rPr>
        <w:tab/>
        <w:t>Просьба сообщить, существует ли практика запрашивания властями Республики Сербия дипломатических заверений третьего государства, в которое предполагается выдать, возвратить или выслать какое</w:t>
      </w:r>
      <w:r w:rsidR="00EC2F02">
        <w:rPr>
          <w:bCs/>
        </w:rPr>
        <w:noBreakHyphen/>
        <w:t>либо лицо.</w:t>
      </w:r>
    </w:p>
    <w:p w:rsidR="00EC2F02" w:rsidRDefault="00EC2F02" w:rsidP="00EC2F02">
      <w:pPr>
        <w:rPr>
          <w:bCs/>
        </w:rPr>
      </w:pPr>
    </w:p>
    <w:p w:rsidR="00EC2F02" w:rsidRDefault="00007A86" w:rsidP="00EC2F02">
      <w:pPr>
        <w:rPr>
          <w:bCs/>
        </w:rPr>
      </w:pPr>
      <w:r>
        <w:rPr>
          <w:bCs/>
          <w:lang w:val="en-US"/>
        </w:rPr>
        <w:t>10</w:t>
      </w:r>
      <w:r w:rsidR="00EC2F02">
        <w:rPr>
          <w:bCs/>
        </w:rPr>
        <w:t>.</w:t>
      </w:r>
      <w:r w:rsidR="00EC2F02">
        <w:rPr>
          <w:bCs/>
        </w:rPr>
        <w:tab/>
        <w:t xml:space="preserve">Просьба представить информацию о том, какими законодательными актами устанавливаются процедуры, регулирующие получение убежища.  Просьба также представить следующую статистическую информацию в разбивке по возрасту, полу и гражданству:  </w:t>
      </w:r>
    </w:p>
    <w:p w:rsidR="00EC2F02" w:rsidRDefault="00EC2F02" w:rsidP="00EC2F02">
      <w:pPr>
        <w:rPr>
          <w:bCs/>
        </w:rPr>
      </w:pPr>
    </w:p>
    <w:p w:rsidR="00EC2F02" w:rsidRDefault="00EC2F02" w:rsidP="00EC2F02">
      <w:pPr>
        <w:rPr>
          <w:bCs/>
        </w:rPr>
      </w:pPr>
      <w:r>
        <w:rPr>
          <w:bCs/>
        </w:rPr>
        <w:tab/>
        <w:t>а)</w:t>
      </w:r>
      <w:r>
        <w:rPr>
          <w:bCs/>
        </w:rPr>
        <w:tab/>
        <w:t>число зарегистрированных ходатайств о предоставлении убежища и число удовлетворенных ходатайств;</w:t>
      </w:r>
    </w:p>
    <w:p w:rsidR="00EC2F02" w:rsidRDefault="00EC2F02" w:rsidP="00EC2F02">
      <w:pPr>
        <w:rPr>
          <w:bCs/>
        </w:rPr>
      </w:pPr>
    </w:p>
    <w:p w:rsidR="00EC2F02" w:rsidRDefault="00EC2F02" w:rsidP="00EC2F02">
      <w:pPr>
        <w:rPr>
          <w:bCs/>
        </w:rPr>
      </w:pPr>
      <w:r>
        <w:rPr>
          <w:bCs/>
        </w:rPr>
        <w:tab/>
      </w:r>
      <w:r>
        <w:rPr>
          <w:bCs/>
          <w:lang w:val="en-US"/>
        </w:rPr>
        <w:t>b</w:t>
      </w:r>
      <w:r w:rsidRPr="00CD65BE">
        <w:rPr>
          <w:bCs/>
        </w:rPr>
        <w:t>)</w:t>
      </w:r>
      <w:r w:rsidRPr="00CD65BE">
        <w:rPr>
          <w:bCs/>
        </w:rPr>
        <w:tab/>
      </w:r>
      <w:r>
        <w:rPr>
          <w:bCs/>
        </w:rPr>
        <w:t>число депортированных или высланных лиц;</w:t>
      </w:r>
    </w:p>
    <w:p w:rsidR="00EC2F02" w:rsidRDefault="00EC2F02" w:rsidP="00EC2F02">
      <w:pPr>
        <w:rPr>
          <w:bCs/>
        </w:rPr>
      </w:pPr>
    </w:p>
    <w:p w:rsidR="00EC2F02" w:rsidRDefault="00EC2F02" w:rsidP="00EC2F02">
      <w:pPr>
        <w:rPr>
          <w:bCs/>
        </w:rPr>
      </w:pPr>
      <w:r w:rsidRPr="00CD65BE">
        <w:rPr>
          <w:bCs/>
        </w:rPr>
        <w:tab/>
      </w:r>
      <w:r>
        <w:rPr>
          <w:bCs/>
          <w:lang w:val="en-US"/>
        </w:rPr>
        <w:t>c</w:t>
      </w:r>
      <w:r w:rsidRPr="00CD65BE">
        <w:rPr>
          <w:bCs/>
        </w:rPr>
        <w:t>)</w:t>
      </w:r>
      <w:r w:rsidRPr="00CD65BE">
        <w:rPr>
          <w:bCs/>
        </w:rPr>
        <w:tab/>
      </w:r>
      <w:r>
        <w:rPr>
          <w:bCs/>
        </w:rPr>
        <w:t>число лиц, которым отказано в предоставлении убежища, и мигрантов без документов, задержанных в административном порядке;</w:t>
      </w:r>
    </w:p>
    <w:p w:rsidR="00EC2F02" w:rsidRDefault="00EC2F02" w:rsidP="00EC2F02">
      <w:pPr>
        <w:rPr>
          <w:bCs/>
        </w:rPr>
      </w:pPr>
    </w:p>
    <w:p w:rsidR="00EC2F02" w:rsidRDefault="00EC2F02" w:rsidP="00EC2F02">
      <w:pPr>
        <w:rPr>
          <w:bCs/>
        </w:rPr>
      </w:pPr>
      <w:r w:rsidRPr="00CD65BE">
        <w:rPr>
          <w:bCs/>
        </w:rPr>
        <w:tab/>
      </w:r>
      <w:r>
        <w:rPr>
          <w:bCs/>
          <w:lang w:val="en-US"/>
        </w:rPr>
        <w:t>d</w:t>
      </w:r>
      <w:r w:rsidRPr="00CD65BE">
        <w:rPr>
          <w:bCs/>
        </w:rPr>
        <w:t>)</w:t>
      </w:r>
      <w:r w:rsidRPr="00CD65BE">
        <w:rPr>
          <w:bCs/>
        </w:rPr>
        <w:tab/>
      </w:r>
      <w:r>
        <w:rPr>
          <w:bCs/>
        </w:rPr>
        <w:t>перечень стран, в которые были высланы эти лица.</w:t>
      </w:r>
    </w:p>
    <w:p w:rsidR="00EC2F02" w:rsidRDefault="00EC2F02" w:rsidP="00EC2F02">
      <w:pPr>
        <w:rPr>
          <w:bCs/>
        </w:rPr>
      </w:pPr>
    </w:p>
    <w:p w:rsidR="00EC2F02" w:rsidRDefault="00EC2F02" w:rsidP="00261743">
      <w:pPr>
        <w:keepNext/>
        <w:jc w:val="center"/>
        <w:rPr>
          <w:b/>
        </w:rPr>
      </w:pPr>
      <w:r>
        <w:rPr>
          <w:b/>
        </w:rPr>
        <w:t>Статья 5</w:t>
      </w:r>
    </w:p>
    <w:p w:rsidR="00EC2F02" w:rsidRDefault="00EC2F02" w:rsidP="00EC2F02">
      <w:pPr>
        <w:keepNext/>
        <w:rPr>
          <w:b/>
        </w:rPr>
      </w:pPr>
    </w:p>
    <w:p w:rsidR="00EC2F02" w:rsidRDefault="00261743" w:rsidP="00EC2F02">
      <w:pPr>
        <w:keepNext/>
      </w:pPr>
      <w:r>
        <w:t>11</w:t>
      </w:r>
      <w:r w:rsidR="00EC2F02">
        <w:t>.</w:t>
      </w:r>
      <w:r w:rsidR="00EC2F02">
        <w:tab/>
        <w:t>Просьба представить подробную информацию о реальных делах и судебных решениях, касающихся универсальной юрисдикции государства-участника в вопросах экстрадиции или судебного преследования за совершение актов пытки в тех случаях, когда предполагаемый преступник находится на территории государства-участника.  Просьба также представить информацию о механизмах установления такой юрисдикции.</w:t>
      </w:r>
    </w:p>
    <w:p w:rsidR="00EC2F02" w:rsidRDefault="00EC2F02" w:rsidP="00EC2F02"/>
    <w:p w:rsidR="00EC2F02" w:rsidRDefault="00EC2F02" w:rsidP="00EC2F02">
      <w:r>
        <w:t>1</w:t>
      </w:r>
      <w:r w:rsidR="00261743">
        <w:t>2</w:t>
      </w:r>
      <w:r>
        <w:t>.</w:t>
      </w:r>
      <w:r>
        <w:tab/>
        <w:t xml:space="preserve">Просьба представить дополнительную информацию о применении положений, упомянутых в докладе государства-участника (пункты 302-304), в случае совершения уголовных преступлений против конституционного порядка, в том числе иностранцами, совершающими, находясь за пределами территории государства-участника, уголовное преступление против государства-участника или его граждан.  </w:t>
      </w:r>
    </w:p>
    <w:p w:rsidR="00EC2F02" w:rsidRDefault="00EC2F02" w:rsidP="00EC2F02"/>
    <w:p w:rsidR="00261743" w:rsidRDefault="000F47DC" w:rsidP="00EC2F02">
      <w:r>
        <w:t>13.</w:t>
      </w:r>
      <w:r>
        <w:tab/>
        <w:t>Что касается приложения к докладу государства-участника, то просьба дать информацию о случаях применения пыток в Косово, ответственность за которые несут власти Сербии.</w:t>
      </w:r>
    </w:p>
    <w:p w:rsidR="00261743" w:rsidRDefault="00261743" w:rsidP="00EC2F02"/>
    <w:p w:rsidR="00EC2F02" w:rsidRDefault="00EC2F02" w:rsidP="000F47DC">
      <w:pPr>
        <w:spacing w:line="240" w:lineRule="auto"/>
        <w:jc w:val="center"/>
        <w:rPr>
          <w:b/>
        </w:rPr>
      </w:pPr>
      <w:r>
        <w:rPr>
          <w:b/>
        </w:rPr>
        <w:t>Статья 8</w:t>
      </w:r>
    </w:p>
    <w:p w:rsidR="00EC2F02" w:rsidRPr="008F1DF5" w:rsidRDefault="00EC2F02" w:rsidP="00EC2F02">
      <w:pPr>
        <w:spacing w:line="240" w:lineRule="auto"/>
        <w:rPr>
          <w:b/>
          <w:szCs w:val="24"/>
        </w:rPr>
      </w:pPr>
    </w:p>
    <w:p w:rsidR="00EC2F02" w:rsidRDefault="00EC2F02" w:rsidP="00EC2F02">
      <w:r>
        <w:t>14.</w:t>
      </w:r>
      <w:r>
        <w:tab/>
        <w:t xml:space="preserve">Комитет принимает к сведению содержащуюся в докладе государства-участника (пункт 320) информацию о </w:t>
      </w:r>
      <w:r w:rsidR="000F47DC">
        <w:t>числе</w:t>
      </w:r>
      <w:r>
        <w:t xml:space="preserve"> двусторонних конвенций и договоров, которыми регулируются вопросы выдачи.  Отказывало ли государство-участник по каким-либо основаниям в выдаче другому государству лица, подозреваемого в совершении преступления пытки, возбудив в этой связи собственное уголовное преследование?</w:t>
      </w:r>
    </w:p>
    <w:p w:rsidR="00EC2F02" w:rsidRPr="000D787F" w:rsidRDefault="00EC2F02" w:rsidP="00EC2F02">
      <w:pPr>
        <w:spacing w:line="240" w:lineRule="auto"/>
        <w:rPr>
          <w:szCs w:val="24"/>
        </w:rPr>
      </w:pPr>
    </w:p>
    <w:p w:rsidR="00EC2F02" w:rsidRPr="000D787F" w:rsidRDefault="00EC2F02" w:rsidP="000F47DC">
      <w:pPr>
        <w:spacing w:line="240" w:lineRule="auto"/>
        <w:jc w:val="center"/>
        <w:rPr>
          <w:b/>
          <w:szCs w:val="24"/>
        </w:rPr>
      </w:pPr>
      <w:r w:rsidRPr="000D787F">
        <w:rPr>
          <w:b/>
          <w:szCs w:val="24"/>
        </w:rPr>
        <w:t>Статья 9</w:t>
      </w:r>
    </w:p>
    <w:p w:rsidR="00EC2F02" w:rsidRPr="000D787F" w:rsidRDefault="00EC2F02" w:rsidP="00EC2F02">
      <w:pPr>
        <w:spacing w:line="240" w:lineRule="auto"/>
        <w:rPr>
          <w:b/>
          <w:szCs w:val="24"/>
        </w:rPr>
      </w:pPr>
    </w:p>
    <w:p w:rsidR="00EC2F02" w:rsidRDefault="00EC2F02" w:rsidP="00EC2F02">
      <w:r>
        <w:t>15.</w:t>
      </w:r>
      <w:r>
        <w:tab/>
        <w:t>Просьба представить информацию о сотрудничестве с Международным уголовным трибуналом Организации Объединенных Наций по бывшей Югославии (МТБЮ), и</w:t>
      </w:r>
      <w:r w:rsidR="000F47DC">
        <w:t>,</w:t>
      </w:r>
      <w:r>
        <w:t xml:space="preserve"> в частности</w:t>
      </w:r>
      <w:r w:rsidR="00771D15">
        <w:t>,</w:t>
      </w:r>
      <w:r>
        <w:t xml:space="preserve"> информацию о задержаниях, арестах и передаче под контроль Трибунала все еще скрывающихся от правосудия лиц, которым МТБЮ предъявил обвинения, в том числе Ратко Младича.  Комитет также просит представить информацию о доступе МТБЮ к архивам и документам и об осуществлении законодательства и "плана действий" для сотрудничества с МТБЮ.  Представьте сведения о любых особых проблемах, с которыми государство-участник может столкнуться в связи с этим требованием.</w:t>
      </w:r>
    </w:p>
    <w:p w:rsidR="00771D15" w:rsidRDefault="00771D15" w:rsidP="00EC2F02"/>
    <w:p w:rsidR="00EC2F02" w:rsidRDefault="00EC2F02" w:rsidP="00771D15">
      <w:pPr>
        <w:keepNext/>
        <w:jc w:val="center"/>
        <w:rPr>
          <w:b/>
        </w:rPr>
      </w:pPr>
      <w:r>
        <w:rPr>
          <w:b/>
        </w:rPr>
        <w:t>Статья 10</w:t>
      </w:r>
    </w:p>
    <w:p w:rsidR="00EC2F02" w:rsidRDefault="00EC2F02" w:rsidP="00EC2F02">
      <w:pPr>
        <w:keepNext/>
        <w:rPr>
          <w:b/>
        </w:rPr>
      </w:pPr>
    </w:p>
    <w:p w:rsidR="00EC2F02" w:rsidRDefault="00EC2F02" w:rsidP="00EC2F02">
      <w:pPr>
        <w:keepNext/>
      </w:pPr>
      <w:r>
        <w:t>16.</w:t>
      </w:r>
      <w:r>
        <w:tab/>
        <w:t>Комитет принимает к сведению представленную в докладе государства-участника, в частности в пунктах 323-338, информацию о ряде мероприятий по обучению и подготовке кадров, организованных для сотрудников полиции и правоохранительных органов, в том числе в сотрудничестве с международными, региональными и неправительственными организациями.  Просьба представить дополнительную информацию</w:t>
      </w:r>
      <w:r w:rsidR="00185D7D">
        <w:t xml:space="preserve"> о том</w:t>
      </w:r>
      <w:r>
        <w:t xml:space="preserve">, каким образом организуется подготовка по вопросам применения норм в области прав человека и международных обязательств Республики Сербия для тюремных надзирателей, медицинского персонала, сотрудников государственных органов, пограничников и других лиц, которые могут иметь отношение к содержанию под стражей и допросам лиц, подвергнутых какому бы то ни было аресту, задержанию или тюремному заключению, или к обращению с такими лицами.  Комитет </w:t>
      </w:r>
      <w:r w:rsidR="00185D7D">
        <w:t>приветствовал бы также</w:t>
      </w:r>
      <w:r>
        <w:t xml:space="preserve"> информацию о продвижении работы по реформе системы подготовки сотрудников полиции и о том, каким образом и кем осуществляются контроль и оценка учебных мероприятий и анализ их эффективности.</w:t>
      </w:r>
    </w:p>
    <w:p w:rsidR="00EC2F02" w:rsidRDefault="00EC2F02" w:rsidP="00EC2F02"/>
    <w:p w:rsidR="000405D3" w:rsidRDefault="000405D3" w:rsidP="000405D3">
      <w:pPr>
        <w:jc w:val="center"/>
        <w:rPr>
          <w:b/>
        </w:rPr>
      </w:pPr>
      <w:r w:rsidRPr="00B7389F">
        <w:rPr>
          <w:b/>
        </w:rPr>
        <w:t>Статья 11</w:t>
      </w:r>
    </w:p>
    <w:p w:rsidR="000405D3" w:rsidRDefault="000405D3" w:rsidP="000405D3">
      <w:pPr>
        <w:jc w:val="center"/>
        <w:rPr>
          <w:b/>
        </w:rPr>
      </w:pPr>
    </w:p>
    <w:p w:rsidR="000405D3" w:rsidRDefault="000405D3" w:rsidP="000405D3">
      <w:r>
        <w:t>17.</w:t>
      </w:r>
      <w:r>
        <w:tab/>
        <w:t>Просьба представить статистические данные, в разбивке по полу, возрасту и происхождению</w:t>
      </w:r>
      <w:r w:rsidR="002E5AD3">
        <w:t>, о</w:t>
      </w:r>
      <w:r>
        <w:t xml:space="preserve"> лиц</w:t>
      </w:r>
      <w:r w:rsidR="002E5AD3">
        <w:t>ах</w:t>
      </w:r>
      <w:r>
        <w:t xml:space="preserve">, </w:t>
      </w:r>
      <w:r w:rsidR="002E5AD3">
        <w:t>содержащихся</w:t>
      </w:r>
      <w:r>
        <w:t xml:space="preserve"> под страж</w:t>
      </w:r>
      <w:r w:rsidR="002E5AD3">
        <w:t>ей</w:t>
      </w:r>
      <w:r>
        <w:t xml:space="preserve"> в связи с судебным преследованием</w:t>
      </w:r>
      <w:r w:rsidR="002E5AD3">
        <w:t>,</w:t>
      </w:r>
      <w:r>
        <w:t xml:space="preserve"> за последние пять лет.  Просьба дать также информацию о применении содержания под стражей в режиме изоляции и статистическ</w:t>
      </w:r>
      <w:r w:rsidR="002E5AD3">
        <w:t>ие данные</w:t>
      </w:r>
      <w:r>
        <w:t xml:space="preserve"> о сроках содержания под стражей до суда, включая использование и применение максимальных сроков содержания под стражей до суда.</w:t>
      </w:r>
    </w:p>
    <w:p w:rsidR="000405D3" w:rsidRDefault="000405D3" w:rsidP="000405D3"/>
    <w:p w:rsidR="000405D3" w:rsidRDefault="000405D3" w:rsidP="002E5AD3">
      <w:pPr>
        <w:keepNext/>
        <w:jc w:val="center"/>
        <w:rPr>
          <w:b/>
        </w:rPr>
      </w:pPr>
      <w:r w:rsidRPr="00B7389F">
        <w:rPr>
          <w:b/>
        </w:rPr>
        <w:t>Стать</w:t>
      </w:r>
      <w:r w:rsidR="002E5AD3">
        <w:rPr>
          <w:b/>
        </w:rPr>
        <w:t>и</w:t>
      </w:r>
      <w:r w:rsidRPr="00B7389F">
        <w:rPr>
          <w:b/>
        </w:rPr>
        <w:t xml:space="preserve"> 11</w:t>
      </w:r>
      <w:r>
        <w:rPr>
          <w:b/>
        </w:rPr>
        <w:t xml:space="preserve"> и 12</w:t>
      </w:r>
    </w:p>
    <w:p w:rsidR="000405D3" w:rsidRDefault="000405D3" w:rsidP="002E5AD3">
      <w:pPr>
        <w:keepNext/>
        <w:jc w:val="center"/>
        <w:rPr>
          <w:b/>
        </w:rPr>
      </w:pPr>
    </w:p>
    <w:p w:rsidR="000405D3" w:rsidRDefault="000405D3" w:rsidP="002E5AD3">
      <w:pPr>
        <w:keepNext/>
      </w:pPr>
      <w:r>
        <w:t>18.</w:t>
      </w:r>
      <w:r>
        <w:tab/>
        <w:t>Просьба дать информацию о числе случаев проведения расследований и судебных преследований по делам, связанным с обвинениями в применении пыток и друг</w:t>
      </w:r>
      <w:r w:rsidR="002E5AD3">
        <w:t>их видов</w:t>
      </w:r>
      <w:r>
        <w:t xml:space="preserve"> жестокого, бесчеловечного или унижающего достоинство обращения или наказания за последние пять лет, включая случаи установления вины, вынесения приговоров и оправдания в различных судах.  Просьба дать информацию о сроках рассмотрения таких дел в соответствующих судах.</w:t>
      </w:r>
    </w:p>
    <w:p w:rsidR="000405D3" w:rsidRDefault="000405D3" w:rsidP="000405D3"/>
    <w:p w:rsidR="000405D3" w:rsidRDefault="000405D3" w:rsidP="000405D3">
      <w:r>
        <w:t>19.</w:t>
      </w:r>
      <w:r>
        <w:tab/>
        <w:t>Просьба дать информацию о структуре, функционировании (включая рассмотрение дел) и составе Палат</w:t>
      </w:r>
      <w:r w:rsidR="002E5AD3">
        <w:t>ы</w:t>
      </w:r>
      <w:r>
        <w:t xml:space="preserve"> по военны</w:t>
      </w:r>
      <w:r w:rsidR="002E5AD3">
        <w:t>м</w:t>
      </w:r>
      <w:r>
        <w:t xml:space="preserve"> преступлени</w:t>
      </w:r>
      <w:r w:rsidR="002E5AD3">
        <w:t>ям Окружного суда</w:t>
      </w:r>
      <w:r>
        <w:t xml:space="preserve"> Белград</w:t>
      </w:r>
      <w:r w:rsidR="002E5AD3">
        <w:t>а</w:t>
      </w:r>
      <w:r>
        <w:t>.</w:t>
      </w:r>
    </w:p>
    <w:p w:rsidR="000405D3" w:rsidRDefault="000405D3" w:rsidP="000405D3"/>
    <w:p w:rsidR="000405D3" w:rsidRDefault="000405D3" w:rsidP="000405D3">
      <w:pPr>
        <w:jc w:val="center"/>
        <w:rPr>
          <w:b/>
        </w:rPr>
      </w:pPr>
      <w:r w:rsidRPr="00B7389F">
        <w:rPr>
          <w:b/>
        </w:rPr>
        <w:t>Статья 1</w:t>
      </w:r>
      <w:r>
        <w:rPr>
          <w:b/>
        </w:rPr>
        <w:t>2</w:t>
      </w:r>
    </w:p>
    <w:p w:rsidR="000405D3" w:rsidRDefault="000405D3" w:rsidP="000405D3">
      <w:pPr>
        <w:jc w:val="center"/>
        <w:rPr>
          <w:b/>
        </w:rPr>
      </w:pPr>
    </w:p>
    <w:p w:rsidR="000405D3" w:rsidRDefault="000405D3" w:rsidP="000405D3">
      <w:r>
        <w:t>20.</w:t>
      </w:r>
      <w:r>
        <w:tab/>
        <w:t xml:space="preserve">Комитет принимает к сведению </w:t>
      </w:r>
      <w:r w:rsidR="002649B2">
        <w:t xml:space="preserve">информацию, </w:t>
      </w:r>
      <w:r>
        <w:t>представленную государством-участником в его докладе об обязанностях, функциях и деятельности Управления Генерального инспектора (пункты 339-344)</w:t>
      </w:r>
      <w:r w:rsidR="002649B2">
        <w:t>,</w:t>
      </w:r>
      <w:r>
        <w:t xml:space="preserve"> и в частности о расследовании обвинений в злоупотреблениях и нарушениях.  Просьба указать, </w:t>
      </w:r>
      <w:r w:rsidR="002649B2">
        <w:t>какой орган </w:t>
      </w:r>
      <w:r w:rsidR="002649B2">
        <w:noBreakHyphen/>
      </w:r>
      <w:r>
        <w:t xml:space="preserve"> это же </w:t>
      </w:r>
      <w:r w:rsidR="002649B2">
        <w:t xml:space="preserve">Управление </w:t>
      </w:r>
      <w:r>
        <w:t xml:space="preserve">или другой орган власти или судебный орган </w:t>
      </w:r>
      <w:r w:rsidR="002649B2">
        <w:t xml:space="preserve">является </w:t>
      </w:r>
      <w:r>
        <w:t xml:space="preserve">ответственным за регулярное рассмотрение вопроса о мерах, связанных с </w:t>
      </w:r>
      <w:r w:rsidR="002649B2">
        <w:t>содержанием</w:t>
      </w:r>
      <w:r>
        <w:t xml:space="preserve"> под страж</w:t>
      </w:r>
      <w:r w:rsidR="00AC67A5">
        <w:t>ей</w:t>
      </w:r>
      <w:r>
        <w:t xml:space="preserve">.  Какие процедуры должны применяться </w:t>
      </w:r>
      <w:r w:rsidR="00AC67A5">
        <w:t>для пересмотра существующей</w:t>
      </w:r>
      <w:r>
        <w:t xml:space="preserve"> практики?</w:t>
      </w:r>
    </w:p>
    <w:p w:rsidR="000405D3" w:rsidRDefault="000405D3" w:rsidP="000405D3"/>
    <w:p w:rsidR="000405D3" w:rsidRDefault="000405D3" w:rsidP="000405D3">
      <w:r>
        <w:t>21.</w:t>
      </w:r>
      <w:r>
        <w:tab/>
        <w:t xml:space="preserve">Просьба указать, принимаются ли во внимание рекомендации международных, региональных и неправительственных организаций, </w:t>
      </w:r>
      <w:r w:rsidR="00AC67A5">
        <w:t>управления</w:t>
      </w:r>
      <w:r>
        <w:t xml:space="preserve"> омбудсменов или других механизмов контроля </w:t>
      </w:r>
      <w:r w:rsidR="00AC67A5">
        <w:t xml:space="preserve">над местами содержания под стражей и </w:t>
      </w:r>
      <w:r>
        <w:t>тюрьма</w:t>
      </w:r>
      <w:r w:rsidR="00AC67A5">
        <w:t>ми</w:t>
      </w:r>
      <w:r>
        <w:t xml:space="preserve"> или </w:t>
      </w:r>
      <w:r w:rsidR="00AC67A5">
        <w:t xml:space="preserve">организации </w:t>
      </w:r>
      <w:r>
        <w:t>посещений и какие имеются механизмы сотрудничества с ними.</w:t>
      </w:r>
    </w:p>
    <w:p w:rsidR="000405D3" w:rsidRDefault="000405D3" w:rsidP="000405D3"/>
    <w:p w:rsidR="00EC2F02" w:rsidRDefault="00EC2F02" w:rsidP="008F1DF5">
      <w:pPr>
        <w:spacing w:line="264" w:lineRule="auto"/>
        <w:jc w:val="center"/>
        <w:rPr>
          <w:b/>
        </w:rPr>
      </w:pPr>
      <w:r>
        <w:rPr>
          <w:b/>
        </w:rPr>
        <w:t>Статья 13</w:t>
      </w:r>
    </w:p>
    <w:p w:rsidR="00EC2F02" w:rsidRPr="008F1DF5" w:rsidRDefault="00EC2F02" w:rsidP="00EC2F02">
      <w:pPr>
        <w:spacing w:line="264" w:lineRule="auto"/>
        <w:rPr>
          <w:b/>
          <w:szCs w:val="24"/>
        </w:rPr>
      </w:pPr>
    </w:p>
    <w:p w:rsidR="00EC2F02" w:rsidRDefault="008F1DF5" w:rsidP="00EC2F02">
      <w:pPr>
        <w:spacing w:line="264" w:lineRule="auto"/>
      </w:pPr>
      <w:r>
        <w:t>22</w:t>
      </w:r>
      <w:r w:rsidR="00EC2F02">
        <w:t>.</w:t>
      </w:r>
      <w:r w:rsidR="00EC2F02">
        <w:tab/>
        <w:t>Комитет принимает к сведению содержащуюся в докладе государства-участника (пункты 351-358) информацию о процедурах обжалования, закрепленных в Конституции (в частности, в статье 36) и в Уголовно-процессуальном кодексе (статьи 255 и 282).  Просьба представить дополнительную информацию о механизмах по рассмотрению жалоб в связи с пытками или деяниями, представляющими собой жестокое, бесчеловечное или унижающее достоинство обращение, в местах содержания под стражей и тюрьмах, включая работу по результатам рассмотрения таких жалоб.  Кроме того, Комитет просит представить информацию о количестве и видах жалоб на действия сотрудников полиции или тюремных надзирателей, зарегистрированных за последние пять лет, а также информацию о расследованиях, судебных преследованиях и уголовных или дисциплинарных мерах наказания, если таковые имели место.</w:t>
      </w:r>
    </w:p>
    <w:p w:rsidR="00EC2F02" w:rsidRPr="00445ADF" w:rsidRDefault="00EC2F02" w:rsidP="00EC2F02">
      <w:pPr>
        <w:spacing w:line="264" w:lineRule="auto"/>
        <w:rPr>
          <w:sz w:val="16"/>
          <w:szCs w:val="16"/>
        </w:rPr>
      </w:pPr>
    </w:p>
    <w:p w:rsidR="00EC2F02" w:rsidRDefault="00EC2F02" w:rsidP="008F1DF5">
      <w:pPr>
        <w:spacing w:line="264" w:lineRule="auto"/>
        <w:jc w:val="center"/>
        <w:rPr>
          <w:b/>
        </w:rPr>
      </w:pPr>
      <w:r>
        <w:rPr>
          <w:b/>
        </w:rPr>
        <w:t>Статья 14</w:t>
      </w:r>
    </w:p>
    <w:p w:rsidR="00EC2F02" w:rsidRPr="008F1DF5" w:rsidRDefault="00EC2F02" w:rsidP="00EC2F02">
      <w:pPr>
        <w:spacing w:line="264" w:lineRule="auto"/>
        <w:rPr>
          <w:b/>
          <w:szCs w:val="24"/>
        </w:rPr>
      </w:pPr>
    </w:p>
    <w:p w:rsidR="00EC2F02" w:rsidRDefault="00EC2F02" w:rsidP="00EC2F02">
      <w:pPr>
        <w:spacing w:line="264" w:lineRule="auto"/>
      </w:pPr>
      <w:r>
        <w:t>2</w:t>
      </w:r>
      <w:r w:rsidR="008F1DF5">
        <w:t>3</w:t>
      </w:r>
      <w:r>
        <w:t>.</w:t>
      </w:r>
      <w:r>
        <w:tab/>
        <w:t xml:space="preserve">Комитет принимает к сведению содержащуюся в докладе государства-участника, в частности в пунктах 359-377, информацию о правовых нормах по вопросам возмещения и компенсации, изложенных в Конституции (в частности, в статье 36) и Уголовно-процессуальном кодексе (в частности, в статье 7 и главе 36) и </w:t>
      </w:r>
      <w:r w:rsidR="008F1DF5">
        <w:t xml:space="preserve">в </w:t>
      </w:r>
      <w:r>
        <w:t>других соответствующих законодательных актах.  Однако Комитет просит представить более конкретную информацию, в том числе статистические данные в разбивке по полу, возрасту и этническому происхождению и видам преступлений, о количестве дел, по которым судами выносились решения о возмещении и/или компенсации, и о возмещении и компенсации, фактически предоставленным жертвам пыток или жестокого, бесчеловечного или унижающего достоинство обращения и наказания или их семьям, за последние пять лет.</w:t>
      </w:r>
    </w:p>
    <w:p w:rsidR="00EC2F02" w:rsidRPr="008F1DF5" w:rsidRDefault="00EC2F02" w:rsidP="00EC2F02">
      <w:pPr>
        <w:spacing w:line="264" w:lineRule="auto"/>
        <w:rPr>
          <w:szCs w:val="24"/>
        </w:rPr>
      </w:pPr>
    </w:p>
    <w:p w:rsidR="00EC2F02" w:rsidRPr="008F1DF5" w:rsidRDefault="00EC2F02" w:rsidP="008F1DF5">
      <w:pPr>
        <w:keepNext/>
        <w:spacing w:line="264" w:lineRule="auto"/>
        <w:jc w:val="center"/>
        <w:rPr>
          <w:b/>
          <w:szCs w:val="24"/>
        </w:rPr>
      </w:pPr>
      <w:r w:rsidRPr="008F1DF5">
        <w:rPr>
          <w:b/>
          <w:szCs w:val="24"/>
        </w:rPr>
        <w:t>Статья 15</w:t>
      </w:r>
    </w:p>
    <w:p w:rsidR="00EC2F02" w:rsidRPr="008F1DF5" w:rsidRDefault="00EC2F02" w:rsidP="00EC2F02">
      <w:pPr>
        <w:keepNext/>
        <w:spacing w:line="264" w:lineRule="auto"/>
        <w:rPr>
          <w:b/>
          <w:szCs w:val="24"/>
        </w:rPr>
      </w:pPr>
    </w:p>
    <w:p w:rsidR="00EC2F02" w:rsidRDefault="00EC2F02" w:rsidP="00EC2F02">
      <w:pPr>
        <w:spacing w:line="264" w:lineRule="auto"/>
      </w:pPr>
      <w:r>
        <w:t>2</w:t>
      </w:r>
      <w:r w:rsidR="008F1DF5">
        <w:t>4</w:t>
      </w:r>
      <w:r>
        <w:t>.</w:t>
      </w:r>
      <w:r>
        <w:tab/>
        <w:t>Комитет принимает к сведению содержащуюся в докладе государства-участника (пункты 378-382) информацию о предусмотренной в Уголовно-процессуальном кодексе правовой базе (статьи 9 и 15) по вопросам использования показаний, полученных в результате пыток и жестокого, бесчеловечного или унижающего достоинство обращения.  Просьба представить информацию о реальных случаях исключения таких показаний и отмены судебных решений или мер наказания на основании этого положения.</w:t>
      </w:r>
    </w:p>
    <w:p w:rsidR="00EC2F02" w:rsidRPr="00C51C4D" w:rsidRDefault="00EC2F02" w:rsidP="00EC2F02">
      <w:pPr>
        <w:rPr>
          <w:szCs w:val="24"/>
        </w:rPr>
      </w:pPr>
    </w:p>
    <w:p w:rsidR="00EC2F02" w:rsidRPr="00C51C4D" w:rsidRDefault="00EC2F02" w:rsidP="00C51C4D">
      <w:pPr>
        <w:jc w:val="center"/>
        <w:rPr>
          <w:b/>
          <w:szCs w:val="24"/>
        </w:rPr>
      </w:pPr>
      <w:r w:rsidRPr="00C51C4D">
        <w:rPr>
          <w:b/>
          <w:szCs w:val="24"/>
        </w:rPr>
        <w:t>Статья 16</w:t>
      </w:r>
    </w:p>
    <w:p w:rsidR="00EC2F02" w:rsidRPr="00C51C4D" w:rsidRDefault="00EC2F02" w:rsidP="00EC2F02">
      <w:pPr>
        <w:rPr>
          <w:b/>
          <w:szCs w:val="24"/>
        </w:rPr>
      </w:pPr>
    </w:p>
    <w:p w:rsidR="00EC2F02" w:rsidRDefault="00EC2F02" w:rsidP="00EC2F02">
      <w:r>
        <w:t>2</w:t>
      </w:r>
      <w:r w:rsidR="00C51C4D">
        <w:t>5</w:t>
      </w:r>
      <w:r>
        <w:t>.</w:t>
      </w:r>
      <w:r>
        <w:tab/>
        <w:t>Просьба представить подробную информацию о правовых и стратегических рамках предупреждения насилия в отношении женщин и девочек, включая насилие в семье, и борьбы с этим явлением.  Просьба представить информацию о том, каким образом власти осуществляют наблюдение в этой области, а также о любых информационно-просветительских программах.  Комитет запрашивает информацию о подготовке сотрудников правоохранительных органов в целях предупреждения этого явления и обеспечения признания того факта, что это явление имеет место, а также информацию о реальных судебных делах и имеющихся механизмах возмещения ущерба возможным жертвам.</w:t>
      </w:r>
    </w:p>
    <w:p w:rsidR="00EC2F02" w:rsidRDefault="00EC2F02" w:rsidP="00EC2F02"/>
    <w:p w:rsidR="00EC2F02" w:rsidRPr="004C40CC" w:rsidRDefault="00EC2F02" w:rsidP="00EC2F02">
      <w:pPr>
        <w:rPr>
          <w:lang w:val="en-US"/>
        </w:rPr>
      </w:pPr>
      <w:r>
        <w:t>2</w:t>
      </w:r>
      <w:r w:rsidR="00C51C4D">
        <w:t>6</w:t>
      </w:r>
      <w:r>
        <w:t>.</w:t>
      </w:r>
      <w:r>
        <w:tab/>
        <w:t>Просьба представить информацию о законах, их применении и практике в отношении защиты меньшинств или маргинализованных групп, в частности рома, в Республике Сербия.  Комитет просит представить информацию о конкретных мер</w:t>
      </w:r>
      <w:r w:rsidR="00D94004">
        <w:t>а</w:t>
      </w:r>
      <w:r>
        <w:t>х по защите меньшинств или маргинализованных групп от возможных пыток, жестокого обращения и дискриминации.</w:t>
      </w:r>
    </w:p>
    <w:p w:rsidR="00EC2F02" w:rsidRDefault="00EC2F02" w:rsidP="00EC2F02"/>
    <w:p w:rsidR="00EC2F02" w:rsidRDefault="00EC2F02" w:rsidP="00EC2F02">
      <w:r>
        <w:t>2</w:t>
      </w:r>
      <w:r w:rsidR="00C51C4D">
        <w:t>7</w:t>
      </w:r>
      <w:r>
        <w:t>.</w:t>
      </w:r>
      <w:r>
        <w:tab/>
        <w:t>Просьба представить информацию о действующих национальных законах и/или административных процедурах, обеспечивающих защиту беженцев.  При отсутствии подобных законов просьба представить информацию о том, как используется международная правовая основа в интересах защиты беженцев от насильственного возвращения или высылки в страны, где им могут угрожать пытки и преследования.</w:t>
      </w:r>
    </w:p>
    <w:p w:rsidR="00EC2F02" w:rsidRDefault="00EC2F02" w:rsidP="00EC2F02"/>
    <w:p w:rsidR="00EC2F02" w:rsidRDefault="00EC2F02" w:rsidP="00EC2F02">
      <w:r>
        <w:t>2</w:t>
      </w:r>
      <w:r w:rsidR="00C51C4D">
        <w:t>8</w:t>
      </w:r>
      <w:r>
        <w:t>.</w:t>
      </w:r>
      <w:r>
        <w:tab/>
        <w:t>Просьба представить информацию о действующих национальных законах и/или административных процедурах, обеспечивающих защиту жертв торговли людьми.  Просьба также представить статистические данные о числе расследованных дел и отданных под суд предполагаемых преступников и о видах принятых судебных решений.</w:t>
      </w:r>
    </w:p>
    <w:p w:rsidR="00EC2F02" w:rsidRDefault="00EC2F02" w:rsidP="00EC2F02"/>
    <w:p w:rsidR="00EC2F02" w:rsidRDefault="00EC2F02" w:rsidP="00EC2F02">
      <w:r>
        <w:t>2</w:t>
      </w:r>
      <w:r w:rsidR="00C51C4D">
        <w:t>9</w:t>
      </w:r>
      <w:r>
        <w:t>.</w:t>
      </w:r>
      <w:r>
        <w:tab/>
        <w:t>Просьба представить информацию в разбивке по полу, возрасту, этническому происхождению и видам преступлений о нынешнем тюремном контингенте и режиме деятельности для лиц, содержащихся в предварительном заключении.</w:t>
      </w:r>
    </w:p>
    <w:p w:rsidR="00EC2F02" w:rsidRDefault="00EC2F02" w:rsidP="00EC2F02"/>
    <w:p w:rsidR="00EC2F02" w:rsidRDefault="00EC2F02" w:rsidP="000D787F">
      <w:pPr>
        <w:jc w:val="center"/>
        <w:rPr>
          <w:b/>
        </w:rPr>
      </w:pPr>
      <w:r>
        <w:rPr>
          <w:b/>
        </w:rPr>
        <w:t>Прочие вопросы</w:t>
      </w:r>
    </w:p>
    <w:p w:rsidR="00EC2F02" w:rsidRDefault="00EC2F02" w:rsidP="00EC2F02">
      <w:pPr>
        <w:rPr>
          <w:b/>
        </w:rPr>
      </w:pPr>
    </w:p>
    <w:p w:rsidR="00EC2F02" w:rsidRDefault="00C51C4D" w:rsidP="00EC2F02">
      <w:r>
        <w:t>30</w:t>
      </w:r>
      <w:r w:rsidR="00EC2F02">
        <w:t>.</w:t>
      </w:r>
      <w:r w:rsidR="00EC2F02">
        <w:tab/>
        <w:t>Просьба сообщить, действует ли в стране законодательство, направленное на недопущение и запрещение производства, экспорта и использования оборудования, специально предназначенного для применения пыток или других видов жестокого, бесчеловечного или унижающего достоинство обращения, и торговли таким оборудованием.  В случае утвердительного ответа просьба изложить его содержание и представить информацию о его применении.  В противном случае просьба сообщить, планируется ли принятие соответствующего законодательства.</w:t>
      </w:r>
    </w:p>
    <w:p w:rsidR="00EC2F02" w:rsidRDefault="00EC2F02" w:rsidP="00EC2F02"/>
    <w:p w:rsidR="00EC2F02" w:rsidRDefault="00C51C4D" w:rsidP="00EC2F02">
      <w:r>
        <w:t>31</w:t>
      </w:r>
      <w:r w:rsidR="00EC2F02">
        <w:t>.</w:t>
      </w:r>
      <w:r w:rsidR="00EC2F02">
        <w:tab/>
        <w:t>Просьба представить информацию о законодательных, административных и других мерах, принятых государством-участником для реагирования на угрозу террористических актов, и сообщить, затрагивают ли такие меры гарантии соблюдения прав человека в законодательстве и на практике, и если да, то каким образом.  Просьба сообщить о соответствующей подготовке, организуемой для сотрудников правоохранительных органов, количестве и видах обвинительных приговоров, вынесенных на основании такого законодательства, средствах правовой защиты, имеющихся в распоряжении лиц, подвергшихся антитеррористическим мерам, числе жалоб на несоблюдение международных стандартов и результатах рассмотрения таких жалоб.</w:t>
      </w:r>
    </w:p>
    <w:p w:rsidR="00EC2F02" w:rsidRDefault="00EC2F02" w:rsidP="00EC2F02"/>
    <w:p w:rsidR="00AC67A5" w:rsidRDefault="00AC67A5" w:rsidP="00AC67A5">
      <w:r>
        <w:t>32.</w:t>
      </w:r>
      <w:r>
        <w:tab/>
        <w:t xml:space="preserve">В связи с приложением к докладу государства-участника просьба представить информацию о позиции государства-участника </w:t>
      </w:r>
      <w:r w:rsidR="00C51C4D">
        <w:t>относительно</w:t>
      </w:r>
      <w:r>
        <w:t xml:space="preserve"> его обязанностей, </w:t>
      </w:r>
      <w:r w:rsidR="00C51C4D">
        <w:t>касающихся</w:t>
      </w:r>
      <w:r>
        <w:t xml:space="preserve"> поведени</w:t>
      </w:r>
      <w:r w:rsidR="00C51C4D">
        <w:t>я</w:t>
      </w:r>
      <w:r>
        <w:t xml:space="preserve"> его государственных должностных лиц в Косово.</w:t>
      </w:r>
    </w:p>
    <w:p w:rsidR="00AC67A5" w:rsidRDefault="00AC67A5" w:rsidP="00AC67A5"/>
    <w:p w:rsidR="00AC67A5" w:rsidRDefault="00AC67A5" w:rsidP="00AC67A5">
      <w:r>
        <w:t>33.</w:t>
      </w:r>
      <w:r>
        <w:tab/>
        <w:t>Просьба представить информацию о рассмотрении государством-участником вопроса о ратификации Факультативного протокола к Конвенции.</w:t>
      </w:r>
    </w:p>
    <w:p w:rsidR="00AC67A5" w:rsidRDefault="00AC67A5" w:rsidP="00AC67A5"/>
    <w:p w:rsidR="00EC2F02" w:rsidRDefault="00EC2F02" w:rsidP="00EC2F02">
      <w:pPr>
        <w:jc w:val="center"/>
      </w:pPr>
      <w:r>
        <w:t>-----</w:t>
      </w:r>
    </w:p>
    <w:p w:rsidR="004D5A73" w:rsidRDefault="004D5A73">
      <w:pPr>
        <w:tabs>
          <w:tab w:val="left" w:pos="0"/>
        </w:tabs>
        <w:suppressAutoHyphens/>
        <w:rPr>
          <w:lang w:val="en-US"/>
        </w:rPr>
      </w:pPr>
    </w:p>
    <w:sectPr w:rsidR="004D5A73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3659" w:rsidRDefault="005F3659">
      <w:r>
        <w:separator/>
      </w:r>
    </w:p>
  </w:endnote>
  <w:endnote w:type="continuationSeparator" w:id="0">
    <w:p w:rsidR="005F3659" w:rsidRDefault="005F36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3659" w:rsidRDefault="005F3659">
      <w:r>
        <w:separator/>
      </w:r>
    </w:p>
  </w:footnote>
  <w:footnote w:type="continuationSeparator" w:id="0">
    <w:p w:rsidR="005F3659" w:rsidRDefault="005F36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347A" w:rsidRDefault="00C7347A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CAT/C/SRB/Q/1</w:t>
    </w:r>
  </w:p>
  <w:p w:rsidR="00C7347A" w:rsidRDefault="00C7347A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35B3E">
      <w:rPr>
        <w:rStyle w:val="PageNumber"/>
        <w:noProof/>
      </w:rPr>
      <w:t>8</w:t>
    </w:r>
    <w:r>
      <w:rPr>
        <w:rStyle w:val="PageNumber"/>
      </w:rPr>
      <w:fldChar w:fldCharType="end"/>
    </w:r>
  </w:p>
  <w:p w:rsidR="00C7347A" w:rsidRDefault="00C7347A">
    <w:pPr>
      <w:pStyle w:val="Header"/>
      <w:tabs>
        <w:tab w:val="left" w:pos="6237"/>
      </w:tabs>
      <w:rPr>
        <w:rStyle w:val="PageNumber"/>
        <w:lang w:val="en-US"/>
      </w:rPr>
    </w:pPr>
  </w:p>
  <w:p w:rsidR="00C7347A" w:rsidRDefault="00C7347A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347A" w:rsidRDefault="00C7347A">
    <w:pPr>
      <w:pStyle w:val="Header"/>
      <w:tabs>
        <w:tab w:val="left" w:pos="652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CAT/C/SRB/Q/1</w:t>
    </w:r>
  </w:p>
  <w:p w:rsidR="00C7347A" w:rsidRDefault="00C7347A">
    <w:pPr>
      <w:pStyle w:val="Header"/>
      <w:tabs>
        <w:tab w:val="left" w:pos="652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35B3E">
      <w:rPr>
        <w:rStyle w:val="PageNumber"/>
        <w:noProof/>
      </w:rPr>
      <w:t>7</w:t>
    </w:r>
    <w:r>
      <w:rPr>
        <w:rStyle w:val="PageNumber"/>
      </w:rPr>
      <w:fldChar w:fldCharType="end"/>
    </w:r>
  </w:p>
  <w:p w:rsidR="00C7347A" w:rsidRDefault="00C7347A">
    <w:pPr>
      <w:pStyle w:val="Header"/>
      <w:tabs>
        <w:tab w:val="left" w:pos="6521"/>
      </w:tabs>
      <w:rPr>
        <w:rStyle w:val="PageNumber"/>
        <w:lang w:val="en-US"/>
      </w:rPr>
    </w:pPr>
  </w:p>
  <w:p w:rsidR="00C7347A" w:rsidRDefault="00C7347A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2F02"/>
    <w:rsid w:val="00007A86"/>
    <w:rsid w:val="000405D3"/>
    <w:rsid w:val="000D787F"/>
    <w:rsid w:val="000F47DC"/>
    <w:rsid w:val="00124F16"/>
    <w:rsid w:val="00185D7D"/>
    <w:rsid w:val="00261743"/>
    <w:rsid w:val="002649B2"/>
    <w:rsid w:val="002E5AD3"/>
    <w:rsid w:val="00320A4D"/>
    <w:rsid w:val="00355212"/>
    <w:rsid w:val="004C40CC"/>
    <w:rsid w:val="004D5A73"/>
    <w:rsid w:val="005B70A1"/>
    <w:rsid w:val="005F3659"/>
    <w:rsid w:val="006D7D07"/>
    <w:rsid w:val="00771D15"/>
    <w:rsid w:val="007F5BDA"/>
    <w:rsid w:val="00804D4C"/>
    <w:rsid w:val="00835B3E"/>
    <w:rsid w:val="008D40E6"/>
    <w:rsid w:val="008F1DF5"/>
    <w:rsid w:val="00AC2BAC"/>
    <w:rsid w:val="00AC67A5"/>
    <w:rsid w:val="00BC0B2B"/>
    <w:rsid w:val="00C1648D"/>
    <w:rsid w:val="00C35002"/>
    <w:rsid w:val="00C51C4D"/>
    <w:rsid w:val="00C7347A"/>
    <w:rsid w:val="00CB24BE"/>
    <w:rsid w:val="00D94004"/>
    <w:rsid w:val="00DB040D"/>
    <w:rsid w:val="00EC2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2252</Words>
  <Characters>12837</Characters>
  <Application>Microsoft Office Word</Application>
  <DocSecurity>4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15059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Tcherniaeva</dc:creator>
  <cp:keywords/>
  <dc:description/>
  <cp:lastModifiedBy>Tcherniaeva</cp:lastModifiedBy>
  <cp:revision>3</cp:revision>
  <cp:lastPrinted>2008-09-22T09:34:00Z</cp:lastPrinted>
  <dcterms:created xsi:type="dcterms:W3CDTF">2008-09-22T09:34:00Z</dcterms:created>
  <dcterms:modified xsi:type="dcterms:W3CDTF">2008-09-22T09:34:00Z</dcterms:modified>
</cp:coreProperties>
</file>