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6A309A" w14:paraId="540E0215" w14:textId="77777777" w:rsidTr="008F3CA0">
        <w:trPr>
          <w:trHeight w:hRule="exact" w:val="851"/>
        </w:trPr>
        <w:tc>
          <w:tcPr>
            <w:tcW w:w="1276" w:type="dxa"/>
            <w:tcBorders>
              <w:bottom w:val="single" w:sz="4" w:space="0" w:color="auto"/>
            </w:tcBorders>
          </w:tcPr>
          <w:p w14:paraId="71E469EF" w14:textId="77777777" w:rsidR="000354E9" w:rsidRPr="006A309A" w:rsidRDefault="000354E9" w:rsidP="00145B43">
            <w:pPr>
              <w:rPr>
                <w:lang w:val="fr-FR"/>
              </w:rPr>
            </w:pPr>
          </w:p>
        </w:tc>
        <w:tc>
          <w:tcPr>
            <w:tcW w:w="2268" w:type="dxa"/>
            <w:tcBorders>
              <w:bottom w:val="single" w:sz="4" w:space="0" w:color="auto"/>
            </w:tcBorders>
            <w:vAlign w:val="bottom"/>
          </w:tcPr>
          <w:p w14:paraId="62C0F414" w14:textId="77777777" w:rsidR="000354E9" w:rsidRPr="006A309A" w:rsidRDefault="000354E9" w:rsidP="008F3CA0">
            <w:pPr>
              <w:spacing w:after="80" w:line="300" w:lineRule="exact"/>
              <w:rPr>
                <w:sz w:val="28"/>
                <w:lang w:val="fr-FR"/>
              </w:rPr>
            </w:pPr>
            <w:r w:rsidRPr="006A309A">
              <w:rPr>
                <w:sz w:val="28"/>
                <w:lang w:val="fr-FR"/>
              </w:rPr>
              <w:t>Nations Unies</w:t>
            </w:r>
          </w:p>
        </w:tc>
        <w:tc>
          <w:tcPr>
            <w:tcW w:w="6095" w:type="dxa"/>
            <w:gridSpan w:val="2"/>
            <w:tcBorders>
              <w:bottom w:val="single" w:sz="4" w:space="0" w:color="auto"/>
            </w:tcBorders>
            <w:vAlign w:val="bottom"/>
          </w:tcPr>
          <w:p w14:paraId="1F607FA8" w14:textId="77777777" w:rsidR="000354E9" w:rsidRPr="006A309A" w:rsidRDefault="00145B43" w:rsidP="00145B43">
            <w:pPr>
              <w:jc w:val="right"/>
              <w:rPr>
                <w:lang w:val="fr-FR"/>
              </w:rPr>
            </w:pPr>
            <w:r w:rsidRPr="006A309A">
              <w:rPr>
                <w:sz w:val="40"/>
                <w:lang w:val="fr-FR"/>
              </w:rPr>
              <w:t>CRC</w:t>
            </w:r>
            <w:r w:rsidRPr="006A309A">
              <w:rPr>
                <w:lang w:val="fr-FR"/>
              </w:rPr>
              <w:t>/C/ARM/Q/5-6</w:t>
            </w:r>
          </w:p>
        </w:tc>
      </w:tr>
      <w:tr w:rsidR="000354E9" w:rsidRPr="006A309A" w14:paraId="1301BFAF" w14:textId="77777777" w:rsidTr="008F3CA0">
        <w:trPr>
          <w:trHeight w:hRule="exact" w:val="2835"/>
        </w:trPr>
        <w:tc>
          <w:tcPr>
            <w:tcW w:w="1276" w:type="dxa"/>
            <w:tcBorders>
              <w:top w:val="single" w:sz="4" w:space="0" w:color="auto"/>
              <w:bottom w:val="single" w:sz="12" w:space="0" w:color="auto"/>
            </w:tcBorders>
          </w:tcPr>
          <w:p w14:paraId="3872C65B" w14:textId="77777777" w:rsidR="000354E9" w:rsidRPr="006A309A" w:rsidRDefault="000354E9" w:rsidP="008F3CA0">
            <w:pPr>
              <w:spacing w:before="120"/>
              <w:jc w:val="center"/>
              <w:rPr>
                <w:lang w:val="fr-FR"/>
              </w:rPr>
            </w:pPr>
            <w:r w:rsidRPr="006A309A">
              <w:rPr>
                <w:noProof/>
                <w:lang w:val="fr-FR" w:eastAsia="fr-CH"/>
              </w:rPr>
              <w:drawing>
                <wp:inline distT="0" distB="0" distL="0" distR="0" wp14:anchorId="44B02672" wp14:editId="34BFC0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306C06" w14:textId="332819CB" w:rsidR="000354E9" w:rsidRPr="006A309A" w:rsidRDefault="000354E9" w:rsidP="008F3CA0">
            <w:pPr>
              <w:spacing w:before="120" w:line="460" w:lineRule="exact"/>
              <w:rPr>
                <w:b/>
                <w:sz w:val="40"/>
                <w:szCs w:val="40"/>
                <w:lang w:val="fr-FR"/>
              </w:rPr>
            </w:pPr>
            <w:r w:rsidRPr="006A309A">
              <w:rPr>
                <w:b/>
                <w:sz w:val="40"/>
                <w:szCs w:val="40"/>
                <w:lang w:val="fr-FR"/>
              </w:rPr>
              <w:t>Convention relative</w:t>
            </w:r>
            <w:r w:rsidRPr="006A309A">
              <w:rPr>
                <w:b/>
                <w:sz w:val="40"/>
                <w:szCs w:val="40"/>
                <w:lang w:val="fr-FR"/>
              </w:rPr>
              <w:br/>
              <w:t>aux droits de l</w:t>
            </w:r>
            <w:r w:rsidR="006419B5" w:rsidRPr="006A309A">
              <w:rPr>
                <w:b/>
                <w:sz w:val="40"/>
                <w:szCs w:val="40"/>
                <w:lang w:val="fr-FR"/>
              </w:rPr>
              <w:t>’</w:t>
            </w:r>
            <w:r w:rsidRPr="006A309A">
              <w:rPr>
                <w:b/>
                <w:sz w:val="40"/>
                <w:szCs w:val="40"/>
                <w:lang w:val="fr-FR"/>
              </w:rPr>
              <w:t>enfant</w:t>
            </w:r>
          </w:p>
        </w:tc>
        <w:tc>
          <w:tcPr>
            <w:tcW w:w="2835" w:type="dxa"/>
            <w:tcBorders>
              <w:top w:val="single" w:sz="4" w:space="0" w:color="auto"/>
              <w:bottom w:val="single" w:sz="12" w:space="0" w:color="auto"/>
            </w:tcBorders>
          </w:tcPr>
          <w:p w14:paraId="2AACE94A" w14:textId="5C557BB6" w:rsidR="000354E9" w:rsidRPr="006A309A" w:rsidRDefault="00145B43" w:rsidP="008F3CA0">
            <w:pPr>
              <w:spacing w:before="240"/>
              <w:rPr>
                <w:lang w:val="fr-FR"/>
              </w:rPr>
            </w:pPr>
            <w:r w:rsidRPr="006A309A">
              <w:rPr>
                <w:lang w:val="fr-FR"/>
              </w:rPr>
              <w:t>Distr</w:t>
            </w:r>
            <w:r w:rsidR="00D079C9" w:rsidRPr="006A309A">
              <w:rPr>
                <w:lang w:val="fr-FR"/>
              </w:rPr>
              <w:t>.</w:t>
            </w:r>
            <w:r w:rsidRPr="006A309A">
              <w:rPr>
                <w:lang w:val="fr-FR"/>
              </w:rPr>
              <w:t xml:space="preserve"> générale</w:t>
            </w:r>
          </w:p>
          <w:p w14:paraId="467E7DD2" w14:textId="77777777" w:rsidR="00145B43" w:rsidRPr="006A309A" w:rsidRDefault="00145B43" w:rsidP="00145B43">
            <w:pPr>
              <w:spacing w:line="240" w:lineRule="exact"/>
              <w:rPr>
                <w:lang w:val="fr-FR"/>
              </w:rPr>
            </w:pPr>
            <w:r w:rsidRPr="006A309A">
              <w:rPr>
                <w:lang w:val="fr-FR"/>
              </w:rPr>
              <w:t>6 mars 2024</w:t>
            </w:r>
          </w:p>
          <w:p w14:paraId="7DADB521" w14:textId="77777777" w:rsidR="00145B43" w:rsidRPr="006A309A" w:rsidRDefault="00145B43" w:rsidP="00145B43">
            <w:pPr>
              <w:spacing w:line="240" w:lineRule="exact"/>
              <w:rPr>
                <w:lang w:val="fr-FR"/>
              </w:rPr>
            </w:pPr>
            <w:r w:rsidRPr="006A309A">
              <w:rPr>
                <w:lang w:val="fr-FR"/>
              </w:rPr>
              <w:t>Français</w:t>
            </w:r>
          </w:p>
          <w:p w14:paraId="10ABC6D5" w14:textId="77777777" w:rsidR="00145B43" w:rsidRPr="006A309A" w:rsidRDefault="00145B43" w:rsidP="00145B43">
            <w:pPr>
              <w:spacing w:line="240" w:lineRule="exact"/>
              <w:rPr>
                <w:lang w:val="fr-FR"/>
              </w:rPr>
            </w:pPr>
            <w:r w:rsidRPr="006A309A">
              <w:rPr>
                <w:lang w:val="fr-FR"/>
              </w:rPr>
              <w:t>Original</w:t>
            </w:r>
            <w:r w:rsidR="006419B5" w:rsidRPr="006A309A">
              <w:rPr>
                <w:lang w:val="fr-FR"/>
              </w:rPr>
              <w:t> :</w:t>
            </w:r>
            <w:r w:rsidRPr="006A309A">
              <w:rPr>
                <w:lang w:val="fr-FR"/>
              </w:rPr>
              <w:t xml:space="preserve"> anglais</w:t>
            </w:r>
          </w:p>
          <w:p w14:paraId="0C0ABD02" w14:textId="28F7A4D6" w:rsidR="00DC0427" w:rsidRPr="006A309A" w:rsidRDefault="00DC0427" w:rsidP="00145B43">
            <w:pPr>
              <w:spacing w:line="240" w:lineRule="exact"/>
              <w:rPr>
                <w:lang w:val="fr-FR"/>
              </w:rPr>
            </w:pPr>
            <w:r w:rsidRPr="006A309A">
              <w:rPr>
                <w:lang w:val="fr-FR"/>
              </w:rPr>
              <w:t>Anglais, espagnol et français seulement</w:t>
            </w:r>
          </w:p>
        </w:tc>
      </w:tr>
    </w:tbl>
    <w:p w14:paraId="45235AC4" w14:textId="5112C949" w:rsidR="002D14A3" w:rsidRPr="006A309A" w:rsidRDefault="002D14A3" w:rsidP="002D14A3">
      <w:pPr>
        <w:spacing w:before="120"/>
        <w:rPr>
          <w:b/>
          <w:sz w:val="24"/>
          <w:szCs w:val="24"/>
          <w:lang w:val="fr-FR"/>
        </w:rPr>
      </w:pPr>
      <w:r w:rsidRPr="006A309A">
        <w:rPr>
          <w:b/>
          <w:sz w:val="24"/>
          <w:szCs w:val="24"/>
          <w:lang w:val="fr-FR"/>
        </w:rPr>
        <w:t>Comité des droits de l</w:t>
      </w:r>
      <w:r w:rsidR="006419B5" w:rsidRPr="006A309A">
        <w:rPr>
          <w:b/>
          <w:sz w:val="24"/>
          <w:szCs w:val="24"/>
          <w:lang w:val="fr-FR"/>
        </w:rPr>
        <w:t>’</w:t>
      </w:r>
      <w:r w:rsidRPr="006A309A">
        <w:rPr>
          <w:b/>
          <w:sz w:val="24"/>
          <w:szCs w:val="24"/>
          <w:lang w:val="fr-FR"/>
        </w:rPr>
        <w:t>enfant</w:t>
      </w:r>
    </w:p>
    <w:p w14:paraId="451DB10A" w14:textId="792D3F17" w:rsidR="00145B43" w:rsidRPr="006A309A" w:rsidRDefault="00145B43" w:rsidP="0060130D">
      <w:pPr>
        <w:pStyle w:val="HChG"/>
        <w:rPr>
          <w:lang w:val="fr-FR"/>
        </w:rPr>
      </w:pPr>
      <w:r w:rsidRPr="006A309A">
        <w:rPr>
          <w:lang w:val="fr-FR"/>
        </w:rPr>
        <w:tab/>
      </w:r>
      <w:r w:rsidRPr="006A309A">
        <w:rPr>
          <w:lang w:val="fr-FR"/>
        </w:rPr>
        <w:tab/>
        <w:t>Liste de points concernant le rapport de l</w:t>
      </w:r>
      <w:r w:rsidR="006419B5" w:rsidRPr="006A309A">
        <w:rPr>
          <w:lang w:val="fr-FR"/>
        </w:rPr>
        <w:t>’</w:t>
      </w:r>
      <w:r w:rsidRPr="006A309A">
        <w:rPr>
          <w:lang w:val="fr-FR"/>
        </w:rPr>
        <w:t>Arménie valant cinquième et sixième rapports périodiques</w:t>
      </w:r>
      <w:r w:rsidRPr="006A309A">
        <w:rPr>
          <w:rStyle w:val="FootnoteReference"/>
          <w:b w:val="0"/>
          <w:bCs/>
          <w:sz w:val="20"/>
          <w:vertAlign w:val="baseline"/>
          <w:lang w:val="fr-FR"/>
        </w:rPr>
        <w:footnoteReference w:customMarkFollows="1" w:id="2"/>
        <w:t>*</w:t>
      </w:r>
    </w:p>
    <w:p w14:paraId="1F1D9757" w14:textId="1B70F9BD" w:rsidR="00145B43" w:rsidRPr="006A309A" w:rsidRDefault="00145B43" w:rsidP="009E7C45">
      <w:pPr>
        <w:pStyle w:val="SingleTxtG"/>
        <w:rPr>
          <w:color w:val="000000" w:themeColor="text1"/>
          <w:spacing w:val="-3"/>
          <w:lang w:val="fr-FR"/>
        </w:rPr>
      </w:pPr>
      <w:r w:rsidRPr="006A309A">
        <w:rPr>
          <w:spacing w:val="-3"/>
          <w:lang w:val="fr-FR"/>
        </w:rPr>
        <w:t>1</w:t>
      </w:r>
      <w:r w:rsidR="00D079C9" w:rsidRPr="006A309A">
        <w:rPr>
          <w:spacing w:val="-3"/>
          <w:lang w:val="fr-FR"/>
        </w:rPr>
        <w:t>.</w:t>
      </w:r>
      <w:r w:rsidRPr="006A309A">
        <w:rPr>
          <w:spacing w:val="-3"/>
          <w:lang w:val="fr-FR"/>
        </w:rPr>
        <w:tab/>
        <w:t>L</w:t>
      </w:r>
      <w:r w:rsidR="006419B5" w:rsidRPr="006A309A">
        <w:rPr>
          <w:spacing w:val="-3"/>
          <w:lang w:val="fr-FR"/>
        </w:rPr>
        <w:t>’</w:t>
      </w:r>
      <w:r w:rsidRPr="006A309A">
        <w:rPr>
          <w:spacing w:val="-3"/>
          <w:lang w:val="fr-FR"/>
        </w:rPr>
        <w:t>État partie est invité à soumettre par écrit des informations complémentaires et actualisées (10 700 mots maximum) avant le 15 juin 2024</w:t>
      </w:r>
      <w:r w:rsidR="00D079C9" w:rsidRPr="006A309A">
        <w:rPr>
          <w:spacing w:val="-3"/>
          <w:lang w:val="fr-FR"/>
        </w:rPr>
        <w:t>.</w:t>
      </w:r>
      <w:r w:rsidRPr="006A309A">
        <w:rPr>
          <w:spacing w:val="-3"/>
          <w:lang w:val="fr-FR"/>
        </w:rPr>
        <w:t xml:space="preserve"> Le Comité pourra aborder tous les aspects des droits de l</w:t>
      </w:r>
      <w:r w:rsidR="006419B5" w:rsidRPr="006A309A">
        <w:rPr>
          <w:spacing w:val="-3"/>
          <w:lang w:val="fr-FR"/>
        </w:rPr>
        <w:t>’</w:t>
      </w:r>
      <w:r w:rsidRPr="006A309A">
        <w:rPr>
          <w:spacing w:val="-3"/>
          <w:lang w:val="fr-FR"/>
        </w:rPr>
        <w:t>enfant énoncés dans la Convention au cours du dialogue avec l</w:t>
      </w:r>
      <w:r w:rsidR="006419B5" w:rsidRPr="006A309A">
        <w:rPr>
          <w:spacing w:val="-3"/>
          <w:lang w:val="fr-FR"/>
        </w:rPr>
        <w:t>’</w:t>
      </w:r>
      <w:r w:rsidRPr="006A309A">
        <w:rPr>
          <w:spacing w:val="-3"/>
          <w:lang w:val="fr-FR"/>
        </w:rPr>
        <w:t>État partie</w:t>
      </w:r>
      <w:r w:rsidR="00D079C9" w:rsidRPr="006A309A">
        <w:rPr>
          <w:spacing w:val="-3"/>
          <w:lang w:val="fr-FR"/>
        </w:rPr>
        <w:t>.</w:t>
      </w:r>
    </w:p>
    <w:p w14:paraId="4D439BC1" w14:textId="77777777" w:rsidR="00145B43" w:rsidRPr="006A309A" w:rsidRDefault="00145B43" w:rsidP="009E7C45">
      <w:pPr>
        <w:pStyle w:val="HChG"/>
        <w:rPr>
          <w:szCs w:val="24"/>
          <w:lang w:val="fr-FR"/>
        </w:rPr>
      </w:pPr>
      <w:r w:rsidRPr="006A309A">
        <w:rPr>
          <w:lang w:val="fr-FR"/>
        </w:rPr>
        <w:tab/>
      </w:r>
      <w:r w:rsidRPr="006A309A">
        <w:rPr>
          <w:lang w:val="fr-FR"/>
        </w:rPr>
        <w:tab/>
        <w:t>Première partie</w:t>
      </w:r>
    </w:p>
    <w:p w14:paraId="35BB08F7" w14:textId="4EAFCDFC" w:rsidR="00145B43" w:rsidRPr="006A309A" w:rsidRDefault="00145B43" w:rsidP="009E7C45">
      <w:pPr>
        <w:pStyle w:val="SingleTxtG"/>
        <w:rPr>
          <w:lang w:val="fr-FR"/>
        </w:rPr>
      </w:pPr>
      <w:r w:rsidRPr="006A309A">
        <w:rPr>
          <w:lang w:val="fr-FR"/>
        </w:rPr>
        <w:t>2</w:t>
      </w:r>
      <w:r w:rsidR="00D079C9" w:rsidRPr="006A309A">
        <w:rPr>
          <w:lang w:val="fr-FR"/>
        </w:rPr>
        <w:t>.</w:t>
      </w:r>
      <w:r w:rsidRPr="006A309A">
        <w:rPr>
          <w:lang w:val="fr-FR"/>
        </w:rPr>
        <w:tab/>
        <w:t>Décrire les mesures qui ont été</w:t>
      </w:r>
      <w:r w:rsidR="008659C0" w:rsidRPr="006A309A">
        <w:rPr>
          <w:lang w:val="fr-FR"/>
        </w:rPr>
        <w:t xml:space="preserve"> </w:t>
      </w:r>
      <w:r w:rsidRPr="006A309A">
        <w:rPr>
          <w:lang w:val="fr-FR"/>
        </w:rPr>
        <w:t>prises ou qu</w:t>
      </w:r>
      <w:r w:rsidR="006419B5" w:rsidRPr="006A309A">
        <w:rPr>
          <w:lang w:val="fr-FR"/>
        </w:rPr>
        <w:t>’</w:t>
      </w:r>
      <w:r w:rsidRPr="006A309A">
        <w:rPr>
          <w:lang w:val="fr-FR"/>
        </w:rPr>
        <w:t>il est envisagé</w:t>
      </w:r>
      <w:r w:rsidR="008659C0" w:rsidRPr="006A309A">
        <w:rPr>
          <w:lang w:val="fr-FR"/>
        </w:rPr>
        <w:t xml:space="preserve"> </w:t>
      </w:r>
      <w:r w:rsidRPr="006A309A">
        <w:rPr>
          <w:lang w:val="fr-FR"/>
        </w:rPr>
        <w:t>de prendre pour</w:t>
      </w:r>
      <w:r w:rsidR="006419B5" w:rsidRPr="006A309A">
        <w:rPr>
          <w:lang w:val="fr-FR"/>
        </w:rPr>
        <w:t> :</w:t>
      </w:r>
    </w:p>
    <w:p w14:paraId="71519E4D" w14:textId="1075B8BD" w:rsidR="006419B5" w:rsidRPr="006A309A" w:rsidRDefault="00145B43" w:rsidP="006419B5">
      <w:pPr>
        <w:pStyle w:val="SingleTxtG"/>
        <w:ind w:firstLine="567"/>
        <w:rPr>
          <w:spacing w:val="-2"/>
          <w:lang w:val="fr-FR"/>
        </w:rPr>
      </w:pPr>
      <w:r w:rsidRPr="006A309A">
        <w:rPr>
          <w:spacing w:val="-2"/>
          <w:lang w:val="fr-FR"/>
        </w:rPr>
        <w:t>a)</w:t>
      </w:r>
      <w:r w:rsidRPr="006A309A">
        <w:rPr>
          <w:spacing w:val="-2"/>
          <w:lang w:val="fr-FR"/>
        </w:rPr>
        <w:tab/>
        <w:t>Appliquer la loi relative aux droits de l</w:t>
      </w:r>
      <w:r w:rsidR="006419B5" w:rsidRPr="006A309A">
        <w:rPr>
          <w:spacing w:val="-2"/>
          <w:lang w:val="fr-FR"/>
        </w:rPr>
        <w:t>’</w:t>
      </w:r>
      <w:r w:rsidRPr="006A309A">
        <w:rPr>
          <w:spacing w:val="-2"/>
          <w:lang w:val="fr-FR"/>
        </w:rPr>
        <w:t>enfant en vigueur et adopter le projet de cadre législatif dans le domaine des droits de l</w:t>
      </w:r>
      <w:r w:rsidR="006419B5" w:rsidRPr="006A309A">
        <w:rPr>
          <w:spacing w:val="-2"/>
          <w:lang w:val="fr-FR"/>
        </w:rPr>
        <w:t>’</w:t>
      </w:r>
      <w:r w:rsidRPr="006A309A">
        <w:rPr>
          <w:spacing w:val="-2"/>
          <w:lang w:val="fr-FR"/>
        </w:rPr>
        <w:t>enfant, de la protection de l</w:t>
      </w:r>
      <w:r w:rsidR="006419B5" w:rsidRPr="006A309A">
        <w:rPr>
          <w:spacing w:val="-2"/>
          <w:lang w:val="fr-FR"/>
        </w:rPr>
        <w:t>’</w:t>
      </w:r>
      <w:r w:rsidRPr="006A309A">
        <w:rPr>
          <w:spacing w:val="-2"/>
          <w:lang w:val="fr-FR"/>
        </w:rPr>
        <w:t>enfance et de l</w:t>
      </w:r>
      <w:r w:rsidR="006419B5" w:rsidRPr="006A309A">
        <w:rPr>
          <w:spacing w:val="-2"/>
          <w:lang w:val="fr-FR"/>
        </w:rPr>
        <w:t>’</w:t>
      </w:r>
      <w:r w:rsidRPr="006A309A">
        <w:rPr>
          <w:spacing w:val="-2"/>
          <w:lang w:val="fr-FR"/>
        </w:rPr>
        <w:t>assistance sociale, en veillant à ce que ces textes soient pleinement conformes à la Convention relative aux droits de l</w:t>
      </w:r>
      <w:r w:rsidR="006419B5" w:rsidRPr="006A309A">
        <w:rPr>
          <w:spacing w:val="-2"/>
          <w:lang w:val="fr-FR"/>
        </w:rPr>
        <w:t>’</w:t>
      </w:r>
      <w:r w:rsidRPr="006A309A">
        <w:rPr>
          <w:spacing w:val="-2"/>
          <w:lang w:val="fr-FR"/>
        </w:rPr>
        <w:t>enfant et à ce qu</w:t>
      </w:r>
      <w:r w:rsidR="006419B5" w:rsidRPr="006A309A">
        <w:rPr>
          <w:spacing w:val="-2"/>
          <w:lang w:val="fr-FR"/>
        </w:rPr>
        <w:t>’</w:t>
      </w:r>
      <w:r w:rsidRPr="006A309A">
        <w:rPr>
          <w:spacing w:val="-2"/>
          <w:lang w:val="fr-FR"/>
        </w:rPr>
        <w:t>ils prévoient des mécanismes d</w:t>
      </w:r>
      <w:r w:rsidR="006419B5" w:rsidRPr="006A309A">
        <w:rPr>
          <w:spacing w:val="-2"/>
          <w:lang w:val="fr-FR"/>
        </w:rPr>
        <w:t>’</w:t>
      </w:r>
      <w:r w:rsidRPr="006A309A">
        <w:rPr>
          <w:spacing w:val="-2"/>
          <w:lang w:val="fr-FR"/>
        </w:rPr>
        <w:t>application</w:t>
      </w:r>
      <w:r w:rsidR="006419B5" w:rsidRPr="006A309A">
        <w:rPr>
          <w:spacing w:val="-2"/>
          <w:lang w:val="fr-FR"/>
        </w:rPr>
        <w:t> ;</w:t>
      </w:r>
    </w:p>
    <w:p w14:paraId="1E39F5F3" w14:textId="2D05F7AE" w:rsidR="00145B43" w:rsidRPr="006A309A" w:rsidRDefault="00145B43" w:rsidP="006419B5">
      <w:pPr>
        <w:pStyle w:val="SingleTxtG"/>
        <w:ind w:firstLine="567"/>
        <w:rPr>
          <w:lang w:val="fr-FR"/>
        </w:rPr>
      </w:pPr>
      <w:r w:rsidRPr="006A309A">
        <w:rPr>
          <w:lang w:val="fr-FR"/>
        </w:rPr>
        <w:t>b)</w:t>
      </w:r>
      <w:r w:rsidRPr="006A309A">
        <w:rPr>
          <w:lang w:val="fr-FR"/>
        </w:rPr>
        <w:tab/>
        <w:t>Adopter un programme global concernant la protection des droits de l</w:t>
      </w:r>
      <w:r w:rsidR="006419B5" w:rsidRPr="006A309A">
        <w:rPr>
          <w:lang w:val="fr-FR"/>
        </w:rPr>
        <w:t>’</w:t>
      </w:r>
      <w:r w:rsidRPr="006A309A">
        <w:rPr>
          <w:lang w:val="fr-FR"/>
        </w:rPr>
        <w:t>enfant qui soit conforme aux modifications apportées en 2023 à la loi relative aux droits de l</w:t>
      </w:r>
      <w:r w:rsidR="006419B5" w:rsidRPr="006A309A">
        <w:rPr>
          <w:lang w:val="fr-FR"/>
        </w:rPr>
        <w:t>’</w:t>
      </w:r>
      <w:r w:rsidRPr="006A309A">
        <w:rPr>
          <w:lang w:val="fr-FR"/>
        </w:rPr>
        <w:t>enfant et qui soit élaboré sur le fondement de l</w:t>
      </w:r>
      <w:r w:rsidR="006419B5" w:rsidRPr="006A309A">
        <w:rPr>
          <w:lang w:val="fr-FR"/>
        </w:rPr>
        <w:t>’</w:t>
      </w:r>
      <w:r w:rsidRPr="006A309A">
        <w:rPr>
          <w:lang w:val="fr-FR"/>
        </w:rPr>
        <w:t>évaluation de l</w:t>
      </w:r>
      <w:r w:rsidR="006419B5" w:rsidRPr="006A309A">
        <w:rPr>
          <w:lang w:val="fr-FR"/>
        </w:rPr>
        <w:t>’</w:t>
      </w:r>
      <w:r w:rsidRPr="006A309A">
        <w:rPr>
          <w:lang w:val="fr-FR"/>
        </w:rPr>
        <w:t>exécution du Programme stratégique de protection des droits de l</w:t>
      </w:r>
      <w:r w:rsidR="006419B5" w:rsidRPr="006A309A">
        <w:rPr>
          <w:lang w:val="fr-FR"/>
        </w:rPr>
        <w:t>’</w:t>
      </w:r>
      <w:r w:rsidRPr="006A309A">
        <w:rPr>
          <w:lang w:val="fr-FR"/>
        </w:rPr>
        <w:t>enfant pour la période 2017-2021</w:t>
      </w:r>
      <w:r w:rsidR="006419B5" w:rsidRPr="006A309A">
        <w:rPr>
          <w:lang w:val="fr-FR"/>
        </w:rPr>
        <w:t> ;</w:t>
      </w:r>
    </w:p>
    <w:p w14:paraId="309D23ED" w14:textId="49C6C841" w:rsidR="00145B43" w:rsidRPr="006A309A" w:rsidRDefault="00145B43" w:rsidP="006419B5">
      <w:pPr>
        <w:pStyle w:val="SingleTxtG"/>
        <w:ind w:firstLine="567"/>
        <w:rPr>
          <w:lang w:val="fr-FR"/>
        </w:rPr>
      </w:pPr>
      <w:r w:rsidRPr="006A309A">
        <w:rPr>
          <w:lang w:val="fr-FR"/>
        </w:rPr>
        <w:t>c)</w:t>
      </w:r>
      <w:r w:rsidRPr="006A309A">
        <w:rPr>
          <w:lang w:val="fr-FR"/>
        </w:rPr>
        <w:tab/>
        <w:t>Veiller à ce que les institutions publiques coordonnent leurs activités et coopèrent aux fins de l</w:t>
      </w:r>
      <w:r w:rsidR="006419B5" w:rsidRPr="006A309A">
        <w:rPr>
          <w:lang w:val="fr-FR"/>
        </w:rPr>
        <w:t>’</w:t>
      </w:r>
      <w:r w:rsidRPr="006A309A">
        <w:rPr>
          <w:lang w:val="fr-FR"/>
        </w:rPr>
        <w:t>application de la Convention et des Protocoles facultatifs s</w:t>
      </w:r>
      <w:r w:rsidR="006419B5" w:rsidRPr="006A309A">
        <w:rPr>
          <w:lang w:val="fr-FR"/>
        </w:rPr>
        <w:t>’</w:t>
      </w:r>
      <w:r w:rsidRPr="006A309A">
        <w:rPr>
          <w:lang w:val="fr-FR"/>
        </w:rPr>
        <w:t>y rapportant aux niveaux national, régional et local, et notamment renforcer la Commission nationale de protection des droits de l</w:t>
      </w:r>
      <w:r w:rsidR="006419B5" w:rsidRPr="006A309A">
        <w:rPr>
          <w:lang w:val="fr-FR"/>
        </w:rPr>
        <w:t>’</w:t>
      </w:r>
      <w:r w:rsidRPr="006A309A">
        <w:rPr>
          <w:lang w:val="fr-FR"/>
        </w:rPr>
        <w:t>enfant et les organes chargés de la coordination aux niveaux régional et local en leur allouant des ressources humaines, techniques et financières suffisantes et spécifiques</w:t>
      </w:r>
      <w:r w:rsidR="006419B5" w:rsidRPr="006A309A">
        <w:rPr>
          <w:lang w:val="fr-FR"/>
        </w:rPr>
        <w:t> ;</w:t>
      </w:r>
    </w:p>
    <w:p w14:paraId="1777FADD" w14:textId="4DC693A9" w:rsidR="00145B43" w:rsidRPr="006A309A" w:rsidRDefault="00145B43" w:rsidP="006419B5">
      <w:pPr>
        <w:pStyle w:val="SingleTxtG"/>
        <w:ind w:firstLine="567"/>
        <w:rPr>
          <w:lang w:val="fr-FR"/>
        </w:rPr>
      </w:pPr>
      <w:r w:rsidRPr="006A309A">
        <w:rPr>
          <w:lang w:val="fr-FR"/>
        </w:rPr>
        <w:t>d)</w:t>
      </w:r>
      <w:r w:rsidRPr="006A309A">
        <w:rPr>
          <w:lang w:val="fr-FR"/>
        </w:rPr>
        <w:tab/>
        <w:t>Affecter des ressources budgétaires suffisantes et ciblées à la protection des droits des enfants, en particulier des enfants marginalisés ou défavorisés, et accroître les dépenses sociales</w:t>
      </w:r>
      <w:r w:rsidR="006419B5" w:rsidRPr="006A309A">
        <w:rPr>
          <w:lang w:val="fr-FR"/>
        </w:rPr>
        <w:t> ;</w:t>
      </w:r>
    </w:p>
    <w:p w14:paraId="70DFB9DD" w14:textId="22ED7003" w:rsidR="00145B43" w:rsidRPr="006A309A" w:rsidRDefault="00145B43" w:rsidP="006419B5">
      <w:pPr>
        <w:pStyle w:val="SingleTxtG"/>
        <w:ind w:firstLine="567"/>
        <w:rPr>
          <w:spacing w:val="-2"/>
          <w:lang w:val="fr-FR"/>
        </w:rPr>
      </w:pPr>
      <w:r w:rsidRPr="006A309A">
        <w:rPr>
          <w:spacing w:val="-2"/>
          <w:lang w:val="fr-FR"/>
        </w:rPr>
        <w:t>e)</w:t>
      </w:r>
      <w:r w:rsidRPr="006A309A">
        <w:rPr>
          <w:spacing w:val="-2"/>
          <w:lang w:val="fr-FR"/>
        </w:rPr>
        <w:tab/>
        <w:t>Mettre en place un système global de collecte de données ventilées</w:t>
      </w:r>
      <w:r w:rsidR="008659C0" w:rsidRPr="006A309A">
        <w:rPr>
          <w:spacing w:val="-2"/>
          <w:lang w:val="fr-FR"/>
        </w:rPr>
        <w:t xml:space="preserve"> </w:t>
      </w:r>
      <w:r w:rsidRPr="006A309A">
        <w:rPr>
          <w:spacing w:val="-2"/>
          <w:lang w:val="fr-FR"/>
        </w:rPr>
        <w:t>par âge, sexe, handicap, nationalité, origine ethnique et statut migratoire, et autres catégories, qui couvre tous les domaines relevant de la Convention et des Protocoles facultatifs s</w:t>
      </w:r>
      <w:r w:rsidR="006419B5" w:rsidRPr="006A309A">
        <w:rPr>
          <w:spacing w:val="-2"/>
          <w:lang w:val="fr-FR"/>
        </w:rPr>
        <w:t>’</w:t>
      </w:r>
      <w:r w:rsidRPr="006A309A">
        <w:rPr>
          <w:spacing w:val="-2"/>
          <w:lang w:val="fr-FR"/>
        </w:rPr>
        <w:t>y rapportant, et notamment renforcer le système « Manuk » d</w:t>
      </w:r>
      <w:r w:rsidR="006419B5" w:rsidRPr="006A309A">
        <w:rPr>
          <w:spacing w:val="-2"/>
          <w:lang w:val="fr-FR"/>
        </w:rPr>
        <w:t>’</w:t>
      </w:r>
      <w:r w:rsidRPr="006A309A">
        <w:rPr>
          <w:spacing w:val="-2"/>
          <w:lang w:val="fr-FR"/>
        </w:rPr>
        <w:t>information et d</w:t>
      </w:r>
      <w:r w:rsidR="006419B5" w:rsidRPr="006A309A">
        <w:rPr>
          <w:spacing w:val="-2"/>
          <w:lang w:val="fr-FR"/>
        </w:rPr>
        <w:t>’</w:t>
      </w:r>
      <w:r w:rsidRPr="006A309A">
        <w:rPr>
          <w:spacing w:val="-2"/>
          <w:lang w:val="fr-FR"/>
        </w:rPr>
        <w:t>analyse des données sur les enfants en difficulté, qui pourrait être utilisé pour prendre des décisions stratégiques</w:t>
      </w:r>
      <w:r w:rsidR="006419B5" w:rsidRPr="006A309A">
        <w:rPr>
          <w:spacing w:val="-2"/>
          <w:lang w:val="fr-FR"/>
        </w:rPr>
        <w:t> ;</w:t>
      </w:r>
    </w:p>
    <w:p w14:paraId="51EA3B5C" w14:textId="4CE69703" w:rsidR="00145B43" w:rsidRPr="006A309A" w:rsidRDefault="00145B43" w:rsidP="006419B5">
      <w:pPr>
        <w:pStyle w:val="SingleTxtG"/>
        <w:ind w:firstLine="567"/>
        <w:rPr>
          <w:lang w:val="fr-FR"/>
        </w:rPr>
      </w:pPr>
      <w:r w:rsidRPr="006A309A">
        <w:rPr>
          <w:lang w:val="fr-FR"/>
        </w:rPr>
        <w:t>f)</w:t>
      </w:r>
      <w:r w:rsidRPr="006A309A">
        <w:rPr>
          <w:lang w:val="fr-FR"/>
        </w:rPr>
        <w:tab/>
        <w:t>Doter le Bureau du défenseur des droits de l</w:t>
      </w:r>
      <w:r w:rsidR="006419B5" w:rsidRPr="006A309A">
        <w:rPr>
          <w:lang w:val="fr-FR"/>
        </w:rPr>
        <w:t>’</w:t>
      </w:r>
      <w:r w:rsidRPr="006A309A">
        <w:rPr>
          <w:lang w:val="fr-FR"/>
        </w:rPr>
        <w:t>homme, en particulier son service de protection de l</w:t>
      </w:r>
      <w:r w:rsidR="006419B5" w:rsidRPr="006A309A">
        <w:rPr>
          <w:lang w:val="fr-FR"/>
        </w:rPr>
        <w:t>’</w:t>
      </w:r>
      <w:r w:rsidRPr="006A309A">
        <w:rPr>
          <w:lang w:val="fr-FR"/>
        </w:rPr>
        <w:t>enfance, de ressources humaines, techniques et financières suffisantes</w:t>
      </w:r>
      <w:r w:rsidR="006419B5" w:rsidRPr="006A309A">
        <w:rPr>
          <w:lang w:val="fr-FR"/>
        </w:rPr>
        <w:t> ;</w:t>
      </w:r>
    </w:p>
    <w:p w14:paraId="21F41DCD" w14:textId="04E8A8BF" w:rsidR="00145B43" w:rsidRPr="006A309A" w:rsidRDefault="00145B43" w:rsidP="006419B5">
      <w:pPr>
        <w:pStyle w:val="SingleTxtG"/>
        <w:ind w:firstLine="567"/>
        <w:rPr>
          <w:lang w:val="fr-FR"/>
        </w:rPr>
      </w:pPr>
      <w:r w:rsidRPr="006A309A">
        <w:rPr>
          <w:lang w:val="fr-FR"/>
        </w:rPr>
        <w:t>g)</w:t>
      </w:r>
      <w:r w:rsidRPr="006A309A">
        <w:rPr>
          <w:lang w:val="fr-FR"/>
        </w:rPr>
        <w:tab/>
        <w:t>Établir la responsabilité juridique des entreprises et des filiales qui mènent des activités dans l</w:t>
      </w:r>
      <w:r w:rsidR="006419B5" w:rsidRPr="006A309A">
        <w:rPr>
          <w:lang w:val="fr-FR"/>
        </w:rPr>
        <w:t>’</w:t>
      </w:r>
      <w:r w:rsidRPr="006A309A">
        <w:rPr>
          <w:lang w:val="fr-FR"/>
        </w:rPr>
        <w:t>État partie ou sont administrées depuis son territoire pour faire en sorte que leurs activités soient conformes à la Convention et aux Protocoles facultatifs s</w:t>
      </w:r>
      <w:r w:rsidR="006419B5" w:rsidRPr="006A309A">
        <w:rPr>
          <w:lang w:val="fr-FR"/>
        </w:rPr>
        <w:t>’</w:t>
      </w:r>
      <w:r w:rsidRPr="006A309A">
        <w:rPr>
          <w:lang w:val="fr-FR"/>
        </w:rPr>
        <w:t>y rapportant</w:t>
      </w:r>
      <w:r w:rsidR="00D079C9" w:rsidRPr="006A309A">
        <w:rPr>
          <w:lang w:val="fr-FR"/>
        </w:rPr>
        <w:t>.</w:t>
      </w:r>
    </w:p>
    <w:p w14:paraId="2D281219" w14:textId="103B1CE8" w:rsidR="00145B43" w:rsidRPr="006A309A" w:rsidRDefault="00145B43" w:rsidP="009E7C45">
      <w:pPr>
        <w:pStyle w:val="SingleTxtG"/>
        <w:rPr>
          <w:lang w:val="fr-FR"/>
        </w:rPr>
      </w:pPr>
      <w:r w:rsidRPr="006A309A">
        <w:rPr>
          <w:lang w:val="fr-FR"/>
        </w:rPr>
        <w:lastRenderedPageBreak/>
        <w:t>3</w:t>
      </w:r>
      <w:r w:rsidR="00D079C9" w:rsidRPr="006A309A">
        <w:rPr>
          <w:lang w:val="fr-FR"/>
        </w:rPr>
        <w:t>.</w:t>
      </w:r>
      <w:r w:rsidRPr="006A309A">
        <w:rPr>
          <w:lang w:val="fr-FR"/>
        </w:rPr>
        <w:tab/>
        <w:t>Indiquer les mesures que l</w:t>
      </w:r>
      <w:r w:rsidR="006419B5" w:rsidRPr="006A309A">
        <w:rPr>
          <w:lang w:val="fr-FR"/>
        </w:rPr>
        <w:t>’</w:t>
      </w:r>
      <w:r w:rsidRPr="006A309A">
        <w:rPr>
          <w:lang w:val="fr-FR"/>
        </w:rPr>
        <w:t>État partie a prises pour modifier le Code de la famille, qui autorise les personnes âgées de 16 ans à se marier à condition que leurs parents leur en aient donné l</w:t>
      </w:r>
      <w:r w:rsidR="006419B5" w:rsidRPr="006A309A">
        <w:rPr>
          <w:lang w:val="fr-FR"/>
        </w:rPr>
        <w:t>’</w:t>
      </w:r>
      <w:r w:rsidRPr="006A309A">
        <w:rPr>
          <w:lang w:val="fr-FR"/>
        </w:rPr>
        <w:t>autorisation</w:t>
      </w:r>
      <w:r w:rsidR="00D079C9" w:rsidRPr="006A309A">
        <w:rPr>
          <w:lang w:val="fr-FR"/>
        </w:rPr>
        <w:t>.</w:t>
      </w:r>
    </w:p>
    <w:p w14:paraId="754B0DA3" w14:textId="4D387160" w:rsidR="00145B43" w:rsidRPr="006A309A" w:rsidRDefault="00145B43" w:rsidP="009E7C45">
      <w:pPr>
        <w:pStyle w:val="SingleTxtG"/>
        <w:rPr>
          <w:lang w:val="fr-FR"/>
        </w:rPr>
      </w:pPr>
      <w:r w:rsidRPr="006A309A">
        <w:rPr>
          <w:lang w:val="fr-FR"/>
        </w:rPr>
        <w:t>4</w:t>
      </w:r>
      <w:r w:rsidR="00D079C9" w:rsidRPr="006A309A">
        <w:rPr>
          <w:lang w:val="fr-FR"/>
        </w:rPr>
        <w:t>.</w:t>
      </w:r>
      <w:r w:rsidRPr="006A309A">
        <w:rPr>
          <w:lang w:val="fr-FR"/>
        </w:rPr>
        <w:tab/>
        <w:t>Décrire les mesures</w:t>
      </w:r>
      <w:r w:rsidR="008659C0" w:rsidRPr="006A309A">
        <w:rPr>
          <w:lang w:val="fr-FR"/>
        </w:rPr>
        <w:t xml:space="preserve"> </w:t>
      </w:r>
      <w:r w:rsidRPr="006A309A">
        <w:rPr>
          <w:lang w:val="fr-FR"/>
        </w:rPr>
        <w:t>prises pour</w:t>
      </w:r>
      <w:r w:rsidR="006419B5" w:rsidRPr="006A309A">
        <w:rPr>
          <w:lang w:val="fr-FR"/>
        </w:rPr>
        <w:t> :</w:t>
      </w:r>
    </w:p>
    <w:p w14:paraId="5B572E22" w14:textId="2F8FAA3D" w:rsidR="00145B43" w:rsidRPr="006A309A" w:rsidRDefault="00145B43" w:rsidP="006419B5">
      <w:pPr>
        <w:pStyle w:val="SingleTxtG"/>
        <w:ind w:firstLine="567"/>
        <w:rPr>
          <w:lang w:val="fr-FR"/>
        </w:rPr>
      </w:pPr>
      <w:r w:rsidRPr="006A309A">
        <w:rPr>
          <w:lang w:val="fr-FR"/>
        </w:rPr>
        <w:t>a)</w:t>
      </w:r>
      <w:r w:rsidRPr="006A309A">
        <w:rPr>
          <w:lang w:val="fr-FR"/>
        </w:rPr>
        <w:tab/>
        <w:t>Adopter une loi anti-discrimination complète qui englobe tous les éléments énoncés à l</w:t>
      </w:r>
      <w:r w:rsidR="006419B5" w:rsidRPr="006A309A">
        <w:rPr>
          <w:lang w:val="fr-FR"/>
        </w:rPr>
        <w:t>’</w:t>
      </w:r>
      <w:r w:rsidRPr="006A309A">
        <w:rPr>
          <w:lang w:val="fr-FR"/>
        </w:rPr>
        <w:t>article 2 de la Convention et combattre la discrimination à l</w:t>
      </w:r>
      <w:r w:rsidR="006419B5" w:rsidRPr="006A309A">
        <w:rPr>
          <w:lang w:val="fr-FR"/>
        </w:rPr>
        <w:t>’</w:t>
      </w:r>
      <w:r w:rsidRPr="006A309A">
        <w:rPr>
          <w:lang w:val="fr-FR"/>
        </w:rPr>
        <w:t>égard des filles, des enfants handicapés, des enfants demandeurs d</w:t>
      </w:r>
      <w:r w:rsidR="006419B5" w:rsidRPr="006A309A">
        <w:rPr>
          <w:lang w:val="fr-FR"/>
        </w:rPr>
        <w:t>’</w:t>
      </w:r>
      <w:r w:rsidRPr="006A309A">
        <w:rPr>
          <w:lang w:val="fr-FR"/>
        </w:rPr>
        <w:t>asile, des enfants réfugiés, des enfants appartenant à des groupes minoritaires ethniques ou religieux et des enfants lesbiennes, gays, bisexuels, transgenres et intersexes</w:t>
      </w:r>
      <w:r w:rsidR="006419B5" w:rsidRPr="006A309A">
        <w:rPr>
          <w:lang w:val="fr-FR"/>
        </w:rPr>
        <w:t> ;</w:t>
      </w:r>
    </w:p>
    <w:p w14:paraId="3A91BB5F" w14:textId="718E6E61" w:rsidR="00145B43" w:rsidRPr="006A309A" w:rsidRDefault="00145B43" w:rsidP="006419B5">
      <w:pPr>
        <w:pStyle w:val="SingleTxtG"/>
        <w:ind w:firstLine="567"/>
        <w:rPr>
          <w:lang w:val="fr-FR"/>
        </w:rPr>
      </w:pPr>
      <w:r w:rsidRPr="006A309A">
        <w:rPr>
          <w:lang w:val="fr-FR"/>
        </w:rPr>
        <w:t>b)</w:t>
      </w:r>
      <w:r w:rsidRPr="006A309A">
        <w:rPr>
          <w:lang w:val="fr-FR"/>
        </w:rPr>
        <w:tab/>
        <w:t>Appliquer l</w:t>
      </w:r>
      <w:r w:rsidR="006419B5" w:rsidRPr="006A309A">
        <w:rPr>
          <w:lang w:val="fr-FR"/>
        </w:rPr>
        <w:t>’</w:t>
      </w:r>
      <w:r w:rsidRPr="006A309A">
        <w:rPr>
          <w:lang w:val="fr-FR"/>
        </w:rPr>
        <w:t>article 37 de la Constitution, le Code de la famille et d</w:t>
      </w:r>
      <w:r w:rsidR="006419B5" w:rsidRPr="006A309A">
        <w:rPr>
          <w:lang w:val="fr-FR"/>
        </w:rPr>
        <w:t>’</w:t>
      </w:r>
      <w:r w:rsidRPr="006A309A">
        <w:rPr>
          <w:lang w:val="fr-FR"/>
        </w:rPr>
        <w:t>autres lois consacrant le principe d</w:t>
      </w:r>
      <w:r w:rsidR="006419B5" w:rsidRPr="006A309A">
        <w:rPr>
          <w:lang w:val="fr-FR"/>
        </w:rPr>
        <w:t>’</w:t>
      </w:r>
      <w:r w:rsidRPr="006A309A">
        <w:rPr>
          <w:lang w:val="fr-FR"/>
        </w:rPr>
        <w:t>intérêt supérieur de l</w:t>
      </w:r>
      <w:r w:rsidR="006419B5" w:rsidRPr="006A309A">
        <w:rPr>
          <w:lang w:val="fr-FR"/>
        </w:rPr>
        <w:t>’</w:t>
      </w:r>
      <w:r w:rsidRPr="006A309A">
        <w:rPr>
          <w:lang w:val="fr-FR"/>
        </w:rPr>
        <w:t>enfant, et faire en sorte que le droit de l</w:t>
      </w:r>
      <w:r w:rsidR="006419B5" w:rsidRPr="006A309A">
        <w:rPr>
          <w:lang w:val="fr-FR"/>
        </w:rPr>
        <w:t>’</w:t>
      </w:r>
      <w:r w:rsidRPr="006A309A">
        <w:rPr>
          <w:lang w:val="fr-FR"/>
        </w:rPr>
        <w:t>enfant à ce que son intérêt supérieur soit une considération primordiale soit interprété et appliqué de manière cohérente dans toutes les procédures et décisions législatives, administratives et judiciaires</w:t>
      </w:r>
      <w:r w:rsidR="006419B5" w:rsidRPr="006A309A">
        <w:rPr>
          <w:lang w:val="fr-FR"/>
        </w:rPr>
        <w:t> ;</w:t>
      </w:r>
    </w:p>
    <w:p w14:paraId="03CE105F" w14:textId="6B8D6EA9" w:rsidR="00145B43" w:rsidRPr="006A309A" w:rsidRDefault="00145B43" w:rsidP="006419B5">
      <w:pPr>
        <w:pStyle w:val="SingleTxtG"/>
        <w:ind w:firstLine="567"/>
        <w:rPr>
          <w:lang w:val="fr-FR"/>
        </w:rPr>
      </w:pPr>
      <w:r w:rsidRPr="006A309A">
        <w:rPr>
          <w:lang w:val="fr-FR"/>
        </w:rPr>
        <w:t>c)</w:t>
      </w:r>
      <w:r w:rsidRPr="006A309A">
        <w:rPr>
          <w:lang w:val="fr-FR"/>
        </w:rPr>
        <w:tab/>
        <w:t>Appliquer les modifications apportées en 2015 à la Constitution et les lois qui reconnaissent aux enfants le droit d</w:t>
      </w:r>
      <w:r w:rsidR="006419B5" w:rsidRPr="006A309A">
        <w:rPr>
          <w:lang w:val="fr-FR"/>
        </w:rPr>
        <w:t>’</w:t>
      </w:r>
      <w:r w:rsidRPr="006A309A">
        <w:rPr>
          <w:lang w:val="fr-FR"/>
        </w:rPr>
        <w:t>être entendus, y compris pour ce qui est des interventions médicales, faire en sorte que les enfants participent véritablement à la prise de décisions sur les questions les concernant et veiller à ce que les conseils d</w:t>
      </w:r>
      <w:r w:rsidR="006419B5" w:rsidRPr="006A309A">
        <w:rPr>
          <w:lang w:val="fr-FR"/>
        </w:rPr>
        <w:t>’</w:t>
      </w:r>
      <w:r w:rsidRPr="006A309A">
        <w:rPr>
          <w:lang w:val="fr-FR"/>
        </w:rPr>
        <w:t>élèves remplissent efficacement leur fonction</w:t>
      </w:r>
      <w:r w:rsidR="006419B5" w:rsidRPr="006A309A">
        <w:rPr>
          <w:lang w:val="fr-FR"/>
        </w:rPr>
        <w:t> ;</w:t>
      </w:r>
    </w:p>
    <w:p w14:paraId="1356AC5C" w14:textId="1B50DC0B" w:rsidR="00145B43" w:rsidRPr="006A309A" w:rsidRDefault="00145B43" w:rsidP="006419B5">
      <w:pPr>
        <w:pStyle w:val="SingleTxtG"/>
        <w:ind w:firstLine="567"/>
        <w:rPr>
          <w:lang w:val="fr-FR"/>
        </w:rPr>
      </w:pPr>
      <w:r w:rsidRPr="006A309A">
        <w:rPr>
          <w:lang w:val="fr-FR"/>
        </w:rPr>
        <w:t>d)</w:t>
      </w:r>
      <w:r w:rsidRPr="006A309A">
        <w:rPr>
          <w:lang w:val="fr-FR"/>
        </w:rPr>
        <w:tab/>
        <w:t>Garantir aux enfants l</w:t>
      </w:r>
      <w:r w:rsidR="006419B5" w:rsidRPr="006A309A">
        <w:rPr>
          <w:lang w:val="fr-FR"/>
        </w:rPr>
        <w:t>’</w:t>
      </w:r>
      <w:r w:rsidRPr="006A309A">
        <w:rPr>
          <w:lang w:val="fr-FR"/>
        </w:rPr>
        <w:t>accès à la justice et à des</w:t>
      </w:r>
      <w:r w:rsidR="008659C0" w:rsidRPr="006A309A">
        <w:rPr>
          <w:lang w:val="fr-FR"/>
        </w:rPr>
        <w:t xml:space="preserve"> </w:t>
      </w:r>
      <w:r w:rsidRPr="006A309A">
        <w:rPr>
          <w:lang w:val="fr-FR"/>
        </w:rPr>
        <w:t>voies de recours, notamment pour</w:t>
      </w:r>
      <w:r w:rsidR="008659C0" w:rsidRPr="006A309A">
        <w:rPr>
          <w:lang w:val="fr-FR"/>
        </w:rPr>
        <w:t xml:space="preserve"> </w:t>
      </w:r>
      <w:r w:rsidRPr="006A309A">
        <w:rPr>
          <w:lang w:val="fr-FR"/>
        </w:rPr>
        <w:t>ceux dont les droits ont été violés alors qu</w:t>
      </w:r>
      <w:r w:rsidR="006419B5" w:rsidRPr="006A309A">
        <w:rPr>
          <w:lang w:val="fr-FR"/>
        </w:rPr>
        <w:t>’</w:t>
      </w:r>
      <w:r w:rsidRPr="006A309A">
        <w:rPr>
          <w:lang w:val="fr-FR"/>
        </w:rPr>
        <w:t>ils étaient placés en institution</w:t>
      </w:r>
      <w:r w:rsidR="00D079C9" w:rsidRPr="006A309A">
        <w:rPr>
          <w:lang w:val="fr-FR"/>
        </w:rPr>
        <w:t>.</w:t>
      </w:r>
    </w:p>
    <w:p w14:paraId="7F1F0076" w14:textId="59E9DF53" w:rsidR="00145B43" w:rsidRPr="006A309A" w:rsidRDefault="00145B43" w:rsidP="009E7C45">
      <w:pPr>
        <w:pStyle w:val="SingleTxtG"/>
        <w:rPr>
          <w:lang w:val="fr-FR"/>
        </w:rPr>
      </w:pPr>
      <w:r w:rsidRPr="006A309A">
        <w:rPr>
          <w:lang w:val="fr-FR"/>
        </w:rPr>
        <w:t>5</w:t>
      </w:r>
      <w:r w:rsidR="00D079C9" w:rsidRPr="006A309A">
        <w:rPr>
          <w:lang w:val="fr-FR"/>
        </w:rPr>
        <w:t>.</w:t>
      </w:r>
      <w:r w:rsidRPr="006A309A">
        <w:rPr>
          <w:lang w:val="fr-FR"/>
        </w:rPr>
        <w:tab/>
        <w:t>Décrire les mesures</w:t>
      </w:r>
      <w:r w:rsidR="008659C0" w:rsidRPr="006A309A">
        <w:rPr>
          <w:lang w:val="fr-FR"/>
        </w:rPr>
        <w:t xml:space="preserve"> </w:t>
      </w:r>
      <w:r w:rsidRPr="006A309A">
        <w:rPr>
          <w:lang w:val="fr-FR"/>
        </w:rPr>
        <w:t>prises pour</w:t>
      </w:r>
      <w:r w:rsidR="006419B5" w:rsidRPr="006A309A">
        <w:rPr>
          <w:lang w:val="fr-FR"/>
        </w:rPr>
        <w:t> :</w:t>
      </w:r>
    </w:p>
    <w:p w14:paraId="6361B42A" w14:textId="1200280E" w:rsidR="00145B43" w:rsidRPr="006A309A" w:rsidRDefault="00145B43" w:rsidP="006419B5">
      <w:pPr>
        <w:pStyle w:val="SingleTxtG"/>
        <w:ind w:firstLine="567"/>
        <w:rPr>
          <w:lang w:val="fr-FR"/>
        </w:rPr>
      </w:pPr>
      <w:r w:rsidRPr="006A309A">
        <w:rPr>
          <w:lang w:val="fr-FR"/>
        </w:rPr>
        <w:t>a)</w:t>
      </w:r>
      <w:r w:rsidRPr="006A309A">
        <w:rPr>
          <w:lang w:val="fr-FR"/>
        </w:rPr>
        <w:tab/>
        <w:t>Permettre aux enfants d</w:t>
      </w:r>
      <w:r w:rsidR="006419B5" w:rsidRPr="006A309A">
        <w:rPr>
          <w:lang w:val="fr-FR"/>
        </w:rPr>
        <w:t>’</w:t>
      </w:r>
      <w:r w:rsidRPr="006A309A">
        <w:rPr>
          <w:lang w:val="fr-FR"/>
        </w:rPr>
        <w:t>accéder à des informations provenant de sources diverses, y compris en ligne, tout en les protégeant des contenus qui nuisent à leur bien-être et en garantissant le respect de leur droit à la vie privée</w:t>
      </w:r>
      <w:r w:rsidR="006419B5" w:rsidRPr="006A309A">
        <w:rPr>
          <w:lang w:val="fr-FR"/>
        </w:rPr>
        <w:t> ;</w:t>
      </w:r>
    </w:p>
    <w:p w14:paraId="36498E7E" w14:textId="5AD6F747" w:rsidR="00145B43" w:rsidRPr="006A309A" w:rsidRDefault="00145B43" w:rsidP="006419B5">
      <w:pPr>
        <w:pStyle w:val="SingleTxtG"/>
        <w:ind w:firstLine="567"/>
        <w:rPr>
          <w:lang w:val="fr-FR"/>
        </w:rPr>
      </w:pPr>
      <w:r w:rsidRPr="006A309A">
        <w:rPr>
          <w:lang w:val="fr-FR"/>
        </w:rPr>
        <w:t>b)</w:t>
      </w:r>
      <w:r w:rsidRPr="006A309A">
        <w:rPr>
          <w:lang w:val="fr-FR"/>
        </w:rPr>
        <w:tab/>
        <w:t>Garantir le droit des enfants à la liberté de réunion et d</w:t>
      </w:r>
      <w:r w:rsidR="006419B5" w:rsidRPr="006A309A">
        <w:rPr>
          <w:lang w:val="fr-FR"/>
        </w:rPr>
        <w:t>’</w:t>
      </w:r>
      <w:r w:rsidRPr="006A309A">
        <w:rPr>
          <w:lang w:val="fr-FR"/>
        </w:rPr>
        <w:t>association et veiller à ce que les enfants qui participent à des manifestations ne fassent pas l</w:t>
      </w:r>
      <w:r w:rsidR="006419B5" w:rsidRPr="006A309A">
        <w:rPr>
          <w:lang w:val="fr-FR"/>
        </w:rPr>
        <w:t>’</w:t>
      </w:r>
      <w:r w:rsidRPr="006A309A">
        <w:rPr>
          <w:lang w:val="fr-FR"/>
        </w:rPr>
        <w:t>objet d</w:t>
      </w:r>
      <w:r w:rsidR="006419B5" w:rsidRPr="006A309A">
        <w:rPr>
          <w:lang w:val="fr-FR"/>
        </w:rPr>
        <w:t>’</w:t>
      </w:r>
      <w:r w:rsidRPr="006A309A">
        <w:rPr>
          <w:lang w:val="fr-FR"/>
        </w:rPr>
        <w:t>un usage excessif de la force de la part des forces de l</w:t>
      </w:r>
      <w:r w:rsidR="006419B5" w:rsidRPr="006A309A">
        <w:rPr>
          <w:lang w:val="fr-FR"/>
        </w:rPr>
        <w:t>’</w:t>
      </w:r>
      <w:r w:rsidRPr="006A309A">
        <w:rPr>
          <w:lang w:val="fr-FR"/>
        </w:rPr>
        <w:t>ordre</w:t>
      </w:r>
      <w:r w:rsidR="00D079C9" w:rsidRPr="006A309A">
        <w:rPr>
          <w:lang w:val="fr-FR"/>
        </w:rPr>
        <w:t>.</w:t>
      </w:r>
    </w:p>
    <w:p w14:paraId="3EEC4C71" w14:textId="3EA0B90F" w:rsidR="00145B43" w:rsidRPr="006A309A" w:rsidRDefault="00145B43" w:rsidP="009E7C45">
      <w:pPr>
        <w:pStyle w:val="SingleTxtG"/>
        <w:rPr>
          <w:lang w:val="fr-FR"/>
        </w:rPr>
      </w:pPr>
      <w:r w:rsidRPr="006A309A">
        <w:rPr>
          <w:lang w:val="fr-FR"/>
        </w:rPr>
        <w:t>6</w:t>
      </w:r>
      <w:r w:rsidR="00D079C9" w:rsidRPr="006A309A">
        <w:rPr>
          <w:lang w:val="fr-FR"/>
        </w:rPr>
        <w:t>.</w:t>
      </w:r>
      <w:r w:rsidRPr="006A309A">
        <w:rPr>
          <w:lang w:val="fr-FR"/>
        </w:rPr>
        <w:tab/>
        <w:t>Décrire les mesures</w:t>
      </w:r>
      <w:r w:rsidR="008659C0" w:rsidRPr="006A309A">
        <w:rPr>
          <w:lang w:val="fr-FR"/>
        </w:rPr>
        <w:t xml:space="preserve"> </w:t>
      </w:r>
      <w:r w:rsidRPr="006A309A">
        <w:rPr>
          <w:lang w:val="fr-FR"/>
        </w:rPr>
        <w:t>prises pour</w:t>
      </w:r>
      <w:r w:rsidR="006419B5" w:rsidRPr="006A309A">
        <w:rPr>
          <w:lang w:val="fr-FR"/>
        </w:rPr>
        <w:t> :</w:t>
      </w:r>
    </w:p>
    <w:p w14:paraId="0A3D6EA2" w14:textId="11A119B6" w:rsidR="00145B43" w:rsidRPr="006A309A" w:rsidRDefault="00145B43" w:rsidP="006419B5">
      <w:pPr>
        <w:pStyle w:val="SingleTxtG"/>
        <w:ind w:firstLine="567"/>
        <w:rPr>
          <w:lang w:val="fr-FR"/>
        </w:rPr>
      </w:pPr>
      <w:r w:rsidRPr="006A309A">
        <w:rPr>
          <w:lang w:val="fr-FR"/>
        </w:rPr>
        <w:t>a)</w:t>
      </w:r>
      <w:r w:rsidRPr="006A309A">
        <w:rPr>
          <w:lang w:val="fr-FR"/>
        </w:rPr>
        <w:tab/>
        <w:t>Lutter contre la pratique consistant à infliger des châtiments corporels aux enfants, en particulier dans</w:t>
      </w:r>
      <w:r w:rsidR="008659C0" w:rsidRPr="006A309A">
        <w:rPr>
          <w:lang w:val="fr-FR"/>
        </w:rPr>
        <w:t xml:space="preserve"> </w:t>
      </w:r>
      <w:r w:rsidRPr="006A309A">
        <w:rPr>
          <w:lang w:val="fr-FR"/>
        </w:rPr>
        <w:t>la famille, et veiller à l</w:t>
      </w:r>
      <w:r w:rsidR="006419B5" w:rsidRPr="006A309A">
        <w:rPr>
          <w:lang w:val="fr-FR"/>
        </w:rPr>
        <w:t>’</w:t>
      </w:r>
      <w:r w:rsidRPr="006A309A">
        <w:rPr>
          <w:lang w:val="fr-FR"/>
        </w:rPr>
        <w:t>application de la législation réprimant cette pratique</w:t>
      </w:r>
      <w:r w:rsidR="006419B5" w:rsidRPr="006A309A">
        <w:rPr>
          <w:lang w:val="fr-FR"/>
        </w:rPr>
        <w:t> ;</w:t>
      </w:r>
    </w:p>
    <w:p w14:paraId="71C9FFAF" w14:textId="4F7B9D00" w:rsidR="00145B43" w:rsidRPr="006A309A" w:rsidRDefault="00145B43" w:rsidP="006419B5">
      <w:pPr>
        <w:pStyle w:val="SingleTxtG"/>
        <w:ind w:firstLine="567"/>
        <w:rPr>
          <w:lang w:val="fr-FR"/>
        </w:rPr>
      </w:pPr>
      <w:r w:rsidRPr="006A309A">
        <w:rPr>
          <w:lang w:val="fr-FR"/>
        </w:rPr>
        <w:t>b)</w:t>
      </w:r>
      <w:r w:rsidRPr="006A309A">
        <w:rPr>
          <w:lang w:val="fr-FR"/>
        </w:rPr>
        <w:tab/>
        <w:t>Renforcer le système de protection de l</w:t>
      </w:r>
      <w:r w:rsidR="006419B5" w:rsidRPr="006A309A">
        <w:rPr>
          <w:lang w:val="fr-FR"/>
        </w:rPr>
        <w:t>’</w:t>
      </w:r>
      <w:r w:rsidRPr="006A309A">
        <w:rPr>
          <w:lang w:val="fr-FR"/>
        </w:rPr>
        <w:t>enfant et créer des établissements</w:t>
      </w:r>
      <w:r w:rsidR="008659C0" w:rsidRPr="006A309A">
        <w:rPr>
          <w:lang w:val="fr-FR"/>
        </w:rPr>
        <w:t xml:space="preserve"> </w:t>
      </w:r>
      <w:r w:rsidRPr="006A309A">
        <w:rPr>
          <w:lang w:val="fr-FR"/>
        </w:rPr>
        <w:t>Barnahus (maisons des enfants) dans tout le pays en recourant à des méthodes d</w:t>
      </w:r>
      <w:r w:rsidR="006419B5" w:rsidRPr="006A309A">
        <w:rPr>
          <w:lang w:val="fr-FR"/>
        </w:rPr>
        <w:t>’</w:t>
      </w:r>
      <w:r w:rsidRPr="006A309A">
        <w:rPr>
          <w:lang w:val="fr-FR"/>
        </w:rPr>
        <w:t>enquête pluridisciplinaires tenant compte des besoins des enfants et des questions de genre et permettant d</w:t>
      </w:r>
      <w:r w:rsidR="006419B5" w:rsidRPr="006A309A">
        <w:rPr>
          <w:lang w:val="fr-FR"/>
        </w:rPr>
        <w:t>’</w:t>
      </w:r>
      <w:r w:rsidRPr="006A309A">
        <w:rPr>
          <w:lang w:val="fr-FR"/>
        </w:rPr>
        <w:t>éviter la multiplication des entretiens et la réactivation du traumatisme de l</w:t>
      </w:r>
      <w:r w:rsidR="006419B5" w:rsidRPr="006A309A">
        <w:rPr>
          <w:lang w:val="fr-FR"/>
        </w:rPr>
        <w:t>’</w:t>
      </w:r>
      <w:r w:rsidRPr="006A309A">
        <w:rPr>
          <w:lang w:val="fr-FR"/>
        </w:rPr>
        <w:t>enfant lors des examens contradictoires, et renforcer les thérapies post-traumatiques et les autres services de prise en charge des enfants victimes de violences, en particulier de violences sexuelles</w:t>
      </w:r>
      <w:r w:rsidR="006419B5" w:rsidRPr="006A309A">
        <w:rPr>
          <w:lang w:val="fr-FR"/>
        </w:rPr>
        <w:t> ;</w:t>
      </w:r>
    </w:p>
    <w:p w14:paraId="6D62DDAC" w14:textId="2369925F" w:rsidR="00145B43" w:rsidRPr="006A309A" w:rsidRDefault="00145B43" w:rsidP="006419B5">
      <w:pPr>
        <w:pStyle w:val="SingleTxtG"/>
        <w:ind w:firstLine="567"/>
        <w:rPr>
          <w:lang w:val="fr-FR"/>
        </w:rPr>
      </w:pPr>
      <w:r w:rsidRPr="006A309A">
        <w:rPr>
          <w:lang w:val="fr-FR"/>
        </w:rPr>
        <w:t>c)</w:t>
      </w:r>
      <w:r w:rsidRPr="006A309A">
        <w:rPr>
          <w:lang w:val="fr-FR"/>
        </w:rPr>
        <w:tab/>
        <w:t>Former les professionnels travaillant au contact ou au service d</w:t>
      </w:r>
      <w:r w:rsidR="006419B5" w:rsidRPr="006A309A">
        <w:rPr>
          <w:lang w:val="fr-FR"/>
        </w:rPr>
        <w:t>’</w:t>
      </w:r>
      <w:r w:rsidRPr="006A309A">
        <w:rPr>
          <w:lang w:val="fr-FR"/>
        </w:rPr>
        <w:t>enfants victimes ou témoins de violences</w:t>
      </w:r>
      <w:r w:rsidR="006419B5" w:rsidRPr="006A309A">
        <w:rPr>
          <w:lang w:val="fr-FR"/>
        </w:rPr>
        <w:t> ;</w:t>
      </w:r>
    </w:p>
    <w:p w14:paraId="04DF0E7E" w14:textId="254A9539" w:rsidR="00145B43" w:rsidRPr="006A309A" w:rsidRDefault="00145B43" w:rsidP="006419B5">
      <w:pPr>
        <w:pStyle w:val="SingleTxtG"/>
        <w:ind w:firstLine="567"/>
        <w:rPr>
          <w:lang w:val="fr-FR"/>
        </w:rPr>
      </w:pPr>
      <w:r w:rsidRPr="006A309A">
        <w:rPr>
          <w:lang w:val="fr-FR"/>
        </w:rPr>
        <w:t>d)</w:t>
      </w:r>
      <w:r w:rsidRPr="006A309A">
        <w:rPr>
          <w:lang w:val="fr-FR"/>
        </w:rPr>
        <w:tab/>
        <w:t>Lutter contre l</w:t>
      </w:r>
      <w:r w:rsidR="006419B5" w:rsidRPr="006A309A">
        <w:rPr>
          <w:lang w:val="fr-FR"/>
        </w:rPr>
        <w:t>’</w:t>
      </w:r>
      <w:r w:rsidRPr="006A309A">
        <w:rPr>
          <w:lang w:val="fr-FR"/>
        </w:rPr>
        <w:t>exploitation sexuelle des enfants et les abus sexuels sur enfants en appliquant la législation pertinente, en veillant à ce que les victimes ne soient pas stigmatisées et en faisant en sorte que ces infractions soient signalées et fassent l</w:t>
      </w:r>
      <w:r w:rsidR="006419B5" w:rsidRPr="006A309A">
        <w:rPr>
          <w:lang w:val="fr-FR"/>
        </w:rPr>
        <w:t>’</w:t>
      </w:r>
      <w:r w:rsidRPr="006A309A">
        <w:rPr>
          <w:lang w:val="fr-FR"/>
        </w:rPr>
        <w:t>objet d</w:t>
      </w:r>
      <w:r w:rsidR="006419B5" w:rsidRPr="006A309A">
        <w:rPr>
          <w:lang w:val="fr-FR"/>
        </w:rPr>
        <w:t>’</w:t>
      </w:r>
      <w:r w:rsidRPr="006A309A">
        <w:rPr>
          <w:lang w:val="fr-FR"/>
        </w:rPr>
        <w:t>une enquête et que les auteurs soient punis</w:t>
      </w:r>
      <w:r w:rsidR="006419B5" w:rsidRPr="006A309A">
        <w:rPr>
          <w:lang w:val="fr-FR"/>
        </w:rPr>
        <w:t> ;</w:t>
      </w:r>
    </w:p>
    <w:p w14:paraId="7C3BA6C0" w14:textId="09833963" w:rsidR="00145B43" w:rsidRPr="006A309A" w:rsidRDefault="00145B43" w:rsidP="006419B5">
      <w:pPr>
        <w:pStyle w:val="SingleTxtG"/>
        <w:ind w:firstLine="567"/>
        <w:rPr>
          <w:lang w:val="fr-FR"/>
        </w:rPr>
      </w:pPr>
      <w:r w:rsidRPr="006A309A">
        <w:rPr>
          <w:lang w:val="fr-FR"/>
        </w:rPr>
        <w:t>e)</w:t>
      </w:r>
      <w:r w:rsidRPr="006A309A">
        <w:rPr>
          <w:lang w:val="fr-FR"/>
        </w:rPr>
        <w:tab/>
        <w:t>Lutter contre la pratique néfaste du mariage d</w:t>
      </w:r>
      <w:r w:rsidR="006419B5" w:rsidRPr="006A309A">
        <w:rPr>
          <w:lang w:val="fr-FR"/>
        </w:rPr>
        <w:t>’</w:t>
      </w:r>
      <w:r w:rsidRPr="006A309A">
        <w:rPr>
          <w:lang w:val="fr-FR"/>
        </w:rPr>
        <w:t>enfants au sein de la communauté yézidie</w:t>
      </w:r>
      <w:r w:rsidR="00D079C9" w:rsidRPr="006A309A">
        <w:rPr>
          <w:lang w:val="fr-FR"/>
        </w:rPr>
        <w:t>.</w:t>
      </w:r>
    </w:p>
    <w:p w14:paraId="17790FAF" w14:textId="68CB1B27" w:rsidR="00145B43" w:rsidRPr="006A309A" w:rsidRDefault="00145B43" w:rsidP="009E7C45">
      <w:pPr>
        <w:pStyle w:val="SingleTxtG"/>
        <w:rPr>
          <w:lang w:val="fr-FR"/>
        </w:rPr>
      </w:pPr>
      <w:r w:rsidRPr="006A309A">
        <w:rPr>
          <w:lang w:val="fr-FR"/>
        </w:rPr>
        <w:t>7</w:t>
      </w:r>
      <w:r w:rsidR="00D079C9" w:rsidRPr="006A309A">
        <w:rPr>
          <w:lang w:val="fr-FR"/>
        </w:rPr>
        <w:t>.</w:t>
      </w:r>
      <w:r w:rsidRPr="006A309A">
        <w:rPr>
          <w:lang w:val="fr-FR"/>
        </w:rPr>
        <w:tab/>
        <w:t>Décrire les mesures qui ont été</w:t>
      </w:r>
      <w:r w:rsidR="008659C0" w:rsidRPr="006A309A">
        <w:rPr>
          <w:lang w:val="fr-FR"/>
        </w:rPr>
        <w:t xml:space="preserve"> </w:t>
      </w:r>
      <w:r w:rsidRPr="006A309A">
        <w:rPr>
          <w:lang w:val="fr-FR"/>
        </w:rPr>
        <w:t>prises ou qu</w:t>
      </w:r>
      <w:r w:rsidR="006419B5" w:rsidRPr="006A309A">
        <w:rPr>
          <w:lang w:val="fr-FR"/>
        </w:rPr>
        <w:t>’</w:t>
      </w:r>
      <w:r w:rsidRPr="006A309A">
        <w:rPr>
          <w:lang w:val="fr-FR"/>
        </w:rPr>
        <w:t>il est envisagé</w:t>
      </w:r>
      <w:r w:rsidR="008659C0" w:rsidRPr="006A309A">
        <w:rPr>
          <w:lang w:val="fr-FR"/>
        </w:rPr>
        <w:t xml:space="preserve"> </w:t>
      </w:r>
      <w:r w:rsidRPr="006A309A">
        <w:rPr>
          <w:lang w:val="fr-FR"/>
        </w:rPr>
        <w:t>de prendre pour</w:t>
      </w:r>
      <w:r w:rsidR="006419B5" w:rsidRPr="006A309A">
        <w:rPr>
          <w:lang w:val="fr-FR"/>
        </w:rPr>
        <w:t> :</w:t>
      </w:r>
    </w:p>
    <w:p w14:paraId="1A5B70D6" w14:textId="54444BF9" w:rsidR="00145B43" w:rsidRPr="006A309A" w:rsidRDefault="00145B43" w:rsidP="006419B5">
      <w:pPr>
        <w:pStyle w:val="SingleTxtG"/>
        <w:ind w:firstLine="567"/>
        <w:rPr>
          <w:lang w:val="fr-FR"/>
        </w:rPr>
      </w:pPr>
      <w:r w:rsidRPr="006A309A">
        <w:rPr>
          <w:lang w:val="fr-FR"/>
        </w:rPr>
        <w:t>a)</w:t>
      </w:r>
      <w:r w:rsidRPr="006A309A">
        <w:rPr>
          <w:lang w:val="fr-FR"/>
        </w:rPr>
        <w:tab/>
        <w:t>Garantir le droit de l</w:t>
      </w:r>
      <w:r w:rsidR="006419B5" w:rsidRPr="006A309A">
        <w:rPr>
          <w:lang w:val="fr-FR"/>
        </w:rPr>
        <w:t>’</w:t>
      </w:r>
      <w:r w:rsidRPr="006A309A">
        <w:rPr>
          <w:lang w:val="fr-FR"/>
        </w:rPr>
        <w:t>enfant à un environnement familial et renforcer les services de protection sociale afin d</w:t>
      </w:r>
      <w:r w:rsidR="006419B5" w:rsidRPr="006A309A">
        <w:rPr>
          <w:lang w:val="fr-FR"/>
        </w:rPr>
        <w:t>’</w:t>
      </w:r>
      <w:r w:rsidRPr="006A309A">
        <w:rPr>
          <w:lang w:val="fr-FR"/>
        </w:rPr>
        <w:t>apporter un soutien et une assistance permettant de</w:t>
      </w:r>
      <w:r w:rsidR="008659C0" w:rsidRPr="006A309A">
        <w:rPr>
          <w:lang w:val="fr-FR"/>
        </w:rPr>
        <w:t xml:space="preserve"> </w:t>
      </w:r>
      <w:r w:rsidRPr="006A309A">
        <w:rPr>
          <w:lang w:val="fr-FR"/>
        </w:rPr>
        <w:t>préserver l</w:t>
      </w:r>
      <w:r w:rsidR="006419B5" w:rsidRPr="006A309A">
        <w:rPr>
          <w:lang w:val="fr-FR"/>
        </w:rPr>
        <w:t>’</w:t>
      </w:r>
      <w:r w:rsidRPr="006A309A">
        <w:rPr>
          <w:lang w:val="fr-FR"/>
        </w:rPr>
        <w:t>unité familiale</w:t>
      </w:r>
      <w:r w:rsidR="006419B5" w:rsidRPr="006A309A">
        <w:rPr>
          <w:lang w:val="fr-FR"/>
        </w:rPr>
        <w:t> ;</w:t>
      </w:r>
    </w:p>
    <w:p w14:paraId="4104876D" w14:textId="0F44A101" w:rsidR="00145B43" w:rsidRPr="006A309A" w:rsidRDefault="00145B43" w:rsidP="006419B5">
      <w:pPr>
        <w:pStyle w:val="SingleTxtG"/>
        <w:ind w:firstLine="567"/>
        <w:rPr>
          <w:lang w:val="fr-FR"/>
        </w:rPr>
      </w:pPr>
      <w:r w:rsidRPr="006A309A">
        <w:rPr>
          <w:lang w:val="fr-FR"/>
        </w:rPr>
        <w:lastRenderedPageBreak/>
        <w:t>b)</w:t>
      </w:r>
      <w:r w:rsidRPr="006A309A">
        <w:rPr>
          <w:lang w:val="fr-FR"/>
        </w:rPr>
        <w:tab/>
        <w:t>Continuer à faire baisser le nombre d</w:t>
      </w:r>
      <w:r w:rsidR="006419B5" w:rsidRPr="006A309A">
        <w:rPr>
          <w:lang w:val="fr-FR"/>
        </w:rPr>
        <w:t>’</w:t>
      </w:r>
      <w:r w:rsidRPr="006A309A">
        <w:rPr>
          <w:lang w:val="fr-FR"/>
        </w:rPr>
        <w:t>enfants placés en institution, notamment en ce qui concerne les enfants handicapés, favoriser l</w:t>
      </w:r>
      <w:r w:rsidR="006419B5" w:rsidRPr="006A309A">
        <w:rPr>
          <w:lang w:val="fr-FR"/>
        </w:rPr>
        <w:t>’</w:t>
      </w:r>
      <w:r w:rsidRPr="006A309A">
        <w:rPr>
          <w:lang w:val="fr-FR"/>
        </w:rPr>
        <w:t>intégration sociale des enfants et privilégier la prise en charge en milieu familial</w:t>
      </w:r>
      <w:r w:rsidR="009722F4" w:rsidRPr="006A309A">
        <w:rPr>
          <w:lang w:val="fr-FR"/>
        </w:rPr>
        <w:t> </w:t>
      </w:r>
      <w:r w:rsidR="006419B5" w:rsidRPr="006A309A">
        <w:rPr>
          <w:lang w:val="fr-FR"/>
        </w:rPr>
        <w:t>;</w:t>
      </w:r>
    </w:p>
    <w:p w14:paraId="65CC3796" w14:textId="1664CDDE" w:rsidR="00145B43" w:rsidRPr="006A309A" w:rsidRDefault="00145B43" w:rsidP="006419B5">
      <w:pPr>
        <w:pStyle w:val="SingleTxtG"/>
        <w:ind w:firstLine="567"/>
        <w:rPr>
          <w:lang w:val="fr-FR"/>
        </w:rPr>
      </w:pPr>
      <w:r w:rsidRPr="006A309A">
        <w:rPr>
          <w:lang w:val="fr-FR"/>
        </w:rPr>
        <w:t>c)</w:t>
      </w:r>
      <w:r w:rsidRPr="006A309A">
        <w:rPr>
          <w:lang w:val="fr-FR"/>
        </w:rPr>
        <w:tab/>
        <w:t>Garantir le contrôle indépendant, régulier et systématique des structures de protection de remplacement, en particulier les institutions d</w:t>
      </w:r>
      <w:r w:rsidR="006419B5" w:rsidRPr="006A309A">
        <w:rPr>
          <w:lang w:val="fr-FR"/>
        </w:rPr>
        <w:t>’</w:t>
      </w:r>
      <w:r w:rsidRPr="006A309A">
        <w:rPr>
          <w:lang w:val="fr-FR"/>
        </w:rPr>
        <w:t>accueil</w:t>
      </w:r>
      <w:r w:rsidR="006419B5" w:rsidRPr="006A309A">
        <w:rPr>
          <w:lang w:val="fr-FR"/>
        </w:rPr>
        <w:t> ;</w:t>
      </w:r>
    </w:p>
    <w:p w14:paraId="667D7146" w14:textId="27C80D0F" w:rsidR="00145B43" w:rsidRPr="006A309A" w:rsidRDefault="00145B43" w:rsidP="006419B5">
      <w:pPr>
        <w:pStyle w:val="SingleTxtG"/>
        <w:ind w:firstLine="567"/>
        <w:rPr>
          <w:lang w:val="fr-FR"/>
        </w:rPr>
      </w:pPr>
      <w:r w:rsidRPr="006A309A">
        <w:rPr>
          <w:lang w:val="fr-FR"/>
        </w:rPr>
        <w:t>d)</w:t>
      </w:r>
      <w:r w:rsidRPr="006A309A">
        <w:rPr>
          <w:lang w:val="fr-FR"/>
        </w:rPr>
        <w:tab/>
        <w:t>Améliorer la qualité de la prise en charge dans les structures de protection de remplacement, y compris</w:t>
      </w:r>
      <w:r w:rsidR="008659C0" w:rsidRPr="006A309A">
        <w:rPr>
          <w:lang w:val="fr-FR"/>
        </w:rPr>
        <w:t xml:space="preserve"> </w:t>
      </w:r>
      <w:r w:rsidRPr="006A309A">
        <w:rPr>
          <w:lang w:val="fr-FR"/>
        </w:rPr>
        <w:t>les familles d</w:t>
      </w:r>
      <w:r w:rsidR="006419B5" w:rsidRPr="006A309A">
        <w:rPr>
          <w:lang w:val="fr-FR"/>
        </w:rPr>
        <w:t>’</w:t>
      </w:r>
      <w:r w:rsidRPr="006A309A">
        <w:rPr>
          <w:lang w:val="fr-FR"/>
        </w:rPr>
        <w:t>accueil, en formant le personnel et en mettant en place une réglementation sur les droits de l</w:t>
      </w:r>
      <w:r w:rsidR="006419B5" w:rsidRPr="006A309A">
        <w:rPr>
          <w:lang w:val="fr-FR"/>
        </w:rPr>
        <w:t>’</w:t>
      </w:r>
      <w:r w:rsidRPr="006A309A">
        <w:rPr>
          <w:lang w:val="fr-FR"/>
        </w:rPr>
        <w:t>enfant, et procéder au réexamen périodique des placements</w:t>
      </w:r>
      <w:r w:rsidR="009722F4" w:rsidRPr="006A309A">
        <w:rPr>
          <w:lang w:val="fr-FR"/>
        </w:rPr>
        <w:t> </w:t>
      </w:r>
      <w:r w:rsidR="006419B5" w:rsidRPr="006A309A">
        <w:rPr>
          <w:lang w:val="fr-FR"/>
        </w:rPr>
        <w:t>;</w:t>
      </w:r>
    </w:p>
    <w:p w14:paraId="756F66F7" w14:textId="49018B96" w:rsidR="00145B43" w:rsidRPr="006A309A" w:rsidRDefault="00145B43" w:rsidP="006419B5">
      <w:pPr>
        <w:pStyle w:val="SingleTxtG"/>
        <w:ind w:firstLine="567"/>
        <w:rPr>
          <w:lang w:val="fr-FR"/>
        </w:rPr>
      </w:pPr>
      <w:r w:rsidRPr="006A309A">
        <w:rPr>
          <w:lang w:val="fr-FR"/>
        </w:rPr>
        <w:t>e)</w:t>
      </w:r>
      <w:r w:rsidRPr="006A309A">
        <w:rPr>
          <w:lang w:val="fr-FR"/>
        </w:rPr>
        <w:tab/>
        <w:t>Renforcer le soutien apporté aux enfants qui quittent les structures d</w:t>
      </w:r>
      <w:r w:rsidR="006419B5" w:rsidRPr="006A309A">
        <w:rPr>
          <w:lang w:val="fr-FR"/>
        </w:rPr>
        <w:t>’</w:t>
      </w:r>
      <w:r w:rsidRPr="006A309A">
        <w:rPr>
          <w:lang w:val="fr-FR"/>
        </w:rPr>
        <w:t>accueil pour leur permettre de vivre de manière autonome, y compris en ce qui concerne l</w:t>
      </w:r>
      <w:r w:rsidR="006419B5" w:rsidRPr="006A309A">
        <w:rPr>
          <w:lang w:val="fr-FR"/>
        </w:rPr>
        <w:t>’</w:t>
      </w:r>
      <w:r w:rsidRPr="006A309A">
        <w:rPr>
          <w:lang w:val="fr-FR"/>
        </w:rPr>
        <w:t>accès au logement</w:t>
      </w:r>
      <w:r w:rsidR="009722F4" w:rsidRPr="006A309A">
        <w:rPr>
          <w:lang w:val="fr-FR"/>
        </w:rPr>
        <w:t> </w:t>
      </w:r>
      <w:r w:rsidR="006419B5" w:rsidRPr="006A309A">
        <w:rPr>
          <w:lang w:val="fr-FR"/>
        </w:rPr>
        <w:t>;</w:t>
      </w:r>
    </w:p>
    <w:p w14:paraId="4DCDF815" w14:textId="1C313BC6" w:rsidR="00145B43" w:rsidRPr="006A309A" w:rsidRDefault="00145B43" w:rsidP="006419B5">
      <w:pPr>
        <w:pStyle w:val="SingleTxtG"/>
        <w:ind w:firstLine="567"/>
        <w:rPr>
          <w:lang w:val="fr-FR"/>
        </w:rPr>
      </w:pPr>
      <w:r w:rsidRPr="006A309A">
        <w:rPr>
          <w:lang w:val="fr-FR"/>
        </w:rPr>
        <w:t>f)</w:t>
      </w:r>
      <w:r w:rsidRPr="006A309A">
        <w:rPr>
          <w:lang w:val="fr-FR"/>
        </w:rPr>
        <w:tab/>
        <w:t>Créer un système centralisé d</w:t>
      </w:r>
      <w:r w:rsidR="006419B5" w:rsidRPr="006A309A">
        <w:rPr>
          <w:lang w:val="fr-FR"/>
        </w:rPr>
        <w:t>’</w:t>
      </w:r>
      <w:r w:rsidRPr="006A309A">
        <w:rPr>
          <w:lang w:val="fr-FR"/>
        </w:rPr>
        <w:t>examen des procédures d</w:t>
      </w:r>
      <w:r w:rsidR="006419B5" w:rsidRPr="006A309A">
        <w:rPr>
          <w:lang w:val="fr-FR"/>
        </w:rPr>
        <w:t>’</w:t>
      </w:r>
      <w:r w:rsidRPr="006A309A">
        <w:rPr>
          <w:lang w:val="fr-FR"/>
        </w:rPr>
        <w:t>adoption et établir des procédures et des critères précis pour la sélection des parents adoptifs ainsi qu</w:t>
      </w:r>
      <w:r w:rsidR="006419B5" w:rsidRPr="006A309A">
        <w:rPr>
          <w:lang w:val="fr-FR"/>
        </w:rPr>
        <w:t>’</w:t>
      </w:r>
      <w:r w:rsidRPr="006A309A">
        <w:rPr>
          <w:lang w:val="fr-FR"/>
        </w:rPr>
        <w:t>un système de suivi, par un organisme indépendant, de chaque étape de la procédure d</w:t>
      </w:r>
      <w:r w:rsidR="006419B5" w:rsidRPr="006A309A">
        <w:rPr>
          <w:lang w:val="fr-FR"/>
        </w:rPr>
        <w:t>’</w:t>
      </w:r>
      <w:r w:rsidRPr="006A309A">
        <w:rPr>
          <w:lang w:val="fr-FR"/>
        </w:rPr>
        <w:t>adoption</w:t>
      </w:r>
      <w:r w:rsidR="00D079C9" w:rsidRPr="006A309A">
        <w:rPr>
          <w:lang w:val="fr-FR"/>
        </w:rPr>
        <w:t>.</w:t>
      </w:r>
    </w:p>
    <w:p w14:paraId="71B31C43" w14:textId="449A7466" w:rsidR="00145B43" w:rsidRPr="006A309A" w:rsidRDefault="00145B43" w:rsidP="009E7C45">
      <w:pPr>
        <w:pStyle w:val="SingleTxtG"/>
        <w:rPr>
          <w:lang w:val="fr-FR"/>
        </w:rPr>
      </w:pPr>
      <w:r w:rsidRPr="006A309A">
        <w:rPr>
          <w:lang w:val="fr-FR"/>
        </w:rPr>
        <w:t>8</w:t>
      </w:r>
      <w:r w:rsidR="00D079C9" w:rsidRPr="006A309A">
        <w:rPr>
          <w:lang w:val="fr-FR"/>
        </w:rPr>
        <w:t>.</w:t>
      </w:r>
      <w:r w:rsidRPr="006A309A">
        <w:rPr>
          <w:lang w:val="fr-FR"/>
        </w:rPr>
        <w:tab/>
        <w:t>Décrire les mesures qui ont été</w:t>
      </w:r>
      <w:r w:rsidR="008659C0" w:rsidRPr="006A309A">
        <w:rPr>
          <w:lang w:val="fr-FR"/>
        </w:rPr>
        <w:t xml:space="preserve"> </w:t>
      </w:r>
      <w:r w:rsidRPr="006A309A">
        <w:rPr>
          <w:lang w:val="fr-FR"/>
        </w:rPr>
        <w:t>prises ou qu</w:t>
      </w:r>
      <w:r w:rsidR="006419B5" w:rsidRPr="006A309A">
        <w:rPr>
          <w:lang w:val="fr-FR"/>
        </w:rPr>
        <w:t>’</w:t>
      </w:r>
      <w:r w:rsidRPr="006A309A">
        <w:rPr>
          <w:lang w:val="fr-FR"/>
        </w:rPr>
        <w:t>il est envisagé</w:t>
      </w:r>
      <w:r w:rsidR="008659C0" w:rsidRPr="006A309A">
        <w:rPr>
          <w:lang w:val="fr-FR"/>
        </w:rPr>
        <w:t xml:space="preserve"> </w:t>
      </w:r>
      <w:r w:rsidRPr="006A309A">
        <w:rPr>
          <w:lang w:val="fr-FR"/>
        </w:rPr>
        <w:t>de prendre pour</w:t>
      </w:r>
      <w:r w:rsidR="006419B5" w:rsidRPr="006A309A">
        <w:rPr>
          <w:lang w:val="fr-FR"/>
        </w:rPr>
        <w:t> :</w:t>
      </w:r>
    </w:p>
    <w:p w14:paraId="7F501FFC" w14:textId="2C3A3DDF" w:rsidR="00145B43" w:rsidRPr="006A309A" w:rsidRDefault="00145B43" w:rsidP="006419B5">
      <w:pPr>
        <w:pStyle w:val="SingleTxtG"/>
        <w:ind w:firstLine="567"/>
        <w:rPr>
          <w:lang w:val="fr-FR"/>
        </w:rPr>
      </w:pPr>
      <w:r w:rsidRPr="006A309A">
        <w:rPr>
          <w:lang w:val="fr-FR"/>
        </w:rPr>
        <w:t>a)</w:t>
      </w:r>
      <w:r w:rsidRPr="006A309A">
        <w:rPr>
          <w:lang w:val="fr-FR"/>
        </w:rPr>
        <w:tab/>
        <w:t>Adopter une approche du handicap fondée sur les droits de l</w:t>
      </w:r>
      <w:r w:rsidR="006419B5" w:rsidRPr="006A309A">
        <w:rPr>
          <w:lang w:val="fr-FR"/>
        </w:rPr>
        <w:t>’</w:t>
      </w:r>
      <w:r w:rsidRPr="006A309A">
        <w:rPr>
          <w:lang w:val="fr-FR"/>
        </w:rPr>
        <w:t>homme et remédier à l</w:t>
      </w:r>
      <w:r w:rsidR="006419B5" w:rsidRPr="006A309A">
        <w:rPr>
          <w:lang w:val="fr-FR"/>
        </w:rPr>
        <w:t>’</w:t>
      </w:r>
      <w:r w:rsidRPr="006A309A">
        <w:rPr>
          <w:lang w:val="fr-FR"/>
        </w:rPr>
        <w:t>augmentation du nombre d</w:t>
      </w:r>
      <w:r w:rsidR="006419B5" w:rsidRPr="006A309A">
        <w:rPr>
          <w:lang w:val="fr-FR"/>
        </w:rPr>
        <w:t>’</w:t>
      </w:r>
      <w:r w:rsidRPr="006A309A">
        <w:rPr>
          <w:lang w:val="fr-FR"/>
        </w:rPr>
        <w:t>enfants handicapés placés en institution en développant les services de soutien de proximité pour les enfants handicapés</w:t>
      </w:r>
      <w:r w:rsidR="006419B5" w:rsidRPr="006A309A">
        <w:rPr>
          <w:lang w:val="fr-FR"/>
        </w:rPr>
        <w:t> ;</w:t>
      </w:r>
    </w:p>
    <w:p w14:paraId="4230322B" w14:textId="13B1E310" w:rsidR="006419B5" w:rsidRPr="006A309A" w:rsidRDefault="00145B43" w:rsidP="006419B5">
      <w:pPr>
        <w:pStyle w:val="SingleTxtG"/>
        <w:ind w:firstLine="567"/>
        <w:rPr>
          <w:lang w:val="fr-FR"/>
        </w:rPr>
      </w:pPr>
      <w:r w:rsidRPr="006A309A">
        <w:rPr>
          <w:lang w:val="fr-FR"/>
        </w:rPr>
        <w:t>b)</w:t>
      </w:r>
      <w:r w:rsidRPr="006A309A">
        <w:rPr>
          <w:lang w:val="fr-FR"/>
        </w:rPr>
        <w:tab/>
        <w:t>Lutter contre la stigmatisation des enfants handicapés et la discrimination à leur égard et accroître les efforts faits en faveur de la détection et de l</w:t>
      </w:r>
      <w:r w:rsidR="006419B5" w:rsidRPr="006A309A">
        <w:rPr>
          <w:lang w:val="fr-FR"/>
        </w:rPr>
        <w:t>’</w:t>
      </w:r>
      <w:r w:rsidRPr="006A309A">
        <w:rPr>
          <w:lang w:val="fr-FR"/>
        </w:rPr>
        <w:t>intervention précoces</w:t>
      </w:r>
      <w:r w:rsidR="006419B5" w:rsidRPr="006A309A">
        <w:rPr>
          <w:lang w:val="fr-FR"/>
        </w:rPr>
        <w:t> ;</w:t>
      </w:r>
    </w:p>
    <w:p w14:paraId="44043DBD" w14:textId="150E71D4" w:rsidR="00145B43" w:rsidRPr="006A309A" w:rsidRDefault="00145B43" w:rsidP="006419B5">
      <w:pPr>
        <w:pStyle w:val="SingleTxtG"/>
        <w:ind w:firstLine="567"/>
        <w:rPr>
          <w:lang w:val="fr-FR"/>
        </w:rPr>
      </w:pPr>
      <w:r w:rsidRPr="006A309A">
        <w:rPr>
          <w:lang w:val="fr-FR"/>
        </w:rPr>
        <w:t>c)</w:t>
      </w:r>
      <w:r w:rsidRPr="006A309A">
        <w:rPr>
          <w:lang w:val="fr-FR"/>
        </w:rPr>
        <w:tab/>
        <w:t>Offrir aux enfants handicapés une éducation inclusive dans les écoles ordinaires en procédant à des aménagements raisonnables et en apportant un soutien suffisant, notamment en garantissant l</w:t>
      </w:r>
      <w:r w:rsidR="006419B5" w:rsidRPr="006A309A">
        <w:rPr>
          <w:lang w:val="fr-FR"/>
        </w:rPr>
        <w:t>’</w:t>
      </w:r>
      <w:r w:rsidRPr="006A309A">
        <w:rPr>
          <w:lang w:val="fr-FR"/>
        </w:rPr>
        <w:t>accessibilité des bâtiments et des locaux scolaires et celle des supports et du matériel pédagogiques</w:t>
      </w:r>
      <w:r w:rsidR="00D079C9" w:rsidRPr="006A309A">
        <w:rPr>
          <w:lang w:val="fr-FR"/>
        </w:rPr>
        <w:t>.</w:t>
      </w:r>
    </w:p>
    <w:p w14:paraId="71C14AEE" w14:textId="1611767B" w:rsidR="00145B43" w:rsidRPr="006A309A" w:rsidRDefault="00145B43" w:rsidP="009E7C45">
      <w:pPr>
        <w:pStyle w:val="SingleTxtG"/>
        <w:rPr>
          <w:lang w:val="fr-FR"/>
        </w:rPr>
      </w:pPr>
      <w:r w:rsidRPr="006A309A">
        <w:rPr>
          <w:lang w:val="fr-FR"/>
        </w:rPr>
        <w:t>9</w:t>
      </w:r>
      <w:r w:rsidR="00D079C9" w:rsidRPr="006A309A">
        <w:rPr>
          <w:lang w:val="fr-FR"/>
        </w:rPr>
        <w:t>.</w:t>
      </w:r>
      <w:r w:rsidRPr="006A309A">
        <w:rPr>
          <w:lang w:val="fr-FR"/>
        </w:rPr>
        <w:tab/>
        <w:t>Décrire les mesures qui ont été</w:t>
      </w:r>
      <w:r w:rsidR="008659C0" w:rsidRPr="006A309A">
        <w:rPr>
          <w:lang w:val="fr-FR"/>
        </w:rPr>
        <w:t xml:space="preserve"> </w:t>
      </w:r>
      <w:r w:rsidRPr="006A309A">
        <w:rPr>
          <w:lang w:val="fr-FR"/>
        </w:rPr>
        <w:t>prises ou qu</w:t>
      </w:r>
      <w:r w:rsidR="006419B5" w:rsidRPr="006A309A">
        <w:rPr>
          <w:lang w:val="fr-FR"/>
        </w:rPr>
        <w:t>’</w:t>
      </w:r>
      <w:r w:rsidRPr="006A309A">
        <w:rPr>
          <w:lang w:val="fr-FR"/>
        </w:rPr>
        <w:t>il est envisagé</w:t>
      </w:r>
      <w:r w:rsidR="008659C0" w:rsidRPr="006A309A">
        <w:rPr>
          <w:lang w:val="fr-FR"/>
        </w:rPr>
        <w:t xml:space="preserve"> </w:t>
      </w:r>
      <w:r w:rsidRPr="006A309A">
        <w:rPr>
          <w:lang w:val="fr-FR"/>
        </w:rPr>
        <w:t>de prendre pour</w:t>
      </w:r>
      <w:r w:rsidR="006419B5" w:rsidRPr="006A309A">
        <w:rPr>
          <w:lang w:val="fr-FR"/>
        </w:rPr>
        <w:t> :</w:t>
      </w:r>
    </w:p>
    <w:p w14:paraId="1F649369" w14:textId="553BBC2D" w:rsidR="00145B43" w:rsidRPr="006A309A" w:rsidRDefault="00145B43" w:rsidP="006419B5">
      <w:pPr>
        <w:pStyle w:val="SingleTxtG"/>
        <w:ind w:firstLine="567"/>
        <w:rPr>
          <w:lang w:val="fr-FR"/>
        </w:rPr>
      </w:pPr>
      <w:r w:rsidRPr="006A309A">
        <w:rPr>
          <w:lang w:val="fr-FR"/>
        </w:rPr>
        <w:t>a)</w:t>
      </w:r>
      <w:r w:rsidRPr="006A309A">
        <w:rPr>
          <w:lang w:val="fr-FR"/>
        </w:rPr>
        <w:tab/>
        <w:t>Réduire davantage la mortalité néonatale en garantissant un accès équitable aux soins de santé pendant la grossesse et l</w:t>
      </w:r>
      <w:r w:rsidR="006419B5" w:rsidRPr="006A309A">
        <w:rPr>
          <w:lang w:val="fr-FR"/>
        </w:rPr>
        <w:t>’</w:t>
      </w:r>
      <w:r w:rsidRPr="006A309A">
        <w:rPr>
          <w:lang w:val="fr-FR"/>
        </w:rPr>
        <w:t>accouchement, notamment aux soins obstétricaux d</w:t>
      </w:r>
      <w:r w:rsidR="006419B5" w:rsidRPr="006A309A">
        <w:rPr>
          <w:lang w:val="fr-FR"/>
        </w:rPr>
        <w:t>’</w:t>
      </w:r>
      <w:r w:rsidRPr="006A309A">
        <w:rPr>
          <w:lang w:val="fr-FR"/>
        </w:rPr>
        <w:t>urgence et aux soins pour les nouveau-nés pendant la période néonatale, en particulier dans les zones rurales</w:t>
      </w:r>
      <w:r w:rsidR="006419B5" w:rsidRPr="006A309A">
        <w:rPr>
          <w:lang w:val="fr-FR"/>
        </w:rPr>
        <w:t> ;</w:t>
      </w:r>
    </w:p>
    <w:p w14:paraId="13C39339" w14:textId="236F175F" w:rsidR="006419B5" w:rsidRPr="006A309A" w:rsidRDefault="00145B43" w:rsidP="006419B5">
      <w:pPr>
        <w:pStyle w:val="SingleTxtG"/>
        <w:ind w:firstLine="567"/>
        <w:rPr>
          <w:lang w:val="fr-FR"/>
        </w:rPr>
      </w:pPr>
      <w:r w:rsidRPr="006A309A">
        <w:rPr>
          <w:lang w:val="fr-FR"/>
        </w:rPr>
        <w:t>b)</w:t>
      </w:r>
      <w:r w:rsidRPr="006A309A">
        <w:rPr>
          <w:lang w:val="fr-FR"/>
        </w:rPr>
        <w:tab/>
        <w:t>Réduire les dépenses de santé à la charge des patients et accélérer la transition vers un système d</w:t>
      </w:r>
      <w:r w:rsidR="006419B5" w:rsidRPr="006A309A">
        <w:rPr>
          <w:lang w:val="fr-FR"/>
        </w:rPr>
        <w:t>’</w:t>
      </w:r>
      <w:r w:rsidRPr="006A309A">
        <w:rPr>
          <w:lang w:val="fr-FR"/>
        </w:rPr>
        <w:t>assurance maladie universelle dans tout le pays afin de garantir à tous les groupes de la population l</w:t>
      </w:r>
      <w:r w:rsidR="006419B5" w:rsidRPr="006A309A">
        <w:rPr>
          <w:lang w:val="fr-FR"/>
        </w:rPr>
        <w:t>’</w:t>
      </w:r>
      <w:r w:rsidRPr="006A309A">
        <w:rPr>
          <w:lang w:val="fr-FR"/>
        </w:rPr>
        <w:t>accès à des soins de santé abordables, y compris dans les zones rurales</w:t>
      </w:r>
      <w:r w:rsidR="006419B5" w:rsidRPr="006A309A">
        <w:rPr>
          <w:lang w:val="fr-FR"/>
        </w:rPr>
        <w:t> ;</w:t>
      </w:r>
    </w:p>
    <w:p w14:paraId="413A9A62" w14:textId="73D49021" w:rsidR="00145B43" w:rsidRPr="006A309A" w:rsidRDefault="00145B43" w:rsidP="006419B5">
      <w:pPr>
        <w:pStyle w:val="SingleTxtG"/>
        <w:ind w:firstLine="567"/>
        <w:rPr>
          <w:lang w:val="fr-FR"/>
        </w:rPr>
      </w:pPr>
      <w:r w:rsidRPr="006A309A">
        <w:rPr>
          <w:lang w:val="fr-FR"/>
        </w:rPr>
        <w:t>c)</w:t>
      </w:r>
      <w:r w:rsidRPr="006A309A">
        <w:rPr>
          <w:lang w:val="fr-FR"/>
        </w:rPr>
        <w:tab/>
        <w:t>Mettre en œuvre le document de réflexion sur l</w:t>
      </w:r>
      <w:r w:rsidR="006419B5" w:rsidRPr="006A309A">
        <w:rPr>
          <w:lang w:val="fr-FR"/>
        </w:rPr>
        <w:t>’</w:t>
      </w:r>
      <w:r w:rsidRPr="006A309A">
        <w:rPr>
          <w:lang w:val="fr-FR"/>
        </w:rPr>
        <w:t>amélioration de la nutrition de l</w:t>
      </w:r>
      <w:r w:rsidR="006419B5" w:rsidRPr="006A309A">
        <w:rPr>
          <w:lang w:val="fr-FR"/>
        </w:rPr>
        <w:t>’</w:t>
      </w:r>
      <w:r w:rsidRPr="006A309A">
        <w:rPr>
          <w:lang w:val="fr-FR"/>
        </w:rPr>
        <w:t>enfant pour 2015-2020 et lutter contre la malnutrition et l</w:t>
      </w:r>
      <w:r w:rsidR="006419B5" w:rsidRPr="006A309A">
        <w:rPr>
          <w:lang w:val="fr-FR"/>
        </w:rPr>
        <w:t>’</w:t>
      </w:r>
      <w:r w:rsidRPr="006A309A">
        <w:rPr>
          <w:lang w:val="fr-FR"/>
        </w:rPr>
        <w:t>obésité chez les enfants</w:t>
      </w:r>
      <w:r w:rsidR="006419B5" w:rsidRPr="006A309A">
        <w:rPr>
          <w:lang w:val="fr-FR"/>
        </w:rPr>
        <w:t> ;</w:t>
      </w:r>
    </w:p>
    <w:p w14:paraId="00416710" w14:textId="69B1AF71" w:rsidR="00145B43" w:rsidRPr="006A309A" w:rsidRDefault="00145B43" w:rsidP="006419B5">
      <w:pPr>
        <w:pStyle w:val="SingleTxtG"/>
        <w:ind w:firstLine="567"/>
        <w:rPr>
          <w:lang w:val="fr-FR"/>
        </w:rPr>
      </w:pPr>
      <w:r w:rsidRPr="006A309A">
        <w:rPr>
          <w:lang w:val="fr-FR"/>
        </w:rPr>
        <w:t>d)</w:t>
      </w:r>
      <w:r w:rsidRPr="006A309A">
        <w:rPr>
          <w:lang w:val="fr-FR"/>
        </w:rPr>
        <w:tab/>
        <w:t>Lutter contre l</w:t>
      </w:r>
      <w:r w:rsidR="006419B5" w:rsidRPr="006A309A">
        <w:rPr>
          <w:lang w:val="fr-FR"/>
        </w:rPr>
        <w:t>’</w:t>
      </w:r>
      <w:r w:rsidRPr="006A309A">
        <w:rPr>
          <w:lang w:val="fr-FR"/>
        </w:rPr>
        <w:t>augmentation des troubles de la santé mentale chez les enfants, en particulier les enfants du Haut-Karabakh, en créant davantage de services de prise en charge psychologique et psychiatrique et en améliorant la qualité de ces services</w:t>
      </w:r>
      <w:r w:rsidR="006419B5" w:rsidRPr="006A309A">
        <w:rPr>
          <w:lang w:val="fr-FR"/>
        </w:rPr>
        <w:t> ;</w:t>
      </w:r>
    </w:p>
    <w:p w14:paraId="3987579F" w14:textId="227365CC" w:rsidR="006419B5" w:rsidRPr="006A309A" w:rsidRDefault="00145B43" w:rsidP="006419B5">
      <w:pPr>
        <w:pStyle w:val="SingleTxtG"/>
        <w:ind w:firstLine="567"/>
        <w:rPr>
          <w:lang w:val="fr-FR"/>
        </w:rPr>
      </w:pPr>
      <w:r w:rsidRPr="006A309A">
        <w:rPr>
          <w:lang w:val="fr-FR"/>
        </w:rPr>
        <w:t>e)</w:t>
      </w:r>
      <w:r w:rsidRPr="006A309A">
        <w:rPr>
          <w:lang w:val="fr-FR"/>
        </w:rPr>
        <w:tab/>
        <w:t>Prévenir la toxicomanie et l</w:t>
      </w:r>
      <w:r w:rsidR="006419B5" w:rsidRPr="006A309A">
        <w:rPr>
          <w:lang w:val="fr-FR"/>
        </w:rPr>
        <w:t>’</w:t>
      </w:r>
      <w:r w:rsidRPr="006A309A">
        <w:rPr>
          <w:lang w:val="fr-FR"/>
        </w:rPr>
        <w:t>alcoolisme chez les enfants</w:t>
      </w:r>
      <w:r w:rsidR="006419B5" w:rsidRPr="006A309A">
        <w:rPr>
          <w:lang w:val="fr-FR"/>
        </w:rPr>
        <w:t> ;</w:t>
      </w:r>
    </w:p>
    <w:p w14:paraId="04DF6357" w14:textId="587B1CF5" w:rsidR="00145B43" w:rsidRPr="006A309A" w:rsidRDefault="00145B43" w:rsidP="006419B5">
      <w:pPr>
        <w:pStyle w:val="SingleTxtG"/>
        <w:ind w:firstLine="567"/>
        <w:rPr>
          <w:lang w:val="fr-FR"/>
        </w:rPr>
      </w:pPr>
      <w:r w:rsidRPr="006A309A">
        <w:rPr>
          <w:lang w:val="fr-FR"/>
        </w:rPr>
        <w:t>f)</w:t>
      </w:r>
      <w:r w:rsidRPr="006A309A">
        <w:rPr>
          <w:lang w:val="fr-FR"/>
        </w:rPr>
        <w:tab/>
        <w:t>Redoubler d</w:t>
      </w:r>
      <w:r w:rsidR="006419B5" w:rsidRPr="006A309A">
        <w:rPr>
          <w:lang w:val="fr-FR"/>
        </w:rPr>
        <w:t>’</w:t>
      </w:r>
      <w:r w:rsidRPr="006A309A">
        <w:rPr>
          <w:lang w:val="fr-FR"/>
        </w:rPr>
        <w:t>efforts pour lutter contre la pauvreté chez les enfants et renforcer la présence et les capacités des travailleurs sociaux dans l</w:t>
      </w:r>
      <w:r w:rsidR="006419B5" w:rsidRPr="006A309A">
        <w:rPr>
          <w:lang w:val="fr-FR"/>
        </w:rPr>
        <w:t>’</w:t>
      </w:r>
      <w:r w:rsidRPr="006A309A">
        <w:rPr>
          <w:lang w:val="fr-FR"/>
        </w:rPr>
        <w:t>ensemble du pays</w:t>
      </w:r>
      <w:r w:rsidR="00D079C9" w:rsidRPr="006A309A">
        <w:rPr>
          <w:lang w:val="fr-FR"/>
        </w:rPr>
        <w:t>.</w:t>
      </w:r>
    </w:p>
    <w:p w14:paraId="08F2C40B" w14:textId="1C054C8D" w:rsidR="00145B43" w:rsidRPr="006A309A" w:rsidRDefault="00145B43" w:rsidP="009E7C45">
      <w:pPr>
        <w:pStyle w:val="SingleTxtG"/>
        <w:rPr>
          <w:lang w:val="fr-FR"/>
        </w:rPr>
      </w:pPr>
      <w:r w:rsidRPr="006A309A">
        <w:rPr>
          <w:lang w:val="fr-FR"/>
        </w:rPr>
        <w:t>10</w:t>
      </w:r>
      <w:r w:rsidR="00D079C9" w:rsidRPr="006A309A">
        <w:rPr>
          <w:lang w:val="fr-FR"/>
        </w:rPr>
        <w:t>.</w:t>
      </w:r>
      <w:r w:rsidRPr="006A309A">
        <w:rPr>
          <w:lang w:val="fr-FR"/>
        </w:rPr>
        <w:tab/>
        <w:t>Décrire les mesures qui ont été</w:t>
      </w:r>
      <w:r w:rsidR="008659C0" w:rsidRPr="006A309A">
        <w:rPr>
          <w:lang w:val="fr-FR"/>
        </w:rPr>
        <w:t xml:space="preserve"> </w:t>
      </w:r>
      <w:r w:rsidRPr="006A309A">
        <w:rPr>
          <w:lang w:val="fr-FR"/>
        </w:rPr>
        <w:t>prises pour</w:t>
      </w:r>
      <w:r w:rsidR="006419B5" w:rsidRPr="006A309A">
        <w:rPr>
          <w:lang w:val="fr-FR"/>
        </w:rPr>
        <w:t> :</w:t>
      </w:r>
    </w:p>
    <w:p w14:paraId="64579FC1" w14:textId="7FC60457" w:rsidR="00145B43" w:rsidRPr="006A309A" w:rsidRDefault="00145B43" w:rsidP="006419B5">
      <w:pPr>
        <w:pStyle w:val="SingleTxtG"/>
        <w:ind w:firstLine="567"/>
        <w:rPr>
          <w:lang w:val="fr-FR"/>
        </w:rPr>
      </w:pPr>
      <w:r w:rsidRPr="006A309A">
        <w:rPr>
          <w:lang w:val="fr-FR"/>
        </w:rPr>
        <w:t>a)</w:t>
      </w:r>
      <w:r w:rsidRPr="006A309A">
        <w:rPr>
          <w:lang w:val="fr-FR"/>
        </w:rPr>
        <w:tab/>
        <w:t>Améliorer les infrastructures scolaires, notamment l</w:t>
      </w:r>
      <w:r w:rsidR="006419B5" w:rsidRPr="006A309A">
        <w:rPr>
          <w:lang w:val="fr-FR"/>
        </w:rPr>
        <w:t>’</w:t>
      </w:r>
      <w:r w:rsidRPr="006A309A">
        <w:rPr>
          <w:lang w:val="fr-FR"/>
        </w:rPr>
        <w:t>accès au chauffage, à l</w:t>
      </w:r>
      <w:r w:rsidR="006419B5" w:rsidRPr="006A309A">
        <w:rPr>
          <w:lang w:val="fr-FR"/>
        </w:rPr>
        <w:t>’</w:t>
      </w:r>
      <w:r w:rsidRPr="006A309A">
        <w:rPr>
          <w:lang w:val="fr-FR"/>
        </w:rPr>
        <w:t>eau potable et à l</w:t>
      </w:r>
      <w:r w:rsidR="006419B5" w:rsidRPr="006A309A">
        <w:rPr>
          <w:lang w:val="fr-FR"/>
        </w:rPr>
        <w:t>’</w:t>
      </w:r>
      <w:r w:rsidRPr="006A309A">
        <w:rPr>
          <w:lang w:val="fr-FR"/>
        </w:rPr>
        <w:t>assainissement, en particulier dans les zones rurales</w:t>
      </w:r>
      <w:r w:rsidR="006419B5" w:rsidRPr="006A309A">
        <w:rPr>
          <w:lang w:val="fr-FR"/>
        </w:rPr>
        <w:t> ;</w:t>
      </w:r>
    </w:p>
    <w:p w14:paraId="10988D14" w14:textId="521D3201" w:rsidR="00145B43" w:rsidRPr="006A309A" w:rsidRDefault="00145B43" w:rsidP="006419B5">
      <w:pPr>
        <w:pStyle w:val="SingleTxtG"/>
        <w:ind w:firstLine="567"/>
        <w:rPr>
          <w:lang w:val="fr-FR"/>
        </w:rPr>
      </w:pPr>
      <w:r w:rsidRPr="006A309A">
        <w:rPr>
          <w:lang w:val="fr-FR"/>
        </w:rPr>
        <w:t>b)</w:t>
      </w:r>
      <w:r w:rsidRPr="006A309A">
        <w:rPr>
          <w:lang w:val="fr-FR"/>
        </w:rPr>
        <w:tab/>
        <w:t>Remédier à la baisse des taux de scolarisation et de fréquentation scolaire, notamment dans le deuxième cycle du secondaire, en particulier chez les enfants du Haut</w:t>
      </w:r>
      <w:r w:rsidR="00B36685" w:rsidRPr="006A309A">
        <w:rPr>
          <w:lang w:val="fr-FR"/>
        </w:rPr>
        <w:noBreakHyphen/>
      </w:r>
      <w:r w:rsidRPr="006A309A">
        <w:rPr>
          <w:lang w:val="fr-FR"/>
        </w:rPr>
        <w:t>Karabakh, et accroître l</w:t>
      </w:r>
      <w:r w:rsidR="006419B5" w:rsidRPr="006A309A">
        <w:rPr>
          <w:lang w:val="fr-FR"/>
        </w:rPr>
        <w:t>’</w:t>
      </w:r>
      <w:r w:rsidRPr="006A309A">
        <w:rPr>
          <w:lang w:val="fr-FR"/>
        </w:rPr>
        <w:t>accessibilité et la disponibilité des services d</w:t>
      </w:r>
      <w:r w:rsidR="006419B5" w:rsidRPr="006A309A">
        <w:rPr>
          <w:lang w:val="fr-FR"/>
        </w:rPr>
        <w:t>’</w:t>
      </w:r>
      <w:r w:rsidRPr="006A309A">
        <w:rPr>
          <w:lang w:val="fr-FR"/>
        </w:rPr>
        <w:t>enseignement préscolaire dans les zones rurales</w:t>
      </w:r>
      <w:r w:rsidR="006419B5" w:rsidRPr="006A309A">
        <w:rPr>
          <w:lang w:val="fr-FR"/>
        </w:rPr>
        <w:t> ;</w:t>
      </w:r>
    </w:p>
    <w:p w14:paraId="4768E333" w14:textId="30B2696D" w:rsidR="00145B43" w:rsidRPr="006A309A" w:rsidRDefault="00145B43" w:rsidP="006419B5">
      <w:pPr>
        <w:pStyle w:val="SingleTxtG"/>
        <w:ind w:firstLine="567"/>
        <w:rPr>
          <w:lang w:val="fr-FR"/>
        </w:rPr>
      </w:pPr>
      <w:r w:rsidRPr="006A309A">
        <w:rPr>
          <w:lang w:val="fr-FR"/>
        </w:rPr>
        <w:lastRenderedPageBreak/>
        <w:t>c)</w:t>
      </w:r>
      <w:r w:rsidRPr="006A309A">
        <w:rPr>
          <w:lang w:val="fr-FR"/>
        </w:rPr>
        <w:tab/>
        <w:t>Améliorer la qualité de l</w:t>
      </w:r>
      <w:r w:rsidR="006419B5" w:rsidRPr="006A309A">
        <w:rPr>
          <w:lang w:val="fr-FR"/>
        </w:rPr>
        <w:t>’</w:t>
      </w:r>
      <w:r w:rsidRPr="006A309A">
        <w:rPr>
          <w:lang w:val="fr-FR"/>
        </w:rPr>
        <w:t>éducation, notamment en améliorant la formation des enseignants et en établissant</w:t>
      </w:r>
      <w:r w:rsidR="008659C0" w:rsidRPr="006A309A">
        <w:rPr>
          <w:lang w:val="fr-FR"/>
        </w:rPr>
        <w:t xml:space="preserve"> </w:t>
      </w:r>
      <w:r w:rsidRPr="006A309A">
        <w:rPr>
          <w:lang w:val="fr-FR"/>
        </w:rPr>
        <w:t>des exigences de qualification strictes</w:t>
      </w:r>
      <w:r w:rsidR="00B36685" w:rsidRPr="006A309A">
        <w:rPr>
          <w:lang w:val="fr-FR"/>
        </w:rPr>
        <w:t xml:space="preserve"> </w:t>
      </w:r>
      <w:r w:rsidRPr="006A309A">
        <w:rPr>
          <w:lang w:val="fr-FR"/>
        </w:rPr>
        <w:t>pour les personnes assurant des fonctions d</w:t>
      </w:r>
      <w:r w:rsidR="006419B5" w:rsidRPr="006A309A">
        <w:rPr>
          <w:lang w:val="fr-FR"/>
        </w:rPr>
        <w:t>’</w:t>
      </w:r>
      <w:r w:rsidRPr="006A309A">
        <w:rPr>
          <w:lang w:val="fr-FR"/>
        </w:rPr>
        <w:t>enseignement</w:t>
      </w:r>
      <w:r w:rsidR="006419B5" w:rsidRPr="006A309A">
        <w:rPr>
          <w:lang w:val="fr-FR"/>
        </w:rPr>
        <w:t> ;</w:t>
      </w:r>
    </w:p>
    <w:p w14:paraId="1DE0F871" w14:textId="1BCEF671" w:rsidR="00145B43" w:rsidRPr="006A309A" w:rsidRDefault="00145B43" w:rsidP="006419B5">
      <w:pPr>
        <w:pStyle w:val="SingleTxtG"/>
        <w:ind w:firstLine="567"/>
        <w:rPr>
          <w:lang w:val="fr-FR"/>
        </w:rPr>
      </w:pPr>
      <w:r w:rsidRPr="006A309A">
        <w:rPr>
          <w:lang w:val="fr-FR"/>
        </w:rPr>
        <w:t>d)</w:t>
      </w:r>
      <w:r w:rsidRPr="006A309A">
        <w:rPr>
          <w:lang w:val="fr-FR"/>
        </w:rPr>
        <w:tab/>
        <w:t>Lutter contre le harcèlement et la violence entre les élèves à l</w:t>
      </w:r>
      <w:r w:rsidR="006419B5" w:rsidRPr="006A309A">
        <w:rPr>
          <w:lang w:val="fr-FR"/>
        </w:rPr>
        <w:t>’</w:t>
      </w:r>
      <w:r w:rsidRPr="006A309A">
        <w:rPr>
          <w:lang w:val="fr-FR"/>
        </w:rPr>
        <w:t>école</w:t>
      </w:r>
      <w:r w:rsidR="00D079C9" w:rsidRPr="006A309A">
        <w:rPr>
          <w:lang w:val="fr-FR"/>
        </w:rPr>
        <w:t>.</w:t>
      </w:r>
    </w:p>
    <w:p w14:paraId="5AA7C384" w14:textId="0533968C" w:rsidR="00145B43" w:rsidRPr="006A309A" w:rsidRDefault="00145B43" w:rsidP="009E7C45">
      <w:pPr>
        <w:pStyle w:val="SingleTxtG"/>
        <w:rPr>
          <w:lang w:val="fr-FR"/>
        </w:rPr>
      </w:pPr>
      <w:r w:rsidRPr="006A309A">
        <w:rPr>
          <w:lang w:val="fr-FR"/>
        </w:rPr>
        <w:t>11</w:t>
      </w:r>
      <w:r w:rsidR="00D079C9" w:rsidRPr="006A309A">
        <w:rPr>
          <w:lang w:val="fr-FR"/>
        </w:rPr>
        <w:t>.</w:t>
      </w:r>
      <w:r w:rsidRPr="006A309A">
        <w:rPr>
          <w:lang w:val="fr-FR"/>
        </w:rPr>
        <w:tab/>
        <w:t>Indiquer ce qui a été</w:t>
      </w:r>
      <w:r w:rsidR="008659C0" w:rsidRPr="006A309A">
        <w:rPr>
          <w:lang w:val="fr-FR"/>
        </w:rPr>
        <w:t xml:space="preserve"> </w:t>
      </w:r>
      <w:r w:rsidRPr="006A309A">
        <w:rPr>
          <w:lang w:val="fr-FR"/>
        </w:rPr>
        <w:t>fait pour</w:t>
      </w:r>
      <w:r w:rsidR="006419B5" w:rsidRPr="006A309A">
        <w:rPr>
          <w:lang w:val="fr-FR"/>
        </w:rPr>
        <w:t> :</w:t>
      </w:r>
    </w:p>
    <w:p w14:paraId="71048F31" w14:textId="5CEDC81C" w:rsidR="00145B43" w:rsidRPr="006A309A" w:rsidRDefault="00145B43" w:rsidP="006419B5">
      <w:pPr>
        <w:pStyle w:val="SingleTxtG"/>
        <w:ind w:firstLine="567"/>
        <w:rPr>
          <w:lang w:val="fr-FR"/>
        </w:rPr>
      </w:pPr>
      <w:r w:rsidRPr="006A309A">
        <w:rPr>
          <w:lang w:val="fr-FR"/>
        </w:rPr>
        <w:t>a)</w:t>
      </w:r>
      <w:r w:rsidRPr="006A309A">
        <w:rPr>
          <w:lang w:val="fr-FR"/>
        </w:rPr>
        <w:tab/>
        <w:t>Veiller à ce que les enfants demandeurs d</w:t>
      </w:r>
      <w:r w:rsidR="006419B5" w:rsidRPr="006A309A">
        <w:rPr>
          <w:lang w:val="fr-FR"/>
        </w:rPr>
        <w:t>’</w:t>
      </w:r>
      <w:r w:rsidRPr="006A309A">
        <w:rPr>
          <w:lang w:val="fr-FR"/>
        </w:rPr>
        <w:t>asile et les enfants apatrides bénéficient d</w:t>
      </w:r>
      <w:r w:rsidR="006419B5" w:rsidRPr="006A309A">
        <w:rPr>
          <w:lang w:val="fr-FR"/>
        </w:rPr>
        <w:t>’</w:t>
      </w:r>
      <w:r w:rsidRPr="006A309A">
        <w:rPr>
          <w:lang w:val="fr-FR"/>
        </w:rPr>
        <w:t>une aide juridique à tous les stades des procédures d</w:t>
      </w:r>
      <w:r w:rsidR="006419B5" w:rsidRPr="006A309A">
        <w:rPr>
          <w:lang w:val="fr-FR"/>
        </w:rPr>
        <w:t>’</w:t>
      </w:r>
      <w:r w:rsidRPr="006A309A">
        <w:rPr>
          <w:lang w:val="fr-FR"/>
        </w:rPr>
        <w:t>asile et de détermination du statut d</w:t>
      </w:r>
      <w:r w:rsidR="006419B5" w:rsidRPr="006A309A">
        <w:rPr>
          <w:lang w:val="fr-FR"/>
        </w:rPr>
        <w:t>’</w:t>
      </w:r>
      <w:r w:rsidRPr="006A309A">
        <w:rPr>
          <w:lang w:val="fr-FR"/>
        </w:rPr>
        <w:t>apatride et à ce que des tuteurs soient désignés pour les enfants demandeurs d</w:t>
      </w:r>
      <w:r w:rsidR="006419B5" w:rsidRPr="006A309A">
        <w:rPr>
          <w:lang w:val="fr-FR"/>
        </w:rPr>
        <w:t>’</w:t>
      </w:r>
      <w:r w:rsidRPr="006A309A">
        <w:rPr>
          <w:lang w:val="fr-FR"/>
        </w:rPr>
        <w:t>asile ou apatrides non accompagnés ou séparés de leur famille</w:t>
      </w:r>
      <w:r w:rsidR="00CE4749" w:rsidRPr="006A309A">
        <w:rPr>
          <w:lang w:val="fr-FR"/>
        </w:rPr>
        <w:t> </w:t>
      </w:r>
      <w:r w:rsidR="006419B5" w:rsidRPr="006A309A">
        <w:rPr>
          <w:lang w:val="fr-FR"/>
        </w:rPr>
        <w:t>;</w:t>
      </w:r>
    </w:p>
    <w:p w14:paraId="56F64EC0" w14:textId="0C4EA692" w:rsidR="00145B43" w:rsidRPr="006A309A" w:rsidRDefault="00145B43" w:rsidP="006419B5">
      <w:pPr>
        <w:pStyle w:val="SingleTxtG"/>
        <w:ind w:firstLine="567"/>
        <w:rPr>
          <w:lang w:val="fr-FR"/>
        </w:rPr>
      </w:pPr>
      <w:r w:rsidRPr="006A309A">
        <w:rPr>
          <w:lang w:val="fr-FR"/>
        </w:rPr>
        <w:t>b)</w:t>
      </w:r>
      <w:r w:rsidRPr="006A309A">
        <w:rPr>
          <w:lang w:val="fr-FR"/>
        </w:rPr>
        <w:tab/>
        <w:t>Redoubler d</w:t>
      </w:r>
      <w:r w:rsidR="006419B5" w:rsidRPr="006A309A">
        <w:rPr>
          <w:lang w:val="fr-FR"/>
        </w:rPr>
        <w:t>’</w:t>
      </w:r>
      <w:r w:rsidRPr="006A309A">
        <w:rPr>
          <w:lang w:val="fr-FR"/>
        </w:rPr>
        <w:t>efforts pour intégrer les enfants réfugiés venant du Haut</w:t>
      </w:r>
      <w:r w:rsidR="00CE4749" w:rsidRPr="006A309A">
        <w:rPr>
          <w:lang w:val="fr-FR"/>
        </w:rPr>
        <w:noBreakHyphen/>
      </w:r>
      <w:r w:rsidRPr="006A309A">
        <w:rPr>
          <w:lang w:val="fr-FR"/>
        </w:rPr>
        <w:t>Karabakh, notamment dans le système éducatif, et leur apporter tout le soutien nécessaire, en particulier sur le plan psychologique</w:t>
      </w:r>
      <w:r w:rsidR="00D079C9" w:rsidRPr="006A309A">
        <w:rPr>
          <w:lang w:val="fr-FR"/>
        </w:rPr>
        <w:t>.</w:t>
      </w:r>
    </w:p>
    <w:p w14:paraId="4237F0A5" w14:textId="2F3B5981" w:rsidR="00145B43" w:rsidRPr="006A309A" w:rsidRDefault="00145B43" w:rsidP="009E7C45">
      <w:pPr>
        <w:pStyle w:val="SingleTxtG"/>
        <w:rPr>
          <w:lang w:val="fr-FR"/>
        </w:rPr>
      </w:pPr>
      <w:r w:rsidRPr="006A309A">
        <w:rPr>
          <w:lang w:val="fr-FR"/>
        </w:rPr>
        <w:t>12</w:t>
      </w:r>
      <w:r w:rsidR="00D079C9" w:rsidRPr="006A309A">
        <w:rPr>
          <w:lang w:val="fr-FR"/>
        </w:rPr>
        <w:t>.</w:t>
      </w:r>
      <w:r w:rsidRPr="006A309A">
        <w:rPr>
          <w:lang w:val="fr-FR"/>
        </w:rPr>
        <w:tab/>
        <w:t>Donner des informations sur les mesures prises pour</w:t>
      </w:r>
      <w:r w:rsidR="006419B5" w:rsidRPr="006A309A">
        <w:rPr>
          <w:lang w:val="fr-FR"/>
        </w:rPr>
        <w:t> :</w:t>
      </w:r>
    </w:p>
    <w:p w14:paraId="21C94791" w14:textId="1D823D9F" w:rsidR="006419B5" w:rsidRPr="006A309A" w:rsidRDefault="00145B43" w:rsidP="006419B5">
      <w:pPr>
        <w:pStyle w:val="SingleTxtG"/>
        <w:ind w:firstLine="567"/>
        <w:rPr>
          <w:lang w:val="fr-FR"/>
        </w:rPr>
      </w:pPr>
      <w:r w:rsidRPr="006A309A">
        <w:rPr>
          <w:lang w:val="fr-FR"/>
        </w:rPr>
        <w:t>a)</w:t>
      </w:r>
      <w:r w:rsidRPr="006A309A">
        <w:rPr>
          <w:lang w:val="fr-FR"/>
        </w:rPr>
        <w:tab/>
        <w:t>Offrir aux minorités nationales la possibilité d</w:t>
      </w:r>
      <w:r w:rsidR="006419B5" w:rsidRPr="006A309A">
        <w:rPr>
          <w:lang w:val="fr-FR"/>
        </w:rPr>
        <w:t>’</w:t>
      </w:r>
      <w:r w:rsidRPr="006A309A">
        <w:rPr>
          <w:lang w:val="fr-FR"/>
        </w:rPr>
        <w:t>étudier dans leur langue maternelle dans la mesure du possible et d</w:t>
      </w:r>
      <w:r w:rsidR="006419B5" w:rsidRPr="006A309A">
        <w:rPr>
          <w:lang w:val="fr-FR"/>
        </w:rPr>
        <w:t>’</w:t>
      </w:r>
      <w:r w:rsidRPr="006A309A">
        <w:rPr>
          <w:lang w:val="fr-FR"/>
        </w:rPr>
        <w:t>apprendre à connaître leur culture et leur histoire</w:t>
      </w:r>
      <w:r w:rsidR="006419B5" w:rsidRPr="006A309A">
        <w:rPr>
          <w:lang w:val="fr-FR"/>
        </w:rPr>
        <w:t> ;</w:t>
      </w:r>
    </w:p>
    <w:p w14:paraId="64968EA6" w14:textId="3D5E8FE7" w:rsidR="00145B43" w:rsidRPr="006A309A" w:rsidRDefault="00145B43" w:rsidP="006419B5">
      <w:pPr>
        <w:pStyle w:val="SingleTxtG"/>
        <w:ind w:firstLine="567"/>
        <w:rPr>
          <w:lang w:val="fr-FR"/>
        </w:rPr>
      </w:pPr>
      <w:r w:rsidRPr="006A309A">
        <w:rPr>
          <w:lang w:val="fr-FR"/>
        </w:rPr>
        <w:t>b)</w:t>
      </w:r>
      <w:r w:rsidRPr="006A309A">
        <w:rPr>
          <w:lang w:val="fr-FR"/>
        </w:rPr>
        <w:tab/>
        <w:t>Veiller à ce que la législation et les pratiques en matière de travail soient conformes à l</w:t>
      </w:r>
      <w:r w:rsidR="006419B5" w:rsidRPr="006A309A">
        <w:rPr>
          <w:lang w:val="fr-FR"/>
        </w:rPr>
        <w:t>’</w:t>
      </w:r>
      <w:r w:rsidRPr="006A309A">
        <w:rPr>
          <w:lang w:val="fr-FR"/>
        </w:rPr>
        <w:t>article 32 de la Convention, notamment en faisant en sorte que les lois en vigueur soient effectivement appliquées, en renforçant les inspections du travail et en créant des mécanismes de signalement des cas de travail des enfants</w:t>
      </w:r>
      <w:r w:rsidR="006419B5" w:rsidRPr="006A309A">
        <w:rPr>
          <w:lang w:val="fr-FR"/>
        </w:rPr>
        <w:t> ;</w:t>
      </w:r>
    </w:p>
    <w:p w14:paraId="7EEB523D" w14:textId="05E41124" w:rsidR="00145B43" w:rsidRPr="006A309A" w:rsidRDefault="00145B43" w:rsidP="006419B5">
      <w:pPr>
        <w:pStyle w:val="SingleTxtG"/>
        <w:ind w:firstLine="567"/>
        <w:rPr>
          <w:lang w:val="fr-FR"/>
        </w:rPr>
      </w:pPr>
      <w:r w:rsidRPr="006A309A">
        <w:rPr>
          <w:lang w:val="fr-FR"/>
        </w:rPr>
        <w:t>c)</w:t>
      </w:r>
      <w:r w:rsidRPr="006A309A">
        <w:rPr>
          <w:lang w:val="fr-FR"/>
        </w:rPr>
        <w:tab/>
        <w:t>Interdire la présence des forces armées de l</w:t>
      </w:r>
      <w:r w:rsidR="006419B5" w:rsidRPr="006A309A">
        <w:rPr>
          <w:lang w:val="fr-FR"/>
        </w:rPr>
        <w:t>’</w:t>
      </w:r>
      <w:r w:rsidRPr="006A309A">
        <w:rPr>
          <w:lang w:val="fr-FR"/>
        </w:rPr>
        <w:t>État partie dans les écoles situées dans les zones frontalières, conformément à la Déclaration sur la sécurité dans les écoles approuvée par l</w:t>
      </w:r>
      <w:r w:rsidR="006419B5" w:rsidRPr="006A309A">
        <w:rPr>
          <w:lang w:val="fr-FR"/>
        </w:rPr>
        <w:t>’</w:t>
      </w:r>
      <w:r w:rsidRPr="006A309A">
        <w:rPr>
          <w:lang w:val="fr-FR"/>
        </w:rPr>
        <w:t>État partie</w:t>
      </w:r>
      <w:r w:rsidR="00D079C9" w:rsidRPr="006A309A">
        <w:rPr>
          <w:lang w:val="fr-FR"/>
        </w:rPr>
        <w:t>.</w:t>
      </w:r>
    </w:p>
    <w:p w14:paraId="24BEE97E" w14:textId="2E1EA72A" w:rsidR="00145B43" w:rsidRPr="006A309A" w:rsidRDefault="00145B43" w:rsidP="009E7C45">
      <w:pPr>
        <w:pStyle w:val="SingleTxtG"/>
        <w:rPr>
          <w:lang w:val="fr-FR"/>
        </w:rPr>
      </w:pPr>
      <w:r w:rsidRPr="006A309A">
        <w:rPr>
          <w:lang w:val="fr-FR"/>
        </w:rPr>
        <w:t>13</w:t>
      </w:r>
      <w:r w:rsidR="00D079C9" w:rsidRPr="006A309A">
        <w:rPr>
          <w:lang w:val="fr-FR"/>
        </w:rPr>
        <w:t>.</w:t>
      </w:r>
      <w:r w:rsidRPr="006A309A">
        <w:rPr>
          <w:lang w:val="fr-FR"/>
        </w:rPr>
        <w:tab/>
        <w:t>Décrire les mesures qui ont été prises aux fins de l</w:t>
      </w:r>
      <w:r w:rsidR="006419B5" w:rsidRPr="006A309A">
        <w:rPr>
          <w:lang w:val="fr-FR"/>
        </w:rPr>
        <w:t>’</w:t>
      </w:r>
      <w:r w:rsidRPr="006A309A">
        <w:rPr>
          <w:lang w:val="fr-FR"/>
        </w:rPr>
        <w:t>application du nouveau Code de procédure pénale, qui prévoit des garanties juridiques pour les enfants qui ont affaire à</w:t>
      </w:r>
      <w:r w:rsidR="008659C0" w:rsidRPr="006A309A">
        <w:rPr>
          <w:lang w:val="fr-FR"/>
        </w:rPr>
        <w:t xml:space="preserve"> </w:t>
      </w:r>
      <w:r w:rsidRPr="006A309A">
        <w:rPr>
          <w:lang w:val="fr-FR"/>
        </w:rPr>
        <w:t>la justice, notamment des peines non privatives de liberté</w:t>
      </w:r>
      <w:r w:rsidR="00D079C9" w:rsidRPr="006A309A">
        <w:rPr>
          <w:lang w:val="fr-FR"/>
        </w:rPr>
        <w:t>.</w:t>
      </w:r>
      <w:r w:rsidRPr="006A309A">
        <w:rPr>
          <w:lang w:val="fr-FR"/>
        </w:rPr>
        <w:t xml:space="preserve"> Indiquer également ce que l</w:t>
      </w:r>
      <w:r w:rsidR="006419B5" w:rsidRPr="006A309A">
        <w:rPr>
          <w:lang w:val="fr-FR"/>
        </w:rPr>
        <w:t>’</w:t>
      </w:r>
      <w:r w:rsidRPr="006A309A">
        <w:rPr>
          <w:lang w:val="fr-FR"/>
        </w:rPr>
        <w:t>État partie a fait pour créer un système de justice pour enfants distinct qui soit doté de juges, d</w:t>
      </w:r>
      <w:r w:rsidR="006419B5" w:rsidRPr="006A309A">
        <w:rPr>
          <w:lang w:val="fr-FR"/>
        </w:rPr>
        <w:t>’</w:t>
      </w:r>
      <w:r w:rsidRPr="006A309A">
        <w:rPr>
          <w:lang w:val="fr-FR"/>
        </w:rPr>
        <w:t>enquêteurs, de procureurs et d</w:t>
      </w:r>
      <w:r w:rsidR="006419B5" w:rsidRPr="006A309A">
        <w:rPr>
          <w:lang w:val="fr-FR"/>
        </w:rPr>
        <w:t>’</w:t>
      </w:r>
      <w:r w:rsidRPr="006A309A">
        <w:rPr>
          <w:lang w:val="fr-FR"/>
        </w:rPr>
        <w:t>agents de police qualifiés</w:t>
      </w:r>
      <w:r w:rsidR="00D079C9" w:rsidRPr="006A309A">
        <w:rPr>
          <w:lang w:val="fr-FR"/>
        </w:rPr>
        <w:t>.</w:t>
      </w:r>
    </w:p>
    <w:p w14:paraId="4B106003" w14:textId="3597C685" w:rsidR="00145B43" w:rsidRPr="006A309A" w:rsidRDefault="00145B43" w:rsidP="009E7C45">
      <w:pPr>
        <w:pStyle w:val="SingleTxtG"/>
        <w:rPr>
          <w:lang w:val="fr-FR"/>
        </w:rPr>
      </w:pPr>
      <w:r w:rsidRPr="006A309A">
        <w:rPr>
          <w:lang w:val="fr-FR"/>
        </w:rPr>
        <w:t>14</w:t>
      </w:r>
      <w:r w:rsidR="00D079C9" w:rsidRPr="006A309A">
        <w:rPr>
          <w:lang w:val="fr-FR"/>
        </w:rPr>
        <w:t>.</w:t>
      </w:r>
      <w:r w:rsidRPr="006A309A">
        <w:rPr>
          <w:lang w:val="fr-FR"/>
        </w:rPr>
        <w:tab/>
        <w:t>Compte tenu des observations finales du Comité concernant le rapport initial que</w:t>
      </w:r>
      <w:r w:rsidR="008659C0" w:rsidRPr="006A309A">
        <w:rPr>
          <w:lang w:val="fr-FR"/>
        </w:rPr>
        <w:t xml:space="preserve"> </w:t>
      </w:r>
      <w:r w:rsidRPr="006A309A">
        <w:rPr>
          <w:lang w:val="fr-FR"/>
        </w:rPr>
        <w:t>l</w:t>
      </w:r>
      <w:r w:rsidR="006419B5" w:rsidRPr="006A309A">
        <w:rPr>
          <w:lang w:val="fr-FR"/>
        </w:rPr>
        <w:t>’</w:t>
      </w:r>
      <w:r w:rsidRPr="006A309A">
        <w:rPr>
          <w:lang w:val="fr-FR"/>
        </w:rPr>
        <w:t>État partie a soumis au titre du Protocole facultatif à la Convention relative aux droits de l</w:t>
      </w:r>
      <w:r w:rsidR="006419B5" w:rsidRPr="006A309A">
        <w:rPr>
          <w:lang w:val="fr-FR"/>
        </w:rPr>
        <w:t>’</w:t>
      </w:r>
      <w:r w:rsidRPr="006A309A">
        <w:rPr>
          <w:lang w:val="fr-FR"/>
        </w:rPr>
        <w:t>enfant, concernant la vente d</w:t>
      </w:r>
      <w:r w:rsidR="006419B5" w:rsidRPr="006A309A">
        <w:rPr>
          <w:lang w:val="fr-FR"/>
        </w:rPr>
        <w:t>’</w:t>
      </w:r>
      <w:r w:rsidRPr="006A309A">
        <w:rPr>
          <w:lang w:val="fr-FR"/>
        </w:rPr>
        <w:t>enfants, la prostitution des enfants et la pornographie mettant en scène des enfants, décrire les mesures prises pour</w:t>
      </w:r>
      <w:r w:rsidR="006419B5" w:rsidRPr="006A309A">
        <w:rPr>
          <w:lang w:val="fr-FR"/>
        </w:rPr>
        <w:t> :</w:t>
      </w:r>
    </w:p>
    <w:p w14:paraId="4E4039BE" w14:textId="37FFF959" w:rsidR="00145B43" w:rsidRPr="006A309A" w:rsidRDefault="00145B43" w:rsidP="006419B5">
      <w:pPr>
        <w:pStyle w:val="SingleTxtG"/>
        <w:ind w:firstLine="567"/>
        <w:rPr>
          <w:lang w:val="fr-FR"/>
        </w:rPr>
      </w:pPr>
      <w:r w:rsidRPr="006A309A">
        <w:rPr>
          <w:lang w:val="fr-FR"/>
        </w:rPr>
        <w:t>a)</w:t>
      </w:r>
      <w:r w:rsidRPr="006A309A">
        <w:rPr>
          <w:lang w:val="fr-FR"/>
        </w:rPr>
        <w:tab/>
        <w:t>Créer des mécanismes efficaces pour repérer et suivre les enfants vulnérables qui risquent d</w:t>
      </w:r>
      <w:r w:rsidR="006419B5" w:rsidRPr="006A309A">
        <w:rPr>
          <w:lang w:val="fr-FR"/>
        </w:rPr>
        <w:t>’</w:t>
      </w:r>
      <w:r w:rsidRPr="006A309A">
        <w:rPr>
          <w:lang w:val="fr-FR"/>
        </w:rPr>
        <w:t>être victimes d</w:t>
      </w:r>
      <w:r w:rsidR="006419B5" w:rsidRPr="006A309A">
        <w:rPr>
          <w:lang w:val="fr-FR"/>
        </w:rPr>
        <w:t>’</w:t>
      </w:r>
      <w:r w:rsidRPr="006A309A">
        <w:rPr>
          <w:lang w:val="fr-FR"/>
        </w:rPr>
        <w:t>infractions visées par le Protocole facultatif</w:t>
      </w:r>
      <w:r w:rsidR="006419B5" w:rsidRPr="006A309A">
        <w:rPr>
          <w:lang w:val="fr-FR"/>
        </w:rPr>
        <w:t> ;</w:t>
      </w:r>
    </w:p>
    <w:p w14:paraId="10F40205" w14:textId="2B4F58E2" w:rsidR="00145B43" w:rsidRPr="006A309A" w:rsidRDefault="00145B43" w:rsidP="006419B5">
      <w:pPr>
        <w:pStyle w:val="SingleTxtG"/>
        <w:ind w:firstLine="567"/>
        <w:rPr>
          <w:lang w:val="fr-FR"/>
        </w:rPr>
      </w:pPr>
      <w:r w:rsidRPr="006A309A">
        <w:rPr>
          <w:lang w:val="fr-FR"/>
        </w:rPr>
        <w:t>b)</w:t>
      </w:r>
      <w:r w:rsidRPr="006A309A">
        <w:rPr>
          <w:lang w:val="fr-FR"/>
        </w:rPr>
        <w:tab/>
        <w:t>Faire en sorte que les enfants de moins de 18 ans qui se prostituent ne soient pas l</w:t>
      </w:r>
      <w:r w:rsidR="006419B5" w:rsidRPr="006A309A">
        <w:rPr>
          <w:lang w:val="fr-FR"/>
        </w:rPr>
        <w:t>’</w:t>
      </w:r>
      <w:r w:rsidRPr="006A309A">
        <w:rPr>
          <w:lang w:val="fr-FR"/>
        </w:rPr>
        <w:t>objet de poursuites administratives ou autres, et fournir à ces enfants une protection et une assistance adéquates</w:t>
      </w:r>
      <w:r w:rsidR="00D079C9" w:rsidRPr="006A309A">
        <w:rPr>
          <w:lang w:val="fr-FR"/>
        </w:rPr>
        <w:t>.</w:t>
      </w:r>
    </w:p>
    <w:p w14:paraId="7BFE450B" w14:textId="245BA778" w:rsidR="00145B43" w:rsidRPr="006A309A" w:rsidRDefault="00145B43" w:rsidP="009E7C45">
      <w:pPr>
        <w:pStyle w:val="SingleTxtG"/>
        <w:rPr>
          <w:lang w:val="fr-FR"/>
        </w:rPr>
      </w:pPr>
      <w:r w:rsidRPr="006A309A">
        <w:rPr>
          <w:lang w:val="fr-FR"/>
        </w:rPr>
        <w:t>15</w:t>
      </w:r>
      <w:r w:rsidR="00D079C9" w:rsidRPr="006A309A">
        <w:rPr>
          <w:lang w:val="fr-FR"/>
        </w:rPr>
        <w:t>.</w:t>
      </w:r>
      <w:r w:rsidRPr="006A309A">
        <w:rPr>
          <w:lang w:val="fr-FR"/>
        </w:rPr>
        <w:tab/>
        <w:t>Compte tenu des observations finales du Comité concernant le rapport initial que l</w:t>
      </w:r>
      <w:r w:rsidR="006419B5" w:rsidRPr="006A309A">
        <w:rPr>
          <w:lang w:val="fr-FR"/>
        </w:rPr>
        <w:t>’</w:t>
      </w:r>
      <w:r w:rsidRPr="006A309A">
        <w:rPr>
          <w:lang w:val="fr-FR"/>
        </w:rPr>
        <w:t>État partie a soumis au titre du Protocole facultatif à la Convention relative aux droits de l</w:t>
      </w:r>
      <w:r w:rsidR="006419B5" w:rsidRPr="006A309A">
        <w:rPr>
          <w:lang w:val="fr-FR"/>
        </w:rPr>
        <w:t>’</w:t>
      </w:r>
      <w:r w:rsidRPr="006A309A">
        <w:rPr>
          <w:lang w:val="fr-FR"/>
        </w:rPr>
        <w:t>enfant, concernant l</w:t>
      </w:r>
      <w:r w:rsidR="006419B5" w:rsidRPr="006A309A">
        <w:rPr>
          <w:lang w:val="fr-FR"/>
        </w:rPr>
        <w:t>’</w:t>
      </w:r>
      <w:r w:rsidRPr="006A309A">
        <w:rPr>
          <w:lang w:val="fr-FR"/>
        </w:rPr>
        <w:t>implication d</w:t>
      </w:r>
      <w:r w:rsidR="006419B5" w:rsidRPr="006A309A">
        <w:rPr>
          <w:lang w:val="fr-FR"/>
        </w:rPr>
        <w:t>’</w:t>
      </w:r>
      <w:r w:rsidRPr="006A309A">
        <w:rPr>
          <w:lang w:val="fr-FR"/>
        </w:rPr>
        <w:t>enfants dans les conflits armés, décrire les mesures que l</w:t>
      </w:r>
      <w:r w:rsidR="006419B5" w:rsidRPr="006A309A">
        <w:rPr>
          <w:lang w:val="fr-FR"/>
        </w:rPr>
        <w:t>’</w:t>
      </w:r>
      <w:r w:rsidRPr="006A309A">
        <w:rPr>
          <w:lang w:val="fr-FR"/>
        </w:rPr>
        <w:t>État partie a prises pour</w:t>
      </w:r>
      <w:r w:rsidR="006419B5" w:rsidRPr="006A309A">
        <w:rPr>
          <w:lang w:val="fr-FR"/>
        </w:rPr>
        <w:t> :</w:t>
      </w:r>
    </w:p>
    <w:p w14:paraId="64AB9EEB" w14:textId="487F1866" w:rsidR="00145B43" w:rsidRPr="006A309A" w:rsidRDefault="00145B43" w:rsidP="006419B5">
      <w:pPr>
        <w:pStyle w:val="SingleTxtG"/>
        <w:ind w:firstLine="567"/>
        <w:rPr>
          <w:lang w:val="fr-FR"/>
        </w:rPr>
      </w:pPr>
      <w:r w:rsidRPr="006A309A">
        <w:rPr>
          <w:lang w:val="fr-FR"/>
        </w:rPr>
        <w:t>a)</w:t>
      </w:r>
      <w:r w:rsidRPr="006A309A">
        <w:rPr>
          <w:lang w:val="fr-FR"/>
        </w:rPr>
        <w:tab/>
        <w:t>Exclure la formation militaire du programme scolaire général et prendre des mesures visant à interdire les formations militaires qui prévoient le maniement d</w:t>
      </w:r>
      <w:r w:rsidR="006419B5" w:rsidRPr="006A309A">
        <w:rPr>
          <w:lang w:val="fr-FR"/>
        </w:rPr>
        <w:t>’</w:t>
      </w:r>
      <w:r w:rsidRPr="006A309A">
        <w:rPr>
          <w:lang w:val="fr-FR"/>
        </w:rPr>
        <w:t>armes à feu et l</w:t>
      </w:r>
      <w:r w:rsidR="006419B5" w:rsidRPr="006A309A">
        <w:rPr>
          <w:lang w:val="fr-FR"/>
        </w:rPr>
        <w:t>’</w:t>
      </w:r>
      <w:r w:rsidRPr="006A309A">
        <w:rPr>
          <w:lang w:val="fr-FR"/>
        </w:rPr>
        <w:t>entraînement au combat</w:t>
      </w:r>
      <w:r w:rsidR="00534D1D" w:rsidRPr="006A309A">
        <w:rPr>
          <w:lang w:val="fr-FR"/>
        </w:rPr>
        <w:t xml:space="preserve"> </w:t>
      </w:r>
      <w:r w:rsidRPr="006A309A">
        <w:rPr>
          <w:lang w:val="fr-FR"/>
        </w:rPr>
        <w:t>pour les enfants de moins de 18 ans dans les écoles militaires</w:t>
      </w:r>
      <w:r w:rsidR="006419B5" w:rsidRPr="006A309A">
        <w:rPr>
          <w:lang w:val="fr-FR"/>
        </w:rPr>
        <w:t> ;</w:t>
      </w:r>
    </w:p>
    <w:p w14:paraId="74D5F1E0" w14:textId="2C60728C" w:rsidR="006419B5" w:rsidRPr="006A309A" w:rsidRDefault="00145B43" w:rsidP="006419B5">
      <w:pPr>
        <w:pStyle w:val="SingleTxtG"/>
        <w:ind w:firstLine="567"/>
        <w:rPr>
          <w:lang w:val="fr-FR"/>
        </w:rPr>
      </w:pPr>
      <w:r w:rsidRPr="006A309A">
        <w:rPr>
          <w:lang w:val="fr-FR"/>
        </w:rPr>
        <w:t>b)</w:t>
      </w:r>
      <w:r w:rsidRPr="006A309A">
        <w:rPr>
          <w:lang w:val="fr-FR"/>
        </w:rPr>
        <w:tab/>
        <w:t>Ériger en infraction l</w:t>
      </w:r>
      <w:r w:rsidR="006419B5" w:rsidRPr="006A309A">
        <w:rPr>
          <w:lang w:val="fr-FR"/>
        </w:rPr>
        <w:t>’</w:t>
      </w:r>
      <w:r w:rsidRPr="006A309A">
        <w:rPr>
          <w:lang w:val="fr-FR"/>
        </w:rPr>
        <w:t>enrôlement d</w:t>
      </w:r>
      <w:r w:rsidR="006419B5" w:rsidRPr="006A309A">
        <w:rPr>
          <w:lang w:val="fr-FR"/>
        </w:rPr>
        <w:t>’</w:t>
      </w:r>
      <w:r w:rsidRPr="006A309A">
        <w:rPr>
          <w:lang w:val="fr-FR"/>
        </w:rPr>
        <w:t>enfants de moins de 18 ans dans les forces armées et leur utilisation dans des hostilités par les forces armées de l</w:t>
      </w:r>
      <w:r w:rsidR="006419B5" w:rsidRPr="006A309A">
        <w:rPr>
          <w:lang w:val="fr-FR"/>
        </w:rPr>
        <w:t>’</w:t>
      </w:r>
      <w:r w:rsidRPr="006A309A">
        <w:rPr>
          <w:lang w:val="fr-FR"/>
        </w:rPr>
        <w:t>État</w:t>
      </w:r>
      <w:r w:rsidR="006419B5" w:rsidRPr="006A309A">
        <w:rPr>
          <w:lang w:val="fr-FR"/>
        </w:rPr>
        <w:t> ;</w:t>
      </w:r>
    </w:p>
    <w:p w14:paraId="43D9E636" w14:textId="57C2B8E9" w:rsidR="00145B43" w:rsidRPr="006A309A" w:rsidRDefault="00145B43" w:rsidP="006419B5">
      <w:pPr>
        <w:pStyle w:val="SingleTxtG"/>
        <w:ind w:firstLine="567"/>
        <w:rPr>
          <w:lang w:val="fr-FR"/>
        </w:rPr>
      </w:pPr>
      <w:r w:rsidRPr="006A309A">
        <w:rPr>
          <w:lang w:val="fr-FR"/>
        </w:rPr>
        <w:t>c)</w:t>
      </w:r>
      <w:r w:rsidRPr="006A309A">
        <w:rPr>
          <w:lang w:val="fr-FR"/>
        </w:rPr>
        <w:tab/>
        <w:t>Mettre en place des mécanismes qui permettent de repérer à un stade précoce, parmi les</w:t>
      </w:r>
      <w:r w:rsidR="008659C0" w:rsidRPr="006A309A">
        <w:rPr>
          <w:lang w:val="fr-FR"/>
        </w:rPr>
        <w:t xml:space="preserve"> </w:t>
      </w:r>
      <w:r w:rsidRPr="006A309A">
        <w:rPr>
          <w:lang w:val="fr-FR"/>
        </w:rPr>
        <w:t>réfugiés et les</w:t>
      </w:r>
      <w:r w:rsidR="008659C0" w:rsidRPr="006A309A">
        <w:rPr>
          <w:lang w:val="fr-FR"/>
        </w:rPr>
        <w:t xml:space="preserve"> </w:t>
      </w:r>
      <w:r w:rsidRPr="006A309A">
        <w:rPr>
          <w:lang w:val="fr-FR"/>
        </w:rPr>
        <w:t>demandeurs d</w:t>
      </w:r>
      <w:r w:rsidR="006419B5" w:rsidRPr="006A309A">
        <w:rPr>
          <w:lang w:val="fr-FR"/>
        </w:rPr>
        <w:t>’</w:t>
      </w:r>
      <w:r w:rsidRPr="006A309A">
        <w:rPr>
          <w:lang w:val="fr-FR"/>
        </w:rPr>
        <w:t>asile venant de pays qui sont touchés ou ont été touchés par des conflits armés, les enfants qui pourraient avoir été enrôlés ou utilisés dans des hostilités, et leur fournir des services de réadaptation</w:t>
      </w:r>
      <w:r w:rsidR="00D079C9" w:rsidRPr="006A309A">
        <w:rPr>
          <w:lang w:val="fr-FR"/>
        </w:rPr>
        <w:t>.</w:t>
      </w:r>
    </w:p>
    <w:p w14:paraId="19618FCB" w14:textId="77777777" w:rsidR="00145B43" w:rsidRPr="006A309A" w:rsidRDefault="00145B43" w:rsidP="009E7C45">
      <w:pPr>
        <w:pStyle w:val="HChG"/>
        <w:rPr>
          <w:i/>
          <w:sz w:val="24"/>
          <w:szCs w:val="24"/>
          <w:lang w:val="fr-FR"/>
        </w:rPr>
      </w:pPr>
      <w:r w:rsidRPr="006A309A">
        <w:rPr>
          <w:lang w:val="fr-FR"/>
        </w:rPr>
        <w:lastRenderedPageBreak/>
        <w:tab/>
      </w:r>
      <w:r w:rsidRPr="006A309A">
        <w:rPr>
          <w:lang w:val="fr-FR"/>
        </w:rPr>
        <w:tab/>
        <w:t>Deuxième partie</w:t>
      </w:r>
    </w:p>
    <w:p w14:paraId="4ED620FB" w14:textId="04B38E11" w:rsidR="00145B43" w:rsidRPr="006A309A" w:rsidRDefault="00145B43" w:rsidP="009E7C45">
      <w:pPr>
        <w:pStyle w:val="SingleTxtG"/>
        <w:rPr>
          <w:lang w:val="fr-FR"/>
        </w:rPr>
      </w:pPr>
      <w:r w:rsidRPr="006A309A">
        <w:rPr>
          <w:lang w:val="fr-FR"/>
        </w:rPr>
        <w:t>16</w:t>
      </w:r>
      <w:r w:rsidR="00D079C9" w:rsidRPr="006A309A">
        <w:rPr>
          <w:lang w:val="fr-FR"/>
        </w:rPr>
        <w:t>.</w:t>
      </w:r>
      <w:r w:rsidRPr="006A309A">
        <w:rPr>
          <w:lang w:val="fr-FR"/>
        </w:rPr>
        <w:tab/>
        <w:t>L</w:t>
      </w:r>
      <w:r w:rsidR="006419B5" w:rsidRPr="006A309A">
        <w:rPr>
          <w:lang w:val="fr-FR"/>
        </w:rPr>
        <w:t>’</w:t>
      </w:r>
      <w:r w:rsidRPr="006A309A">
        <w:rPr>
          <w:lang w:val="fr-FR"/>
        </w:rPr>
        <w:t>État partie est invité à mettre à jour brièvement (en trois pages maximum) les renseignements fournis dans son rapport en ce qui concerne</w:t>
      </w:r>
      <w:r w:rsidR="006419B5" w:rsidRPr="006A309A">
        <w:rPr>
          <w:lang w:val="fr-FR"/>
        </w:rPr>
        <w:t> :</w:t>
      </w:r>
    </w:p>
    <w:p w14:paraId="07BC2CE8" w14:textId="155FEF9E" w:rsidR="00145B43" w:rsidRPr="006A309A" w:rsidRDefault="00145B43" w:rsidP="006419B5">
      <w:pPr>
        <w:pStyle w:val="SingleTxtG"/>
        <w:ind w:firstLine="567"/>
        <w:rPr>
          <w:lang w:val="fr-FR"/>
        </w:rPr>
      </w:pPr>
      <w:r w:rsidRPr="006A309A">
        <w:rPr>
          <w:lang w:val="fr-FR"/>
        </w:rPr>
        <w:t>a)</w:t>
      </w:r>
      <w:r w:rsidRPr="006A309A">
        <w:rPr>
          <w:lang w:val="fr-FR"/>
        </w:rPr>
        <w:tab/>
        <w:t>Les nouveaux projets ou textes de loi et leurs règlements d</w:t>
      </w:r>
      <w:r w:rsidR="006419B5" w:rsidRPr="006A309A">
        <w:rPr>
          <w:lang w:val="fr-FR"/>
        </w:rPr>
        <w:t>’</w:t>
      </w:r>
      <w:r w:rsidRPr="006A309A">
        <w:rPr>
          <w:lang w:val="fr-FR"/>
        </w:rPr>
        <w:t>application respectifs</w:t>
      </w:r>
      <w:r w:rsidR="006419B5" w:rsidRPr="006A309A">
        <w:rPr>
          <w:lang w:val="fr-FR"/>
        </w:rPr>
        <w:t> ;</w:t>
      </w:r>
    </w:p>
    <w:p w14:paraId="482AD7E5" w14:textId="4AD26564" w:rsidR="006419B5" w:rsidRPr="006A309A" w:rsidRDefault="00145B43" w:rsidP="006419B5">
      <w:pPr>
        <w:pStyle w:val="SingleTxtG"/>
        <w:ind w:firstLine="567"/>
        <w:rPr>
          <w:lang w:val="fr-FR"/>
        </w:rPr>
      </w:pPr>
      <w:r w:rsidRPr="006A309A">
        <w:rPr>
          <w:lang w:val="fr-FR"/>
        </w:rPr>
        <w:t>b)</w:t>
      </w:r>
      <w:r w:rsidRPr="006A309A">
        <w:rPr>
          <w:lang w:val="fr-FR"/>
        </w:rPr>
        <w:tab/>
        <w:t>Les nouvelles institutions (et leur mandat) et les réformes institutionnelles</w:t>
      </w:r>
      <w:r w:rsidR="006419B5" w:rsidRPr="006A309A">
        <w:rPr>
          <w:lang w:val="fr-FR"/>
        </w:rPr>
        <w:t> ;</w:t>
      </w:r>
    </w:p>
    <w:p w14:paraId="594CD6A8" w14:textId="05688647" w:rsidR="00145B43" w:rsidRPr="006A309A" w:rsidRDefault="00145B43" w:rsidP="006419B5">
      <w:pPr>
        <w:pStyle w:val="SingleTxtG"/>
        <w:ind w:firstLine="567"/>
        <w:rPr>
          <w:lang w:val="fr-FR"/>
        </w:rPr>
      </w:pPr>
      <w:r w:rsidRPr="006A309A">
        <w:rPr>
          <w:lang w:val="fr-FR"/>
        </w:rPr>
        <w:t>c)</w:t>
      </w:r>
      <w:r w:rsidRPr="006A309A">
        <w:rPr>
          <w:lang w:val="fr-FR"/>
        </w:rPr>
        <w:tab/>
        <w:t>Les politiques, programmes et plans d</w:t>
      </w:r>
      <w:r w:rsidR="006419B5" w:rsidRPr="006A309A">
        <w:rPr>
          <w:lang w:val="fr-FR"/>
        </w:rPr>
        <w:t>’</w:t>
      </w:r>
      <w:r w:rsidRPr="006A309A">
        <w:rPr>
          <w:lang w:val="fr-FR"/>
        </w:rPr>
        <w:t>action récemment adoptés, ainsi que leur champ d</w:t>
      </w:r>
      <w:r w:rsidR="006419B5" w:rsidRPr="006A309A">
        <w:rPr>
          <w:lang w:val="fr-FR"/>
        </w:rPr>
        <w:t>’</w:t>
      </w:r>
      <w:r w:rsidRPr="006A309A">
        <w:rPr>
          <w:lang w:val="fr-FR"/>
        </w:rPr>
        <w:t>application et leur financement</w:t>
      </w:r>
      <w:r w:rsidR="006419B5" w:rsidRPr="006A309A">
        <w:rPr>
          <w:lang w:val="fr-FR"/>
        </w:rPr>
        <w:t> ;</w:t>
      </w:r>
    </w:p>
    <w:p w14:paraId="73D3D9EC" w14:textId="668C7152" w:rsidR="00145B43" w:rsidRPr="006A309A" w:rsidRDefault="00145B43" w:rsidP="006419B5">
      <w:pPr>
        <w:pStyle w:val="SingleTxtG"/>
        <w:ind w:firstLine="567"/>
        <w:rPr>
          <w:lang w:val="fr-FR"/>
        </w:rPr>
      </w:pPr>
      <w:r w:rsidRPr="006A309A">
        <w:rPr>
          <w:lang w:val="fr-FR"/>
        </w:rPr>
        <w:t>d)</w:t>
      </w:r>
      <w:r w:rsidRPr="006A309A">
        <w:rPr>
          <w:lang w:val="fr-FR"/>
        </w:rPr>
        <w:tab/>
        <w:t>Les instruments relatifs aux droits de l</w:t>
      </w:r>
      <w:r w:rsidR="006419B5" w:rsidRPr="006A309A">
        <w:rPr>
          <w:lang w:val="fr-FR"/>
        </w:rPr>
        <w:t>’</w:t>
      </w:r>
      <w:r w:rsidRPr="006A309A">
        <w:rPr>
          <w:lang w:val="fr-FR"/>
        </w:rPr>
        <w:t>homme récemment ratifiés</w:t>
      </w:r>
      <w:r w:rsidR="00D079C9" w:rsidRPr="006A309A">
        <w:rPr>
          <w:lang w:val="fr-FR"/>
        </w:rPr>
        <w:t>.</w:t>
      </w:r>
    </w:p>
    <w:p w14:paraId="215C2C58" w14:textId="77777777" w:rsidR="00145B43" w:rsidRPr="006A309A" w:rsidRDefault="00145B43" w:rsidP="009E7C45">
      <w:pPr>
        <w:pStyle w:val="HChG"/>
        <w:rPr>
          <w:sz w:val="24"/>
          <w:szCs w:val="24"/>
          <w:lang w:val="fr-FR"/>
        </w:rPr>
      </w:pPr>
      <w:r w:rsidRPr="006A309A">
        <w:rPr>
          <w:lang w:val="fr-FR"/>
        </w:rPr>
        <w:tab/>
      </w:r>
      <w:r w:rsidRPr="006A309A">
        <w:rPr>
          <w:lang w:val="fr-FR"/>
        </w:rPr>
        <w:tab/>
        <w:t>Troisième partie</w:t>
      </w:r>
    </w:p>
    <w:p w14:paraId="681DFE50" w14:textId="77777777" w:rsidR="00145B43" w:rsidRPr="006A309A" w:rsidRDefault="00145B43" w:rsidP="009E7C45">
      <w:pPr>
        <w:pStyle w:val="H23G"/>
        <w:rPr>
          <w:lang w:val="fr-FR"/>
        </w:rPr>
      </w:pPr>
      <w:r w:rsidRPr="006A309A">
        <w:rPr>
          <w:lang w:val="fr-FR"/>
        </w:rPr>
        <w:tab/>
      </w:r>
      <w:r w:rsidRPr="006A309A">
        <w:rPr>
          <w:lang w:val="fr-FR"/>
        </w:rPr>
        <w:tab/>
        <w:t>Données, statistiques et autres informations</w:t>
      </w:r>
    </w:p>
    <w:p w14:paraId="61B234CD" w14:textId="59DD1E69" w:rsidR="00145B43" w:rsidRPr="006A309A" w:rsidRDefault="00145B43" w:rsidP="009E7C45">
      <w:pPr>
        <w:pStyle w:val="SingleTxtG"/>
        <w:rPr>
          <w:b/>
          <w:lang w:val="fr-FR"/>
        </w:rPr>
      </w:pPr>
      <w:r w:rsidRPr="006A309A">
        <w:rPr>
          <w:lang w:val="fr-FR"/>
        </w:rPr>
        <w:t>17</w:t>
      </w:r>
      <w:r w:rsidR="00D079C9" w:rsidRPr="006A309A">
        <w:rPr>
          <w:lang w:val="fr-FR"/>
        </w:rPr>
        <w:t>.</w:t>
      </w:r>
      <w:r w:rsidRPr="006A309A">
        <w:rPr>
          <w:lang w:val="fr-FR"/>
        </w:rPr>
        <w:tab/>
        <w:t>Fournir, pour les trois dernières années, des informations récapitulatives sur le budget consacré au secteur de l</w:t>
      </w:r>
      <w:r w:rsidR="006419B5" w:rsidRPr="006A309A">
        <w:rPr>
          <w:lang w:val="fr-FR"/>
        </w:rPr>
        <w:t>’</w:t>
      </w:r>
      <w:r w:rsidRPr="006A309A">
        <w:rPr>
          <w:lang w:val="fr-FR"/>
        </w:rPr>
        <w:t>enfance et au secteur social, en indiquant quel pourcentage du budget national total et du produit national brut chacun des postes budgétaires concernés représente</w:t>
      </w:r>
      <w:r w:rsidR="00D079C9" w:rsidRPr="006A309A">
        <w:rPr>
          <w:lang w:val="fr-FR"/>
        </w:rPr>
        <w:t>.</w:t>
      </w:r>
      <w:r w:rsidRPr="006A309A">
        <w:rPr>
          <w:lang w:val="fr-FR"/>
        </w:rPr>
        <w:t xml:space="preserve"> Donner également des informations sur la répartition géographique de ces ressources</w:t>
      </w:r>
      <w:r w:rsidR="00D079C9" w:rsidRPr="006A309A">
        <w:rPr>
          <w:lang w:val="fr-FR"/>
        </w:rPr>
        <w:t>.</w:t>
      </w:r>
    </w:p>
    <w:p w14:paraId="0CA09257" w14:textId="65BC9E74" w:rsidR="00145B43" w:rsidRPr="006A309A" w:rsidRDefault="00145B43" w:rsidP="009E7C45">
      <w:pPr>
        <w:pStyle w:val="SingleTxtG"/>
        <w:rPr>
          <w:spacing w:val="-2"/>
          <w:lang w:val="fr-FR"/>
        </w:rPr>
      </w:pPr>
      <w:r w:rsidRPr="006A309A">
        <w:rPr>
          <w:spacing w:val="-2"/>
          <w:lang w:val="fr-FR"/>
        </w:rPr>
        <w:t>18</w:t>
      </w:r>
      <w:r w:rsidR="00D079C9" w:rsidRPr="006A309A">
        <w:rPr>
          <w:spacing w:val="-2"/>
          <w:lang w:val="fr-FR"/>
        </w:rPr>
        <w:t>.</w:t>
      </w:r>
      <w:r w:rsidRPr="006A309A">
        <w:rPr>
          <w:spacing w:val="-2"/>
          <w:lang w:val="fr-FR"/>
        </w:rPr>
        <w:tab/>
        <w:t>Fournir, pour les trois dernières années, des données statistiques à jour, ventilées par âge, sexe, origine ethnique, origine nationale, zone géographique et situation socioéconomique, concernant</w:t>
      </w:r>
      <w:r w:rsidR="006419B5" w:rsidRPr="006A309A">
        <w:rPr>
          <w:spacing w:val="-2"/>
          <w:lang w:val="fr-FR"/>
        </w:rPr>
        <w:t> :</w:t>
      </w:r>
    </w:p>
    <w:p w14:paraId="071ABC5F" w14:textId="624FFDA0" w:rsidR="00145B43" w:rsidRPr="006A309A" w:rsidRDefault="00145B43" w:rsidP="006419B5">
      <w:pPr>
        <w:pStyle w:val="SingleTxtG"/>
        <w:ind w:firstLine="567"/>
        <w:rPr>
          <w:lang w:val="fr-FR"/>
        </w:rPr>
      </w:pPr>
      <w:r w:rsidRPr="006A309A">
        <w:rPr>
          <w:lang w:val="fr-FR"/>
        </w:rPr>
        <w:t>a)</w:t>
      </w:r>
      <w:r w:rsidRPr="006A309A">
        <w:rPr>
          <w:lang w:val="fr-FR"/>
        </w:rPr>
        <w:tab/>
        <w:t>Les cas de maltraitance et de violence à l</w:t>
      </w:r>
      <w:r w:rsidR="006419B5" w:rsidRPr="006A309A">
        <w:rPr>
          <w:lang w:val="fr-FR"/>
        </w:rPr>
        <w:t>’</w:t>
      </w:r>
      <w:r w:rsidRPr="006A309A">
        <w:rPr>
          <w:lang w:val="fr-FR"/>
        </w:rPr>
        <w:t>égard d</w:t>
      </w:r>
      <w:r w:rsidR="006419B5" w:rsidRPr="006A309A">
        <w:rPr>
          <w:lang w:val="fr-FR"/>
        </w:rPr>
        <w:t>’</w:t>
      </w:r>
      <w:r w:rsidRPr="006A309A">
        <w:rPr>
          <w:lang w:val="fr-FR"/>
        </w:rPr>
        <w:t>enfants, y compris les actes de torture, les traitements inhumains ou dégradants, toutes les formes de châtiments corporels, les abus sexuels commis sur des enfants dans la famille comme à l</w:t>
      </w:r>
      <w:r w:rsidR="006419B5" w:rsidRPr="006A309A">
        <w:rPr>
          <w:lang w:val="fr-FR"/>
        </w:rPr>
        <w:t>’</w:t>
      </w:r>
      <w:r w:rsidRPr="006A309A">
        <w:rPr>
          <w:lang w:val="fr-FR"/>
        </w:rPr>
        <w:t>extérieur, les actes de violence familiale, le harcèlement, les violences sexuelles et les abus sexuels en ligne, ainsi que les poursuites et les condamnations auxquelles ces actes ont donné lieu dans l</w:t>
      </w:r>
      <w:r w:rsidR="006419B5" w:rsidRPr="006A309A">
        <w:rPr>
          <w:lang w:val="fr-FR"/>
        </w:rPr>
        <w:t>’</w:t>
      </w:r>
      <w:r w:rsidRPr="006A309A">
        <w:rPr>
          <w:lang w:val="fr-FR"/>
        </w:rPr>
        <w:t>État partie</w:t>
      </w:r>
      <w:r w:rsidR="009722F4" w:rsidRPr="006A309A">
        <w:rPr>
          <w:lang w:val="fr-FR"/>
        </w:rPr>
        <w:t> </w:t>
      </w:r>
      <w:r w:rsidR="006419B5" w:rsidRPr="006A309A">
        <w:rPr>
          <w:lang w:val="fr-FR"/>
        </w:rPr>
        <w:t>;</w:t>
      </w:r>
    </w:p>
    <w:p w14:paraId="27B934CC" w14:textId="2602E004" w:rsidR="00145B43" w:rsidRPr="006A309A" w:rsidRDefault="00145B43" w:rsidP="006419B5">
      <w:pPr>
        <w:pStyle w:val="SingleTxtG"/>
        <w:ind w:firstLine="567"/>
        <w:rPr>
          <w:lang w:val="fr-FR"/>
        </w:rPr>
      </w:pPr>
      <w:r w:rsidRPr="006A309A">
        <w:rPr>
          <w:lang w:val="fr-FR"/>
        </w:rPr>
        <w:t>b)</w:t>
      </w:r>
      <w:r w:rsidRPr="006A309A">
        <w:rPr>
          <w:lang w:val="fr-FR"/>
        </w:rPr>
        <w:tab/>
        <w:t>Les mariages d</w:t>
      </w:r>
      <w:r w:rsidR="006419B5" w:rsidRPr="006A309A">
        <w:rPr>
          <w:lang w:val="fr-FR"/>
        </w:rPr>
        <w:t>’</w:t>
      </w:r>
      <w:r w:rsidRPr="006A309A">
        <w:rPr>
          <w:lang w:val="fr-FR"/>
        </w:rPr>
        <w:t>enfants autorisés en vertu de la dérogation prévue par le Code de la famille concernant l</w:t>
      </w:r>
      <w:r w:rsidR="006419B5" w:rsidRPr="006A309A">
        <w:rPr>
          <w:lang w:val="fr-FR"/>
        </w:rPr>
        <w:t>’</w:t>
      </w:r>
      <w:r w:rsidRPr="006A309A">
        <w:rPr>
          <w:lang w:val="fr-FR"/>
        </w:rPr>
        <w:t>âge du mariage, notamment au sein de la communauté yézidie</w:t>
      </w:r>
      <w:r w:rsidR="006419B5" w:rsidRPr="006A309A">
        <w:rPr>
          <w:lang w:val="fr-FR"/>
        </w:rPr>
        <w:t> ;</w:t>
      </w:r>
    </w:p>
    <w:p w14:paraId="072B3700" w14:textId="7124B9C5" w:rsidR="00145B43" w:rsidRPr="006A309A" w:rsidRDefault="00145B43" w:rsidP="006419B5">
      <w:pPr>
        <w:pStyle w:val="SingleTxtG"/>
        <w:ind w:firstLine="567"/>
        <w:rPr>
          <w:lang w:val="fr-FR"/>
        </w:rPr>
      </w:pPr>
      <w:r w:rsidRPr="006A309A">
        <w:rPr>
          <w:lang w:val="fr-FR"/>
        </w:rPr>
        <w:t>c)</w:t>
      </w:r>
      <w:r w:rsidRPr="006A309A">
        <w:rPr>
          <w:lang w:val="fr-FR"/>
        </w:rPr>
        <w:tab/>
        <w:t>Les cas de grossesse précoce</w:t>
      </w:r>
      <w:r w:rsidR="009722F4" w:rsidRPr="006A309A">
        <w:rPr>
          <w:lang w:val="fr-FR"/>
        </w:rPr>
        <w:t> </w:t>
      </w:r>
      <w:r w:rsidR="006419B5" w:rsidRPr="006A309A">
        <w:rPr>
          <w:lang w:val="fr-FR"/>
        </w:rPr>
        <w:t>;</w:t>
      </w:r>
    </w:p>
    <w:p w14:paraId="1FE9BA04" w14:textId="665E6226" w:rsidR="00145B43" w:rsidRPr="006A309A" w:rsidRDefault="00145B43" w:rsidP="006419B5">
      <w:pPr>
        <w:pStyle w:val="SingleTxtG"/>
        <w:ind w:firstLine="567"/>
        <w:rPr>
          <w:lang w:val="fr-FR"/>
        </w:rPr>
      </w:pPr>
      <w:r w:rsidRPr="006A309A">
        <w:rPr>
          <w:lang w:val="fr-FR"/>
        </w:rPr>
        <w:t>d)</w:t>
      </w:r>
      <w:r w:rsidRPr="006A309A">
        <w:rPr>
          <w:lang w:val="fr-FR"/>
        </w:rPr>
        <w:tab/>
        <w:t>Les enfants apatrides</w:t>
      </w:r>
      <w:r w:rsidR="006419B5" w:rsidRPr="006A309A">
        <w:rPr>
          <w:lang w:val="fr-FR"/>
        </w:rPr>
        <w:t> ;</w:t>
      </w:r>
    </w:p>
    <w:p w14:paraId="6491FC13" w14:textId="5E144B6C" w:rsidR="00145B43" w:rsidRPr="006A309A" w:rsidRDefault="00145B43" w:rsidP="006419B5">
      <w:pPr>
        <w:pStyle w:val="SingleTxtG"/>
        <w:ind w:firstLine="567"/>
        <w:rPr>
          <w:lang w:val="fr-FR"/>
        </w:rPr>
      </w:pPr>
      <w:r w:rsidRPr="006A309A">
        <w:rPr>
          <w:lang w:val="fr-FR"/>
        </w:rPr>
        <w:t>e)</w:t>
      </w:r>
      <w:r w:rsidRPr="006A309A">
        <w:rPr>
          <w:lang w:val="fr-FR"/>
        </w:rPr>
        <w:tab/>
        <w:t>Les enfants demandeurs d</w:t>
      </w:r>
      <w:r w:rsidR="006419B5" w:rsidRPr="006A309A">
        <w:rPr>
          <w:lang w:val="fr-FR"/>
        </w:rPr>
        <w:t>’</w:t>
      </w:r>
      <w:r w:rsidRPr="006A309A">
        <w:rPr>
          <w:lang w:val="fr-FR"/>
        </w:rPr>
        <w:t>asile, réfugiés, déplacés ou migrants</w:t>
      </w:r>
      <w:r w:rsidR="006419B5" w:rsidRPr="006A309A">
        <w:rPr>
          <w:lang w:val="fr-FR"/>
        </w:rPr>
        <w:t> ;</w:t>
      </w:r>
    </w:p>
    <w:p w14:paraId="4F804FD3" w14:textId="12960EB3" w:rsidR="00145B43" w:rsidRPr="006A309A" w:rsidRDefault="00145B43" w:rsidP="006419B5">
      <w:pPr>
        <w:pStyle w:val="SingleTxtG"/>
        <w:ind w:firstLine="567"/>
        <w:rPr>
          <w:lang w:val="fr-FR"/>
        </w:rPr>
      </w:pPr>
      <w:r w:rsidRPr="006A309A">
        <w:rPr>
          <w:lang w:val="fr-FR"/>
        </w:rPr>
        <w:t>f)</w:t>
      </w:r>
      <w:r w:rsidRPr="006A309A">
        <w:rPr>
          <w:lang w:val="fr-FR"/>
        </w:rPr>
        <w:tab/>
        <w:t>Les enfants qui travaillent, y compris dans le secteur informel</w:t>
      </w:r>
      <w:r w:rsidR="006419B5" w:rsidRPr="006A309A">
        <w:rPr>
          <w:lang w:val="fr-FR"/>
        </w:rPr>
        <w:t> ;</w:t>
      </w:r>
    </w:p>
    <w:p w14:paraId="08833336" w14:textId="272DE20E" w:rsidR="00145B43" w:rsidRPr="006A309A" w:rsidRDefault="00145B43" w:rsidP="006419B5">
      <w:pPr>
        <w:pStyle w:val="SingleTxtG"/>
        <w:ind w:firstLine="567"/>
        <w:rPr>
          <w:lang w:val="fr-FR"/>
        </w:rPr>
      </w:pPr>
      <w:r w:rsidRPr="006A309A">
        <w:rPr>
          <w:lang w:val="fr-FR"/>
        </w:rPr>
        <w:t>g)</w:t>
      </w:r>
      <w:r w:rsidRPr="006A309A">
        <w:rPr>
          <w:lang w:val="fr-FR"/>
        </w:rPr>
        <w:tab/>
        <w:t>Les enfants en situation de rue</w:t>
      </w:r>
      <w:r w:rsidR="006419B5" w:rsidRPr="006A309A">
        <w:rPr>
          <w:lang w:val="fr-FR"/>
        </w:rPr>
        <w:t> ;</w:t>
      </w:r>
    </w:p>
    <w:p w14:paraId="2C506520" w14:textId="67B879C9" w:rsidR="00145B43" w:rsidRPr="006A309A" w:rsidRDefault="00145B43" w:rsidP="006419B5">
      <w:pPr>
        <w:pStyle w:val="SingleTxtG"/>
        <w:ind w:firstLine="567"/>
        <w:rPr>
          <w:lang w:val="fr-FR"/>
        </w:rPr>
      </w:pPr>
      <w:r w:rsidRPr="006A309A">
        <w:rPr>
          <w:lang w:val="fr-FR"/>
        </w:rPr>
        <w:t>h)</w:t>
      </w:r>
      <w:r w:rsidRPr="006A309A">
        <w:rPr>
          <w:lang w:val="fr-FR"/>
        </w:rPr>
        <w:tab/>
        <w:t>Les enfants vivant dans la pauvreté</w:t>
      </w:r>
      <w:r w:rsidR="006419B5" w:rsidRPr="006A309A">
        <w:rPr>
          <w:lang w:val="fr-FR"/>
        </w:rPr>
        <w:t> ;</w:t>
      </w:r>
    </w:p>
    <w:p w14:paraId="2344538B" w14:textId="794002BA" w:rsidR="00145B43" w:rsidRPr="006A309A" w:rsidRDefault="00145B43" w:rsidP="006419B5">
      <w:pPr>
        <w:pStyle w:val="SingleTxtG"/>
        <w:ind w:firstLine="567"/>
        <w:rPr>
          <w:lang w:val="fr-FR"/>
        </w:rPr>
      </w:pPr>
      <w:r w:rsidRPr="006A309A">
        <w:rPr>
          <w:lang w:val="fr-FR"/>
        </w:rPr>
        <w:t>i)</w:t>
      </w:r>
      <w:r w:rsidRPr="006A309A">
        <w:rPr>
          <w:lang w:val="fr-FR"/>
        </w:rPr>
        <w:tab/>
        <w:t>Les enfants dans les écoles militaires</w:t>
      </w:r>
      <w:r w:rsidR="00D079C9" w:rsidRPr="006A309A">
        <w:rPr>
          <w:lang w:val="fr-FR"/>
        </w:rPr>
        <w:t>.</w:t>
      </w:r>
    </w:p>
    <w:p w14:paraId="0F45C9F3" w14:textId="7BDC1E0E" w:rsidR="00145B43" w:rsidRPr="006A309A" w:rsidRDefault="00145B43" w:rsidP="009E7C45">
      <w:pPr>
        <w:pStyle w:val="SingleTxtG"/>
        <w:rPr>
          <w:lang w:val="fr-FR"/>
        </w:rPr>
      </w:pPr>
      <w:r w:rsidRPr="006A309A">
        <w:rPr>
          <w:lang w:val="fr-FR"/>
        </w:rPr>
        <w:t>19</w:t>
      </w:r>
      <w:r w:rsidR="00D079C9" w:rsidRPr="006A309A">
        <w:rPr>
          <w:lang w:val="fr-FR"/>
        </w:rPr>
        <w:t>.</w:t>
      </w:r>
      <w:r w:rsidRPr="006A309A">
        <w:rPr>
          <w:lang w:val="fr-FR"/>
        </w:rPr>
        <w:tab/>
        <w:t>Fournir, pour les trois dernières années, des données ventilées par âge, sexe, milieu socioéconomique, origine ethnique et zone géographique, sur les enfants</w:t>
      </w:r>
      <w:r w:rsidR="008659C0" w:rsidRPr="006A309A">
        <w:rPr>
          <w:lang w:val="fr-FR"/>
        </w:rPr>
        <w:t xml:space="preserve"> </w:t>
      </w:r>
      <w:r w:rsidRPr="006A309A">
        <w:rPr>
          <w:lang w:val="fr-FR"/>
        </w:rPr>
        <w:t>privés de milieu familial</w:t>
      </w:r>
      <w:r w:rsidR="006419B5" w:rsidRPr="006A309A">
        <w:rPr>
          <w:lang w:val="fr-FR"/>
        </w:rPr>
        <w:t> :</w:t>
      </w:r>
    </w:p>
    <w:p w14:paraId="03612993" w14:textId="468037A8" w:rsidR="00145B43" w:rsidRPr="006A309A" w:rsidRDefault="00145B43" w:rsidP="006419B5">
      <w:pPr>
        <w:pStyle w:val="SingleTxtG"/>
        <w:ind w:firstLine="567"/>
        <w:rPr>
          <w:lang w:val="fr-FR"/>
        </w:rPr>
      </w:pPr>
      <w:r w:rsidRPr="006A309A">
        <w:rPr>
          <w:lang w:val="fr-FR"/>
        </w:rPr>
        <w:t>a)</w:t>
      </w:r>
      <w:r w:rsidRPr="006A309A">
        <w:rPr>
          <w:lang w:val="fr-FR"/>
        </w:rPr>
        <w:tab/>
        <w:t>Qui ont été séparés de leur famille, en précisant la durée de la séparation</w:t>
      </w:r>
      <w:r w:rsidR="006419B5" w:rsidRPr="006A309A">
        <w:rPr>
          <w:lang w:val="fr-FR"/>
        </w:rPr>
        <w:t> ;</w:t>
      </w:r>
    </w:p>
    <w:p w14:paraId="4184AC04" w14:textId="40C26063" w:rsidR="00145B43" w:rsidRPr="006A309A" w:rsidRDefault="00145B43" w:rsidP="006419B5">
      <w:pPr>
        <w:pStyle w:val="SingleTxtG"/>
        <w:ind w:firstLine="567"/>
        <w:rPr>
          <w:lang w:val="fr-FR"/>
        </w:rPr>
      </w:pPr>
      <w:r w:rsidRPr="006A309A">
        <w:rPr>
          <w:lang w:val="fr-FR"/>
        </w:rPr>
        <w:t>b)</w:t>
      </w:r>
      <w:r w:rsidRPr="006A309A">
        <w:rPr>
          <w:lang w:val="fr-FR"/>
        </w:rPr>
        <w:tab/>
        <w:t>Qui ont été placés en institution, en indiquant le nombre d</w:t>
      </w:r>
      <w:r w:rsidR="006419B5" w:rsidRPr="006A309A">
        <w:rPr>
          <w:lang w:val="fr-FR"/>
        </w:rPr>
        <w:t>’</w:t>
      </w:r>
      <w:r w:rsidRPr="006A309A">
        <w:rPr>
          <w:lang w:val="fr-FR"/>
        </w:rPr>
        <w:t>institutions concernées et le nombre d</w:t>
      </w:r>
      <w:r w:rsidR="006419B5" w:rsidRPr="006A309A">
        <w:rPr>
          <w:lang w:val="fr-FR"/>
        </w:rPr>
        <w:t>’</w:t>
      </w:r>
      <w:r w:rsidRPr="006A309A">
        <w:rPr>
          <w:lang w:val="fr-FR"/>
        </w:rPr>
        <w:t>enfants placés dans chacune d</w:t>
      </w:r>
      <w:r w:rsidR="006419B5" w:rsidRPr="006A309A">
        <w:rPr>
          <w:lang w:val="fr-FR"/>
        </w:rPr>
        <w:t>’</w:t>
      </w:r>
      <w:r w:rsidRPr="006A309A">
        <w:rPr>
          <w:lang w:val="fr-FR"/>
        </w:rPr>
        <w:t>entre elles</w:t>
      </w:r>
      <w:r w:rsidR="009722F4" w:rsidRPr="006A309A">
        <w:rPr>
          <w:lang w:val="fr-FR"/>
        </w:rPr>
        <w:t> </w:t>
      </w:r>
      <w:r w:rsidR="006419B5" w:rsidRPr="006A309A">
        <w:rPr>
          <w:lang w:val="fr-FR"/>
        </w:rPr>
        <w:t>;</w:t>
      </w:r>
    </w:p>
    <w:p w14:paraId="51B27E29" w14:textId="59607E9D" w:rsidR="006419B5" w:rsidRPr="006A309A" w:rsidRDefault="00145B43" w:rsidP="006419B5">
      <w:pPr>
        <w:pStyle w:val="SingleTxtG"/>
        <w:ind w:firstLine="567"/>
        <w:rPr>
          <w:lang w:val="fr-FR"/>
        </w:rPr>
      </w:pPr>
      <w:r w:rsidRPr="006A309A">
        <w:rPr>
          <w:lang w:val="fr-FR"/>
        </w:rPr>
        <w:t>c)</w:t>
      </w:r>
      <w:r w:rsidRPr="006A309A">
        <w:rPr>
          <w:lang w:val="fr-FR"/>
        </w:rPr>
        <w:tab/>
        <w:t>Qui ont été placés en famille d</w:t>
      </w:r>
      <w:r w:rsidR="006419B5" w:rsidRPr="006A309A">
        <w:rPr>
          <w:lang w:val="fr-FR"/>
        </w:rPr>
        <w:t>’</w:t>
      </w:r>
      <w:r w:rsidRPr="006A309A">
        <w:rPr>
          <w:lang w:val="fr-FR"/>
        </w:rPr>
        <w:t>accueil</w:t>
      </w:r>
      <w:r w:rsidR="006419B5" w:rsidRPr="006A309A">
        <w:rPr>
          <w:lang w:val="fr-FR"/>
        </w:rPr>
        <w:t> ;</w:t>
      </w:r>
    </w:p>
    <w:p w14:paraId="2C452999" w14:textId="4BB2D6EC" w:rsidR="006419B5" w:rsidRPr="006A309A" w:rsidRDefault="00145B43" w:rsidP="006419B5">
      <w:pPr>
        <w:pStyle w:val="SingleTxtG"/>
        <w:ind w:firstLine="567"/>
        <w:rPr>
          <w:lang w:val="fr-FR"/>
        </w:rPr>
      </w:pPr>
      <w:r w:rsidRPr="006A309A">
        <w:rPr>
          <w:lang w:val="fr-FR"/>
        </w:rPr>
        <w:t>d)</w:t>
      </w:r>
      <w:r w:rsidRPr="006A309A">
        <w:rPr>
          <w:lang w:val="fr-FR"/>
        </w:rPr>
        <w:tab/>
        <w:t>Qui sont adoptables</w:t>
      </w:r>
      <w:r w:rsidR="006419B5" w:rsidRPr="006A309A">
        <w:rPr>
          <w:lang w:val="fr-FR"/>
        </w:rPr>
        <w:t> ;</w:t>
      </w:r>
    </w:p>
    <w:p w14:paraId="2369E3D8" w14:textId="4F18C4AA" w:rsidR="00145B43" w:rsidRPr="006A309A" w:rsidRDefault="00145B43" w:rsidP="006419B5">
      <w:pPr>
        <w:pStyle w:val="SingleTxtG"/>
        <w:ind w:firstLine="567"/>
        <w:rPr>
          <w:lang w:val="fr-FR"/>
        </w:rPr>
      </w:pPr>
      <w:r w:rsidRPr="006A309A">
        <w:rPr>
          <w:lang w:val="fr-FR"/>
        </w:rPr>
        <w:t>e)</w:t>
      </w:r>
      <w:r w:rsidRPr="006A309A">
        <w:rPr>
          <w:lang w:val="fr-FR"/>
        </w:rPr>
        <w:tab/>
        <w:t>Qui ont été adoptés dans le pays ou à l</w:t>
      </w:r>
      <w:r w:rsidR="006419B5" w:rsidRPr="006A309A">
        <w:rPr>
          <w:lang w:val="fr-FR"/>
        </w:rPr>
        <w:t>’</w:t>
      </w:r>
      <w:r w:rsidRPr="006A309A">
        <w:rPr>
          <w:lang w:val="fr-FR"/>
        </w:rPr>
        <w:t>étranger, en donnant des précisions sur les pays d</w:t>
      </w:r>
      <w:r w:rsidR="006419B5" w:rsidRPr="006A309A">
        <w:rPr>
          <w:lang w:val="fr-FR"/>
        </w:rPr>
        <w:t>’</w:t>
      </w:r>
      <w:r w:rsidRPr="006A309A">
        <w:rPr>
          <w:lang w:val="fr-FR"/>
        </w:rPr>
        <w:t>accueil</w:t>
      </w:r>
      <w:r w:rsidR="00D079C9" w:rsidRPr="006A309A">
        <w:rPr>
          <w:lang w:val="fr-FR"/>
        </w:rPr>
        <w:t>.</w:t>
      </w:r>
    </w:p>
    <w:p w14:paraId="3056A62B" w14:textId="480364B1" w:rsidR="00145B43" w:rsidRPr="006A309A" w:rsidRDefault="00145B43" w:rsidP="009E7C45">
      <w:pPr>
        <w:pStyle w:val="SingleTxtG"/>
        <w:rPr>
          <w:lang w:val="fr-FR"/>
        </w:rPr>
      </w:pPr>
      <w:r w:rsidRPr="006A309A">
        <w:rPr>
          <w:lang w:val="fr-FR"/>
        </w:rPr>
        <w:lastRenderedPageBreak/>
        <w:t>20</w:t>
      </w:r>
      <w:r w:rsidR="00D079C9" w:rsidRPr="006A309A">
        <w:rPr>
          <w:lang w:val="fr-FR"/>
        </w:rPr>
        <w:t>.</w:t>
      </w:r>
      <w:r w:rsidRPr="006A309A">
        <w:rPr>
          <w:lang w:val="fr-FR"/>
        </w:rPr>
        <w:tab/>
        <w:t>Fournir, pour les trois dernières années, des données ventilées par âge, sexe, type de handicap, origine ethnique et zone géographique, sur le nombre d</w:t>
      </w:r>
      <w:r w:rsidR="006419B5" w:rsidRPr="006A309A">
        <w:rPr>
          <w:lang w:val="fr-FR"/>
        </w:rPr>
        <w:t>’</w:t>
      </w:r>
      <w:r w:rsidRPr="006A309A">
        <w:rPr>
          <w:lang w:val="fr-FR"/>
        </w:rPr>
        <w:t>enfants handicapés</w:t>
      </w:r>
      <w:r w:rsidR="006419B5" w:rsidRPr="006A309A">
        <w:rPr>
          <w:lang w:val="fr-FR"/>
        </w:rPr>
        <w:t> :</w:t>
      </w:r>
    </w:p>
    <w:p w14:paraId="07318B27" w14:textId="46E246EF" w:rsidR="00145B43" w:rsidRPr="006A309A" w:rsidRDefault="00145B43" w:rsidP="006419B5">
      <w:pPr>
        <w:pStyle w:val="SingleTxtG"/>
        <w:ind w:firstLine="567"/>
        <w:rPr>
          <w:lang w:val="fr-FR"/>
        </w:rPr>
      </w:pPr>
      <w:r w:rsidRPr="006A309A">
        <w:rPr>
          <w:lang w:val="fr-FR"/>
        </w:rPr>
        <w:t>a)</w:t>
      </w:r>
      <w:r w:rsidRPr="006A309A">
        <w:rPr>
          <w:lang w:val="fr-FR"/>
        </w:rPr>
        <w:tab/>
        <w:t>Vivant dans leur famille</w:t>
      </w:r>
      <w:r w:rsidR="006419B5" w:rsidRPr="006A309A">
        <w:rPr>
          <w:lang w:val="fr-FR"/>
        </w:rPr>
        <w:t> ;</w:t>
      </w:r>
    </w:p>
    <w:p w14:paraId="12B40E3E" w14:textId="24EB3D7C" w:rsidR="00145B43" w:rsidRPr="006A309A" w:rsidRDefault="00145B43" w:rsidP="006419B5">
      <w:pPr>
        <w:pStyle w:val="SingleTxtG"/>
        <w:ind w:firstLine="567"/>
        <w:rPr>
          <w:lang w:val="fr-FR"/>
        </w:rPr>
      </w:pPr>
      <w:r w:rsidRPr="006A309A">
        <w:rPr>
          <w:lang w:val="fr-FR"/>
        </w:rPr>
        <w:t>b)</w:t>
      </w:r>
      <w:r w:rsidRPr="006A309A">
        <w:rPr>
          <w:lang w:val="fr-FR"/>
        </w:rPr>
        <w:tab/>
        <w:t>Vivant en institution</w:t>
      </w:r>
      <w:r w:rsidR="006419B5" w:rsidRPr="006A309A">
        <w:rPr>
          <w:lang w:val="fr-FR"/>
        </w:rPr>
        <w:t> ;</w:t>
      </w:r>
    </w:p>
    <w:p w14:paraId="20932768" w14:textId="462EF03F" w:rsidR="00145B43" w:rsidRPr="006A309A" w:rsidRDefault="00145B43" w:rsidP="006419B5">
      <w:pPr>
        <w:pStyle w:val="SingleTxtG"/>
        <w:ind w:firstLine="567"/>
        <w:rPr>
          <w:lang w:val="fr-FR"/>
        </w:rPr>
      </w:pPr>
      <w:r w:rsidRPr="006A309A">
        <w:rPr>
          <w:lang w:val="fr-FR"/>
        </w:rPr>
        <w:t>c)</w:t>
      </w:r>
      <w:r w:rsidRPr="006A309A">
        <w:rPr>
          <w:lang w:val="fr-FR"/>
        </w:rPr>
        <w:tab/>
        <w:t>Fréquentant une école primaire ordinaire</w:t>
      </w:r>
      <w:r w:rsidR="006419B5" w:rsidRPr="006A309A">
        <w:rPr>
          <w:lang w:val="fr-FR"/>
        </w:rPr>
        <w:t> ;</w:t>
      </w:r>
    </w:p>
    <w:p w14:paraId="485B942D" w14:textId="15A967D4" w:rsidR="00145B43" w:rsidRPr="006A309A" w:rsidRDefault="00145B43" w:rsidP="006419B5">
      <w:pPr>
        <w:pStyle w:val="SingleTxtG"/>
        <w:ind w:firstLine="567"/>
        <w:rPr>
          <w:lang w:val="fr-FR"/>
        </w:rPr>
      </w:pPr>
      <w:r w:rsidRPr="006A309A">
        <w:rPr>
          <w:lang w:val="fr-FR"/>
        </w:rPr>
        <w:t>d)</w:t>
      </w:r>
      <w:r w:rsidRPr="006A309A">
        <w:rPr>
          <w:lang w:val="fr-FR"/>
        </w:rPr>
        <w:tab/>
        <w:t>Fréquentant une école secondaire ordinaire</w:t>
      </w:r>
      <w:r w:rsidR="006419B5" w:rsidRPr="006A309A">
        <w:rPr>
          <w:lang w:val="fr-FR"/>
        </w:rPr>
        <w:t> ;</w:t>
      </w:r>
    </w:p>
    <w:p w14:paraId="7C50628D" w14:textId="01605C39" w:rsidR="00145B43" w:rsidRPr="006A309A" w:rsidRDefault="00145B43" w:rsidP="006419B5">
      <w:pPr>
        <w:pStyle w:val="SingleTxtG"/>
        <w:ind w:firstLine="567"/>
        <w:rPr>
          <w:lang w:val="fr-FR"/>
        </w:rPr>
      </w:pPr>
      <w:r w:rsidRPr="006A309A">
        <w:rPr>
          <w:lang w:val="fr-FR"/>
        </w:rPr>
        <w:t>e)</w:t>
      </w:r>
      <w:r w:rsidRPr="006A309A">
        <w:rPr>
          <w:lang w:val="fr-FR"/>
        </w:rPr>
        <w:tab/>
        <w:t>Fréquentant une école spécialisée</w:t>
      </w:r>
      <w:r w:rsidR="006419B5" w:rsidRPr="006A309A">
        <w:rPr>
          <w:lang w:val="fr-FR"/>
        </w:rPr>
        <w:t> ;</w:t>
      </w:r>
    </w:p>
    <w:p w14:paraId="1D41DF2B" w14:textId="7690935D" w:rsidR="006419B5" w:rsidRPr="006A309A" w:rsidRDefault="00145B43" w:rsidP="006419B5">
      <w:pPr>
        <w:pStyle w:val="SingleTxtG"/>
        <w:ind w:firstLine="567"/>
        <w:rPr>
          <w:lang w:val="fr-FR"/>
        </w:rPr>
      </w:pPr>
      <w:r w:rsidRPr="006A309A">
        <w:rPr>
          <w:lang w:val="fr-FR"/>
        </w:rPr>
        <w:t>f)</w:t>
      </w:r>
      <w:r w:rsidRPr="006A309A">
        <w:rPr>
          <w:lang w:val="fr-FR"/>
        </w:rPr>
        <w:tab/>
        <w:t>Non scolarisés</w:t>
      </w:r>
      <w:r w:rsidR="006419B5" w:rsidRPr="006A309A">
        <w:rPr>
          <w:lang w:val="fr-FR"/>
        </w:rPr>
        <w:t> ;</w:t>
      </w:r>
    </w:p>
    <w:p w14:paraId="1A2D8758" w14:textId="7A3CE24E" w:rsidR="00145B43" w:rsidRPr="006A309A" w:rsidRDefault="00145B43" w:rsidP="006419B5">
      <w:pPr>
        <w:pStyle w:val="SingleTxtG"/>
        <w:ind w:firstLine="567"/>
        <w:rPr>
          <w:lang w:val="fr-FR"/>
        </w:rPr>
      </w:pPr>
      <w:r w:rsidRPr="006A309A">
        <w:rPr>
          <w:lang w:val="fr-FR"/>
        </w:rPr>
        <w:t>g)</w:t>
      </w:r>
      <w:r w:rsidRPr="006A309A">
        <w:rPr>
          <w:lang w:val="fr-FR"/>
        </w:rPr>
        <w:tab/>
        <w:t>Abandonnés par leur famille</w:t>
      </w:r>
      <w:r w:rsidR="00D079C9" w:rsidRPr="006A309A">
        <w:rPr>
          <w:lang w:val="fr-FR"/>
        </w:rPr>
        <w:t>.</w:t>
      </w:r>
    </w:p>
    <w:p w14:paraId="5FAE09A4" w14:textId="261216C7" w:rsidR="00145B43" w:rsidRPr="006A309A" w:rsidRDefault="00145B43" w:rsidP="009E7C45">
      <w:pPr>
        <w:pStyle w:val="SingleTxtG"/>
        <w:rPr>
          <w:lang w:val="fr-FR"/>
        </w:rPr>
      </w:pPr>
      <w:r w:rsidRPr="006A309A">
        <w:rPr>
          <w:lang w:val="fr-FR"/>
        </w:rPr>
        <w:t>21</w:t>
      </w:r>
      <w:r w:rsidR="00D079C9" w:rsidRPr="006A309A">
        <w:rPr>
          <w:lang w:val="fr-FR"/>
        </w:rPr>
        <w:t>.</w:t>
      </w:r>
      <w:r w:rsidRPr="006A309A">
        <w:rPr>
          <w:lang w:val="fr-FR"/>
        </w:rPr>
        <w:tab/>
        <w:t>Fournir, pour les trois dernières années, des données ventilées par âge, sexe, type d</w:t>
      </w:r>
      <w:r w:rsidR="006419B5" w:rsidRPr="006A309A">
        <w:rPr>
          <w:lang w:val="fr-FR"/>
        </w:rPr>
        <w:t>’</w:t>
      </w:r>
      <w:r w:rsidRPr="006A309A">
        <w:rPr>
          <w:lang w:val="fr-FR"/>
        </w:rPr>
        <w:t>infraction, origine ethnique et nationale, zone géographique et statut socioéconomique sur le nombre d</w:t>
      </w:r>
      <w:r w:rsidR="006419B5" w:rsidRPr="006A309A">
        <w:rPr>
          <w:lang w:val="fr-FR"/>
        </w:rPr>
        <w:t>’</w:t>
      </w:r>
      <w:r w:rsidRPr="006A309A">
        <w:rPr>
          <w:lang w:val="fr-FR"/>
        </w:rPr>
        <w:t>enfants en conflit avec la loi</w:t>
      </w:r>
      <w:r w:rsidR="006419B5" w:rsidRPr="006A309A">
        <w:rPr>
          <w:lang w:val="fr-FR"/>
        </w:rPr>
        <w:t> :</w:t>
      </w:r>
    </w:p>
    <w:p w14:paraId="32B4CE24" w14:textId="738BA4B9" w:rsidR="00145B43" w:rsidRPr="006A309A" w:rsidRDefault="00145B43" w:rsidP="006419B5">
      <w:pPr>
        <w:pStyle w:val="SingleTxtG"/>
        <w:ind w:firstLine="567"/>
        <w:rPr>
          <w:lang w:val="fr-FR"/>
        </w:rPr>
      </w:pPr>
      <w:r w:rsidRPr="006A309A">
        <w:rPr>
          <w:lang w:val="fr-FR"/>
        </w:rPr>
        <w:t>a)</w:t>
      </w:r>
      <w:r w:rsidRPr="006A309A">
        <w:rPr>
          <w:lang w:val="fr-FR"/>
        </w:rPr>
        <w:tab/>
        <w:t>Qui ont été arrêtés</w:t>
      </w:r>
      <w:r w:rsidR="006419B5" w:rsidRPr="006A309A">
        <w:rPr>
          <w:lang w:val="fr-FR"/>
        </w:rPr>
        <w:t> ;</w:t>
      </w:r>
    </w:p>
    <w:p w14:paraId="406E1965" w14:textId="2E1BC93D" w:rsidR="006419B5" w:rsidRPr="006A309A" w:rsidRDefault="00145B43" w:rsidP="006419B5">
      <w:pPr>
        <w:pStyle w:val="SingleTxtG"/>
        <w:ind w:firstLine="567"/>
        <w:rPr>
          <w:lang w:val="fr-FR"/>
        </w:rPr>
      </w:pPr>
      <w:r w:rsidRPr="006A309A">
        <w:rPr>
          <w:lang w:val="fr-FR"/>
        </w:rPr>
        <w:t>b)</w:t>
      </w:r>
      <w:r w:rsidRPr="006A309A">
        <w:rPr>
          <w:lang w:val="fr-FR"/>
        </w:rPr>
        <w:tab/>
        <w:t>Qui ont bénéficié de programmes de déjudiciarisation</w:t>
      </w:r>
      <w:r w:rsidR="006419B5" w:rsidRPr="006A309A">
        <w:rPr>
          <w:lang w:val="fr-FR"/>
        </w:rPr>
        <w:t> ;</w:t>
      </w:r>
    </w:p>
    <w:p w14:paraId="2407AD6F" w14:textId="0AF0B528" w:rsidR="00145B43" w:rsidRPr="006A309A" w:rsidRDefault="00145B43" w:rsidP="006419B5">
      <w:pPr>
        <w:pStyle w:val="SingleTxtG"/>
        <w:ind w:firstLine="567"/>
        <w:rPr>
          <w:lang w:val="fr-FR"/>
        </w:rPr>
      </w:pPr>
      <w:r w:rsidRPr="006A309A">
        <w:rPr>
          <w:lang w:val="fr-FR"/>
        </w:rPr>
        <w:t>c)</w:t>
      </w:r>
      <w:r w:rsidRPr="006A309A">
        <w:rPr>
          <w:lang w:val="fr-FR"/>
        </w:rPr>
        <w:tab/>
        <w:t>Qui ont été placés en détention provisoire</w:t>
      </w:r>
      <w:r w:rsidR="009722F4" w:rsidRPr="006A309A">
        <w:rPr>
          <w:lang w:val="fr-FR"/>
        </w:rPr>
        <w:t> </w:t>
      </w:r>
      <w:r w:rsidR="006419B5" w:rsidRPr="006A309A">
        <w:rPr>
          <w:lang w:val="fr-FR"/>
        </w:rPr>
        <w:t>;</w:t>
      </w:r>
    </w:p>
    <w:p w14:paraId="55953AB6" w14:textId="7583636E" w:rsidR="00145B43" w:rsidRPr="006A309A" w:rsidRDefault="00145B43" w:rsidP="006419B5">
      <w:pPr>
        <w:pStyle w:val="SingleTxtG"/>
        <w:ind w:firstLine="567"/>
        <w:rPr>
          <w:lang w:val="fr-FR"/>
        </w:rPr>
      </w:pPr>
      <w:r w:rsidRPr="006A309A">
        <w:rPr>
          <w:lang w:val="fr-FR"/>
        </w:rPr>
        <w:t>d)</w:t>
      </w:r>
      <w:r w:rsidRPr="006A309A">
        <w:rPr>
          <w:lang w:val="fr-FR"/>
        </w:rPr>
        <w:tab/>
        <w:t>Qui exécutent une peine privative de liberté, en précisant la durée de la peine</w:t>
      </w:r>
      <w:r w:rsidR="00D079C9" w:rsidRPr="006A309A">
        <w:rPr>
          <w:lang w:val="fr-FR"/>
        </w:rPr>
        <w:t>.</w:t>
      </w:r>
    </w:p>
    <w:p w14:paraId="3DA8C248" w14:textId="732C6990" w:rsidR="006419B5" w:rsidRPr="006A309A" w:rsidRDefault="00145B43" w:rsidP="009E7C45">
      <w:pPr>
        <w:pStyle w:val="SingleTxtG"/>
        <w:rPr>
          <w:lang w:val="fr-FR"/>
        </w:rPr>
      </w:pPr>
      <w:r w:rsidRPr="006A309A">
        <w:rPr>
          <w:lang w:val="fr-FR"/>
        </w:rPr>
        <w:t>22</w:t>
      </w:r>
      <w:r w:rsidR="00D079C9" w:rsidRPr="006A309A">
        <w:rPr>
          <w:lang w:val="fr-FR"/>
        </w:rPr>
        <w:t>.</w:t>
      </w:r>
      <w:r w:rsidRPr="006A309A">
        <w:rPr>
          <w:lang w:val="fr-FR"/>
        </w:rPr>
        <w:tab/>
        <w:t>Donner des informations sur la mesure dans laquelle une approche fondée sur les droits de l</w:t>
      </w:r>
      <w:r w:rsidR="006419B5" w:rsidRPr="006A309A">
        <w:rPr>
          <w:lang w:val="fr-FR"/>
        </w:rPr>
        <w:t>’</w:t>
      </w:r>
      <w:r w:rsidRPr="006A309A">
        <w:rPr>
          <w:lang w:val="fr-FR"/>
        </w:rPr>
        <w:t>enfant est intégrée à la planification, à l</w:t>
      </w:r>
      <w:r w:rsidR="006419B5" w:rsidRPr="006A309A">
        <w:rPr>
          <w:lang w:val="fr-FR"/>
        </w:rPr>
        <w:t>’</w:t>
      </w:r>
      <w:r w:rsidRPr="006A309A">
        <w:rPr>
          <w:lang w:val="fr-FR"/>
        </w:rPr>
        <w:t>application et au suivi des mesures visant à atteindre les objectifs de développement durable, notamment en ce qui concerne la participation des enfants et la collecte de données, et sur la manière dont ces mesures favorisent la réalisation des droits de l</w:t>
      </w:r>
      <w:r w:rsidR="006419B5" w:rsidRPr="006A309A">
        <w:rPr>
          <w:lang w:val="fr-FR"/>
        </w:rPr>
        <w:t>’</w:t>
      </w:r>
      <w:r w:rsidRPr="006A309A">
        <w:rPr>
          <w:lang w:val="fr-FR"/>
        </w:rPr>
        <w:t>enfant consacrés par la Convention et les Protocoles facultatifs s</w:t>
      </w:r>
      <w:r w:rsidR="006419B5" w:rsidRPr="006A309A">
        <w:rPr>
          <w:lang w:val="fr-FR"/>
        </w:rPr>
        <w:t>’</w:t>
      </w:r>
      <w:r w:rsidRPr="006A309A">
        <w:rPr>
          <w:lang w:val="fr-FR"/>
        </w:rPr>
        <w:t>y rapportant</w:t>
      </w:r>
      <w:r w:rsidR="00D079C9" w:rsidRPr="006A309A">
        <w:rPr>
          <w:lang w:val="fr-FR"/>
        </w:rPr>
        <w:t>.</w:t>
      </w:r>
    </w:p>
    <w:p w14:paraId="39DDEECC" w14:textId="66F630E4" w:rsidR="006419B5" w:rsidRPr="006A309A" w:rsidRDefault="00145B43" w:rsidP="009E7C45">
      <w:pPr>
        <w:pStyle w:val="SingleTxtG"/>
        <w:rPr>
          <w:lang w:val="fr-FR"/>
        </w:rPr>
      </w:pPr>
      <w:r w:rsidRPr="006A309A">
        <w:rPr>
          <w:lang w:val="fr-FR"/>
        </w:rPr>
        <w:t>23</w:t>
      </w:r>
      <w:r w:rsidR="00D079C9" w:rsidRPr="006A309A">
        <w:rPr>
          <w:lang w:val="fr-FR"/>
        </w:rPr>
        <w:t>.</w:t>
      </w:r>
      <w:r w:rsidRPr="006A309A">
        <w:rPr>
          <w:lang w:val="fr-FR"/>
        </w:rPr>
        <w:tab/>
        <w:t>Mettre à jour toutes les données figurant dans le rapport qui seraient obsolètes ou ne tiendraient pas compte de faits nouveaux</w:t>
      </w:r>
      <w:r w:rsidR="00D079C9" w:rsidRPr="006A309A">
        <w:rPr>
          <w:lang w:val="fr-FR"/>
        </w:rPr>
        <w:t>.</w:t>
      </w:r>
    </w:p>
    <w:p w14:paraId="785DE1E6" w14:textId="6445B3F7" w:rsidR="007341B7" w:rsidRPr="006A309A" w:rsidRDefault="00145B43" w:rsidP="009E7C45">
      <w:pPr>
        <w:pStyle w:val="SingleTxtG"/>
        <w:rPr>
          <w:lang w:val="fr-FR"/>
        </w:rPr>
      </w:pPr>
      <w:r w:rsidRPr="006A309A">
        <w:rPr>
          <w:lang w:val="fr-FR"/>
        </w:rPr>
        <w:t>24</w:t>
      </w:r>
      <w:r w:rsidR="00D079C9" w:rsidRPr="006A309A">
        <w:rPr>
          <w:lang w:val="fr-FR"/>
        </w:rPr>
        <w:t>.</w:t>
      </w:r>
      <w:r w:rsidRPr="006A309A">
        <w:rPr>
          <w:lang w:val="fr-FR"/>
        </w:rPr>
        <w:tab/>
        <w:t>En outre, l</w:t>
      </w:r>
      <w:r w:rsidR="006419B5" w:rsidRPr="006A309A">
        <w:rPr>
          <w:lang w:val="fr-FR"/>
        </w:rPr>
        <w:t>’</w:t>
      </w:r>
      <w:r w:rsidRPr="006A309A">
        <w:rPr>
          <w:lang w:val="fr-FR"/>
        </w:rPr>
        <w:t>État partie voudra peut-être dresser la liste des domaines liés à l</w:t>
      </w:r>
      <w:r w:rsidR="006419B5" w:rsidRPr="006A309A">
        <w:rPr>
          <w:lang w:val="fr-FR"/>
        </w:rPr>
        <w:t>’</w:t>
      </w:r>
      <w:r w:rsidRPr="006A309A">
        <w:rPr>
          <w:lang w:val="fr-FR"/>
        </w:rPr>
        <w:t>enfance qu</w:t>
      </w:r>
      <w:r w:rsidR="006419B5" w:rsidRPr="006A309A">
        <w:rPr>
          <w:lang w:val="fr-FR"/>
        </w:rPr>
        <w:t>’</w:t>
      </w:r>
      <w:r w:rsidRPr="006A309A">
        <w:rPr>
          <w:lang w:val="fr-FR"/>
        </w:rPr>
        <w:t>il estime prioritaires au regard de l</w:t>
      </w:r>
      <w:r w:rsidR="006419B5" w:rsidRPr="006A309A">
        <w:rPr>
          <w:lang w:val="fr-FR"/>
        </w:rPr>
        <w:t>’</w:t>
      </w:r>
      <w:r w:rsidRPr="006A309A">
        <w:rPr>
          <w:lang w:val="fr-FR"/>
        </w:rPr>
        <w:t>application de la Convention</w:t>
      </w:r>
      <w:r w:rsidR="00D079C9" w:rsidRPr="006A309A">
        <w:rPr>
          <w:lang w:val="fr-FR"/>
        </w:rPr>
        <w:t>.</w:t>
      </w:r>
    </w:p>
    <w:p w14:paraId="278A8569" w14:textId="082CDC33" w:rsidR="00145B43" w:rsidRPr="006A309A" w:rsidRDefault="00145B43" w:rsidP="00145B43">
      <w:pPr>
        <w:pStyle w:val="SingleTxtG"/>
        <w:spacing w:before="240" w:after="0"/>
        <w:jc w:val="center"/>
        <w:rPr>
          <w:u w:val="single"/>
          <w:lang w:val="fr-FR"/>
        </w:rPr>
      </w:pPr>
      <w:r w:rsidRPr="006A309A">
        <w:rPr>
          <w:u w:val="single"/>
          <w:lang w:val="fr-FR"/>
        </w:rPr>
        <w:tab/>
      </w:r>
      <w:r w:rsidRPr="006A309A">
        <w:rPr>
          <w:u w:val="single"/>
          <w:lang w:val="fr-FR"/>
        </w:rPr>
        <w:tab/>
      </w:r>
      <w:r w:rsidRPr="006A309A">
        <w:rPr>
          <w:u w:val="single"/>
          <w:lang w:val="fr-FR"/>
        </w:rPr>
        <w:tab/>
      </w:r>
    </w:p>
    <w:sectPr w:rsidR="00145B43" w:rsidRPr="006A309A" w:rsidSect="00145B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D4E35" w14:textId="77777777" w:rsidR="0036397B" w:rsidRDefault="0036397B" w:rsidP="00F95C08">
      <w:pPr>
        <w:spacing w:line="240" w:lineRule="auto"/>
      </w:pPr>
    </w:p>
  </w:endnote>
  <w:endnote w:type="continuationSeparator" w:id="0">
    <w:p w14:paraId="738271BC" w14:textId="77777777" w:rsidR="0036397B" w:rsidRPr="00AC3823" w:rsidRDefault="0036397B" w:rsidP="00AC3823">
      <w:pPr>
        <w:pStyle w:val="Footer"/>
      </w:pPr>
    </w:p>
  </w:endnote>
  <w:endnote w:type="continuationNotice" w:id="1">
    <w:p w14:paraId="610D90EC" w14:textId="77777777" w:rsidR="0036397B" w:rsidRDefault="003639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DDA80" w14:textId="77777777" w:rsidR="00145B43" w:rsidRPr="00145B43" w:rsidRDefault="00145B43" w:rsidP="00145B43">
    <w:pPr>
      <w:pStyle w:val="Footer"/>
      <w:tabs>
        <w:tab w:val="right" w:pos="9638"/>
      </w:tabs>
    </w:pPr>
    <w:r w:rsidRPr="00145B43">
      <w:rPr>
        <w:b/>
        <w:sz w:val="18"/>
      </w:rPr>
      <w:fldChar w:fldCharType="begin"/>
    </w:r>
    <w:r w:rsidRPr="00145B43">
      <w:rPr>
        <w:b/>
        <w:sz w:val="18"/>
      </w:rPr>
      <w:instrText xml:space="preserve"> PAGE  \* MERGEFORMAT </w:instrText>
    </w:r>
    <w:r w:rsidRPr="00145B43">
      <w:rPr>
        <w:b/>
        <w:sz w:val="18"/>
      </w:rPr>
      <w:fldChar w:fldCharType="separate"/>
    </w:r>
    <w:r w:rsidRPr="00145B43">
      <w:rPr>
        <w:b/>
        <w:noProof/>
        <w:sz w:val="18"/>
      </w:rPr>
      <w:t>2</w:t>
    </w:r>
    <w:r w:rsidRPr="00145B43">
      <w:rPr>
        <w:b/>
        <w:sz w:val="18"/>
      </w:rPr>
      <w:fldChar w:fldCharType="end"/>
    </w:r>
    <w:r>
      <w:rPr>
        <w:b/>
        <w:sz w:val="18"/>
      </w:rPr>
      <w:tab/>
    </w:r>
    <w:r>
      <w:t>GE.24-02979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E770D" w14:textId="77777777" w:rsidR="00145B43" w:rsidRPr="00145B43" w:rsidRDefault="00145B43" w:rsidP="00145B43">
    <w:pPr>
      <w:pStyle w:val="Footer"/>
      <w:tabs>
        <w:tab w:val="right" w:pos="9638"/>
      </w:tabs>
      <w:rPr>
        <w:b/>
        <w:sz w:val="18"/>
      </w:rPr>
    </w:pPr>
    <w:r>
      <w:t>GE.24-02979</w:t>
    </w:r>
    <w:r>
      <w:tab/>
    </w:r>
    <w:r w:rsidRPr="00145B43">
      <w:rPr>
        <w:b/>
        <w:sz w:val="18"/>
      </w:rPr>
      <w:fldChar w:fldCharType="begin"/>
    </w:r>
    <w:r w:rsidRPr="00145B43">
      <w:rPr>
        <w:b/>
        <w:sz w:val="18"/>
      </w:rPr>
      <w:instrText xml:space="preserve"> PAGE  \* MERGEFORMAT </w:instrText>
    </w:r>
    <w:r w:rsidRPr="00145B43">
      <w:rPr>
        <w:b/>
        <w:sz w:val="18"/>
      </w:rPr>
      <w:fldChar w:fldCharType="separate"/>
    </w:r>
    <w:r w:rsidRPr="00145B43">
      <w:rPr>
        <w:b/>
        <w:noProof/>
        <w:sz w:val="18"/>
      </w:rPr>
      <w:t>3</w:t>
    </w:r>
    <w:r w:rsidRPr="00145B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225CF" w14:textId="57E71B23" w:rsidR="002D14A3" w:rsidRPr="00145B43" w:rsidRDefault="00145B43" w:rsidP="00145B43">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904A1A1" wp14:editId="01B9787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24-02979</w:t>
    </w:r>
    <w:r w:rsidR="008659C0">
      <w:rPr>
        <w:sz w:val="20"/>
      </w:rPr>
      <w:t xml:space="preserve"> </w:t>
    </w:r>
    <w:r>
      <w:rPr>
        <w:sz w:val="20"/>
      </w:rPr>
      <w:t>(F)</w:t>
    </w:r>
    <w:r>
      <w:rPr>
        <w:noProof/>
        <w:sz w:val="20"/>
      </w:rPr>
      <w:drawing>
        <wp:anchor distT="0" distB="0" distL="114300" distR="114300" simplePos="0" relativeHeight="251660288" behindDoc="0" locked="0" layoutInCell="1" allowOverlap="1" wp14:anchorId="17AB449C" wp14:editId="2073E1ED">
          <wp:simplePos x="0" y="0"/>
          <wp:positionH relativeFrom="margin">
            <wp:posOffset>5489575</wp:posOffset>
          </wp:positionH>
          <wp:positionV relativeFrom="margin">
            <wp:posOffset>8891905</wp:posOffset>
          </wp:positionV>
          <wp:extent cx="628650" cy="628650"/>
          <wp:effectExtent l="0" t="0" r="0" b="0"/>
          <wp:wrapNone/>
          <wp:docPr id="3677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9C0">
      <w:rPr>
        <w:sz w:val="20"/>
      </w:rPr>
      <w:t xml:space="preserve">    </w:t>
    </w:r>
    <w:r>
      <w:rPr>
        <w:sz w:val="20"/>
      </w:rPr>
      <w:t>020424</w:t>
    </w:r>
    <w:r w:rsidR="008659C0">
      <w:rPr>
        <w:sz w:val="20"/>
      </w:rPr>
      <w:t xml:space="preserve">    </w:t>
    </w:r>
    <w:r>
      <w:rPr>
        <w:sz w:val="20"/>
      </w:rPr>
      <w:t>020424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E277EF" w14:textId="77777777" w:rsidR="0036397B" w:rsidRPr="00AC3823" w:rsidRDefault="0036397B" w:rsidP="00AC3823">
      <w:pPr>
        <w:pStyle w:val="Footer"/>
        <w:tabs>
          <w:tab w:val="right" w:pos="2155"/>
        </w:tabs>
        <w:spacing w:after="80" w:line="240" w:lineRule="atLeast"/>
        <w:ind w:left="680"/>
        <w:rPr>
          <w:u w:val="single"/>
        </w:rPr>
      </w:pPr>
      <w:r>
        <w:rPr>
          <w:u w:val="single"/>
        </w:rPr>
        <w:tab/>
      </w:r>
    </w:p>
  </w:footnote>
  <w:footnote w:type="continuationSeparator" w:id="0">
    <w:p w14:paraId="5B1C3808" w14:textId="77777777" w:rsidR="0036397B" w:rsidRPr="00AC3823" w:rsidRDefault="0036397B" w:rsidP="00AC3823">
      <w:pPr>
        <w:pStyle w:val="Footer"/>
        <w:tabs>
          <w:tab w:val="right" w:pos="2155"/>
        </w:tabs>
        <w:spacing w:after="80" w:line="240" w:lineRule="atLeast"/>
        <w:ind w:left="680"/>
        <w:rPr>
          <w:u w:val="single"/>
        </w:rPr>
      </w:pPr>
      <w:r>
        <w:rPr>
          <w:u w:val="single"/>
        </w:rPr>
        <w:tab/>
      </w:r>
    </w:p>
  </w:footnote>
  <w:footnote w:type="continuationNotice" w:id="1">
    <w:p w14:paraId="2D7A2ED1" w14:textId="77777777" w:rsidR="0036397B" w:rsidRPr="00AC3823" w:rsidRDefault="0036397B">
      <w:pPr>
        <w:spacing w:line="240" w:lineRule="auto"/>
        <w:rPr>
          <w:sz w:val="2"/>
          <w:szCs w:val="2"/>
        </w:rPr>
      </w:pPr>
    </w:p>
  </w:footnote>
  <w:footnote w:id="2">
    <w:p w14:paraId="1AF9C2BC" w14:textId="77777777" w:rsidR="00145B43" w:rsidRPr="00905535" w:rsidRDefault="00145B43" w:rsidP="00145B43">
      <w:pPr>
        <w:pStyle w:val="FootnoteText"/>
      </w:pPr>
      <w:r>
        <w:rPr>
          <w:lang w:val="fr-FR"/>
        </w:rPr>
        <w:tab/>
      </w:r>
      <w:r w:rsidRPr="006419B5">
        <w:rPr>
          <w:sz w:val="20"/>
          <w:lang w:val="fr-FR"/>
        </w:rPr>
        <w:t>*</w:t>
      </w:r>
      <w:r>
        <w:rPr>
          <w:lang w:val="fr-FR"/>
        </w:rPr>
        <w:tab/>
        <w:t>Adoptée par le Groupe de travail de présession le 9 février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29978" w14:textId="0C03C26A" w:rsidR="00145B43" w:rsidRPr="00145B43" w:rsidRDefault="00145B43">
    <w:pPr>
      <w:pStyle w:val="Header"/>
    </w:pPr>
    <w:fldSimple w:instr=" TITLE  \* MERGEFORMAT ">
      <w:r w:rsidR="00882F06">
        <w:t>CRC/C/ARM/Q/5-6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66A18" w14:textId="2416FCC9" w:rsidR="00145B43" w:rsidRPr="00145B43" w:rsidRDefault="00145B43" w:rsidP="00145B43">
    <w:pPr>
      <w:pStyle w:val="Header"/>
      <w:jc w:val="right"/>
    </w:pPr>
    <w:fldSimple w:instr=" TITLE  \* MERGEFORMAT ">
      <w:r w:rsidR="00882F06">
        <w:t>CRC/C/ARM/Q/5-6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97B"/>
    <w:rsid w:val="0000733B"/>
    <w:rsid w:val="00017F94"/>
    <w:rsid w:val="00023842"/>
    <w:rsid w:val="000334F9"/>
    <w:rsid w:val="000354E9"/>
    <w:rsid w:val="000404EE"/>
    <w:rsid w:val="0007796D"/>
    <w:rsid w:val="000B7790"/>
    <w:rsid w:val="00111F2F"/>
    <w:rsid w:val="0014365E"/>
    <w:rsid w:val="00145B43"/>
    <w:rsid w:val="00176178"/>
    <w:rsid w:val="001F525A"/>
    <w:rsid w:val="00223272"/>
    <w:rsid w:val="0024779E"/>
    <w:rsid w:val="00260A30"/>
    <w:rsid w:val="002D14A3"/>
    <w:rsid w:val="00311E81"/>
    <w:rsid w:val="00340ED0"/>
    <w:rsid w:val="0036397B"/>
    <w:rsid w:val="003D41DE"/>
    <w:rsid w:val="003D6424"/>
    <w:rsid w:val="00411C8E"/>
    <w:rsid w:val="00446FE5"/>
    <w:rsid w:val="00452396"/>
    <w:rsid w:val="00485B35"/>
    <w:rsid w:val="004D7A2C"/>
    <w:rsid w:val="00534D1D"/>
    <w:rsid w:val="005505B7"/>
    <w:rsid w:val="00573BE5"/>
    <w:rsid w:val="00586ED3"/>
    <w:rsid w:val="00596AA9"/>
    <w:rsid w:val="0060130D"/>
    <w:rsid w:val="006351FC"/>
    <w:rsid w:val="006419B5"/>
    <w:rsid w:val="006A309A"/>
    <w:rsid w:val="0071601D"/>
    <w:rsid w:val="007341B7"/>
    <w:rsid w:val="00760CBC"/>
    <w:rsid w:val="007A62E6"/>
    <w:rsid w:val="007F61AD"/>
    <w:rsid w:val="0080684C"/>
    <w:rsid w:val="00840413"/>
    <w:rsid w:val="008659C0"/>
    <w:rsid w:val="00871C75"/>
    <w:rsid w:val="008776DC"/>
    <w:rsid w:val="00882F06"/>
    <w:rsid w:val="008C54BD"/>
    <w:rsid w:val="008F3CA0"/>
    <w:rsid w:val="00966209"/>
    <w:rsid w:val="009705C8"/>
    <w:rsid w:val="009722F4"/>
    <w:rsid w:val="009E7C45"/>
    <w:rsid w:val="00A30353"/>
    <w:rsid w:val="00AC3823"/>
    <w:rsid w:val="00AE323C"/>
    <w:rsid w:val="00B00181"/>
    <w:rsid w:val="00B24A9B"/>
    <w:rsid w:val="00B36685"/>
    <w:rsid w:val="00B765F7"/>
    <w:rsid w:val="00BA0CA9"/>
    <w:rsid w:val="00BF4A2B"/>
    <w:rsid w:val="00C02897"/>
    <w:rsid w:val="00CE4749"/>
    <w:rsid w:val="00D079C9"/>
    <w:rsid w:val="00D3439C"/>
    <w:rsid w:val="00DA0ACA"/>
    <w:rsid w:val="00DB1831"/>
    <w:rsid w:val="00DC0427"/>
    <w:rsid w:val="00DD3BFD"/>
    <w:rsid w:val="00DF2798"/>
    <w:rsid w:val="00DF6678"/>
    <w:rsid w:val="00DF7491"/>
    <w:rsid w:val="00E51AAD"/>
    <w:rsid w:val="00F22A50"/>
    <w:rsid w:val="00F2713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EC13F"/>
  <w15:docId w15:val="{9C0C749F-0889-42CB-9F26-530EC97E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45B4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19</TotalTime>
  <Pages>6</Pages>
  <Words>2754</Words>
  <Characters>15674</Characters>
  <Application>Microsoft Office Word</Application>
  <DocSecurity>0</DocSecurity>
  <Lines>1741</Lines>
  <Paragraphs>737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CRC/C/ARM/Q/5-6</dc:title>
  <dc:subject/>
  <dc:creator>Luisa PENA-MONTERO</dc:creator>
  <cp:keywords/>
  <cp:lastModifiedBy>Luisa PENA-MONTERO</cp:lastModifiedBy>
  <cp:revision>27</cp:revision>
  <cp:lastPrinted>2024-04-02T14:29:00Z</cp:lastPrinted>
  <dcterms:created xsi:type="dcterms:W3CDTF">2024-04-02T14:08:00Z</dcterms:created>
  <dcterms:modified xsi:type="dcterms:W3CDTF">2024-04-02T14:29:00Z</dcterms:modified>
</cp:coreProperties>
</file>