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292754" w:rsidP="00292754">
            <w:pPr>
              <w:bidi w:val="0"/>
              <w:spacing w:after="20"/>
              <w:jc w:val="left"/>
              <w:rPr>
                <w:szCs w:val="20"/>
              </w:rPr>
            </w:pPr>
            <w:r w:rsidRPr="00292754">
              <w:rPr>
                <w:sz w:val="40"/>
                <w:szCs w:val="20"/>
              </w:rPr>
              <w:t>CRC</w:t>
            </w:r>
            <w:r>
              <w:rPr>
                <w:szCs w:val="20"/>
              </w:rPr>
              <w:t>/C/SDN/3-4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292754" w:rsidRDefault="00292754" w:rsidP="00292754">
            <w:pPr>
              <w:bidi w:val="0"/>
              <w:spacing w:before="240"/>
              <w:jc w:val="left"/>
            </w:pPr>
            <w:r>
              <w:t>Distr.: General</w:t>
            </w:r>
          </w:p>
          <w:p w:rsidR="00292754" w:rsidRDefault="00292754" w:rsidP="00292754">
            <w:pPr>
              <w:bidi w:val="0"/>
              <w:jc w:val="left"/>
            </w:pPr>
            <w:r>
              <w:t>24 February 2010</w:t>
            </w:r>
          </w:p>
          <w:p w:rsidR="00292754" w:rsidRDefault="00292754" w:rsidP="00292754">
            <w:pPr>
              <w:bidi w:val="0"/>
              <w:jc w:val="left"/>
            </w:pPr>
          </w:p>
          <w:p w:rsidR="00257225" w:rsidRPr="008B4BC6" w:rsidRDefault="00292754" w:rsidP="00292754">
            <w:pPr>
              <w:bidi w:val="0"/>
              <w:jc w:val="left"/>
            </w:pPr>
            <w:r>
              <w:t>Original: Arabic</w:t>
            </w:r>
          </w:p>
        </w:tc>
      </w:tr>
    </w:tbl>
    <w:p w:rsidR="00292754" w:rsidRPr="008B7880" w:rsidRDefault="00292754" w:rsidP="008B7880">
      <w:pPr>
        <w:spacing w:before="120"/>
        <w:rPr>
          <w:b/>
          <w:bCs/>
          <w:sz w:val="26"/>
          <w:szCs w:val="36"/>
          <w:rtl/>
        </w:rPr>
      </w:pPr>
      <w:r w:rsidRPr="008B7880">
        <w:rPr>
          <w:b/>
          <w:bCs/>
          <w:sz w:val="26"/>
          <w:szCs w:val="36"/>
          <w:rtl/>
        </w:rPr>
        <w:t>ل</w:t>
      </w:r>
      <w:r w:rsidRPr="008B7880">
        <w:rPr>
          <w:rFonts w:hint="cs"/>
          <w:b/>
          <w:bCs/>
          <w:sz w:val="26"/>
          <w:szCs w:val="36"/>
          <w:rtl/>
        </w:rPr>
        <w:t>جن</w:t>
      </w:r>
      <w:r w:rsidRPr="008B7880">
        <w:rPr>
          <w:b/>
          <w:bCs/>
          <w:sz w:val="26"/>
          <w:szCs w:val="36"/>
          <w:rtl/>
        </w:rPr>
        <w:t>ة</w:t>
      </w:r>
      <w:r w:rsidRPr="008B7880">
        <w:rPr>
          <w:rFonts w:hint="cs"/>
          <w:b/>
          <w:bCs/>
          <w:sz w:val="26"/>
          <w:szCs w:val="36"/>
          <w:rtl/>
        </w:rPr>
        <w:t xml:space="preserve"> حقوق الطفل</w:t>
      </w:r>
    </w:p>
    <w:p w:rsidR="00292754" w:rsidRPr="00095F64" w:rsidRDefault="00292754" w:rsidP="00095F64">
      <w:pPr>
        <w:pStyle w:val="HMGA"/>
        <w:rPr>
          <w:rFonts w:hint="cs"/>
          <w:sz w:val="44"/>
          <w:rtl/>
        </w:rPr>
      </w:pPr>
      <w:r w:rsidRPr="00095F64">
        <w:rPr>
          <w:rFonts w:hint="cs"/>
          <w:sz w:val="44"/>
          <w:rtl/>
        </w:rPr>
        <w:tab/>
      </w:r>
      <w:r w:rsidRPr="00095F64">
        <w:rPr>
          <w:rFonts w:hint="cs"/>
          <w:sz w:val="44"/>
          <w:rtl/>
        </w:rPr>
        <w:tab/>
        <w:t xml:space="preserve">النظر في </w:t>
      </w:r>
      <w:r w:rsidRPr="00095F64">
        <w:rPr>
          <w:rStyle w:val="HChGAChar"/>
          <w:rFonts w:hint="cs"/>
          <w:spacing w:val="6"/>
          <w:sz w:val="36"/>
          <w:szCs w:val="46"/>
          <w:rtl/>
        </w:rPr>
        <w:t>التقارير المقدمة من الدول الأطراف بموجب</w:t>
      </w:r>
      <w:r w:rsidRPr="00095F64">
        <w:rPr>
          <w:rFonts w:hint="cs"/>
          <w:sz w:val="44"/>
          <w:rtl/>
        </w:rPr>
        <w:t xml:space="preserve"> المادة 44 من</w:t>
      </w:r>
      <w:r w:rsidR="00E83E48" w:rsidRPr="00095F64">
        <w:rPr>
          <w:rFonts w:hint="eastAsia"/>
          <w:sz w:val="44"/>
          <w:rtl/>
        </w:rPr>
        <w:t> </w:t>
      </w:r>
      <w:r w:rsidRPr="00095F64">
        <w:rPr>
          <w:rFonts w:hint="cs"/>
          <w:sz w:val="44"/>
          <w:rtl/>
        </w:rPr>
        <w:t>الاتفاقية</w:t>
      </w:r>
    </w:p>
    <w:p w:rsidR="00292754" w:rsidRDefault="00292754" w:rsidP="00095F64">
      <w:pPr>
        <w:pStyle w:val="HMGA"/>
        <w:rPr>
          <w:rFonts w:hint="cs"/>
          <w:rtl/>
        </w:rPr>
      </w:pPr>
      <w:r>
        <w:rPr>
          <w:rFonts w:hint="cs"/>
          <w:rtl/>
        </w:rPr>
        <w:tab/>
      </w:r>
      <w:r>
        <w:rPr>
          <w:rFonts w:hint="cs"/>
          <w:rtl/>
        </w:rPr>
        <w:tab/>
        <w:t>التقارير الدورية الثالثة والرابعة للدول الأطراف المقرر تقديمها في عام 2007</w:t>
      </w:r>
    </w:p>
    <w:p w:rsidR="00292754" w:rsidRPr="00095F64" w:rsidRDefault="00292754" w:rsidP="008B7880">
      <w:pPr>
        <w:pStyle w:val="HMGA"/>
        <w:rPr>
          <w:rFonts w:hint="cs"/>
          <w:sz w:val="44"/>
          <w:rtl/>
        </w:rPr>
      </w:pPr>
      <w:r w:rsidRPr="00095F64">
        <w:rPr>
          <w:rFonts w:hint="cs"/>
          <w:sz w:val="44"/>
          <w:rtl/>
        </w:rPr>
        <w:tab/>
      </w:r>
      <w:r w:rsidRPr="00095F64">
        <w:rPr>
          <w:rFonts w:hint="cs"/>
          <w:sz w:val="44"/>
          <w:rtl/>
        </w:rPr>
        <w:tab/>
        <w:t>السودان</w:t>
      </w:r>
      <w:r w:rsidR="00E83E48" w:rsidRPr="00095F64">
        <w:rPr>
          <w:rStyle w:val="FootnoteReference"/>
          <w:sz w:val="44"/>
          <w:szCs w:val="44"/>
          <w:vertAlign w:val="baseline"/>
          <w:rtl/>
        </w:rPr>
        <w:footnoteReference w:customMarkFollows="1" w:id="1"/>
        <w:t>*</w:t>
      </w:r>
      <w:r w:rsidR="00E83E48" w:rsidRPr="00095F64">
        <w:rPr>
          <w:rFonts w:hint="cs"/>
          <w:sz w:val="44"/>
          <w:rtl/>
        </w:rPr>
        <w:t xml:space="preserve"> </w:t>
      </w:r>
      <w:r w:rsidR="00E83E48" w:rsidRPr="00095F64">
        <w:rPr>
          <w:rStyle w:val="FootnoteReference"/>
          <w:sz w:val="44"/>
          <w:szCs w:val="44"/>
          <w:vertAlign w:val="baseline"/>
          <w:rtl/>
        </w:rPr>
        <w:footnoteReference w:customMarkFollows="1" w:id="2"/>
        <w:t>**</w:t>
      </w:r>
    </w:p>
    <w:p w:rsidR="00292754" w:rsidRDefault="00292754" w:rsidP="00292754">
      <w:pPr>
        <w:tabs>
          <w:tab w:val="left" w:pos="7324"/>
        </w:tabs>
        <w:spacing w:line="380" w:lineRule="exact"/>
        <w:jc w:val="both"/>
        <w:rPr>
          <w:rFonts w:hint="cs"/>
          <w:sz w:val="30"/>
          <w:rtl/>
        </w:rPr>
      </w:pPr>
      <w:r>
        <w:rPr>
          <w:rFonts w:hint="cs"/>
          <w:sz w:val="30"/>
          <w:rtl/>
        </w:rPr>
        <w:tab/>
      </w:r>
    </w:p>
    <w:p w:rsidR="00292754" w:rsidRDefault="00292754" w:rsidP="00E83E48">
      <w:pPr>
        <w:tabs>
          <w:tab w:val="left" w:pos="6982"/>
        </w:tabs>
        <w:spacing w:line="380" w:lineRule="exact"/>
        <w:jc w:val="right"/>
        <w:rPr>
          <w:rFonts w:hint="cs"/>
          <w:sz w:val="30"/>
          <w:rtl/>
        </w:rPr>
      </w:pPr>
      <w:r>
        <w:rPr>
          <w:rFonts w:hint="cs"/>
          <w:sz w:val="30"/>
          <w:rtl/>
        </w:rPr>
        <w:tab/>
        <w:t>[27 حزيران/يونيه 2008]</w:t>
      </w:r>
    </w:p>
    <w:p w:rsidR="008E3413" w:rsidRPr="00982D8B" w:rsidRDefault="00292754">
      <w:pPr>
        <w:spacing w:line="360" w:lineRule="exact"/>
        <w:rPr>
          <w:rFonts w:hint="cs"/>
          <w:sz w:val="36"/>
          <w:szCs w:val="36"/>
          <w:rtl/>
        </w:rPr>
      </w:pPr>
      <w:r>
        <w:rPr>
          <w:rtl/>
        </w:rPr>
        <w:br w:type="page"/>
      </w:r>
      <w:r w:rsidR="008E3413">
        <w:rPr>
          <w:rFonts w:hint="cs"/>
          <w:sz w:val="36"/>
          <w:szCs w:val="36"/>
          <w:rtl/>
        </w:rPr>
        <w:t>المحتويات</w:t>
      </w:r>
    </w:p>
    <w:p w:rsidR="008E3413" w:rsidRPr="00E64ED3" w:rsidRDefault="008E3413">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8E3413" w:rsidRDefault="008E3413" w:rsidP="008B788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r>
      <w:r w:rsidR="008B7880">
        <w:rPr>
          <w:rFonts w:hint="cs"/>
          <w:szCs w:val="28"/>
          <w:rtl/>
          <w:lang w:val="fr-CH"/>
        </w:rPr>
        <w:t>أولاً</w:t>
      </w:r>
      <w:r w:rsidRPr="00E64ED3">
        <w:rPr>
          <w:rFonts w:hint="cs"/>
          <w:szCs w:val="28"/>
          <w:rtl/>
          <w:lang w:val="fr-CH"/>
        </w:rPr>
        <w:tab/>
        <w:t>-</w:t>
      </w:r>
      <w:r w:rsidRPr="00E64ED3">
        <w:rPr>
          <w:rFonts w:hint="cs"/>
          <w:szCs w:val="28"/>
          <w:rtl/>
          <w:lang w:val="fr-CH"/>
        </w:rPr>
        <w:tab/>
      </w:r>
      <w:r w:rsidR="00A44280">
        <w:rPr>
          <w:rFonts w:hint="cs"/>
          <w:szCs w:val="28"/>
          <w:rtl/>
          <w:lang w:val="fr-CH"/>
        </w:rPr>
        <w:t>مقدمة</w:t>
      </w:r>
      <w:r w:rsidR="00A44280">
        <w:rPr>
          <w:rFonts w:hint="cs"/>
          <w:szCs w:val="28"/>
          <w:rtl/>
          <w:lang w:val="fr-CH"/>
        </w:rPr>
        <w:tab/>
      </w:r>
      <w:r w:rsidR="00A44280">
        <w:rPr>
          <w:rFonts w:hint="cs"/>
          <w:szCs w:val="28"/>
          <w:rtl/>
          <w:lang w:val="fr-CH"/>
        </w:rPr>
        <w:tab/>
      </w:r>
      <w:r w:rsidRPr="00E64ED3">
        <w:rPr>
          <w:rFonts w:hint="cs"/>
          <w:szCs w:val="28"/>
          <w:rtl/>
          <w:lang w:val="fr-CH"/>
        </w:rPr>
        <w:t>1-</w:t>
      </w:r>
      <w:r w:rsidR="00A44280">
        <w:rPr>
          <w:rFonts w:hint="cs"/>
          <w:szCs w:val="28"/>
          <w:rtl/>
          <w:lang w:val="fr-CH"/>
        </w:rPr>
        <w:t>11</w:t>
      </w:r>
      <w:r w:rsidRPr="00E64ED3">
        <w:rPr>
          <w:rFonts w:hint="cs"/>
          <w:szCs w:val="28"/>
          <w:rtl/>
          <w:lang w:val="fr-CH"/>
        </w:rPr>
        <w:tab/>
      </w:r>
      <w:r w:rsidR="0080347A">
        <w:rPr>
          <w:rFonts w:hint="cs"/>
          <w:szCs w:val="28"/>
          <w:rtl/>
          <w:lang w:val="fr-CH"/>
        </w:rPr>
        <w:t>5</w:t>
      </w:r>
    </w:p>
    <w:p w:rsidR="00A44280" w:rsidRDefault="00A44280" w:rsidP="008B788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008B7880">
        <w:rPr>
          <w:rFonts w:hint="cs"/>
          <w:szCs w:val="28"/>
          <w:rtl/>
          <w:lang w:val="fr-CH"/>
        </w:rPr>
        <w:t>ثانياً</w:t>
      </w:r>
      <w:r>
        <w:rPr>
          <w:rFonts w:hint="cs"/>
          <w:szCs w:val="28"/>
          <w:rtl/>
          <w:lang w:val="fr-CH"/>
        </w:rPr>
        <w:tab/>
        <w:t>-</w:t>
      </w:r>
      <w:r>
        <w:rPr>
          <w:rFonts w:hint="cs"/>
          <w:szCs w:val="28"/>
          <w:rtl/>
          <w:lang w:val="fr-CH"/>
        </w:rPr>
        <w:tab/>
        <w:t>تدابير التنفيذ العامة</w:t>
      </w:r>
      <w:r w:rsidR="00D72FF4">
        <w:rPr>
          <w:rFonts w:hint="cs"/>
          <w:szCs w:val="28"/>
          <w:rtl/>
          <w:lang w:val="fr-CH"/>
        </w:rPr>
        <w:t xml:space="preserve"> (المواد 4، و42، و44، الفقرة 6)</w:t>
      </w:r>
      <w:r>
        <w:rPr>
          <w:rFonts w:hint="cs"/>
          <w:szCs w:val="28"/>
          <w:rtl/>
          <w:lang w:val="fr-CH"/>
        </w:rPr>
        <w:tab/>
      </w:r>
      <w:r>
        <w:rPr>
          <w:rFonts w:hint="cs"/>
          <w:szCs w:val="28"/>
          <w:rtl/>
          <w:lang w:val="fr-CH"/>
        </w:rPr>
        <w:tab/>
        <w:t>12-45</w:t>
      </w:r>
      <w:r>
        <w:rPr>
          <w:rFonts w:hint="cs"/>
          <w:szCs w:val="28"/>
          <w:rtl/>
          <w:lang w:val="fr-CH"/>
        </w:rPr>
        <w:tab/>
      </w:r>
      <w:r w:rsidR="0025598F">
        <w:rPr>
          <w:rFonts w:hint="cs"/>
          <w:szCs w:val="28"/>
          <w:rtl/>
          <w:lang w:val="fr-CH"/>
        </w:rPr>
        <w:t>7</w:t>
      </w:r>
    </w:p>
    <w:p w:rsidR="00A44280" w:rsidRDefault="00A44280" w:rsidP="008B788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008B7880">
        <w:rPr>
          <w:rFonts w:hint="cs"/>
          <w:szCs w:val="28"/>
          <w:rtl/>
          <w:lang w:val="fr-CH"/>
        </w:rPr>
        <w:t>ثالثاً</w:t>
      </w:r>
      <w:r>
        <w:rPr>
          <w:rFonts w:hint="cs"/>
          <w:szCs w:val="28"/>
          <w:rtl/>
          <w:lang w:val="fr-CH"/>
        </w:rPr>
        <w:tab/>
        <w:t>-</w:t>
      </w:r>
      <w:r>
        <w:rPr>
          <w:rFonts w:hint="cs"/>
          <w:szCs w:val="28"/>
          <w:rtl/>
          <w:lang w:val="fr-CH"/>
        </w:rPr>
        <w:tab/>
        <w:t>تعريف الطفل (المادة 1)</w:t>
      </w:r>
      <w:r>
        <w:rPr>
          <w:rFonts w:hint="cs"/>
          <w:szCs w:val="28"/>
          <w:rtl/>
          <w:lang w:val="fr-CH"/>
        </w:rPr>
        <w:tab/>
      </w:r>
      <w:r>
        <w:rPr>
          <w:rFonts w:hint="cs"/>
          <w:szCs w:val="28"/>
          <w:rtl/>
          <w:lang w:val="fr-CH"/>
        </w:rPr>
        <w:tab/>
        <w:t>46-52</w:t>
      </w:r>
      <w:r>
        <w:rPr>
          <w:rFonts w:hint="cs"/>
          <w:szCs w:val="28"/>
          <w:rtl/>
          <w:lang w:val="fr-CH"/>
        </w:rPr>
        <w:tab/>
      </w:r>
      <w:r w:rsidR="0025598F">
        <w:rPr>
          <w:rFonts w:hint="cs"/>
          <w:szCs w:val="28"/>
          <w:rtl/>
          <w:lang w:val="fr-CH"/>
        </w:rPr>
        <w:t>19</w:t>
      </w:r>
    </w:p>
    <w:p w:rsidR="00A44280" w:rsidRDefault="00A44280" w:rsidP="008B788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008B7880">
        <w:rPr>
          <w:rFonts w:hint="cs"/>
          <w:szCs w:val="28"/>
          <w:rtl/>
          <w:lang w:val="fr-CH"/>
        </w:rPr>
        <w:t>رابعاً</w:t>
      </w:r>
      <w:r>
        <w:rPr>
          <w:rFonts w:hint="cs"/>
          <w:szCs w:val="28"/>
          <w:rtl/>
          <w:lang w:val="fr-CH"/>
        </w:rPr>
        <w:tab/>
        <w:t>-</w:t>
      </w:r>
      <w:r>
        <w:rPr>
          <w:rFonts w:hint="cs"/>
          <w:szCs w:val="28"/>
          <w:rtl/>
          <w:lang w:val="fr-CH"/>
        </w:rPr>
        <w:tab/>
        <w:t>المبادئ العامة (المواد 2، و3، و6، و12)</w:t>
      </w:r>
      <w:r>
        <w:rPr>
          <w:rFonts w:hint="cs"/>
          <w:szCs w:val="28"/>
          <w:rtl/>
          <w:lang w:val="fr-CH"/>
        </w:rPr>
        <w:tab/>
      </w:r>
      <w:r>
        <w:rPr>
          <w:rFonts w:hint="cs"/>
          <w:szCs w:val="28"/>
          <w:rtl/>
          <w:lang w:val="fr-CH"/>
        </w:rPr>
        <w:tab/>
        <w:t>53-64</w:t>
      </w:r>
      <w:r>
        <w:rPr>
          <w:rFonts w:hint="cs"/>
          <w:szCs w:val="28"/>
          <w:rtl/>
          <w:lang w:val="fr-CH"/>
        </w:rPr>
        <w:tab/>
      </w:r>
      <w:r w:rsidR="0025598F">
        <w:rPr>
          <w:rFonts w:hint="cs"/>
          <w:szCs w:val="28"/>
          <w:rtl/>
          <w:lang w:val="fr-CH"/>
        </w:rPr>
        <w:t>21</w:t>
      </w:r>
    </w:p>
    <w:p w:rsidR="00A44280" w:rsidRDefault="00A44280" w:rsidP="008B788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008B7880">
        <w:rPr>
          <w:rFonts w:hint="cs"/>
          <w:szCs w:val="28"/>
          <w:rtl/>
          <w:lang w:val="fr-CH"/>
        </w:rPr>
        <w:t>خامساً</w:t>
      </w:r>
      <w:r w:rsidR="002255DA">
        <w:rPr>
          <w:rFonts w:hint="cs"/>
          <w:szCs w:val="28"/>
          <w:rtl/>
          <w:lang w:val="fr-CH"/>
        </w:rPr>
        <w:tab/>
        <w:t>-</w:t>
      </w:r>
      <w:r w:rsidR="002255DA">
        <w:rPr>
          <w:rFonts w:hint="cs"/>
          <w:szCs w:val="28"/>
          <w:rtl/>
          <w:lang w:val="fr-CH"/>
        </w:rPr>
        <w:tab/>
        <w:t>الحقوق والحريات المدنية (المواد 7، و8، و13-17، و37(أ))</w:t>
      </w:r>
      <w:r w:rsidR="002255DA">
        <w:rPr>
          <w:rFonts w:hint="cs"/>
          <w:szCs w:val="28"/>
          <w:rtl/>
          <w:lang w:val="fr-CH"/>
        </w:rPr>
        <w:tab/>
      </w:r>
      <w:r w:rsidR="002255DA">
        <w:rPr>
          <w:rFonts w:hint="cs"/>
          <w:szCs w:val="28"/>
          <w:rtl/>
          <w:lang w:val="fr-CH"/>
        </w:rPr>
        <w:tab/>
        <w:t>65-99</w:t>
      </w:r>
      <w:r w:rsidR="002255DA">
        <w:rPr>
          <w:rFonts w:hint="cs"/>
          <w:szCs w:val="28"/>
          <w:rtl/>
          <w:lang w:val="fr-CH"/>
        </w:rPr>
        <w:tab/>
      </w:r>
      <w:r w:rsidR="0025598F">
        <w:rPr>
          <w:rFonts w:hint="cs"/>
          <w:szCs w:val="28"/>
          <w:rtl/>
          <w:lang w:val="fr-CH"/>
        </w:rPr>
        <w:t>25</w:t>
      </w:r>
    </w:p>
    <w:p w:rsidR="002255DA" w:rsidRDefault="002255DA" w:rsidP="008B7880">
      <w:pPr>
        <w:tabs>
          <w:tab w:val="right" w:pos="1021"/>
          <w:tab w:val="left" w:pos="1077"/>
          <w:tab w:val="left" w:pos="1525"/>
          <w:tab w:val="left" w:pos="1842"/>
          <w:tab w:val="left" w:pos="2206"/>
          <w:tab w:val="left" w:pos="2681"/>
          <w:tab w:val="left" w:leader="dot" w:pos="7438"/>
          <w:tab w:val="left" w:pos="7972"/>
          <w:tab w:val="right" w:pos="9638"/>
        </w:tabs>
        <w:spacing w:after="120" w:line="360" w:lineRule="exact"/>
        <w:ind w:right="2200"/>
        <w:rPr>
          <w:rFonts w:hint="cs"/>
          <w:szCs w:val="28"/>
          <w:rtl/>
          <w:lang w:val="fr-CH"/>
        </w:rPr>
      </w:pPr>
      <w:r>
        <w:rPr>
          <w:rFonts w:hint="cs"/>
          <w:szCs w:val="28"/>
          <w:rtl/>
          <w:lang w:val="fr-CH"/>
        </w:rPr>
        <w:tab/>
      </w:r>
      <w:r w:rsidR="008B7880">
        <w:rPr>
          <w:rFonts w:hint="cs"/>
          <w:szCs w:val="28"/>
          <w:rtl/>
          <w:lang w:val="fr-CH"/>
        </w:rPr>
        <w:t>سادساً</w:t>
      </w:r>
      <w:r>
        <w:rPr>
          <w:rFonts w:hint="cs"/>
          <w:szCs w:val="28"/>
          <w:rtl/>
          <w:lang w:val="fr-CH"/>
        </w:rPr>
        <w:tab/>
        <w:t>-</w:t>
      </w:r>
      <w:r>
        <w:rPr>
          <w:rFonts w:hint="cs"/>
          <w:szCs w:val="28"/>
          <w:rtl/>
          <w:lang w:val="fr-CH"/>
        </w:rPr>
        <w:tab/>
        <w:t xml:space="preserve">البيئة الأسرية والرعاية البديلة (المواد 5، و9، و11، و18، الفقرتان 1 و2، </w:t>
      </w:r>
      <w:r>
        <w:rPr>
          <w:szCs w:val="28"/>
          <w:rtl/>
          <w:lang w:val="fr-CH"/>
        </w:rPr>
        <w:br/>
      </w:r>
      <w:r>
        <w:rPr>
          <w:rFonts w:hint="cs"/>
          <w:szCs w:val="28"/>
          <w:rtl/>
          <w:lang w:val="fr-CH"/>
        </w:rPr>
        <w:tab/>
      </w:r>
      <w:r>
        <w:rPr>
          <w:rFonts w:hint="cs"/>
          <w:szCs w:val="28"/>
          <w:rtl/>
          <w:lang w:val="fr-CH"/>
        </w:rPr>
        <w:tab/>
      </w:r>
      <w:r>
        <w:rPr>
          <w:rFonts w:hint="cs"/>
          <w:szCs w:val="28"/>
          <w:rtl/>
          <w:lang w:val="fr-CH"/>
        </w:rPr>
        <w:tab/>
        <w:t>و19-21، و25، و27، الفقرة 4، و39)</w:t>
      </w:r>
      <w:r>
        <w:rPr>
          <w:rFonts w:hint="cs"/>
          <w:szCs w:val="28"/>
          <w:rtl/>
          <w:lang w:val="fr-CH"/>
        </w:rPr>
        <w:tab/>
      </w:r>
      <w:r>
        <w:rPr>
          <w:rFonts w:hint="cs"/>
          <w:szCs w:val="28"/>
          <w:rtl/>
          <w:lang w:val="fr-CH"/>
        </w:rPr>
        <w:tab/>
        <w:t>100-124</w:t>
      </w:r>
      <w:r>
        <w:rPr>
          <w:rFonts w:hint="cs"/>
          <w:szCs w:val="28"/>
          <w:rtl/>
          <w:lang w:val="fr-CH"/>
        </w:rPr>
        <w:tab/>
      </w:r>
      <w:r w:rsidR="0025598F">
        <w:rPr>
          <w:rFonts w:hint="cs"/>
          <w:szCs w:val="28"/>
          <w:rtl/>
          <w:lang w:val="fr-CH"/>
        </w:rPr>
        <w:t>33</w:t>
      </w:r>
    </w:p>
    <w:p w:rsidR="002255DA" w:rsidRDefault="002255DA" w:rsidP="008B7880">
      <w:pPr>
        <w:tabs>
          <w:tab w:val="right" w:pos="1021"/>
          <w:tab w:val="left" w:pos="1077"/>
          <w:tab w:val="left" w:pos="1525"/>
          <w:tab w:val="left" w:pos="1842"/>
          <w:tab w:val="left" w:pos="2206"/>
          <w:tab w:val="left" w:pos="2681"/>
          <w:tab w:val="left" w:leader="dot" w:pos="7438"/>
          <w:tab w:val="left" w:pos="7972"/>
          <w:tab w:val="right" w:pos="9400"/>
          <w:tab w:val="right" w:pos="9638"/>
        </w:tabs>
        <w:spacing w:after="120" w:line="360" w:lineRule="exact"/>
        <w:ind w:right="2200"/>
        <w:rPr>
          <w:rFonts w:hint="cs"/>
          <w:spacing w:val="6"/>
          <w:szCs w:val="28"/>
          <w:rtl/>
          <w:lang w:val="fr-CH"/>
        </w:rPr>
      </w:pPr>
      <w:r>
        <w:rPr>
          <w:rFonts w:hint="cs"/>
          <w:szCs w:val="28"/>
          <w:rtl/>
          <w:lang w:val="fr-CH"/>
        </w:rPr>
        <w:tab/>
      </w:r>
      <w:r w:rsidR="008B7880">
        <w:rPr>
          <w:rFonts w:hint="cs"/>
          <w:szCs w:val="28"/>
          <w:rtl/>
          <w:lang w:val="fr-CH"/>
        </w:rPr>
        <w:t>سابعاً</w:t>
      </w:r>
      <w:r>
        <w:rPr>
          <w:rFonts w:hint="cs"/>
          <w:szCs w:val="28"/>
          <w:rtl/>
          <w:lang w:val="fr-CH"/>
        </w:rPr>
        <w:tab/>
        <w:t>-</w:t>
      </w:r>
      <w:r>
        <w:rPr>
          <w:rFonts w:hint="cs"/>
          <w:szCs w:val="28"/>
          <w:rtl/>
          <w:lang w:val="fr-CH"/>
        </w:rPr>
        <w:tab/>
      </w:r>
      <w:r w:rsidRPr="002255DA">
        <w:rPr>
          <w:rFonts w:hint="cs"/>
          <w:spacing w:val="6"/>
          <w:szCs w:val="28"/>
          <w:rtl/>
          <w:lang w:val="fr-CH"/>
        </w:rPr>
        <w:t xml:space="preserve">الصحة الأساسية والرفاه (المواد 6، و18، الفقرة 3، و23، و26، و27، </w:t>
      </w:r>
      <w:r>
        <w:rPr>
          <w:spacing w:val="6"/>
          <w:szCs w:val="28"/>
          <w:rtl/>
          <w:lang w:val="fr-CH"/>
        </w:rPr>
        <w:br/>
      </w:r>
      <w:r>
        <w:rPr>
          <w:rFonts w:hint="cs"/>
          <w:spacing w:val="6"/>
          <w:szCs w:val="28"/>
          <w:rtl/>
          <w:lang w:val="fr-CH"/>
        </w:rPr>
        <w:tab/>
      </w:r>
      <w:r>
        <w:rPr>
          <w:rFonts w:hint="cs"/>
          <w:spacing w:val="6"/>
          <w:szCs w:val="28"/>
          <w:rtl/>
          <w:lang w:val="fr-CH"/>
        </w:rPr>
        <w:tab/>
      </w:r>
      <w:r>
        <w:rPr>
          <w:rFonts w:hint="cs"/>
          <w:spacing w:val="6"/>
          <w:szCs w:val="28"/>
          <w:rtl/>
          <w:lang w:val="fr-CH"/>
        </w:rPr>
        <w:tab/>
      </w:r>
      <w:r w:rsidRPr="002255DA">
        <w:rPr>
          <w:rFonts w:hint="cs"/>
          <w:spacing w:val="6"/>
          <w:szCs w:val="28"/>
          <w:rtl/>
          <w:lang w:val="fr-CH"/>
        </w:rPr>
        <w:t>الفقرات 1-3)</w:t>
      </w:r>
      <w:r>
        <w:rPr>
          <w:rFonts w:hint="cs"/>
          <w:spacing w:val="6"/>
          <w:szCs w:val="28"/>
          <w:rtl/>
          <w:lang w:val="fr-CH"/>
        </w:rPr>
        <w:tab/>
      </w:r>
      <w:r>
        <w:rPr>
          <w:rFonts w:hint="cs"/>
          <w:spacing w:val="6"/>
          <w:szCs w:val="28"/>
          <w:rtl/>
          <w:lang w:val="fr-CH"/>
        </w:rPr>
        <w:tab/>
        <w:t>125-203</w:t>
      </w:r>
      <w:r>
        <w:rPr>
          <w:rFonts w:hint="cs"/>
          <w:spacing w:val="6"/>
          <w:szCs w:val="28"/>
          <w:rtl/>
          <w:lang w:val="fr-CH"/>
        </w:rPr>
        <w:tab/>
      </w:r>
      <w:r w:rsidR="0025598F">
        <w:rPr>
          <w:rFonts w:hint="cs"/>
          <w:spacing w:val="6"/>
          <w:szCs w:val="28"/>
          <w:rtl/>
          <w:lang w:val="fr-CH"/>
        </w:rPr>
        <w:tab/>
        <w:t>39</w:t>
      </w:r>
    </w:p>
    <w:p w:rsidR="002255DA" w:rsidRDefault="002255DA" w:rsidP="008B7880">
      <w:pPr>
        <w:tabs>
          <w:tab w:val="right" w:pos="1021"/>
          <w:tab w:val="left" w:pos="1077"/>
          <w:tab w:val="left" w:pos="1525"/>
          <w:tab w:val="left" w:pos="1842"/>
          <w:tab w:val="left" w:pos="2206"/>
          <w:tab w:val="left" w:pos="2681"/>
          <w:tab w:val="left" w:leader="dot" w:pos="7438"/>
          <w:tab w:val="left" w:pos="7972"/>
          <w:tab w:val="right" w:pos="9400"/>
          <w:tab w:val="right" w:pos="9638"/>
        </w:tabs>
        <w:spacing w:after="120" w:line="360" w:lineRule="exact"/>
        <w:ind w:right="2200"/>
        <w:rPr>
          <w:rFonts w:hint="cs"/>
          <w:spacing w:val="6"/>
          <w:szCs w:val="28"/>
          <w:rtl/>
          <w:lang w:val="fr-CH"/>
        </w:rPr>
      </w:pPr>
      <w:r>
        <w:rPr>
          <w:rFonts w:hint="cs"/>
          <w:spacing w:val="6"/>
          <w:szCs w:val="28"/>
          <w:rtl/>
          <w:lang w:val="fr-CH"/>
        </w:rPr>
        <w:tab/>
      </w:r>
      <w:r w:rsidR="008B7880">
        <w:rPr>
          <w:rFonts w:hint="cs"/>
          <w:spacing w:val="6"/>
          <w:szCs w:val="28"/>
          <w:rtl/>
          <w:lang w:val="fr-CH"/>
        </w:rPr>
        <w:t>ثامناً</w:t>
      </w:r>
      <w:r>
        <w:rPr>
          <w:rFonts w:hint="cs"/>
          <w:spacing w:val="6"/>
          <w:szCs w:val="28"/>
          <w:rtl/>
          <w:lang w:val="fr-CH"/>
        </w:rPr>
        <w:tab/>
        <w:t>-</w:t>
      </w:r>
      <w:r>
        <w:rPr>
          <w:rFonts w:hint="cs"/>
          <w:spacing w:val="6"/>
          <w:szCs w:val="28"/>
          <w:rtl/>
          <w:lang w:val="fr-CH"/>
        </w:rPr>
        <w:tab/>
        <w:t>التعليم وأوقات الفراغ والأنشطة الثقافية (المواد 28، و29، و31)</w:t>
      </w:r>
      <w:r>
        <w:rPr>
          <w:rFonts w:hint="cs"/>
          <w:spacing w:val="6"/>
          <w:szCs w:val="28"/>
          <w:rtl/>
          <w:lang w:val="fr-CH"/>
        </w:rPr>
        <w:tab/>
      </w:r>
      <w:r>
        <w:rPr>
          <w:rFonts w:hint="cs"/>
          <w:spacing w:val="6"/>
          <w:szCs w:val="28"/>
          <w:rtl/>
          <w:lang w:val="fr-CH"/>
        </w:rPr>
        <w:tab/>
        <w:t>204-288</w:t>
      </w:r>
      <w:r>
        <w:rPr>
          <w:rFonts w:hint="cs"/>
          <w:spacing w:val="6"/>
          <w:szCs w:val="28"/>
          <w:rtl/>
          <w:lang w:val="fr-CH"/>
        </w:rPr>
        <w:tab/>
      </w:r>
      <w:r>
        <w:rPr>
          <w:rFonts w:hint="cs"/>
          <w:spacing w:val="6"/>
          <w:szCs w:val="28"/>
          <w:rtl/>
          <w:lang w:val="fr-CH"/>
        </w:rPr>
        <w:tab/>
      </w:r>
      <w:r w:rsidR="0025598F">
        <w:rPr>
          <w:rFonts w:hint="cs"/>
          <w:spacing w:val="6"/>
          <w:szCs w:val="28"/>
          <w:rtl/>
          <w:lang w:val="fr-CH"/>
        </w:rPr>
        <w:t>69</w:t>
      </w:r>
    </w:p>
    <w:p w:rsidR="002255DA" w:rsidRDefault="002255DA" w:rsidP="008B7880">
      <w:pPr>
        <w:tabs>
          <w:tab w:val="right" w:pos="1021"/>
          <w:tab w:val="left" w:pos="1077"/>
          <w:tab w:val="left" w:pos="1525"/>
          <w:tab w:val="left" w:pos="1842"/>
          <w:tab w:val="left" w:pos="2206"/>
          <w:tab w:val="left" w:pos="2681"/>
          <w:tab w:val="left" w:leader="dot" w:pos="7438"/>
          <w:tab w:val="left" w:pos="7972"/>
          <w:tab w:val="right" w:pos="9400"/>
          <w:tab w:val="right" w:pos="9638"/>
        </w:tabs>
        <w:spacing w:after="120" w:line="360" w:lineRule="exact"/>
        <w:ind w:right="2200"/>
        <w:rPr>
          <w:rFonts w:hint="cs"/>
          <w:spacing w:val="6"/>
          <w:szCs w:val="28"/>
          <w:rtl/>
          <w:lang w:val="fr-CH"/>
        </w:rPr>
      </w:pPr>
      <w:r>
        <w:rPr>
          <w:rFonts w:hint="cs"/>
          <w:spacing w:val="6"/>
          <w:szCs w:val="28"/>
          <w:rtl/>
          <w:lang w:val="fr-CH"/>
        </w:rPr>
        <w:tab/>
      </w:r>
      <w:r w:rsidR="008B7880">
        <w:rPr>
          <w:rFonts w:hint="cs"/>
          <w:spacing w:val="6"/>
          <w:szCs w:val="28"/>
          <w:rtl/>
          <w:lang w:val="fr-CH"/>
        </w:rPr>
        <w:t>تاسعاً</w:t>
      </w:r>
      <w:r>
        <w:rPr>
          <w:rFonts w:hint="cs"/>
          <w:spacing w:val="6"/>
          <w:szCs w:val="28"/>
          <w:rtl/>
          <w:lang w:val="fr-CH"/>
        </w:rPr>
        <w:tab/>
        <w:t>-</w:t>
      </w:r>
      <w:r>
        <w:rPr>
          <w:rFonts w:hint="cs"/>
          <w:spacing w:val="6"/>
          <w:szCs w:val="28"/>
          <w:rtl/>
          <w:lang w:val="fr-CH"/>
        </w:rPr>
        <w:tab/>
        <w:t xml:space="preserve">تدابير الحماية الخاصة (المواد 22، و30، و32-36، و37(ب) - (د)، </w:t>
      </w:r>
      <w:r>
        <w:rPr>
          <w:spacing w:val="6"/>
          <w:szCs w:val="28"/>
          <w:rtl/>
          <w:lang w:val="fr-CH"/>
        </w:rPr>
        <w:br/>
      </w:r>
      <w:r>
        <w:rPr>
          <w:rFonts w:hint="cs"/>
          <w:spacing w:val="6"/>
          <w:szCs w:val="28"/>
          <w:rtl/>
          <w:lang w:val="fr-CH"/>
        </w:rPr>
        <w:tab/>
      </w:r>
      <w:r>
        <w:rPr>
          <w:rFonts w:hint="cs"/>
          <w:spacing w:val="6"/>
          <w:szCs w:val="28"/>
          <w:rtl/>
          <w:lang w:val="fr-CH"/>
        </w:rPr>
        <w:tab/>
      </w:r>
      <w:r>
        <w:rPr>
          <w:rFonts w:hint="cs"/>
          <w:spacing w:val="6"/>
          <w:szCs w:val="28"/>
          <w:rtl/>
          <w:lang w:val="fr-CH"/>
        </w:rPr>
        <w:tab/>
        <w:t>و38، و39، و40</w:t>
      </w:r>
      <w:r w:rsidR="00D72FF4">
        <w:rPr>
          <w:rFonts w:hint="cs"/>
          <w:spacing w:val="6"/>
          <w:szCs w:val="28"/>
          <w:rtl/>
          <w:lang w:val="fr-CH"/>
        </w:rPr>
        <w:t>)</w:t>
      </w:r>
      <w:r>
        <w:rPr>
          <w:rFonts w:hint="cs"/>
          <w:spacing w:val="6"/>
          <w:szCs w:val="28"/>
          <w:rtl/>
          <w:lang w:val="fr-CH"/>
        </w:rPr>
        <w:tab/>
      </w:r>
      <w:r>
        <w:rPr>
          <w:rFonts w:hint="cs"/>
          <w:spacing w:val="6"/>
          <w:szCs w:val="28"/>
          <w:rtl/>
          <w:lang w:val="fr-CH"/>
        </w:rPr>
        <w:tab/>
        <w:t>289-358</w:t>
      </w:r>
      <w:r>
        <w:rPr>
          <w:rFonts w:hint="cs"/>
          <w:spacing w:val="6"/>
          <w:szCs w:val="28"/>
          <w:rtl/>
          <w:lang w:val="fr-CH"/>
        </w:rPr>
        <w:tab/>
      </w:r>
      <w:r>
        <w:rPr>
          <w:rFonts w:hint="cs"/>
          <w:spacing w:val="6"/>
          <w:szCs w:val="28"/>
          <w:rtl/>
          <w:lang w:val="fr-CH"/>
        </w:rPr>
        <w:tab/>
      </w:r>
      <w:r w:rsidR="0025598F">
        <w:rPr>
          <w:rFonts w:hint="cs"/>
          <w:spacing w:val="6"/>
          <w:szCs w:val="28"/>
          <w:rtl/>
          <w:lang w:val="fr-CH"/>
        </w:rPr>
        <w:t>88</w:t>
      </w:r>
    </w:p>
    <w:p w:rsidR="002255DA" w:rsidRDefault="002255DA" w:rsidP="0025598F">
      <w:pPr>
        <w:tabs>
          <w:tab w:val="right" w:pos="1021"/>
          <w:tab w:val="left" w:pos="1077"/>
          <w:tab w:val="left" w:pos="1525"/>
          <w:tab w:val="left" w:pos="1842"/>
          <w:tab w:val="left" w:pos="2206"/>
          <w:tab w:val="left" w:pos="2681"/>
          <w:tab w:val="left" w:leader="dot" w:pos="7438"/>
          <w:tab w:val="left" w:pos="7972"/>
          <w:tab w:val="right" w:pos="9400"/>
          <w:tab w:val="right" w:pos="9638"/>
        </w:tabs>
        <w:spacing w:before="120" w:after="120" w:line="360" w:lineRule="exact"/>
        <w:ind w:right="2200"/>
        <w:rPr>
          <w:rFonts w:hint="cs"/>
          <w:spacing w:val="6"/>
          <w:szCs w:val="28"/>
          <w:rtl/>
          <w:lang w:val="fr-CH"/>
        </w:rPr>
      </w:pPr>
      <w:r>
        <w:rPr>
          <w:rFonts w:hint="cs"/>
          <w:spacing w:val="6"/>
          <w:szCs w:val="28"/>
          <w:rtl/>
          <w:lang w:val="fr-CH"/>
        </w:rPr>
        <w:tab/>
        <w:t>الجداول</w:t>
      </w:r>
    </w:p>
    <w:p w:rsidR="002255DA" w:rsidRDefault="002255DA" w:rsidP="0025598F">
      <w:pPr>
        <w:tabs>
          <w:tab w:val="right" w:pos="1021"/>
          <w:tab w:val="left" w:pos="1077"/>
          <w:tab w:val="left" w:pos="1525"/>
          <w:tab w:val="left" w:pos="1842"/>
          <w:tab w:val="left" w:pos="2206"/>
          <w:tab w:val="left" w:pos="2681"/>
          <w:tab w:val="left" w:leader="dot" w:pos="8838"/>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w:t>
      </w:r>
      <w:r>
        <w:rPr>
          <w:rFonts w:hint="cs"/>
          <w:spacing w:val="6"/>
          <w:szCs w:val="28"/>
          <w:rtl/>
          <w:lang w:val="fr-CH"/>
        </w:rPr>
        <w:tab/>
        <w:t>تشريعات لإعمال حقوق الطفل</w:t>
      </w:r>
      <w:r>
        <w:rPr>
          <w:rFonts w:hint="cs"/>
          <w:spacing w:val="6"/>
          <w:szCs w:val="28"/>
          <w:rtl/>
          <w:lang w:val="fr-CH"/>
        </w:rPr>
        <w:tab/>
      </w:r>
      <w:r>
        <w:rPr>
          <w:rFonts w:hint="cs"/>
          <w:spacing w:val="6"/>
          <w:szCs w:val="28"/>
          <w:rtl/>
          <w:lang w:val="fr-CH"/>
        </w:rPr>
        <w:tab/>
      </w:r>
      <w:r w:rsidR="0025598F">
        <w:rPr>
          <w:rFonts w:hint="cs"/>
          <w:spacing w:val="6"/>
          <w:szCs w:val="28"/>
          <w:rtl/>
          <w:lang w:val="fr-CH"/>
        </w:rPr>
        <w:t>10</w:t>
      </w:r>
    </w:p>
    <w:p w:rsidR="002255DA" w:rsidRDefault="002255DA"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w:t>
      </w:r>
      <w:r>
        <w:rPr>
          <w:rFonts w:hint="cs"/>
          <w:spacing w:val="6"/>
          <w:szCs w:val="28"/>
          <w:rtl/>
          <w:lang w:val="fr-CH"/>
        </w:rPr>
        <w:tab/>
        <w:t>إنفاق الحكومة الاتحادية على قطاعات الصحة والتعليم والتنمية الاجتماعية (بمليارات الدنانير)</w:t>
      </w:r>
      <w:r>
        <w:rPr>
          <w:rFonts w:hint="cs"/>
          <w:spacing w:val="6"/>
          <w:szCs w:val="28"/>
          <w:rtl/>
          <w:lang w:val="fr-CH"/>
        </w:rPr>
        <w:tab/>
      </w:r>
      <w:r>
        <w:rPr>
          <w:rFonts w:hint="cs"/>
          <w:spacing w:val="6"/>
          <w:szCs w:val="28"/>
          <w:rtl/>
          <w:lang w:val="fr-CH"/>
        </w:rPr>
        <w:tab/>
      </w:r>
      <w:r w:rsidR="0025598F">
        <w:rPr>
          <w:rFonts w:hint="cs"/>
          <w:spacing w:val="6"/>
          <w:szCs w:val="28"/>
          <w:rtl/>
          <w:lang w:val="fr-CH"/>
        </w:rPr>
        <w:tab/>
        <w:t>13</w:t>
      </w:r>
    </w:p>
    <w:p w:rsidR="002255DA" w:rsidRDefault="002255DA"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3-</w:t>
      </w:r>
      <w:r>
        <w:rPr>
          <w:rFonts w:hint="cs"/>
          <w:spacing w:val="6"/>
          <w:szCs w:val="28"/>
          <w:rtl/>
          <w:lang w:val="fr-CH"/>
        </w:rPr>
        <w:tab/>
        <w:t xml:space="preserve">بعض الأنشطة على المستوى القومي وعلى مستوى الولايات لنشر اتفاقية حقوق الطفل ويشمل </w:t>
      </w:r>
      <w:r>
        <w:rPr>
          <w:spacing w:val="6"/>
          <w:szCs w:val="28"/>
          <w:rtl/>
          <w:lang w:val="fr-CH"/>
        </w:rPr>
        <w:br/>
      </w:r>
      <w:r>
        <w:rPr>
          <w:rFonts w:hint="cs"/>
          <w:spacing w:val="6"/>
          <w:szCs w:val="28"/>
          <w:rtl/>
          <w:lang w:val="fr-CH"/>
        </w:rPr>
        <w:tab/>
      </w:r>
      <w:r>
        <w:rPr>
          <w:rFonts w:hint="cs"/>
          <w:spacing w:val="6"/>
          <w:szCs w:val="28"/>
          <w:rtl/>
          <w:lang w:val="fr-CH"/>
        </w:rPr>
        <w:tab/>
      </w:r>
      <w:r>
        <w:rPr>
          <w:rFonts w:hint="cs"/>
          <w:spacing w:val="6"/>
          <w:szCs w:val="28"/>
          <w:rtl/>
          <w:lang w:val="fr-CH"/>
        </w:rPr>
        <w:tab/>
        <w:t>ذلك القيادات المجتمعية والمنظمات والقيادات السياسية والقضاة والمعلمين</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16</w:t>
      </w:r>
    </w:p>
    <w:p w:rsidR="002255DA"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4-</w:t>
      </w:r>
      <w:r>
        <w:rPr>
          <w:rFonts w:hint="cs"/>
          <w:spacing w:val="6"/>
          <w:szCs w:val="28"/>
          <w:rtl/>
          <w:lang w:val="fr-CH"/>
        </w:rPr>
        <w:tab/>
        <w:t>التوزيع النسبي للسكان حسب فئات الأعمار المختارة (تقديرات للعام 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20</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5-</w:t>
      </w:r>
      <w:r>
        <w:rPr>
          <w:rFonts w:hint="cs"/>
          <w:spacing w:val="6"/>
          <w:szCs w:val="28"/>
          <w:rtl/>
          <w:lang w:val="fr-CH"/>
        </w:rPr>
        <w:tab/>
        <w:t>نسبة تسجيل المواليد في السودان</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27</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6-</w:t>
      </w:r>
      <w:r>
        <w:rPr>
          <w:rFonts w:hint="cs"/>
          <w:spacing w:val="6"/>
          <w:szCs w:val="28"/>
          <w:rtl/>
          <w:lang w:val="fr-CH"/>
        </w:rPr>
        <w:tab/>
        <w:t>بعض الإحصاءات بشأن الأطفال مجهولي الوالدين (2004-2005)</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36</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7-</w:t>
      </w:r>
      <w:r>
        <w:rPr>
          <w:rFonts w:hint="cs"/>
          <w:spacing w:val="6"/>
          <w:szCs w:val="28"/>
          <w:rtl/>
          <w:lang w:val="fr-CH"/>
        </w:rPr>
        <w:tab/>
        <w:t>الإنفاق على مشروعات وبرامج الصحة (بملايين الدنانير)</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40</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8-</w:t>
      </w:r>
      <w:r>
        <w:rPr>
          <w:rFonts w:hint="cs"/>
          <w:spacing w:val="6"/>
          <w:szCs w:val="28"/>
          <w:rtl/>
          <w:lang w:val="fr-CH"/>
        </w:rPr>
        <w:tab/>
        <w:t>الإنفاق على قطاع الصحة (2000-2006) (بملايين الدنانير)</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40</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9-</w:t>
      </w:r>
      <w:r>
        <w:rPr>
          <w:rFonts w:hint="cs"/>
          <w:spacing w:val="6"/>
          <w:szCs w:val="28"/>
          <w:rtl/>
          <w:lang w:val="fr-CH"/>
        </w:rPr>
        <w:tab/>
        <w:t xml:space="preserve">تطور مؤسسات الخدمات الصحية وفقاً للتقرير الإحصائي الصحي القومي للمركز القومي </w:t>
      </w:r>
      <w:r>
        <w:rPr>
          <w:spacing w:val="6"/>
          <w:szCs w:val="28"/>
          <w:rtl/>
          <w:lang w:val="fr-CH"/>
        </w:rPr>
        <w:br/>
      </w:r>
      <w:r>
        <w:rPr>
          <w:rFonts w:hint="cs"/>
          <w:spacing w:val="6"/>
          <w:szCs w:val="28"/>
          <w:rtl/>
          <w:lang w:val="fr-CH"/>
        </w:rPr>
        <w:tab/>
      </w:r>
      <w:r>
        <w:rPr>
          <w:rFonts w:hint="cs"/>
          <w:spacing w:val="6"/>
          <w:szCs w:val="28"/>
          <w:rtl/>
          <w:lang w:val="fr-CH"/>
        </w:rPr>
        <w:tab/>
      </w:r>
      <w:r>
        <w:rPr>
          <w:rFonts w:hint="cs"/>
          <w:spacing w:val="6"/>
          <w:szCs w:val="28"/>
          <w:rtl/>
          <w:lang w:val="fr-CH"/>
        </w:rPr>
        <w:tab/>
        <w:t>للمعلومات الصحية (2001-2005)</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44</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10-</w:t>
      </w:r>
      <w:r>
        <w:rPr>
          <w:rFonts w:hint="cs"/>
          <w:spacing w:val="6"/>
          <w:szCs w:val="28"/>
          <w:rtl/>
          <w:lang w:val="fr-CH"/>
        </w:rPr>
        <w:tab/>
        <w:t xml:space="preserve">تطور مؤسسات الخدمات الصحية وفقاً للتقرير الإحصائي الصحي القومي للمركز القومي </w:t>
      </w:r>
      <w:r>
        <w:rPr>
          <w:spacing w:val="6"/>
          <w:szCs w:val="28"/>
          <w:rtl/>
          <w:lang w:val="fr-CH"/>
        </w:rPr>
        <w:br/>
      </w:r>
      <w:r>
        <w:rPr>
          <w:rFonts w:hint="cs"/>
          <w:spacing w:val="6"/>
          <w:szCs w:val="28"/>
          <w:rtl/>
          <w:lang w:val="fr-CH"/>
        </w:rPr>
        <w:tab/>
      </w:r>
      <w:r>
        <w:rPr>
          <w:rFonts w:hint="cs"/>
          <w:spacing w:val="6"/>
          <w:szCs w:val="28"/>
          <w:rtl/>
          <w:lang w:val="fr-CH"/>
        </w:rPr>
        <w:tab/>
      </w:r>
      <w:r>
        <w:rPr>
          <w:rFonts w:hint="cs"/>
          <w:spacing w:val="6"/>
          <w:szCs w:val="28"/>
          <w:rtl/>
          <w:lang w:val="fr-CH"/>
        </w:rPr>
        <w:tab/>
        <w:t>للمعلومات الصحية (2001-2005)</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45</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11-</w:t>
      </w:r>
      <w:r>
        <w:rPr>
          <w:rFonts w:hint="cs"/>
          <w:spacing w:val="6"/>
          <w:szCs w:val="28"/>
          <w:rtl/>
          <w:lang w:val="fr-CH"/>
        </w:rPr>
        <w:tab/>
        <w:t>نسبة المستشفيات والأسرّة لعام 2005</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45</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12-</w:t>
      </w:r>
      <w:r>
        <w:rPr>
          <w:rFonts w:hint="cs"/>
          <w:spacing w:val="6"/>
          <w:szCs w:val="28"/>
          <w:rtl/>
          <w:lang w:val="fr-CH"/>
        </w:rPr>
        <w:tab/>
        <w:t>النسبة المئوية لتطعيم الأطفال الذين تقل أعمارهم عن عام واحد (2004-2005)</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48</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13-</w:t>
      </w:r>
      <w:r>
        <w:rPr>
          <w:rFonts w:hint="cs"/>
          <w:spacing w:val="6"/>
          <w:szCs w:val="28"/>
          <w:rtl/>
          <w:lang w:val="fr-CH"/>
        </w:rPr>
        <w:tab/>
        <w:t>نسبة الأطر الصحية العاملة في مجال خدمات الأم والطفل</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49</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14-</w:t>
      </w:r>
      <w:r>
        <w:rPr>
          <w:rFonts w:hint="cs"/>
          <w:spacing w:val="6"/>
          <w:szCs w:val="28"/>
          <w:rtl/>
          <w:lang w:val="fr-CH"/>
        </w:rPr>
        <w:tab/>
        <w:t>نسبة رعاية الأمهات الحوامل</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50</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15-</w:t>
      </w:r>
      <w:r>
        <w:rPr>
          <w:rFonts w:hint="cs"/>
          <w:spacing w:val="6"/>
          <w:szCs w:val="28"/>
          <w:rtl/>
          <w:lang w:val="fr-CH"/>
        </w:rPr>
        <w:tab/>
        <w:t>أكثر الأمراض سبباً للوفاة في المستشفيات بين الأطفال دون الخامسة</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51</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16-</w:t>
      </w:r>
      <w:r>
        <w:rPr>
          <w:rFonts w:hint="cs"/>
          <w:spacing w:val="6"/>
          <w:szCs w:val="28"/>
          <w:rtl/>
          <w:lang w:val="fr-CH"/>
        </w:rPr>
        <w:tab/>
        <w:t>نسبة التحصين لعام 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53</w:t>
      </w:r>
    </w:p>
    <w:p w:rsidR="005153CD" w:rsidRDefault="005153CD"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17-</w:t>
      </w:r>
      <w:r>
        <w:rPr>
          <w:rFonts w:hint="cs"/>
          <w:spacing w:val="6"/>
          <w:szCs w:val="28"/>
          <w:rtl/>
          <w:lang w:val="fr-CH"/>
        </w:rPr>
        <w:tab/>
      </w:r>
      <w:r w:rsidR="004B63C4">
        <w:rPr>
          <w:rFonts w:hint="cs"/>
          <w:spacing w:val="6"/>
          <w:szCs w:val="28"/>
          <w:rtl/>
          <w:lang w:val="fr-CH"/>
        </w:rPr>
        <w:t>بعض المؤشرات في مجال الإيدز</w:t>
      </w:r>
      <w:r w:rsidR="004B63C4">
        <w:rPr>
          <w:rFonts w:hint="cs"/>
          <w:spacing w:val="6"/>
          <w:szCs w:val="28"/>
          <w:rtl/>
          <w:lang w:val="fr-CH"/>
        </w:rPr>
        <w:tab/>
      </w:r>
      <w:r w:rsidR="004B63C4">
        <w:rPr>
          <w:rFonts w:hint="cs"/>
          <w:spacing w:val="6"/>
          <w:szCs w:val="28"/>
          <w:rtl/>
          <w:lang w:val="fr-CH"/>
        </w:rPr>
        <w:tab/>
      </w:r>
      <w:r w:rsidR="004B63C4">
        <w:rPr>
          <w:rFonts w:hint="cs"/>
          <w:spacing w:val="6"/>
          <w:szCs w:val="28"/>
          <w:rtl/>
          <w:lang w:val="fr-CH"/>
        </w:rPr>
        <w:tab/>
      </w:r>
      <w:r w:rsidR="0025598F">
        <w:rPr>
          <w:rFonts w:hint="cs"/>
          <w:spacing w:val="6"/>
          <w:szCs w:val="28"/>
          <w:rtl/>
          <w:lang w:val="fr-CH"/>
        </w:rPr>
        <w:t>54</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18-</w:t>
      </w:r>
      <w:r>
        <w:rPr>
          <w:rFonts w:hint="cs"/>
          <w:spacing w:val="6"/>
          <w:szCs w:val="28"/>
          <w:rtl/>
          <w:lang w:val="fr-CH"/>
        </w:rPr>
        <w:tab/>
        <w:t>مواقع مراكز الفحص الطوعي وعدد المستفيدين</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56</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19-</w:t>
      </w:r>
      <w:r>
        <w:rPr>
          <w:rFonts w:hint="cs"/>
          <w:spacing w:val="6"/>
          <w:szCs w:val="28"/>
          <w:rtl/>
          <w:lang w:val="fr-CH"/>
        </w:rPr>
        <w:tab/>
        <w:t>النشاط في مجال التوعية بالإيدز</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57</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20-</w:t>
      </w:r>
      <w:r>
        <w:rPr>
          <w:rFonts w:hint="cs"/>
          <w:spacing w:val="6"/>
          <w:szCs w:val="28"/>
          <w:rtl/>
          <w:lang w:val="fr-CH"/>
        </w:rPr>
        <w:tab/>
        <w:t>القطاعات الهامة المشاركة في الاستجابة ضد الوباء</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57</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21-</w:t>
      </w:r>
      <w:r>
        <w:rPr>
          <w:rFonts w:hint="cs"/>
          <w:spacing w:val="6"/>
          <w:szCs w:val="28"/>
          <w:rtl/>
          <w:lang w:val="fr-CH"/>
        </w:rPr>
        <w:tab/>
        <w:t>نسبة التغطية السكانية بالتأمين الصحي في الولايات حتى عام 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61</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22-</w:t>
      </w:r>
      <w:r>
        <w:rPr>
          <w:rFonts w:hint="cs"/>
          <w:spacing w:val="6"/>
          <w:szCs w:val="28"/>
          <w:rtl/>
          <w:lang w:val="fr-CH"/>
        </w:rPr>
        <w:tab/>
        <w:t>الكوادر الطبية العاملة</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62</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23-</w:t>
      </w:r>
      <w:r>
        <w:rPr>
          <w:rFonts w:hint="cs"/>
          <w:spacing w:val="6"/>
          <w:szCs w:val="28"/>
          <w:rtl/>
          <w:lang w:val="fr-CH"/>
        </w:rPr>
        <w:tab/>
        <w:t>الإنفاق على الضمان والتأمين الاجتماعي (بملايين الدنانير)</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63</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24-</w:t>
      </w:r>
      <w:r>
        <w:rPr>
          <w:rFonts w:hint="cs"/>
          <w:spacing w:val="6"/>
          <w:szCs w:val="28"/>
          <w:rtl/>
          <w:lang w:val="fr-CH"/>
        </w:rPr>
        <w:tab/>
        <w:t>الإنفاق على الدعم الاجتماعي للأعوام 2005-2006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63</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25-</w:t>
      </w:r>
      <w:r>
        <w:rPr>
          <w:rFonts w:hint="cs"/>
          <w:spacing w:val="6"/>
          <w:szCs w:val="28"/>
          <w:rtl/>
          <w:lang w:val="fr-CH"/>
        </w:rPr>
        <w:tab/>
        <w:t>توزيع المراكز المتخصصة في أنواع الإعاقة في الولايات</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68</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26-</w:t>
      </w:r>
      <w:r>
        <w:rPr>
          <w:rFonts w:hint="cs"/>
          <w:spacing w:val="6"/>
          <w:szCs w:val="28"/>
          <w:rtl/>
          <w:lang w:val="fr-CH"/>
        </w:rPr>
        <w:tab/>
        <w:t xml:space="preserve">أعداد المؤسسات والتلاميذ والمعلمين في مدارس التربية الخاصة حسب التخصص خلال العام </w:t>
      </w:r>
      <w:r>
        <w:rPr>
          <w:spacing w:val="6"/>
          <w:szCs w:val="28"/>
          <w:rtl/>
          <w:lang w:val="fr-CH"/>
        </w:rPr>
        <w:br/>
      </w:r>
      <w:r>
        <w:rPr>
          <w:rFonts w:hint="cs"/>
          <w:spacing w:val="6"/>
          <w:szCs w:val="28"/>
          <w:rtl/>
          <w:lang w:val="fr-CH"/>
        </w:rPr>
        <w:tab/>
      </w:r>
      <w:r>
        <w:rPr>
          <w:rFonts w:hint="cs"/>
          <w:spacing w:val="6"/>
          <w:szCs w:val="28"/>
          <w:rtl/>
          <w:lang w:val="fr-CH"/>
        </w:rPr>
        <w:tab/>
      </w:r>
      <w:r>
        <w:rPr>
          <w:rFonts w:hint="cs"/>
          <w:spacing w:val="6"/>
          <w:szCs w:val="28"/>
          <w:rtl/>
          <w:lang w:val="fr-CH"/>
        </w:rPr>
        <w:tab/>
        <w:t>الدراسي 2005-2006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68</w:t>
      </w:r>
    </w:p>
    <w:p w:rsidR="009B26AA" w:rsidRDefault="009B26AA"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27-</w:t>
      </w:r>
      <w:r>
        <w:rPr>
          <w:rFonts w:hint="cs"/>
          <w:spacing w:val="6"/>
          <w:szCs w:val="28"/>
          <w:rtl/>
          <w:lang w:val="fr-CH"/>
        </w:rPr>
        <w:tab/>
        <w:t>تطور نسب الاستيعاب الفعلي في مرحلة التعليم قبل المدرسي</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71</w:t>
      </w:r>
    </w:p>
    <w:p w:rsidR="009B26AA" w:rsidRDefault="009B26AA"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28-</w:t>
      </w:r>
      <w:r>
        <w:rPr>
          <w:rFonts w:hint="cs"/>
          <w:spacing w:val="6"/>
          <w:szCs w:val="28"/>
          <w:rtl/>
          <w:lang w:val="fr-CH"/>
        </w:rPr>
        <w:tab/>
        <w:t>تطور الاستيعاب الفعلي في مرحلة التعليم قبل المدرسي في الفترة من 2001/2002-</w:t>
      </w:r>
      <w:r>
        <w:rPr>
          <w:spacing w:val="6"/>
          <w:szCs w:val="28"/>
          <w:rtl/>
          <w:lang w:val="fr-CH"/>
        </w:rPr>
        <w:br/>
      </w:r>
      <w:r>
        <w:rPr>
          <w:rFonts w:hint="cs"/>
          <w:spacing w:val="6"/>
          <w:szCs w:val="28"/>
          <w:rtl/>
          <w:lang w:val="fr-CH"/>
        </w:rPr>
        <w:tab/>
      </w:r>
      <w:r>
        <w:rPr>
          <w:rFonts w:hint="cs"/>
          <w:spacing w:val="6"/>
          <w:szCs w:val="28"/>
          <w:rtl/>
          <w:lang w:val="fr-CH"/>
        </w:rPr>
        <w:tab/>
      </w:r>
      <w:r>
        <w:rPr>
          <w:rFonts w:hint="cs"/>
          <w:spacing w:val="6"/>
          <w:szCs w:val="28"/>
          <w:rtl/>
          <w:lang w:val="fr-CH"/>
        </w:rPr>
        <w:tab/>
        <w:t>2005/2006، حسب النوع</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72</w:t>
      </w:r>
    </w:p>
    <w:p w:rsidR="008542D4" w:rsidRDefault="008542D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29-</w:t>
      </w:r>
      <w:r>
        <w:rPr>
          <w:rFonts w:hint="cs"/>
          <w:spacing w:val="6"/>
          <w:szCs w:val="28"/>
          <w:rtl/>
          <w:lang w:val="fr-CH"/>
        </w:rPr>
        <w:tab/>
        <w:t>تطور نسبة الاستيعاب الفعلي في مرحلة التعليم الأساسي في الفترة من 2001/2002-</w:t>
      </w:r>
      <w:r>
        <w:rPr>
          <w:spacing w:val="6"/>
          <w:szCs w:val="28"/>
          <w:rtl/>
          <w:lang w:val="fr-CH"/>
        </w:rPr>
        <w:br/>
      </w:r>
      <w:r>
        <w:rPr>
          <w:rFonts w:hint="cs"/>
          <w:spacing w:val="6"/>
          <w:szCs w:val="28"/>
          <w:rtl/>
          <w:lang w:val="fr-CH"/>
        </w:rPr>
        <w:tab/>
      </w:r>
      <w:r>
        <w:rPr>
          <w:rFonts w:hint="cs"/>
          <w:spacing w:val="6"/>
          <w:szCs w:val="28"/>
          <w:rtl/>
          <w:lang w:val="fr-CH"/>
        </w:rPr>
        <w:tab/>
      </w:r>
      <w:r>
        <w:rPr>
          <w:rFonts w:hint="cs"/>
          <w:spacing w:val="6"/>
          <w:szCs w:val="28"/>
          <w:rtl/>
          <w:lang w:val="fr-CH"/>
        </w:rPr>
        <w:tab/>
        <w:t>2005/2006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74</w:t>
      </w:r>
    </w:p>
    <w:p w:rsidR="008542D4" w:rsidRDefault="008542D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30-</w:t>
      </w:r>
      <w:r>
        <w:rPr>
          <w:rFonts w:hint="cs"/>
          <w:spacing w:val="6"/>
          <w:szCs w:val="28"/>
          <w:rtl/>
          <w:lang w:val="fr-CH"/>
        </w:rPr>
        <w:tab/>
        <w:t>تطور استيعاب تعليم أبناء الرحَّل في الفترة من 2001/2002-2005/2006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81</w:t>
      </w:r>
    </w:p>
    <w:p w:rsidR="008542D4" w:rsidRDefault="008542D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31-</w:t>
      </w:r>
      <w:r>
        <w:rPr>
          <w:rFonts w:hint="cs"/>
          <w:spacing w:val="6"/>
          <w:szCs w:val="28"/>
          <w:rtl/>
          <w:lang w:val="fr-CH"/>
        </w:rPr>
        <w:tab/>
        <w:t>أعداد الأطفال اللاجئين داخل المعسكرات حتى آذار/مارس 2005</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98</w:t>
      </w:r>
    </w:p>
    <w:p w:rsidR="008542D4" w:rsidRDefault="008542D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32-</w:t>
      </w:r>
      <w:r>
        <w:rPr>
          <w:rFonts w:hint="cs"/>
          <w:spacing w:val="6"/>
          <w:szCs w:val="28"/>
          <w:rtl/>
          <w:lang w:val="fr-CH"/>
        </w:rPr>
        <w:tab/>
        <w:t>إحصائية اللاجئين حسب جنسياتهم وعدد الأطفال (حزيران/يونيه 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98</w:t>
      </w:r>
    </w:p>
    <w:p w:rsidR="008542D4" w:rsidRDefault="008542D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33-</w:t>
      </w:r>
      <w:r>
        <w:rPr>
          <w:rFonts w:hint="cs"/>
          <w:spacing w:val="6"/>
          <w:szCs w:val="28"/>
          <w:rtl/>
          <w:lang w:val="fr-CH"/>
        </w:rPr>
        <w:tab/>
        <w:t>مجموع ونسبة أحكام الأطفال في الفترة من 2002-2006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103</w:t>
      </w:r>
    </w:p>
    <w:p w:rsidR="008542D4" w:rsidRDefault="008542D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34-</w:t>
      </w:r>
      <w:r>
        <w:rPr>
          <w:rFonts w:hint="cs"/>
          <w:spacing w:val="6"/>
          <w:szCs w:val="28"/>
          <w:rtl/>
          <w:lang w:val="fr-CH"/>
        </w:rPr>
        <w:tab/>
        <w:t>إحصائيات تتعلق ببلاغات الأحداث في جرائم المخدرات للأعوام 2002-2007</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103</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t>الأشكال</w:t>
      </w:r>
    </w:p>
    <w:p w:rsidR="004B63C4" w:rsidRDefault="004B63C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1-</w:t>
      </w:r>
      <w:r>
        <w:rPr>
          <w:rFonts w:hint="cs"/>
          <w:spacing w:val="6"/>
          <w:szCs w:val="28"/>
          <w:rtl/>
          <w:lang w:val="fr-CH"/>
        </w:rPr>
        <w:tab/>
        <w:t>تطور التغطية السكانية من 1997 حتى 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61</w:t>
      </w:r>
    </w:p>
    <w:p w:rsidR="008542D4" w:rsidRDefault="008542D4" w:rsidP="00D72FF4">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2-</w:t>
      </w:r>
      <w:r>
        <w:rPr>
          <w:rFonts w:hint="cs"/>
          <w:spacing w:val="6"/>
          <w:szCs w:val="28"/>
          <w:rtl/>
          <w:lang w:val="fr-CH"/>
        </w:rPr>
        <w:tab/>
        <w:t xml:space="preserve">مقارنة استيعاب الأطفال </w:t>
      </w:r>
      <w:r w:rsidR="00D72FF4">
        <w:rPr>
          <w:rFonts w:hint="cs"/>
          <w:spacing w:val="6"/>
          <w:szCs w:val="28"/>
          <w:rtl/>
          <w:lang w:val="fr-CH"/>
        </w:rPr>
        <w:t xml:space="preserve">في </w:t>
      </w:r>
      <w:r>
        <w:rPr>
          <w:rFonts w:hint="cs"/>
          <w:spacing w:val="6"/>
          <w:szCs w:val="28"/>
          <w:rtl/>
          <w:lang w:val="fr-CH"/>
        </w:rPr>
        <w:t xml:space="preserve">التعليم قبل المدرسي حسب الجنس والولاية للعام الدراسي </w:t>
      </w:r>
      <w:r>
        <w:rPr>
          <w:spacing w:val="6"/>
          <w:szCs w:val="28"/>
          <w:rtl/>
          <w:lang w:val="fr-CH"/>
        </w:rPr>
        <w:br/>
      </w:r>
      <w:r>
        <w:rPr>
          <w:rFonts w:hint="cs"/>
          <w:spacing w:val="6"/>
          <w:szCs w:val="28"/>
          <w:rtl/>
          <w:lang w:val="fr-CH"/>
        </w:rPr>
        <w:tab/>
      </w:r>
      <w:r>
        <w:rPr>
          <w:rFonts w:hint="cs"/>
          <w:spacing w:val="6"/>
          <w:szCs w:val="28"/>
          <w:rtl/>
          <w:lang w:val="fr-CH"/>
        </w:rPr>
        <w:tab/>
      </w:r>
      <w:r>
        <w:rPr>
          <w:rFonts w:hint="cs"/>
          <w:spacing w:val="6"/>
          <w:szCs w:val="28"/>
          <w:rtl/>
          <w:lang w:val="fr-CH"/>
        </w:rPr>
        <w:tab/>
        <w:t>2005/2006</w:t>
      </w:r>
      <w:r>
        <w:rPr>
          <w:rFonts w:hint="cs"/>
          <w:spacing w:val="6"/>
          <w:szCs w:val="28"/>
          <w:rtl/>
          <w:lang w:val="fr-CH"/>
        </w:rPr>
        <w:tab/>
      </w:r>
      <w:r>
        <w:rPr>
          <w:rFonts w:hint="cs"/>
          <w:spacing w:val="6"/>
          <w:szCs w:val="28"/>
          <w:rtl/>
          <w:lang w:val="fr-CH"/>
        </w:rPr>
        <w:tab/>
      </w:r>
      <w:r>
        <w:rPr>
          <w:rFonts w:hint="cs"/>
          <w:spacing w:val="6"/>
          <w:szCs w:val="28"/>
          <w:rtl/>
          <w:lang w:val="fr-CH"/>
        </w:rPr>
        <w:tab/>
      </w:r>
      <w:r w:rsidR="0025598F">
        <w:rPr>
          <w:rFonts w:hint="cs"/>
          <w:spacing w:val="6"/>
          <w:szCs w:val="28"/>
          <w:rtl/>
          <w:lang w:val="fr-CH"/>
        </w:rPr>
        <w:t>73</w:t>
      </w:r>
    </w:p>
    <w:p w:rsidR="008542D4" w:rsidRDefault="008542D4" w:rsidP="0025598F">
      <w:pPr>
        <w:tabs>
          <w:tab w:val="right" w:pos="1021"/>
          <w:tab w:val="left" w:pos="1077"/>
          <w:tab w:val="left" w:pos="1525"/>
          <w:tab w:val="left" w:pos="1842"/>
          <w:tab w:val="left" w:pos="2206"/>
          <w:tab w:val="left" w:pos="2681"/>
          <w:tab w:val="left" w:leader="dot" w:pos="8838"/>
          <w:tab w:val="right" w:pos="9400"/>
          <w:tab w:val="right" w:pos="9638"/>
        </w:tabs>
        <w:spacing w:after="120" w:line="360" w:lineRule="exact"/>
        <w:ind w:right="800"/>
        <w:rPr>
          <w:rFonts w:hint="cs"/>
          <w:spacing w:val="6"/>
          <w:szCs w:val="28"/>
          <w:rtl/>
          <w:lang w:val="fr-CH"/>
        </w:rPr>
      </w:pPr>
      <w:r>
        <w:rPr>
          <w:rFonts w:hint="cs"/>
          <w:spacing w:val="6"/>
          <w:szCs w:val="28"/>
          <w:rtl/>
          <w:lang w:val="fr-CH"/>
        </w:rPr>
        <w:tab/>
      </w:r>
      <w:r>
        <w:rPr>
          <w:rFonts w:hint="cs"/>
          <w:spacing w:val="6"/>
          <w:szCs w:val="28"/>
          <w:rtl/>
          <w:lang w:val="fr-CH"/>
        </w:rPr>
        <w:tab/>
        <w:t>3-</w:t>
      </w:r>
      <w:r>
        <w:rPr>
          <w:rFonts w:hint="cs"/>
          <w:spacing w:val="6"/>
          <w:szCs w:val="28"/>
          <w:rtl/>
          <w:lang w:val="fr-CH"/>
        </w:rPr>
        <w:tab/>
      </w:r>
      <w:r w:rsidR="00683427">
        <w:rPr>
          <w:rFonts w:hint="cs"/>
          <w:spacing w:val="6"/>
          <w:szCs w:val="28"/>
          <w:rtl/>
          <w:lang w:val="fr-CH"/>
        </w:rPr>
        <w:t>تطور أعداد التلاميذ في مرحلة التعليم الأساسي في الفترة من 1996-2006</w:t>
      </w:r>
      <w:r w:rsidR="00683427">
        <w:rPr>
          <w:rFonts w:hint="cs"/>
          <w:spacing w:val="6"/>
          <w:szCs w:val="28"/>
          <w:rtl/>
          <w:lang w:val="fr-CH"/>
        </w:rPr>
        <w:tab/>
      </w:r>
      <w:r w:rsidR="00683427">
        <w:rPr>
          <w:rFonts w:hint="cs"/>
          <w:spacing w:val="6"/>
          <w:szCs w:val="28"/>
          <w:rtl/>
          <w:lang w:val="fr-CH"/>
        </w:rPr>
        <w:tab/>
      </w:r>
      <w:r w:rsidR="00683427">
        <w:rPr>
          <w:rFonts w:hint="cs"/>
          <w:spacing w:val="6"/>
          <w:szCs w:val="28"/>
          <w:rtl/>
          <w:lang w:val="fr-CH"/>
        </w:rPr>
        <w:tab/>
      </w:r>
      <w:r w:rsidR="0025598F">
        <w:rPr>
          <w:rFonts w:hint="cs"/>
          <w:spacing w:val="6"/>
          <w:szCs w:val="28"/>
          <w:rtl/>
          <w:lang w:val="fr-CH"/>
        </w:rPr>
        <w:t>75</w:t>
      </w:r>
    </w:p>
    <w:p w:rsidR="008E3413" w:rsidRPr="000D62BD" w:rsidRDefault="008E3413">
      <w:pPr>
        <w:rPr>
          <w:rFonts w:hint="cs"/>
        </w:rPr>
      </w:pPr>
    </w:p>
    <w:p w:rsidR="00292754" w:rsidRPr="00DE7510" w:rsidRDefault="00292754" w:rsidP="002D24F6">
      <w:pPr>
        <w:pStyle w:val="HChGA"/>
        <w:spacing w:before="240"/>
        <w:rPr>
          <w:rtl/>
        </w:rPr>
      </w:pPr>
      <w:r>
        <w:rPr>
          <w:sz w:val="30"/>
          <w:rtl/>
        </w:rPr>
        <w:br w:type="page"/>
      </w:r>
      <w:r w:rsidR="008E3413">
        <w:rPr>
          <w:rFonts w:hint="cs"/>
          <w:sz w:val="30"/>
          <w:rtl/>
        </w:rPr>
        <w:tab/>
      </w:r>
      <w:r w:rsidR="002D24F6">
        <w:rPr>
          <w:rFonts w:hint="cs"/>
          <w:rtl/>
        </w:rPr>
        <w:t>أولاً</w:t>
      </w:r>
      <w:r w:rsidRPr="00DE7510">
        <w:rPr>
          <w:rFonts w:hint="cs"/>
          <w:rtl/>
        </w:rPr>
        <w:t xml:space="preserve"> </w:t>
      </w:r>
      <w:r>
        <w:rPr>
          <w:rFonts w:hint="cs"/>
          <w:rtl/>
        </w:rPr>
        <w:t>-</w:t>
      </w:r>
      <w:r w:rsidR="008E3413">
        <w:rPr>
          <w:rFonts w:hint="cs"/>
          <w:rtl/>
        </w:rPr>
        <w:tab/>
      </w:r>
      <w:r w:rsidRPr="00DE7510">
        <w:rPr>
          <w:rFonts w:hint="cs"/>
          <w:rtl/>
        </w:rPr>
        <w:t>مقدمة</w:t>
      </w:r>
    </w:p>
    <w:p w:rsidR="00292754" w:rsidRDefault="008E3413" w:rsidP="000F7E2A">
      <w:pPr>
        <w:pStyle w:val="SingleTxtGA"/>
        <w:rPr>
          <w:rFonts w:hint="cs"/>
        </w:rPr>
      </w:pPr>
      <w:r>
        <w:rPr>
          <w:rFonts w:hint="cs"/>
          <w:rtl/>
        </w:rPr>
        <w:t>1-</w:t>
      </w:r>
      <w:r>
        <w:rPr>
          <w:rFonts w:hint="cs"/>
          <w:rtl/>
        </w:rPr>
        <w:tab/>
      </w:r>
      <w:r w:rsidR="00292754">
        <w:rPr>
          <w:rFonts w:hint="cs"/>
          <w:rtl/>
        </w:rPr>
        <w:t xml:space="preserve">واجه السودان كأكبر قطر </w:t>
      </w:r>
      <w:r w:rsidR="001C249E">
        <w:rPr>
          <w:rFonts w:hint="cs"/>
          <w:rtl/>
        </w:rPr>
        <w:t>أفريقي</w:t>
      </w:r>
      <w:r w:rsidR="00292754">
        <w:rPr>
          <w:rFonts w:hint="cs"/>
          <w:rtl/>
        </w:rPr>
        <w:t xml:space="preserve"> من حيث المساحة (حوالـي </w:t>
      </w:r>
      <w:r w:rsidR="000F7E2A">
        <w:rPr>
          <w:rFonts w:hint="cs"/>
          <w:rtl/>
        </w:rPr>
        <w:t>2.5</w:t>
      </w:r>
      <w:r w:rsidR="00292754">
        <w:rPr>
          <w:rFonts w:hint="cs"/>
          <w:rtl/>
        </w:rPr>
        <w:t xml:space="preserve"> مليون كيـلومتر مربع)، (10 في المائة من مساحه </w:t>
      </w:r>
      <w:r w:rsidR="001C249E">
        <w:rPr>
          <w:rFonts w:hint="cs"/>
          <w:rtl/>
        </w:rPr>
        <w:t>أفريقي</w:t>
      </w:r>
      <w:r w:rsidR="00292754">
        <w:rPr>
          <w:rFonts w:hint="cs"/>
          <w:rtl/>
        </w:rPr>
        <w:t>ا</w:t>
      </w:r>
      <w:r w:rsidR="00292754" w:rsidRPr="0073601A">
        <w:rPr>
          <w:rFonts w:hint="cs"/>
          <w:rtl/>
        </w:rPr>
        <w:t>) وبسبب طبيعته السكانية</w:t>
      </w:r>
      <w:r w:rsidR="00292754">
        <w:rPr>
          <w:rFonts w:hint="cs"/>
          <w:rtl/>
        </w:rPr>
        <w:t xml:space="preserve"> المركبة تحديات متعددة لصيانة وحدته ولتحقيق التنمية الشاملة لتجاوز واقع التخلف وذلك منذ إعلان استقلاله في 1956.</w:t>
      </w:r>
    </w:p>
    <w:p w:rsidR="00292754" w:rsidRDefault="008E3413" w:rsidP="001C249E">
      <w:pPr>
        <w:pStyle w:val="SingleTxtGA"/>
        <w:rPr>
          <w:rFonts w:hint="cs"/>
          <w:u w:val="single"/>
        </w:rPr>
      </w:pPr>
      <w:r>
        <w:rPr>
          <w:rFonts w:hint="cs"/>
          <w:rtl/>
        </w:rPr>
        <w:t>2-</w:t>
      </w:r>
      <w:r>
        <w:rPr>
          <w:rFonts w:hint="cs"/>
          <w:rtl/>
        </w:rPr>
        <w:tab/>
      </w:r>
      <w:r w:rsidR="00292754">
        <w:rPr>
          <w:rFonts w:hint="cs"/>
          <w:rtl/>
        </w:rPr>
        <w:t xml:space="preserve">ولقد شهدت الفترة التي يشملها هذا التقرير العديد من التحولات أبرزها توقيع </w:t>
      </w:r>
      <w:r w:rsidR="001C249E">
        <w:rPr>
          <w:rFonts w:hint="cs"/>
          <w:rtl/>
        </w:rPr>
        <w:t>ا</w:t>
      </w:r>
      <w:r w:rsidR="00292754">
        <w:rPr>
          <w:rFonts w:hint="cs"/>
          <w:rtl/>
        </w:rPr>
        <w:t>تفاقية السلام الشامل (</w:t>
      </w:r>
      <w:r w:rsidR="00292754">
        <w:t>CPA</w:t>
      </w:r>
      <w:r w:rsidR="00292754">
        <w:rPr>
          <w:rFonts w:hint="cs"/>
          <w:rtl/>
        </w:rPr>
        <w:t>) في 9 كانون الثاني/يناير 2005 التي وضعت حداً لأطول حرب في القارة ال</w:t>
      </w:r>
      <w:r w:rsidR="001C249E">
        <w:rPr>
          <w:rFonts w:hint="cs"/>
          <w:rtl/>
        </w:rPr>
        <w:t>أفريقي</w:t>
      </w:r>
      <w:r w:rsidR="00292754">
        <w:rPr>
          <w:rFonts w:hint="cs"/>
          <w:rtl/>
        </w:rPr>
        <w:t>ة مما هيأ ظروفاً مواتية ل</w:t>
      </w:r>
      <w:r w:rsidR="001C249E">
        <w:rPr>
          <w:rFonts w:hint="cs"/>
          <w:rtl/>
        </w:rPr>
        <w:t>لا</w:t>
      </w:r>
      <w:r w:rsidR="00292754">
        <w:rPr>
          <w:rFonts w:hint="cs"/>
          <w:rtl/>
        </w:rPr>
        <w:t>رتقاء بحقوق الأطفال، حيث كان من نتائجها إقرار الدستور ا</w:t>
      </w:r>
      <w:r w:rsidR="001C249E">
        <w:rPr>
          <w:rFonts w:hint="cs"/>
          <w:rtl/>
        </w:rPr>
        <w:t>لا</w:t>
      </w:r>
      <w:r w:rsidR="00292754">
        <w:rPr>
          <w:rFonts w:hint="cs"/>
          <w:rtl/>
        </w:rPr>
        <w:t xml:space="preserve">نتقالي للسودان في تموز/يوليه 2005 والذي </w:t>
      </w:r>
      <w:r w:rsidR="001C249E">
        <w:rPr>
          <w:rFonts w:hint="cs"/>
          <w:rtl/>
        </w:rPr>
        <w:t>ا</w:t>
      </w:r>
      <w:r w:rsidR="00292754">
        <w:rPr>
          <w:rFonts w:hint="cs"/>
          <w:rtl/>
        </w:rPr>
        <w:t xml:space="preserve">شتمل على 226 مادة تناولت طبيعة الدولة والأجهزة الرسمية وعملها وسلطاتها والعلاقات فيما بينها، ونصت على كافة الحريات والحقوق الأساسية وحمايتها تحت عنوان "وثيقة الحقوق". كما نص الدستور علي أن أي حريات لم يرد ذكرها في الدستور وجاءت في أي </w:t>
      </w:r>
      <w:r w:rsidR="001C249E">
        <w:rPr>
          <w:rFonts w:hint="cs"/>
          <w:rtl/>
        </w:rPr>
        <w:t>ا</w:t>
      </w:r>
      <w:r w:rsidR="00292754">
        <w:rPr>
          <w:rFonts w:hint="cs"/>
          <w:rtl/>
        </w:rPr>
        <w:t>تفاقية أو</w:t>
      </w:r>
      <w:r w:rsidR="001C249E">
        <w:rPr>
          <w:rFonts w:hint="cs"/>
          <w:rtl/>
        </w:rPr>
        <w:t xml:space="preserve"> </w:t>
      </w:r>
      <w:r w:rsidR="00292754">
        <w:rPr>
          <w:rFonts w:hint="cs"/>
          <w:rtl/>
        </w:rPr>
        <w:t>عهد أو</w:t>
      </w:r>
      <w:r w:rsidR="001C249E">
        <w:rPr>
          <w:rFonts w:hint="cs"/>
          <w:rtl/>
        </w:rPr>
        <w:t xml:space="preserve"> </w:t>
      </w:r>
      <w:r w:rsidR="00292754">
        <w:rPr>
          <w:rFonts w:hint="cs"/>
          <w:rtl/>
        </w:rPr>
        <w:t xml:space="preserve">ميثاق دولي لحقوق الإنسان صدق عليه </w:t>
      </w:r>
      <w:r w:rsidR="00292754" w:rsidRPr="0073601A">
        <w:rPr>
          <w:rFonts w:hint="cs"/>
          <w:rtl/>
        </w:rPr>
        <w:t>السودان تعتبر جزءا</w:t>
      </w:r>
      <w:r w:rsidR="001C249E">
        <w:rPr>
          <w:rFonts w:hint="cs"/>
          <w:rtl/>
        </w:rPr>
        <w:t>ً</w:t>
      </w:r>
      <w:r w:rsidR="00292754" w:rsidRPr="0073601A">
        <w:rPr>
          <w:rFonts w:hint="cs"/>
          <w:rtl/>
        </w:rPr>
        <w:t xml:space="preserve"> لا يتجزأ</w:t>
      </w:r>
      <w:r w:rsidR="00292754">
        <w:rPr>
          <w:rFonts w:hint="cs"/>
          <w:rtl/>
        </w:rPr>
        <w:t xml:space="preserve"> من الدستور والذي تبنى خيار الحكم ا</w:t>
      </w:r>
      <w:r w:rsidR="001C249E">
        <w:rPr>
          <w:rFonts w:hint="cs"/>
          <w:rtl/>
        </w:rPr>
        <w:t>لا</w:t>
      </w:r>
      <w:r w:rsidR="00292754">
        <w:rPr>
          <w:rFonts w:hint="cs"/>
          <w:rtl/>
        </w:rPr>
        <w:t>تحادي ضماناً ل</w:t>
      </w:r>
      <w:r w:rsidR="001C249E">
        <w:rPr>
          <w:rFonts w:hint="cs"/>
          <w:rtl/>
        </w:rPr>
        <w:t>لا</w:t>
      </w:r>
      <w:r w:rsidR="00292754">
        <w:rPr>
          <w:rFonts w:hint="cs"/>
          <w:rtl/>
        </w:rPr>
        <w:t>قتسام العادل للسلطة والثروة بين أجزاء القطر، حيث كفل الدستور الحق لجنوب السودان أن تكون له أجهزة تشريعية وقضائية وتنفيذية منفصلة ودستور منفصل</w:t>
      </w:r>
      <w:r w:rsidR="001C249E">
        <w:rPr>
          <w:rFonts w:hint="cs"/>
          <w:rtl/>
        </w:rPr>
        <w:t xml:space="preserve"> </w:t>
      </w:r>
      <w:r w:rsidR="00292754">
        <w:rPr>
          <w:rFonts w:hint="cs"/>
          <w:rtl/>
        </w:rPr>
        <w:t>إلى جانب المشاركة فـي حكومة الوحدة الوطنية سياسياً وتشريعياً.</w:t>
      </w:r>
    </w:p>
    <w:p w:rsidR="00292754" w:rsidRDefault="008E3413" w:rsidP="004065D6">
      <w:pPr>
        <w:pStyle w:val="SingleTxtGA"/>
        <w:rPr>
          <w:rFonts w:hint="cs"/>
        </w:rPr>
      </w:pPr>
      <w:r>
        <w:rPr>
          <w:rFonts w:hint="cs"/>
          <w:rtl/>
        </w:rPr>
        <w:t>3-</w:t>
      </w:r>
      <w:r>
        <w:rPr>
          <w:rFonts w:hint="cs"/>
          <w:rtl/>
        </w:rPr>
        <w:tab/>
      </w:r>
      <w:r w:rsidR="00292754">
        <w:rPr>
          <w:rFonts w:hint="cs"/>
          <w:rtl/>
        </w:rPr>
        <w:t xml:space="preserve">كما تمثل </w:t>
      </w:r>
      <w:r w:rsidR="001C249E">
        <w:rPr>
          <w:rFonts w:hint="cs"/>
          <w:rtl/>
        </w:rPr>
        <w:t>ا</w:t>
      </w:r>
      <w:r w:rsidR="00292754">
        <w:rPr>
          <w:rFonts w:hint="cs"/>
          <w:rtl/>
        </w:rPr>
        <w:t>تفاقية سلام دارفور الموقعة في 5 أيار/مايو 2006 واتفاقية سلام الشرق الموقعة في 15 تشرين الأول/أكتوبر 2006</w:t>
      </w:r>
      <w:r w:rsidR="00292754" w:rsidRPr="008A6689">
        <w:rPr>
          <w:rFonts w:hint="cs"/>
          <w:rtl/>
        </w:rPr>
        <w:t xml:space="preserve"> أحد المعالم الرئيسية</w:t>
      </w:r>
      <w:r w:rsidR="00292754">
        <w:rPr>
          <w:rFonts w:hint="cs"/>
          <w:rtl/>
        </w:rPr>
        <w:t xml:space="preserve"> في تاريخ السودان، حيث نصت هذه الاتفاقيات علي أن تقوم الدولة بحماية حقوق الطفل </w:t>
      </w:r>
      <w:r w:rsidR="000F7E2A">
        <w:rPr>
          <w:rFonts w:hint="cs"/>
          <w:rtl/>
        </w:rPr>
        <w:t>عل</w:t>
      </w:r>
      <w:r w:rsidR="004065D6">
        <w:rPr>
          <w:rFonts w:hint="cs"/>
          <w:rtl/>
        </w:rPr>
        <w:t>ى</w:t>
      </w:r>
      <w:r w:rsidR="00292754">
        <w:rPr>
          <w:rFonts w:hint="cs"/>
          <w:rtl/>
        </w:rPr>
        <w:t xml:space="preserve"> نحو</w:t>
      </w:r>
      <w:r w:rsidR="001C249E">
        <w:rPr>
          <w:rFonts w:hint="cs"/>
          <w:rtl/>
        </w:rPr>
        <w:t xml:space="preserve"> </w:t>
      </w:r>
      <w:r w:rsidR="00292754">
        <w:rPr>
          <w:rFonts w:hint="cs"/>
          <w:rtl/>
        </w:rPr>
        <w:t>ما نصت عليه ا</w:t>
      </w:r>
      <w:r w:rsidR="001C249E">
        <w:rPr>
          <w:rFonts w:hint="cs"/>
          <w:rtl/>
        </w:rPr>
        <w:t>لا</w:t>
      </w:r>
      <w:r w:rsidR="00292754">
        <w:rPr>
          <w:rFonts w:hint="cs"/>
          <w:rtl/>
        </w:rPr>
        <w:t>تفاقيات الإقليمية والدولية التي صدق عليها السودان مما أرسى قواعد لنظام تشريعي يضمن حماية لحقوق الإنسان بشكل عام والأطفال بوجه خاص.</w:t>
      </w:r>
    </w:p>
    <w:p w:rsidR="00292754" w:rsidRPr="001C249E" w:rsidRDefault="008E3413" w:rsidP="001C249E">
      <w:pPr>
        <w:pStyle w:val="SingleTxtGA"/>
        <w:rPr>
          <w:rFonts w:hint="cs"/>
          <w:spacing w:val="6"/>
          <w:rtl/>
        </w:rPr>
      </w:pPr>
      <w:r>
        <w:rPr>
          <w:rFonts w:hint="cs"/>
          <w:rtl/>
        </w:rPr>
        <w:t>4-</w:t>
      </w:r>
      <w:r>
        <w:rPr>
          <w:rFonts w:hint="cs"/>
          <w:rtl/>
        </w:rPr>
        <w:tab/>
      </w:r>
      <w:r w:rsidR="00292754" w:rsidRPr="001C249E">
        <w:rPr>
          <w:rFonts w:hint="cs"/>
          <w:spacing w:val="6"/>
          <w:rtl/>
        </w:rPr>
        <w:t>وقد تميزت</w:t>
      </w:r>
      <w:r w:rsidR="00292754" w:rsidRPr="001C249E">
        <w:rPr>
          <w:spacing w:val="6"/>
        </w:rPr>
        <w:t xml:space="preserve"> </w:t>
      </w:r>
      <w:r w:rsidR="00292754" w:rsidRPr="001C249E">
        <w:rPr>
          <w:rFonts w:hint="cs"/>
          <w:spacing w:val="6"/>
          <w:rtl/>
        </w:rPr>
        <w:t>هذ</w:t>
      </w:r>
      <w:r w:rsidR="001C249E" w:rsidRPr="001C249E">
        <w:rPr>
          <w:rFonts w:hint="cs"/>
          <w:spacing w:val="6"/>
          <w:rtl/>
        </w:rPr>
        <w:t>ه</w:t>
      </w:r>
      <w:r w:rsidR="00292754" w:rsidRPr="001C249E">
        <w:rPr>
          <w:rFonts w:hint="cs"/>
          <w:spacing w:val="6"/>
          <w:rtl/>
        </w:rPr>
        <w:t xml:space="preserve"> الفترة بإنشاء وتأسيس آليات وطنية وعلى مستوى الولايات لتضطلع بالتنسيق والمتابعة لقضايا الطفولة المختلفة كالمجلس القومي لرعاية الطفولة ومجالس رعاية الطفولة  في الولايات والمجلس ا</w:t>
      </w:r>
      <w:r w:rsidR="001C249E" w:rsidRPr="001C249E">
        <w:rPr>
          <w:rFonts w:hint="cs"/>
          <w:spacing w:val="6"/>
          <w:rtl/>
        </w:rPr>
        <w:t>لا</w:t>
      </w:r>
      <w:r w:rsidR="00292754" w:rsidRPr="001C249E">
        <w:rPr>
          <w:rFonts w:hint="cs"/>
          <w:spacing w:val="6"/>
          <w:rtl/>
        </w:rPr>
        <w:t>ستشاري لحقوق الإنسان. وشهدت ذات الفترة تنامي دور منظمات المجتمع المدني والمنظمات الدولية العاملة في مجال الطفولة بالسودان، كما أن وجود صحافة مستقلة قد ساعد كثيراً على تأمين مناخ ملائم ل</w:t>
      </w:r>
      <w:r w:rsidR="001C249E" w:rsidRPr="001C249E">
        <w:rPr>
          <w:rFonts w:hint="cs"/>
          <w:spacing w:val="6"/>
          <w:rtl/>
        </w:rPr>
        <w:t>لا</w:t>
      </w:r>
      <w:r w:rsidR="00292754" w:rsidRPr="001C249E">
        <w:rPr>
          <w:rFonts w:hint="cs"/>
          <w:spacing w:val="6"/>
          <w:rtl/>
        </w:rPr>
        <w:t xml:space="preserve">رتقاء بقضايا حقوق الأطفال. </w:t>
      </w:r>
    </w:p>
    <w:p w:rsidR="00292754" w:rsidRPr="00510890" w:rsidRDefault="001C249E" w:rsidP="001C249E">
      <w:pPr>
        <w:pStyle w:val="H23GA"/>
        <w:rPr>
          <w:rFonts w:hint="cs"/>
          <w:u w:val="single"/>
          <w:rtl/>
        </w:rPr>
      </w:pPr>
      <w:r>
        <w:rPr>
          <w:rFonts w:hint="cs"/>
          <w:rtl/>
        </w:rPr>
        <w:tab/>
      </w:r>
      <w:r>
        <w:rPr>
          <w:rFonts w:hint="cs"/>
          <w:rtl/>
        </w:rPr>
        <w:tab/>
      </w:r>
      <w:r w:rsidR="00292754" w:rsidRPr="00510890">
        <w:rPr>
          <w:rFonts w:hint="cs"/>
          <w:rtl/>
        </w:rPr>
        <w:t>بنية التقرير</w:t>
      </w:r>
    </w:p>
    <w:p w:rsidR="00292754" w:rsidRDefault="001C249E" w:rsidP="001C249E">
      <w:pPr>
        <w:pStyle w:val="SingleTxtGA"/>
        <w:rPr>
          <w:rFonts w:hint="cs"/>
          <w:rtl/>
        </w:rPr>
      </w:pPr>
      <w:r>
        <w:rPr>
          <w:rFonts w:hint="cs"/>
          <w:rtl/>
        </w:rPr>
        <w:t>5-</w:t>
      </w:r>
      <w:r>
        <w:rPr>
          <w:rFonts w:hint="cs"/>
          <w:rtl/>
        </w:rPr>
        <w:tab/>
      </w:r>
      <w:r w:rsidR="00292754">
        <w:rPr>
          <w:rFonts w:hint="cs"/>
          <w:rtl/>
        </w:rPr>
        <w:t xml:space="preserve">جـاء إعداد التقرير الوطني للسودان (الثالث والرابع) بشأن اتفاقية حقوق الطفل وفاءً للفقرتين (أ) و(ب) من المادة 44 من اتفاقية حقوق الطفل ووفقاً للمبادئ التوجيهية التي </w:t>
      </w:r>
      <w:r>
        <w:rPr>
          <w:rFonts w:hint="cs"/>
          <w:rtl/>
        </w:rPr>
        <w:t>ا</w:t>
      </w:r>
      <w:r w:rsidR="00292754">
        <w:rPr>
          <w:rFonts w:hint="cs"/>
          <w:rtl/>
        </w:rPr>
        <w:t>عتمدتها اللجنة في دورتها التاسعة والثلاثين في حزيران/ يونيه 2005 آخذا</w:t>
      </w:r>
      <w:r>
        <w:rPr>
          <w:rFonts w:hint="cs"/>
          <w:rtl/>
        </w:rPr>
        <w:t>ً</w:t>
      </w:r>
      <w:r w:rsidR="00292754">
        <w:rPr>
          <w:rFonts w:hint="cs"/>
          <w:rtl/>
        </w:rPr>
        <w:t xml:space="preserve"> في ا</w:t>
      </w:r>
      <w:r>
        <w:rPr>
          <w:rFonts w:hint="cs"/>
          <w:rtl/>
        </w:rPr>
        <w:t>لا</w:t>
      </w:r>
      <w:r w:rsidR="00292754">
        <w:rPr>
          <w:rFonts w:hint="cs"/>
          <w:rtl/>
        </w:rPr>
        <w:t>عتبار الملاحظات الختامية للجنة بشأن التقرير السابق.</w:t>
      </w:r>
    </w:p>
    <w:p w:rsidR="00292754" w:rsidRPr="0073601A" w:rsidRDefault="001C249E" w:rsidP="001C249E">
      <w:pPr>
        <w:pStyle w:val="SingleTxtGA"/>
        <w:rPr>
          <w:rFonts w:hint="cs"/>
        </w:rPr>
      </w:pPr>
      <w:r>
        <w:rPr>
          <w:rFonts w:hint="cs"/>
          <w:rtl/>
        </w:rPr>
        <w:t>6-</w:t>
      </w:r>
      <w:r>
        <w:rPr>
          <w:rFonts w:hint="cs"/>
          <w:rtl/>
        </w:rPr>
        <w:tab/>
      </w:r>
      <w:r w:rsidR="00292754" w:rsidRPr="0073601A">
        <w:rPr>
          <w:rFonts w:hint="cs"/>
          <w:rtl/>
        </w:rPr>
        <w:t xml:space="preserve">ويحتوي التقرير على تسعة </w:t>
      </w:r>
      <w:r w:rsidR="00292754">
        <w:rPr>
          <w:rFonts w:hint="cs"/>
          <w:rtl/>
        </w:rPr>
        <w:t>فصول</w:t>
      </w:r>
      <w:r w:rsidR="00292754" w:rsidRPr="0073601A">
        <w:rPr>
          <w:rFonts w:hint="cs"/>
          <w:rtl/>
        </w:rPr>
        <w:t xml:space="preserve"> </w:t>
      </w:r>
      <w:r w:rsidR="00292754">
        <w:rPr>
          <w:rFonts w:hint="cs"/>
          <w:rtl/>
        </w:rPr>
        <w:t>أهمها</w:t>
      </w:r>
      <w:r w:rsidR="00292754" w:rsidRPr="0073601A">
        <w:rPr>
          <w:rFonts w:hint="cs"/>
          <w:rtl/>
        </w:rPr>
        <w:t xml:space="preserve">: الأول عبارة عن تمهيد لهذا التقرير وخطوات الإعداد والتحضير له، </w:t>
      </w:r>
      <w:r w:rsidR="00292754">
        <w:rPr>
          <w:rFonts w:hint="cs"/>
          <w:rtl/>
        </w:rPr>
        <w:t>و</w:t>
      </w:r>
      <w:r w:rsidR="00292754" w:rsidRPr="0073601A">
        <w:rPr>
          <w:rFonts w:hint="cs"/>
          <w:rtl/>
        </w:rPr>
        <w:t>الثاني</w:t>
      </w:r>
      <w:r w:rsidR="00292754">
        <w:rPr>
          <w:rFonts w:hint="cs"/>
          <w:rtl/>
        </w:rPr>
        <w:t xml:space="preserve"> </w:t>
      </w:r>
      <w:r w:rsidR="00292754" w:rsidRPr="0073601A">
        <w:rPr>
          <w:rFonts w:hint="cs"/>
          <w:rtl/>
        </w:rPr>
        <w:t>يركز على مدى تقدم السودان في تنفيذ مواد ا</w:t>
      </w:r>
      <w:r>
        <w:rPr>
          <w:rFonts w:hint="cs"/>
          <w:rtl/>
        </w:rPr>
        <w:t>لا</w:t>
      </w:r>
      <w:r w:rsidR="00292754" w:rsidRPr="0073601A">
        <w:rPr>
          <w:rFonts w:hint="cs"/>
          <w:rtl/>
        </w:rPr>
        <w:t>تفاقية ويحتوي على بعض الجداول والأشكال الإحصائية الخاصة بمؤتمرات الطفولة</w:t>
      </w:r>
      <w:r w:rsidR="00292754">
        <w:rPr>
          <w:rFonts w:hint="cs"/>
          <w:rtl/>
        </w:rPr>
        <w:t>.</w:t>
      </w:r>
      <w:r w:rsidR="00292754" w:rsidRPr="0073601A">
        <w:rPr>
          <w:rFonts w:hint="cs"/>
          <w:rtl/>
        </w:rPr>
        <w:t xml:space="preserve"> </w:t>
      </w:r>
    </w:p>
    <w:p w:rsidR="00292754" w:rsidRDefault="001C249E" w:rsidP="004065D6">
      <w:pPr>
        <w:pStyle w:val="SingleTxtGA"/>
        <w:rPr>
          <w:rFonts w:hint="cs"/>
        </w:rPr>
      </w:pPr>
      <w:r>
        <w:rPr>
          <w:rFonts w:hint="cs"/>
          <w:rtl/>
        </w:rPr>
        <w:t>7-</w:t>
      </w:r>
      <w:r>
        <w:rPr>
          <w:rFonts w:hint="cs"/>
          <w:rtl/>
        </w:rPr>
        <w:tab/>
      </w:r>
      <w:r w:rsidR="00292754">
        <w:rPr>
          <w:rFonts w:hint="cs"/>
          <w:rtl/>
        </w:rPr>
        <w:t>كما لا</w:t>
      </w:r>
      <w:r w:rsidR="000F7E2A">
        <w:rPr>
          <w:rFonts w:hint="cs"/>
          <w:rtl/>
        </w:rPr>
        <w:t xml:space="preserve"> </w:t>
      </w:r>
      <w:r w:rsidR="00292754">
        <w:rPr>
          <w:rFonts w:hint="cs"/>
          <w:rtl/>
        </w:rPr>
        <w:t xml:space="preserve">بد أن نشير هنا إلى صعوبة الحصول </w:t>
      </w:r>
      <w:r w:rsidR="000F7E2A">
        <w:rPr>
          <w:rFonts w:hint="cs"/>
          <w:rtl/>
        </w:rPr>
        <w:t>عل</w:t>
      </w:r>
      <w:r w:rsidR="004065D6">
        <w:rPr>
          <w:rFonts w:hint="cs"/>
          <w:rtl/>
        </w:rPr>
        <w:t>ى</w:t>
      </w:r>
      <w:r w:rsidR="00292754">
        <w:rPr>
          <w:rFonts w:hint="cs"/>
          <w:rtl/>
        </w:rPr>
        <w:t xml:space="preserve"> بعض المعلومات والمؤشرات الخاصة بالطفولة مما قد يؤدي إلى وجود بعض الفجوات في مجال الإحصاء والمؤشرات المتعلقة بمجالات الطفولة المختلفة.</w:t>
      </w:r>
    </w:p>
    <w:p w:rsidR="00292754" w:rsidRDefault="001C249E" w:rsidP="001C249E">
      <w:pPr>
        <w:pStyle w:val="H23GA"/>
        <w:rPr>
          <w:rFonts w:hint="cs"/>
          <w:rtl/>
        </w:rPr>
      </w:pPr>
      <w:r>
        <w:rPr>
          <w:rFonts w:hint="cs"/>
          <w:rtl/>
        </w:rPr>
        <w:tab/>
      </w:r>
      <w:r>
        <w:rPr>
          <w:rFonts w:hint="cs"/>
          <w:rtl/>
        </w:rPr>
        <w:tab/>
      </w:r>
      <w:r w:rsidR="00292754">
        <w:rPr>
          <w:rFonts w:hint="cs"/>
          <w:rtl/>
        </w:rPr>
        <w:t>التحضير للتقرير</w:t>
      </w:r>
    </w:p>
    <w:p w:rsidR="00292754" w:rsidRDefault="001C249E" w:rsidP="004065D6">
      <w:pPr>
        <w:pStyle w:val="SingleTxtGA"/>
        <w:rPr>
          <w:rFonts w:hint="cs"/>
        </w:rPr>
      </w:pPr>
      <w:r>
        <w:rPr>
          <w:rFonts w:hint="cs"/>
          <w:rtl/>
        </w:rPr>
        <w:t>8-</w:t>
      </w:r>
      <w:r>
        <w:rPr>
          <w:rFonts w:hint="cs"/>
          <w:rtl/>
        </w:rPr>
        <w:tab/>
      </w:r>
      <w:r w:rsidR="00292754">
        <w:rPr>
          <w:rFonts w:hint="cs"/>
          <w:rtl/>
        </w:rPr>
        <w:t xml:space="preserve">منذ بداية التحضير لكتابة التقرير عملت حكومة السودان وبالتزام كامل </w:t>
      </w:r>
      <w:r w:rsidR="000F7E2A">
        <w:rPr>
          <w:rFonts w:hint="cs"/>
          <w:rtl/>
        </w:rPr>
        <w:t>عل</w:t>
      </w:r>
      <w:r w:rsidR="004065D6">
        <w:rPr>
          <w:rFonts w:hint="cs"/>
          <w:rtl/>
        </w:rPr>
        <w:t>ى</w:t>
      </w:r>
      <w:r w:rsidR="00292754">
        <w:rPr>
          <w:rFonts w:hint="cs"/>
          <w:rtl/>
        </w:rPr>
        <w:t xml:space="preserve"> خلق حوار مفتوح وصريح مع كافة الجهات ذات العلاقة وخاصة مؤسسات المجتمع المدني والأطفال، حيث أصدر</w:t>
      </w:r>
      <w:r w:rsidR="006D1972">
        <w:rPr>
          <w:rFonts w:hint="cs"/>
          <w:rtl/>
        </w:rPr>
        <w:t xml:space="preserve"> </w:t>
      </w:r>
      <w:r w:rsidR="00292754">
        <w:rPr>
          <w:rFonts w:hint="cs"/>
          <w:rtl/>
        </w:rPr>
        <w:t>الأمين العام للمجلس القومي لرعاية الطفولة قراراً بتشكيل لجنة فنية لإعداد هذا التقرير برئاسة الأمين العام وعضوية كل من المجلس القومي لرعاية الطفولة (الإدارات ذات ا</w:t>
      </w:r>
      <w:r w:rsidR="006D1972">
        <w:rPr>
          <w:rFonts w:hint="cs"/>
          <w:rtl/>
        </w:rPr>
        <w:t>لا</w:t>
      </w:r>
      <w:r w:rsidR="00292754">
        <w:rPr>
          <w:rFonts w:hint="cs"/>
          <w:rtl/>
        </w:rPr>
        <w:t>ختصاص)، ووزارة الرعاية ا</w:t>
      </w:r>
      <w:r w:rsidR="006D1972">
        <w:rPr>
          <w:rFonts w:hint="cs"/>
          <w:rtl/>
        </w:rPr>
        <w:t>لا</w:t>
      </w:r>
      <w:r w:rsidR="00292754">
        <w:rPr>
          <w:rFonts w:hint="cs"/>
          <w:rtl/>
        </w:rPr>
        <w:t>جتماعية وشؤون المرأة والطفل، ووزارة الداخلية (شرطة ولاية الخرطوم)، ووزارة الصحة ا</w:t>
      </w:r>
      <w:r w:rsidR="006D1972">
        <w:rPr>
          <w:rFonts w:hint="cs"/>
          <w:rtl/>
        </w:rPr>
        <w:t>لا</w:t>
      </w:r>
      <w:r w:rsidR="00292754">
        <w:rPr>
          <w:rFonts w:hint="cs"/>
          <w:rtl/>
        </w:rPr>
        <w:t>تحادية، ووزارة التعليم العـام، ووزارة الثقافة والشباب والرياضة، ووزارة الدفاع، ووزارة الخارجية، والمجلس ا</w:t>
      </w:r>
      <w:r w:rsidR="006D1972">
        <w:rPr>
          <w:rFonts w:hint="cs"/>
          <w:rtl/>
        </w:rPr>
        <w:t>لا</w:t>
      </w:r>
      <w:r w:rsidR="00292754">
        <w:rPr>
          <w:rFonts w:hint="cs"/>
          <w:rtl/>
        </w:rPr>
        <w:t xml:space="preserve">ستشاري لحقوق الإنسان، ومنظمة العون المدني العالمي وجمعية صباح لرعاية وتنمية الطفولة، منظمة تنمية الأطفال اليافعين </w:t>
      </w:r>
      <w:r w:rsidR="00292754">
        <w:t>(Child Development Foundation) (CDF)</w:t>
      </w:r>
      <w:r w:rsidR="00292754">
        <w:rPr>
          <w:rFonts w:hint="cs"/>
          <w:rtl/>
        </w:rPr>
        <w:t>. وقد نص القرار على أنه يمكن للجنة ا</w:t>
      </w:r>
      <w:r w:rsidR="006D1972">
        <w:rPr>
          <w:rFonts w:hint="cs"/>
          <w:rtl/>
        </w:rPr>
        <w:t>لا</w:t>
      </w:r>
      <w:r w:rsidR="00292754">
        <w:rPr>
          <w:rFonts w:hint="cs"/>
          <w:rtl/>
        </w:rPr>
        <w:t xml:space="preserve">ستعانة بمن تراه مناسباً، وعقدت اللجنة عدة اجتماعات </w:t>
      </w:r>
      <w:r w:rsidR="006D1972">
        <w:rPr>
          <w:rFonts w:hint="cs"/>
          <w:rtl/>
        </w:rPr>
        <w:t>ا</w:t>
      </w:r>
      <w:r w:rsidR="00292754">
        <w:rPr>
          <w:rFonts w:hint="cs"/>
          <w:rtl/>
        </w:rPr>
        <w:t>ستشارية تم فيها جمع ا</w:t>
      </w:r>
      <w:r w:rsidR="006D1972">
        <w:rPr>
          <w:rFonts w:hint="cs"/>
          <w:rtl/>
        </w:rPr>
        <w:t>لآ</w:t>
      </w:r>
      <w:r w:rsidR="00292754">
        <w:rPr>
          <w:rFonts w:hint="cs"/>
          <w:rtl/>
        </w:rPr>
        <w:t>راء والمعلومات من مختلف الجهات عل</w:t>
      </w:r>
      <w:r w:rsidR="006D1972">
        <w:rPr>
          <w:rFonts w:hint="cs"/>
          <w:rtl/>
        </w:rPr>
        <w:t>ى</w:t>
      </w:r>
      <w:r w:rsidR="00292754">
        <w:rPr>
          <w:rFonts w:hint="cs"/>
          <w:rtl/>
        </w:rPr>
        <w:t xml:space="preserve"> المستوى المركزي وعلى مستوى الولايات.</w:t>
      </w:r>
    </w:p>
    <w:p w:rsidR="00292754" w:rsidRDefault="001C249E" w:rsidP="006D1972">
      <w:pPr>
        <w:pStyle w:val="SingleTxtGA"/>
        <w:rPr>
          <w:rFonts w:hint="cs"/>
        </w:rPr>
      </w:pPr>
      <w:r>
        <w:rPr>
          <w:rFonts w:hint="cs"/>
          <w:rtl/>
        </w:rPr>
        <w:t>9-</w:t>
      </w:r>
      <w:r>
        <w:rPr>
          <w:rFonts w:hint="cs"/>
          <w:rtl/>
        </w:rPr>
        <w:tab/>
      </w:r>
      <w:r w:rsidR="00292754">
        <w:rPr>
          <w:rFonts w:hint="cs"/>
          <w:rtl/>
        </w:rPr>
        <w:t xml:space="preserve">ولتوسيع المشاركة تمت مخاطبة الولايات لإرسال المعلومات التي تمكن من إعداد التقرير من خلال </w:t>
      </w:r>
      <w:r w:rsidR="006D1972">
        <w:rPr>
          <w:rFonts w:hint="cs"/>
          <w:rtl/>
        </w:rPr>
        <w:t>ا</w:t>
      </w:r>
      <w:r w:rsidR="00292754">
        <w:rPr>
          <w:rFonts w:hint="cs"/>
          <w:rtl/>
        </w:rPr>
        <w:t>ستبيانات تم جمعها وتحليلها، وبالإضافة إلى ذلك فقد تم نشر إعلان في الصحف المحلية لدعوة كافة منظمات المجتمع المدني العاملة في مجال الطفولة للمساهمة في إعداد هذا التقرير.</w:t>
      </w:r>
    </w:p>
    <w:p w:rsidR="00292754" w:rsidRDefault="001C249E" w:rsidP="006D1972">
      <w:pPr>
        <w:pStyle w:val="SingleTxtGA"/>
        <w:rPr>
          <w:rFonts w:hint="cs"/>
        </w:rPr>
      </w:pPr>
      <w:r>
        <w:rPr>
          <w:rFonts w:hint="cs"/>
          <w:rtl/>
        </w:rPr>
        <w:t>10-</w:t>
      </w:r>
      <w:r>
        <w:rPr>
          <w:rFonts w:hint="cs"/>
          <w:rtl/>
        </w:rPr>
        <w:tab/>
      </w:r>
      <w:r w:rsidR="00292754">
        <w:rPr>
          <w:rFonts w:hint="cs"/>
          <w:rtl/>
        </w:rPr>
        <w:t xml:space="preserve">وقامت اللجنة بإعداد المسودة الأولى للتقرير، حيث عُرضت في مؤتمر عام بمدينة الخرطوم </w:t>
      </w:r>
      <w:r w:rsidR="006D1972">
        <w:rPr>
          <w:rFonts w:hint="cs"/>
          <w:rtl/>
        </w:rPr>
        <w:t>في</w:t>
      </w:r>
      <w:r w:rsidR="00292754">
        <w:rPr>
          <w:rFonts w:hint="cs"/>
          <w:rtl/>
        </w:rPr>
        <w:t xml:space="preserve"> 23 آب/أغسطس 2007 شاركت فيه أغلب المؤسسات الحكومية ذات العلاقة ومنظمات المجتمع المدني والمنظمات الغير حكومية الدولية، كما شاركت وسائل الإعلام المختلفة بشكل فعال، حيث عكست إعلامياً فعاليات هذا المؤتمر.</w:t>
      </w:r>
    </w:p>
    <w:p w:rsidR="00292754" w:rsidRDefault="001C249E" w:rsidP="006D1972">
      <w:pPr>
        <w:pStyle w:val="SingleTxtGA"/>
        <w:rPr>
          <w:rFonts w:hint="cs"/>
          <w:rtl/>
        </w:rPr>
      </w:pPr>
      <w:r>
        <w:rPr>
          <w:rFonts w:hint="cs"/>
          <w:rtl/>
        </w:rPr>
        <w:t>11-</w:t>
      </w:r>
      <w:r>
        <w:rPr>
          <w:rFonts w:hint="cs"/>
          <w:rtl/>
        </w:rPr>
        <w:tab/>
      </w:r>
      <w:r w:rsidR="006D1972">
        <w:rPr>
          <w:rFonts w:hint="cs"/>
          <w:rtl/>
        </w:rPr>
        <w:t>وحتى</w:t>
      </w:r>
      <w:r w:rsidR="00292754">
        <w:rPr>
          <w:rFonts w:hint="cs"/>
          <w:rtl/>
        </w:rPr>
        <w:t xml:space="preserve"> يتسنى تضمين التقرير التقدم المحرز في تنفيذ </w:t>
      </w:r>
      <w:r w:rsidR="006D1972">
        <w:rPr>
          <w:rFonts w:hint="cs"/>
          <w:rtl/>
        </w:rPr>
        <w:t>ا</w:t>
      </w:r>
      <w:r w:rsidR="00292754">
        <w:rPr>
          <w:rFonts w:hint="cs"/>
          <w:rtl/>
        </w:rPr>
        <w:t>تفاقية حقوق الطفل في جنوب السودان حرصت الأمانة العامة للمجلس القومي لرعاية الطفولة علي مشاركة ممثلين عن حكومة الجنوب لوضع الآليات المناسبة لتضمين مساهمة حكومة جنوب السودان في التقرير العام وذلك من خلال ا</w:t>
      </w:r>
      <w:r w:rsidR="006D1972">
        <w:rPr>
          <w:rFonts w:hint="cs"/>
          <w:rtl/>
        </w:rPr>
        <w:t>لا</w:t>
      </w:r>
      <w:r w:rsidR="00292754">
        <w:rPr>
          <w:rFonts w:hint="cs"/>
          <w:rtl/>
        </w:rPr>
        <w:t>جتماعات الثنائية في هذا الشأن،كما تمت في مدينة جوبا تحت رعاية وزيرة شؤون الجنسين والرعاية ال</w:t>
      </w:r>
      <w:r w:rsidR="006D1972">
        <w:rPr>
          <w:rFonts w:hint="cs"/>
          <w:rtl/>
        </w:rPr>
        <w:t>ا</w:t>
      </w:r>
      <w:r w:rsidR="00292754">
        <w:rPr>
          <w:rFonts w:hint="cs"/>
          <w:rtl/>
        </w:rPr>
        <w:t>جتماعية والشؤون الديني</w:t>
      </w:r>
      <w:r w:rsidR="006D1972">
        <w:rPr>
          <w:rFonts w:hint="cs"/>
          <w:rtl/>
        </w:rPr>
        <w:t>ة</w:t>
      </w:r>
      <w:r w:rsidR="00292754">
        <w:rPr>
          <w:rFonts w:hint="cs"/>
          <w:rtl/>
        </w:rPr>
        <w:t xml:space="preserve"> عملية التحضير والإعداد لمساهمة حكومة جنوب السودان من خلال ورشتي عمل للجهات الحكومية و</w:t>
      </w:r>
      <w:r w:rsidR="006D1972">
        <w:rPr>
          <w:rFonts w:hint="cs"/>
          <w:rtl/>
        </w:rPr>
        <w:t>أ</w:t>
      </w:r>
      <w:r w:rsidR="00292754">
        <w:rPr>
          <w:rFonts w:hint="cs"/>
          <w:rtl/>
        </w:rPr>
        <w:t>خر</w:t>
      </w:r>
      <w:r w:rsidR="006D1972">
        <w:rPr>
          <w:rFonts w:hint="cs"/>
          <w:rtl/>
        </w:rPr>
        <w:t>ى</w:t>
      </w:r>
      <w:r w:rsidR="00292754">
        <w:rPr>
          <w:rFonts w:hint="cs"/>
          <w:rtl/>
        </w:rPr>
        <w:t xml:space="preserve"> لمنظمات المجتمع المدني بمدينة جوبا. وقد تم التشاور مع كل من اليونيسيف ومنظمة رعاية الطفولة السويدية كمراقبين في كل مراحل إعداد التقرير </w:t>
      </w:r>
    </w:p>
    <w:p w:rsidR="00292754" w:rsidRDefault="00886D32" w:rsidP="002D24F6">
      <w:pPr>
        <w:pStyle w:val="HChGA"/>
        <w:rPr>
          <w:rFonts w:hint="cs"/>
          <w:rtl/>
        </w:rPr>
      </w:pPr>
      <w:r>
        <w:rPr>
          <w:rFonts w:hint="cs"/>
          <w:rtl/>
        </w:rPr>
        <w:tab/>
      </w:r>
      <w:r w:rsidR="002D24F6">
        <w:rPr>
          <w:rFonts w:hint="cs"/>
          <w:rtl/>
        </w:rPr>
        <w:t>ثانياً</w:t>
      </w:r>
      <w:r>
        <w:rPr>
          <w:rFonts w:hint="cs"/>
          <w:rtl/>
        </w:rPr>
        <w:t xml:space="preserve"> -</w:t>
      </w:r>
      <w:r>
        <w:rPr>
          <w:rFonts w:hint="cs"/>
          <w:rtl/>
        </w:rPr>
        <w:tab/>
      </w:r>
      <w:r w:rsidR="00292754">
        <w:rPr>
          <w:rFonts w:hint="cs"/>
          <w:rtl/>
        </w:rPr>
        <w:t xml:space="preserve"> تدابير التنفيذ العامة</w:t>
      </w:r>
    </w:p>
    <w:p w:rsidR="00292754" w:rsidRDefault="00886D32" w:rsidP="000E5DA1">
      <w:pPr>
        <w:pStyle w:val="H1GA"/>
        <w:spacing w:before="120"/>
        <w:rPr>
          <w:rFonts w:hint="cs"/>
          <w:rtl/>
        </w:rPr>
      </w:pPr>
      <w:r>
        <w:rPr>
          <w:rFonts w:hint="cs"/>
          <w:rtl/>
        </w:rPr>
        <w:tab/>
      </w:r>
      <w:r>
        <w:rPr>
          <w:rFonts w:hint="cs"/>
          <w:rtl/>
        </w:rPr>
        <w:tab/>
      </w:r>
      <w:r w:rsidR="00292754">
        <w:rPr>
          <w:rFonts w:hint="cs"/>
          <w:rtl/>
        </w:rPr>
        <w:t>(المواد 4، و42، و44، الفقرة 6)</w:t>
      </w:r>
    </w:p>
    <w:p w:rsidR="00292754" w:rsidRPr="00072BC7" w:rsidRDefault="00886D32" w:rsidP="00886D32">
      <w:pPr>
        <w:pStyle w:val="SingleTxtGA"/>
        <w:rPr>
          <w:rFonts w:hint="cs"/>
          <w:b/>
          <w:sz w:val="24"/>
        </w:rPr>
      </w:pPr>
      <w:r>
        <w:rPr>
          <w:rStyle w:val="SingleTxtGAChar"/>
          <w:rFonts w:hint="cs"/>
          <w:rtl/>
        </w:rPr>
        <w:t>12-</w:t>
      </w:r>
      <w:r>
        <w:rPr>
          <w:rStyle w:val="SingleTxtGAChar"/>
          <w:rFonts w:hint="cs"/>
          <w:rtl/>
        </w:rPr>
        <w:tab/>
      </w:r>
      <w:r w:rsidR="00292754" w:rsidRPr="00886D32">
        <w:rPr>
          <w:rStyle w:val="SingleTxtGAChar"/>
          <w:rFonts w:hint="cs"/>
          <w:rtl/>
        </w:rPr>
        <w:t>في هذا الجزء من التقرير تم سرد التغيرات التي حدثت منذ تقديم التقرير الدوري الثاني في عام 2002 مع التركيز علي ما ورد في الملاحظات الختامية للجنة حقوق الطفل علي التقرير الثاني وشرح التدابير المتخذة في المناطق المختلفة من السودان التي التزمت بالمبادئ الأساسية ل</w:t>
      </w:r>
      <w:r>
        <w:rPr>
          <w:rStyle w:val="SingleTxtGAChar"/>
          <w:rFonts w:hint="cs"/>
          <w:rtl/>
        </w:rPr>
        <w:t>لا</w:t>
      </w:r>
      <w:r w:rsidR="00292754" w:rsidRPr="00886D32">
        <w:rPr>
          <w:rStyle w:val="SingleTxtGAChar"/>
          <w:rFonts w:hint="cs"/>
          <w:rtl/>
        </w:rPr>
        <w:t>تفاقية وبجعل الأطفال الأولوية الرئيسية</w:t>
      </w:r>
      <w:r w:rsidR="00292754">
        <w:rPr>
          <w:rFonts w:hint="cs"/>
          <w:sz w:val="24"/>
          <w:rtl/>
        </w:rPr>
        <w:t>.</w:t>
      </w:r>
    </w:p>
    <w:p w:rsidR="00292754" w:rsidRDefault="00886D32" w:rsidP="00886D32">
      <w:pPr>
        <w:pStyle w:val="H23GA"/>
        <w:rPr>
          <w:rFonts w:hint="cs"/>
          <w:rtl/>
        </w:rPr>
      </w:pPr>
      <w:r>
        <w:rPr>
          <w:rFonts w:hint="cs"/>
          <w:rtl/>
        </w:rPr>
        <w:tab/>
      </w:r>
      <w:r>
        <w:rPr>
          <w:rFonts w:hint="cs"/>
          <w:rtl/>
        </w:rPr>
        <w:tab/>
      </w:r>
      <w:r w:rsidR="00292754">
        <w:rPr>
          <w:rFonts w:hint="cs"/>
          <w:rtl/>
        </w:rPr>
        <w:t>متابعة الملاحظات الختامية</w:t>
      </w:r>
    </w:p>
    <w:p w:rsidR="00292754" w:rsidRDefault="00886D32" w:rsidP="00886D32">
      <w:pPr>
        <w:pStyle w:val="H23GA"/>
        <w:rPr>
          <w:rFonts w:hint="cs"/>
          <w:rtl/>
        </w:rPr>
      </w:pPr>
      <w:r>
        <w:rPr>
          <w:rFonts w:hint="cs"/>
          <w:rtl/>
        </w:rPr>
        <w:tab/>
      </w:r>
      <w:r>
        <w:rPr>
          <w:rFonts w:hint="cs"/>
          <w:rtl/>
        </w:rPr>
        <w:tab/>
      </w:r>
      <w:r w:rsidR="00292754">
        <w:rPr>
          <w:rFonts w:hint="cs"/>
          <w:rtl/>
        </w:rPr>
        <w:t>دور مؤسسات حقوق الإنسان الوطنية</w:t>
      </w:r>
    </w:p>
    <w:p w:rsidR="00292754" w:rsidRDefault="00886D32" w:rsidP="00AD1186">
      <w:pPr>
        <w:pStyle w:val="SingleTxtGA"/>
        <w:rPr>
          <w:rFonts w:hint="cs"/>
        </w:rPr>
      </w:pPr>
      <w:r>
        <w:rPr>
          <w:rFonts w:hint="cs"/>
          <w:rtl/>
        </w:rPr>
        <w:t>13-</w:t>
      </w:r>
      <w:r>
        <w:rPr>
          <w:rFonts w:hint="cs"/>
          <w:rtl/>
        </w:rPr>
        <w:tab/>
      </w:r>
      <w:r w:rsidR="00292754">
        <w:rPr>
          <w:rFonts w:hint="cs"/>
          <w:rtl/>
        </w:rPr>
        <w:t>نصت المادة 42(أ) من دستور السودان 2005 على إنشاء مفوضية لحقوق الإنسان تتكون من خمسة عشر عضواً من المشهود لهم با</w:t>
      </w:r>
      <w:r w:rsidR="00AD1186">
        <w:rPr>
          <w:rFonts w:hint="cs"/>
          <w:rtl/>
        </w:rPr>
        <w:t>لا</w:t>
      </w:r>
      <w:r w:rsidR="00292754">
        <w:rPr>
          <w:rFonts w:hint="cs"/>
          <w:rtl/>
        </w:rPr>
        <w:t>ستقلالية والكفاءة وعدم ا</w:t>
      </w:r>
      <w:r w:rsidR="00AD1186">
        <w:rPr>
          <w:rFonts w:hint="cs"/>
          <w:rtl/>
        </w:rPr>
        <w:t>لا</w:t>
      </w:r>
      <w:r w:rsidR="00292754">
        <w:rPr>
          <w:rFonts w:hint="cs"/>
          <w:rtl/>
        </w:rPr>
        <w:t xml:space="preserve">نتماء الحزبي والتجرد، </w:t>
      </w:r>
      <w:r w:rsidR="00292754" w:rsidRPr="003C5003">
        <w:rPr>
          <w:rFonts w:hint="cs"/>
          <w:rtl/>
        </w:rPr>
        <w:t xml:space="preserve">ويراعى </w:t>
      </w:r>
      <w:r w:rsidR="00292754">
        <w:rPr>
          <w:rFonts w:hint="cs"/>
          <w:rtl/>
        </w:rPr>
        <w:t>عنصر التنوع في اختيارهم وتكون المفوضية مستقلة في اتخاذ قراراته</w:t>
      </w:r>
      <w:r w:rsidR="00292754">
        <w:rPr>
          <w:rFonts w:hint="eastAsia"/>
          <w:rtl/>
        </w:rPr>
        <w:t>ا</w:t>
      </w:r>
      <w:r w:rsidR="00292754">
        <w:rPr>
          <w:rFonts w:hint="cs"/>
          <w:rtl/>
        </w:rPr>
        <w:t xml:space="preserve"> ويشارك ممثلون للأجهزة الحكومية المختصة في مداولاتها بصفة </w:t>
      </w:r>
      <w:r w:rsidR="00AD1186">
        <w:rPr>
          <w:rFonts w:hint="cs"/>
          <w:rtl/>
        </w:rPr>
        <w:t>ا</w:t>
      </w:r>
      <w:r w:rsidR="00292754">
        <w:rPr>
          <w:rFonts w:hint="cs"/>
          <w:rtl/>
        </w:rPr>
        <w:t>ستشارية.</w:t>
      </w:r>
    </w:p>
    <w:p w:rsidR="00292754" w:rsidRDefault="00886D32" w:rsidP="00AD1186">
      <w:pPr>
        <w:pStyle w:val="SingleTxtGA"/>
        <w:rPr>
          <w:rFonts w:hint="cs"/>
        </w:rPr>
      </w:pPr>
      <w:r>
        <w:rPr>
          <w:rFonts w:hint="cs"/>
          <w:rtl/>
        </w:rPr>
        <w:t>14-</w:t>
      </w:r>
      <w:r>
        <w:rPr>
          <w:rFonts w:hint="cs"/>
          <w:rtl/>
        </w:rPr>
        <w:tab/>
      </w:r>
      <w:r w:rsidR="00292754">
        <w:rPr>
          <w:rFonts w:hint="cs"/>
          <w:rtl/>
        </w:rPr>
        <w:t xml:space="preserve">وتطبق المفوضية الحقوق والحريات الواردة في وثيقة الحقوق التي تضمنها الدستور وتتلقى الشكاوي حول </w:t>
      </w:r>
      <w:r w:rsidR="00AD1186">
        <w:rPr>
          <w:rFonts w:hint="cs"/>
          <w:rtl/>
        </w:rPr>
        <w:t>ا</w:t>
      </w:r>
      <w:r w:rsidR="00292754">
        <w:rPr>
          <w:rFonts w:hint="cs"/>
          <w:rtl/>
        </w:rPr>
        <w:t>نتهاكات الحقوق والحريات، ويحدد القانون مهام و</w:t>
      </w:r>
      <w:r w:rsidR="00AD1186">
        <w:rPr>
          <w:rFonts w:hint="cs"/>
          <w:rtl/>
        </w:rPr>
        <w:t>ا</w:t>
      </w:r>
      <w:r w:rsidR="00292754">
        <w:rPr>
          <w:rFonts w:hint="cs"/>
          <w:rtl/>
        </w:rPr>
        <w:t>ختصاصات وإجراءات المفوضية وشروط الخدمة فيها.</w:t>
      </w:r>
    </w:p>
    <w:p w:rsidR="00292754" w:rsidRPr="00AD1186" w:rsidRDefault="00886D32" w:rsidP="00886D32">
      <w:pPr>
        <w:pStyle w:val="SingleTxtGA"/>
        <w:rPr>
          <w:rFonts w:hint="cs"/>
          <w:spacing w:val="6"/>
        </w:rPr>
      </w:pPr>
      <w:r>
        <w:rPr>
          <w:rFonts w:hint="cs"/>
          <w:rtl/>
        </w:rPr>
        <w:t>15-</w:t>
      </w:r>
      <w:r>
        <w:rPr>
          <w:rFonts w:hint="cs"/>
          <w:rtl/>
        </w:rPr>
        <w:tab/>
      </w:r>
      <w:r w:rsidR="00292754" w:rsidRPr="00AD1186">
        <w:rPr>
          <w:rFonts w:hint="cs"/>
          <w:spacing w:val="6"/>
          <w:rtl/>
        </w:rPr>
        <w:t>وقد وُضع قانون مفوضية حقوق الإنسان وتمت دراسته وعُرض على مجلس الوزراء الذي أبدى بعض الملاحظات ومن ثم عرض على المجلس الوطني لتكملة إجراءات المصادقة عليه.</w:t>
      </w:r>
    </w:p>
    <w:p w:rsidR="00292754" w:rsidRPr="00421C2E" w:rsidRDefault="00AD1186" w:rsidP="00AD1186">
      <w:pPr>
        <w:pStyle w:val="H23GA"/>
        <w:rPr>
          <w:rFonts w:hint="cs"/>
          <w:rtl/>
        </w:rPr>
      </w:pPr>
      <w:r>
        <w:rPr>
          <w:rFonts w:hint="cs"/>
          <w:rtl/>
        </w:rPr>
        <w:tab/>
      </w:r>
      <w:r>
        <w:rPr>
          <w:rFonts w:hint="cs"/>
          <w:rtl/>
        </w:rPr>
        <w:tab/>
      </w:r>
      <w:r w:rsidR="00292754" w:rsidRPr="00421C2E">
        <w:rPr>
          <w:rFonts w:hint="cs"/>
          <w:rtl/>
        </w:rPr>
        <w:t xml:space="preserve">الإعلانات </w:t>
      </w:r>
      <w:r w:rsidR="00292754">
        <w:rPr>
          <w:rFonts w:hint="cs"/>
          <w:rtl/>
        </w:rPr>
        <w:t>و</w:t>
      </w:r>
      <w:r w:rsidR="00292754" w:rsidRPr="00421C2E">
        <w:rPr>
          <w:rFonts w:hint="cs"/>
          <w:rtl/>
        </w:rPr>
        <w:t xml:space="preserve">التحفظات </w:t>
      </w:r>
    </w:p>
    <w:p w:rsidR="00292754" w:rsidRPr="00C21006" w:rsidRDefault="00AD1186" w:rsidP="00AD1186">
      <w:pPr>
        <w:pStyle w:val="H23GA"/>
        <w:rPr>
          <w:rFonts w:hint="cs"/>
          <w:rtl/>
        </w:rPr>
      </w:pPr>
      <w:r>
        <w:rPr>
          <w:rFonts w:hint="cs"/>
          <w:rtl/>
        </w:rPr>
        <w:tab/>
      </w:r>
      <w:r>
        <w:rPr>
          <w:rFonts w:hint="cs"/>
          <w:rtl/>
        </w:rPr>
        <w:tab/>
      </w:r>
      <w:r w:rsidR="00292754" w:rsidRPr="00C21006">
        <w:rPr>
          <w:rFonts w:hint="cs"/>
          <w:rtl/>
        </w:rPr>
        <w:t>التحفظات على ا</w:t>
      </w:r>
      <w:r>
        <w:rPr>
          <w:rFonts w:hint="cs"/>
          <w:rtl/>
        </w:rPr>
        <w:t>لا</w:t>
      </w:r>
      <w:r w:rsidR="00292754" w:rsidRPr="00C21006">
        <w:rPr>
          <w:rFonts w:hint="cs"/>
          <w:rtl/>
        </w:rPr>
        <w:t>تفاقية</w:t>
      </w:r>
    </w:p>
    <w:p w:rsidR="00292754" w:rsidRDefault="00AD1186" w:rsidP="00AD1186">
      <w:pPr>
        <w:pStyle w:val="SingleTxtGA"/>
        <w:rPr>
          <w:rFonts w:hint="cs"/>
          <w:b/>
          <w:rtl/>
        </w:rPr>
      </w:pPr>
      <w:r>
        <w:rPr>
          <w:rFonts w:hint="cs"/>
          <w:rtl/>
        </w:rPr>
        <w:t>16-</w:t>
      </w:r>
      <w:r>
        <w:rPr>
          <w:rFonts w:hint="cs"/>
          <w:rtl/>
        </w:rPr>
        <w:tab/>
      </w:r>
      <w:r w:rsidR="00292754">
        <w:rPr>
          <w:rFonts w:hint="cs"/>
          <w:rtl/>
        </w:rPr>
        <w:t xml:space="preserve">كان السودان من أوائل الدول التي صدقت على </w:t>
      </w:r>
      <w:r>
        <w:rPr>
          <w:rFonts w:hint="cs"/>
          <w:rtl/>
        </w:rPr>
        <w:t>ا</w:t>
      </w:r>
      <w:r w:rsidR="00292754">
        <w:rPr>
          <w:rFonts w:hint="cs"/>
          <w:rtl/>
        </w:rPr>
        <w:t>تفاقية حقوق الطفل دون تحفظات في العام 1990.</w:t>
      </w:r>
      <w:r w:rsidR="00292754">
        <w:rPr>
          <w:rFonts w:hint="cs"/>
          <w:b/>
          <w:rtl/>
        </w:rPr>
        <w:t xml:space="preserve"> </w:t>
      </w:r>
    </w:p>
    <w:p w:rsidR="00292754" w:rsidRPr="00591EAF" w:rsidRDefault="00AD1186" w:rsidP="00AD1186">
      <w:pPr>
        <w:pStyle w:val="H23GA"/>
        <w:rPr>
          <w:rFonts w:hint="cs"/>
          <w:rtl/>
        </w:rPr>
      </w:pPr>
      <w:r>
        <w:rPr>
          <w:rFonts w:hint="cs"/>
          <w:rtl/>
        </w:rPr>
        <w:tab/>
      </w:r>
      <w:r>
        <w:rPr>
          <w:rFonts w:hint="cs"/>
          <w:rtl/>
        </w:rPr>
        <w:tab/>
      </w:r>
      <w:r w:rsidR="00292754" w:rsidRPr="00591EAF">
        <w:rPr>
          <w:rFonts w:hint="cs"/>
          <w:rtl/>
        </w:rPr>
        <w:t>التشريعات</w:t>
      </w:r>
    </w:p>
    <w:p w:rsidR="00292754" w:rsidRPr="00AD1186" w:rsidRDefault="00AD1186" w:rsidP="00AD1186">
      <w:pPr>
        <w:pStyle w:val="H4GA"/>
        <w:rPr>
          <w:rFonts w:hint="cs"/>
          <w:spacing w:val="6"/>
          <w:rtl/>
        </w:rPr>
      </w:pPr>
      <w:r>
        <w:rPr>
          <w:rFonts w:hint="cs"/>
          <w:rtl/>
        </w:rPr>
        <w:tab/>
      </w:r>
      <w:r>
        <w:rPr>
          <w:rFonts w:hint="cs"/>
          <w:rtl/>
        </w:rPr>
        <w:tab/>
      </w:r>
      <w:r w:rsidR="00292754" w:rsidRPr="00AD1186">
        <w:rPr>
          <w:rFonts w:hint="cs"/>
          <w:spacing w:val="6"/>
          <w:rtl/>
        </w:rPr>
        <w:t>التدابير المعتمدة لتحقيق التوافق بين التشريعات والممارسات الوطنية وبين مبادئ ا</w:t>
      </w:r>
      <w:r w:rsidRPr="00AD1186">
        <w:rPr>
          <w:rFonts w:hint="cs"/>
          <w:spacing w:val="6"/>
          <w:rtl/>
        </w:rPr>
        <w:t>لا</w:t>
      </w:r>
      <w:r w:rsidR="00292754" w:rsidRPr="00AD1186">
        <w:rPr>
          <w:rFonts w:hint="cs"/>
          <w:spacing w:val="6"/>
          <w:rtl/>
        </w:rPr>
        <w:t>تفاقية وأحكامها</w:t>
      </w:r>
    </w:p>
    <w:p w:rsidR="00292754" w:rsidRDefault="00AD1186" w:rsidP="000F7E2A">
      <w:pPr>
        <w:pStyle w:val="SingleTxtGA"/>
        <w:rPr>
          <w:rFonts w:hint="cs"/>
          <w:rtl/>
        </w:rPr>
      </w:pPr>
      <w:r>
        <w:rPr>
          <w:rFonts w:hint="cs"/>
          <w:rtl/>
        </w:rPr>
        <w:t>17-</w:t>
      </w:r>
      <w:r>
        <w:rPr>
          <w:rFonts w:hint="cs"/>
          <w:rtl/>
        </w:rPr>
        <w:tab/>
      </w:r>
      <w:r w:rsidR="00292754">
        <w:rPr>
          <w:rFonts w:hint="cs"/>
          <w:rtl/>
        </w:rPr>
        <w:t>لقد تم اتخاذ الكثير من التدابير لضمان التوافق بين التشريعات وبنود الاتفاقية آخذين في عين ا</w:t>
      </w:r>
      <w:r>
        <w:rPr>
          <w:rFonts w:hint="cs"/>
          <w:rtl/>
        </w:rPr>
        <w:t>لا</w:t>
      </w:r>
      <w:r w:rsidR="00292754">
        <w:rPr>
          <w:rFonts w:hint="cs"/>
          <w:rtl/>
        </w:rPr>
        <w:t>عتبار ما</w:t>
      </w:r>
      <w:r>
        <w:rPr>
          <w:rFonts w:hint="cs"/>
          <w:rtl/>
        </w:rPr>
        <w:t xml:space="preserve"> </w:t>
      </w:r>
      <w:r w:rsidR="00292754">
        <w:rPr>
          <w:rFonts w:hint="cs"/>
          <w:rtl/>
        </w:rPr>
        <w:t>جاء في الملاحظات الختامية، وانعكست هذه الموا</w:t>
      </w:r>
      <w:r w:rsidR="000F7E2A">
        <w:rPr>
          <w:rFonts w:hint="cs"/>
          <w:rtl/>
        </w:rPr>
        <w:t>ء</w:t>
      </w:r>
      <w:r w:rsidR="00292754">
        <w:rPr>
          <w:rFonts w:hint="cs"/>
          <w:rtl/>
        </w:rPr>
        <w:t xml:space="preserve">مة في الكثير من الدساتير والاتفاقات كما يلي: </w:t>
      </w:r>
    </w:p>
    <w:p w:rsidR="00292754" w:rsidRDefault="00AD1186" w:rsidP="00AD1186">
      <w:pPr>
        <w:pStyle w:val="H23GA"/>
        <w:rPr>
          <w:rFonts w:hint="cs"/>
          <w:rtl/>
        </w:rPr>
      </w:pPr>
      <w:r>
        <w:rPr>
          <w:rFonts w:hint="cs"/>
          <w:rtl/>
        </w:rPr>
        <w:tab/>
      </w:r>
      <w:r>
        <w:rPr>
          <w:rFonts w:hint="cs"/>
          <w:rtl/>
        </w:rPr>
        <w:tab/>
      </w:r>
      <w:r w:rsidR="00292754">
        <w:rPr>
          <w:rFonts w:hint="cs"/>
          <w:rtl/>
        </w:rPr>
        <w:t xml:space="preserve"> دستور السودان ا</w:t>
      </w:r>
      <w:r>
        <w:rPr>
          <w:rFonts w:hint="cs"/>
          <w:rtl/>
        </w:rPr>
        <w:t>لا</w:t>
      </w:r>
      <w:r w:rsidR="00292754">
        <w:rPr>
          <w:rFonts w:hint="cs"/>
          <w:rtl/>
        </w:rPr>
        <w:t>نتقالي (2005)</w:t>
      </w:r>
    </w:p>
    <w:p w:rsidR="00292754" w:rsidRPr="00AD1186" w:rsidRDefault="00152B25" w:rsidP="00AD1186">
      <w:pPr>
        <w:pStyle w:val="SingleTxtGA"/>
        <w:rPr>
          <w:rFonts w:hint="cs"/>
          <w:spacing w:val="6"/>
          <w:rtl/>
        </w:rPr>
      </w:pPr>
      <w:r>
        <w:rPr>
          <w:rFonts w:hint="cs"/>
          <w:rtl/>
        </w:rPr>
        <w:tab/>
      </w:r>
      <w:r w:rsidR="00292754">
        <w:rPr>
          <w:rFonts w:hint="cs"/>
          <w:rtl/>
        </w:rPr>
        <w:t xml:space="preserve">المادة 7(2)- </w:t>
      </w:r>
      <w:r w:rsidR="00292754" w:rsidRPr="00AD1186">
        <w:rPr>
          <w:rFonts w:hint="cs"/>
          <w:spacing w:val="6"/>
          <w:rtl/>
        </w:rPr>
        <w:t>تناولت موضوع المواطنة والجنسية وجاء فيها "هي حق لكل مولود من أم وأب سوداني".</w:t>
      </w:r>
    </w:p>
    <w:p w:rsidR="00292754" w:rsidRDefault="00152B25" w:rsidP="00AD1186">
      <w:pPr>
        <w:pStyle w:val="SingleTxtGA"/>
        <w:rPr>
          <w:rFonts w:hint="cs"/>
          <w:rtl/>
        </w:rPr>
      </w:pPr>
      <w:r>
        <w:rPr>
          <w:rFonts w:hint="cs"/>
          <w:rtl/>
        </w:rPr>
        <w:tab/>
      </w:r>
      <w:r w:rsidR="00292754">
        <w:rPr>
          <w:rFonts w:hint="cs"/>
          <w:rtl/>
        </w:rPr>
        <w:t xml:space="preserve">المادة 14- تناولت النشء والشباب والرياضة. </w:t>
      </w:r>
    </w:p>
    <w:p w:rsidR="00292754" w:rsidRPr="00AD1186" w:rsidRDefault="00152B25" w:rsidP="00AD1186">
      <w:pPr>
        <w:pStyle w:val="SingleTxtGA"/>
        <w:rPr>
          <w:rFonts w:hint="cs"/>
          <w:spacing w:val="6"/>
          <w:rtl/>
        </w:rPr>
      </w:pPr>
      <w:r>
        <w:rPr>
          <w:rFonts w:hint="cs"/>
          <w:rtl/>
        </w:rPr>
        <w:tab/>
      </w:r>
      <w:r w:rsidR="00292754">
        <w:rPr>
          <w:rFonts w:hint="cs"/>
          <w:rtl/>
        </w:rPr>
        <w:t xml:space="preserve">المادة 32- </w:t>
      </w:r>
      <w:r w:rsidR="00292754" w:rsidRPr="00AD1186">
        <w:rPr>
          <w:rFonts w:hint="cs"/>
          <w:spacing w:val="6"/>
          <w:rtl/>
        </w:rPr>
        <w:t>تناولت تنفيذ عقوبة الإعدام وجاء فيها لا توقع على من لم يبلغ الثامنة عشرة ما</w:t>
      </w:r>
      <w:r w:rsidR="000F7E2A">
        <w:rPr>
          <w:rFonts w:hint="cs"/>
          <w:spacing w:val="6"/>
          <w:rtl/>
        </w:rPr>
        <w:t xml:space="preserve"> </w:t>
      </w:r>
      <w:r w:rsidR="00292754" w:rsidRPr="00AD1186">
        <w:rPr>
          <w:rFonts w:hint="cs"/>
          <w:spacing w:val="6"/>
          <w:rtl/>
        </w:rPr>
        <w:t xml:space="preserve">عدا جرائم الحدود والقصاص، أما الحوامل والمرضعات لا توقع عليهن إلا بعد عامين من الرضاعة. </w:t>
      </w:r>
    </w:p>
    <w:p w:rsidR="00292754" w:rsidRDefault="00292754" w:rsidP="00AD1186">
      <w:pPr>
        <w:pStyle w:val="SingleTxtGA"/>
        <w:rPr>
          <w:rFonts w:hint="cs"/>
          <w:rtl/>
        </w:rPr>
      </w:pPr>
      <w:r>
        <w:rPr>
          <w:rFonts w:hint="cs"/>
          <w:rtl/>
        </w:rPr>
        <w:t xml:space="preserve">المادة 44- تناولت حق التعليم فجاء في البند 2 أن التعليم في المستوى الأساسي إلزامي وعلى الدولة توفيره مجاناً. </w:t>
      </w:r>
    </w:p>
    <w:p w:rsidR="00292754" w:rsidRDefault="00AD1186" w:rsidP="00AD1186">
      <w:pPr>
        <w:pStyle w:val="H23GA"/>
        <w:rPr>
          <w:rFonts w:hint="cs"/>
          <w:i/>
          <w:iCs/>
          <w:rtl/>
        </w:rPr>
      </w:pPr>
      <w:r>
        <w:rPr>
          <w:rFonts w:hint="cs"/>
          <w:rtl/>
        </w:rPr>
        <w:tab/>
      </w:r>
      <w:r>
        <w:rPr>
          <w:rFonts w:hint="cs"/>
          <w:rtl/>
        </w:rPr>
        <w:tab/>
      </w:r>
      <w:r w:rsidR="00292754" w:rsidRPr="0050093C">
        <w:rPr>
          <w:rFonts w:hint="cs"/>
          <w:rtl/>
        </w:rPr>
        <w:t>دساتير الولايات</w:t>
      </w:r>
    </w:p>
    <w:p w:rsidR="00292754" w:rsidRPr="00152B25" w:rsidRDefault="00152B25" w:rsidP="00AD1186">
      <w:pPr>
        <w:pStyle w:val="SingleTxtGA"/>
        <w:rPr>
          <w:rFonts w:hint="cs"/>
          <w:spacing w:val="6"/>
          <w:sz w:val="24"/>
        </w:rPr>
      </w:pPr>
      <w:r>
        <w:rPr>
          <w:rStyle w:val="SingleTxtGAChar"/>
          <w:rFonts w:hint="cs"/>
          <w:rtl/>
        </w:rPr>
        <w:t>18-</w:t>
      </w:r>
      <w:r>
        <w:rPr>
          <w:rStyle w:val="SingleTxtGAChar"/>
          <w:rFonts w:hint="cs"/>
          <w:rtl/>
        </w:rPr>
        <w:tab/>
      </w:r>
      <w:r w:rsidR="00292754" w:rsidRPr="00152B25">
        <w:rPr>
          <w:rStyle w:val="SingleTxtGAChar"/>
          <w:rFonts w:hint="cs"/>
          <w:spacing w:val="6"/>
          <w:rtl/>
        </w:rPr>
        <w:t>اعتمدت ولايات السودان دساتير خاصة بالولايات تضمنت أحكاماً ونصوصاً تؤطر تشريعياً وقانونياً لرعاية وحماية الطفولة في مختلف المجالات وذلك وفقاً لأحكام دستور السودان الانتقالي لسنة 2005 وذلك في 13 ولاية في شمال السودان و4 ولايات</w:t>
      </w:r>
      <w:r w:rsidR="00292754" w:rsidRPr="00152B25">
        <w:rPr>
          <w:rFonts w:hint="cs"/>
          <w:spacing w:val="6"/>
          <w:sz w:val="24"/>
          <w:rtl/>
        </w:rPr>
        <w:t xml:space="preserve"> في جنوب السودان. </w:t>
      </w:r>
    </w:p>
    <w:p w:rsidR="00292754" w:rsidRPr="00421C2E" w:rsidRDefault="00152B25" w:rsidP="00152B25">
      <w:pPr>
        <w:pStyle w:val="H4GA"/>
        <w:rPr>
          <w:rFonts w:hint="cs"/>
          <w:rtl/>
        </w:rPr>
      </w:pPr>
      <w:r>
        <w:rPr>
          <w:rFonts w:hint="cs"/>
          <w:rtl/>
        </w:rPr>
        <w:tab/>
      </w:r>
      <w:r>
        <w:rPr>
          <w:rFonts w:hint="cs"/>
          <w:rtl/>
        </w:rPr>
        <w:tab/>
        <w:t>ا</w:t>
      </w:r>
      <w:r w:rsidR="00292754" w:rsidRPr="00421C2E">
        <w:rPr>
          <w:rFonts w:hint="cs"/>
          <w:rtl/>
        </w:rPr>
        <w:t>تفاقيات السلام</w:t>
      </w:r>
    </w:p>
    <w:p w:rsidR="00292754" w:rsidRDefault="00152B25" w:rsidP="00152B25">
      <w:pPr>
        <w:pStyle w:val="SingleTxtGA"/>
        <w:rPr>
          <w:rFonts w:hint="cs"/>
        </w:rPr>
      </w:pPr>
      <w:r>
        <w:rPr>
          <w:rFonts w:hint="cs"/>
          <w:rtl/>
        </w:rPr>
        <w:t>19-</w:t>
      </w:r>
      <w:r>
        <w:rPr>
          <w:rFonts w:hint="cs"/>
          <w:rtl/>
        </w:rPr>
        <w:tab/>
      </w:r>
      <w:r w:rsidR="00292754">
        <w:rPr>
          <w:rFonts w:hint="cs"/>
          <w:rtl/>
        </w:rPr>
        <w:t xml:space="preserve">تضمنت </w:t>
      </w:r>
      <w:r>
        <w:rPr>
          <w:rFonts w:hint="cs"/>
          <w:rtl/>
        </w:rPr>
        <w:t>ا</w:t>
      </w:r>
      <w:r w:rsidR="00292754">
        <w:rPr>
          <w:rFonts w:hint="cs"/>
          <w:rtl/>
        </w:rPr>
        <w:t>تفاقيات السلام (نيفاشا، وسلام دارفور، وسلام الشرق</w:t>
      </w:r>
      <w:r w:rsidR="00292754">
        <w:t>(</w:t>
      </w:r>
      <w:r w:rsidR="00292754">
        <w:rPr>
          <w:rFonts w:hint="cs"/>
          <w:rtl/>
        </w:rPr>
        <w:t xml:space="preserve"> نصوصاً لحماية ورعاية حقوق الأطفال كما وردت في المواثيق الدولية.</w:t>
      </w:r>
    </w:p>
    <w:p w:rsidR="00292754" w:rsidRPr="00152B25" w:rsidRDefault="00152B25" w:rsidP="00152B25">
      <w:pPr>
        <w:pStyle w:val="H4GA"/>
        <w:rPr>
          <w:rFonts w:hint="cs"/>
          <w:rtl/>
        </w:rPr>
      </w:pPr>
      <w:r>
        <w:rPr>
          <w:rFonts w:hint="cs"/>
          <w:rtl/>
        </w:rPr>
        <w:tab/>
      </w:r>
      <w:r>
        <w:rPr>
          <w:rFonts w:hint="cs"/>
          <w:rtl/>
        </w:rPr>
        <w:tab/>
        <w:t>ا</w:t>
      </w:r>
      <w:r w:rsidR="00292754" w:rsidRPr="0050093C">
        <w:rPr>
          <w:rFonts w:hint="cs"/>
          <w:rtl/>
        </w:rPr>
        <w:t>تفاقية السلام (نيفاشا، كانون الثاني/ يناير 2005</w:t>
      </w:r>
      <w:r>
        <w:rPr>
          <w:rFonts w:hint="cs"/>
          <w:rtl/>
        </w:rPr>
        <w:t>)</w:t>
      </w:r>
    </w:p>
    <w:p w:rsidR="00292754" w:rsidRDefault="00152B25" w:rsidP="00152B25">
      <w:pPr>
        <w:pStyle w:val="SingleTxtGA"/>
        <w:rPr>
          <w:rFonts w:hint="cs"/>
          <w:rtl/>
        </w:rPr>
      </w:pPr>
      <w:r>
        <w:rPr>
          <w:rFonts w:hint="cs"/>
          <w:rtl/>
        </w:rPr>
        <w:t>20-</w:t>
      </w:r>
      <w:r>
        <w:rPr>
          <w:rFonts w:hint="cs"/>
          <w:rtl/>
        </w:rPr>
        <w:tab/>
      </w:r>
      <w:r w:rsidR="00292754">
        <w:rPr>
          <w:rFonts w:hint="cs"/>
          <w:rtl/>
        </w:rPr>
        <w:t xml:space="preserve">تضمنت عدداً من البروتوكولات حوت أحكاماً لحماية حقوق الطفل، حيث جاء في بروتوكول </w:t>
      </w:r>
      <w:r>
        <w:rPr>
          <w:rFonts w:hint="cs"/>
          <w:rtl/>
        </w:rPr>
        <w:t>ا</w:t>
      </w:r>
      <w:r w:rsidR="00292754">
        <w:rPr>
          <w:rFonts w:hint="cs"/>
          <w:rtl/>
        </w:rPr>
        <w:t xml:space="preserve">قتسام السلطة الذي وقع في أيار/مايو 2004 في المادة (1-6) ما يلي "تلتزم جمهورية السودان على كل مستويات الحكم فيها وفي جميع أنحاء البلاد، </w:t>
      </w:r>
      <w:r>
        <w:rPr>
          <w:rFonts w:hint="cs"/>
          <w:rtl/>
        </w:rPr>
        <w:t>ا</w:t>
      </w:r>
      <w:r w:rsidR="00292754">
        <w:rPr>
          <w:rFonts w:hint="cs"/>
          <w:rtl/>
        </w:rPr>
        <w:t>لتزاماً كاملاً بالواجبات التي تفرضها المعاهدات الدولية لحقوق الإنسان التي هي طرف فيها، حيث أورد هذا البروتوكول في النص "</w:t>
      </w:r>
      <w:r>
        <w:rPr>
          <w:rFonts w:hint="cs"/>
          <w:rtl/>
        </w:rPr>
        <w:t>ا</w:t>
      </w:r>
      <w:r w:rsidR="00292754">
        <w:rPr>
          <w:rFonts w:hint="cs"/>
          <w:rtl/>
        </w:rPr>
        <w:t xml:space="preserve">تفاقية </w:t>
      </w:r>
      <w:r w:rsidR="00292754" w:rsidRPr="003C5003">
        <w:rPr>
          <w:rFonts w:hint="cs"/>
          <w:rtl/>
        </w:rPr>
        <w:t>حقوق الطفل</w:t>
      </w:r>
      <w:r w:rsidR="00292754">
        <w:rPr>
          <w:rFonts w:hint="cs"/>
          <w:rtl/>
        </w:rPr>
        <w:t>"</w:t>
      </w:r>
      <w:r w:rsidR="00292754" w:rsidRPr="003C5003">
        <w:rPr>
          <w:rFonts w:hint="cs"/>
          <w:rtl/>
        </w:rPr>
        <w:t xml:space="preserve"> </w:t>
      </w:r>
      <w:r w:rsidR="00292754">
        <w:rPr>
          <w:rFonts w:hint="cs"/>
          <w:rtl/>
        </w:rPr>
        <w:t>كإحدى</w:t>
      </w:r>
      <w:r w:rsidR="00292754" w:rsidRPr="003C5003">
        <w:rPr>
          <w:rFonts w:hint="cs"/>
          <w:rtl/>
        </w:rPr>
        <w:t xml:space="preserve"> ا</w:t>
      </w:r>
      <w:r>
        <w:rPr>
          <w:rFonts w:hint="cs"/>
          <w:rtl/>
        </w:rPr>
        <w:t>لا</w:t>
      </w:r>
      <w:r w:rsidR="00292754" w:rsidRPr="003C5003">
        <w:rPr>
          <w:rFonts w:hint="cs"/>
          <w:rtl/>
        </w:rPr>
        <w:t>تفاقيات</w:t>
      </w:r>
      <w:r w:rsidR="00292754">
        <w:rPr>
          <w:rFonts w:hint="cs"/>
          <w:rtl/>
        </w:rPr>
        <w:t xml:space="preserve"> الرئيسية التي صدق عليها السودان</w:t>
      </w:r>
      <w:r>
        <w:rPr>
          <w:rFonts w:hint="cs"/>
          <w:rtl/>
        </w:rPr>
        <w:t>"</w:t>
      </w:r>
      <w:r w:rsidR="00292754">
        <w:rPr>
          <w:rFonts w:hint="cs"/>
          <w:rtl/>
        </w:rPr>
        <w:t xml:space="preserve">. </w:t>
      </w:r>
    </w:p>
    <w:p w:rsidR="00292754" w:rsidRDefault="00152B25" w:rsidP="00152B25">
      <w:pPr>
        <w:pStyle w:val="SingleTxtGA"/>
        <w:rPr>
          <w:rFonts w:hint="cs"/>
          <w:rtl/>
        </w:rPr>
      </w:pPr>
      <w:r>
        <w:rPr>
          <w:rFonts w:hint="cs"/>
          <w:rtl/>
        </w:rPr>
        <w:t>21-</w:t>
      </w:r>
      <w:r>
        <w:rPr>
          <w:rFonts w:hint="cs"/>
          <w:rtl/>
        </w:rPr>
        <w:tab/>
      </w:r>
      <w:r w:rsidR="00292754">
        <w:rPr>
          <w:rFonts w:hint="cs"/>
          <w:rtl/>
        </w:rPr>
        <w:t xml:space="preserve">كما جاء في المادة (1-6-152) من بروتوكول اقتسام السلطة من </w:t>
      </w:r>
      <w:r>
        <w:rPr>
          <w:rFonts w:hint="cs"/>
          <w:rtl/>
        </w:rPr>
        <w:t>ا</w:t>
      </w:r>
      <w:r w:rsidR="00292754">
        <w:rPr>
          <w:rFonts w:hint="cs"/>
          <w:rtl/>
        </w:rPr>
        <w:t>تفاقية السلام وتحت عنوان حقوق الطفل ما يلي (لكل طفل الحق في التدابير اللازمة لحمايته وفق ما يتطلبه وضعه ب</w:t>
      </w:r>
      <w:r>
        <w:rPr>
          <w:rFonts w:hint="cs"/>
          <w:rtl/>
        </w:rPr>
        <w:t>ا</w:t>
      </w:r>
      <w:r w:rsidR="00292754">
        <w:rPr>
          <w:rFonts w:hint="cs"/>
          <w:rtl/>
        </w:rPr>
        <w:t>عتباره قاصراً، بدون تمييز على أساس العرق أو</w:t>
      </w:r>
      <w:r>
        <w:rPr>
          <w:rFonts w:hint="cs"/>
          <w:rtl/>
        </w:rPr>
        <w:t xml:space="preserve"> </w:t>
      </w:r>
      <w:r w:rsidR="00292754">
        <w:rPr>
          <w:rFonts w:hint="cs"/>
          <w:rtl/>
        </w:rPr>
        <w:t>اللون أو</w:t>
      </w:r>
      <w:r>
        <w:rPr>
          <w:rFonts w:hint="cs"/>
          <w:rtl/>
        </w:rPr>
        <w:t xml:space="preserve"> </w:t>
      </w:r>
      <w:r w:rsidR="00292754">
        <w:rPr>
          <w:rFonts w:hint="cs"/>
          <w:rtl/>
        </w:rPr>
        <w:t>الجنس أو</w:t>
      </w:r>
      <w:r>
        <w:rPr>
          <w:rFonts w:hint="cs"/>
          <w:rtl/>
        </w:rPr>
        <w:t xml:space="preserve"> </w:t>
      </w:r>
      <w:r w:rsidR="00292754">
        <w:rPr>
          <w:rFonts w:hint="cs"/>
          <w:rtl/>
        </w:rPr>
        <w:t>اللغة أو</w:t>
      </w:r>
      <w:r>
        <w:rPr>
          <w:rFonts w:hint="cs"/>
          <w:rtl/>
        </w:rPr>
        <w:t xml:space="preserve"> </w:t>
      </w:r>
      <w:r w:rsidR="00292754">
        <w:rPr>
          <w:rFonts w:hint="cs"/>
          <w:rtl/>
        </w:rPr>
        <w:t>الدين أو</w:t>
      </w:r>
      <w:r>
        <w:rPr>
          <w:rFonts w:hint="cs"/>
          <w:rtl/>
        </w:rPr>
        <w:t xml:space="preserve"> </w:t>
      </w:r>
      <w:r w:rsidR="00292754">
        <w:rPr>
          <w:rFonts w:hint="cs"/>
          <w:rtl/>
        </w:rPr>
        <w:t>الأصل القومي أو</w:t>
      </w:r>
      <w:r>
        <w:rPr>
          <w:rFonts w:hint="cs"/>
          <w:rtl/>
        </w:rPr>
        <w:t xml:space="preserve"> </w:t>
      </w:r>
      <w:r w:rsidR="00292754">
        <w:rPr>
          <w:rFonts w:hint="cs"/>
          <w:rtl/>
        </w:rPr>
        <w:t>ا</w:t>
      </w:r>
      <w:r>
        <w:rPr>
          <w:rFonts w:hint="cs"/>
          <w:rtl/>
        </w:rPr>
        <w:t>لا</w:t>
      </w:r>
      <w:r w:rsidR="00292754">
        <w:rPr>
          <w:rFonts w:hint="cs"/>
          <w:rtl/>
        </w:rPr>
        <w:t>جتماعي أو</w:t>
      </w:r>
      <w:r>
        <w:rPr>
          <w:rFonts w:hint="cs"/>
          <w:rtl/>
        </w:rPr>
        <w:t xml:space="preserve"> </w:t>
      </w:r>
      <w:r w:rsidR="00292754">
        <w:rPr>
          <w:rFonts w:hint="cs"/>
          <w:rtl/>
        </w:rPr>
        <w:t>الثروة أو</w:t>
      </w:r>
      <w:r>
        <w:rPr>
          <w:rFonts w:hint="cs"/>
          <w:rtl/>
        </w:rPr>
        <w:t xml:space="preserve"> </w:t>
      </w:r>
      <w:r w:rsidR="00292754">
        <w:rPr>
          <w:rFonts w:hint="cs"/>
          <w:rtl/>
        </w:rPr>
        <w:t>النسب) وقد جاء في (البروتوكول السادس) حول وسائل وقف تنفيذ إطلاق النار الدائم والترتيبات الأمنية بين القوات ال</w:t>
      </w:r>
      <w:r>
        <w:rPr>
          <w:rFonts w:hint="cs"/>
          <w:rtl/>
        </w:rPr>
        <w:t>م</w:t>
      </w:r>
      <w:r w:rsidR="00292754">
        <w:rPr>
          <w:rFonts w:hint="cs"/>
          <w:rtl/>
        </w:rPr>
        <w:t xml:space="preserve">سلحة السودانية والجيش الشعبي لتحرير السودان، أن تجنيد الأطفال للقتال </w:t>
      </w:r>
      <w:r>
        <w:rPr>
          <w:rFonts w:hint="cs"/>
          <w:rtl/>
        </w:rPr>
        <w:t>ا</w:t>
      </w:r>
      <w:r w:rsidR="00292754">
        <w:rPr>
          <w:rFonts w:hint="cs"/>
          <w:rtl/>
        </w:rPr>
        <w:t>نتهاك</w:t>
      </w:r>
      <w:r>
        <w:rPr>
          <w:rFonts w:hint="cs"/>
          <w:rtl/>
        </w:rPr>
        <w:t>اً</w:t>
      </w:r>
      <w:r w:rsidR="00292754">
        <w:rPr>
          <w:rFonts w:hint="cs"/>
          <w:rtl/>
        </w:rPr>
        <w:t xml:space="preserve"> لأحكام تلك ا</w:t>
      </w:r>
      <w:r>
        <w:rPr>
          <w:rFonts w:hint="cs"/>
          <w:rtl/>
        </w:rPr>
        <w:t>لا</w:t>
      </w:r>
      <w:r w:rsidR="00292754">
        <w:rPr>
          <w:rFonts w:hint="cs"/>
          <w:rtl/>
        </w:rPr>
        <w:t>تفاقية وإذا حدث ذلك تقوم اللجنة العسكرية المشتركة بتحديد الإجراءات التأديبية الملائمة.</w:t>
      </w:r>
    </w:p>
    <w:p w:rsidR="00292754" w:rsidRDefault="00152B25" w:rsidP="00152B25">
      <w:pPr>
        <w:pStyle w:val="H4GA"/>
        <w:rPr>
          <w:rFonts w:hint="cs"/>
          <w:rtl/>
        </w:rPr>
      </w:pPr>
      <w:r>
        <w:rPr>
          <w:rFonts w:hint="cs"/>
          <w:rtl/>
        </w:rPr>
        <w:tab/>
      </w:r>
      <w:r>
        <w:rPr>
          <w:rFonts w:hint="cs"/>
          <w:rtl/>
        </w:rPr>
        <w:tab/>
      </w:r>
      <w:r w:rsidR="00292754" w:rsidRPr="0050093C">
        <w:rPr>
          <w:rFonts w:hint="cs"/>
          <w:rtl/>
        </w:rPr>
        <w:t>اتفاق سلام دارفور</w:t>
      </w:r>
      <w:r w:rsidR="000F7E2A">
        <w:rPr>
          <w:rFonts w:hint="cs"/>
          <w:rtl/>
        </w:rPr>
        <w:t xml:space="preserve"> </w:t>
      </w:r>
      <w:r w:rsidR="00292754" w:rsidRPr="0050093C">
        <w:rPr>
          <w:rFonts w:hint="cs"/>
          <w:rtl/>
        </w:rPr>
        <w:t>(</w:t>
      </w:r>
      <w:r>
        <w:rPr>
          <w:rFonts w:hint="cs"/>
          <w:rtl/>
        </w:rPr>
        <w:t>أ</w:t>
      </w:r>
      <w:r w:rsidR="00292754" w:rsidRPr="0050093C">
        <w:rPr>
          <w:rFonts w:hint="cs"/>
          <w:rtl/>
        </w:rPr>
        <w:t>بوجا) نيسان</w:t>
      </w:r>
      <w:r>
        <w:rPr>
          <w:rFonts w:hint="cs"/>
          <w:rtl/>
        </w:rPr>
        <w:t>/</w:t>
      </w:r>
      <w:r w:rsidR="00292754" w:rsidRPr="0050093C">
        <w:rPr>
          <w:rFonts w:hint="cs"/>
          <w:rtl/>
        </w:rPr>
        <w:t>أبريل 2006</w:t>
      </w:r>
    </w:p>
    <w:p w:rsidR="00292754" w:rsidRPr="00152B25" w:rsidRDefault="00152B25" w:rsidP="00152B25">
      <w:pPr>
        <w:pStyle w:val="SingleTxtGA"/>
        <w:rPr>
          <w:rFonts w:hint="cs"/>
          <w:spacing w:val="-2"/>
          <w:rtl/>
        </w:rPr>
      </w:pPr>
      <w:r>
        <w:rPr>
          <w:rFonts w:hint="cs"/>
          <w:rtl/>
        </w:rPr>
        <w:t>22-</w:t>
      </w:r>
      <w:r>
        <w:rPr>
          <w:rFonts w:hint="cs"/>
          <w:rtl/>
        </w:rPr>
        <w:tab/>
      </w:r>
      <w:r w:rsidR="00292754" w:rsidRPr="00152B25">
        <w:rPr>
          <w:rFonts w:hint="cs"/>
          <w:spacing w:val="-2"/>
          <w:rtl/>
        </w:rPr>
        <w:t>جاء في المادة 3 من وثيقة حقوق الإنسان والحريات الأساسية، البند رقم 28 ما يلي:</w:t>
      </w:r>
    </w:p>
    <w:p w:rsidR="00292754" w:rsidRDefault="00292754" w:rsidP="00152B25">
      <w:pPr>
        <w:pStyle w:val="SingleTxtGA"/>
        <w:rPr>
          <w:rFonts w:hint="cs"/>
          <w:rtl/>
        </w:rPr>
      </w:pPr>
      <w:r>
        <w:rPr>
          <w:rFonts w:hint="cs"/>
          <w:rtl/>
        </w:rPr>
        <w:tab/>
        <w:t>(أ)</w:t>
      </w:r>
      <w:r w:rsidR="00152B25">
        <w:rPr>
          <w:rFonts w:hint="cs"/>
          <w:rtl/>
        </w:rPr>
        <w:tab/>
      </w:r>
      <w:r>
        <w:rPr>
          <w:rFonts w:hint="cs"/>
          <w:rtl/>
        </w:rPr>
        <w:t>يتمتع الرجال والنساء بجميع الحقوق المدنية والسياسية التي وردت في الميثاق الدولي للحقوق المدنية والسياسية، فضلاً عن الحقوق ا</w:t>
      </w:r>
      <w:r w:rsidR="00152B25">
        <w:rPr>
          <w:rFonts w:hint="cs"/>
          <w:rtl/>
        </w:rPr>
        <w:t>لا</w:t>
      </w:r>
      <w:r>
        <w:rPr>
          <w:rFonts w:hint="cs"/>
          <w:rtl/>
        </w:rPr>
        <w:t>قتصادية وا</w:t>
      </w:r>
      <w:r w:rsidR="00152B25">
        <w:rPr>
          <w:rFonts w:hint="cs"/>
          <w:rtl/>
        </w:rPr>
        <w:t>لا</w:t>
      </w:r>
      <w:r>
        <w:rPr>
          <w:rFonts w:hint="cs"/>
          <w:rtl/>
        </w:rPr>
        <w:t xml:space="preserve">جتماعية والثقافية التي نص عليها الميثاق الدولي الذي صدقت عليه حكومة السودان؛ </w:t>
      </w:r>
    </w:p>
    <w:p w:rsidR="00292754" w:rsidRDefault="00292754" w:rsidP="00152B25">
      <w:pPr>
        <w:pStyle w:val="SingleTxtGA"/>
        <w:rPr>
          <w:rFonts w:hint="cs"/>
          <w:rtl/>
        </w:rPr>
      </w:pPr>
      <w:r>
        <w:rPr>
          <w:rFonts w:hint="cs"/>
          <w:rtl/>
        </w:rPr>
        <w:tab/>
        <w:t>(ب)</w:t>
      </w:r>
      <w:r w:rsidR="00152B25">
        <w:rPr>
          <w:rFonts w:hint="cs"/>
          <w:rtl/>
        </w:rPr>
        <w:tab/>
      </w:r>
      <w:r>
        <w:rPr>
          <w:rFonts w:hint="cs"/>
          <w:rtl/>
        </w:rPr>
        <w:t xml:space="preserve">إن الأسرة هي الأساس ويتعين على القانون حمايتها، ويتمتع الرجال والنساء بحق التزوج وتأسيس الأسرة وفقاً لقوانين الأسرة الخاصة بها؛ </w:t>
      </w:r>
    </w:p>
    <w:p w:rsidR="00292754" w:rsidRDefault="00292754" w:rsidP="00152B25">
      <w:pPr>
        <w:pStyle w:val="SingleTxtGA"/>
        <w:rPr>
          <w:rFonts w:hint="cs"/>
          <w:rtl/>
        </w:rPr>
      </w:pPr>
      <w:r>
        <w:rPr>
          <w:rFonts w:hint="cs"/>
          <w:rtl/>
        </w:rPr>
        <w:tab/>
        <w:t>(ج)</w:t>
      </w:r>
      <w:r w:rsidR="00152B25">
        <w:rPr>
          <w:rFonts w:hint="cs"/>
          <w:rtl/>
        </w:rPr>
        <w:tab/>
      </w:r>
      <w:r>
        <w:rPr>
          <w:rFonts w:hint="cs"/>
          <w:rtl/>
        </w:rPr>
        <w:t>تقاوم الدولة العادات والتقاليد التي تقوض كرامة المرأة ومركزها؛</w:t>
      </w:r>
    </w:p>
    <w:p w:rsidR="00292754" w:rsidRDefault="00292754" w:rsidP="00152B25">
      <w:pPr>
        <w:pStyle w:val="SingleTxtGA"/>
        <w:rPr>
          <w:rFonts w:hint="cs"/>
          <w:rtl/>
        </w:rPr>
      </w:pPr>
      <w:r>
        <w:rPr>
          <w:rFonts w:hint="cs"/>
          <w:rtl/>
        </w:rPr>
        <w:tab/>
        <w:t>(د)</w:t>
      </w:r>
      <w:r w:rsidR="00152B25">
        <w:rPr>
          <w:rFonts w:hint="cs"/>
          <w:rtl/>
        </w:rPr>
        <w:tab/>
      </w:r>
      <w:r>
        <w:rPr>
          <w:rFonts w:hint="cs"/>
          <w:rtl/>
        </w:rPr>
        <w:t>في مجال الطفل والأسرة:</w:t>
      </w:r>
    </w:p>
    <w:p w:rsidR="00292754" w:rsidRPr="00525F58" w:rsidRDefault="00292754" w:rsidP="00525F58">
      <w:pPr>
        <w:pStyle w:val="Bullet1GA"/>
        <w:bidi/>
        <w:rPr>
          <w:rFonts w:hint="cs"/>
          <w:spacing w:val="6"/>
          <w:rtl/>
        </w:rPr>
      </w:pPr>
      <w:r w:rsidRPr="00525F58">
        <w:rPr>
          <w:rFonts w:hint="cs"/>
          <w:spacing w:val="6"/>
          <w:rtl/>
        </w:rPr>
        <w:t>توفر الدولة خدمات الأموم</w:t>
      </w:r>
      <w:r w:rsidR="00525F58" w:rsidRPr="00525F58">
        <w:rPr>
          <w:rFonts w:hint="cs"/>
          <w:spacing w:val="6"/>
          <w:rtl/>
        </w:rPr>
        <w:t>ة</w:t>
      </w:r>
      <w:r w:rsidRPr="00525F58">
        <w:rPr>
          <w:rFonts w:hint="cs"/>
          <w:spacing w:val="6"/>
          <w:rtl/>
        </w:rPr>
        <w:t xml:space="preserve"> ورعاية الأطفال والرعاية الطبية للأطفال والرعاية الطبية للنساء الحوامل والأطفال المحتاجين والأشخاص ذوي ا</w:t>
      </w:r>
      <w:r w:rsidR="00525F58" w:rsidRPr="00525F58">
        <w:rPr>
          <w:rFonts w:hint="cs"/>
          <w:spacing w:val="6"/>
          <w:rtl/>
        </w:rPr>
        <w:t>لا</w:t>
      </w:r>
      <w:r w:rsidRPr="00525F58">
        <w:rPr>
          <w:rFonts w:hint="cs"/>
          <w:spacing w:val="6"/>
          <w:rtl/>
        </w:rPr>
        <w:t>حتياجات الخاصة من كبار السن، تمشياً مع المواثيق الإقليمية والدولية التي صدقت عليها حكومة السودان</w:t>
      </w:r>
      <w:r w:rsidR="00525F58">
        <w:rPr>
          <w:rFonts w:hint="cs"/>
          <w:spacing w:val="6"/>
          <w:rtl/>
        </w:rPr>
        <w:t>؛</w:t>
      </w:r>
    </w:p>
    <w:p w:rsidR="00292754" w:rsidRDefault="00292754" w:rsidP="00525F58">
      <w:pPr>
        <w:pStyle w:val="Bullet1GA"/>
        <w:bidi/>
        <w:rPr>
          <w:rFonts w:hint="cs"/>
        </w:rPr>
      </w:pPr>
      <w:r>
        <w:rPr>
          <w:rFonts w:hint="cs"/>
          <w:rtl/>
        </w:rPr>
        <w:t>تقوم الدولة بحماية حقوق الطفل،</w:t>
      </w:r>
      <w:r w:rsidR="000F7E2A">
        <w:rPr>
          <w:rFonts w:hint="cs"/>
          <w:rtl/>
        </w:rPr>
        <w:t xml:space="preserve"> </w:t>
      </w:r>
      <w:r>
        <w:rPr>
          <w:rFonts w:hint="cs"/>
          <w:rtl/>
        </w:rPr>
        <w:t>على نحو</w:t>
      </w:r>
      <w:r w:rsidR="00525F58">
        <w:rPr>
          <w:rFonts w:hint="cs"/>
          <w:rtl/>
        </w:rPr>
        <w:t xml:space="preserve"> </w:t>
      </w:r>
      <w:r>
        <w:rPr>
          <w:rFonts w:hint="cs"/>
          <w:rtl/>
        </w:rPr>
        <w:t>ما نصت عليه ا</w:t>
      </w:r>
      <w:r w:rsidR="00525F58">
        <w:rPr>
          <w:rFonts w:hint="cs"/>
          <w:rtl/>
        </w:rPr>
        <w:t>لا</w:t>
      </w:r>
      <w:r>
        <w:rPr>
          <w:rFonts w:hint="cs"/>
          <w:rtl/>
        </w:rPr>
        <w:t>ت</w:t>
      </w:r>
      <w:r w:rsidR="00525F58">
        <w:rPr>
          <w:rFonts w:hint="cs"/>
          <w:rtl/>
        </w:rPr>
        <w:t>ف</w:t>
      </w:r>
      <w:r>
        <w:rPr>
          <w:rFonts w:hint="cs"/>
          <w:rtl/>
        </w:rPr>
        <w:t>اقيات الإقليمية والدولية التي صدقت عليها حكومة السودان</w:t>
      </w:r>
      <w:r w:rsidR="00525F58">
        <w:rPr>
          <w:rFonts w:hint="cs"/>
          <w:rtl/>
        </w:rPr>
        <w:t>؛</w:t>
      </w:r>
    </w:p>
    <w:p w:rsidR="00292754" w:rsidRDefault="00292754" w:rsidP="00525F58">
      <w:pPr>
        <w:pStyle w:val="Bullet1GA"/>
        <w:bidi/>
        <w:rPr>
          <w:rFonts w:hint="cs"/>
        </w:rPr>
      </w:pPr>
      <w:r>
        <w:rPr>
          <w:rFonts w:hint="cs"/>
          <w:rtl/>
        </w:rPr>
        <w:t>توفر الدولة فرص الوصول إلى التعليم دون تمييز على أساس الدين، والجنس، والعرق، ونوع الجنسين، أو</w:t>
      </w:r>
      <w:r w:rsidR="00525F58">
        <w:rPr>
          <w:rFonts w:hint="cs"/>
          <w:rtl/>
        </w:rPr>
        <w:t xml:space="preserve"> </w:t>
      </w:r>
      <w:r>
        <w:rPr>
          <w:rFonts w:hint="cs"/>
          <w:rtl/>
        </w:rPr>
        <w:t>العجز، وكذلك ا</w:t>
      </w:r>
      <w:r w:rsidR="00525F58">
        <w:rPr>
          <w:rFonts w:hint="cs"/>
          <w:rtl/>
        </w:rPr>
        <w:t>لا</w:t>
      </w:r>
      <w:r>
        <w:rPr>
          <w:rFonts w:hint="cs"/>
          <w:rtl/>
        </w:rPr>
        <w:t>ستفادة من مجانية الرعاية الصحية الأولية ومجانية التعليم ا</w:t>
      </w:r>
      <w:r w:rsidR="00525F58">
        <w:rPr>
          <w:rFonts w:hint="cs"/>
          <w:rtl/>
        </w:rPr>
        <w:t>لا</w:t>
      </w:r>
      <w:r>
        <w:rPr>
          <w:rFonts w:hint="cs"/>
          <w:rtl/>
        </w:rPr>
        <w:t xml:space="preserve">بتدائي الإجباري. </w:t>
      </w:r>
    </w:p>
    <w:p w:rsidR="00292754" w:rsidRPr="0050093C" w:rsidRDefault="00525F58" w:rsidP="00525F58">
      <w:pPr>
        <w:pStyle w:val="H4GA"/>
        <w:rPr>
          <w:rFonts w:hint="cs"/>
          <w:rtl/>
        </w:rPr>
      </w:pPr>
      <w:r>
        <w:rPr>
          <w:rFonts w:hint="cs"/>
          <w:rtl/>
        </w:rPr>
        <w:tab/>
      </w:r>
      <w:r>
        <w:rPr>
          <w:rFonts w:hint="cs"/>
          <w:rtl/>
        </w:rPr>
        <w:tab/>
        <w:t>ا</w:t>
      </w:r>
      <w:r w:rsidR="00292754" w:rsidRPr="0050093C">
        <w:rPr>
          <w:rFonts w:hint="cs"/>
          <w:rtl/>
        </w:rPr>
        <w:t>تفاق سلام شرق السودان، تشرين الأول/أكتوبر 2006</w:t>
      </w:r>
    </w:p>
    <w:p w:rsidR="00292754" w:rsidRDefault="00525F58" w:rsidP="00525F58">
      <w:pPr>
        <w:pStyle w:val="SingleTxtGA"/>
        <w:rPr>
          <w:rFonts w:hint="cs"/>
        </w:rPr>
      </w:pPr>
      <w:r>
        <w:rPr>
          <w:rFonts w:hint="cs"/>
          <w:rtl/>
        </w:rPr>
        <w:t>23-</w:t>
      </w:r>
      <w:r>
        <w:rPr>
          <w:rFonts w:hint="cs"/>
          <w:rtl/>
        </w:rPr>
        <w:tab/>
      </w:r>
      <w:r w:rsidR="00292754" w:rsidRPr="00525F58">
        <w:rPr>
          <w:rFonts w:hint="cs"/>
          <w:spacing w:val="6"/>
          <w:rtl/>
        </w:rPr>
        <w:t>جاء في المادة 6 من ا</w:t>
      </w:r>
      <w:r w:rsidRPr="00525F58">
        <w:rPr>
          <w:rFonts w:hint="cs"/>
          <w:spacing w:val="6"/>
          <w:rtl/>
        </w:rPr>
        <w:t>لا</w:t>
      </w:r>
      <w:r w:rsidR="00292754" w:rsidRPr="00525F58">
        <w:rPr>
          <w:rFonts w:hint="cs"/>
          <w:spacing w:val="6"/>
          <w:rtl/>
        </w:rPr>
        <w:t>تفاق حول حقوق الإنسان والحقوق الأساسية في البند</w:t>
      </w:r>
      <w:r>
        <w:rPr>
          <w:rFonts w:hint="eastAsia"/>
          <w:spacing w:val="6"/>
          <w:rtl/>
        </w:rPr>
        <w:t> </w:t>
      </w:r>
      <w:r w:rsidR="00292754" w:rsidRPr="00525F58">
        <w:rPr>
          <w:rFonts w:hint="cs"/>
          <w:spacing w:val="6"/>
          <w:rtl/>
        </w:rPr>
        <w:t xml:space="preserve">13 ما يلي "يؤكد الطرفان مجدداً </w:t>
      </w:r>
      <w:r>
        <w:rPr>
          <w:rFonts w:hint="cs"/>
          <w:spacing w:val="6"/>
          <w:rtl/>
        </w:rPr>
        <w:t>ا</w:t>
      </w:r>
      <w:r w:rsidR="00292754" w:rsidRPr="00525F58">
        <w:rPr>
          <w:rFonts w:hint="cs"/>
          <w:spacing w:val="6"/>
          <w:rtl/>
        </w:rPr>
        <w:t>لتزامهما ب</w:t>
      </w:r>
      <w:r>
        <w:rPr>
          <w:rFonts w:hint="cs"/>
          <w:spacing w:val="6"/>
          <w:rtl/>
        </w:rPr>
        <w:t>ا</w:t>
      </w:r>
      <w:r w:rsidR="00292754" w:rsidRPr="00525F58">
        <w:rPr>
          <w:rFonts w:hint="cs"/>
          <w:spacing w:val="6"/>
          <w:rtl/>
        </w:rPr>
        <w:t>حترام وتعزيز حقوق الإنسان والحريات الأساسية على نحو</w:t>
      </w:r>
      <w:r>
        <w:rPr>
          <w:rFonts w:hint="cs"/>
          <w:spacing w:val="6"/>
          <w:rtl/>
        </w:rPr>
        <w:t xml:space="preserve"> </w:t>
      </w:r>
      <w:r w:rsidR="00292754" w:rsidRPr="00525F58">
        <w:rPr>
          <w:rFonts w:hint="cs"/>
          <w:spacing w:val="6"/>
          <w:rtl/>
        </w:rPr>
        <w:t>ما تم تفصيله في الدستور القومي ال</w:t>
      </w:r>
      <w:r>
        <w:rPr>
          <w:rFonts w:hint="cs"/>
          <w:spacing w:val="6"/>
          <w:rtl/>
        </w:rPr>
        <w:t>ا</w:t>
      </w:r>
      <w:r w:rsidR="00292754" w:rsidRPr="00525F58">
        <w:rPr>
          <w:rFonts w:hint="cs"/>
          <w:spacing w:val="6"/>
          <w:rtl/>
        </w:rPr>
        <w:t>نتقالي، وفي وثائق حقوق الإنسان الأساسية والمصادق عليها بواسطة حكومة السودان".</w:t>
      </w:r>
      <w:r w:rsidR="00292754">
        <w:rPr>
          <w:rFonts w:hint="cs"/>
          <w:rtl/>
        </w:rPr>
        <w:t xml:space="preserve"> </w:t>
      </w:r>
    </w:p>
    <w:p w:rsidR="00292754" w:rsidRDefault="00525F58" w:rsidP="00525F58">
      <w:pPr>
        <w:pStyle w:val="SingleTxtGA"/>
        <w:rPr>
          <w:rFonts w:hint="cs"/>
          <w:rtl/>
        </w:rPr>
      </w:pPr>
      <w:r>
        <w:rPr>
          <w:rFonts w:hint="cs"/>
          <w:rtl/>
        </w:rPr>
        <w:t>24-</w:t>
      </w:r>
      <w:r>
        <w:rPr>
          <w:rFonts w:hint="cs"/>
          <w:rtl/>
        </w:rPr>
        <w:tab/>
        <w:t>وبالإضافة</w:t>
      </w:r>
      <w:r w:rsidR="00292754">
        <w:rPr>
          <w:rFonts w:hint="cs"/>
          <w:rtl/>
        </w:rPr>
        <w:t xml:space="preserve"> إلى مراجعة قانون الطفل لعام 2004 و</w:t>
      </w:r>
      <w:r>
        <w:rPr>
          <w:rFonts w:hint="cs"/>
          <w:rtl/>
        </w:rPr>
        <w:t>إ</w:t>
      </w:r>
      <w:r w:rsidR="00292754">
        <w:rPr>
          <w:rFonts w:hint="cs"/>
          <w:rtl/>
        </w:rPr>
        <w:t>صدار مسودة قانون الطفل لعام</w:t>
      </w:r>
      <w:r>
        <w:rPr>
          <w:rFonts w:hint="eastAsia"/>
          <w:rtl/>
        </w:rPr>
        <w:t> </w:t>
      </w:r>
      <w:r w:rsidR="00292754">
        <w:rPr>
          <w:rFonts w:hint="cs"/>
          <w:rtl/>
        </w:rPr>
        <w:t xml:space="preserve">2006، تمت مراجعة وتعديل وإصدار عدة قوانين كان لها تأثير </w:t>
      </w:r>
      <w:r>
        <w:rPr>
          <w:rFonts w:hint="cs"/>
          <w:rtl/>
        </w:rPr>
        <w:t>إ</w:t>
      </w:r>
      <w:r w:rsidR="00292754">
        <w:rPr>
          <w:rFonts w:hint="cs"/>
          <w:rtl/>
        </w:rPr>
        <w:t>يجا</w:t>
      </w:r>
      <w:r>
        <w:rPr>
          <w:rFonts w:hint="cs"/>
          <w:rtl/>
        </w:rPr>
        <w:t>بي</w:t>
      </w:r>
      <w:r w:rsidR="00292754">
        <w:rPr>
          <w:rFonts w:hint="cs"/>
          <w:rtl/>
        </w:rPr>
        <w:t xml:space="preserve"> من الناحية التشريعية على واقع الأطفال في السودان، وتم سرد بعضها في الجدول </w:t>
      </w:r>
      <w:r w:rsidR="00292754" w:rsidRPr="003C5003">
        <w:rPr>
          <w:rFonts w:hint="cs"/>
          <w:rtl/>
        </w:rPr>
        <w:t>رقم 1 مع البنود المرادفة</w:t>
      </w:r>
      <w:r w:rsidR="00292754">
        <w:rPr>
          <w:rFonts w:hint="cs"/>
          <w:rtl/>
        </w:rPr>
        <w:t xml:space="preserve"> </w:t>
      </w:r>
      <w:r w:rsidR="00292754" w:rsidRPr="003C5003">
        <w:rPr>
          <w:rFonts w:hint="cs"/>
          <w:rtl/>
        </w:rPr>
        <w:t>من</w:t>
      </w:r>
      <w:r w:rsidR="00292754">
        <w:rPr>
          <w:rFonts w:hint="cs"/>
          <w:rtl/>
        </w:rPr>
        <w:t xml:space="preserve"> الاتفاقية. </w:t>
      </w:r>
    </w:p>
    <w:p w:rsidR="00292754" w:rsidRPr="003762D4" w:rsidRDefault="00292754" w:rsidP="00525F58">
      <w:pPr>
        <w:pStyle w:val="SingleTxtGA"/>
        <w:spacing w:after="0"/>
      </w:pPr>
      <w:r>
        <w:rPr>
          <w:rFonts w:hint="cs"/>
          <w:rtl/>
        </w:rPr>
        <w:t>ال</w:t>
      </w:r>
      <w:r w:rsidRPr="003762D4">
        <w:rPr>
          <w:rFonts w:hint="cs"/>
          <w:rtl/>
        </w:rPr>
        <w:t>جدول 1</w:t>
      </w:r>
    </w:p>
    <w:p w:rsidR="00292754" w:rsidRPr="00525F58" w:rsidRDefault="00292754" w:rsidP="00525F58">
      <w:pPr>
        <w:pStyle w:val="SingleTxtGA"/>
        <w:rPr>
          <w:rFonts w:hint="cs"/>
          <w:b/>
          <w:bCs/>
          <w:rtl/>
          <w:lang w:eastAsia="zh-CN"/>
        </w:rPr>
      </w:pPr>
      <w:r w:rsidRPr="00525F58">
        <w:rPr>
          <w:rFonts w:hint="cs"/>
          <w:b/>
          <w:bCs/>
          <w:rtl/>
        </w:rPr>
        <w:t>تشريعات لإعمال حقوق الطفل</w:t>
      </w:r>
    </w:p>
    <w:tbl>
      <w:tblPr>
        <w:tblStyle w:val="TableList3"/>
        <w:bidiVisual/>
        <w:tblW w:w="8525" w:type="dxa"/>
        <w:tblInd w:w="1221" w:type="dxa"/>
        <w:tblLook w:val="0100" w:firstRow="0" w:lastRow="0" w:firstColumn="0" w:lastColumn="1" w:noHBand="0" w:noVBand="0"/>
      </w:tblPr>
      <w:tblGrid>
        <w:gridCol w:w="2646"/>
        <w:gridCol w:w="2883"/>
        <w:gridCol w:w="2996"/>
      </w:tblGrid>
      <w:tr w:rsidR="00292754" w:rsidRPr="007F3AE7" w:rsidTr="003B47F7">
        <w:trPr>
          <w:trHeight w:val="440"/>
        </w:trPr>
        <w:tc>
          <w:tcPr>
            <w:tcW w:w="2646" w:type="dxa"/>
            <w:tcBorders>
              <w:top w:val="single" w:sz="6" w:space="0" w:color="000000"/>
              <w:bottom w:val="single" w:sz="12" w:space="0" w:color="000000"/>
            </w:tcBorders>
          </w:tcPr>
          <w:p w:rsidR="00292754" w:rsidRPr="007F3AE7" w:rsidRDefault="00292754" w:rsidP="007F3AE7">
            <w:pPr>
              <w:spacing w:after="120" w:line="300" w:lineRule="exact"/>
              <w:jc w:val="center"/>
              <w:rPr>
                <w:rFonts w:hint="cs"/>
                <w:i/>
                <w:iCs/>
                <w:szCs w:val="26"/>
                <w:rtl/>
              </w:rPr>
            </w:pPr>
            <w:r w:rsidRPr="007F3AE7">
              <w:rPr>
                <w:rFonts w:hint="cs"/>
                <w:i/>
                <w:iCs/>
                <w:szCs w:val="26"/>
                <w:rtl/>
              </w:rPr>
              <w:t>التشريع</w:t>
            </w:r>
          </w:p>
        </w:tc>
        <w:tc>
          <w:tcPr>
            <w:tcW w:w="2883" w:type="dxa"/>
            <w:tcBorders>
              <w:top w:val="single" w:sz="6" w:space="0" w:color="000000"/>
              <w:bottom w:val="single" w:sz="12" w:space="0" w:color="000000"/>
            </w:tcBorders>
          </w:tcPr>
          <w:p w:rsidR="00292754" w:rsidRPr="007F3AE7" w:rsidRDefault="00292754" w:rsidP="007F3AE7">
            <w:pPr>
              <w:spacing w:after="120" w:line="300" w:lineRule="exact"/>
              <w:jc w:val="center"/>
              <w:rPr>
                <w:rFonts w:hint="cs"/>
                <w:i/>
                <w:iCs/>
                <w:szCs w:val="26"/>
                <w:rtl/>
              </w:rPr>
            </w:pPr>
            <w:r w:rsidRPr="007F3AE7">
              <w:rPr>
                <w:rFonts w:hint="cs"/>
                <w:i/>
                <w:iCs/>
                <w:szCs w:val="26"/>
                <w:rtl/>
              </w:rPr>
              <w:t>رقم المادة للتشريع</w:t>
            </w:r>
          </w:p>
        </w:tc>
        <w:tc>
          <w:tcPr>
            <w:tcW w:w="2996" w:type="dxa"/>
            <w:tcBorders>
              <w:top w:val="single" w:sz="6" w:space="0" w:color="000000"/>
              <w:bottom w:val="single" w:sz="12" w:space="0" w:color="000000"/>
            </w:tcBorders>
          </w:tcPr>
          <w:p w:rsidR="00292754" w:rsidRPr="007F3AE7" w:rsidRDefault="00292754" w:rsidP="007F3AE7">
            <w:pPr>
              <w:spacing w:after="120" w:line="300" w:lineRule="exact"/>
              <w:jc w:val="center"/>
              <w:rPr>
                <w:rFonts w:hint="cs"/>
                <w:i/>
                <w:iCs/>
                <w:szCs w:val="26"/>
                <w:rtl/>
              </w:rPr>
            </w:pPr>
            <w:r w:rsidRPr="007F3AE7">
              <w:rPr>
                <w:rFonts w:hint="cs"/>
                <w:i/>
                <w:iCs/>
                <w:szCs w:val="26"/>
                <w:rtl/>
              </w:rPr>
              <w:t>بنود الاتفاقية</w:t>
            </w:r>
          </w:p>
        </w:tc>
      </w:tr>
      <w:tr w:rsidR="00292754" w:rsidRPr="007F3AE7" w:rsidTr="003B47F7">
        <w:trPr>
          <w:trHeight w:val="2568"/>
        </w:trPr>
        <w:tc>
          <w:tcPr>
            <w:tcW w:w="2646" w:type="dxa"/>
            <w:tcBorders>
              <w:top w:val="single" w:sz="12" w:space="0" w:color="000000"/>
            </w:tcBorders>
          </w:tcPr>
          <w:p w:rsidR="00292754" w:rsidRPr="007F3AE7" w:rsidRDefault="00292754" w:rsidP="007F3AE7">
            <w:pPr>
              <w:spacing w:after="120" w:line="300" w:lineRule="exact"/>
              <w:rPr>
                <w:rFonts w:hint="cs"/>
                <w:szCs w:val="26"/>
                <w:rtl/>
              </w:rPr>
            </w:pPr>
            <w:r w:rsidRPr="007F3AE7">
              <w:rPr>
                <w:rFonts w:hint="cs"/>
                <w:szCs w:val="26"/>
                <w:rtl/>
              </w:rPr>
              <w:t xml:space="preserve">قانون الطفل 2004 </w:t>
            </w:r>
          </w:p>
        </w:tc>
        <w:tc>
          <w:tcPr>
            <w:tcW w:w="2883" w:type="dxa"/>
            <w:tcBorders>
              <w:top w:val="single" w:sz="12" w:space="0" w:color="000000"/>
            </w:tcBorders>
          </w:tcPr>
          <w:p w:rsidR="00292754" w:rsidRPr="007F3AE7" w:rsidRDefault="00292754" w:rsidP="007F3AE7">
            <w:pPr>
              <w:spacing w:after="120" w:line="300" w:lineRule="exact"/>
              <w:rPr>
                <w:rFonts w:hint="cs"/>
                <w:szCs w:val="26"/>
                <w:rtl/>
              </w:rPr>
            </w:pPr>
            <w:r w:rsidRPr="007F3AE7">
              <w:rPr>
                <w:rFonts w:hint="cs"/>
                <w:szCs w:val="26"/>
                <w:rtl/>
              </w:rPr>
              <w:t>المواد: 8، و9، و10، و11، و12، و13، و14، و15</w:t>
            </w:r>
            <w:r w:rsidR="00525F58" w:rsidRPr="007F3AE7">
              <w:rPr>
                <w:rFonts w:hint="cs"/>
                <w:szCs w:val="26"/>
                <w:rtl/>
              </w:rPr>
              <w:t xml:space="preserve">، </w:t>
            </w:r>
            <w:r w:rsidRPr="007F3AE7">
              <w:rPr>
                <w:rFonts w:hint="cs"/>
                <w:szCs w:val="26"/>
                <w:rtl/>
              </w:rPr>
              <w:t>و16، و17، و18، و19، و20، و21 (2) (2)،</w:t>
            </w:r>
            <w:r w:rsidR="00525F58" w:rsidRPr="007F3AE7">
              <w:rPr>
                <w:rFonts w:hint="cs"/>
                <w:szCs w:val="26"/>
                <w:rtl/>
              </w:rPr>
              <w:t xml:space="preserve"> </w:t>
            </w:r>
            <w:r w:rsidRPr="007F3AE7">
              <w:rPr>
                <w:rFonts w:hint="cs"/>
                <w:szCs w:val="26"/>
                <w:rtl/>
              </w:rPr>
              <w:t>و23، و24، و25</w:t>
            </w:r>
            <w:r w:rsidR="00525F58" w:rsidRPr="007F3AE7">
              <w:rPr>
                <w:rFonts w:hint="cs"/>
                <w:szCs w:val="26"/>
                <w:rtl/>
              </w:rPr>
              <w:t xml:space="preserve">، </w:t>
            </w:r>
            <w:r w:rsidRPr="007F3AE7">
              <w:rPr>
                <w:rFonts w:hint="cs"/>
                <w:szCs w:val="26"/>
                <w:rtl/>
              </w:rPr>
              <w:t>و26، و27، و28، و29، و30 (3) (1)، و33، و34، و35، و41، و44،</w:t>
            </w:r>
            <w:r w:rsidR="007F3AE7">
              <w:rPr>
                <w:rFonts w:hint="cs"/>
                <w:szCs w:val="26"/>
                <w:rtl/>
              </w:rPr>
              <w:t xml:space="preserve"> </w:t>
            </w:r>
            <w:r w:rsidRPr="007F3AE7">
              <w:rPr>
                <w:rFonts w:hint="cs"/>
                <w:szCs w:val="26"/>
                <w:rtl/>
              </w:rPr>
              <w:t>و47، و54.</w:t>
            </w:r>
          </w:p>
        </w:tc>
        <w:tc>
          <w:tcPr>
            <w:tcW w:w="2996" w:type="dxa"/>
            <w:tcBorders>
              <w:top w:val="single" w:sz="12" w:space="0" w:color="000000"/>
            </w:tcBorders>
          </w:tcPr>
          <w:p w:rsidR="00292754" w:rsidRPr="007F3AE7" w:rsidRDefault="00292754" w:rsidP="007F3AE7">
            <w:pPr>
              <w:spacing w:after="120" w:line="300" w:lineRule="exact"/>
              <w:rPr>
                <w:rFonts w:hint="cs"/>
                <w:szCs w:val="26"/>
                <w:rtl/>
              </w:rPr>
            </w:pPr>
            <w:r w:rsidRPr="007F3AE7">
              <w:rPr>
                <w:rFonts w:hint="cs"/>
                <w:szCs w:val="26"/>
                <w:rtl/>
              </w:rPr>
              <w:t>(</w:t>
            </w:r>
            <w:r w:rsidRPr="007F3AE7">
              <w:rPr>
                <w:rFonts w:hint="cs"/>
                <w:spacing w:val="6"/>
                <w:szCs w:val="26"/>
                <w:rtl/>
              </w:rPr>
              <w:t>19) بشأن حماية الأطفال من العنف</w:t>
            </w:r>
            <w:r w:rsidR="007F3AE7" w:rsidRPr="007F3AE7">
              <w:rPr>
                <w:rFonts w:hint="cs"/>
                <w:spacing w:val="6"/>
                <w:szCs w:val="26"/>
                <w:rtl/>
              </w:rPr>
              <w:t xml:space="preserve"> </w:t>
            </w:r>
            <w:r w:rsidRPr="007F3AE7">
              <w:rPr>
                <w:rFonts w:hint="cs"/>
                <w:spacing w:val="6"/>
                <w:szCs w:val="26"/>
                <w:rtl/>
              </w:rPr>
              <w:t>(23) بشأن تمتع الطفل المعوق بحياة كاملة وكريمة (24) بشأن تمتع الطفل بأعلى مستو</w:t>
            </w:r>
            <w:r w:rsidR="007F3AE7">
              <w:rPr>
                <w:rFonts w:hint="cs"/>
                <w:spacing w:val="6"/>
                <w:szCs w:val="26"/>
                <w:rtl/>
              </w:rPr>
              <w:t>ى</w:t>
            </w:r>
            <w:r w:rsidRPr="007F3AE7">
              <w:rPr>
                <w:rFonts w:hint="cs"/>
                <w:spacing w:val="6"/>
                <w:szCs w:val="26"/>
                <w:rtl/>
              </w:rPr>
              <w:t xml:space="preserve"> صحي (31) حق الطفل في الراحة واللعب (37) حق الطفل في عدم التعرض للتعذيب</w:t>
            </w:r>
          </w:p>
        </w:tc>
      </w:tr>
      <w:tr w:rsidR="00292754" w:rsidRPr="007F3AE7" w:rsidTr="003B47F7">
        <w:trPr>
          <w:trHeight w:val="440"/>
        </w:trPr>
        <w:tc>
          <w:tcPr>
            <w:tcW w:w="2646" w:type="dxa"/>
          </w:tcPr>
          <w:p w:rsidR="00292754" w:rsidRPr="007F3AE7" w:rsidRDefault="00292754" w:rsidP="007F3AE7">
            <w:pPr>
              <w:spacing w:after="120" w:line="300" w:lineRule="exact"/>
              <w:rPr>
                <w:rFonts w:hint="cs"/>
                <w:szCs w:val="26"/>
                <w:rtl/>
              </w:rPr>
            </w:pPr>
            <w:r w:rsidRPr="007F3AE7">
              <w:rPr>
                <w:rFonts w:hint="cs"/>
                <w:szCs w:val="26"/>
                <w:rtl/>
              </w:rPr>
              <w:t xml:space="preserve">قانون السجل </w:t>
            </w:r>
            <w:r w:rsidR="007F3AE7">
              <w:rPr>
                <w:rFonts w:hint="cs"/>
                <w:szCs w:val="26"/>
                <w:rtl/>
              </w:rPr>
              <w:t xml:space="preserve">المدني </w:t>
            </w:r>
            <w:r w:rsidRPr="007F3AE7">
              <w:rPr>
                <w:rFonts w:hint="cs"/>
                <w:szCs w:val="26"/>
                <w:rtl/>
              </w:rPr>
              <w:t>(2001)</w:t>
            </w:r>
          </w:p>
        </w:tc>
        <w:tc>
          <w:tcPr>
            <w:tcW w:w="2883" w:type="dxa"/>
          </w:tcPr>
          <w:p w:rsidR="00292754" w:rsidRPr="007F3AE7" w:rsidRDefault="00292754" w:rsidP="007F3AE7">
            <w:pPr>
              <w:spacing w:after="120" w:line="300" w:lineRule="exact"/>
              <w:rPr>
                <w:rFonts w:hint="cs"/>
                <w:szCs w:val="26"/>
                <w:rtl/>
              </w:rPr>
            </w:pPr>
            <w:r w:rsidRPr="007F3AE7">
              <w:rPr>
                <w:rFonts w:hint="cs"/>
                <w:szCs w:val="26"/>
                <w:rtl/>
              </w:rPr>
              <w:t>المواد 7، و</w:t>
            </w:r>
            <w:r w:rsidR="007F3AE7">
              <w:rPr>
                <w:rFonts w:hint="cs"/>
                <w:szCs w:val="26"/>
                <w:rtl/>
              </w:rPr>
              <w:t>8، و18، و28، و29، و30، و35، و42</w:t>
            </w:r>
          </w:p>
        </w:tc>
        <w:tc>
          <w:tcPr>
            <w:tcW w:w="2996" w:type="dxa"/>
          </w:tcPr>
          <w:p w:rsidR="00292754" w:rsidRPr="007F3AE7" w:rsidRDefault="00292754" w:rsidP="007F3AE7">
            <w:pPr>
              <w:spacing w:after="120" w:line="300" w:lineRule="exact"/>
              <w:rPr>
                <w:rFonts w:hint="cs"/>
                <w:szCs w:val="26"/>
                <w:rtl/>
              </w:rPr>
            </w:pPr>
            <w:r w:rsidRPr="007F3AE7">
              <w:rPr>
                <w:rFonts w:hint="cs"/>
                <w:szCs w:val="26"/>
                <w:rtl/>
              </w:rPr>
              <w:t xml:space="preserve">(7) حق الطفل في التسجيل بعد الولادة مباشرة واكتساب جنسية </w:t>
            </w:r>
          </w:p>
        </w:tc>
      </w:tr>
      <w:tr w:rsidR="00292754" w:rsidRPr="007F3AE7" w:rsidTr="003B47F7">
        <w:trPr>
          <w:trHeight w:val="400"/>
        </w:trPr>
        <w:tc>
          <w:tcPr>
            <w:tcW w:w="2646" w:type="dxa"/>
          </w:tcPr>
          <w:p w:rsidR="00292754" w:rsidRPr="007F3AE7" w:rsidRDefault="00292754" w:rsidP="007F3AE7">
            <w:pPr>
              <w:spacing w:after="120" w:line="300" w:lineRule="exact"/>
              <w:rPr>
                <w:rFonts w:hint="cs"/>
                <w:szCs w:val="26"/>
                <w:rtl/>
              </w:rPr>
            </w:pPr>
            <w:r w:rsidRPr="007F3AE7">
              <w:rPr>
                <w:rFonts w:hint="cs"/>
                <w:szCs w:val="26"/>
                <w:rtl/>
              </w:rPr>
              <w:t>قانون الجنسية السودانية</w:t>
            </w:r>
            <w:r w:rsidR="007F3AE7">
              <w:rPr>
                <w:rFonts w:hint="cs"/>
                <w:szCs w:val="26"/>
                <w:rtl/>
              </w:rPr>
              <w:t xml:space="preserve"> </w:t>
            </w:r>
            <w:r w:rsidRPr="007F3AE7">
              <w:rPr>
                <w:rFonts w:hint="cs"/>
                <w:szCs w:val="26"/>
                <w:rtl/>
              </w:rPr>
              <w:t>1993 تعديل</w:t>
            </w:r>
            <w:r w:rsidR="007F3AE7">
              <w:rPr>
                <w:rFonts w:hint="cs"/>
                <w:szCs w:val="26"/>
                <w:rtl/>
              </w:rPr>
              <w:t xml:space="preserve"> </w:t>
            </w:r>
            <w:r w:rsidRPr="007F3AE7">
              <w:rPr>
                <w:rFonts w:hint="cs"/>
                <w:szCs w:val="26"/>
                <w:rtl/>
              </w:rPr>
              <w:t>(2005)</w:t>
            </w:r>
          </w:p>
        </w:tc>
        <w:tc>
          <w:tcPr>
            <w:tcW w:w="2883" w:type="dxa"/>
          </w:tcPr>
          <w:p w:rsidR="00292754" w:rsidRPr="007F3AE7" w:rsidRDefault="00292754" w:rsidP="007F3AE7">
            <w:pPr>
              <w:spacing w:after="120" w:line="300" w:lineRule="exact"/>
              <w:rPr>
                <w:rFonts w:hint="cs"/>
                <w:szCs w:val="26"/>
                <w:rtl/>
              </w:rPr>
            </w:pPr>
            <w:r w:rsidRPr="007F3AE7">
              <w:rPr>
                <w:rFonts w:hint="cs"/>
                <w:szCs w:val="26"/>
                <w:rtl/>
              </w:rPr>
              <w:t>المواد، و5، و6، و7، و8، و10، و11، و12،12، و13، و14</w:t>
            </w:r>
          </w:p>
        </w:tc>
        <w:tc>
          <w:tcPr>
            <w:tcW w:w="2996" w:type="dxa"/>
          </w:tcPr>
          <w:p w:rsidR="00292754" w:rsidRPr="007F3AE7" w:rsidRDefault="00292754" w:rsidP="007F3AE7">
            <w:pPr>
              <w:spacing w:after="120" w:line="300" w:lineRule="exact"/>
              <w:rPr>
                <w:rFonts w:hint="cs"/>
                <w:szCs w:val="26"/>
                <w:rtl/>
              </w:rPr>
            </w:pPr>
            <w:r w:rsidRPr="007F3AE7">
              <w:rPr>
                <w:rFonts w:hint="cs"/>
                <w:szCs w:val="26"/>
                <w:rtl/>
              </w:rPr>
              <w:t xml:space="preserve">(8) حق الطفل في الحفاظ </w:t>
            </w:r>
            <w:r w:rsidR="007F3AE7">
              <w:rPr>
                <w:rFonts w:hint="cs"/>
                <w:szCs w:val="26"/>
                <w:rtl/>
              </w:rPr>
              <w:t>على</w:t>
            </w:r>
            <w:r w:rsidRPr="007F3AE7">
              <w:rPr>
                <w:rFonts w:hint="cs"/>
                <w:szCs w:val="26"/>
                <w:rtl/>
              </w:rPr>
              <w:t xml:space="preserve"> الهوية</w:t>
            </w:r>
          </w:p>
        </w:tc>
      </w:tr>
      <w:tr w:rsidR="00292754" w:rsidRPr="007F3AE7" w:rsidTr="003B47F7">
        <w:trPr>
          <w:trHeight w:val="440"/>
        </w:trPr>
        <w:tc>
          <w:tcPr>
            <w:tcW w:w="2646" w:type="dxa"/>
          </w:tcPr>
          <w:p w:rsidR="00292754" w:rsidRPr="007F3AE7" w:rsidRDefault="00292754" w:rsidP="007F3AE7">
            <w:pPr>
              <w:spacing w:after="120" w:line="300" w:lineRule="exact"/>
              <w:rPr>
                <w:rFonts w:hint="cs"/>
                <w:szCs w:val="26"/>
                <w:rtl/>
              </w:rPr>
            </w:pPr>
            <w:r w:rsidRPr="007F3AE7">
              <w:rPr>
                <w:rFonts w:hint="cs"/>
                <w:szCs w:val="26"/>
                <w:rtl/>
              </w:rPr>
              <w:t>قانون العمل 1997 مشروع</w:t>
            </w:r>
            <w:r w:rsidR="007F3AE7">
              <w:rPr>
                <w:rFonts w:hint="cs"/>
                <w:szCs w:val="26"/>
                <w:rtl/>
              </w:rPr>
              <w:t xml:space="preserve"> </w:t>
            </w:r>
            <w:r w:rsidRPr="007F3AE7">
              <w:rPr>
                <w:rFonts w:hint="cs"/>
                <w:szCs w:val="26"/>
                <w:rtl/>
              </w:rPr>
              <w:t>تعديل 2007</w:t>
            </w:r>
          </w:p>
        </w:tc>
        <w:tc>
          <w:tcPr>
            <w:tcW w:w="2883" w:type="dxa"/>
          </w:tcPr>
          <w:p w:rsidR="00292754" w:rsidRPr="007F3AE7" w:rsidRDefault="007F3AE7" w:rsidP="007F3AE7">
            <w:pPr>
              <w:spacing w:after="120" w:line="300" w:lineRule="exact"/>
              <w:rPr>
                <w:rFonts w:hint="cs"/>
                <w:szCs w:val="26"/>
                <w:rtl/>
              </w:rPr>
            </w:pPr>
            <w:r>
              <w:rPr>
                <w:rFonts w:hint="cs"/>
                <w:szCs w:val="26"/>
                <w:rtl/>
              </w:rPr>
              <w:t>المادة (5) من 21 إلى 27</w:t>
            </w:r>
          </w:p>
        </w:tc>
        <w:tc>
          <w:tcPr>
            <w:tcW w:w="2996" w:type="dxa"/>
          </w:tcPr>
          <w:p w:rsidR="00292754" w:rsidRPr="007F3AE7" w:rsidRDefault="00292754" w:rsidP="007F3AE7">
            <w:pPr>
              <w:spacing w:after="120" w:line="300" w:lineRule="exact"/>
              <w:rPr>
                <w:rFonts w:hint="cs"/>
                <w:szCs w:val="26"/>
                <w:rtl/>
              </w:rPr>
            </w:pPr>
            <w:r w:rsidRPr="007F3AE7">
              <w:rPr>
                <w:rFonts w:hint="cs"/>
                <w:szCs w:val="26"/>
                <w:rtl/>
              </w:rPr>
              <w:t>(32) حماية الطفل من</w:t>
            </w:r>
            <w:r w:rsidR="007F3AE7">
              <w:rPr>
                <w:rFonts w:hint="cs"/>
                <w:szCs w:val="26"/>
                <w:rtl/>
              </w:rPr>
              <w:t xml:space="preserve"> الا</w:t>
            </w:r>
            <w:r w:rsidRPr="007F3AE7">
              <w:rPr>
                <w:rFonts w:hint="cs"/>
                <w:szCs w:val="26"/>
                <w:rtl/>
              </w:rPr>
              <w:t>ستغلال الاقتصادي</w:t>
            </w:r>
          </w:p>
        </w:tc>
      </w:tr>
      <w:tr w:rsidR="00292754" w:rsidRPr="007F3AE7" w:rsidTr="003B47F7">
        <w:trPr>
          <w:trHeight w:val="480"/>
        </w:trPr>
        <w:tc>
          <w:tcPr>
            <w:tcW w:w="2646" w:type="dxa"/>
          </w:tcPr>
          <w:p w:rsidR="00292754" w:rsidRPr="007F3AE7" w:rsidRDefault="00292754" w:rsidP="007F3AE7">
            <w:pPr>
              <w:spacing w:after="120" w:line="300" w:lineRule="exact"/>
              <w:rPr>
                <w:rFonts w:hint="cs"/>
                <w:szCs w:val="26"/>
                <w:rtl/>
              </w:rPr>
            </w:pPr>
            <w:r w:rsidRPr="007F3AE7">
              <w:rPr>
                <w:rFonts w:hint="cs"/>
                <w:szCs w:val="26"/>
                <w:rtl/>
              </w:rPr>
              <w:t>قانون تخطيط التعليم 2001</w:t>
            </w:r>
          </w:p>
        </w:tc>
        <w:tc>
          <w:tcPr>
            <w:tcW w:w="2883" w:type="dxa"/>
          </w:tcPr>
          <w:p w:rsidR="00292754" w:rsidRPr="007F3AE7" w:rsidRDefault="00292754" w:rsidP="007F3AE7">
            <w:pPr>
              <w:spacing w:after="120" w:line="300" w:lineRule="exact"/>
              <w:rPr>
                <w:rFonts w:hint="cs"/>
                <w:szCs w:val="26"/>
                <w:rtl/>
              </w:rPr>
            </w:pPr>
            <w:r w:rsidRPr="007F3AE7">
              <w:rPr>
                <w:rFonts w:hint="cs"/>
                <w:szCs w:val="26"/>
                <w:rtl/>
              </w:rPr>
              <w:t xml:space="preserve">المواد 5، و13، و15 </w:t>
            </w:r>
          </w:p>
          <w:p w:rsidR="00292754" w:rsidRPr="007F3AE7" w:rsidRDefault="00292754" w:rsidP="007F3AE7">
            <w:pPr>
              <w:spacing w:after="120" w:line="300" w:lineRule="exact"/>
              <w:rPr>
                <w:rFonts w:hint="cs"/>
                <w:szCs w:val="26"/>
                <w:rtl/>
              </w:rPr>
            </w:pPr>
          </w:p>
        </w:tc>
        <w:tc>
          <w:tcPr>
            <w:tcW w:w="2996" w:type="dxa"/>
          </w:tcPr>
          <w:p w:rsidR="00292754" w:rsidRPr="007F3AE7" w:rsidRDefault="00292754" w:rsidP="007F3AE7">
            <w:pPr>
              <w:spacing w:after="120" w:line="300" w:lineRule="exact"/>
              <w:rPr>
                <w:rFonts w:hint="cs"/>
                <w:szCs w:val="26"/>
                <w:rtl/>
              </w:rPr>
            </w:pPr>
            <w:r w:rsidRPr="007F3AE7">
              <w:rPr>
                <w:rFonts w:hint="cs"/>
                <w:szCs w:val="26"/>
                <w:rtl/>
              </w:rPr>
              <w:t>(20) حق الطفل في التعليم، (29) حق الطفل في تنمية شخصيته ومواهبه</w:t>
            </w:r>
          </w:p>
        </w:tc>
      </w:tr>
    </w:tbl>
    <w:p w:rsidR="00292754" w:rsidRDefault="00292754" w:rsidP="001A2664">
      <w:pPr>
        <w:pStyle w:val="SingleTxtGA"/>
        <w:spacing w:before="120"/>
        <w:rPr>
          <w:rFonts w:hint="cs"/>
          <w:rtl/>
        </w:rPr>
      </w:pPr>
      <w:r w:rsidRPr="007F3AE7">
        <w:rPr>
          <w:rFonts w:hint="cs"/>
          <w:i/>
          <w:iCs/>
          <w:rtl/>
        </w:rPr>
        <w:t>المصدر:</w:t>
      </w:r>
      <w:r>
        <w:rPr>
          <w:rFonts w:hint="cs"/>
          <w:rtl/>
        </w:rPr>
        <w:t xml:space="preserve"> المجلس القومي لرعاية الطفولة </w:t>
      </w:r>
      <w:r w:rsidR="007F3AE7">
        <w:rPr>
          <w:rFonts w:hint="cs"/>
          <w:rtl/>
        </w:rPr>
        <w:t>-</w:t>
      </w:r>
      <w:r>
        <w:rPr>
          <w:rFonts w:hint="cs"/>
          <w:rtl/>
        </w:rPr>
        <w:t xml:space="preserve"> ا</w:t>
      </w:r>
      <w:r w:rsidR="007F3AE7">
        <w:rPr>
          <w:rFonts w:hint="cs"/>
          <w:rtl/>
        </w:rPr>
        <w:t>لأ</w:t>
      </w:r>
      <w:r>
        <w:rPr>
          <w:rFonts w:hint="cs"/>
          <w:rtl/>
        </w:rPr>
        <w:t>مان</w:t>
      </w:r>
      <w:r w:rsidR="001A2664">
        <w:rPr>
          <w:rFonts w:hint="cs"/>
          <w:rtl/>
        </w:rPr>
        <w:t>ة</w:t>
      </w:r>
      <w:r>
        <w:rPr>
          <w:rFonts w:hint="cs"/>
          <w:rtl/>
        </w:rPr>
        <w:t xml:space="preserve"> العامة - لجنة التشريعات</w:t>
      </w:r>
      <w:r w:rsidR="003B47F7">
        <w:rPr>
          <w:rFonts w:hint="cs"/>
          <w:rtl/>
        </w:rPr>
        <w:t>.</w:t>
      </w:r>
    </w:p>
    <w:p w:rsidR="00292754" w:rsidRDefault="003B47F7" w:rsidP="003B47F7">
      <w:pPr>
        <w:pStyle w:val="SingleTxtGA"/>
        <w:rPr>
          <w:rFonts w:hint="cs"/>
          <w:rtl/>
        </w:rPr>
      </w:pPr>
      <w:r>
        <w:rPr>
          <w:rFonts w:hint="cs"/>
          <w:rtl/>
        </w:rPr>
        <w:t>25-</w:t>
      </w:r>
      <w:r>
        <w:rPr>
          <w:rFonts w:hint="cs"/>
          <w:rtl/>
        </w:rPr>
        <w:tab/>
      </w:r>
      <w:r w:rsidR="00292754">
        <w:rPr>
          <w:rFonts w:hint="cs"/>
          <w:rtl/>
        </w:rPr>
        <w:t>وفي الفترة التي شملها التقرير (1998-2006) تم التصديق على الاتفاقيات التالية:</w:t>
      </w:r>
    </w:p>
    <w:p w:rsidR="00292754" w:rsidRDefault="00292754" w:rsidP="003B47F7">
      <w:pPr>
        <w:pStyle w:val="Bullet1GA"/>
        <w:bidi/>
        <w:rPr>
          <w:rFonts w:hint="cs"/>
          <w:rtl/>
        </w:rPr>
      </w:pPr>
      <w:r>
        <w:rPr>
          <w:rFonts w:hint="cs"/>
          <w:rtl/>
        </w:rPr>
        <w:t>الميثاق ال</w:t>
      </w:r>
      <w:r w:rsidR="001C249E">
        <w:rPr>
          <w:rFonts w:hint="cs"/>
          <w:rtl/>
        </w:rPr>
        <w:t>أفريقي</w:t>
      </w:r>
      <w:r>
        <w:rPr>
          <w:rFonts w:hint="cs"/>
          <w:rtl/>
        </w:rPr>
        <w:t xml:space="preserve"> لحقوق الطفل ورفاهه (2005)</w:t>
      </w:r>
      <w:r w:rsidR="003B47F7">
        <w:rPr>
          <w:rFonts w:hint="cs"/>
          <w:rtl/>
        </w:rPr>
        <w:t>؛</w:t>
      </w:r>
    </w:p>
    <w:p w:rsidR="00292754" w:rsidRDefault="00292754" w:rsidP="003B47F7">
      <w:pPr>
        <w:pStyle w:val="Bullet1GA"/>
        <w:bidi/>
        <w:rPr>
          <w:rFonts w:hint="cs"/>
          <w:rtl/>
        </w:rPr>
      </w:pPr>
      <w:r>
        <w:rPr>
          <w:rFonts w:hint="cs"/>
          <w:rtl/>
        </w:rPr>
        <w:t>البروتوكول ا</w:t>
      </w:r>
      <w:r w:rsidR="003B47F7">
        <w:rPr>
          <w:rFonts w:hint="cs"/>
          <w:rtl/>
        </w:rPr>
        <w:t>لا</w:t>
      </w:r>
      <w:r>
        <w:rPr>
          <w:rFonts w:hint="cs"/>
          <w:rtl/>
        </w:rPr>
        <w:t>ختياري لاتفاقية حقوق الطفل المتعلق باشتراك الأطفال في النزاعات المسلحة (2005)</w:t>
      </w:r>
      <w:r w:rsidR="003B47F7">
        <w:rPr>
          <w:rFonts w:hint="cs"/>
          <w:rtl/>
        </w:rPr>
        <w:t>؛</w:t>
      </w:r>
    </w:p>
    <w:p w:rsidR="00292754" w:rsidRDefault="00292754" w:rsidP="003B47F7">
      <w:pPr>
        <w:pStyle w:val="Bullet1GA"/>
        <w:bidi/>
        <w:rPr>
          <w:rFonts w:hint="cs"/>
          <w:rtl/>
        </w:rPr>
      </w:pPr>
      <w:r>
        <w:rPr>
          <w:rFonts w:hint="cs"/>
          <w:rtl/>
        </w:rPr>
        <w:t>البروتوكول ا</w:t>
      </w:r>
      <w:r w:rsidR="003B47F7">
        <w:rPr>
          <w:rFonts w:hint="cs"/>
          <w:rtl/>
        </w:rPr>
        <w:t>لا</w:t>
      </w:r>
      <w:r>
        <w:rPr>
          <w:rFonts w:hint="cs"/>
          <w:rtl/>
        </w:rPr>
        <w:t>ختياري لاتفاقية حقوق الطفل المتعلق ببيع الأطفال وبغاء الأطفال واستغلال الأطفال في المواد الخليعة (2004)</w:t>
      </w:r>
      <w:r w:rsidR="003B47F7">
        <w:rPr>
          <w:rFonts w:hint="cs"/>
          <w:rtl/>
        </w:rPr>
        <w:t>؛</w:t>
      </w:r>
    </w:p>
    <w:p w:rsidR="00292754" w:rsidRDefault="00292754" w:rsidP="003B47F7">
      <w:pPr>
        <w:pStyle w:val="Bullet1GA"/>
        <w:bidi/>
        <w:rPr>
          <w:rFonts w:hint="cs"/>
          <w:rtl/>
        </w:rPr>
      </w:pPr>
      <w:r>
        <w:rPr>
          <w:rtl/>
        </w:rPr>
        <w:t>اتفاقية حظر استعمال وتكديس وإنتاج ونقل الألغام المضادة للأفراد وتدمير تلك الألغام</w:t>
      </w:r>
      <w:r w:rsidR="003B47F7">
        <w:rPr>
          <w:rFonts w:hint="cs"/>
          <w:rtl/>
        </w:rPr>
        <w:t xml:space="preserve"> </w:t>
      </w:r>
      <w:r>
        <w:rPr>
          <w:rFonts w:hint="cs"/>
          <w:rtl/>
        </w:rPr>
        <w:t>(</w:t>
      </w:r>
      <w:r w:rsidR="003B47F7">
        <w:rPr>
          <w:rFonts w:hint="cs"/>
          <w:rtl/>
        </w:rPr>
        <w:t>ا</w:t>
      </w:r>
      <w:r>
        <w:rPr>
          <w:rFonts w:hint="cs"/>
          <w:rtl/>
        </w:rPr>
        <w:t>تفاقية أوت</w:t>
      </w:r>
      <w:r w:rsidR="003B47F7">
        <w:rPr>
          <w:rFonts w:hint="cs"/>
          <w:rtl/>
        </w:rPr>
        <w:t>ا</w:t>
      </w:r>
      <w:r>
        <w:rPr>
          <w:rFonts w:hint="cs"/>
          <w:rtl/>
        </w:rPr>
        <w:t>وا) (2003)</w:t>
      </w:r>
      <w:r w:rsidR="003B47F7">
        <w:rPr>
          <w:rFonts w:hint="cs"/>
          <w:rtl/>
        </w:rPr>
        <w:t>؛</w:t>
      </w:r>
      <w:r>
        <w:rPr>
          <w:rFonts w:hint="cs"/>
          <w:rtl/>
        </w:rPr>
        <w:t xml:space="preserve"> </w:t>
      </w:r>
    </w:p>
    <w:p w:rsidR="00292754" w:rsidRDefault="00292754" w:rsidP="004A0BB0">
      <w:pPr>
        <w:pStyle w:val="Bullet1GA"/>
        <w:bidi/>
        <w:rPr>
          <w:rFonts w:hint="cs"/>
          <w:rtl/>
        </w:rPr>
      </w:pPr>
      <w:r>
        <w:rPr>
          <w:rFonts w:hint="cs"/>
          <w:rtl/>
        </w:rPr>
        <w:t>البروتوكول الأول الملحق باتفاقيات جنيف المعقودة في 12 آب/أغسطس 1949 المتعلق بحماية ضحايا</w:t>
      </w:r>
      <w:r w:rsidR="004A0BB0">
        <w:rPr>
          <w:rFonts w:hint="cs"/>
          <w:rtl/>
        </w:rPr>
        <w:t xml:space="preserve"> </w:t>
      </w:r>
      <w:r>
        <w:rPr>
          <w:rFonts w:hint="cs"/>
          <w:rtl/>
        </w:rPr>
        <w:t>المنازعات المسلحة الدولية، والذي أفرد الفصل الثاني جزء خاص بإجراءات لصالح النساء والأطفال (2005)</w:t>
      </w:r>
      <w:r w:rsidR="004A0BB0">
        <w:rPr>
          <w:rFonts w:hint="cs"/>
          <w:rtl/>
        </w:rPr>
        <w:t>؛</w:t>
      </w:r>
    </w:p>
    <w:p w:rsidR="00292754" w:rsidRPr="004A0BB0" w:rsidRDefault="00292754" w:rsidP="004A0BB0">
      <w:pPr>
        <w:pStyle w:val="Bullet1GA"/>
        <w:bidi/>
        <w:rPr>
          <w:rFonts w:hint="cs"/>
          <w:spacing w:val="6"/>
          <w:rtl/>
        </w:rPr>
      </w:pPr>
      <w:r w:rsidRPr="004A0BB0">
        <w:rPr>
          <w:rFonts w:hint="cs"/>
          <w:spacing w:val="6"/>
          <w:rtl/>
        </w:rPr>
        <w:t>البروتوكول الثاني الملحق باتفاقيات جنيف المعقودة في 12 آب/أغسطس 1949 المتعلق بحماية ضحايا المنازعات المسلحة غير الدولية، صادق عليه السودان في 2005</w:t>
      </w:r>
      <w:r w:rsidR="004A0BB0">
        <w:rPr>
          <w:rFonts w:hint="cs"/>
          <w:spacing w:val="6"/>
          <w:rtl/>
        </w:rPr>
        <w:t>؛</w:t>
      </w:r>
    </w:p>
    <w:p w:rsidR="00292754" w:rsidRDefault="004A0BB0" w:rsidP="000F7E2A">
      <w:pPr>
        <w:pStyle w:val="Bullet1GA"/>
        <w:bidi/>
        <w:rPr>
          <w:rFonts w:hint="cs"/>
          <w:b/>
          <w:rtl/>
        </w:rPr>
      </w:pPr>
      <w:r>
        <w:rPr>
          <w:rFonts w:hint="cs"/>
          <w:rtl/>
        </w:rPr>
        <w:t>ا</w:t>
      </w:r>
      <w:r w:rsidR="00292754">
        <w:rPr>
          <w:rFonts w:hint="cs"/>
          <w:rtl/>
        </w:rPr>
        <w:t>تفاقية مناهضة التعذيب وغيره من ضروب المعاملة أو</w:t>
      </w:r>
      <w:r>
        <w:rPr>
          <w:rFonts w:hint="cs"/>
          <w:rtl/>
        </w:rPr>
        <w:t xml:space="preserve"> </w:t>
      </w:r>
      <w:r w:rsidR="00292754">
        <w:rPr>
          <w:rFonts w:hint="cs"/>
          <w:rtl/>
        </w:rPr>
        <w:t>العقوبة القاسية أو</w:t>
      </w:r>
      <w:r>
        <w:rPr>
          <w:rFonts w:hint="cs"/>
          <w:rtl/>
        </w:rPr>
        <w:t xml:space="preserve"> </w:t>
      </w:r>
      <w:r w:rsidR="000F7E2A">
        <w:rPr>
          <w:rFonts w:hint="cs"/>
          <w:rtl/>
        </w:rPr>
        <w:t>اللاإنسانية</w:t>
      </w:r>
      <w:r w:rsidR="00292754">
        <w:rPr>
          <w:rFonts w:hint="cs"/>
          <w:rtl/>
        </w:rPr>
        <w:t xml:space="preserve"> أو</w:t>
      </w:r>
      <w:r>
        <w:rPr>
          <w:rFonts w:hint="cs"/>
          <w:rtl/>
        </w:rPr>
        <w:t xml:space="preserve"> </w:t>
      </w:r>
      <w:r w:rsidR="00292754">
        <w:rPr>
          <w:rFonts w:hint="cs"/>
          <w:rtl/>
        </w:rPr>
        <w:t>المهينة، تمت دراستها وعُرضت على مجلس الوزراء تمهيداً للتصديق عليها.</w:t>
      </w:r>
    </w:p>
    <w:p w:rsidR="00292754" w:rsidRPr="004A0BB0" w:rsidRDefault="004A0BB0" w:rsidP="004A0BB0">
      <w:pPr>
        <w:pStyle w:val="SingleTxtGA"/>
        <w:rPr>
          <w:rFonts w:hint="cs"/>
          <w:spacing w:val="6"/>
          <w:rtl/>
        </w:rPr>
      </w:pPr>
      <w:r>
        <w:rPr>
          <w:rFonts w:hint="cs"/>
          <w:rtl/>
        </w:rPr>
        <w:t>26-</w:t>
      </w:r>
      <w:r>
        <w:rPr>
          <w:rFonts w:hint="cs"/>
          <w:rtl/>
        </w:rPr>
        <w:tab/>
      </w:r>
      <w:r w:rsidR="00292754" w:rsidRPr="004A0BB0">
        <w:rPr>
          <w:rFonts w:hint="cs"/>
          <w:spacing w:val="6"/>
          <w:rtl/>
        </w:rPr>
        <w:t>ومن التدابير الهامة التي تم اتخاذها إنشاء لجنة مراجعة التشريعات بموجب القرار رقم 8 المؤرخ نيسان/أبريل 2006 برئاسة الأمين العام للمجلس القوم</w:t>
      </w:r>
      <w:r>
        <w:rPr>
          <w:rFonts w:hint="cs"/>
          <w:spacing w:val="6"/>
          <w:rtl/>
        </w:rPr>
        <w:t>ي</w:t>
      </w:r>
      <w:r w:rsidR="00292754" w:rsidRPr="004A0BB0">
        <w:rPr>
          <w:rFonts w:hint="cs"/>
          <w:spacing w:val="6"/>
          <w:rtl/>
        </w:rPr>
        <w:t xml:space="preserve"> لرعاية الطفولة، ويكون مقررها رئيس قسم الحماية، ويتألف أعضاؤها من مستشار وزير العدل والمجلس ال</w:t>
      </w:r>
      <w:r>
        <w:rPr>
          <w:rFonts w:hint="cs"/>
          <w:spacing w:val="6"/>
          <w:rtl/>
        </w:rPr>
        <w:t>ا</w:t>
      </w:r>
      <w:r w:rsidR="00292754" w:rsidRPr="004A0BB0">
        <w:rPr>
          <w:rFonts w:hint="cs"/>
          <w:spacing w:val="6"/>
          <w:rtl/>
        </w:rPr>
        <w:t>ستشاري لحقوق الإنسان</w:t>
      </w:r>
      <w:r>
        <w:rPr>
          <w:rFonts w:hint="cs"/>
          <w:spacing w:val="6"/>
          <w:rtl/>
        </w:rPr>
        <w:t xml:space="preserve"> </w:t>
      </w:r>
      <w:r w:rsidR="00292754" w:rsidRPr="004A0BB0">
        <w:rPr>
          <w:rFonts w:hint="cs"/>
          <w:spacing w:val="6"/>
          <w:rtl/>
        </w:rPr>
        <w:t>- معهد التدريب والإصلاح القانو</w:t>
      </w:r>
      <w:r>
        <w:rPr>
          <w:rFonts w:hint="cs"/>
          <w:spacing w:val="6"/>
          <w:rtl/>
        </w:rPr>
        <w:t xml:space="preserve">ني </w:t>
      </w:r>
      <w:r w:rsidR="00292754" w:rsidRPr="004A0BB0">
        <w:rPr>
          <w:rFonts w:hint="cs"/>
          <w:spacing w:val="6"/>
          <w:rtl/>
        </w:rPr>
        <w:t>(سابقاً) - الشؤون القانونية برئاسة الشرطة - القوات المسلحة (فرع القضاء العسكر</w:t>
      </w:r>
      <w:r>
        <w:rPr>
          <w:rFonts w:hint="cs"/>
          <w:spacing w:val="6"/>
          <w:rtl/>
        </w:rPr>
        <w:t>ي</w:t>
      </w:r>
      <w:r w:rsidR="00292754" w:rsidRPr="004A0BB0">
        <w:rPr>
          <w:rFonts w:hint="cs"/>
          <w:spacing w:val="6"/>
          <w:rtl/>
        </w:rPr>
        <w:t>) - اليونيسيف (قسم الحماية) - ووزارة العدل (إدارة التشريعات) حيث قامت اللجنة بالأنشطة التالية:</w:t>
      </w:r>
    </w:p>
    <w:p w:rsidR="00292754" w:rsidRDefault="00292754" w:rsidP="003C205E">
      <w:pPr>
        <w:pStyle w:val="Bullet1GA"/>
        <w:bidi/>
        <w:rPr>
          <w:rFonts w:hint="cs"/>
          <w:rtl/>
        </w:rPr>
      </w:pPr>
      <w:r>
        <w:rPr>
          <w:rFonts w:hint="cs"/>
          <w:rtl/>
        </w:rPr>
        <w:t>دراسة قانون الطفل لسنة 2004، وإعداد مشروع قانون للطفل لسنة 2006 الذي تجاوز أوجه القصور في قانون الطفل لسنة 2004 لمواءمته مع المواثيق الدولية ورُفع مقترح القانون لجهات ا</w:t>
      </w:r>
      <w:r w:rsidR="003C205E">
        <w:rPr>
          <w:rFonts w:hint="cs"/>
          <w:rtl/>
        </w:rPr>
        <w:t>لا</w:t>
      </w:r>
      <w:r>
        <w:rPr>
          <w:rFonts w:hint="cs"/>
          <w:rtl/>
        </w:rPr>
        <w:t>ختصاص</w:t>
      </w:r>
      <w:r w:rsidR="003C205E">
        <w:rPr>
          <w:rFonts w:hint="cs"/>
          <w:rtl/>
        </w:rPr>
        <w:t>؛</w:t>
      </w:r>
    </w:p>
    <w:p w:rsidR="00292754" w:rsidRDefault="00292754" w:rsidP="000F7E2A">
      <w:pPr>
        <w:pStyle w:val="Bullet1GA"/>
        <w:bidi/>
        <w:rPr>
          <w:rFonts w:hint="cs"/>
        </w:rPr>
      </w:pPr>
      <w:r>
        <w:rPr>
          <w:rFonts w:hint="cs"/>
          <w:rtl/>
        </w:rPr>
        <w:t>الإشراف على مراجعة التشريعات الوطنية وخاصة قانون الطفل بغرض مواءمتها مع البروتوكولين الاختياريين ل</w:t>
      </w:r>
      <w:r w:rsidR="003C205E">
        <w:rPr>
          <w:rFonts w:hint="cs"/>
          <w:rtl/>
        </w:rPr>
        <w:t>لا</w:t>
      </w:r>
      <w:r>
        <w:rPr>
          <w:rFonts w:hint="cs"/>
          <w:rtl/>
        </w:rPr>
        <w:t xml:space="preserve">تفاقية والمواثيق </w:t>
      </w:r>
      <w:r w:rsidR="003C205E">
        <w:rPr>
          <w:rFonts w:hint="cs"/>
          <w:rtl/>
        </w:rPr>
        <w:t>أ</w:t>
      </w:r>
      <w:r>
        <w:rPr>
          <w:rFonts w:hint="cs"/>
          <w:rtl/>
        </w:rPr>
        <w:t>و</w:t>
      </w:r>
      <w:r w:rsidR="003C205E">
        <w:rPr>
          <w:rFonts w:hint="cs"/>
          <w:rtl/>
        </w:rPr>
        <w:t xml:space="preserve"> ا</w:t>
      </w:r>
      <w:r>
        <w:rPr>
          <w:rFonts w:hint="cs"/>
          <w:rtl/>
        </w:rPr>
        <w:t>لمعاهدات الدولية ذات الصلة بحماية الأطفال التي أُجريت بواسطة خبير قانوني وبدعم من اليونيسيف</w:t>
      </w:r>
      <w:r w:rsidR="003C205E">
        <w:rPr>
          <w:rFonts w:hint="cs"/>
          <w:rtl/>
        </w:rPr>
        <w:t>؛</w:t>
      </w:r>
      <w:r>
        <w:rPr>
          <w:rFonts w:hint="cs"/>
          <w:rtl/>
        </w:rPr>
        <w:t xml:space="preserve"> </w:t>
      </w:r>
    </w:p>
    <w:p w:rsidR="00292754" w:rsidRDefault="00292754" w:rsidP="003C205E">
      <w:pPr>
        <w:pStyle w:val="Bullet1GA"/>
        <w:bidi/>
        <w:rPr>
          <w:rFonts w:hint="cs"/>
        </w:rPr>
      </w:pPr>
      <w:r>
        <w:rPr>
          <w:rFonts w:hint="cs"/>
          <w:rtl/>
        </w:rPr>
        <w:t>صياغة المواد المراد إضافتها أو</w:t>
      </w:r>
      <w:r w:rsidR="003C205E">
        <w:rPr>
          <w:rFonts w:hint="cs"/>
          <w:rtl/>
        </w:rPr>
        <w:t xml:space="preserve"> </w:t>
      </w:r>
      <w:r>
        <w:rPr>
          <w:rFonts w:hint="cs"/>
          <w:rtl/>
        </w:rPr>
        <w:t>تعديلها وتحديد المواد المراد حذفها من القوانين الوطنية السارية المفعول والتي تتعارض مع المواثيق الدولية</w:t>
      </w:r>
      <w:r w:rsidR="003C205E">
        <w:rPr>
          <w:rFonts w:hint="cs"/>
          <w:rtl/>
        </w:rPr>
        <w:t>؛</w:t>
      </w:r>
      <w:r>
        <w:rPr>
          <w:rFonts w:hint="cs"/>
          <w:rtl/>
        </w:rPr>
        <w:t xml:space="preserve"> </w:t>
      </w:r>
    </w:p>
    <w:p w:rsidR="00292754" w:rsidRDefault="00292754" w:rsidP="003C205E">
      <w:pPr>
        <w:pStyle w:val="Bullet1GA"/>
        <w:bidi/>
        <w:rPr>
          <w:rFonts w:hint="cs"/>
        </w:rPr>
      </w:pPr>
      <w:r>
        <w:rPr>
          <w:rFonts w:hint="cs"/>
          <w:rtl/>
        </w:rPr>
        <w:t>صياغة توصيات ورش العمل والمنتديات الخاصة بتشريعات الطفولة في شكل نصوص ومواد قانونية تمهيداً لرفعها للأجهزة التنفيذية والتشريعية</w:t>
      </w:r>
      <w:r w:rsidR="003C205E">
        <w:rPr>
          <w:rFonts w:hint="cs"/>
          <w:rtl/>
        </w:rPr>
        <w:t>؛</w:t>
      </w:r>
    </w:p>
    <w:p w:rsidR="00292754" w:rsidRDefault="00292754" w:rsidP="003C205E">
      <w:pPr>
        <w:pStyle w:val="Bullet1GA"/>
        <w:bidi/>
        <w:rPr>
          <w:rFonts w:hint="cs"/>
        </w:rPr>
      </w:pPr>
      <w:r>
        <w:rPr>
          <w:rFonts w:hint="cs"/>
          <w:rtl/>
        </w:rPr>
        <w:t xml:space="preserve">عقد </w:t>
      </w:r>
      <w:r w:rsidR="003C205E">
        <w:rPr>
          <w:rFonts w:hint="cs"/>
          <w:rtl/>
        </w:rPr>
        <w:t>ا</w:t>
      </w:r>
      <w:r>
        <w:rPr>
          <w:rFonts w:hint="cs"/>
          <w:rtl/>
        </w:rPr>
        <w:t>جتماعات تشاورية في شكل مجموعات لمناقشة قضايا حماية الطفولة في التشريعات الوطنية، وفي الإجراءات العدلية ضمت الجهات الرسمية والمنظمات العالمية والوطنية</w:t>
      </w:r>
      <w:r w:rsidR="003C205E">
        <w:rPr>
          <w:rFonts w:hint="cs"/>
          <w:rtl/>
        </w:rPr>
        <w:t>؛</w:t>
      </w:r>
    </w:p>
    <w:p w:rsidR="00292754" w:rsidRDefault="00292754" w:rsidP="003C205E">
      <w:pPr>
        <w:pStyle w:val="Bullet1GA"/>
        <w:bidi/>
        <w:rPr>
          <w:rFonts w:hint="cs"/>
        </w:rPr>
      </w:pPr>
      <w:r w:rsidRPr="003C5003">
        <w:rPr>
          <w:rFonts w:hint="cs"/>
          <w:rtl/>
        </w:rPr>
        <w:t>معاونة</w:t>
      </w:r>
      <w:r>
        <w:rPr>
          <w:rFonts w:hint="cs"/>
          <w:rtl/>
        </w:rPr>
        <w:t xml:space="preserve"> </w:t>
      </w:r>
      <w:r w:rsidRPr="003C5003">
        <w:rPr>
          <w:rFonts w:hint="cs"/>
          <w:rtl/>
        </w:rPr>
        <w:t>برلمانات الولايات</w:t>
      </w:r>
      <w:r>
        <w:rPr>
          <w:rFonts w:hint="cs"/>
          <w:rtl/>
        </w:rPr>
        <w:t xml:space="preserve"> في صياغة قوانين وتشريعات خاصة بالولايات تراع</w:t>
      </w:r>
      <w:r w:rsidR="003C205E">
        <w:rPr>
          <w:rFonts w:hint="cs"/>
          <w:rtl/>
        </w:rPr>
        <w:t>ي</w:t>
      </w:r>
      <w:r>
        <w:rPr>
          <w:rFonts w:hint="cs"/>
          <w:rtl/>
        </w:rPr>
        <w:t xml:space="preserve"> مصلحة الأطفال في ولايات الخرطوم، وجنوب كردفان، وكسلا، وشمال وجنوب وغرب دارفور، والنيل الأزرق، والبحر الأحمر، والقضارف</w:t>
      </w:r>
      <w:r w:rsidR="003C205E">
        <w:rPr>
          <w:rFonts w:hint="cs"/>
          <w:rtl/>
        </w:rPr>
        <w:t>؛</w:t>
      </w:r>
    </w:p>
    <w:p w:rsidR="00292754" w:rsidRDefault="00292754" w:rsidP="003C205E">
      <w:pPr>
        <w:pStyle w:val="Bullet1GA"/>
        <w:bidi/>
        <w:rPr>
          <w:rFonts w:hint="cs"/>
        </w:rPr>
      </w:pPr>
      <w:r>
        <w:rPr>
          <w:rFonts w:hint="cs"/>
          <w:rtl/>
        </w:rPr>
        <w:t>تنظيم اجتماع دوري مع لجان البرلمان القومي ذات الصلة بعمل الطفولة وتكوين مجموعة مناصرة قضايا الأطفال في البرلمان القومي</w:t>
      </w:r>
      <w:r w:rsidR="003C205E">
        <w:rPr>
          <w:rFonts w:hint="cs"/>
          <w:rtl/>
        </w:rPr>
        <w:t>؛</w:t>
      </w:r>
    </w:p>
    <w:p w:rsidR="00292754" w:rsidRDefault="00292754" w:rsidP="003C205E">
      <w:pPr>
        <w:pStyle w:val="Bullet1GA"/>
        <w:bidi/>
        <w:rPr>
          <w:rFonts w:hint="cs"/>
        </w:rPr>
      </w:pPr>
      <w:r>
        <w:rPr>
          <w:rFonts w:hint="cs"/>
          <w:rtl/>
        </w:rPr>
        <w:t>تنظيم مائدة مستديرة للفقهاء وعلماء الدين الإسلام</w:t>
      </w:r>
      <w:r w:rsidR="003C205E">
        <w:rPr>
          <w:rFonts w:hint="cs"/>
          <w:rtl/>
        </w:rPr>
        <w:t>ي</w:t>
      </w:r>
      <w:r>
        <w:rPr>
          <w:rFonts w:hint="cs"/>
          <w:rtl/>
        </w:rPr>
        <w:t xml:space="preserve"> والمسيح</w:t>
      </w:r>
      <w:r w:rsidR="003C205E">
        <w:rPr>
          <w:rFonts w:hint="cs"/>
          <w:rtl/>
        </w:rPr>
        <w:t>ي</w:t>
      </w:r>
      <w:r>
        <w:rPr>
          <w:rFonts w:hint="cs"/>
          <w:rtl/>
        </w:rPr>
        <w:t xml:space="preserve"> والقانونيين </w:t>
      </w:r>
      <w:r w:rsidR="003C205E">
        <w:rPr>
          <w:rFonts w:hint="cs"/>
          <w:rtl/>
        </w:rPr>
        <w:t>لا</w:t>
      </w:r>
      <w:r>
        <w:rPr>
          <w:rFonts w:hint="cs"/>
          <w:rtl/>
        </w:rPr>
        <w:t>ستجلاء مفهوم الطفل في الأديان (البلوغ</w:t>
      </w:r>
      <w:r w:rsidR="003C205E">
        <w:rPr>
          <w:rFonts w:hint="cs"/>
          <w:rtl/>
        </w:rPr>
        <w:t xml:space="preserve"> </w:t>
      </w:r>
      <w:r>
        <w:rPr>
          <w:rFonts w:hint="cs"/>
          <w:rtl/>
        </w:rPr>
        <w:t>- الحلم</w:t>
      </w:r>
      <w:r w:rsidR="003C205E">
        <w:rPr>
          <w:rFonts w:hint="cs"/>
          <w:rtl/>
        </w:rPr>
        <w:t xml:space="preserve"> </w:t>
      </w:r>
      <w:r>
        <w:rPr>
          <w:rFonts w:hint="cs"/>
          <w:rtl/>
        </w:rPr>
        <w:t>- ومعيار سن 18سنة وسن المسؤولية الجنائية والحد الأدنى لسن الزواج)</w:t>
      </w:r>
      <w:r w:rsidR="003C205E">
        <w:rPr>
          <w:rFonts w:hint="cs"/>
          <w:rtl/>
        </w:rPr>
        <w:t>؛</w:t>
      </w:r>
    </w:p>
    <w:p w:rsidR="00292754" w:rsidRDefault="00292754" w:rsidP="003C205E">
      <w:pPr>
        <w:pStyle w:val="Bullet1GA"/>
        <w:bidi/>
        <w:rPr>
          <w:rFonts w:hint="cs"/>
          <w:rtl/>
        </w:rPr>
      </w:pPr>
      <w:r>
        <w:rPr>
          <w:rFonts w:hint="cs"/>
          <w:rtl/>
        </w:rPr>
        <w:t xml:space="preserve">عقد مائدة مستديرة </w:t>
      </w:r>
      <w:r w:rsidR="003C205E">
        <w:rPr>
          <w:rFonts w:hint="cs"/>
          <w:rtl/>
        </w:rPr>
        <w:t>لا</w:t>
      </w:r>
      <w:r>
        <w:rPr>
          <w:rFonts w:hint="cs"/>
          <w:rtl/>
        </w:rPr>
        <w:t xml:space="preserve">ستجلاء الحد الفاصل بين المجرم والضحية في الجرائم الجنسية التي يكون الأشخاص فيها أقل من 18 سنة </w:t>
      </w:r>
      <w:r w:rsidRPr="003C5003">
        <w:rPr>
          <w:rFonts w:hint="cs"/>
          <w:rtl/>
        </w:rPr>
        <w:t>طرف</w:t>
      </w:r>
      <w:r>
        <w:rPr>
          <w:rFonts w:hint="cs"/>
          <w:rtl/>
        </w:rPr>
        <w:t>ا</w:t>
      </w:r>
      <w:r w:rsidR="003C205E">
        <w:rPr>
          <w:rFonts w:hint="cs"/>
          <w:rtl/>
        </w:rPr>
        <w:t>ً</w:t>
      </w:r>
      <w:r w:rsidRPr="003C5003">
        <w:rPr>
          <w:rFonts w:hint="cs"/>
          <w:rtl/>
        </w:rPr>
        <w:t xml:space="preserve"> فيها أ</w:t>
      </w:r>
      <w:r>
        <w:rPr>
          <w:rFonts w:hint="cs"/>
          <w:rtl/>
        </w:rPr>
        <w:t>و</w:t>
      </w:r>
      <w:r w:rsidR="003C205E">
        <w:rPr>
          <w:rFonts w:hint="cs"/>
          <w:rtl/>
        </w:rPr>
        <w:t xml:space="preserve"> </w:t>
      </w:r>
      <w:r w:rsidRPr="003C5003">
        <w:rPr>
          <w:rFonts w:hint="cs"/>
          <w:rtl/>
        </w:rPr>
        <w:t>طرفين.</w:t>
      </w:r>
    </w:p>
    <w:p w:rsidR="00292754" w:rsidRPr="0050093C" w:rsidRDefault="003C205E" w:rsidP="003C205E">
      <w:pPr>
        <w:pStyle w:val="H23GA"/>
        <w:rPr>
          <w:rFonts w:hint="cs"/>
          <w:rtl/>
        </w:rPr>
      </w:pPr>
      <w:r>
        <w:rPr>
          <w:rFonts w:hint="cs"/>
          <w:rtl/>
        </w:rPr>
        <w:tab/>
      </w:r>
      <w:r>
        <w:rPr>
          <w:rFonts w:hint="cs"/>
          <w:rtl/>
        </w:rPr>
        <w:tab/>
      </w:r>
      <w:r w:rsidR="00292754" w:rsidRPr="0050093C">
        <w:rPr>
          <w:rFonts w:hint="cs"/>
          <w:rtl/>
        </w:rPr>
        <w:t>تخصيص الموارد</w:t>
      </w:r>
    </w:p>
    <w:p w:rsidR="00292754" w:rsidRDefault="003C205E" w:rsidP="003C205E">
      <w:pPr>
        <w:pStyle w:val="SingleTxtGA"/>
        <w:rPr>
          <w:rFonts w:hint="cs"/>
          <w:rtl/>
        </w:rPr>
      </w:pPr>
      <w:r>
        <w:rPr>
          <w:rFonts w:hint="cs"/>
          <w:rtl/>
        </w:rPr>
        <w:t>27-</w:t>
      </w:r>
      <w:r>
        <w:rPr>
          <w:rFonts w:hint="cs"/>
          <w:rtl/>
        </w:rPr>
        <w:tab/>
      </w:r>
      <w:r w:rsidR="00292754">
        <w:rPr>
          <w:rFonts w:hint="cs"/>
          <w:rtl/>
        </w:rPr>
        <w:t>أوردت تقارير اليونيسيف فيما يتعلق بتدفقات مساعدات التنمية الرسمية ما يلي:</w:t>
      </w:r>
    </w:p>
    <w:tbl>
      <w:tblPr>
        <w:tblStyle w:val="TableList3"/>
        <w:bidiVisual/>
        <w:tblW w:w="0" w:type="auto"/>
        <w:tblInd w:w="1403" w:type="dxa"/>
        <w:tblLook w:val="0100" w:firstRow="0" w:lastRow="0" w:firstColumn="0" w:lastColumn="1" w:noHBand="0" w:noVBand="0"/>
      </w:tblPr>
      <w:tblGrid>
        <w:gridCol w:w="2243"/>
        <w:gridCol w:w="2480"/>
        <w:gridCol w:w="2520"/>
      </w:tblGrid>
      <w:tr w:rsidR="00292754" w:rsidTr="001A2664">
        <w:tc>
          <w:tcPr>
            <w:tcW w:w="2243" w:type="dxa"/>
            <w:tcBorders>
              <w:top w:val="single" w:sz="6" w:space="0" w:color="000000"/>
              <w:bottom w:val="single" w:sz="12" w:space="0" w:color="000000"/>
            </w:tcBorders>
            <w:vAlign w:val="bottom"/>
          </w:tcPr>
          <w:p w:rsidR="00292754" w:rsidRPr="003C205E" w:rsidRDefault="00292754" w:rsidP="003C205E">
            <w:pPr>
              <w:tabs>
                <w:tab w:val="left" w:pos="386"/>
              </w:tabs>
              <w:spacing w:after="120" w:line="320" w:lineRule="exact"/>
              <w:rPr>
                <w:rFonts w:hint="cs"/>
                <w:b/>
                <w:i/>
                <w:iCs/>
                <w:sz w:val="24"/>
                <w:rtl/>
              </w:rPr>
            </w:pPr>
            <w:r w:rsidRPr="003C205E">
              <w:rPr>
                <w:rFonts w:hint="cs"/>
                <w:b/>
                <w:i/>
                <w:iCs/>
                <w:sz w:val="24"/>
                <w:rtl/>
              </w:rPr>
              <w:t xml:space="preserve">السنة </w:t>
            </w:r>
          </w:p>
        </w:tc>
        <w:tc>
          <w:tcPr>
            <w:tcW w:w="2480" w:type="dxa"/>
            <w:tcBorders>
              <w:top w:val="single" w:sz="6" w:space="0" w:color="000000"/>
              <w:bottom w:val="single" w:sz="12" w:space="0" w:color="000000"/>
            </w:tcBorders>
            <w:vAlign w:val="bottom"/>
          </w:tcPr>
          <w:p w:rsidR="00292754" w:rsidRPr="003C205E" w:rsidRDefault="00292754" w:rsidP="003C205E">
            <w:pPr>
              <w:tabs>
                <w:tab w:val="left" w:pos="386"/>
              </w:tabs>
              <w:spacing w:after="120" w:line="320" w:lineRule="exact"/>
              <w:rPr>
                <w:rFonts w:hint="cs"/>
                <w:b/>
                <w:i/>
                <w:iCs/>
                <w:sz w:val="24"/>
                <w:rtl/>
              </w:rPr>
            </w:pPr>
            <w:r w:rsidRPr="003C205E">
              <w:rPr>
                <w:rFonts w:hint="cs"/>
                <w:b/>
                <w:i/>
                <w:iCs/>
                <w:sz w:val="24"/>
                <w:rtl/>
              </w:rPr>
              <w:t xml:space="preserve">المبلغ بملايين الدولارات </w:t>
            </w:r>
          </w:p>
        </w:tc>
        <w:tc>
          <w:tcPr>
            <w:tcW w:w="2520" w:type="dxa"/>
            <w:tcBorders>
              <w:top w:val="single" w:sz="6" w:space="0" w:color="000000"/>
              <w:bottom w:val="single" w:sz="12" w:space="0" w:color="000000"/>
            </w:tcBorders>
            <w:vAlign w:val="bottom"/>
          </w:tcPr>
          <w:p w:rsidR="00292754" w:rsidRPr="003C205E" w:rsidRDefault="00292754" w:rsidP="003C205E">
            <w:pPr>
              <w:tabs>
                <w:tab w:val="left" w:pos="386"/>
              </w:tabs>
              <w:spacing w:after="120" w:line="320" w:lineRule="exact"/>
              <w:rPr>
                <w:rFonts w:hint="cs"/>
                <w:b/>
                <w:i/>
                <w:iCs/>
                <w:sz w:val="24"/>
                <w:rtl/>
              </w:rPr>
            </w:pPr>
            <w:r w:rsidRPr="003C205E">
              <w:rPr>
                <w:rFonts w:hint="cs"/>
                <w:b/>
                <w:i/>
                <w:iCs/>
                <w:sz w:val="24"/>
                <w:rtl/>
              </w:rPr>
              <w:t>النسبة المئوية للتدفقات</w:t>
            </w:r>
            <w:r w:rsidR="003C205E">
              <w:rPr>
                <w:rFonts w:hint="cs"/>
                <w:b/>
                <w:i/>
                <w:iCs/>
                <w:sz w:val="24"/>
                <w:rtl/>
              </w:rPr>
              <w:t xml:space="preserve"> </w:t>
            </w:r>
            <w:r w:rsidRPr="003C205E">
              <w:rPr>
                <w:rFonts w:hint="cs"/>
                <w:b/>
                <w:i/>
                <w:iCs/>
                <w:sz w:val="24"/>
                <w:rtl/>
              </w:rPr>
              <w:t xml:space="preserve">من </w:t>
            </w:r>
            <w:r w:rsidR="003C205E">
              <w:rPr>
                <w:rFonts w:hint="cs"/>
                <w:b/>
                <w:i/>
                <w:iCs/>
                <w:sz w:val="24"/>
                <w:rtl/>
              </w:rPr>
              <w:t>إجمالي</w:t>
            </w:r>
            <w:r w:rsidRPr="003C205E">
              <w:rPr>
                <w:rFonts w:hint="cs"/>
                <w:b/>
                <w:i/>
                <w:iCs/>
                <w:sz w:val="24"/>
                <w:rtl/>
              </w:rPr>
              <w:t xml:space="preserve"> الدخل القومي </w:t>
            </w:r>
          </w:p>
        </w:tc>
      </w:tr>
      <w:tr w:rsidR="00292754" w:rsidTr="001A2664">
        <w:tc>
          <w:tcPr>
            <w:tcW w:w="2243" w:type="dxa"/>
            <w:tcBorders>
              <w:top w:val="single" w:sz="12" w:space="0" w:color="000000"/>
            </w:tcBorders>
          </w:tcPr>
          <w:p w:rsidR="00292754" w:rsidRDefault="00292754" w:rsidP="003C205E">
            <w:pPr>
              <w:tabs>
                <w:tab w:val="left" w:pos="386"/>
              </w:tabs>
              <w:spacing w:after="120" w:line="320" w:lineRule="exact"/>
              <w:rPr>
                <w:rFonts w:hint="cs"/>
                <w:b/>
                <w:sz w:val="24"/>
                <w:rtl/>
              </w:rPr>
            </w:pPr>
            <w:r>
              <w:rPr>
                <w:rFonts w:hint="cs"/>
                <w:b/>
                <w:sz w:val="24"/>
                <w:rtl/>
              </w:rPr>
              <w:t xml:space="preserve">2004 </w:t>
            </w:r>
          </w:p>
        </w:tc>
        <w:tc>
          <w:tcPr>
            <w:tcW w:w="2480" w:type="dxa"/>
            <w:tcBorders>
              <w:top w:val="single" w:sz="12" w:space="0" w:color="000000"/>
            </w:tcBorders>
          </w:tcPr>
          <w:p w:rsidR="00292754" w:rsidRDefault="00292754" w:rsidP="003C205E">
            <w:pPr>
              <w:tabs>
                <w:tab w:val="left" w:pos="386"/>
              </w:tabs>
              <w:spacing w:after="120" w:line="320" w:lineRule="exact"/>
              <w:rPr>
                <w:rFonts w:hint="cs"/>
                <w:b/>
                <w:sz w:val="24"/>
                <w:rtl/>
              </w:rPr>
            </w:pPr>
            <w:r>
              <w:rPr>
                <w:rFonts w:hint="cs"/>
                <w:b/>
                <w:sz w:val="24"/>
                <w:rtl/>
              </w:rPr>
              <w:t>882</w:t>
            </w:r>
          </w:p>
        </w:tc>
        <w:tc>
          <w:tcPr>
            <w:tcW w:w="2520" w:type="dxa"/>
            <w:tcBorders>
              <w:top w:val="single" w:sz="12" w:space="0" w:color="000000"/>
            </w:tcBorders>
          </w:tcPr>
          <w:p w:rsidR="00292754" w:rsidRDefault="00292754" w:rsidP="003C205E">
            <w:pPr>
              <w:tabs>
                <w:tab w:val="left" w:pos="386"/>
              </w:tabs>
              <w:spacing w:after="120" w:line="320" w:lineRule="exact"/>
              <w:rPr>
                <w:rFonts w:hint="cs"/>
                <w:b/>
                <w:sz w:val="24"/>
                <w:rtl/>
              </w:rPr>
            </w:pPr>
            <w:r>
              <w:rPr>
                <w:rFonts w:hint="cs"/>
                <w:b/>
                <w:sz w:val="24"/>
                <w:rtl/>
              </w:rPr>
              <w:t xml:space="preserve">5 في المائة </w:t>
            </w:r>
          </w:p>
        </w:tc>
      </w:tr>
    </w:tbl>
    <w:p w:rsidR="00292754" w:rsidRDefault="00292754" w:rsidP="001A2664">
      <w:pPr>
        <w:pStyle w:val="SingleTxtGA"/>
        <w:spacing w:before="120"/>
        <w:rPr>
          <w:rFonts w:hint="cs"/>
          <w:rtl/>
        </w:rPr>
      </w:pPr>
      <w:r w:rsidRPr="003C205E">
        <w:rPr>
          <w:rFonts w:hint="cs"/>
          <w:i/>
          <w:iCs/>
          <w:rtl/>
        </w:rPr>
        <w:t>المصدر:</w:t>
      </w:r>
      <w:r>
        <w:rPr>
          <w:rFonts w:hint="cs"/>
          <w:rtl/>
        </w:rPr>
        <w:t xml:space="preserve"> تقرير وضع الأطفال </w:t>
      </w:r>
      <w:r w:rsidR="003C205E">
        <w:rPr>
          <w:rFonts w:hint="cs"/>
          <w:rtl/>
        </w:rPr>
        <w:t>في</w:t>
      </w:r>
      <w:r>
        <w:rPr>
          <w:rFonts w:hint="cs"/>
          <w:rtl/>
        </w:rPr>
        <w:t xml:space="preserve"> العالم </w:t>
      </w:r>
      <w:r w:rsidR="003C205E">
        <w:rPr>
          <w:rFonts w:hint="cs"/>
          <w:rtl/>
        </w:rPr>
        <w:t>-</w:t>
      </w:r>
      <w:r>
        <w:rPr>
          <w:rFonts w:hint="cs"/>
          <w:rtl/>
        </w:rPr>
        <w:t xml:space="preserve"> اليونيسيف 2007</w:t>
      </w:r>
      <w:r w:rsidRPr="0029493C">
        <w:rPr>
          <w:rFonts w:hint="cs"/>
          <w:rtl/>
        </w:rPr>
        <w:t>.</w:t>
      </w:r>
    </w:p>
    <w:p w:rsidR="00292754" w:rsidRDefault="003C205E" w:rsidP="003C205E">
      <w:pPr>
        <w:pStyle w:val="SingleTxtGA"/>
        <w:rPr>
          <w:rFonts w:hint="cs"/>
          <w:rtl/>
        </w:rPr>
      </w:pPr>
      <w:r>
        <w:rPr>
          <w:rFonts w:hint="cs"/>
          <w:rtl/>
        </w:rPr>
        <w:t>28-</w:t>
      </w:r>
      <w:r>
        <w:rPr>
          <w:rFonts w:hint="cs"/>
          <w:rtl/>
        </w:rPr>
        <w:tab/>
      </w:r>
      <w:r w:rsidR="00292754" w:rsidRPr="003C205E">
        <w:rPr>
          <w:rFonts w:hint="cs"/>
          <w:spacing w:val="6"/>
          <w:rtl/>
        </w:rPr>
        <w:t>وقد جعلت الحكومة السودانية ا</w:t>
      </w:r>
      <w:r w:rsidRPr="003C205E">
        <w:rPr>
          <w:rFonts w:hint="cs"/>
          <w:spacing w:val="6"/>
          <w:rtl/>
        </w:rPr>
        <w:t>لا</w:t>
      </w:r>
      <w:r w:rsidR="00292754" w:rsidRPr="003C205E">
        <w:rPr>
          <w:rFonts w:hint="cs"/>
          <w:spacing w:val="6"/>
          <w:rtl/>
        </w:rPr>
        <w:t>ستثمار في تحسين وضع الأطفال في السودان من الأولويات بالرغم من الظروف الصعبة التي مر بها البلد، وخصصت ميزانية مناسبة لتغطية الكثير من البرامج الموجهة للأطفال ضمن خططها القطاعية. ومع هذا فمن الصعب تحديد الموارد أو</w:t>
      </w:r>
      <w:r w:rsidRPr="003C205E">
        <w:rPr>
          <w:rFonts w:hint="cs"/>
          <w:spacing w:val="6"/>
          <w:rtl/>
        </w:rPr>
        <w:t xml:space="preserve"> </w:t>
      </w:r>
      <w:r w:rsidR="00292754" w:rsidRPr="003C205E">
        <w:rPr>
          <w:rFonts w:hint="cs"/>
          <w:spacing w:val="6"/>
          <w:rtl/>
        </w:rPr>
        <w:t>النسبة من ا</w:t>
      </w:r>
      <w:r w:rsidRPr="003C205E">
        <w:rPr>
          <w:rFonts w:hint="cs"/>
          <w:spacing w:val="6"/>
          <w:rtl/>
        </w:rPr>
        <w:t>لإ</w:t>
      </w:r>
      <w:r w:rsidR="00292754" w:rsidRPr="003C205E">
        <w:rPr>
          <w:rFonts w:hint="cs"/>
          <w:spacing w:val="6"/>
          <w:rtl/>
        </w:rPr>
        <w:t>نفاق العام التي تخصص للأطفال وذلك لعدة أسباب منها اللامركزية التي أعطت الصلاحية للولايات بوضع الميزانيات حسب الأولويات و</w:t>
      </w:r>
      <w:r w:rsidRPr="003C205E">
        <w:rPr>
          <w:rFonts w:hint="cs"/>
          <w:spacing w:val="6"/>
          <w:rtl/>
        </w:rPr>
        <w:t>ا</w:t>
      </w:r>
      <w:r w:rsidR="00292754" w:rsidRPr="003C205E">
        <w:rPr>
          <w:rFonts w:hint="cs"/>
          <w:spacing w:val="6"/>
          <w:rtl/>
        </w:rPr>
        <w:t>ختلاف المعايير في توزيع الميزانيات، ووجود نظام مالي خاص بحكومة الجنوب مما يصعب تقدير ما</w:t>
      </w:r>
      <w:r w:rsidRPr="003C205E">
        <w:rPr>
          <w:rFonts w:hint="cs"/>
          <w:spacing w:val="6"/>
          <w:rtl/>
        </w:rPr>
        <w:t xml:space="preserve"> </w:t>
      </w:r>
      <w:r w:rsidR="00292754" w:rsidRPr="003C205E">
        <w:rPr>
          <w:rFonts w:hint="cs"/>
          <w:spacing w:val="6"/>
          <w:rtl/>
        </w:rPr>
        <w:t>يتم تخصيصه في</w:t>
      </w:r>
      <w:r w:rsidRPr="003C205E">
        <w:rPr>
          <w:rFonts w:hint="cs"/>
          <w:spacing w:val="6"/>
          <w:rtl/>
        </w:rPr>
        <w:t xml:space="preserve"> </w:t>
      </w:r>
      <w:r w:rsidR="00292754" w:rsidRPr="003C205E">
        <w:rPr>
          <w:rFonts w:hint="cs"/>
          <w:spacing w:val="6"/>
          <w:rtl/>
        </w:rPr>
        <w:t>الميزانية العامة على المستوى الوطني. ويوضح الجدول رقم 2 ما تم إنفاقه علي قطاعات التنمية ا</w:t>
      </w:r>
      <w:r w:rsidRPr="003C205E">
        <w:rPr>
          <w:rFonts w:hint="cs"/>
          <w:spacing w:val="6"/>
          <w:rtl/>
        </w:rPr>
        <w:t>لا</w:t>
      </w:r>
      <w:r w:rsidR="00292754" w:rsidRPr="003C205E">
        <w:rPr>
          <w:rFonts w:hint="cs"/>
          <w:spacing w:val="6"/>
          <w:rtl/>
        </w:rPr>
        <w:t xml:space="preserve">جتماعية والصحة والتعليم والمياه، حيث وجهت الكثير من هذه الموارد لبرامج الطفولة. </w:t>
      </w:r>
    </w:p>
    <w:p w:rsidR="00292754" w:rsidRDefault="00292754" w:rsidP="003C205E">
      <w:pPr>
        <w:pStyle w:val="SingleTxtGA"/>
        <w:spacing w:after="0"/>
        <w:rPr>
          <w:rFonts w:hint="cs"/>
          <w:rtl/>
        </w:rPr>
      </w:pPr>
      <w:r>
        <w:rPr>
          <w:rFonts w:hint="cs"/>
          <w:rtl/>
        </w:rPr>
        <w:t>الجدول 2</w:t>
      </w:r>
    </w:p>
    <w:p w:rsidR="00292754" w:rsidRPr="003C205E" w:rsidRDefault="00292754" w:rsidP="003C205E">
      <w:pPr>
        <w:pStyle w:val="SingleTxtGA"/>
        <w:rPr>
          <w:rFonts w:hint="cs"/>
          <w:b/>
          <w:bCs/>
          <w:spacing w:val="6"/>
          <w:rtl/>
        </w:rPr>
      </w:pPr>
      <w:r w:rsidRPr="003C205E">
        <w:rPr>
          <w:rFonts w:hint="cs"/>
          <w:b/>
          <w:bCs/>
          <w:spacing w:val="6"/>
          <w:rtl/>
        </w:rPr>
        <w:t>إنفاق الحكومة الاتحادية على قطاعات الصحة والتعليم والتنمية الاجتماعية (بمليارات الدنانير)</w:t>
      </w:r>
    </w:p>
    <w:tbl>
      <w:tblPr>
        <w:tblStyle w:val="TableList3"/>
        <w:bidiVisual/>
        <w:tblW w:w="7950" w:type="dxa"/>
        <w:tblInd w:w="1346" w:type="dxa"/>
        <w:tblLook w:val="0100" w:firstRow="0" w:lastRow="0" w:firstColumn="0" w:lastColumn="1" w:noHBand="0" w:noVBand="0"/>
      </w:tblPr>
      <w:tblGrid>
        <w:gridCol w:w="2000"/>
        <w:gridCol w:w="900"/>
        <w:gridCol w:w="800"/>
        <w:gridCol w:w="700"/>
        <w:gridCol w:w="800"/>
        <w:gridCol w:w="900"/>
        <w:gridCol w:w="900"/>
        <w:gridCol w:w="950"/>
      </w:tblGrid>
      <w:tr w:rsidR="00292754" w:rsidRPr="003C205E" w:rsidTr="001A2664">
        <w:tc>
          <w:tcPr>
            <w:tcW w:w="2000" w:type="dxa"/>
            <w:tcBorders>
              <w:top w:val="single" w:sz="6" w:space="0" w:color="000000"/>
              <w:bottom w:val="single" w:sz="12" w:space="0" w:color="000000"/>
            </w:tcBorders>
          </w:tcPr>
          <w:p w:rsidR="00292754" w:rsidRPr="003C205E" w:rsidRDefault="00292754" w:rsidP="003C205E">
            <w:pPr>
              <w:tabs>
                <w:tab w:val="left" w:pos="386"/>
              </w:tabs>
              <w:spacing w:after="120" w:line="320" w:lineRule="exact"/>
              <w:rPr>
                <w:rFonts w:hint="cs"/>
                <w:b/>
                <w:i/>
                <w:iCs/>
                <w:szCs w:val="26"/>
                <w:rtl/>
              </w:rPr>
            </w:pPr>
            <w:r w:rsidRPr="003C205E">
              <w:rPr>
                <w:rFonts w:hint="cs"/>
                <w:b/>
                <w:i/>
                <w:iCs/>
                <w:szCs w:val="26"/>
                <w:rtl/>
              </w:rPr>
              <w:t xml:space="preserve">القطاع/السنة </w:t>
            </w:r>
          </w:p>
        </w:tc>
        <w:tc>
          <w:tcPr>
            <w:tcW w:w="900" w:type="dxa"/>
            <w:tcBorders>
              <w:top w:val="single" w:sz="6" w:space="0" w:color="000000"/>
              <w:bottom w:val="single" w:sz="12" w:space="0" w:color="000000"/>
            </w:tcBorders>
          </w:tcPr>
          <w:p w:rsidR="00292754" w:rsidRPr="003C205E" w:rsidRDefault="00292754" w:rsidP="003C205E">
            <w:pPr>
              <w:tabs>
                <w:tab w:val="left" w:pos="386"/>
              </w:tabs>
              <w:spacing w:after="120" w:line="320" w:lineRule="exact"/>
              <w:rPr>
                <w:rFonts w:hint="cs"/>
                <w:b/>
                <w:i/>
                <w:iCs/>
                <w:szCs w:val="26"/>
                <w:rtl/>
              </w:rPr>
            </w:pPr>
            <w:r w:rsidRPr="003C205E">
              <w:rPr>
                <w:rFonts w:hint="cs"/>
                <w:b/>
                <w:i/>
                <w:iCs/>
                <w:szCs w:val="26"/>
                <w:rtl/>
              </w:rPr>
              <w:t>2000</w:t>
            </w:r>
          </w:p>
        </w:tc>
        <w:tc>
          <w:tcPr>
            <w:tcW w:w="800" w:type="dxa"/>
            <w:tcBorders>
              <w:top w:val="single" w:sz="6" w:space="0" w:color="000000"/>
              <w:bottom w:val="single" w:sz="12" w:space="0" w:color="000000"/>
            </w:tcBorders>
          </w:tcPr>
          <w:p w:rsidR="00292754" w:rsidRPr="003C205E" w:rsidRDefault="00292754" w:rsidP="003C205E">
            <w:pPr>
              <w:tabs>
                <w:tab w:val="left" w:pos="386"/>
              </w:tabs>
              <w:spacing w:after="120" w:line="320" w:lineRule="exact"/>
              <w:rPr>
                <w:rFonts w:hint="cs"/>
                <w:b/>
                <w:i/>
                <w:iCs/>
                <w:szCs w:val="26"/>
                <w:rtl/>
              </w:rPr>
            </w:pPr>
            <w:r w:rsidRPr="003C205E">
              <w:rPr>
                <w:rFonts w:hint="cs"/>
                <w:b/>
                <w:i/>
                <w:iCs/>
                <w:szCs w:val="26"/>
                <w:rtl/>
              </w:rPr>
              <w:t>2001</w:t>
            </w:r>
          </w:p>
        </w:tc>
        <w:tc>
          <w:tcPr>
            <w:tcW w:w="700" w:type="dxa"/>
            <w:tcBorders>
              <w:top w:val="single" w:sz="6" w:space="0" w:color="000000"/>
              <w:bottom w:val="single" w:sz="12" w:space="0" w:color="000000"/>
            </w:tcBorders>
          </w:tcPr>
          <w:p w:rsidR="00292754" w:rsidRPr="003C205E" w:rsidRDefault="00292754" w:rsidP="003C205E">
            <w:pPr>
              <w:tabs>
                <w:tab w:val="left" w:pos="386"/>
              </w:tabs>
              <w:spacing w:after="120" w:line="320" w:lineRule="exact"/>
              <w:rPr>
                <w:rFonts w:hint="cs"/>
                <w:b/>
                <w:i/>
                <w:iCs/>
                <w:szCs w:val="26"/>
                <w:rtl/>
              </w:rPr>
            </w:pPr>
            <w:r w:rsidRPr="003C205E">
              <w:rPr>
                <w:rFonts w:hint="cs"/>
                <w:b/>
                <w:i/>
                <w:iCs/>
                <w:szCs w:val="26"/>
                <w:rtl/>
              </w:rPr>
              <w:t>2002</w:t>
            </w:r>
          </w:p>
        </w:tc>
        <w:tc>
          <w:tcPr>
            <w:tcW w:w="800" w:type="dxa"/>
            <w:tcBorders>
              <w:top w:val="single" w:sz="6" w:space="0" w:color="000000"/>
              <w:bottom w:val="single" w:sz="12" w:space="0" w:color="000000"/>
            </w:tcBorders>
          </w:tcPr>
          <w:p w:rsidR="00292754" w:rsidRPr="003C205E" w:rsidRDefault="00292754" w:rsidP="003C205E">
            <w:pPr>
              <w:tabs>
                <w:tab w:val="left" w:pos="386"/>
              </w:tabs>
              <w:spacing w:after="120" w:line="320" w:lineRule="exact"/>
              <w:rPr>
                <w:rFonts w:hint="cs"/>
                <w:b/>
                <w:i/>
                <w:iCs/>
                <w:szCs w:val="26"/>
                <w:rtl/>
              </w:rPr>
            </w:pPr>
            <w:r w:rsidRPr="003C205E">
              <w:rPr>
                <w:rFonts w:hint="cs"/>
                <w:b/>
                <w:i/>
                <w:iCs/>
                <w:szCs w:val="26"/>
                <w:rtl/>
              </w:rPr>
              <w:t>2003</w:t>
            </w:r>
          </w:p>
        </w:tc>
        <w:tc>
          <w:tcPr>
            <w:tcW w:w="900" w:type="dxa"/>
            <w:tcBorders>
              <w:top w:val="single" w:sz="6" w:space="0" w:color="000000"/>
              <w:bottom w:val="single" w:sz="12" w:space="0" w:color="000000"/>
            </w:tcBorders>
          </w:tcPr>
          <w:p w:rsidR="00292754" w:rsidRPr="003C205E" w:rsidRDefault="00292754" w:rsidP="003C205E">
            <w:pPr>
              <w:tabs>
                <w:tab w:val="left" w:pos="386"/>
              </w:tabs>
              <w:spacing w:after="120" w:line="320" w:lineRule="exact"/>
              <w:rPr>
                <w:rFonts w:hint="cs"/>
                <w:b/>
                <w:i/>
                <w:iCs/>
                <w:szCs w:val="26"/>
                <w:rtl/>
              </w:rPr>
            </w:pPr>
            <w:r w:rsidRPr="003C205E">
              <w:rPr>
                <w:rFonts w:hint="cs"/>
                <w:b/>
                <w:i/>
                <w:iCs/>
                <w:szCs w:val="26"/>
                <w:rtl/>
              </w:rPr>
              <w:t>2004</w:t>
            </w:r>
          </w:p>
        </w:tc>
        <w:tc>
          <w:tcPr>
            <w:tcW w:w="900" w:type="dxa"/>
            <w:tcBorders>
              <w:top w:val="single" w:sz="6" w:space="0" w:color="000000"/>
              <w:bottom w:val="single" w:sz="12" w:space="0" w:color="000000"/>
            </w:tcBorders>
          </w:tcPr>
          <w:p w:rsidR="00292754" w:rsidRPr="003C205E" w:rsidRDefault="00292754" w:rsidP="003C205E">
            <w:pPr>
              <w:tabs>
                <w:tab w:val="left" w:pos="386"/>
              </w:tabs>
              <w:spacing w:after="120" w:line="320" w:lineRule="exact"/>
              <w:rPr>
                <w:rFonts w:hint="cs"/>
                <w:b/>
                <w:i/>
                <w:iCs/>
                <w:szCs w:val="26"/>
                <w:rtl/>
              </w:rPr>
            </w:pPr>
            <w:r w:rsidRPr="003C205E">
              <w:rPr>
                <w:rFonts w:hint="cs"/>
                <w:b/>
                <w:i/>
                <w:iCs/>
                <w:szCs w:val="26"/>
                <w:rtl/>
              </w:rPr>
              <w:t>2005</w:t>
            </w:r>
          </w:p>
        </w:tc>
        <w:tc>
          <w:tcPr>
            <w:tcW w:w="950" w:type="dxa"/>
            <w:tcBorders>
              <w:top w:val="single" w:sz="6" w:space="0" w:color="000000"/>
              <w:bottom w:val="single" w:sz="12" w:space="0" w:color="000000"/>
            </w:tcBorders>
          </w:tcPr>
          <w:p w:rsidR="00292754" w:rsidRPr="003C205E" w:rsidRDefault="00292754" w:rsidP="003C205E">
            <w:pPr>
              <w:tabs>
                <w:tab w:val="left" w:pos="386"/>
              </w:tabs>
              <w:spacing w:after="120" w:line="320" w:lineRule="exact"/>
              <w:rPr>
                <w:rFonts w:hint="cs"/>
                <w:b/>
                <w:i/>
                <w:iCs/>
                <w:szCs w:val="26"/>
                <w:rtl/>
              </w:rPr>
            </w:pPr>
            <w:r w:rsidRPr="003C205E">
              <w:rPr>
                <w:rFonts w:hint="cs"/>
                <w:b/>
                <w:i/>
                <w:iCs/>
                <w:szCs w:val="26"/>
                <w:rtl/>
              </w:rPr>
              <w:t>2006</w:t>
            </w:r>
          </w:p>
        </w:tc>
      </w:tr>
      <w:tr w:rsidR="00292754" w:rsidRPr="003C205E" w:rsidTr="001A2664">
        <w:tc>
          <w:tcPr>
            <w:tcW w:w="2000" w:type="dxa"/>
            <w:tcBorders>
              <w:top w:val="single" w:sz="12" w:space="0" w:color="000000"/>
            </w:tcBorders>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 xml:space="preserve">التعليم </w:t>
            </w:r>
          </w:p>
        </w:tc>
        <w:tc>
          <w:tcPr>
            <w:tcW w:w="900" w:type="dxa"/>
            <w:tcBorders>
              <w:top w:val="single" w:sz="12" w:space="0" w:color="000000"/>
            </w:tcBorders>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1.4</w:t>
            </w:r>
          </w:p>
        </w:tc>
        <w:tc>
          <w:tcPr>
            <w:tcW w:w="800" w:type="dxa"/>
            <w:tcBorders>
              <w:top w:val="single" w:sz="12" w:space="0" w:color="000000"/>
            </w:tcBorders>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1.7</w:t>
            </w:r>
          </w:p>
        </w:tc>
        <w:tc>
          <w:tcPr>
            <w:tcW w:w="700" w:type="dxa"/>
            <w:tcBorders>
              <w:top w:val="single" w:sz="12" w:space="0" w:color="000000"/>
            </w:tcBorders>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2.1</w:t>
            </w:r>
          </w:p>
        </w:tc>
        <w:tc>
          <w:tcPr>
            <w:tcW w:w="800" w:type="dxa"/>
            <w:tcBorders>
              <w:top w:val="single" w:sz="12" w:space="0" w:color="000000"/>
            </w:tcBorders>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1.9</w:t>
            </w:r>
          </w:p>
        </w:tc>
        <w:tc>
          <w:tcPr>
            <w:tcW w:w="900" w:type="dxa"/>
            <w:tcBorders>
              <w:top w:val="single" w:sz="12" w:space="0" w:color="000000"/>
            </w:tcBorders>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14.5</w:t>
            </w:r>
          </w:p>
        </w:tc>
        <w:tc>
          <w:tcPr>
            <w:tcW w:w="900" w:type="dxa"/>
            <w:tcBorders>
              <w:top w:val="single" w:sz="12" w:space="0" w:color="000000"/>
            </w:tcBorders>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17.8</w:t>
            </w:r>
          </w:p>
        </w:tc>
        <w:tc>
          <w:tcPr>
            <w:tcW w:w="950" w:type="dxa"/>
            <w:tcBorders>
              <w:top w:val="single" w:sz="12" w:space="0" w:color="000000"/>
            </w:tcBorders>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21.3</w:t>
            </w:r>
          </w:p>
        </w:tc>
      </w:tr>
      <w:tr w:rsidR="00292754" w:rsidRPr="003C205E" w:rsidTr="001A2664">
        <w:tc>
          <w:tcPr>
            <w:tcW w:w="20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 xml:space="preserve">الصحة </w:t>
            </w:r>
          </w:p>
        </w:tc>
        <w:tc>
          <w:tcPr>
            <w:tcW w:w="9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5.4</w:t>
            </w:r>
          </w:p>
        </w:tc>
        <w:tc>
          <w:tcPr>
            <w:tcW w:w="8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7.1</w:t>
            </w:r>
          </w:p>
        </w:tc>
        <w:tc>
          <w:tcPr>
            <w:tcW w:w="7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8.5</w:t>
            </w:r>
          </w:p>
        </w:tc>
        <w:tc>
          <w:tcPr>
            <w:tcW w:w="8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9.8</w:t>
            </w:r>
          </w:p>
        </w:tc>
        <w:tc>
          <w:tcPr>
            <w:tcW w:w="9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16.8</w:t>
            </w:r>
          </w:p>
        </w:tc>
        <w:tc>
          <w:tcPr>
            <w:tcW w:w="9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17.9</w:t>
            </w:r>
          </w:p>
        </w:tc>
        <w:tc>
          <w:tcPr>
            <w:tcW w:w="95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19.9</w:t>
            </w:r>
          </w:p>
        </w:tc>
      </w:tr>
      <w:tr w:rsidR="00292754" w:rsidRPr="003C205E" w:rsidTr="001A2664">
        <w:tc>
          <w:tcPr>
            <w:tcW w:w="20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 xml:space="preserve">المياه </w:t>
            </w:r>
          </w:p>
        </w:tc>
        <w:tc>
          <w:tcPr>
            <w:tcW w:w="9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0.2</w:t>
            </w:r>
          </w:p>
        </w:tc>
        <w:tc>
          <w:tcPr>
            <w:tcW w:w="8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0.9</w:t>
            </w:r>
          </w:p>
        </w:tc>
        <w:tc>
          <w:tcPr>
            <w:tcW w:w="7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0.2</w:t>
            </w:r>
          </w:p>
        </w:tc>
        <w:tc>
          <w:tcPr>
            <w:tcW w:w="8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5.1</w:t>
            </w:r>
          </w:p>
        </w:tc>
        <w:tc>
          <w:tcPr>
            <w:tcW w:w="9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10.2</w:t>
            </w:r>
          </w:p>
        </w:tc>
        <w:tc>
          <w:tcPr>
            <w:tcW w:w="9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15.2</w:t>
            </w:r>
          </w:p>
        </w:tc>
        <w:tc>
          <w:tcPr>
            <w:tcW w:w="95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20.2</w:t>
            </w:r>
          </w:p>
        </w:tc>
      </w:tr>
      <w:tr w:rsidR="00292754" w:rsidRPr="003C205E" w:rsidTr="001A2664">
        <w:tc>
          <w:tcPr>
            <w:tcW w:w="20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 xml:space="preserve">التنمية الاجتماعية </w:t>
            </w:r>
          </w:p>
        </w:tc>
        <w:tc>
          <w:tcPr>
            <w:tcW w:w="9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7.0</w:t>
            </w:r>
          </w:p>
        </w:tc>
        <w:tc>
          <w:tcPr>
            <w:tcW w:w="8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9.7</w:t>
            </w:r>
          </w:p>
        </w:tc>
        <w:tc>
          <w:tcPr>
            <w:tcW w:w="7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10.7</w:t>
            </w:r>
          </w:p>
        </w:tc>
        <w:tc>
          <w:tcPr>
            <w:tcW w:w="8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16.7</w:t>
            </w:r>
          </w:p>
        </w:tc>
        <w:tc>
          <w:tcPr>
            <w:tcW w:w="9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41.5</w:t>
            </w:r>
          </w:p>
        </w:tc>
        <w:tc>
          <w:tcPr>
            <w:tcW w:w="90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50.9</w:t>
            </w:r>
          </w:p>
        </w:tc>
        <w:tc>
          <w:tcPr>
            <w:tcW w:w="950" w:type="dxa"/>
          </w:tcPr>
          <w:p w:rsidR="00292754" w:rsidRPr="003C205E" w:rsidRDefault="00292754" w:rsidP="003C205E">
            <w:pPr>
              <w:tabs>
                <w:tab w:val="left" w:pos="386"/>
              </w:tabs>
              <w:spacing w:after="120" w:line="320" w:lineRule="exact"/>
              <w:rPr>
                <w:rFonts w:hint="cs"/>
                <w:b/>
                <w:szCs w:val="26"/>
                <w:rtl/>
              </w:rPr>
            </w:pPr>
            <w:r w:rsidRPr="003C205E">
              <w:rPr>
                <w:rFonts w:hint="cs"/>
                <w:b/>
                <w:szCs w:val="26"/>
                <w:rtl/>
              </w:rPr>
              <w:t>61.4</w:t>
            </w:r>
          </w:p>
        </w:tc>
      </w:tr>
    </w:tbl>
    <w:p w:rsidR="00292754" w:rsidRPr="00A12694" w:rsidRDefault="00292754" w:rsidP="001A2664">
      <w:pPr>
        <w:pStyle w:val="SingleTxtGA"/>
        <w:spacing w:before="120"/>
        <w:rPr>
          <w:rFonts w:hint="cs"/>
          <w:rtl/>
        </w:rPr>
      </w:pPr>
      <w:r w:rsidRPr="001A2664">
        <w:rPr>
          <w:rFonts w:hint="cs"/>
          <w:i/>
          <w:iCs/>
          <w:rtl/>
        </w:rPr>
        <w:t>المصدر:</w:t>
      </w:r>
      <w:r w:rsidRPr="00A12694">
        <w:rPr>
          <w:rFonts w:hint="cs"/>
          <w:rtl/>
        </w:rPr>
        <w:t xml:space="preserve"> وزارة المالية الاتحادية</w:t>
      </w:r>
      <w:r w:rsidR="001A2664">
        <w:rPr>
          <w:rFonts w:hint="cs"/>
          <w:rtl/>
        </w:rPr>
        <w:t>.</w:t>
      </w:r>
    </w:p>
    <w:p w:rsidR="00292754" w:rsidRDefault="001A2664" w:rsidP="001A2664">
      <w:pPr>
        <w:pStyle w:val="H23GA"/>
        <w:rPr>
          <w:rFonts w:hint="cs"/>
          <w:rtl/>
        </w:rPr>
      </w:pPr>
      <w:r>
        <w:rPr>
          <w:rFonts w:hint="cs"/>
          <w:rtl/>
        </w:rPr>
        <w:tab/>
      </w:r>
      <w:r>
        <w:rPr>
          <w:rFonts w:hint="cs"/>
          <w:rtl/>
        </w:rPr>
        <w:tab/>
      </w:r>
      <w:r w:rsidR="00292754">
        <w:rPr>
          <w:rFonts w:hint="cs"/>
          <w:rtl/>
        </w:rPr>
        <w:t>تشريعات تفضي بشكل أفضل لإعمال حقوق الطفل</w:t>
      </w:r>
    </w:p>
    <w:p w:rsidR="00292754" w:rsidRDefault="001A2664" w:rsidP="001A2664">
      <w:pPr>
        <w:pStyle w:val="SingleTxtGA"/>
        <w:rPr>
          <w:rFonts w:hint="cs"/>
          <w:rtl/>
        </w:rPr>
      </w:pPr>
      <w:r>
        <w:rPr>
          <w:rFonts w:hint="cs"/>
          <w:rtl/>
        </w:rPr>
        <w:t>29-</w:t>
      </w:r>
      <w:r>
        <w:rPr>
          <w:rFonts w:hint="cs"/>
          <w:rtl/>
        </w:rPr>
        <w:tab/>
      </w:r>
      <w:r w:rsidR="00292754">
        <w:rPr>
          <w:rFonts w:hint="cs"/>
          <w:rtl/>
        </w:rPr>
        <w:t xml:space="preserve">يمكن الرجوع </w:t>
      </w:r>
      <w:r>
        <w:rPr>
          <w:rFonts w:hint="cs"/>
          <w:rtl/>
        </w:rPr>
        <w:t>إلى</w:t>
      </w:r>
      <w:r w:rsidR="00292754">
        <w:rPr>
          <w:rFonts w:hint="cs"/>
          <w:rtl/>
        </w:rPr>
        <w:t xml:space="preserve"> الجدول رقم 1 للاطلاع على بعض القوانين التي شملت بعض البنود التي تعزز تنفيذ مواد الاتفاقية وتسعى إلى تحسين أوضاع حقوق الطفل في السودان. </w:t>
      </w:r>
    </w:p>
    <w:p w:rsidR="00292754" w:rsidRDefault="001A2664" w:rsidP="001A2664">
      <w:pPr>
        <w:pStyle w:val="H23GA"/>
        <w:rPr>
          <w:rFonts w:hint="cs"/>
          <w:rtl/>
        </w:rPr>
      </w:pPr>
      <w:r>
        <w:rPr>
          <w:rFonts w:hint="cs"/>
          <w:rtl/>
        </w:rPr>
        <w:tab/>
      </w:r>
      <w:r>
        <w:rPr>
          <w:rFonts w:hint="cs"/>
          <w:rtl/>
        </w:rPr>
        <w:tab/>
      </w:r>
      <w:r w:rsidR="00292754">
        <w:rPr>
          <w:rFonts w:hint="cs"/>
          <w:rtl/>
        </w:rPr>
        <w:t>سبل الإنصاف المتاحة</w:t>
      </w:r>
    </w:p>
    <w:p w:rsidR="00292754" w:rsidRDefault="001A2664" w:rsidP="001A2664">
      <w:pPr>
        <w:pStyle w:val="SingleTxtGA"/>
        <w:rPr>
          <w:rFonts w:hint="cs"/>
          <w:rtl/>
        </w:rPr>
      </w:pPr>
      <w:r>
        <w:rPr>
          <w:rFonts w:hint="cs"/>
          <w:rtl/>
        </w:rPr>
        <w:t>30-</w:t>
      </w:r>
      <w:r>
        <w:rPr>
          <w:rFonts w:hint="cs"/>
          <w:rtl/>
        </w:rPr>
        <w:tab/>
      </w:r>
      <w:r w:rsidR="00292754">
        <w:rPr>
          <w:rFonts w:hint="cs"/>
          <w:rtl/>
        </w:rPr>
        <w:t>سبل الإنصاف متاحة وفقاً لما جاء في قانون الإجراءات الجنائية لسنة 1991 لجميع مستويات المحاكم حيث شملت 6 محاكم جنائية تبدأ من المحاكم الشعبية بالمدن والأرياف وحتى محكمة ا</w:t>
      </w:r>
      <w:r>
        <w:rPr>
          <w:rFonts w:hint="cs"/>
          <w:rtl/>
        </w:rPr>
        <w:t>لا</w:t>
      </w:r>
      <w:r w:rsidR="00292754">
        <w:rPr>
          <w:rFonts w:hint="cs"/>
          <w:rtl/>
        </w:rPr>
        <w:t>ستئناف ثم المحكمة الدستورية.</w:t>
      </w:r>
    </w:p>
    <w:p w:rsidR="00292754" w:rsidRDefault="001A2664" w:rsidP="004065D6">
      <w:pPr>
        <w:pStyle w:val="SingleTxtGA"/>
        <w:rPr>
          <w:rFonts w:ascii="Arial" w:hAnsi="Arial" w:hint="cs"/>
          <w:color w:val="000000"/>
        </w:rPr>
      </w:pPr>
      <w:r>
        <w:rPr>
          <w:rFonts w:ascii="Arial" w:hAnsi="Arial" w:hint="cs"/>
          <w:color w:val="000000"/>
          <w:rtl/>
        </w:rPr>
        <w:t>31-</w:t>
      </w:r>
      <w:r>
        <w:rPr>
          <w:rFonts w:ascii="Arial" w:hAnsi="Arial" w:hint="cs"/>
          <w:color w:val="000000"/>
          <w:rtl/>
        </w:rPr>
        <w:tab/>
      </w:r>
      <w:r w:rsidR="00292754">
        <w:rPr>
          <w:rFonts w:ascii="Arial" w:hAnsi="Arial" w:hint="cs"/>
          <w:color w:val="000000"/>
          <w:rtl/>
        </w:rPr>
        <w:t>وتم إنشاء وتأسيس وحدة حماية ا</w:t>
      </w:r>
      <w:r>
        <w:rPr>
          <w:rFonts w:ascii="Arial" w:hAnsi="Arial" w:hint="cs"/>
          <w:color w:val="000000"/>
          <w:rtl/>
        </w:rPr>
        <w:t>لأ</w:t>
      </w:r>
      <w:r w:rsidR="00292754">
        <w:rPr>
          <w:rFonts w:ascii="Arial" w:hAnsi="Arial" w:hint="cs"/>
          <w:color w:val="000000"/>
          <w:rtl/>
        </w:rPr>
        <w:t xml:space="preserve">سرة والطفل التابعة للشرطة في ولاية الخرطوم لتوفير إجراءات حماية الأطفال الذين هم في تماس مع القانون، ويشمل الأطفال الضحايا والشهود والجانحين. وفي عام 2007 صدر أمر بتعميم هذه الوحدة </w:t>
      </w:r>
      <w:r w:rsidR="000F7E2A">
        <w:rPr>
          <w:rFonts w:ascii="Arial" w:hAnsi="Arial" w:hint="cs"/>
          <w:color w:val="000000"/>
          <w:rtl/>
        </w:rPr>
        <w:t>عل</w:t>
      </w:r>
      <w:r w:rsidR="004065D6">
        <w:rPr>
          <w:rFonts w:ascii="Arial" w:hAnsi="Arial" w:hint="cs"/>
          <w:color w:val="000000"/>
          <w:rtl/>
        </w:rPr>
        <w:t>ى</w:t>
      </w:r>
      <w:r w:rsidR="00292754">
        <w:rPr>
          <w:rFonts w:ascii="Arial" w:hAnsi="Arial" w:hint="cs"/>
          <w:color w:val="000000"/>
          <w:rtl/>
        </w:rPr>
        <w:t xml:space="preserve"> باقي ولايات الشمال (15 ولاية). وهناك جهود حثيثة </w:t>
      </w:r>
      <w:r w:rsidR="00292754" w:rsidRPr="003C5003">
        <w:rPr>
          <w:rFonts w:ascii="Arial" w:hAnsi="Arial" w:hint="cs"/>
          <w:color w:val="000000"/>
          <w:rtl/>
        </w:rPr>
        <w:t>لإنشاء محاكم ونيابات متخصصة</w:t>
      </w:r>
      <w:r w:rsidR="00292754">
        <w:rPr>
          <w:rFonts w:ascii="Arial" w:hAnsi="Arial" w:hint="cs"/>
          <w:color w:val="000000"/>
          <w:rtl/>
        </w:rPr>
        <w:t xml:space="preserve"> للتعامل مع قضايا الأطفال لضمان حمايتهم من العنف والإساءة.</w:t>
      </w:r>
    </w:p>
    <w:p w:rsidR="00292754" w:rsidRDefault="001A2664" w:rsidP="001A2664">
      <w:pPr>
        <w:pStyle w:val="H4GA"/>
        <w:rPr>
          <w:rFonts w:hint="cs"/>
          <w:rtl/>
        </w:rPr>
      </w:pPr>
      <w:r>
        <w:rPr>
          <w:rFonts w:hint="cs"/>
          <w:rtl/>
        </w:rPr>
        <w:tab/>
      </w:r>
      <w:r>
        <w:rPr>
          <w:rFonts w:hint="cs"/>
          <w:rtl/>
        </w:rPr>
        <w:tab/>
      </w:r>
      <w:r w:rsidR="00292754">
        <w:rPr>
          <w:rFonts w:hint="cs"/>
          <w:rtl/>
        </w:rPr>
        <w:t>الآليات التنسيقية القائمة على المستوى الو</w:t>
      </w:r>
      <w:r>
        <w:rPr>
          <w:rFonts w:hint="cs"/>
          <w:rtl/>
        </w:rPr>
        <w:t>طني</w:t>
      </w:r>
      <w:r w:rsidR="00292754">
        <w:rPr>
          <w:rFonts w:hint="cs"/>
          <w:rtl/>
        </w:rPr>
        <w:t xml:space="preserve"> لحماية حقوق الطفل </w:t>
      </w:r>
    </w:p>
    <w:p w:rsidR="00292754" w:rsidRDefault="001A2664" w:rsidP="001A2664">
      <w:pPr>
        <w:pStyle w:val="H23GA"/>
        <w:rPr>
          <w:rFonts w:ascii="Arial" w:hAnsi="Arial" w:hint="cs"/>
          <w:color w:val="000000"/>
          <w:rtl/>
        </w:rPr>
      </w:pPr>
      <w:r>
        <w:rPr>
          <w:rFonts w:hint="cs"/>
          <w:rtl/>
        </w:rPr>
        <w:tab/>
      </w:r>
      <w:r>
        <w:rPr>
          <w:rFonts w:hint="cs"/>
          <w:rtl/>
        </w:rPr>
        <w:tab/>
      </w:r>
      <w:r w:rsidR="00292754">
        <w:rPr>
          <w:rFonts w:hint="cs"/>
          <w:rtl/>
        </w:rPr>
        <w:t xml:space="preserve">المجلس القومي لرعاية الطفولة </w:t>
      </w:r>
      <w:r w:rsidR="00292754" w:rsidRPr="003C5003">
        <w:rPr>
          <w:rFonts w:hint="cs"/>
          <w:rtl/>
        </w:rPr>
        <w:t>والمجالس الخاصة بالولايات</w:t>
      </w:r>
    </w:p>
    <w:p w:rsidR="00292754" w:rsidRDefault="001A2664" w:rsidP="001A2664">
      <w:pPr>
        <w:pStyle w:val="SingleTxtGA"/>
      </w:pPr>
      <w:r>
        <w:rPr>
          <w:rFonts w:hint="cs"/>
          <w:rtl/>
        </w:rPr>
        <w:t>32-</w:t>
      </w:r>
      <w:r>
        <w:rPr>
          <w:rFonts w:hint="cs"/>
          <w:rtl/>
        </w:rPr>
        <w:tab/>
      </w:r>
      <w:r w:rsidR="00292754">
        <w:rPr>
          <w:rFonts w:hint="cs"/>
          <w:rtl/>
        </w:rPr>
        <w:t>قام المجلس القومي لرعاية الطفولة والمجالس الولائية في خلال الفترة التي سبقت إعداد التقرير بتقوية هيكلت</w:t>
      </w:r>
      <w:r>
        <w:rPr>
          <w:rFonts w:hint="cs"/>
          <w:rtl/>
        </w:rPr>
        <w:t>ه</w:t>
      </w:r>
      <w:r w:rsidR="00292754">
        <w:rPr>
          <w:rFonts w:hint="cs"/>
          <w:rtl/>
        </w:rPr>
        <w:t xml:space="preserve"> على المستوى المركزي واستحداث هيكل وظيفي وتنظيمي تستطيع معه الأمانة العامة للمجلس أن تقوم بدور فاعل في تنسيق الجهود الخاصة بقضايا الطفولة، وراعت في ذلك دور مجالس رعاية الطفولة في الولايات في تنسيق الجهود على مستوى الولايات </w:t>
      </w:r>
      <w:r w:rsidR="00292754" w:rsidRPr="003C5003">
        <w:rPr>
          <w:rFonts w:hint="cs"/>
          <w:rtl/>
        </w:rPr>
        <w:t>والمجتمع</w:t>
      </w:r>
      <w:r w:rsidR="00292754">
        <w:rPr>
          <w:rFonts w:hint="cs"/>
          <w:rtl/>
        </w:rPr>
        <w:t xml:space="preserve">ات. كما قام </w:t>
      </w:r>
      <w:r w:rsidR="00292754" w:rsidRPr="00CD759F">
        <w:rPr>
          <w:rFonts w:hint="cs"/>
          <w:rtl/>
        </w:rPr>
        <w:t>المجلس بت</w:t>
      </w:r>
      <w:r>
        <w:rPr>
          <w:rFonts w:hint="cs"/>
          <w:rtl/>
        </w:rPr>
        <w:t>أ</w:t>
      </w:r>
      <w:r w:rsidR="00292754" w:rsidRPr="00CD759F">
        <w:rPr>
          <w:rFonts w:hint="cs"/>
          <w:rtl/>
        </w:rPr>
        <w:t>سيس</w:t>
      </w:r>
      <w:r w:rsidR="00292754">
        <w:rPr>
          <w:rFonts w:hint="cs"/>
          <w:rtl/>
        </w:rPr>
        <w:t xml:space="preserve"> شراكة قوية مع المنظمات الدولية ومنظمات المجتمع المدني والمنظمات الدولية العاملة في مجال الطفولة تمثل في كثير من ا</w:t>
      </w:r>
      <w:r>
        <w:rPr>
          <w:rFonts w:hint="cs"/>
          <w:rtl/>
        </w:rPr>
        <w:t>لإ</w:t>
      </w:r>
      <w:r w:rsidR="00292754">
        <w:rPr>
          <w:rFonts w:hint="cs"/>
          <w:rtl/>
        </w:rPr>
        <w:t xml:space="preserve">نجازات التي سيتم ذكرها في أجزاء أخرى من التقرير. </w:t>
      </w:r>
    </w:p>
    <w:p w:rsidR="00292754" w:rsidRDefault="001A2664" w:rsidP="001A2664">
      <w:pPr>
        <w:pStyle w:val="H4GA"/>
        <w:rPr>
          <w:rFonts w:hint="cs"/>
          <w:rtl/>
        </w:rPr>
      </w:pPr>
      <w:r>
        <w:rPr>
          <w:rFonts w:hint="cs"/>
          <w:rtl/>
        </w:rPr>
        <w:tab/>
      </w:r>
      <w:r>
        <w:rPr>
          <w:rFonts w:hint="cs"/>
          <w:rtl/>
        </w:rPr>
        <w:tab/>
      </w:r>
      <w:r w:rsidR="00292754">
        <w:rPr>
          <w:rFonts w:hint="cs"/>
          <w:rtl/>
        </w:rPr>
        <w:t>اللجنة الفرعية لبرنامج نزع السلاح والتسريح وإعادة الدمج</w:t>
      </w:r>
    </w:p>
    <w:p w:rsidR="00292754" w:rsidRDefault="001A2664" w:rsidP="004065D6">
      <w:pPr>
        <w:pStyle w:val="SingleTxtGA"/>
        <w:rPr>
          <w:rFonts w:hint="cs"/>
          <w:rtl/>
        </w:rPr>
      </w:pPr>
      <w:r>
        <w:rPr>
          <w:rFonts w:hint="cs"/>
          <w:rtl/>
        </w:rPr>
        <w:t>33-</w:t>
      </w:r>
      <w:r>
        <w:rPr>
          <w:rFonts w:hint="cs"/>
          <w:rtl/>
        </w:rPr>
        <w:tab/>
      </w:r>
      <w:r w:rsidR="00292754">
        <w:rPr>
          <w:rFonts w:hint="cs"/>
          <w:rtl/>
        </w:rPr>
        <w:t xml:space="preserve">أُنشئت بقرار مجلس الوزراء رقم 375 تعديل رقم 46 لسنة 2004 </w:t>
      </w:r>
      <w:r>
        <w:rPr>
          <w:rFonts w:hint="cs"/>
          <w:rtl/>
        </w:rPr>
        <w:t>وبها</w:t>
      </w:r>
      <w:r w:rsidR="00292754">
        <w:rPr>
          <w:rFonts w:hint="cs"/>
          <w:rtl/>
        </w:rPr>
        <w:t xml:space="preserve"> قسم خاص بالأطفال و</w:t>
      </w:r>
      <w:r>
        <w:rPr>
          <w:rFonts w:hint="cs"/>
          <w:rtl/>
        </w:rPr>
        <w:t>أ</w:t>
      </w:r>
      <w:r w:rsidR="00292754">
        <w:rPr>
          <w:rFonts w:hint="cs"/>
          <w:rtl/>
        </w:rPr>
        <w:t xml:space="preserve">قسام </w:t>
      </w:r>
      <w:r>
        <w:rPr>
          <w:rFonts w:hint="cs"/>
          <w:rtl/>
        </w:rPr>
        <w:t>أ</w:t>
      </w:r>
      <w:r w:rsidR="00292754">
        <w:rPr>
          <w:rFonts w:hint="cs"/>
          <w:rtl/>
        </w:rPr>
        <w:t xml:space="preserve">خرى مختلفة تمارس من خلالها </w:t>
      </w:r>
      <w:r>
        <w:rPr>
          <w:rFonts w:hint="cs"/>
          <w:rtl/>
        </w:rPr>
        <w:t>أ</w:t>
      </w:r>
      <w:r w:rsidR="00292754">
        <w:rPr>
          <w:rFonts w:hint="cs"/>
          <w:rtl/>
        </w:rPr>
        <w:t xml:space="preserve">عمالها، تبع ذلك في إطار تطويرها صدور المرسوم الجمهوري رقم 4 لسنة 2005 القاضي بإنشاء </w:t>
      </w:r>
      <w:r w:rsidR="00292754" w:rsidRPr="00CD759F">
        <w:rPr>
          <w:rFonts w:hint="cs"/>
          <w:rtl/>
        </w:rPr>
        <w:t xml:space="preserve">المجلس القومي لتنسيق نزع السلاح والتسريح </w:t>
      </w:r>
      <w:r w:rsidR="00292754">
        <w:rPr>
          <w:rFonts w:hint="cs"/>
          <w:rtl/>
        </w:rPr>
        <w:t>وإعادة</w:t>
      </w:r>
      <w:r w:rsidR="00292754" w:rsidRPr="00CD759F">
        <w:rPr>
          <w:rFonts w:hint="cs"/>
          <w:rtl/>
        </w:rPr>
        <w:t xml:space="preserve"> الدمج.</w:t>
      </w:r>
      <w:r w:rsidR="00292754">
        <w:rPr>
          <w:rFonts w:hint="cs"/>
          <w:rtl/>
        </w:rPr>
        <w:t xml:space="preserve"> </w:t>
      </w:r>
      <w:r w:rsidR="00292754" w:rsidRPr="00CD759F">
        <w:rPr>
          <w:rFonts w:hint="cs"/>
          <w:rtl/>
        </w:rPr>
        <w:t xml:space="preserve">وتتمثل مهام واختصاصات المجلس في الموافقة </w:t>
      </w:r>
      <w:r w:rsidR="000F7E2A">
        <w:rPr>
          <w:rFonts w:hint="cs"/>
          <w:rtl/>
        </w:rPr>
        <w:t>عل</w:t>
      </w:r>
      <w:r w:rsidR="004065D6">
        <w:rPr>
          <w:rFonts w:hint="cs"/>
          <w:rtl/>
        </w:rPr>
        <w:t>ى</w:t>
      </w:r>
      <w:r w:rsidR="00292754" w:rsidRPr="00CD759F">
        <w:rPr>
          <w:rFonts w:hint="cs"/>
          <w:rtl/>
        </w:rPr>
        <w:t xml:space="preserve"> السياسات</w:t>
      </w:r>
      <w:r w:rsidR="00292754">
        <w:rPr>
          <w:rFonts w:hint="cs"/>
          <w:rtl/>
        </w:rPr>
        <w:t xml:space="preserve"> في مجال نزع السلاح والتسريح التي تقدمها الجهات المختصة.</w:t>
      </w:r>
    </w:p>
    <w:p w:rsidR="00292754" w:rsidRDefault="001A2664" w:rsidP="001A2664">
      <w:pPr>
        <w:pStyle w:val="SingleTxtGA"/>
        <w:rPr>
          <w:rFonts w:hint="cs"/>
          <w:b/>
          <w:rtl/>
        </w:rPr>
      </w:pPr>
      <w:r>
        <w:rPr>
          <w:rFonts w:hint="cs"/>
          <w:rtl/>
        </w:rPr>
        <w:t>34-</w:t>
      </w:r>
      <w:r>
        <w:rPr>
          <w:rFonts w:hint="cs"/>
          <w:rtl/>
        </w:rPr>
        <w:tab/>
      </w:r>
      <w:r w:rsidR="00292754">
        <w:rPr>
          <w:rFonts w:hint="cs"/>
          <w:rtl/>
        </w:rPr>
        <w:t xml:space="preserve">وصدر </w:t>
      </w:r>
      <w:r>
        <w:rPr>
          <w:rFonts w:hint="cs"/>
          <w:rtl/>
        </w:rPr>
        <w:t>أ</w:t>
      </w:r>
      <w:r w:rsidR="00292754">
        <w:rPr>
          <w:rFonts w:hint="cs"/>
          <w:rtl/>
        </w:rPr>
        <w:t>خيراً المرسوم الجمهوري رقم 5 لسنة 2006 ب</w:t>
      </w:r>
      <w:r>
        <w:rPr>
          <w:rFonts w:hint="cs"/>
          <w:rtl/>
        </w:rPr>
        <w:t>إ</w:t>
      </w:r>
      <w:r w:rsidR="00292754">
        <w:rPr>
          <w:rFonts w:hint="cs"/>
          <w:rtl/>
        </w:rPr>
        <w:t>نشاء وتكوين مفوضية شمال السودان لنزع السلاح والتسريح وإعادة الدمج، حيث يشمل التسريح جميع القوات والأفراد والمجموعات العسكرية وشبه العسكرية والنظامية وشبه النظامية. ومن اختصاصات المفوضية وضع خطط وبرامج نزع السلاح والتسريح و</w:t>
      </w:r>
      <w:r>
        <w:rPr>
          <w:rFonts w:hint="cs"/>
          <w:rtl/>
        </w:rPr>
        <w:t>إ</w:t>
      </w:r>
      <w:r w:rsidR="00292754">
        <w:rPr>
          <w:rFonts w:hint="cs"/>
          <w:rtl/>
        </w:rPr>
        <w:t>عادة الدمج و</w:t>
      </w:r>
      <w:r>
        <w:rPr>
          <w:rFonts w:hint="cs"/>
          <w:rtl/>
        </w:rPr>
        <w:t>إ</w:t>
      </w:r>
      <w:r w:rsidR="00292754">
        <w:rPr>
          <w:rFonts w:hint="cs"/>
          <w:rtl/>
        </w:rPr>
        <w:t>جراء ا</w:t>
      </w:r>
      <w:r>
        <w:rPr>
          <w:rFonts w:hint="cs"/>
          <w:rtl/>
        </w:rPr>
        <w:t>لإ</w:t>
      </w:r>
      <w:r w:rsidR="00292754">
        <w:rPr>
          <w:rFonts w:hint="cs"/>
          <w:rtl/>
        </w:rPr>
        <w:t>حصاءات و</w:t>
      </w:r>
      <w:r>
        <w:rPr>
          <w:rFonts w:hint="cs"/>
          <w:rtl/>
        </w:rPr>
        <w:t>إ</w:t>
      </w:r>
      <w:r w:rsidR="00292754">
        <w:rPr>
          <w:rFonts w:hint="cs"/>
          <w:rtl/>
        </w:rPr>
        <w:t>صدار مسوحات وإعداد التقارير عن المناطق المستهدفة والأطفال وغيرهم.</w:t>
      </w:r>
    </w:p>
    <w:p w:rsidR="00292754" w:rsidRDefault="001A2664" w:rsidP="001A2664">
      <w:pPr>
        <w:pStyle w:val="H4GA"/>
        <w:rPr>
          <w:rFonts w:hint="cs"/>
          <w:rtl/>
        </w:rPr>
      </w:pPr>
      <w:r>
        <w:rPr>
          <w:rFonts w:hint="cs"/>
          <w:rtl/>
        </w:rPr>
        <w:tab/>
      </w:r>
      <w:r>
        <w:rPr>
          <w:rFonts w:hint="cs"/>
          <w:rtl/>
        </w:rPr>
        <w:tab/>
      </w:r>
      <w:r w:rsidR="00292754" w:rsidRPr="00A12694">
        <w:rPr>
          <w:rFonts w:hint="cs"/>
          <w:rtl/>
        </w:rPr>
        <w:t>لجنة القضاء على اختطاف النساء و</w:t>
      </w:r>
      <w:r w:rsidR="00292754">
        <w:rPr>
          <w:rFonts w:hint="cs"/>
          <w:rtl/>
        </w:rPr>
        <w:t>الأطفال</w:t>
      </w:r>
      <w:r w:rsidR="00292754" w:rsidRPr="00A12694">
        <w:rPr>
          <w:rFonts w:hint="cs"/>
          <w:rtl/>
        </w:rPr>
        <w:t xml:space="preserve"> (سيواك)</w:t>
      </w:r>
    </w:p>
    <w:p w:rsidR="00292754" w:rsidRDefault="001A2664" w:rsidP="001A2664">
      <w:pPr>
        <w:pStyle w:val="SingleTxtGA"/>
        <w:rPr>
          <w:rFonts w:hint="cs"/>
        </w:rPr>
      </w:pPr>
      <w:r>
        <w:rPr>
          <w:rFonts w:hint="cs"/>
          <w:rtl/>
        </w:rPr>
        <w:t>35-</w:t>
      </w:r>
      <w:r>
        <w:rPr>
          <w:rFonts w:hint="cs"/>
          <w:rtl/>
        </w:rPr>
        <w:tab/>
      </w:r>
      <w:r w:rsidR="00292754">
        <w:rPr>
          <w:rFonts w:hint="cs"/>
          <w:rtl/>
        </w:rPr>
        <w:t xml:space="preserve">أُنشئت لجنة القضاء على </w:t>
      </w:r>
      <w:r>
        <w:rPr>
          <w:rFonts w:hint="cs"/>
          <w:rtl/>
        </w:rPr>
        <w:t>ا</w:t>
      </w:r>
      <w:r w:rsidR="00292754">
        <w:rPr>
          <w:rFonts w:hint="cs"/>
          <w:rtl/>
        </w:rPr>
        <w:t>ختطاف النساء والأطفال (سيواك) وفاءً لالتزامات حكومة السودان الناشئة عن قرار لجنة ال</w:t>
      </w:r>
      <w:r>
        <w:rPr>
          <w:rFonts w:hint="cs"/>
          <w:rtl/>
        </w:rPr>
        <w:t>أ</w:t>
      </w:r>
      <w:r w:rsidR="00292754">
        <w:rPr>
          <w:rFonts w:hint="cs"/>
          <w:rtl/>
        </w:rPr>
        <w:t>مم المتحدة لحقوق ا</w:t>
      </w:r>
      <w:r>
        <w:rPr>
          <w:rFonts w:hint="cs"/>
          <w:rtl/>
        </w:rPr>
        <w:t>لإ</w:t>
      </w:r>
      <w:r w:rsidR="00292754">
        <w:rPr>
          <w:rFonts w:hint="cs"/>
          <w:rtl/>
        </w:rPr>
        <w:t>نسان عن حالة</w:t>
      </w:r>
      <w:r w:rsidR="000F7E2A">
        <w:rPr>
          <w:rFonts w:hint="cs"/>
          <w:rtl/>
        </w:rPr>
        <w:t xml:space="preserve"> حقوق</w:t>
      </w:r>
      <w:r w:rsidR="00292754">
        <w:rPr>
          <w:rFonts w:hint="cs"/>
          <w:rtl/>
        </w:rPr>
        <w:t xml:space="preserve"> ا</w:t>
      </w:r>
      <w:r>
        <w:rPr>
          <w:rFonts w:hint="cs"/>
          <w:rtl/>
        </w:rPr>
        <w:t>لإ</w:t>
      </w:r>
      <w:r w:rsidR="00292754">
        <w:rPr>
          <w:rFonts w:hint="cs"/>
          <w:rtl/>
        </w:rPr>
        <w:t>نسان بالسودان والذ</w:t>
      </w:r>
      <w:r>
        <w:rPr>
          <w:rFonts w:hint="cs"/>
          <w:rtl/>
        </w:rPr>
        <w:t>ي</w:t>
      </w:r>
      <w:r w:rsidR="00292754">
        <w:rPr>
          <w:rFonts w:hint="cs"/>
          <w:rtl/>
        </w:rPr>
        <w:t xml:space="preserve"> تم تبنيه بتوافق ا</w:t>
      </w:r>
      <w:r>
        <w:rPr>
          <w:rFonts w:hint="cs"/>
          <w:rtl/>
        </w:rPr>
        <w:t>لآ</w:t>
      </w:r>
      <w:r w:rsidR="00292754">
        <w:rPr>
          <w:rFonts w:hint="cs"/>
          <w:rtl/>
        </w:rPr>
        <w:t xml:space="preserve">راء </w:t>
      </w:r>
      <w:r>
        <w:rPr>
          <w:rFonts w:hint="cs"/>
          <w:rtl/>
        </w:rPr>
        <w:t>في</w:t>
      </w:r>
      <w:r w:rsidR="00292754">
        <w:rPr>
          <w:rFonts w:hint="cs"/>
          <w:rtl/>
        </w:rPr>
        <w:t xml:space="preserve"> نيسان/ابريل 1999. وتمثلت تلك الالتزامات </w:t>
      </w:r>
      <w:r>
        <w:rPr>
          <w:rFonts w:hint="cs"/>
          <w:rtl/>
        </w:rPr>
        <w:t>في</w:t>
      </w:r>
      <w:r w:rsidR="00292754">
        <w:rPr>
          <w:rFonts w:hint="cs"/>
          <w:rtl/>
        </w:rPr>
        <w:t xml:space="preserve"> التحقق من تقارير اختطاف النساء والأطفال واستقصاء </w:t>
      </w:r>
      <w:r>
        <w:rPr>
          <w:rFonts w:hint="cs"/>
          <w:rtl/>
        </w:rPr>
        <w:t>أ</w:t>
      </w:r>
      <w:r w:rsidR="00292754">
        <w:rPr>
          <w:rFonts w:hint="cs"/>
          <w:rtl/>
        </w:rPr>
        <w:t>سبابها وتيسير عودة المختطفين ا</w:t>
      </w:r>
      <w:r>
        <w:rPr>
          <w:rFonts w:hint="cs"/>
          <w:rtl/>
        </w:rPr>
        <w:t>لآ</w:t>
      </w:r>
      <w:r w:rsidR="00292754">
        <w:rPr>
          <w:rFonts w:hint="cs"/>
          <w:rtl/>
        </w:rPr>
        <w:t xml:space="preserve">منة إلى </w:t>
      </w:r>
      <w:r>
        <w:rPr>
          <w:rFonts w:hint="cs"/>
          <w:rtl/>
        </w:rPr>
        <w:t>أ</w:t>
      </w:r>
      <w:r w:rsidR="00292754">
        <w:rPr>
          <w:rFonts w:hint="cs"/>
          <w:rtl/>
        </w:rPr>
        <w:t>سرهم. و</w:t>
      </w:r>
      <w:r>
        <w:rPr>
          <w:rFonts w:hint="cs"/>
          <w:rtl/>
        </w:rPr>
        <w:t>أ</w:t>
      </w:r>
      <w:r w:rsidR="00292754">
        <w:rPr>
          <w:rFonts w:hint="cs"/>
          <w:rtl/>
        </w:rPr>
        <w:t xml:space="preserve">عيد تشكيل سيواك بموجب القرار الجمهوري رقم 14 الصادر </w:t>
      </w:r>
      <w:r>
        <w:rPr>
          <w:rFonts w:hint="cs"/>
          <w:rtl/>
        </w:rPr>
        <w:t>في</w:t>
      </w:r>
      <w:r w:rsidR="00292754">
        <w:rPr>
          <w:rFonts w:hint="cs"/>
          <w:rtl/>
        </w:rPr>
        <w:t xml:space="preserve"> كانون الثاني/يناير 2002. وهدف القرار إلى توفير المزيد من الموارد لسيواك و</w:t>
      </w:r>
      <w:r>
        <w:rPr>
          <w:rFonts w:hint="cs"/>
          <w:rtl/>
        </w:rPr>
        <w:t>إ</w:t>
      </w:r>
      <w:r w:rsidR="00292754">
        <w:rPr>
          <w:rFonts w:hint="cs"/>
          <w:rtl/>
        </w:rPr>
        <w:t xml:space="preserve">عطائها المزيد من السلطات </w:t>
      </w:r>
      <w:r>
        <w:rPr>
          <w:rFonts w:hint="cs"/>
          <w:rtl/>
        </w:rPr>
        <w:t>التي</w:t>
      </w:r>
      <w:r w:rsidR="00292754">
        <w:rPr>
          <w:rFonts w:hint="cs"/>
          <w:rtl/>
        </w:rPr>
        <w:t xml:space="preserve"> تمكنها من القيام بعملها بفاعلية من خلال </w:t>
      </w:r>
      <w:r>
        <w:rPr>
          <w:rFonts w:hint="cs"/>
          <w:rtl/>
        </w:rPr>
        <w:t>إ</w:t>
      </w:r>
      <w:r w:rsidR="00292754">
        <w:rPr>
          <w:rFonts w:hint="cs"/>
          <w:rtl/>
        </w:rPr>
        <w:t>لحاقها مباشرة برئاسة الجمهورية. ويمكن الحصول على تفاصيل أكثر في التقرير الخاص بالمعلومات الإضاف</w:t>
      </w:r>
      <w:r>
        <w:rPr>
          <w:rFonts w:hint="cs"/>
          <w:rtl/>
        </w:rPr>
        <w:t>ي</w:t>
      </w:r>
      <w:r w:rsidR="00292754">
        <w:rPr>
          <w:rFonts w:hint="cs"/>
          <w:rtl/>
        </w:rPr>
        <w:t>ة التي طلبتها اللجنة بشأن التقرير الأولي الخاص بتنفيذ البروتوكول الاختياري المتعلق ببيع الأطفال وبغاء الأطفال و</w:t>
      </w:r>
      <w:r>
        <w:rPr>
          <w:rFonts w:hint="cs"/>
          <w:rtl/>
        </w:rPr>
        <w:t>ا</w:t>
      </w:r>
      <w:r w:rsidR="00292754">
        <w:rPr>
          <w:rFonts w:hint="cs"/>
          <w:rtl/>
        </w:rPr>
        <w:t xml:space="preserve">ستغلال الأطفال في المواد </w:t>
      </w:r>
      <w:r w:rsidR="00C55B40">
        <w:rPr>
          <w:rFonts w:hint="cs"/>
          <w:rtl/>
        </w:rPr>
        <w:t xml:space="preserve">الإباحية  </w:t>
      </w:r>
      <w:r w:rsidR="00292754">
        <w:rPr>
          <w:rFonts w:hint="cs"/>
          <w:rtl/>
        </w:rPr>
        <w:t>الذي تم تقديم</w:t>
      </w:r>
      <w:r>
        <w:rPr>
          <w:rFonts w:hint="cs"/>
          <w:rtl/>
        </w:rPr>
        <w:t>ه</w:t>
      </w:r>
      <w:r w:rsidR="00292754">
        <w:rPr>
          <w:rFonts w:hint="cs"/>
          <w:rtl/>
        </w:rPr>
        <w:t xml:space="preserve"> ونوقش </w:t>
      </w:r>
      <w:r>
        <w:rPr>
          <w:rFonts w:hint="cs"/>
          <w:rtl/>
        </w:rPr>
        <w:t>أ</w:t>
      </w:r>
      <w:r w:rsidR="00292754">
        <w:rPr>
          <w:rFonts w:hint="cs"/>
          <w:rtl/>
        </w:rPr>
        <w:t xml:space="preserve">مام اللجنة الدولية عام 2007. </w:t>
      </w:r>
    </w:p>
    <w:p w:rsidR="00292754" w:rsidRDefault="001A2664" w:rsidP="001A2664">
      <w:pPr>
        <w:pStyle w:val="SingleTxtGA"/>
        <w:rPr>
          <w:rFonts w:hint="cs"/>
          <w:rtl/>
        </w:rPr>
      </w:pPr>
      <w:r>
        <w:rPr>
          <w:rFonts w:hint="cs"/>
          <w:b/>
          <w:rtl/>
        </w:rPr>
        <w:t>36-</w:t>
      </w:r>
      <w:r>
        <w:rPr>
          <w:rFonts w:hint="cs"/>
          <w:b/>
          <w:rtl/>
        </w:rPr>
        <w:tab/>
      </w:r>
      <w:r w:rsidR="00292754">
        <w:rPr>
          <w:rFonts w:hint="cs"/>
          <w:b/>
          <w:rtl/>
        </w:rPr>
        <w:t>أما لجان المجلس الوط</w:t>
      </w:r>
      <w:r>
        <w:rPr>
          <w:rFonts w:hint="cs"/>
          <w:b/>
          <w:rtl/>
        </w:rPr>
        <w:t xml:space="preserve">ني </w:t>
      </w:r>
      <w:r w:rsidR="00292754" w:rsidRPr="00421C2E">
        <w:rPr>
          <w:rFonts w:hint="cs"/>
          <w:b/>
          <w:rtl/>
        </w:rPr>
        <w:t>المتخصصة لمتابعة تنفيذ الاتفاقية</w:t>
      </w:r>
      <w:r w:rsidR="00292754">
        <w:rPr>
          <w:rFonts w:hint="cs"/>
          <w:b/>
          <w:rtl/>
        </w:rPr>
        <w:t xml:space="preserve"> فهي </w:t>
      </w:r>
      <w:r w:rsidR="00292754">
        <w:rPr>
          <w:rFonts w:hint="cs"/>
          <w:rtl/>
        </w:rPr>
        <w:t>- لجنة شئون المرأة والطفل، ولجنة حقوق ال</w:t>
      </w:r>
      <w:r>
        <w:rPr>
          <w:rFonts w:hint="cs"/>
          <w:rtl/>
        </w:rPr>
        <w:t>إ</w:t>
      </w:r>
      <w:r w:rsidR="00292754">
        <w:rPr>
          <w:rFonts w:hint="cs"/>
          <w:rtl/>
        </w:rPr>
        <w:t>نسان والواجبات العامة، ولجنة الشؤون الاجتماعية، ولجنة الصحة،</w:t>
      </w:r>
      <w:r w:rsidR="000F7E2A">
        <w:rPr>
          <w:rFonts w:hint="cs"/>
          <w:rtl/>
        </w:rPr>
        <w:t xml:space="preserve"> </w:t>
      </w:r>
      <w:r w:rsidR="00292754">
        <w:rPr>
          <w:rFonts w:hint="cs"/>
          <w:rtl/>
        </w:rPr>
        <w:t>ولجنة التعليم، الخ.</w:t>
      </w:r>
    </w:p>
    <w:p w:rsidR="001A2664" w:rsidRDefault="001A2664" w:rsidP="001A2664">
      <w:pPr>
        <w:pStyle w:val="SingleTxtGA"/>
        <w:rPr>
          <w:rFonts w:hint="cs"/>
          <w:rtl/>
        </w:rPr>
      </w:pPr>
    </w:p>
    <w:p w:rsidR="000F7E2A" w:rsidRDefault="000F7E2A" w:rsidP="001A2664">
      <w:pPr>
        <w:pStyle w:val="SingleTxtGA"/>
        <w:rPr>
          <w:rFonts w:hint="cs"/>
          <w:rtl/>
        </w:rPr>
      </w:pPr>
    </w:p>
    <w:p w:rsidR="00292754" w:rsidRPr="00A12694" w:rsidRDefault="001A2664" w:rsidP="001A2664">
      <w:pPr>
        <w:pStyle w:val="H23GA"/>
        <w:rPr>
          <w:rFonts w:hint="cs"/>
          <w:rtl/>
        </w:rPr>
      </w:pPr>
      <w:r>
        <w:rPr>
          <w:rFonts w:hint="cs"/>
          <w:rtl/>
        </w:rPr>
        <w:tab/>
      </w:r>
      <w:r>
        <w:rPr>
          <w:rFonts w:hint="cs"/>
          <w:rtl/>
        </w:rPr>
        <w:tab/>
      </w:r>
      <w:r w:rsidR="00292754" w:rsidRPr="00CD759F">
        <w:rPr>
          <w:rFonts w:hint="cs"/>
          <w:rtl/>
        </w:rPr>
        <w:t>خطة/</w:t>
      </w:r>
      <w:r>
        <w:rPr>
          <w:rFonts w:hint="cs"/>
          <w:rtl/>
        </w:rPr>
        <w:t>ا</w:t>
      </w:r>
      <w:r w:rsidR="00292754" w:rsidRPr="00CD759F">
        <w:rPr>
          <w:rFonts w:hint="cs"/>
          <w:rtl/>
        </w:rPr>
        <w:t>ستراتي</w:t>
      </w:r>
      <w:r>
        <w:rPr>
          <w:rFonts w:hint="cs"/>
          <w:rtl/>
        </w:rPr>
        <w:t>جية/</w:t>
      </w:r>
      <w:r w:rsidR="00292754" w:rsidRPr="00CD759F">
        <w:rPr>
          <w:rFonts w:hint="cs"/>
          <w:rtl/>
        </w:rPr>
        <w:t>وطنية شاملة</w:t>
      </w:r>
    </w:p>
    <w:p w:rsidR="00292754" w:rsidRDefault="001A2664" w:rsidP="001A2664">
      <w:pPr>
        <w:pStyle w:val="SingleTxtGA"/>
        <w:rPr>
          <w:rFonts w:hint="cs"/>
          <w:rtl/>
        </w:rPr>
      </w:pPr>
      <w:r>
        <w:rPr>
          <w:rFonts w:hint="cs"/>
          <w:rtl/>
        </w:rPr>
        <w:t>37-</w:t>
      </w:r>
      <w:r>
        <w:rPr>
          <w:rFonts w:hint="cs"/>
          <w:rtl/>
        </w:rPr>
        <w:tab/>
      </w:r>
      <w:r w:rsidR="00292754">
        <w:rPr>
          <w:rFonts w:hint="cs"/>
          <w:rtl/>
        </w:rPr>
        <w:t>وأعدت الأمانة العامة للمجلس القومي لرعاية الطفولة "وثيقة سودان جدير بالأطفال" الخطة الوطنية للتصدي للعنف "الخطة ا</w:t>
      </w:r>
      <w:r>
        <w:rPr>
          <w:rFonts w:hint="cs"/>
          <w:rtl/>
        </w:rPr>
        <w:t>لا</w:t>
      </w:r>
      <w:r w:rsidR="00292754">
        <w:rPr>
          <w:rFonts w:hint="cs"/>
          <w:rtl/>
        </w:rPr>
        <w:t>ستراتيجية الخمسية لرعاية الطفولة 2007-2011، ا</w:t>
      </w:r>
      <w:r>
        <w:rPr>
          <w:rFonts w:hint="cs"/>
          <w:rtl/>
        </w:rPr>
        <w:t>لا</w:t>
      </w:r>
      <w:r w:rsidR="00292754">
        <w:rPr>
          <w:rFonts w:hint="cs"/>
          <w:rtl/>
        </w:rPr>
        <w:t>ستراتيجية القومية للقضاء عل</w:t>
      </w:r>
      <w:r>
        <w:rPr>
          <w:rFonts w:hint="cs"/>
          <w:rtl/>
        </w:rPr>
        <w:t>ى</w:t>
      </w:r>
      <w:r w:rsidR="00292754">
        <w:rPr>
          <w:rFonts w:hint="cs"/>
          <w:rtl/>
        </w:rPr>
        <w:t xml:space="preserve"> ختان الإناث"</w:t>
      </w:r>
      <w:r>
        <w:rPr>
          <w:rFonts w:hint="cs"/>
          <w:rtl/>
        </w:rPr>
        <w:t>.</w:t>
      </w:r>
    </w:p>
    <w:p w:rsidR="00292754" w:rsidRPr="0094480E" w:rsidRDefault="00F06BF2" w:rsidP="00F06BF2">
      <w:pPr>
        <w:pStyle w:val="H23GA"/>
        <w:rPr>
          <w:rFonts w:hint="cs"/>
          <w:rtl/>
        </w:rPr>
      </w:pPr>
      <w:r>
        <w:rPr>
          <w:rFonts w:hint="cs"/>
          <w:rtl/>
        </w:rPr>
        <w:tab/>
      </w:r>
      <w:r>
        <w:rPr>
          <w:rFonts w:hint="cs"/>
          <w:rtl/>
        </w:rPr>
        <w:tab/>
      </w:r>
      <w:r w:rsidR="00292754" w:rsidRPr="00CD759F">
        <w:rPr>
          <w:rFonts w:hint="cs"/>
          <w:rtl/>
        </w:rPr>
        <w:t>آليات الرقابة</w:t>
      </w:r>
    </w:p>
    <w:p w:rsidR="00292754" w:rsidRDefault="00F06BF2" w:rsidP="00F06BF2">
      <w:pPr>
        <w:pStyle w:val="H23GA"/>
        <w:rPr>
          <w:rFonts w:hint="cs"/>
          <w:rtl/>
        </w:rPr>
      </w:pPr>
      <w:r>
        <w:rPr>
          <w:rFonts w:hint="cs"/>
          <w:rtl/>
        </w:rPr>
        <w:tab/>
      </w:r>
      <w:r>
        <w:rPr>
          <w:rFonts w:hint="cs"/>
          <w:rtl/>
        </w:rPr>
        <w:tab/>
      </w:r>
      <w:r w:rsidR="00292754">
        <w:rPr>
          <w:rFonts w:hint="cs"/>
          <w:rtl/>
        </w:rPr>
        <w:t>المؤسسات الوطنية لحقوق الإنسان</w:t>
      </w:r>
    </w:p>
    <w:p w:rsidR="00292754" w:rsidRDefault="00F06BF2" w:rsidP="00F06BF2">
      <w:pPr>
        <w:pStyle w:val="SingleTxtGA"/>
        <w:rPr>
          <w:rFonts w:hint="cs"/>
          <w:rtl/>
        </w:rPr>
      </w:pPr>
      <w:r>
        <w:rPr>
          <w:rFonts w:hint="cs"/>
          <w:rtl/>
        </w:rPr>
        <w:t>38-</w:t>
      </w:r>
      <w:r>
        <w:rPr>
          <w:rFonts w:hint="cs"/>
          <w:rtl/>
        </w:rPr>
        <w:tab/>
      </w:r>
      <w:r w:rsidR="00292754">
        <w:rPr>
          <w:rFonts w:hint="cs"/>
          <w:rtl/>
        </w:rPr>
        <w:t xml:space="preserve">توجد في السودان مؤسسات وطنية مستقلة </w:t>
      </w:r>
      <w:r>
        <w:rPr>
          <w:rFonts w:hint="cs"/>
          <w:rtl/>
        </w:rPr>
        <w:t>أ</w:t>
      </w:r>
      <w:r w:rsidR="00292754">
        <w:rPr>
          <w:rFonts w:hint="cs"/>
          <w:rtl/>
        </w:rPr>
        <w:t>و</w:t>
      </w:r>
      <w:r>
        <w:rPr>
          <w:rFonts w:hint="cs"/>
          <w:rtl/>
        </w:rPr>
        <w:t xml:space="preserve"> </w:t>
      </w:r>
      <w:r w:rsidR="00292754">
        <w:rPr>
          <w:rFonts w:hint="cs"/>
          <w:rtl/>
        </w:rPr>
        <w:t>شبه مستقلة لحقوق ا</w:t>
      </w:r>
      <w:r>
        <w:rPr>
          <w:rFonts w:hint="cs"/>
          <w:rtl/>
        </w:rPr>
        <w:t>لإ</w:t>
      </w:r>
      <w:r w:rsidR="00292754">
        <w:rPr>
          <w:rFonts w:hint="cs"/>
          <w:rtl/>
        </w:rPr>
        <w:t>نسان وهى:</w:t>
      </w:r>
    </w:p>
    <w:p w:rsidR="00292754" w:rsidRDefault="00292754" w:rsidP="00F06BF2">
      <w:pPr>
        <w:pStyle w:val="Bullet1GA"/>
        <w:bidi/>
        <w:rPr>
          <w:rFonts w:hint="cs"/>
          <w:rtl/>
        </w:rPr>
      </w:pPr>
      <w:r>
        <w:rPr>
          <w:rFonts w:hint="cs"/>
          <w:rtl/>
        </w:rPr>
        <w:t>المجلس الاستشار</w:t>
      </w:r>
      <w:r w:rsidR="00F06BF2">
        <w:rPr>
          <w:rFonts w:hint="cs"/>
          <w:rtl/>
        </w:rPr>
        <w:t>ي</w:t>
      </w:r>
      <w:r>
        <w:rPr>
          <w:rFonts w:hint="cs"/>
          <w:rtl/>
        </w:rPr>
        <w:t xml:space="preserve"> لحقوق ا</w:t>
      </w:r>
      <w:r w:rsidR="00F06BF2">
        <w:rPr>
          <w:rFonts w:hint="cs"/>
          <w:rtl/>
        </w:rPr>
        <w:t>لإ</w:t>
      </w:r>
      <w:r>
        <w:rPr>
          <w:rFonts w:hint="cs"/>
          <w:rtl/>
        </w:rPr>
        <w:t>نسان المنشأ بمرسوم جمهور</w:t>
      </w:r>
      <w:r w:rsidR="00F06BF2">
        <w:rPr>
          <w:rFonts w:hint="cs"/>
          <w:rtl/>
        </w:rPr>
        <w:t>ي</w:t>
      </w:r>
      <w:r>
        <w:rPr>
          <w:rFonts w:hint="cs"/>
          <w:rtl/>
        </w:rPr>
        <w:t xml:space="preserve"> 1994 والذ</w:t>
      </w:r>
      <w:r w:rsidR="00F06BF2">
        <w:rPr>
          <w:rFonts w:hint="cs"/>
          <w:rtl/>
        </w:rPr>
        <w:t>ي</w:t>
      </w:r>
      <w:r>
        <w:rPr>
          <w:rFonts w:hint="cs"/>
          <w:rtl/>
        </w:rPr>
        <w:t xml:space="preserve"> تم ذكره </w:t>
      </w:r>
      <w:r w:rsidR="00F06BF2">
        <w:rPr>
          <w:rFonts w:hint="cs"/>
          <w:rtl/>
        </w:rPr>
        <w:t>في</w:t>
      </w:r>
      <w:r>
        <w:rPr>
          <w:rFonts w:hint="cs"/>
          <w:rtl/>
        </w:rPr>
        <w:t xml:space="preserve"> التقرير السابق. وإضافة إلى ذلك أسس المجلس الاستشار</w:t>
      </w:r>
      <w:r w:rsidR="00F06BF2">
        <w:rPr>
          <w:rFonts w:hint="cs"/>
          <w:rtl/>
        </w:rPr>
        <w:t>ي</w:t>
      </w:r>
      <w:r>
        <w:rPr>
          <w:rFonts w:hint="cs"/>
          <w:rtl/>
        </w:rPr>
        <w:t xml:space="preserve"> عام 2007 شعبة للطفل تختص بدراسة الاتفاقيات والبروتوكولات الدولية والإقليمية الخاصة بالطفل با</w:t>
      </w:r>
      <w:r w:rsidR="00F06BF2">
        <w:rPr>
          <w:rFonts w:hint="cs"/>
          <w:rtl/>
        </w:rPr>
        <w:t>لإ</w:t>
      </w:r>
      <w:r>
        <w:rPr>
          <w:rFonts w:hint="cs"/>
          <w:rtl/>
        </w:rPr>
        <w:t>ضافة إلى متابعة تطبيق التشريعات الوطنية الخاصة بالطفل ونشر الوع</w:t>
      </w:r>
      <w:r w:rsidR="00F06BF2">
        <w:rPr>
          <w:rFonts w:hint="cs"/>
          <w:rtl/>
        </w:rPr>
        <w:t>ي</w:t>
      </w:r>
      <w:r>
        <w:rPr>
          <w:rFonts w:hint="cs"/>
          <w:rtl/>
        </w:rPr>
        <w:t xml:space="preserve"> </w:t>
      </w:r>
      <w:r w:rsidR="00F06BF2">
        <w:rPr>
          <w:rFonts w:hint="cs"/>
          <w:rtl/>
        </w:rPr>
        <w:t>في</w:t>
      </w:r>
      <w:r>
        <w:rPr>
          <w:rFonts w:hint="cs"/>
          <w:rtl/>
        </w:rPr>
        <w:t xml:space="preserve"> مجال حقوق ا</w:t>
      </w:r>
      <w:r w:rsidR="00F06BF2">
        <w:rPr>
          <w:rFonts w:hint="cs"/>
          <w:rtl/>
        </w:rPr>
        <w:t>لإ</w:t>
      </w:r>
      <w:r>
        <w:rPr>
          <w:rFonts w:hint="cs"/>
          <w:rtl/>
        </w:rPr>
        <w:t>نسان والقانون الدو</w:t>
      </w:r>
      <w:r w:rsidR="00F06BF2">
        <w:rPr>
          <w:rFonts w:hint="cs"/>
          <w:rtl/>
        </w:rPr>
        <w:t>لي</w:t>
      </w:r>
      <w:r>
        <w:rPr>
          <w:rFonts w:hint="cs"/>
          <w:rtl/>
        </w:rPr>
        <w:t xml:space="preserve"> </w:t>
      </w:r>
      <w:r w:rsidR="00F06BF2">
        <w:rPr>
          <w:rFonts w:hint="cs"/>
          <w:rtl/>
        </w:rPr>
        <w:t>الإنساني</w:t>
      </w:r>
      <w:r>
        <w:rPr>
          <w:rFonts w:hint="cs"/>
          <w:rtl/>
        </w:rPr>
        <w:t>.</w:t>
      </w:r>
    </w:p>
    <w:p w:rsidR="00292754" w:rsidRDefault="00292754" w:rsidP="00F06BF2">
      <w:pPr>
        <w:pStyle w:val="Bullet1GA"/>
        <w:bidi/>
        <w:rPr>
          <w:rFonts w:hint="cs"/>
          <w:rtl/>
        </w:rPr>
      </w:pPr>
      <w:r>
        <w:rPr>
          <w:rFonts w:hint="cs"/>
          <w:rtl/>
        </w:rPr>
        <w:t>اللجنة الوطنية للقانون الدولي الإنساني: منشأة بقرار جمهوري رقم 48 لسنة 2003 ويرأسها السيد وزير العدل، ومقررها السيد رئيس إدارة حقوق الإنسان وعضوية مؤسسات ذات صلة تعمل في مجال تطبيق القانون الدولي الإنساني وحماية المدنيين، منهم الأطفال في النزاعات المسلحة، حيث تعتبر اللجنة الوطنية للقانون الدولي الإنساني الناطق الرسمي في مجال تطبيق القانون الدولي الإنساني.</w:t>
      </w:r>
    </w:p>
    <w:p w:rsidR="00292754" w:rsidRPr="00A12694" w:rsidRDefault="00F06BF2" w:rsidP="00F06BF2">
      <w:pPr>
        <w:pStyle w:val="H23GA"/>
        <w:rPr>
          <w:rFonts w:hint="cs"/>
          <w:rtl/>
        </w:rPr>
      </w:pPr>
      <w:r>
        <w:rPr>
          <w:rFonts w:hint="cs"/>
          <w:rtl/>
        </w:rPr>
        <w:tab/>
      </w:r>
      <w:r>
        <w:rPr>
          <w:rFonts w:hint="cs"/>
          <w:rtl/>
        </w:rPr>
        <w:tab/>
      </w:r>
      <w:r w:rsidR="00292754" w:rsidRPr="00A12694">
        <w:rPr>
          <w:rFonts w:hint="cs"/>
          <w:rtl/>
        </w:rPr>
        <w:t>المعلومات والبيانات</w:t>
      </w:r>
    </w:p>
    <w:p w:rsidR="00292754" w:rsidRDefault="00F06BF2" w:rsidP="00F06BF2">
      <w:pPr>
        <w:pStyle w:val="SingleTxtGA"/>
        <w:rPr>
          <w:rFonts w:hint="cs"/>
        </w:rPr>
      </w:pPr>
      <w:r>
        <w:rPr>
          <w:rFonts w:hint="cs"/>
          <w:rtl/>
        </w:rPr>
        <w:t>39-</w:t>
      </w:r>
      <w:r>
        <w:rPr>
          <w:rFonts w:hint="cs"/>
          <w:rtl/>
        </w:rPr>
        <w:tab/>
      </w:r>
      <w:r w:rsidR="00292754">
        <w:rPr>
          <w:rFonts w:hint="cs"/>
          <w:rtl/>
        </w:rPr>
        <w:t xml:space="preserve">يجري حالياً تأسيس المركز القومي لمعلومات الطفولة بالأمانة العامة للمجلس القومي لرعاية الطفولة بالتعاون مع المركز القومي للمعلومات (مجلس الوزراء) </w:t>
      </w:r>
      <w:r>
        <w:rPr>
          <w:rFonts w:hint="cs"/>
          <w:rtl/>
        </w:rPr>
        <w:t>ب</w:t>
      </w:r>
      <w:r w:rsidR="00292754">
        <w:rPr>
          <w:rFonts w:hint="cs"/>
          <w:rtl/>
        </w:rPr>
        <w:t xml:space="preserve">داية هذا العام، </w:t>
      </w:r>
      <w:r w:rsidR="00292754" w:rsidRPr="00CD759F">
        <w:rPr>
          <w:rFonts w:hint="cs"/>
          <w:rtl/>
        </w:rPr>
        <w:t>ومن النتائج</w:t>
      </w:r>
      <w:r w:rsidR="00292754">
        <w:rPr>
          <w:rFonts w:hint="cs"/>
          <w:rtl/>
        </w:rPr>
        <w:t xml:space="preserve"> الأولية تطوير قائمة مؤشرات خاصة بحقوق الأطفال في التعليم والصحة والحماية. ويجري حاليا المسح التجريبي لهذ</w:t>
      </w:r>
      <w:r>
        <w:rPr>
          <w:rFonts w:hint="cs"/>
          <w:rtl/>
        </w:rPr>
        <w:t>ه</w:t>
      </w:r>
      <w:r w:rsidR="00292754">
        <w:rPr>
          <w:rFonts w:hint="cs"/>
          <w:rtl/>
        </w:rPr>
        <w:t xml:space="preserve"> المؤشرات بالتعاون مع الجهاز المركزي للإحصاء ووزارة الصحة، ويتم التخطيط لضم بعض المؤسسات الحكومية الأخرى في المرحلة القادمة.</w:t>
      </w:r>
    </w:p>
    <w:p w:rsidR="00292754" w:rsidRDefault="00F06BF2" w:rsidP="00F06BF2">
      <w:pPr>
        <w:pStyle w:val="H23GA"/>
        <w:rPr>
          <w:rFonts w:hint="cs"/>
          <w:rtl/>
        </w:rPr>
      </w:pPr>
      <w:r>
        <w:rPr>
          <w:rFonts w:hint="cs"/>
          <w:rtl/>
        </w:rPr>
        <w:tab/>
      </w:r>
      <w:r>
        <w:rPr>
          <w:rFonts w:hint="cs"/>
          <w:rtl/>
        </w:rPr>
        <w:tab/>
      </w:r>
      <w:r w:rsidR="00292754">
        <w:rPr>
          <w:rFonts w:hint="cs"/>
          <w:rtl/>
        </w:rPr>
        <w:t xml:space="preserve">تدابير لنشر مبادئ الاتفاقية </w:t>
      </w:r>
    </w:p>
    <w:p w:rsidR="00292754" w:rsidRDefault="00F06BF2" w:rsidP="00F06BF2">
      <w:pPr>
        <w:pStyle w:val="SingleTxtGA"/>
        <w:rPr>
          <w:rFonts w:hint="cs"/>
          <w:rtl/>
        </w:rPr>
      </w:pPr>
      <w:r>
        <w:rPr>
          <w:rFonts w:hint="cs"/>
          <w:rtl/>
        </w:rPr>
        <w:t>40-</w:t>
      </w:r>
      <w:r>
        <w:rPr>
          <w:rFonts w:hint="cs"/>
          <w:rtl/>
        </w:rPr>
        <w:tab/>
      </w:r>
      <w:r w:rsidR="00292754" w:rsidRPr="00421C2E">
        <w:rPr>
          <w:rFonts w:hint="cs"/>
          <w:rtl/>
        </w:rPr>
        <w:t>يقوم</w:t>
      </w:r>
      <w:r w:rsidR="00292754">
        <w:rPr>
          <w:rFonts w:hint="cs"/>
          <w:rtl/>
        </w:rPr>
        <w:t xml:space="preserve"> المجلس القومي لرعاية الطفولة بأنشطة على المستوى القومي وعلى مستوى الولايات لنشر </w:t>
      </w:r>
      <w:r>
        <w:rPr>
          <w:rFonts w:hint="cs"/>
          <w:rtl/>
        </w:rPr>
        <w:t>اتفاقية</w:t>
      </w:r>
      <w:r w:rsidR="00292754">
        <w:rPr>
          <w:rFonts w:hint="cs"/>
          <w:rtl/>
        </w:rPr>
        <w:t xml:space="preserve"> حقوق </w:t>
      </w:r>
      <w:r w:rsidR="00292754" w:rsidRPr="00CD759F">
        <w:rPr>
          <w:rFonts w:hint="cs"/>
          <w:rtl/>
        </w:rPr>
        <w:t>الطفل، ويشمل ذلك القيادات</w:t>
      </w:r>
      <w:r w:rsidR="00292754">
        <w:rPr>
          <w:rFonts w:hint="cs"/>
          <w:rtl/>
        </w:rPr>
        <w:t xml:space="preserve"> المجتمعية والمنظمات والقيادات السياسية والقضاة والمعلمين والأطفال وا</w:t>
      </w:r>
      <w:r>
        <w:rPr>
          <w:rFonts w:hint="cs"/>
          <w:rtl/>
        </w:rPr>
        <w:t>لأ</w:t>
      </w:r>
      <w:r w:rsidR="00292754">
        <w:rPr>
          <w:rFonts w:hint="cs"/>
          <w:rtl/>
        </w:rPr>
        <w:t>سر، والجدول رقم 3 يوضح بعض هذه الأنشطة.</w:t>
      </w:r>
    </w:p>
    <w:p w:rsidR="00F06BF2" w:rsidRDefault="00F06BF2" w:rsidP="00F06BF2">
      <w:pPr>
        <w:pStyle w:val="SingleTxtGA"/>
        <w:rPr>
          <w:rFonts w:hint="cs"/>
          <w:rtl/>
        </w:rPr>
      </w:pPr>
    </w:p>
    <w:p w:rsidR="00292754" w:rsidRPr="00DA3FAC" w:rsidRDefault="00292754" w:rsidP="00F06BF2">
      <w:pPr>
        <w:pStyle w:val="SingleTxtGA"/>
        <w:spacing w:after="0"/>
        <w:rPr>
          <w:rFonts w:hint="cs"/>
          <w:rtl/>
        </w:rPr>
      </w:pPr>
      <w:r>
        <w:rPr>
          <w:rFonts w:hint="cs"/>
          <w:rtl/>
        </w:rPr>
        <w:t>ال</w:t>
      </w:r>
      <w:r w:rsidRPr="00DA3FAC">
        <w:rPr>
          <w:rFonts w:hint="cs"/>
          <w:rtl/>
        </w:rPr>
        <w:t>جدول 3</w:t>
      </w:r>
    </w:p>
    <w:p w:rsidR="00292754" w:rsidRPr="00F06BF2" w:rsidRDefault="00292754" w:rsidP="00F06BF2">
      <w:pPr>
        <w:pStyle w:val="SingleTxtGA"/>
        <w:rPr>
          <w:rFonts w:hint="cs"/>
          <w:bCs/>
          <w:rtl/>
        </w:rPr>
      </w:pPr>
      <w:r w:rsidRPr="00F06BF2">
        <w:rPr>
          <w:rFonts w:hint="cs"/>
          <w:bCs/>
          <w:rtl/>
        </w:rPr>
        <w:t>بعض الأنشطة على المستوى القومي وعلى مستوى الولايات لنشر اتفاقية حقوق الطفل، ويشمل ذلك القيادات المجتمعية والمنظمات والقيادات السياسية والقضاة والمعلمين</w:t>
      </w:r>
    </w:p>
    <w:tbl>
      <w:tblPr>
        <w:tblStyle w:val="TableList3"/>
        <w:bidiVisual/>
        <w:tblW w:w="8000" w:type="dxa"/>
        <w:tblInd w:w="1346" w:type="dxa"/>
        <w:tblLook w:val="0100" w:firstRow="0" w:lastRow="0" w:firstColumn="0" w:lastColumn="1" w:noHBand="0" w:noVBand="0"/>
      </w:tblPr>
      <w:tblGrid>
        <w:gridCol w:w="3500"/>
        <w:gridCol w:w="2240"/>
        <w:gridCol w:w="2260"/>
      </w:tblGrid>
      <w:tr w:rsidR="00292754" w:rsidRPr="0029437B" w:rsidTr="00CD4368">
        <w:trPr>
          <w:tblHeader/>
        </w:trPr>
        <w:tc>
          <w:tcPr>
            <w:tcW w:w="3500" w:type="dxa"/>
            <w:tcBorders>
              <w:top w:val="single" w:sz="6" w:space="0" w:color="000000"/>
              <w:bottom w:val="single" w:sz="12" w:space="0" w:color="000000"/>
            </w:tcBorders>
          </w:tcPr>
          <w:p w:rsidR="00292754" w:rsidRPr="0029437B" w:rsidRDefault="00292754" w:rsidP="0029437B">
            <w:pPr>
              <w:spacing w:after="120" w:line="320" w:lineRule="exact"/>
              <w:rPr>
                <w:rFonts w:hint="cs"/>
                <w:i/>
                <w:iCs/>
                <w:szCs w:val="26"/>
                <w:rtl/>
              </w:rPr>
            </w:pPr>
            <w:r w:rsidRPr="0029437B">
              <w:rPr>
                <w:rFonts w:hint="cs"/>
                <w:i/>
                <w:iCs/>
                <w:szCs w:val="26"/>
                <w:rtl/>
              </w:rPr>
              <w:t>النشاط 2002</w:t>
            </w:r>
            <w:r w:rsidR="0029437B">
              <w:rPr>
                <w:rFonts w:hint="cs"/>
                <w:i/>
                <w:iCs/>
                <w:szCs w:val="26"/>
                <w:rtl/>
              </w:rPr>
              <w:t xml:space="preserve"> - </w:t>
            </w:r>
            <w:r w:rsidRPr="0029437B">
              <w:rPr>
                <w:rFonts w:hint="cs"/>
                <w:i/>
                <w:iCs/>
                <w:szCs w:val="26"/>
                <w:rtl/>
              </w:rPr>
              <w:t>2007</w:t>
            </w:r>
          </w:p>
        </w:tc>
        <w:tc>
          <w:tcPr>
            <w:tcW w:w="2240" w:type="dxa"/>
            <w:tcBorders>
              <w:top w:val="single" w:sz="6" w:space="0" w:color="000000"/>
              <w:bottom w:val="single" w:sz="12" w:space="0" w:color="000000"/>
            </w:tcBorders>
          </w:tcPr>
          <w:p w:rsidR="00292754" w:rsidRPr="0029437B" w:rsidRDefault="00292754" w:rsidP="0029437B">
            <w:pPr>
              <w:spacing w:after="120" w:line="320" w:lineRule="exact"/>
              <w:rPr>
                <w:rFonts w:hint="cs"/>
                <w:i/>
                <w:iCs/>
                <w:szCs w:val="26"/>
                <w:rtl/>
              </w:rPr>
            </w:pPr>
            <w:r w:rsidRPr="0029437B">
              <w:rPr>
                <w:rFonts w:hint="cs"/>
                <w:i/>
                <w:iCs/>
                <w:szCs w:val="26"/>
                <w:rtl/>
              </w:rPr>
              <w:t>الولاية</w:t>
            </w:r>
          </w:p>
        </w:tc>
        <w:tc>
          <w:tcPr>
            <w:tcW w:w="2260" w:type="dxa"/>
            <w:tcBorders>
              <w:top w:val="single" w:sz="6" w:space="0" w:color="000000"/>
              <w:bottom w:val="single" w:sz="12" w:space="0" w:color="000000"/>
            </w:tcBorders>
          </w:tcPr>
          <w:p w:rsidR="00292754" w:rsidRPr="0029437B" w:rsidRDefault="00292754" w:rsidP="0029437B">
            <w:pPr>
              <w:spacing w:after="120" w:line="320" w:lineRule="exact"/>
              <w:rPr>
                <w:rFonts w:hint="cs"/>
                <w:i/>
                <w:iCs/>
                <w:szCs w:val="26"/>
                <w:rtl/>
              </w:rPr>
            </w:pPr>
            <w:r w:rsidRPr="0029437B">
              <w:rPr>
                <w:rFonts w:hint="cs"/>
                <w:i/>
                <w:iCs/>
                <w:szCs w:val="26"/>
                <w:rtl/>
              </w:rPr>
              <w:t>الفئة المستهدفة</w:t>
            </w:r>
          </w:p>
        </w:tc>
      </w:tr>
      <w:tr w:rsidR="00292754" w:rsidRPr="0029437B" w:rsidTr="00CD4368">
        <w:trPr>
          <w:trHeight w:val="2330"/>
        </w:trPr>
        <w:tc>
          <w:tcPr>
            <w:tcW w:w="3500" w:type="dxa"/>
            <w:tcBorders>
              <w:top w:val="single" w:sz="12" w:space="0" w:color="000000"/>
            </w:tcBorders>
          </w:tcPr>
          <w:p w:rsidR="00292754" w:rsidRPr="0029437B" w:rsidRDefault="00292754" w:rsidP="00F103CB">
            <w:pPr>
              <w:spacing w:after="60" w:line="300" w:lineRule="exact"/>
              <w:rPr>
                <w:rFonts w:hint="cs"/>
                <w:szCs w:val="26"/>
                <w:rtl/>
              </w:rPr>
            </w:pPr>
            <w:r w:rsidRPr="0029437B">
              <w:rPr>
                <w:rFonts w:hint="cs"/>
                <w:szCs w:val="26"/>
                <w:rtl/>
              </w:rPr>
              <w:t>تنظيم ورش عمل عن حقوق الطفل والتداول حول وضع الأطفال</w:t>
            </w:r>
            <w:r w:rsidR="0029437B">
              <w:rPr>
                <w:rFonts w:hint="cs"/>
                <w:szCs w:val="26"/>
                <w:rtl/>
              </w:rPr>
              <w:t xml:space="preserve"> </w:t>
            </w:r>
            <w:r w:rsidRPr="0029437B">
              <w:rPr>
                <w:rFonts w:hint="cs"/>
                <w:szCs w:val="26"/>
                <w:rtl/>
              </w:rPr>
              <w:t>في الولاية المعنية</w:t>
            </w:r>
          </w:p>
          <w:p w:rsidR="00292754" w:rsidRPr="0029437B" w:rsidRDefault="00292754" w:rsidP="00F103CB">
            <w:pPr>
              <w:spacing w:after="60" w:line="300" w:lineRule="exact"/>
              <w:rPr>
                <w:rFonts w:hint="cs"/>
                <w:szCs w:val="26"/>
                <w:rtl/>
              </w:rPr>
            </w:pPr>
            <w:r w:rsidRPr="0029437B">
              <w:rPr>
                <w:rFonts w:hint="cs"/>
                <w:szCs w:val="26"/>
                <w:rtl/>
              </w:rPr>
              <w:t>مناقشة قضايا التنسيق بين مختلف الجهات العاملة في مجال الطفولة</w:t>
            </w:r>
          </w:p>
          <w:p w:rsidR="00292754" w:rsidRPr="0029437B" w:rsidRDefault="00292754" w:rsidP="00F103CB">
            <w:pPr>
              <w:spacing w:after="60" w:line="300" w:lineRule="exact"/>
              <w:rPr>
                <w:rFonts w:hint="cs"/>
                <w:spacing w:val="6"/>
                <w:szCs w:val="26"/>
                <w:rtl/>
              </w:rPr>
            </w:pPr>
            <w:r w:rsidRPr="0029437B">
              <w:rPr>
                <w:rFonts w:hint="cs"/>
                <w:spacing w:val="6"/>
                <w:szCs w:val="26"/>
                <w:rtl/>
              </w:rPr>
              <w:t xml:space="preserve">المشاركة في </w:t>
            </w:r>
            <w:r w:rsidR="0029437B" w:rsidRPr="0029437B">
              <w:rPr>
                <w:rFonts w:hint="cs"/>
                <w:spacing w:val="6"/>
                <w:szCs w:val="26"/>
                <w:rtl/>
              </w:rPr>
              <w:t>ا</w:t>
            </w:r>
            <w:r w:rsidRPr="0029437B">
              <w:rPr>
                <w:rFonts w:hint="cs"/>
                <w:spacing w:val="6"/>
                <w:szCs w:val="26"/>
                <w:rtl/>
              </w:rPr>
              <w:t>جتماع مجلس رعاية الطفولة بالولاية، للخروج بخطة</w:t>
            </w:r>
            <w:r w:rsidR="0029437B" w:rsidRPr="0029437B">
              <w:rPr>
                <w:rFonts w:hint="cs"/>
                <w:spacing w:val="6"/>
                <w:szCs w:val="26"/>
                <w:rtl/>
              </w:rPr>
              <w:t xml:space="preserve"> </w:t>
            </w:r>
            <w:r w:rsidRPr="0029437B">
              <w:rPr>
                <w:rFonts w:hint="cs"/>
                <w:spacing w:val="6"/>
                <w:szCs w:val="26"/>
                <w:rtl/>
              </w:rPr>
              <w:t xml:space="preserve">عمل للتفعيل </w:t>
            </w:r>
            <w:r w:rsidR="0029437B" w:rsidRPr="0029437B">
              <w:rPr>
                <w:rFonts w:hint="cs"/>
                <w:spacing w:val="6"/>
                <w:szCs w:val="26"/>
                <w:rtl/>
              </w:rPr>
              <w:t>والارتقاء</w:t>
            </w:r>
            <w:r w:rsidRPr="0029437B">
              <w:rPr>
                <w:rFonts w:hint="cs"/>
                <w:spacing w:val="6"/>
                <w:szCs w:val="26"/>
                <w:rtl/>
              </w:rPr>
              <w:t xml:space="preserve"> بقضايا الطفولة بالولاية</w:t>
            </w:r>
          </w:p>
        </w:tc>
        <w:tc>
          <w:tcPr>
            <w:tcW w:w="2240" w:type="dxa"/>
            <w:tcBorders>
              <w:top w:val="single" w:sz="12" w:space="0" w:color="000000"/>
            </w:tcBorders>
          </w:tcPr>
          <w:p w:rsidR="00292754" w:rsidRPr="0029437B" w:rsidRDefault="00292754" w:rsidP="00F103CB">
            <w:pPr>
              <w:spacing w:after="60" w:line="300" w:lineRule="exact"/>
              <w:rPr>
                <w:rFonts w:hint="cs"/>
                <w:szCs w:val="26"/>
                <w:rtl/>
              </w:rPr>
            </w:pPr>
            <w:r w:rsidRPr="0029437B">
              <w:rPr>
                <w:rFonts w:hint="cs"/>
                <w:szCs w:val="26"/>
                <w:rtl/>
              </w:rPr>
              <w:t>1</w:t>
            </w:r>
            <w:r w:rsidR="0029437B">
              <w:rPr>
                <w:rFonts w:hint="cs"/>
                <w:szCs w:val="26"/>
                <w:rtl/>
              </w:rPr>
              <w:t>-</w:t>
            </w:r>
            <w:r w:rsidRPr="0029437B">
              <w:rPr>
                <w:rFonts w:hint="cs"/>
                <w:szCs w:val="26"/>
                <w:rtl/>
              </w:rPr>
              <w:t xml:space="preserve"> النيل الأبيض</w:t>
            </w:r>
          </w:p>
          <w:p w:rsidR="00292754" w:rsidRPr="0029437B" w:rsidRDefault="00292754" w:rsidP="00F103CB">
            <w:pPr>
              <w:spacing w:after="60" w:line="300" w:lineRule="exact"/>
              <w:rPr>
                <w:rFonts w:hint="cs"/>
                <w:szCs w:val="26"/>
                <w:rtl/>
              </w:rPr>
            </w:pPr>
            <w:r w:rsidRPr="0029437B">
              <w:rPr>
                <w:rFonts w:hint="cs"/>
                <w:szCs w:val="26"/>
                <w:rtl/>
              </w:rPr>
              <w:t>2</w:t>
            </w:r>
            <w:r w:rsidR="0029437B">
              <w:rPr>
                <w:rFonts w:hint="cs"/>
                <w:szCs w:val="26"/>
                <w:rtl/>
              </w:rPr>
              <w:t xml:space="preserve">- </w:t>
            </w:r>
            <w:r w:rsidRPr="0029437B">
              <w:rPr>
                <w:rFonts w:hint="cs"/>
                <w:szCs w:val="26"/>
                <w:rtl/>
              </w:rPr>
              <w:t>نهر النيل</w:t>
            </w:r>
          </w:p>
          <w:p w:rsidR="00292754" w:rsidRPr="0029437B" w:rsidRDefault="00292754" w:rsidP="00F103CB">
            <w:pPr>
              <w:spacing w:after="60" w:line="300" w:lineRule="exact"/>
              <w:rPr>
                <w:rFonts w:hint="cs"/>
                <w:szCs w:val="26"/>
                <w:rtl/>
              </w:rPr>
            </w:pPr>
            <w:r w:rsidRPr="0029437B">
              <w:rPr>
                <w:rFonts w:hint="cs"/>
                <w:szCs w:val="26"/>
                <w:rtl/>
              </w:rPr>
              <w:t>3</w:t>
            </w:r>
            <w:r w:rsidR="0029437B">
              <w:rPr>
                <w:rFonts w:hint="cs"/>
                <w:szCs w:val="26"/>
                <w:rtl/>
              </w:rPr>
              <w:t>-</w:t>
            </w:r>
            <w:r w:rsidRPr="0029437B">
              <w:rPr>
                <w:rFonts w:hint="cs"/>
                <w:szCs w:val="26"/>
                <w:rtl/>
              </w:rPr>
              <w:t xml:space="preserve"> شمال كردفان</w:t>
            </w:r>
          </w:p>
          <w:p w:rsidR="00292754" w:rsidRPr="0029437B" w:rsidRDefault="00292754" w:rsidP="00F103CB">
            <w:pPr>
              <w:spacing w:after="60" w:line="300" w:lineRule="exact"/>
              <w:rPr>
                <w:rFonts w:hint="cs"/>
                <w:szCs w:val="26"/>
                <w:rtl/>
              </w:rPr>
            </w:pPr>
            <w:r w:rsidRPr="0029437B">
              <w:rPr>
                <w:rFonts w:hint="cs"/>
                <w:szCs w:val="26"/>
                <w:rtl/>
              </w:rPr>
              <w:t>4</w:t>
            </w:r>
            <w:r w:rsidR="0029437B">
              <w:rPr>
                <w:rFonts w:hint="cs"/>
                <w:szCs w:val="26"/>
                <w:rtl/>
              </w:rPr>
              <w:t>-</w:t>
            </w:r>
            <w:r w:rsidRPr="0029437B">
              <w:rPr>
                <w:rFonts w:hint="cs"/>
                <w:szCs w:val="26"/>
                <w:rtl/>
              </w:rPr>
              <w:t xml:space="preserve"> بحر الجبل</w:t>
            </w:r>
          </w:p>
          <w:p w:rsidR="00292754" w:rsidRPr="0029437B" w:rsidRDefault="00292754" w:rsidP="00F103CB">
            <w:pPr>
              <w:spacing w:after="60" w:line="300" w:lineRule="exact"/>
              <w:rPr>
                <w:rFonts w:hint="cs"/>
                <w:szCs w:val="26"/>
                <w:rtl/>
              </w:rPr>
            </w:pPr>
            <w:r w:rsidRPr="0029437B">
              <w:rPr>
                <w:rFonts w:hint="cs"/>
                <w:szCs w:val="26"/>
                <w:rtl/>
              </w:rPr>
              <w:t>5</w:t>
            </w:r>
            <w:r w:rsidR="0029437B">
              <w:rPr>
                <w:rFonts w:hint="cs"/>
                <w:szCs w:val="26"/>
                <w:rtl/>
              </w:rPr>
              <w:t>-</w:t>
            </w:r>
            <w:r w:rsidRPr="0029437B">
              <w:rPr>
                <w:rFonts w:hint="cs"/>
                <w:szCs w:val="26"/>
                <w:rtl/>
              </w:rPr>
              <w:t xml:space="preserve"> النيل الأزرق</w:t>
            </w:r>
          </w:p>
          <w:p w:rsidR="00292754" w:rsidRPr="0029437B" w:rsidRDefault="00292754" w:rsidP="00F103CB">
            <w:pPr>
              <w:spacing w:after="60" w:line="300" w:lineRule="exact"/>
              <w:rPr>
                <w:rFonts w:hint="cs"/>
                <w:szCs w:val="26"/>
                <w:rtl/>
              </w:rPr>
            </w:pPr>
            <w:r w:rsidRPr="0029437B">
              <w:rPr>
                <w:rFonts w:hint="cs"/>
                <w:szCs w:val="26"/>
                <w:rtl/>
              </w:rPr>
              <w:t>6</w:t>
            </w:r>
            <w:r w:rsidR="0029437B">
              <w:rPr>
                <w:rFonts w:hint="cs"/>
                <w:szCs w:val="26"/>
                <w:rtl/>
              </w:rPr>
              <w:t>-</w:t>
            </w:r>
            <w:r w:rsidRPr="0029437B">
              <w:rPr>
                <w:rFonts w:hint="cs"/>
                <w:szCs w:val="26"/>
                <w:rtl/>
              </w:rPr>
              <w:t xml:space="preserve"> جنوب دارفور</w:t>
            </w:r>
          </w:p>
        </w:tc>
        <w:tc>
          <w:tcPr>
            <w:tcW w:w="2260" w:type="dxa"/>
            <w:tcBorders>
              <w:top w:val="single" w:sz="12" w:space="0" w:color="000000"/>
            </w:tcBorders>
          </w:tcPr>
          <w:p w:rsidR="00292754" w:rsidRPr="0029437B" w:rsidRDefault="0029437B" w:rsidP="00F103CB">
            <w:pPr>
              <w:spacing w:after="60" w:line="300" w:lineRule="exact"/>
              <w:ind w:left="170" w:hanging="170"/>
              <w:rPr>
                <w:rFonts w:hint="cs"/>
                <w:szCs w:val="26"/>
                <w:rtl/>
              </w:rPr>
            </w:pPr>
            <w:r>
              <w:rPr>
                <w:rFonts w:hint="cs"/>
                <w:szCs w:val="26"/>
                <w:rtl/>
              </w:rPr>
              <w:t xml:space="preserve">• </w:t>
            </w:r>
            <w:r w:rsidR="00292754" w:rsidRPr="0029437B">
              <w:rPr>
                <w:rFonts w:hint="cs"/>
                <w:szCs w:val="26"/>
                <w:rtl/>
              </w:rPr>
              <w:t>الجهات الحكومية العاملة في مجال رعاية</w:t>
            </w:r>
            <w:r>
              <w:rPr>
                <w:rFonts w:hint="cs"/>
                <w:szCs w:val="26"/>
                <w:rtl/>
              </w:rPr>
              <w:t xml:space="preserve"> </w:t>
            </w:r>
            <w:r w:rsidR="00292754" w:rsidRPr="0029437B">
              <w:rPr>
                <w:rFonts w:hint="cs"/>
                <w:szCs w:val="26"/>
                <w:rtl/>
              </w:rPr>
              <w:t>الط</w:t>
            </w:r>
            <w:r>
              <w:rPr>
                <w:rFonts w:hint="cs"/>
                <w:szCs w:val="26"/>
                <w:rtl/>
              </w:rPr>
              <w:t>فولة والمنظمات الطوعية بالولاية.</w:t>
            </w:r>
          </w:p>
          <w:p w:rsidR="00292754" w:rsidRPr="0029437B" w:rsidRDefault="0029437B" w:rsidP="00F103CB">
            <w:pPr>
              <w:spacing w:after="60" w:line="300" w:lineRule="exact"/>
              <w:ind w:left="170" w:hanging="170"/>
              <w:rPr>
                <w:rFonts w:hint="cs"/>
                <w:szCs w:val="26"/>
                <w:rtl/>
              </w:rPr>
            </w:pPr>
            <w:r>
              <w:rPr>
                <w:rFonts w:hint="cs"/>
                <w:szCs w:val="26"/>
                <w:rtl/>
              </w:rPr>
              <w:t xml:space="preserve">• </w:t>
            </w:r>
            <w:r w:rsidR="00292754" w:rsidRPr="0029437B">
              <w:rPr>
                <w:rFonts w:hint="cs"/>
                <w:szCs w:val="26"/>
                <w:rtl/>
              </w:rPr>
              <w:t>الوالي ووزراء حكومة الولاية.</w:t>
            </w:r>
          </w:p>
          <w:p w:rsidR="00292754" w:rsidRPr="0029437B" w:rsidRDefault="0029437B" w:rsidP="00F103CB">
            <w:pPr>
              <w:spacing w:after="60" w:line="300" w:lineRule="exact"/>
              <w:ind w:left="170" w:hanging="170"/>
              <w:rPr>
                <w:rFonts w:hint="cs"/>
                <w:szCs w:val="26"/>
                <w:rtl/>
              </w:rPr>
            </w:pPr>
            <w:r>
              <w:rPr>
                <w:rFonts w:hint="cs"/>
                <w:szCs w:val="26"/>
                <w:rtl/>
              </w:rPr>
              <w:t xml:space="preserve">• </w:t>
            </w:r>
            <w:r w:rsidR="00292754" w:rsidRPr="0029437B">
              <w:rPr>
                <w:rFonts w:hint="cs"/>
                <w:szCs w:val="26"/>
                <w:rtl/>
              </w:rPr>
              <w:t>الأطفال والأمهات.</w:t>
            </w:r>
          </w:p>
          <w:p w:rsidR="00292754" w:rsidRPr="0029437B" w:rsidRDefault="0029437B" w:rsidP="00F103CB">
            <w:pPr>
              <w:spacing w:after="60" w:line="300" w:lineRule="exact"/>
              <w:ind w:left="170" w:hanging="170"/>
              <w:rPr>
                <w:rFonts w:hint="cs"/>
                <w:szCs w:val="26"/>
                <w:rtl/>
              </w:rPr>
            </w:pPr>
            <w:r>
              <w:rPr>
                <w:rFonts w:hint="cs"/>
                <w:szCs w:val="26"/>
                <w:rtl/>
              </w:rPr>
              <w:t xml:space="preserve">• </w:t>
            </w:r>
            <w:r w:rsidR="00292754" w:rsidRPr="0029437B">
              <w:rPr>
                <w:rFonts w:hint="cs"/>
                <w:szCs w:val="26"/>
                <w:rtl/>
              </w:rPr>
              <w:t>قيادات المجتمعات المحلية.</w:t>
            </w:r>
          </w:p>
        </w:tc>
      </w:tr>
      <w:tr w:rsidR="00292754" w:rsidRPr="0029437B" w:rsidTr="00CD4368">
        <w:tc>
          <w:tcPr>
            <w:tcW w:w="3500" w:type="dxa"/>
          </w:tcPr>
          <w:p w:rsidR="00292754" w:rsidRPr="00CD4368" w:rsidRDefault="00F103CB" w:rsidP="00F103CB">
            <w:pPr>
              <w:spacing w:after="60" w:line="300" w:lineRule="exact"/>
              <w:rPr>
                <w:rFonts w:hint="cs"/>
                <w:spacing w:val="6"/>
                <w:szCs w:val="26"/>
                <w:rtl/>
              </w:rPr>
            </w:pPr>
            <w:r w:rsidRPr="00CD4368">
              <w:rPr>
                <w:rFonts w:hint="cs"/>
                <w:spacing w:val="6"/>
                <w:szCs w:val="26"/>
                <w:rtl/>
              </w:rPr>
              <w:t>ا</w:t>
            </w:r>
            <w:r w:rsidR="00292754" w:rsidRPr="00CD4368">
              <w:rPr>
                <w:rFonts w:hint="cs"/>
                <w:spacing w:val="6"/>
                <w:szCs w:val="26"/>
                <w:rtl/>
              </w:rPr>
              <w:t xml:space="preserve">جتماع استراتيجي لتدريب مساعدي الأمين </w:t>
            </w:r>
            <w:r w:rsidRPr="00CD4368">
              <w:rPr>
                <w:rFonts w:hint="cs"/>
                <w:spacing w:val="6"/>
                <w:szCs w:val="26"/>
                <w:rtl/>
              </w:rPr>
              <w:t>العام</w:t>
            </w:r>
            <w:r w:rsidR="00292754" w:rsidRPr="00CD4368">
              <w:rPr>
                <w:rFonts w:hint="cs"/>
                <w:spacing w:val="6"/>
                <w:szCs w:val="26"/>
                <w:rtl/>
              </w:rPr>
              <w:t xml:space="preserve"> للمجلس</w:t>
            </w:r>
            <w:r w:rsidR="0029437B" w:rsidRPr="00CD4368">
              <w:rPr>
                <w:rFonts w:hint="cs"/>
                <w:spacing w:val="6"/>
                <w:szCs w:val="26"/>
                <w:rtl/>
              </w:rPr>
              <w:t xml:space="preserve"> </w:t>
            </w:r>
            <w:r w:rsidR="00292754" w:rsidRPr="00CD4368">
              <w:rPr>
                <w:rFonts w:hint="cs"/>
                <w:spacing w:val="6"/>
                <w:szCs w:val="26"/>
                <w:rtl/>
              </w:rPr>
              <w:t>القومي</w:t>
            </w:r>
            <w:r w:rsidRPr="00CD4368">
              <w:rPr>
                <w:rFonts w:hint="cs"/>
                <w:spacing w:val="6"/>
                <w:szCs w:val="26"/>
                <w:rtl/>
              </w:rPr>
              <w:t xml:space="preserve"> </w:t>
            </w:r>
            <w:r w:rsidR="00292754" w:rsidRPr="00CD4368">
              <w:rPr>
                <w:rFonts w:hint="cs"/>
                <w:spacing w:val="6"/>
                <w:szCs w:val="26"/>
                <w:rtl/>
              </w:rPr>
              <w:t>لرعاية الطفولة حول كيفية وضع خطط و</w:t>
            </w:r>
            <w:r w:rsidRPr="00CD4368">
              <w:rPr>
                <w:rFonts w:hint="cs"/>
                <w:spacing w:val="6"/>
                <w:szCs w:val="26"/>
                <w:rtl/>
              </w:rPr>
              <w:t>ا</w:t>
            </w:r>
            <w:r w:rsidR="00292754" w:rsidRPr="00CD4368">
              <w:rPr>
                <w:rFonts w:hint="cs"/>
                <w:spacing w:val="6"/>
                <w:szCs w:val="26"/>
                <w:rtl/>
              </w:rPr>
              <w:t>ستراتيجيات</w:t>
            </w:r>
            <w:r w:rsidR="0029437B" w:rsidRPr="00CD4368">
              <w:rPr>
                <w:rFonts w:hint="cs"/>
                <w:spacing w:val="6"/>
                <w:szCs w:val="26"/>
                <w:rtl/>
              </w:rPr>
              <w:t xml:space="preserve"> </w:t>
            </w:r>
            <w:r w:rsidR="00292754" w:rsidRPr="00CD4368">
              <w:rPr>
                <w:rFonts w:hint="cs"/>
                <w:spacing w:val="6"/>
                <w:szCs w:val="26"/>
                <w:rtl/>
              </w:rPr>
              <w:t>رعاية الطفولة في الولايات.</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الخرطوم،</w:t>
            </w:r>
            <w:r w:rsidR="0029437B">
              <w:rPr>
                <w:rFonts w:hint="cs"/>
                <w:szCs w:val="26"/>
                <w:rtl/>
              </w:rPr>
              <w:t xml:space="preserve"> </w:t>
            </w:r>
            <w:r w:rsidRPr="0029437B">
              <w:rPr>
                <w:rFonts w:hint="cs"/>
                <w:szCs w:val="26"/>
                <w:rtl/>
              </w:rPr>
              <w:t>نيسان/ابريل</w:t>
            </w:r>
            <w:r w:rsidR="0029437B">
              <w:rPr>
                <w:rFonts w:hint="cs"/>
                <w:szCs w:val="26"/>
                <w:rtl/>
              </w:rPr>
              <w:t xml:space="preserve"> </w:t>
            </w:r>
            <w:r w:rsidRPr="0029437B">
              <w:rPr>
                <w:rFonts w:hint="cs"/>
                <w:szCs w:val="26"/>
                <w:rtl/>
              </w:rPr>
              <w:t>2007</w:t>
            </w:r>
          </w:p>
        </w:tc>
        <w:tc>
          <w:tcPr>
            <w:tcW w:w="2260" w:type="dxa"/>
          </w:tcPr>
          <w:p w:rsidR="00292754" w:rsidRPr="0029437B" w:rsidRDefault="00F103CB" w:rsidP="00F103CB">
            <w:pPr>
              <w:spacing w:after="60" w:line="300" w:lineRule="exact"/>
              <w:ind w:left="170" w:hanging="170"/>
              <w:rPr>
                <w:rFonts w:hint="cs"/>
                <w:szCs w:val="26"/>
                <w:rtl/>
              </w:rPr>
            </w:pPr>
            <w:r>
              <w:rPr>
                <w:rFonts w:hint="cs"/>
                <w:szCs w:val="26"/>
                <w:rtl/>
              </w:rPr>
              <w:t>•</w:t>
            </w:r>
            <w:r w:rsidR="00292754" w:rsidRPr="0029437B">
              <w:rPr>
                <w:rFonts w:hint="cs"/>
                <w:szCs w:val="26"/>
                <w:rtl/>
              </w:rPr>
              <w:t xml:space="preserve"> </w:t>
            </w:r>
            <w:r w:rsidR="00292754" w:rsidRPr="00F103CB">
              <w:rPr>
                <w:rFonts w:hint="cs"/>
                <w:spacing w:val="6"/>
                <w:szCs w:val="26"/>
                <w:rtl/>
              </w:rPr>
              <w:t>مساعدي الأمين العام لرعاية الطفولة</w:t>
            </w:r>
            <w:r w:rsidR="0029437B" w:rsidRPr="00F103CB">
              <w:rPr>
                <w:rFonts w:hint="cs"/>
                <w:spacing w:val="6"/>
                <w:szCs w:val="26"/>
                <w:rtl/>
              </w:rPr>
              <w:t xml:space="preserve"> </w:t>
            </w:r>
            <w:r w:rsidR="00292754" w:rsidRPr="00F103CB">
              <w:rPr>
                <w:rFonts w:hint="cs"/>
                <w:spacing w:val="6"/>
                <w:szCs w:val="26"/>
                <w:rtl/>
              </w:rPr>
              <w:t>ومديري</w:t>
            </w:r>
            <w:r w:rsidRPr="00F103CB">
              <w:rPr>
                <w:rFonts w:hint="cs"/>
                <w:spacing w:val="6"/>
                <w:szCs w:val="26"/>
                <w:rtl/>
              </w:rPr>
              <w:t xml:space="preserve"> </w:t>
            </w:r>
            <w:r w:rsidR="00292754" w:rsidRPr="00F103CB">
              <w:rPr>
                <w:rFonts w:hint="cs"/>
                <w:spacing w:val="6"/>
                <w:szCs w:val="26"/>
                <w:rtl/>
              </w:rPr>
              <w:t>التخطيط بالولايات</w:t>
            </w:r>
            <w:r w:rsidR="00292754" w:rsidRPr="0029437B">
              <w:rPr>
                <w:rFonts w:hint="cs"/>
                <w:szCs w:val="26"/>
                <w:rtl/>
              </w:rPr>
              <w:t>.</w:t>
            </w:r>
          </w:p>
        </w:tc>
      </w:tr>
      <w:tr w:rsidR="00292754" w:rsidRPr="0029437B" w:rsidTr="00CD4368">
        <w:tc>
          <w:tcPr>
            <w:tcW w:w="3500" w:type="dxa"/>
          </w:tcPr>
          <w:p w:rsidR="00292754" w:rsidRPr="0029437B" w:rsidRDefault="00F103CB" w:rsidP="00F103CB">
            <w:pPr>
              <w:spacing w:after="60" w:line="300" w:lineRule="exact"/>
              <w:rPr>
                <w:rFonts w:hint="cs"/>
                <w:szCs w:val="26"/>
                <w:rtl/>
              </w:rPr>
            </w:pPr>
            <w:r>
              <w:rPr>
                <w:rFonts w:hint="cs"/>
                <w:szCs w:val="26"/>
                <w:rtl/>
              </w:rPr>
              <w:t>ا</w:t>
            </w:r>
            <w:r w:rsidR="00292754" w:rsidRPr="0029437B">
              <w:rPr>
                <w:rFonts w:hint="cs"/>
                <w:szCs w:val="26"/>
                <w:rtl/>
              </w:rPr>
              <w:t xml:space="preserve">جتماعات </w:t>
            </w:r>
            <w:r w:rsidR="00292754" w:rsidRPr="00CD4368">
              <w:rPr>
                <w:rFonts w:hint="cs"/>
                <w:spacing w:val="6"/>
                <w:szCs w:val="26"/>
                <w:rtl/>
              </w:rPr>
              <w:t>مشتركة لتنسيق العمل مع الوزارات ذات ا</w:t>
            </w:r>
            <w:r w:rsidRPr="00CD4368">
              <w:rPr>
                <w:rFonts w:hint="cs"/>
                <w:spacing w:val="6"/>
                <w:szCs w:val="26"/>
                <w:rtl/>
              </w:rPr>
              <w:t>لا</w:t>
            </w:r>
            <w:r w:rsidR="00292754" w:rsidRPr="00CD4368">
              <w:rPr>
                <w:rFonts w:hint="cs"/>
                <w:spacing w:val="6"/>
                <w:szCs w:val="26"/>
                <w:rtl/>
              </w:rPr>
              <w:t>ختصاص</w:t>
            </w:r>
            <w:r w:rsidRPr="00CD4368">
              <w:rPr>
                <w:rFonts w:hint="cs"/>
                <w:spacing w:val="6"/>
                <w:szCs w:val="26"/>
                <w:rtl/>
              </w:rPr>
              <w:t xml:space="preserve"> </w:t>
            </w:r>
            <w:r w:rsidR="00292754" w:rsidRPr="00CD4368">
              <w:rPr>
                <w:rFonts w:hint="cs"/>
                <w:spacing w:val="6"/>
                <w:szCs w:val="26"/>
                <w:rtl/>
              </w:rPr>
              <w:t xml:space="preserve">والمنظمات العاملة في مجال الطفولة وفقاً لمبادئ وأحكام </w:t>
            </w:r>
            <w:r w:rsidRPr="00CD4368">
              <w:rPr>
                <w:rFonts w:hint="cs"/>
                <w:spacing w:val="6"/>
                <w:szCs w:val="26"/>
                <w:rtl/>
              </w:rPr>
              <w:t>ا</w:t>
            </w:r>
            <w:r w:rsidR="00292754" w:rsidRPr="00CD4368">
              <w:rPr>
                <w:rFonts w:hint="cs"/>
                <w:spacing w:val="6"/>
                <w:szCs w:val="26"/>
                <w:rtl/>
              </w:rPr>
              <w:t>تفاقية</w:t>
            </w:r>
            <w:r w:rsidRPr="00CD4368">
              <w:rPr>
                <w:rFonts w:hint="cs"/>
                <w:spacing w:val="6"/>
                <w:szCs w:val="26"/>
                <w:rtl/>
              </w:rPr>
              <w:t xml:space="preserve"> </w:t>
            </w:r>
            <w:r w:rsidR="00292754" w:rsidRPr="00CD4368">
              <w:rPr>
                <w:rFonts w:hint="cs"/>
                <w:spacing w:val="6"/>
                <w:szCs w:val="26"/>
                <w:rtl/>
              </w:rPr>
              <w:t>حقوق الطفل.</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الخرطوم</w:t>
            </w:r>
            <w:r w:rsidR="00CD4368">
              <w:rPr>
                <w:rFonts w:hint="cs"/>
                <w:szCs w:val="26"/>
                <w:rtl/>
              </w:rPr>
              <w:t xml:space="preserve">، </w:t>
            </w:r>
            <w:r w:rsidRPr="0029437B">
              <w:rPr>
                <w:rFonts w:hint="cs"/>
                <w:szCs w:val="26"/>
                <w:rtl/>
              </w:rPr>
              <w:t>حزيران/يونيه 2004</w:t>
            </w:r>
          </w:p>
        </w:tc>
        <w:tc>
          <w:tcPr>
            <w:tcW w:w="2260" w:type="dxa"/>
          </w:tcPr>
          <w:p w:rsidR="00292754" w:rsidRPr="0029437B" w:rsidRDefault="00CD4368" w:rsidP="00CD4368">
            <w:pPr>
              <w:spacing w:after="60" w:line="300" w:lineRule="exact"/>
              <w:ind w:left="170" w:hanging="170"/>
              <w:rPr>
                <w:rFonts w:hint="cs"/>
                <w:szCs w:val="26"/>
                <w:rtl/>
              </w:rPr>
            </w:pPr>
            <w:r>
              <w:rPr>
                <w:rFonts w:hint="cs"/>
                <w:szCs w:val="26"/>
                <w:rtl/>
              </w:rPr>
              <w:t>•</w:t>
            </w:r>
            <w:r w:rsidR="00292754" w:rsidRPr="0029437B">
              <w:rPr>
                <w:rFonts w:hint="cs"/>
                <w:szCs w:val="26"/>
                <w:rtl/>
              </w:rPr>
              <w:t xml:space="preserve"> </w:t>
            </w:r>
            <w:r w:rsidR="00292754" w:rsidRPr="00F103CB">
              <w:rPr>
                <w:rFonts w:hint="cs"/>
                <w:spacing w:val="6"/>
                <w:szCs w:val="26"/>
                <w:rtl/>
              </w:rPr>
              <w:t>الأمانة</w:t>
            </w:r>
            <w:r w:rsidR="00292754" w:rsidRPr="0029437B">
              <w:rPr>
                <w:rFonts w:hint="cs"/>
                <w:szCs w:val="26"/>
                <w:rtl/>
              </w:rPr>
              <w:t xml:space="preserve"> العامة للمجلس القومي لرعاية</w:t>
            </w:r>
            <w:r>
              <w:rPr>
                <w:rFonts w:hint="cs"/>
                <w:szCs w:val="26"/>
                <w:rtl/>
              </w:rPr>
              <w:t xml:space="preserve"> </w:t>
            </w:r>
            <w:r w:rsidR="00292754" w:rsidRPr="0029437B">
              <w:rPr>
                <w:rFonts w:hint="cs"/>
                <w:szCs w:val="26"/>
                <w:rtl/>
              </w:rPr>
              <w:t>الطفولة.</w:t>
            </w:r>
          </w:p>
          <w:p w:rsidR="00292754" w:rsidRPr="0029437B" w:rsidRDefault="00CD4368" w:rsidP="00CD4368">
            <w:pPr>
              <w:spacing w:after="60" w:line="300" w:lineRule="exact"/>
              <w:ind w:left="170" w:hanging="170"/>
              <w:rPr>
                <w:rFonts w:hint="cs"/>
                <w:szCs w:val="26"/>
                <w:rtl/>
              </w:rPr>
            </w:pPr>
            <w:r>
              <w:rPr>
                <w:rFonts w:hint="cs"/>
                <w:szCs w:val="26"/>
                <w:rtl/>
              </w:rPr>
              <w:t>•</w:t>
            </w:r>
            <w:r w:rsidR="00292754" w:rsidRPr="0029437B">
              <w:rPr>
                <w:rFonts w:hint="cs"/>
                <w:szCs w:val="26"/>
                <w:rtl/>
              </w:rPr>
              <w:t xml:space="preserve"> </w:t>
            </w:r>
            <w:r w:rsidR="00292754" w:rsidRPr="00CD4368">
              <w:rPr>
                <w:rFonts w:hint="cs"/>
                <w:spacing w:val="6"/>
                <w:szCs w:val="26"/>
                <w:rtl/>
              </w:rPr>
              <w:t>الجهات</w:t>
            </w:r>
            <w:r w:rsidR="00292754" w:rsidRPr="0029437B">
              <w:rPr>
                <w:rFonts w:hint="cs"/>
                <w:szCs w:val="26"/>
                <w:rtl/>
              </w:rPr>
              <w:t xml:space="preserve"> الحكومية.</w:t>
            </w:r>
          </w:p>
          <w:p w:rsidR="00292754" w:rsidRPr="0029437B" w:rsidRDefault="00CD4368" w:rsidP="00CD4368">
            <w:pPr>
              <w:spacing w:after="60" w:line="300" w:lineRule="exact"/>
              <w:ind w:left="170" w:hanging="170"/>
              <w:rPr>
                <w:rFonts w:hint="cs"/>
                <w:szCs w:val="26"/>
                <w:rtl/>
              </w:rPr>
            </w:pPr>
            <w:r>
              <w:rPr>
                <w:rFonts w:hint="cs"/>
                <w:szCs w:val="26"/>
                <w:rtl/>
              </w:rPr>
              <w:t>•</w:t>
            </w:r>
            <w:r w:rsidR="00292754" w:rsidRPr="0029437B">
              <w:rPr>
                <w:rFonts w:hint="cs"/>
                <w:szCs w:val="26"/>
                <w:rtl/>
              </w:rPr>
              <w:t xml:space="preserve"> المنظمات المختلفة العاملة في مجال</w:t>
            </w:r>
            <w:r>
              <w:rPr>
                <w:rFonts w:hint="cs"/>
                <w:szCs w:val="26"/>
                <w:rtl/>
              </w:rPr>
              <w:t xml:space="preserve"> </w:t>
            </w:r>
            <w:r w:rsidR="00292754" w:rsidRPr="0029437B">
              <w:rPr>
                <w:rFonts w:hint="cs"/>
                <w:szCs w:val="26"/>
                <w:rtl/>
              </w:rPr>
              <w:t>رعاية الطفولة.</w:t>
            </w:r>
          </w:p>
        </w:tc>
      </w:tr>
      <w:tr w:rsidR="00292754" w:rsidRPr="0029437B" w:rsidTr="00CD4368">
        <w:tc>
          <w:tcPr>
            <w:tcW w:w="3500" w:type="dxa"/>
          </w:tcPr>
          <w:p w:rsidR="00292754" w:rsidRPr="0029437B" w:rsidRDefault="00292754" w:rsidP="00CD4368">
            <w:pPr>
              <w:spacing w:after="60" w:line="280" w:lineRule="exact"/>
              <w:rPr>
                <w:rFonts w:hint="cs"/>
                <w:szCs w:val="26"/>
                <w:rtl/>
              </w:rPr>
            </w:pPr>
            <w:r w:rsidRPr="0029437B">
              <w:rPr>
                <w:rFonts w:hint="cs"/>
                <w:szCs w:val="26"/>
                <w:rtl/>
              </w:rPr>
              <w:t>ورشة عمل حول إدارة عدالة الأحداث</w:t>
            </w:r>
          </w:p>
        </w:tc>
        <w:tc>
          <w:tcPr>
            <w:tcW w:w="2240" w:type="dxa"/>
          </w:tcPr>
          <w:p w:rsidR="00292754" w:rsidRPr="0029437B" w:rsidRDefault="00292754" w:rsidP="00CD4368">
            <w:pPr>
              <w:spacing w:after="60" w:line="280" w:lineRule="exact"/>
              <w:rPr>
                <w:rFonts w:hint="cs"/>
                <w:szCs w:val="26"/>
                <w:rtl/>
              </w:rPr>
            </w:pPr>
            <w:r w:rsidRPr="0029437B">
              <w:rPr>
                <w:rFonts w:hint="cs"/>
                <w:szCs w:val="26"/>
                <w:rtl/>
              </w:rPr>
              <w:t>الخرطوم</w:t>
            </w:r>
            <w:r w:rsidR="00CD4368">
              <w:rPr>
                <w:rFonts w:hint="cs"/>
                <w:szCs w:val="26"/>
                <w:rtl/>
              </w:rPr>
              <w:t xml:space="preserve">، </w:t>
            </w:r>
            <w:r w:rsidRPr="0029437B">
              <w:rPr>
                <w:rFonts w:hint="cs"/>
                <w:szCs w:val="26"/>
                <w:rtl/>
              </w:rPr>
              <w:t>تموز/يوليه 2005</w:t>
            </w:r>
          </w:p>
        </w:tc>
        <w:tc>
          <w:tcPr>
            <w:tcW w:w="2260" w:type="dxa"/>
          </w:tcPr>
          <w:p w:rsidR="00292754" w:rsidRPr="00CD4368" w:rsidRDefault="00292754" w:rsidP="00CD4368">
            <w:pPr>
              <w:spacing w:after="60" w:line="280" w:lineRule="exact"/>
              <w:rPr>
                <w:rFonts w:hint="cs"/>
                <w:spacing w:val="6"/>
                <w:szCs w:val="26"/>
                <w:rtl/>
              </w:rPr>
            </w:pPr>
            <w:r w:rsidRPr="00CD4368">
              <w:rPr>
                <w:rFonts w:hint="cs"/>
                <w:spacing w:val="6"/>
                <w:szCs w:val="26"/>
                <w:rtl/>
              </w:rPr>
              <w:t>قضاة، شرطة، منظمات مجتمع مدني،</w:t>
            </w:r>
            <w:r w:rsidR="00CD4368" w:rsidRPr="00CD4368">
              <w:rPr>
                <w:rFonts w:hint="cs"/>
                <w:spacing w:val="6"/>
                <w:szCs w:val="26"/>
                <w:rtl/>
              </w:rPr>
              <w:t xml:space="preserve"> </w:t>
            </w:r>
            <w:r w:rsidRPr="00CD4368">
              <w:rPr>
                <w:rFonts w:hint="cs"/>
                <w:spacing w:val="6"/>
                <w:szCs w:val="26"/>
                <w:rtl/>
              </w:rPr>
              <w:t>القوات المسلحة،</w:t>
            </w:r>
            <w:r w:rsidR="00CD4368" w:rsidRPr="00CD4368">
              <w:rPr>
                <w:rFonts w:hint="cs"/>
                <w:spacing w:val="6"/>
                <w:szCs w:val="26"/>
                <w:rtl/>
              </w:rPr>
              <w:t xml:space="preserve"> </w:t>
            </w:r>
            <w:r w:rsidRPr="00CD4368">
              <w:rPr>
                <w:rFonts w:hint="cs"/>
                <w:spacing w:val="6"/>
                <w:szCs w:val="26"/>
                <w:rtl/>
              </w:rPr>
              <w:t>مستشارون من النائب العام ومحامون</w:t>
            </w:r>
          </w:p>
        </w:tc>
      </w:tr>
      <w:tr w:rsidR="00292754" w:rsidRPr="0029437B" w:rsidTr="00CD4368">
        <w:tc>
          <w:tcPr>
            <w:tcW w:w="3500" w:type="dxa"/>
          </w:tcPr>
          <w:p w:rsidR="00292754" w:rsidRPr="0029437B" w:rsidRDefault="00292754" w:rsidP="00CD4368">
            <w:pPr>
              <w:spacing w:after="60" w:line="280" w:lineRule="exact"/>
              <w:rPr>
                <w:rFonts w:hint="cs"/>
                <w:szCs w:val="26"/>
                <w:rtl/>
              </w:rPr>
            </w:pPr>
            <w:r w:rsidRPr="0029437B">
              <w:rPr>
                <w:rFonts w:hint="cs"/>
                <w:szCs w:val="26"/>
                <w:rtl/>
              </w:rPr>
              <w:t>ورشة عمل حول الطفل في النزاعات المسلحة</w:t>
            </w:r>
          </w:p>
        </w:tc>
        <w:tc>
          <w:tcPr>
            <w:tcW w:w="2240" w:type="dxa"/>
          </w:tcPr>
          <w:p w:rsidR="00292754" w:rsidRPr="00CD4368" w:rsidRDefault="00292754" w:rsidP="00CD4368">
            <w:pPr>
              <w:spacing w:after="60" w:line="280" w:lineRule="exact"/>
              <w:rPr>
                <w:rFonts w:hint="cs"/>
                <w:spacing w:val="6"/>
                <w:szCs w:val="26"/>
                <w:rtl/>
              </w:rPr>
            </w:pPr>
            <w:r w:rsidRPr="00CD4368">
              <w:rPr>
                <w:rFonts w:hint="cs"/>
                <w:spacing w:val="6"/>
                <w:szCs w:val="26"/>
                <w:rtl/>
              </w:rPr>
              <w:t>الخرطوم -</w:t>
            </w:r>
            <w:r w:rsidR="00CD4368" w:rsidRPr="00CD4368">
              <w:rPr>
                <w:rFonts w:hint="cs"/>
                <w:spacing w:val="6"/>
                <w:szCs w:val="26"/>
                <w:rtl/>
              </w:rPr>
              <w:t xml:space="preserve"> </w:t>
            </w:r>
            <w:r w:rsidRPr="00CD4368">
              <w:rPr>
                <w:rFonts w:hint="cs"/>
                <w:spacing w:val="6"/>
                <w:szCs w:val="26"/>
                <w:rtl/>
              </w:rPr>
              <w:t>القيادة المركزية.</w:t>
            </w:r>
            <w:r w:rsidR="00CD4368" w:rsidRPr="00CD4368">
              <w:rPr>
                <w:rFonts w:hint="cs"/>
                <w:spacing w:val="6"/>
                <w:szCs w:val="26"/>
                <w:rtl/>
              </w:rPr>
              <w:t xml:space="preserve"> </w:t>
            </w:r>
            <w:r w:rsidRPr="00CD4368">
              <w:rPr>
                <w:rFonts w:hint="cs"/>
                <w:spacing w:val="6"/>
                <w:szCs w:val="26"/>
                <w:rtl/>
              </w:rPr>
              <w:t>الخرطوم-</w:t>
            </w:r>
            <w:r w:rsidR="00CD4368" w:rsidRPr="00CD4368">
              <w:rPr>
                <w:rFonts w:hint="cs"/>
                <w:spacing w:val="6"/>
                <w:szCs w:val="26"/>
                <w:rtl/>
              </w:rPr>
              <w:t xml:space="preserve"> </w:t>
            </w:r>
            <w:r w:rsidRPr="00CD4368">
              <w:rPr>
                <w:rFonts w:hint="cs"/>
                <w:spacing w:val="6"/>
                <w:szCs w:val="26"/>
                <w:rtl/>
              </w:rPr>
              <w:t>قاعة جبل أولياء</w:t>
            </w:r>
          </w:p>
        </w:tc>
        <w:tc>
          <w:tcPr>
            <w:tcW w:w="2260" w:type="dxa"/>
          </w:tcPr>
          <w:p w:rsidR="00292754" w:rsidRPr="0029437B" w:rsidRDefault="00292754" w:rsidP="00CD4368">
            <w:pPr>
              <w:spacing w:after="60" w:line="280" w:lineRule="exact"/>
              <w:rPr>
                <w:rFonts w:hint="cs"/>
                <w:szCs w:val="26"/>
                <w:rtl/>
              </w:rPr>
            </w:pPr>
            <w:r w:rsidRPr="0029437B">
              <w:rPr>
                <w:rFonts w:hint="cs"/>
                <w:szCs w:val="26"/>
                <w:rtl/>
              </w:rPr>
              <w:t>القوات المسلحة</w:t>
            </w:r>
          </w:p>
        </w:tc>
      </w:tr>
      <w:tr w:rsidR="00292754" w:rsidRPr="0029437B" w:rsidTr="00CD4368">
        <w:tc>
          <w:tcPr>
            <w:tcW w:w="3500" w:type="dxa"/>
          </w:tcPr>
          <w:p w:rsidR="00292754" w:rsidRPr="0029437B" w:rsidRDefault="00292754" w:rsidP="00CD4368">
            <w:pPr>
              <w:spacing w:after="60" w:line="280" w:lineRule="exact"/>
              <w:rPr>
                <w:rFonts w:hint="cs"/>
                <w:szCs w:val="26"/>
                <w:rtl/>
              </w:rPr>
            </w:pPr>
            <w:r w:rsidRPr="0029437B">
              <w:rPr>
                <w:rFonts w:hint="cs"/>
                <w:szCs w:val="26"/>
                <w:rtl/>
              </w:rPr>
              <w:t>ورشة عمل حول مواءمة التشريعات الوطنية مع</w:t>
            </w:r>
            <w:r w:rsidR="00CD4368">
              <w:rPr>
                <w:rFonts w:hint="cs"/>
                <w:szCs w:val="26"/>
                <w:rtl/>
              </w:rPr>
              <w:t xml:space="preserve"> الا</w:t>
            </w:r>
            <w:r w:rsidRPr="0029437B">
              <w:rPr>
                <w:rFonts w:hint="cs"/>
                <w:szCs w:val="26"/>
                <w:rtl/>
              </w:rPr>
              <w:t>تفاقية الدولية لحقوق الطفل</w:t>
            </w:r>
          </w:p>
        </w:tc>
        <w:tc>
          <w:tcPr>
            <w:tcW w:w="2240" w:type="dxa"/>
          </w:tcPr>
          <w:p w:rsidR="00292754" w:rsidRPr="0029437B" w:rsidRDefault="00292754" w:rsidP="00CD4368">
            <w:pPr>
              <w:spacing w:after="60" w:line="280" w:lineRule="exact"/>
              <w:rPr>
                <w:rFonts w:hint="cs"/>
                <w:szCs w:val="26"/>
                <w:rtl/>
              </w:rPr>
            </w:pPr>
            <w:r w:rsidRPr="0029437B">
              <w:rPr>
                <w:rFonts w:hint="cs"/>
                <w:szCs w:val="26"/>
                <w:rtl/>
              </w:rPr>
              <w:t>الخرطوم</w:t>
            </w:r>
          </w:p>
          <w:p w:rsidR="00292754" w:rsidRPr="0029437B" w:rsidRDefault="00292754" w:rsidP="00CD4368">
            <w:pPr>
              <w:spacing w:after="60" w:line="280" w:lineRule="exact"/>
              <w:rPr>
                <w:rFonts w:hint="cs"/>
                <w:szCs w:val="26"/>
                <w:rtl/>
              </w:rPr>
            </w:pPr>
          </w:p>
        </w:tc>
        <w:tc>
          <w:tcPr>
            <w:tcW w:w="2260" w:type="dxa"/>
          </w:tcPr>
          <w:p w:rsidR="00292754" w:rsidRPr="0029437B" w:rsidRDefault="00292754" w:rsidP="00CD4368">
            <w:pPr>
              <w:spacing w:after="60" w:line="280" w:lineRule="exact"/>
              <w:rPr>
                <w:rFonts w:hint="cs"/>
                <w:szCs w:val="26"/>
                <w:rtl/>
              </w:rPr>
            </w:pPr>
            <w:r w:rsidRPr="0029437B">
              <w:rPr>
                <w:rFonts w:hint="cs"/>
                <w:szCs w:val="26"/>
                <w:rtl/>
              </w:rPr>
              <w:t>أعضاء البرلمان</w:t>
            </w:r>
          </w:p>
        </w:tc>
      </w:tr>
      <w:tr w:rsidR="00292754" w:rsidRPr="0029437B" w:rsidTr="00CD4368">
        <w:tc>
          <w:tcPr>
            <w:tcW w:w="3500" w:type="dxa"/>
          </w:tcPr>
          <w:p w:rsidR="00292754" w:rsidRPr="0029437B" w:rsidRDefault="00292754" w:rsidP="00CD4368">
            <w:pPr>
              <w:spacing w:after="60" w:line="280" w:lineRule="exact"/>
              <w:rPr>
                <w:rFonts w:hint="cs"/>
                <w:szCs w:val="26"/>
                <w:rtl/>
              </w:rPr>
            </w:pPr>
            <w:r w:rsidRPr="0029437B">
              <w:rPr>
                <w:rFonts w:hint="cs"/>
                <w:szCs w:val="26"/>
                <w:rtl/>
              </w:rPr>
              <w:t>ورشة عمل حول القانون الدولي الإنساني والحماية أثناء</w:t>
            </w:r>
            <w:r w:rsidR="00CD4368">
              <w:rPr>
                <w:rFonts w:hint="cs"/>
                <w:szCs w:val="26"/>
                <w:rtl/>
              </w:rPr>
              <w:t xml:space="preserve"> </w:t>
            </w:r>
            <w:r w:rsidRPr="0029437B">
              <w:rPr>
                <w:rFonts w:hint="cs"/>
                <w:szCs w:val="26"/>
                <w:rtl/>
              </w:rPr>
              <w:t>النزاعات المسلحة.</w:t>
            </w:r>
          </w:p>
        </w:tc>
        <w:tc>
          <w:tcPr>
            <w:tcW w:w="2240" w:type="dxa"/>
          </w:tcPr>
          <w:p w:rsidR="00292754" w:rsidRPr="0029437B" w:rsidRDefault="00292754" w:rsidP="00CD4368">
            <w:pPr>
              <w:spacing w:after="60" w:line="280" w:lineRule="exact"/>
              <w:rPr>
                <w:rFonts w:hint="cs"/>
                <w:szCs w:val="26"/>
                <w:rtl/>
              </w:rPr>
            </w:pPr>
            <w:r w:rsidRPr="0029437B">
              <w:rPr>
                <w:rFonts w:hint="cs"/>
                <w:szCs w:val="26"/>
                <w:rtl/>
              </w:rPr>
              <w:t>واو، جوبا</w:t>
            </w:r>
          </w:p>
        </w:tc>
        <w:tc>
          <w:tcPr>
            <w:tcW w:w="2260" w:type="dxa"/>
          </w:tcPr>
          <w:p w:rsidR="00292754" w:rsidRPr="0029437B" w:rsidRDefault="00292754" w:rsidP="00CD4368">
            <w:pPr>
              <w:spacing w:after="60" w:line="280" w:lineRule="exact"/>
              <w:rPr>
                <w:rFonts w:hint="cs"/>
                <w:szCs w:val="26"/>
                <w:rtl/>
              </w:rPr>
            </w:pPr>
            <w:r w:rsidRPr="0029437B">
              <w:rPr>
                <w:rFonts w:hint="cs"/>
                <w:szCs w:val="26"/>
                <w:rtl/>
              </w:rPr>
              <w:t>الإداريين والمنظمات غير الحكومية</w:t>
            </w:r>
            <w:r w:rsidR="00CD4368">
              <w:rPr>
                <w:rFonts w:hint="cs"/>
                <w:szCs w:val="26"/>
                <w:rtl/>
              </w:rPr>
              <w:t xml:space="preserve"> </w:t>
            </w:r>
            <w:r w:rsidRPr="0029437B">
              <w:rPr>
                <w:rFonts w:hint="cs"/>
                <w:szCs w:val="26"/>
                <w:rtl/>
              </w:rPr>
              <w:t>وصناع القرار.</w:t>
            </w:r>
          </w:p>
        </w:tc>
      </w:tr>
      <w:tr w:rsidR="00292754" w:rsidRPr="0029437B" w:rsidTr="00CD4368">
        <w:tc>
          <w:tcPr>
            <w:tcW w:w="3500" w:type="dxa"/>
          </w:tcPr>
          <w:p w:rsidR="00292754" w:rsidRPr="0029437B" w:rsidRDefault="00292754" w:rsidP="00CD4368">
            <w:pPr>
              <w:spacing w:after="60" w:line="280" w:lineRule="exact"/>
              <w:rPr>
                <w:rFonts w:hint="cs"/>
                <w:szCs w:val="26"/>
                <w:rtl/>
              </w:rPr>
            </w:pPr>
            <w:r w:rsidRPr="0029437B">
              <w:rPr>
                <w:rFonts w:hint="cs"/>
                <w:szCs w:val="26"/>
                <w:rtl/>
              </w:rPr>
              <w:t>لقاء لتطارح الأفكار حول التعديلات المقترحة علي قانون الطفل لسنة 2004 لتضمينه أحكاماً إضافية فيما يتعلق بالبروتوكولين</w:t>
            </w:r>
          </w:p>
        </w:tc>
        <w:tc>
          <w:tcPr>
            <w:tcW w:w="2240" w:type="dxa"/>
          </w:tcPr>
          <w:p w:rsidR="00292754" w:rsidRPr="0029437B" w:rsidRDefault="00292754" w:rsidP="00CD4368">
            <w:pPr>
              <w:spacing w:after="60" w:line="280" w:lineRule="exact"/>
              <w:rPr>
                <w:rFonts w:hint="cs"/>
                <w:szCs w:val="26"/>
                <w:rtl/>
              </w:rPr>
            </w:pPr>
            <w:r w:rsidRPr="0029437B">
              <w:rPr>
                <w:rFonts w:hint="cs"/>
                <w:szCs w:val="26"/>
                <w:rtl/>
              </w:rPr>
              <w:t>الخرطوم</w:t>
            </w:r>
            <w:r w:rsidR="00CD4368">
              <w:rPr>
                <w:rFonts w:hint="cs"/>
                <w:szCs w:val="26"/>
                <w:rtl/>
              </w:rPr>
              <w:t xml:space="preserve">، </w:t>
            </w:r>
            <w:r w:rsidRPr="0029437B">
              <w:rPr>
                <w:rFonts w:hint="cs"/>
                <w:szCs w:val="26"/>
                <w:rtl/>
              </w:rPr>
              <w:t>كانون الأول</w:t>
            </w:r>
            <w:r w:rsidRPr="0029437B">
              <w:rPr>
                <w:szCs w:val="26"/>
              </w:rPr>
              <w:t>/</w:t>
            </w:r>
            <w:r w:rsidR="00CD4368">
              <w:rPr>
                <w:rFonts w:hint="cs"/>
                <w:szCs w:val="26"/>
                <w:rtl/>
              </w:rPr>
              <w:t xml:space="preserve"> </w:t>
            </w:r>
            <w:r w:rsidRPr="0029437B">
              <w:rPr>
                <w:rFonts w:hint="cs"/>
                <w:szCs w:val="26"/>
                <w:rtl/>
              </w:rPr>
              <w:t>ديسمبر 2005</w:t>
            </w:r>
          </w:p>
        </w:tc>
        <w:tc>
          <w:tcPr>
            <w:tcW w:w="2260" w:type="dxa"/>
          </w:tcPr>
          <w:p w:rsidR="00292754" w:rsidRPr="0029437B" w:rsidRDefault="00292754" w:rsidP="00CD4368">
            <w:pPr>
              <w:spacing w:after="60" w:line="280" w:lineRule="exact"/>
              <w:rPr>
                <w:rFonts w:hint="cs"/>
                <w:szCs w:val="26"/>
                <w:rtl/>
              </w:rPr>
            </w:pPr>
            <w:r w:rsidRPr="0029437B">
              <w:rPr>
                <w:rFonts w:hint="cs"/>
                <w:szCs w:val="26"/>
                <w:rtl/>
              </w:rPr>
              <w:t>القانونيين</w:t>
            </w:r>
            <w:r w:rsidR="00CD4368">
              <w:rPr>
                <w:rFonts w:hint="cs"/>
                <w:szCs w:val="26"/>
                <w:rtl/>
              </w:rPr>
              <w:t xml:space="preserve"> </w:t>
            </w:r>
            <w:r w:rsidRPr="0029437B">
              <w:rPr>
                <w:rFonts w:hint="cs"/>
                <w:szCs w:val="26"/>
                <w:rtl/>
              </w:rPr>
              <w:t>- منظمات المجتمع المدني العاملة</w:t>
            </w:r>
            <w:r w:rsidR="00CD4368">
              <w:rPr>
                <w:rFonts w:hint="cs"/>
                <w:szCs w:val="26"/>
                <w:rtl/>
              </w:rPr>
              <w:t xml:space="preserve"> </w:t>
            </w:r>
            <w:r w:rsidRPr="0029437B">
              <w:rPr>
                <w:rFonts w:hint="cs"/>
                <w:szCs w:val="26"/>
                <w:rtl/>
              </w:rPr>
              <w:t>في مجال الطفولة</w:t>
            </w:r>
            <w:r w:rsidR="00CD4368">
              <w:rPr>
                <w:rFonts w:hint="cs"/>
                <w:szCs w:val="26"/>
                <w:rtl/>
              </w:rPr>
              <w:t xml:space="preserve">، </w:t>
            </w:r>
            <w:r w:rsidRPr="0029437B">
              <w:rPr>
                <w:rFonts w:hint="cs"/>
                <w:szCs w:val="26"/>
                <w:rtl/>
              </w:rPr>
              <w:t>مؤسسات الدولة العاملة في مجالات الطفولة</w:t>
            </w:r>
          </w:p>
        </w:tc>
      </w:tr>
      <w:tr w:rsidR="00292754" w:rsidRPr="0029437B" w:rsidTr="00CD4368">
        <w:tc>
          <w:tcPr>
            <w:tcW w:w="3500" w:type="dxa"/>
          </w:tcPr>
          <w:p w:rsidR="00292754" w:rsidRPr="0029437B" w:rsidRDefault="00292754" w:rsidP="00CD4368">
            <w:pPr>
              <w:spacing w:after="60" w:line="280" w:lineRule="exact"/>
              <w:rPr>
                <w:rFonts w:hint="cs"/>
                <w:szCs w:val="26"/>
                <w:rtl/>
              </w:rPr>
            </w:pPr>
            <w:r w:rsidRPr="0029437B">
              <w:rPr>
                <w:rFonts w:hint="cs"/>
                <w:szCs w:val="26"/>
                <w:rtl/>
              </w:rPr>
              <w:t xml:space="preserve">مسح ميداني </w:t>
            </w:r>
            <w:r w:rsidR="00CD4368">
              <w:rPr>
                <w:rFonts w:hint="cs"/>
                <w:szCs w:val="26"/>
                <w:rtl/>
              </w:rPr>
              <w:t>ا</w:t>
            </w:r>
            <w:r w:rsidRPr="0029437B">
              <w:rPr>
                <w:rFonts w:hint="cs"/>
                <w:szCs w:val="26"/>
                <w:rtl/>
              </w:rPr>
              <w:t>جتماع</w:t>
            </w:r>
            <w:r w:rsidR="00CD4368">
              <w:rPr>
                <w:rFonts w:hint="cs"/>
                <w:szCs w:val="26"/>
                <w:rtl/>
              </w:rPr>
              <w:t>ي</w:t>
            </w:r>
            <w:r w:rsidRPr="0029437B">
              <w:rPr>
                <w:rFonts w:hint="cs"/>
                <w:szCs w:val="26"/>
                <w:rtl/>
              </w:rPr>
              <w:t xml:space="preserve"> نفس</w:t>
            </w:r>
            <w:r w:rsidR="00CD4368">
              <w:rPr>
                <w:rFonts w:hint="cs"/>
                <w:szCs w:val="26"/>
                <w:rtl/>
              </w:rPr>
              <w:t>ي</w:t>
            </w:r>
            <w:r w:rsidRPr="0029437B">
              <w:rPr>
                <w:rFonts w:hint="cs"/>
                <w:szCs w:val="26"/>
                <w:rtl/>
              </w:rPr>
              <w:t xml:space="preserve"> لأطفال الهجن العائدين من دولة قطر</w:t>
            </w:r>
          </w:p>
          <w:p w:rsidR="00292754" w:rsidRPr="0029437B" w:rsidRDefault="00292754" w:rsidP="00CD4368">
            <w:pPr>
              <w:spacing w:after="60" w:line="280" w:lineRule="exact"/>
              <w:rPr>
                <w:rFonts w:hint="cs"/>
                <w:szCs w:val="26"/>
                <w:rtl/>
              </w:rPr>
            </w:pPr>
            <w:r w:rsidRPr="0029437B">
              <w:rPr>
                <w:rFonts w:hint="cs"/>
                <w:szCs w:val="26"/>
                <w:rtl/>
              </w:rPr>
              <w:t>تشرين الأول/</w:t>
            </w:r>
            <w:r w:rsidR="00CD4368">
              <w:rPr>
                <w:rFonts w:hint="cs"/>
                <w:szCs w:val="26"/>
                <w:rtl/>
              </w:rPr>
              <w:t>أ</w:t>
            </w:r>
            <w:r w:rsidRPr="0029437B">
              <w:rPr>
                <w:rFonts w:hint="cs"/>
                <w:szCs w:val="26"/>
                <w:rtl/>
              </w:rPr>
              <w:t>كتوبر - تشرين الثاني/نوفمبر 2005</w:t>
            </w:r>
          </w:p>
        </w:tc>
        <w:tc>
          <w:tcPr>
            <w:tcW w:w="2240" w:type="dxa"/>
          </w:tcPr>
          <w:p w:rsidR="00292754" w:rsidRPr="0029437B" w:rsidRDefault="00CD4368" w:rsidP="00CD4368">
            <w:pPr>
              <w:spacing w:after="60" w:line="280" w:lineRule="exact"/>
              <w:rPr>
                <w:rFonts w:hint="cs"/>
                <w:szCs w:val="26"/>
                <w:rtl/>
              </w:rPr>
            </w:pPr>
            <w:r>
              <w:rPr>
                <w:rFonts w:hint="cs"/>
                <w:szCs w:val="26"/>
                <w:rtl/>
              </w:rPr>
              <w:t>•</w:t>
            </w:r>
            <w:r w:rsidR="00292754" w:rsidRPr="0029437B">
              <w:rPr>
                <w:rFonts w:hint="cs"/>
                <w:szCs w:val="26"/>
                <w:rtl/>
              </w:rPr>
              <w:t xml:space="preserve"> كسلا</w:t>
            </w:r>
          </w:p>
          <w:p w:rsidR="00292754" w:rsidRPr="0029437B" w:rsidRDefault="00CD4368" w:rsidP="00CD4368">
            <w:pPr>
              <w:spacing w:after="60" w:line="280" w:lineRule="exact"/>
              <w:rPr>
                <w:rFonts w:hint="cs"/>
                <w:szCs w:val="26"/>
                <w:rtl/>
              </w:rPr>
            </w:pPr>
            <w:r>
              <w:rPr>
                <w:rFonts w:hint="cs"/>
                <w:szCs w:val="26"/>
                <w:rtl/>
              </w:rPr>
              <w:t>•</w:t>
            </w:r>
            <w:r w:rsidR="00292754" w:rsidRPr="0029437B">
              <w:rPr>
                <w:rFonts w:hint="cs"/>
                <w:szCs w:val="26"/>
                <w:rtl/>
              </w:rPr>
              <w:t xml:space="preserve"> نهر النيل</w:t>
            </w:r>
          </w:p>
        </w:tc>
        <w:tc>
          <w:tcPr>
            <w:tcW w:w="2260" w:type="dxa"/>
          </w:tcPr>
          <w:p w:rsidR="00292754" w:rsidRPr="0029437B" w:rsidRDefault="00292754" w:rsidP="00CD4368">
            <w:pPr>
              <w:spacing w:after="60" w:line="280" w:lineRule="exact"/>
              <w:rPr>
                <w:rFonts w:hint="cs"/>
                <w:szCs w:val="26"/>
                <w:rtl/>
              </w:rPr>
            </w:pPr>
            <w:r w:rsidRPr="0029437B">
              <w:rPr>
                <w:rFonts w:hint="cs"/>
                <w:szCs w:val="26"/>
                <w:rtl/>
              </w:rPr>
              <w:t>الأطفال المشاركين في سباقات الهجن العائدين من دولة قطر</w:t>
            </w:r>
          </w:p>
        </w:tc>
      </w:tr>
      <w:tr w:rsidR="00292754" w:rsidRPr="0029437B" w:rsidTr="00CD4368">
        <w:tc>
          <w:tcPr>
            <w:tcW w:w="3500" w:type="dxa"/>
          </w:tcPr>
          <w:p w:rsidR="00292754" w:rsidRPr="0029437B" w:rsidRDefault="00292754" w:rsidP="00F103CB">
            <w:pPr>
              <w:spacing w:after="60" w:line="300" w:lineRule="exact"/>
              <w:rPr>
                <w:rFonts w:hint="cs"/>
                <w:szCs w:val="26"/>
                <w:rtl/>
              </w:rPr>
            </w:pPr>
            <w:r w:rsidRPr="0029437B">
              <w:rPr>
                <w:rFonts w:hint="cs"/>
                <w:szCs w:val="26"/>
                <w:rtl/>
              </w:rPr>
              <w:t>التوعية المجتمعية للقبائل الرعوية حول خطورة</w:t>
            </w:r>
            <w:r w:rsidR="00CD4368">
              <w:rPr>
                <w:rFonts w:hint="cs"/>
                <w:szCs w:val="26"/>
                <w:rtl/>
              </w:rPr>
              <w:t xml:space="preserve"> ا</w:t>
            </w:r>
            <w:r w:rsidRPr="0029437B">
              <w:rPr>
                <w:rFonts w:hint="cs"/>
                <w:szCs w:val="26"/>
                <w:rtl/>
              </w:rPr>
              <w:t>ستخدام الأطفال في سباقات الهجن</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كسلا، حزيران/يونيه 2004</w:t>
            </w:r>
          </w:p>
        </w:tc>
        <w:tc>
          <w:tcPr>
            <w:tcW w:w="2260" w:type="dxa"/>
          </w:tcPr>
          <w:p w:rsidR="00292754" w:rsidRPr="0029437B" w:rsidRDefault="00292754" w:rsidP="00F103CB">
            <w:pPr>
              <w:spacing w:after="60" w:line="300" w:lineRule="exact"/>
              <w:rPr>
                <w:rFonts w:hint="cs"/>
                <w:szCs w:val="26"/>
                <w:rtl/>
              </w:rPr>
            </w:pPr>
            <w:r w:rsidRPr="0029437B">
              <w:rPr>
                <w:rFonts w:hint="cs"/>
                <w:szCs w:val="26"/>
                <w:rtl/>
              </w:rPr>
              <w:t>القبائل الرعوية بولاية كسلا</w:t>
            </w:r>
          </w:p>
        </w:tc>
      </w:tr>
      <w:tr w:rsidR="00292754" w:rsidRPr="0029437B" w:rsidTr="00CD4368">
        <w:tc>
          <w:tcPr>
            <w:tcW w:w="3500" w:type="dxa"/>
          </w:tcPr>
          <w:p w:rsidR="00292754" w:rsidRPr="00CD4368" w:rsidRDefault="00292754" w:rsidP="00F103CB">
            <w:pPr>
              <w:spacing w:after="60" w:line="300" w:lineRule="exact"/>
              <w:rPr>
                <w:rFonts w:hint="cs"/>
                <w:spacing w:val="6"/>
                <w:szCs w:val="26"/>
                <w:rtl/>
              </w:rPr>
            </w:pPr>
            <w:r w:rsidRPr="00CD4368">
              <w:rPr>
                <w:rFonts w:hint="cs"/>
                <w:spacing w:val="6"/>
                <w:szCs w:val="26"/>
                <w:rtl/>
              </w:rPr>
              <w:t>ورشة عمل مع الجهات الحكومية حول سباقات</w:t>
            </w:r>
            <w:r w:rsidR="00CD4368">
              <w:rPr>
                <w:rFonts w:hint="eastAsia"/>
                <w:spacing w:val="6"/>
                <w:szCs w:val="26"/>
                <w:rtl/>
              </w:rPr>
              <w:t> </w:t>
            </w:r>
            <w:r w:rsidRPr="00CD4368">
              <w:rPr>
                <w:rFonts w:hint="cs"/>
                <w:spacing w:val="6"/>
                <w:szCs w:val="26"/>
                <w:rtl/>
              </w:rPr>
              <w:t>الهجن</w:t>
            </w:r>
          </w:p>
        </w:tc>
        <w:tc>
          <w:tcPr>
            <w:tcW w:w="2240" w:type="dxa"/>
          </w:tcPr>
          <w:p w:rsidR="00292754" w:rsidRPr="0029437B" w:rsidRDefault="00292754" w:rsidP="00CD4368">
            <w:pPr>
              <w:spacing w:after="60" w:line="300" w:lineRule="exact"/>
              <w:rPr>
                <w:rFonts w:hint="cs"/>
                <w:szCs w:val="26"/>
                <w:rtl/>
              </w:rPr>
            </w:pPr>
            <w:r w:rsidRPr="0029437B">
              <w:rPr>
                <w:rFonts w:hint="cs"/>
                <w:szCs w:val="26"/>
                <w:rtl/>
              </w:rPr>
              <w:t>كسلا،</w:t>
            </w:r>
            <w:r w:rsidR="00CD4368">
              <w:rPr>
                <w:rFonts w:hint="cs"/>
                <w:szCs w:val="26"/>
                <w:rtl/>
              </w:rPr>
              <w:t xml:space="preserve"> </w:t>
            </w:r>
            <w:r w:rsidRPr="0029437B">
              <w:rPr>
                <w:rFonts w:hint="cs"/>
                <w:szCs w:val="26"/>
                <w:rtl/>
              </w:rPr>
              <w:t>أيل</w:t>
            </w:r>
            <w:r w:rsidR="00CD4368">
              <w:rPr>
                <w:rFonts w:hint="cs"/>
                <w:szCs w:val="26"/>
                <w:rtl/>
              </w:rPr>
              <w:t>ـ</w:t>
            </w:r>
            <w:r w:rsidRPr="0029437B">
              <w:rPr>
                <w:rFonts w:hint="cs"/>
                <w:szCs w:val="26"/>
                <w:rtl/>
              </w:rPr>
              <w:t>ول/سبتمبر 2005</w:t>
            </w:r>
          </w:p>
          <w:p w:rsidR="00292754" w:rsidRPr="0029437B" w:rsidRDefault="00292754" w:rsidP="00F103CB">
            <w:pPr>
              <w:spacing w:after="60" w:line="300" w:lineRule="exact"/>
              <w:rPr>
                <w:rFonts w:hint="cs"/>
                <w:szCs w:val="26"/>
                <w:rtl/>
              </w:rPr>
            </w:pPr>
            <w:r w:rsidRPr="0029437B">
              <w:rPr>
                <w:rFonts w:hint="cs"/>
                <w:szCs w:val="26"/>
                <w:rtl/>
              </w:rPr>
              <w:t>الخرطوم،</w:t>
            </w:r>
            <w:r w:rsidR="00CD4368">
              <w:rPr>
                <w:rFonts w:hint="cs"/>
                <w:szCs w:val="26"/>
                <w:rtl/>
              </w:rPr>
              <w:t xml:space="preserve"> </w:t>
            </w:r>
            <w:r w:rsidRPr="0029437B">
              <w:rPr>
                <w:rFonts w:hint="cs"/>
                <w:szCs w:val="26"/>
                <w:rtl/>
              </w:rPr>
              <w:t>تشرين الأول/</w:t>
            </w:r>
            <w:r w:rsidR="00CD4368">
              <w:rPr>
                <w:rFonts w:hint="cs"/>
                <w:szCs w:val="26"/>
                <w:rtl/>
              </w:rPr>
              <w:t xml:space="preserve"> أ</w:t>
            </w:r>
            <w:r w:rsidRPr="0029437B">
              <w:rPr>
                <w:rFonts w:hint="cs"/>
                <w:szCs w:val="26"/>
                <w:rtl/>
              </w:rPr>
              <w:t>كتوبر 2005</w:t>
            </w:r>
          </w:p>
        </w:tc>
        <w:tc>
          <w:tcPr>
            <w:tcW w:w="2260" w:type="dxa"/>
          </w:tcPr>
          <w:p w:rsidR="00292754" w:rsidRPr="0029437B" w:rsidRDefault="00292754" w:rsidP="00F103CB">
            <w:pPr>
              <w:spacing w:after="60" w:line="300" w:lineRule="exact"/>
              <w:rPr>
                <w:rFonts w:hint="cs"/>
                <w:szCs w:val="26"/>
                <w:rtl/>
              </w:rPr>
            </w:pPr>
            <w:r w:rsidRPr="0029437B">
              <w:rPr>
                <w:rFonts w:hint="cs"/>
                <w:szCs w:val="26"/>
                <w:rtl/>
              </w:rPr>
              <w:t>المؤسسات الحكومية ذات الصلة بعمل الطفولة والمنظمات التطوعية والقيادات الأهلية بالولايات</w:t>
            </w:r>
          </w:p>
        </w:tc>
      </w:tr>
      <w:tr w:rsidR="00292754" w:rsidRPr="0029437B" w:rsidTr="00CD4368">
        <w:tc>
          <w:tcPr>
            <w:tcW w:w="3500" w:type="dxa"/>
          </w:tcPr>
          <w:p w:rsidR="00292754" w:rsidRPr="0029437B" w:rsidRDefault="00292754" w:rsidP="00F103CB">
            <w:pPr>
              <w:spacing w:after="60" w:line="300" w:lineRule="exact"/>
              <w:rPr>
                <w:rFonts w:hint="cs"/>
                <w:szCs w:val="26"/>
                <w:rtl/>
              </w:rPr>
            </w:pPr>
            <w:r w:rsidRPr="0029437B">
              <w:rPr>
                <w:rFonts w:hint="cs"/>
                <w:szCs w:val="26"/>
                <w:rtl/>
              </w:rPr>
              <w:t xml:space="preserve">مسح ميداني حول عمالة الأطفال مع التركيز </w:t>
            </w:r>
            <w:r w:rsidR="000F7E2A">
              <w:rPr>
                <w:rFonts w:hint="cs"/>
                <w:szCs w:val="26"/>
                <w:rtl/>
              </w:rPr>
              <w:t>عل</w:t>
            </w:r>
            <w:r w:rsidR="004065D6">
              <w:rPr>
                <w:rFonts w:hint="cs"/>
                <w:szCs w:val="26"/>
                <w:rtl/>
              </w:rPr>
              <w:t>ى</w:t>
            </w:r>
            <w:r w:rsidRPr="0029437B">
              <w:rPr>
                <w:rFonts w:hint="cs"/>
                <w:szCs w:val="26"/>
                <w:rtl/>
              </w:rPr>
              <w:t xml:space="preserve"> أطفال الهجن</w:t>
            </w:r>
          </w:p>
        </w:tc>
        <w:tc>
          <w:tcPr>
            <w:tcW w:w="2240" w:type="dxa"/>
          </w:tcPr>
          <w:p w:rsidR="00292754" w:rsidRPr="0029437B" w:rsidRDefault="00292754" w:rsidP="00CD4368">
            <w:pPr>
              <w:spacing w:after="60" w:line="300" w:lineRule="exact"/>
              <w:rPr>
                <w:rFonts w:hint="cs"/>
                <w:szCs w:val="26"/>
                <w:rtl/>
              </w:rPr>
            </w:pPr>
            <w:r w:rsidRPr="0029437B">
              <w:rPr>
                <w:rFonts w:hint="cs"/>
                <w:szCs w:val="26"/>
                <w:rtl/>
              </w:rPr>
              <w:t>كسلا،</w:t>
            </w:r>
            <w:r w:rsidR="00CD4368">
              <w:rPr>
                <w:rFonts w:hint="cs"/>
                <w:szCs w:val="26"/>
                <w:rtl/>
              </w:rPr>
              <w:t xml:space="preserve"> </w:t>
            </w:r>
            <w:r w:rsidRPr="0029437B">
              <w:rPr>
                <w:rFonts w:hint="cs"/>
                <w:szCs w:val="26"/>
                <w:rtl/>
              </w:rPr>
              <w:t>تشرين الثاني/نوفمبر</w:t>
            </w:r>
            <w:r w:rsidR="00CD4368">
              <w:rPr>
                <w:rFonts w:hint="cs"/>
                <w:szCs w:val="26"/>
                <w:rtl/>
              </w:rPr>
              <w:t xml:space="preserve"> </w:t>
            </w:r>
            <w:r w:rsidRPr="0029437B">
              <w:rPr>
                <w:rFonts w:hint="cs"/>
                <w:szCs w:val="26"/>
                <w:rtl/>
              </w:rPr>
              <w:t>2004</w:t>
            </w:r>
          </w:p>
          <w:p w:rsidR="00292754" w:rsidRPr="0029437B" w:rsidRDefault="00292754" w:rsidP="00F103CB">
            <w:pPr>
              <w:spacing w:after="60" w:line="300" w:lineRule="exact"/>
              <w:rPr>
                <w:rFonts w:hint="cs"/>
                <w:szCs w:val="26"/>
                <w:rtl/>
              </w:rPr>
            </w:pPr>
            <w:r w:rsidRPr="0029437B">
              <w:rPr>
                <w:rFonts w:hint="cs"/>
                <w:szCs w:val="26"/>
                <w:rtl/>
              </w:rPr>
              <w:t>الخرطوم،</w:t>
            </w:r>
            <w:r w:rsidR="00CD4368">
              <w:rPr>
                <w:rFonts w:hint="cs"/>
                <w:szCs w:val="26"/>
                <w:rtl/>
              </w:rPr>
              <w:t xml:space="preserve"> </w:t>
            </w:r>
            <w:r w:rsidRPr="0029437B">
              <w:rPr>
                <w:rFonts w:hint="cs"/>
                <w:szCs w:val="26"/>
                <w:rtl/>
              </w:rPr>
              <w:t>أيلول/سبتمبر</w:t>
            </w:r>
            <w:r w:rsidRPr="0029437B">
              <w:rPr>
                <w:szCs w:val="26"/>
              </w:rPr>
              <w:t xml:space="preserve"> </w:t>
            </w:r>
            <w:r w:rsidRPr="0029437B">
              <w:rPr>
                <w:rFonts w:hint="cs"/>
                <w:szCs w:val="26"/>
                <w:rtl/>
              </w:rPr>
              <w:t>2004</w:t>
            </w:r>
          </w:p>
        </w:tc>
        <w:tc>
          <w:tcPr>
            <w:tcW w:w="2260" w:type="dxa"/>
          </w:tcPr>
          <w:p w:rsidR="00292754" w:rsidRPr="0029437B" w:rsidRDefault="00292754" w:rsidP="00F103CB">
            <w:pPr>
              <w:spacing w:after="60" w:line="300" w:lineRule="exact"/>
              <w:rPr>
                <w:rFonts w:hint="cs"/>
                <w:szCs w:val="26"/>
                <w:rtl/>
              </w:rPr>
            </w:pPr>
            <w:r w:rsidRPr="0029437B">
              <w:rPr>
                <w:rFonts w:hint="cs"/>
                <w:szCs w:val="26"/>
                <w:rtl/>
              </w:rPr>
              <w:t>الأطفال العاملين في ولايتي كسلا والخرطوم</w:t>
            </w:r>
          </w:p>
        </w:tc>
      </w:tr>
      <w:tr w:rsidR="00292754" w:rsidRPr="0029437B" w:rsidTr="00CD4368">
        <w:tc>
          <w:tcPr>
            <w:tcW w:w="3500" w:type="dxa"/>
          </w:tcPr>
          <w:p w:rsidR="00292754" w:rsidRPr="0029437B" w:rsidRDefault="00292754" w:rsidP="00F103CB">
            <w:pPr>
              <w:spacing w:after="60" w:line="300" w:lineRule="exact"/>
              <w:rPr>
                <w:rFonts w:hint="cs"/>
                <w:szCs w:val="26"/>
                <w:rtl/>
              </w:rPr>
            </w:pPr>
            <w:r w:rsidRPr="0029437B">
              <w:rPr>
                <w:rFonts w:hint="cs"/>
                <w:szCs w:val="26"/>
                <w:rtl/>
              </w:rPr>
              <w:t>الندوة الوطنية الأولى عن حماية الأطفال من كافة أشكال العنف</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الخرطوم</w:t>
            </w:r>
          </w:p>
        </w:tc>
        <w:tc>
          <w:tcPr>
            <w:tcW w:w="2260" w:type="dxa"/>
          </w:tcPr>
          <w:p w:rsidR="00292754" w:rsidRPr="00CD4368" w:rsidRDefault="00CD4368" w:rsidP="00CD4368">
            <w:pPr>
              <w:spacing w:after="60" w:line="300" w:lineRule="exact"/>
              <w:jc w:val="both"/>
              <w:rPr>
                <w:rFonts w:hint="cs"/>
                <w:spacing w:val="6"/>
                <w:szCs w:val="26"/>
                <w:rtl/>
              </w:rPr>
            </w:pPr>
            <w:r>
              <w:rPr>
                <w:rFonts w:hint="cs"/>
                <w:spacing w:val="6"/>
                <w:szCs w:val="26"/>
                <w:rtl/>
              </w:rPr>
              <w:t>الجهات الحكومي</w:t>
            </w:r>
            <w:r w:rsidR="00292754" w:rsidRPr="00CD4368">
              <w:rPr>
                <w:rFonts w:hint="cs"/>
                <w:spacing w:val="6"/>
                <w:szCs w:val="26"/>
                <w:rtl/>
              </w:rPr>
              <w:t>ة والأهلية والمهتمين</w:t>
            </w:r>
            <w:r>
              <w:rPr>
                <w:rFonts w:hint="cs"/>
                <w:spacing w:val="6"/>
                <w:szCs w:val="26"/>
                <w:rtl/>
              </w:rPr>
              <w:t xml:space="preserve"> </w:t>
            </w:r>
            <w:r w:rsidR="00292754" w:rsidRPr="00CD4368">
              <w:rPr>
                <w:rFonts w:hint="cs"/>
                <w:spacing w:val="6"/>
                <w:szCs w:val="26"/>
                <w:rtl/>
              </w:rPr>
              <w:t>بقضايا</w:t>
            </w:r>
            <w:r w:rsidRPr="00CD4368">
              <w:rPr>
                <w:rFonts w:hint="cs"/>
                <w:spacing w:val="6"/>
                <w:szCs w:val="26"/>
                <w:rtl/>
              </w:rPr>
              <w:t xml:space="preserve"> </w:t>
            </w:r>
            <w:r w:rsidR="00292754" w:rsidRPr="00CD4368">
              <w:rPr>
                <w:rFonts w:hint="cs"/>
                <w:spacing w:val="6"/>
                <w:szCs w:val="26"/>
                <w:rtl/>
              </w:rPr>
              <w:t>الطفولة</w:t>
            </w:r>
            <w:r>
              <w:rPr>
                <w:rFonts w:hint="cs"/>
                <w:spacing w:val="6"/>
                <w:szCs w:val="26"/>
                <w:rtl/>
              </w:rPr>
              <w:t xml:space="preserve"> </w:t>
            </w:r>
            <w:r w:rsidR="00292754" w:rsidRPr="00CD4368">
              <w:rPr>
                <w:rFonts w:hint="cs"/>
                <w:spacing w:val="6"/>
                <w:szCs w:val="26"/>
                <w:rtl/>
              </w:rPr>
              <w:t>ومنظمات المجتمع المدني</w:t>
            </w:r>
          </w:p>
        </w:tc>
      </w:tr>
      <w:tr w:rsidR="00292754" w:rsidRPr="0029437B" w:rsidTr="00CD4368">
        <w:trPr>
          <w:trHeight w:val="638"/>
        </w:trPr>
        <w:tc>
          <w:tcPr>
            <w:tcW w:w="3500" w:type="dxa"/>
          </w:tcPr>
          <w:p w:rsidR="00292754" w:rsidRPr="0029437B" w:rsidRDefault="00292754" w:rsidP="00F103CB">
            <w:pPr>
              <w:spacing w:after="60" w:line="300" w:lineRule="exact"/>
              <w:rPr>
                <w:rFonts w:hint="cs"/>
                <w:szCs w:val="26"/>
                <w:rtl/>
              </w:rPr>
            </w:pPr>
            <w:r w:rsidRPr="0029437B">
              <w:rPr>
                <w:rFonts w:hint="cs"/>
                <w:szCs w:val="26"/>
                <w:rtl/>
              </w:rPr>
              <w:t>ورشة أمناء مجالس الطفولة الولائية حول قضايا حماية الأطفال</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الخرطوم، أيار/ مايو</w:t>
            </w:r>
            <w:r w:rsidR="00CD4368">
              <w:rPr>
                <w:rFonts w:hint="cs"/>
                <w:szCs w:val="26"/>
                <w:rtl/>
              </w:rPr>
              <w:t xml:space="preserve"> </w:t>
            </w:r>
            <w:r w:rsidRPr="0029437B">
              <w:rPr>
                <w:rFonts w:hint="cs"/>
                <w:szCs w:val="26"/>
                <w:rtl/>
              </w:rPr>
              <w:t>2005</w:t>
            </w:r>
          </w:p>
        </w:tc>
        <w:tc>
          <w:tcPr>
            <w:tcW w:w="2260" w:type="dxa"/>
          </w:tcPr>
          <w:p w:rsidR="00292754" w:rsidRPr="0029437B" w:rsidRDefault="00292754" w:rsidP="00CD4368">
            <w:pPr>
              <w:spacing w:after="60" w:line="300" w:lineRule="exact"/>
              <w:rPr>
                <w:rFonts w:hint="cs"/>
                <w:szCs w:val="26"/>
                <w:rtl/>
              </w:rPr>
            </w:pPr>
            <w:r w:rsidRPr="0029437B">
              <w:rPr>
                <w:rFonts w:hint="cs"/>
                <w:szCs w:val="26"/>
                <w:rtl/>
              </w:rPr>
              <w:t xml:space="preserve">أمناء مجالس الطفولة </w:t>
            </w:r>
            <w:r w:rsidR="00CD4368">
              <w:rPr>
                <w:rFonts w:hint="cs"/>
                <w:szCs w:val="26"/>
                <w:rtl/>
              </w:rPr>
              <w:t>الخاصة بالولايات</w:t>
            </w:r>
          </w:p>
        </w:tc>
      </w:tr>
      <w:tr w:rsidR="00292754" w:rsidRPr="0029437B" w:rsidTr="00CD4368">
        <w:tc>
          <w:tcPr>
            <w:tcW w:w="3500" w:type="dxa"/>
          </w:tcPr>
          <w:p w:rsidR="00292754" w:rsidRPr="0029437B" w:rsidRDefault="00292754" w:rsidP="00F103CB">
            <w:pPr>
              <w:spacing w:after="60" w:line="300" w:lineRule="exact"/>
              <w:rPr>
                <w:rFonts w:hint="cs"/>
                <w:szCs w:val="26"/>
                <w:rtl/>
              </w:rPr>
            </w:pPr>
            <w:r w:rsidRPr="0029437B">
              <w:rPr>
                <w:rFonts w:hint="cs"/>
                <w:szCs w:val="26"/>
                <w:rtl/>
              </w:rPr>
              <w:t>ورشة العنف المدرسي للمعلمين بولاية سنار</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سنجة، تشرين الثاني/نوفمبر 2005</w:t>
            </w:r>
          </w:p>
        </w:tc>
        <w:tc>
          <w:tcPr>
            <w:tcW w:w="2260" w:type="dxa"/>
          </w:tcPr>
          <w:p w:rsidR="00292754" w:rsidRPr="0029437B" w:rsidRDefault="00292754" w:rsidP="00F103CB">
            <w:pPr>
              <w:spacing w:after="60" w:line="300" w:lineRule="exact"/>
              <w:rPr>
                <w:rFonts w:hint="cs"/>
                <w:szCs w:val="26"/>
                <w:rtl/>
              </w:rPr>
            </w:pPr>
            <w:r w:rsidRPr="0029437B">
              <w:rPr>
                <w:rFonts w:hint="cs"/>
                <w:szCs w:val="26"/>
                <w:rtl/>
              </w:rPr>
              <w:t>معلمين ومعلمات مرحلة الأساس بولاية</w:t>
            </w:r>
            <w:r w:rsidR="00894036">
              <w:rPr>
                <w:rFonts w:hint="cs"/>
                <w:szCs w:val="26"/>
                <w:rtl/>
              </w:rPr>
              <w:t xml:space="preserve"> </w:t>
            </w:r>
            <w:r w:rsidRPr="0029437B">
              <w:rPr>
                <w:rFonts w:hint="cs"/>
                <w:szCs w:val="26"/>
                <w:rtl/>
              </w:rPr>
              <w:t xml:space="preserve">سنار </w:t>
            </w:r>
            <w:r w:rsidR="00894036">
              <w:rPr>
                <w:rFonts w:hint="cs"/>
                <w:szCs w:val="26"/>
                <w:rtl/>
              </w:rPr>
              <w:t>-</w:t>
            </w:r>
            <w:r w:rsidRPr="0029437B">
              <w:rPr>
                <w:rFonts w:hint="cs"/>
                <w:szCs w:val="26"/>
                <w:rtl/>
              </w:rPr>
              <w:t xml:space="preserve"> القيادات السياسية والتشريعية</w:t>
            </w:r>
            <w:r w:rsidR="00894036">
              <w:rPr>
                <w:rFonts w:hint="cs"/>
                <w:szCs w:val="26"/>
                <w:rtl/>
              </w:rPr>
              <w:t xml:space="preserve"> </w:t>
            </w:r>
            <w:r w:rsidRPr="0029437B">
              <w:rPr>
                <w:rFonts w:hint="cs"/>
                <w:szCs w:val="26"/>
                <w:rtl/>
              </w:rPr>
              <w:t>والأهلية والتنفيذية</w:t>
            </w:r>
          </w:p>
        </w:tc>
      </w:tr>
      <w:tr w:rsidR="00292754" w:rsidRPr="0029437B" w:rsidTr="00CD4368">
        <w:tc>
          <w:tcPr>
            <w:tcW w:w="3500" w:type="dxa"/>
          </w:tcPr>
          <w:p w:rsidR="00292754" w:rsidRPr="0029437B" w:rsidRDefault="00292754" w:rsidP="00F103CB">
            <w:pPr>
              <w:spacing w:after="60" w:line="300" w:lineRule="exact"/>
              <w:rPr>
                <w:rFonts w:hint="cs"/>
                <w:szCs w:val="26"/>
                <w:rtl/>
              </w:rPr>
            </w:pPr>
            <w:r w:rsidRPr="0029437B">
              <w:rPr>
                <w:rFonts w:hint="cs"/>
                <w:szCs w:val="26"/>
                <w:rtl/>
              </w:rPr>
              <w:t xml:space="preserve">ورشة مراجعة تشريعات الحماية في القوانين السودانية ومقارنتها بالبروتوكولين </w:t>
            </w:r>
            <w:r w:rsidR="00894036">
              <w:rPr>
                <w:rFonts w:hint="cs"/>
                <w:szCs w:val="26"/>
                <w:rtl/>
              </w:rPr>
              <w:t>الا</w:t>
            </w:r>
            <w:r w:rsidRPr="0029437B">
              <w:rPr>
                <w:rFonts w:hint="cs"/>
                <w:szCs w:val="26"/>
                <w:rtl/>
              </w:rPr>
              <w:t>ختياريين</w:t>
            </w:r>
          </w:p>
        </w:tc>
        <w:tc>
          <w:tcPr>
            <w:tcW w:w="2240" w:type="dxa"/>
          </w:tcPr>
          <w:p w:rsidR="00292754" w:rsidRPr="0029437B" w:rsidRDefault="00292754" w:rsidP="00894036">
            <w:pPr>
              <w:spacing w:after="60" w:line="300" w:lineRule="exact"/>
              <w:rPr>
                <w:rFonts w:hint="cs"/>
                <w:szCs w:val="26"/>
                <w:rtl/>
              </w:rPr>
            </w:pPr>
            <w:r w:rsidRPr="0029437B">
              <w:rPr>
                <w:rFonts w:hint="cs"/>
                <w:szCs w:val="26"/>
                <w:rtl/>
              </w:rPr>
              <w:t>الخرطوم، آذار مارس 2005</w:t>
            </w:r>
          </w:p>
          <w:p w:rsidR="00292754" w:rsidRPr="0029437B" w:rsidRDefault="00292754" w:rsidP="00894036">
            <w:pPr>
              <w:spacing w:after="60" w:line="300" w:lineRule="exact"/>
              <w:rPr>
                <w:rFonts w:hint="cs"/>
                <w:szCs w:val="26"/>
                <w:rtl/>
              </w:rPr>
            </w:pPr>
            <w:r w:rsidRPr="0029437B">
              <w:rPr>
                <w:rFonts w:hint="cs"/>
                <w:szCs w:val="26"/>
                <w:rtl/>
              </w:rPr>
              <w:t>كادقلي، كانون الأول/ ديسمبر 2005</w:t>
            </w:r>
          </w:p>
          <w:p w:rsidR="00292754" w:rsidRPr="0029437B" w:rsidRDefault="00292754" w:rsidP="00F103CB">
            <w:pPr>
              <w:spacing w:after="60" w:line="300" w:lineRule="exact"/>
              <w:rPr>
                <w:rFonts w:hint="cs"/>
                <w:szCs w:val="26"/>
                <w:rtl/>
              </w:rPr>
            </w:pPr>
            <w:r w:rsidRPr="0029437B">
              <w:rPr>
                <w:rFonts w:hint="cs"/>
                <w:szCs w:val="26"/>
                <w:rtl/>
              </w:rPr>
              <w:t>نيال، أيلول/ سبتمبر</w:t>
            </w:r>
            <w:r w:rsidR="00894036">
              <w:rPr>
                <w:rFonts w:hint="cs"/>
                <w:szCs w:val="26"/>
                <w:rtl/>
              </w:rPr>
              <w:t xml:space="preserve"> </w:t>
            </w:r>
            <w:r w:rsidRPr="0029437B">
              <w:rPr>
                <w:rFonts w:hint="cs"/>
                <w:szCs w:val="26"/>
                <w:rtl/>
              </w:rPr>
              <w:t>2005</w:t>
            </w:r>
          </w:p>
        </w:tc>
        <w:tc>
          <w:tcPr>
            <w:tcW w:w="2260" w:type="dxa"/>
          </w:tcPr>
          <w:p w:rsidR="00292754" w:rsidRPr="0029437B" w:rsidRDefault="00292754" w:rsidP="00F103CB">
            <w:pPr>
              <w:spacing w:after="60" w:line="300" w:lineRule="exact"/>
              <w:rPr>
                <w:rFonts w:hint="cs"/>
                <w:szCs w:val="26"/>
                <w:rtl/>
              </w:rPr>
            </w:pPr>
            <w:r w:rsidRPr="0029437B">
              <w:rPr>
                <w:rFonts w:hint="cs"/>
                <w:szCs w:val="26"/>
                <w:rtl/>
              </w:rPr>
              <w:t>الجهات الحكومية والأهلية والمهتمين بقضايا الطفولة والأجهزة العدلية والجهاز التشريعي</w:t>
            </w:r>
          </w:p>
        </w:tc>
      </w:tr>
      <w:tr w:rsidR="00292754" w:rsidRPr="0029437B" w:rsidTr="00CD4368">
        <w:tc>
          <w:tcPr>
            <w:tcW w:w="3500" w:type="dxa"/>
          </w:tcPr>
          <w:p w:rsidR="00292754" w:rsidRPr="0029437B" w:rsidRDefault="00292754" w:rsidP="00F103CB">
            <w:pPr>
              <w:spacing w:after="60" w:line="300" w:lineRule="exact"/>
              <w:rPr>
                <w:rFonts w:hint="cs"/>
                <w:szCs w:val="26"/>
                <w:rtl/>
              </w:rPr>
            </w:pPr>
            <w:r w:rsidRPr="0029437B">
              <w:rPr>
                <w:rFonts w:hint="cs"/>
                <w:szCs w:val="26"/>
                <w:rtl/>
              </w:rPr>
              <w:t>ورشة عمل حول اتفاقية حقوق الطفل والبروتوكولين ا</w:t>
            </w:r>
            <w:r w:rsidR="00894036">
              <w:rPr>
                <w:rFonts w:hint="cs"/>
                <w:szCs w:val="26"/>
                <w:rtl/>
              </w:rPr>
              <w:t>لا</w:t>
            </w:r>
            <w:r w:rsidRPr="0029437B">
              <w:rPr>
                <w:rFonts w:hint="cs"/>
                <w:szCs w:val="26"/>
                <w:rtl/>
              </w:rPr>
              <w:t>ختياريين</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كسلا، القض</w:t>
            </w:r>
            <w:r w:rsidR="000F7E2A">
              <w:rPr>
                <w:rFonts w:hint="cs"/>
                <w:szCs w:val="26"/>
                <w:rtl/>
              </w:rPr>
              <w:t>ـ</w:t>
            </w:r>
            <w:r w:rsidRPr="0029437B">
              <w:rPr>
                <w:rFonts w:hint="cs"/>
                <w:szCs w:val="26"/>
                <w:rtl/>
              </w:rPr>
              <w:t>ارف،</w:t>
            </w:r>
            <w:r w:rsidR="00894036">
              <w:rPr>
                <w:rFonts w:hint="cs"/>
                <w:szCs w:val="26"/>
                <w:rtl/>
              </w:rPr>
              <w:t xml:space="preserve"> </w:t>
            </w:r>
            <w:r w:rsidRPr="0029437B">
              <w:rPr>
                <w:rFonts w:hint="cs"/>
                <w:szCs w:val="26"/>
                <w:rtl/>
              </w:rPr>
              <w:t>كوستي، مدني</w:t>
            </w:r>
            <w:r w:rsidR="00894036">
              <w:rPr>
                <w:rFonts w:hint="cs"/>
                <w:szCs w:val="26"/>
                <w:rtl/>
              </w:rPr>
              <w:t xml:space="preserve">، </w:t>
            </w:r>
            <w:r w:rsidRPr="0029437B">
              <w:rPr>
                <w:rFonts w:hint="cs"/>
                <w:szCs w:val="26"/>
                <w:rtl/>
              </w:rPr>
              <w:t>بورتسودان</w:t>
            </w:r>
          </w:p>
        </w:tc>
        <w:tc>
          <w:tcPr>
            <w:tcW w:w="2260" w:type="dxa"/>
          </w:tcPr>
          <w:p w:rsidR="00292754" w:rsidRPr="0029437B" w:rsidRDefault="00292754" w:rsidP="00F103CB">
            <w:pPr>
              <w:spacing w:after="60" w:line="300" w:lineRule="exact"/>
              <w:rPr>
                <w:rFonts w:hint="cs"/>
                <w:szCs w:val="26"/>
                <w:rtl/>
              </w:rPr>
            </w:pPr>
            <w:r w:rsidRPr="0029437B">
              <w:rPr>
                <w:rFonts w:hint="cs"/>
                <w:szCs w:val="26"/>
                <w:rtl/>
              </w:rPr>
              <w:t>الجهات الحكومية والأهلية ذات الصلة</w:t>
            </w:r>
            <w:r w:rsidR="00894036">
              <w:rPr>
                <w:rFonts w:hint="cs"/>
                <w:szCs w:val="26"/>
                <w:rtl/>
              </w:rPr>
              <w:t xml:space="preserve"> </w:t>
            </w:r>
            <w:r w:rsidRPr="0029437B">
              <w:rPr>
                <w:rFonts w:hint="cs"/>
                <w:szCs w:val="26"/>
                <w:rtl/>
              </w:rPr>
              <w:t>بعمل الطفولة والقيادات المجتمعية والتنفيذية</w:t>
            </w:r>
          </w:p>
        </w:tc>
      </w:tr>
      <w:tr w:rsidR="00292754" w:rsidRPr="0029437B" w:rsidTr="00CD4368">
        <w:tc>
          <w:tcPr>
            <w:tcW w:w="3500" w:type="dxa"/>
          </w:tcPr>
          <w:p w:rsidR="00292754" w:rsidRPr="0029437B" w:rsidRDefault="00292754" w:rsidP="00F103CB">
            <w:pPr>
              <w:spacing w:after="60" w:line="300" w:lineRule="exact"/>
              <w:rPr>
                <w:rFonts w:hint="cs"/>
                <w:szCs w:val="26"/>
                <w:rtl/>
              </w:rPr>
            </w:pPr>
            <w:r w:rsidRPr="0029437B">
              <w:rPr>
                <w:rFonts w:hint="cs"/>
                <w:szCs w:val="26"/>
                <w:rtl/>
              </w:rPr>
              <w:t>عقد ورشة عمل بولاية كسلا لتحديد الأدوار في إعادة إدماج</w:t>
            </w:r>
            <w:r w:rsidR="00894036">
              <w:rPr>
                <w:rFonts w:hint="cs"/>
                <w:szCs w:val="26"/>
                <w:rtl/>
              </w:rPr>
              <w:t xml:space="preserve"> </w:t>
            </w:r>
            <w:r w:rsidRPr="0029437B">
              <w:rPr>
                <w:rFonts w:hint="cs"/>
                <w:szCs w:val="26"/>
                <w:rtl/>
              </w:rPr>
              <w:t>الأطفال العائدين من دولة الإمارات المشاركين في سباقات الهجن</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كسلا، حزيران/يونيه 2006</w:t>
            </w:r>
          </w:p>
        </w:tc>
        <w:tc>
          <w:tcPr>
            <w:tcW w:w="2260" w:type="dxa"/>
          </w:tcPr>
          <w:p w:rsidR="00292754" w:rsidRPr="0029437B" w:rsidRDefault="00292754" w:rsidP="00F103CB">
            <w:pPr>
              <w:spacing w:after="60" w:line="300" w:lineRule="exact"/>
              <w:rPr>
                <w:rFonts w:hint="cs"/>
                <w:szCs w:val="26"/>
                <w:rtl/>
              </w:rPr>
            </w:pPr>
            <w:r w:rsidRPr="0029437B">
              <w:rPr>
                <w:rFonts w:hint="cs"/>
                <w:szCs w:val="26"/>
                <w:rtl/>
              </w:rPr>
              <w:t>المؤسسات الحكومية والمنظمات الأهلية</w:t>
            </w:r>
          </w:p>
        </w:tc>
      </w:tr>
      <w:tr w:rsidR="00292754" w:rsidRPr="0029437B" w:rsidTr="00CD4368">
        <w:tc>
          <w:tcPr>
            <w:tcW w:w="3500" w:type="dxa"/>
          </w:tcPr>
          <w:p w:rsidR="00292754" w:rsidRPr="0029437B" w:rsidRDefault="00292754" w:rsidP="00F103CB">
            <w:pPr>
              <w:spacing w:after="60" w:line="300" w:lineRule="exact"/>
              <w:rPr>
                <w:rFonts w:hint="cs"/>
                <w:szCs w:val="26"/>
                <w:rtl/>
              </w:rPr>
            </w:pPr>
            <w:r w:rsidRPr="0029437B">
              <w:rPr>
                <w:rFonts w:hint="cs"/>
                <w:szCs w:val="26"/>
                <w:rtl/>
              </w:rPr>
              <w:t>المشاركة في وضع ا</w:t>
            </w:r>
            <w:r w:rsidR="00894036">
              <w:rPr>
                <w:rFonts w:hint="cs"/>
                <w:szCs w:val="26"/>
                <w:rtl/>
              </w:rPr>
              <w:t>لا</w:t>
            </w:r>
            <w:r w:rsidRPr="0029437B">
              <w:rPr>
                <w:rFonts w:hint="cs"/>
                <w:szCs w:val="26"/>
                <w:rtl/>
              </w:rPr>
              <w:t>ستراتيجية العربية للحد من عمالة الأطفال</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القاهرة، تشرين الأول/</w:t>
            </w:r>
            <w:r w:rsidR="00894036">
              <w:rPr>
                <w:rFonts w:hint="cs"/>
                <w:szCs w:val="26"/>
                <w:rtl/>
              </w:rPr>
              <w:t>أ</w:t>
            </w:r>
            <w:r w:rsidRPr="0029437B">
              <w:rPr>
                <w:rFonts w:hint="cs"/>
                <w:szCs w:val="26"/>
                <w:rtl/>
              </w:rPr>
              <w:t>كتوبر 2004</w:t>
            </w:r>
          </w:p>
        </w:tc>
        <w:tc>
          <w:tcPr>
            <w:tcW w:w="2260" w:type="dxa"/>
          </w:tcPr>
          <w:p w:rsidR="00292754" w:rsidRPr="0029437B" w:rsidRDefault="00292754" w:rsidP="00F103CB">
            <w:pPr>
              <w:spacing w:after="60" w:line="300" w:lineRule="exact"/>
              <w:rPr>
                <w:rFonts w:hint="cs"/>
                <w:szCs w:val="26"/>
                <w:rtl/>
              </w:rPr>
            </w:pPr>
            <w:r w:rsidRPr="0029437B">
              <w:rPr>
                <w:rFonts w:hint="cs"/>
                <w:szCs w:val="26"/>
                <w:rtl/>
              </w:rPr>
              <w:t>العاملون في مجال رعاية الطفولة</w:t>
            </w:r>
          </w:p>
        </w:tc>
      </w:tr>
      <w:tr w:rsidR="00292754" w:rsidRPr="0029437B" w:rsidTr="00CD4368">
        <w:tc>
          <w:tcPr>
            <w:tcW w:w="3500" w:type="dxa"/>
          </w:tcPr>
          <w:p w:rsidR="00292754" w:rsidRPr="0029437B" w:rsidRDefault="00292754" w:rsidP="00F103CB">
            <w:pPr>
              <w:spacing w:after="60" w:line="300" w:lineRule="exact"/>
              <w:rPr>
                <w:rFonts w:hint="cs"/>
                <w:szCs w:val="26"/>
                <w:rtl/>
              </w:rPr>
            </w:pPr>
            <w:r w:rsidRPr="0029437B">
              <w:rPr>
                <w:rFonts w:hint="cs"/>
                <w:szCs w:val="26"/>
                <w:rtl/>
              </w:rPr>
              <w:t>ورش عمل للقضاة ووكلاء النيابة وقيادات الشرطة</w:t>
            </w:r>
            <w:r w:rsidR="00894036">
              <w:rPr>
                <w:rFonts w:hint="cs"/>
                <w:szCs w:val="26"/>
                <w:rtl/>
              </w:rPr>
              <w:t xml:space="preserve"> </w:t>
            </w:r>
            <w:r w:rsidRPr="0029437B">
              <w:rPr>
                <w:rFonts w:hint="cs"/>
                <w:szCs w:val="26"/>
                <w:rtl/>
              </w:rPr>
              <w:t>حول قضاء الأحداث</w:t>
            </w:r>
          </w:p>
        </w:tc>
        <w:tc>
          <w:tcPr>
            <w:tcW w:w="2240" w:type="dxa"/>
          </w:tcPr>
          <w:p w:rsidR="00292754" w:rsidRPr="0029437B" w:rsidRDefault="00292754" w:rsidP="00F103CB">
            <w:pPr>
              <w:spacing w:after="60" w:line="300" w:lineRule="exact"/>
              <w:rPr>
                <w:rFonts w:hint="cs"/>
                <w:szCs w:val="26"/>
                <w:rtl/>
              </w:rPr>
            </w:pPr>
            <w:r w:rsidRPr="0029437B">
              <w:rPr>
                <w:rFonts w:hint="cs"/>
                <w:szCs w:val="26"/>
                <w:rtl/>
              </w:rPr>
              <w:t>الخرطوم، تشرين</w:t>
            </w:r>
            <w:r w:rsidR="00894036">
              <w:rPr>
                <w:rFonts w:hint="cs"/>
                <w:szCs w:val="26"/>
                <w:rtl/>
              </w:rPr>
              <w:t xml:space="preserve"> </w:t>
            </w:r>
            <w:r w:rsidRPr="0029437B">
              <w:rPr>
                <w:rFonts w:hint="cs"/>
                <w:szCs w:val="26"/>
                <w:rtl/>
              </w:rPr>
              <w:t>الأول/</w:t>
            </w:r>
            <w:r w:rsidR="00894036">
              <w:rPr>
                <w:rFonts w:hint="cs"/>
                <w:szCs w:val="26"/>
                <w:rtl/>
              </w:rPr>
              <w:t xml:space="preserve"> أ</w:t>
            </w:r>
            <w:r w:rsidRPr="0029437B">
              <w:rPr>
                <w:rFonts w:hint="cs"/>
                <w:szCs w:val="26"/>
                <w:rtl/>
              </w:rPr>
              <w:t>كتوبر 2005</w:t>
            </w:r>
          </w:p>
        </w:tc>
        <w:tc>
          <w:tcPr>
            <w:tcW w:w="2260" w:type="dxa"/>
          </w:tcPr>
          <w:p w:rsidR="00292754" w:rsidRPr="0029437B" w:rsidRDefault="00292754" w:rsidP="00F103CB">
            <w:pPr>
              <w:spacing w:after="60" w:line="300" w:lineRule="exact"/>
              <w:rPr>
                <w:rFonts w:hint="cs"/>
                <w:szCs w:val="26"/>
                <w:rtl/>
              </w:rPr>
            </w:pPr>
            <w:r w:rsidRPr="0029437B">
              <w:rPr>
                <w:rFonts w:hint="cs"/>
                <w:szCs w:val="26"/>
                <w:rtl/>
              </w:rPr>
              <w:t>القضاة ووكلاء النيابة والشرطة</w:t>
            </w:r>
          </w:p>
        </w:tc>
      </w:tr>
    </w:tbl>
    <w:p w:rsidR="00292754" w:rsidRDefault="00292754" w:rsidP="000F7E2A">
      <w:pPr>
        <w:pStyle w:val="SingleTxtGA"/>
        <w:spacing w:before="120"/>
        <w:rPr>
          <w:rFonts w:hint="cs"/>
          <w:rtl/>
        </w:rPr>
      </w:pPr>
      <w:r w:rsidRPr="00894036">
        <w:rPr>
          <w:rFonts w:hint="cs"/>
          <w:i/>
          <w:iCs/>
          <w:rtl/>
        </w:rPr>
        <w:t>المصدر:</w:t>
      </w:r>
      <w:r>
        <w:rPr>
          <w:rFonts w:hint="cs"/>
          <w:rtl/>
        </w:rPr>
        <w:t xml:space="preserve"> المجلس القومي لرعاية الطفولة </w:t>
      </w:r>
      <w:r w:rsidR="00894036">
        <w:rPr>
          <w:rFonts w:hint="cs"/>
          <w:rtl/>
        </w:rPr>
        <w:t>-</w:t>
      </w:r>
      <w:r>
        <w:rPr>
          <w:rFonts w:hint="cs"/>
          <w:rtl/>
        </w:rPr>
        <w:t xml:space="preserve"> ا</w:t>
      </w:r>
      <w:r w:rsidR="00894036">
        <w:rPr>
          <w:rFonts w:hint="cs"/>
          <w:rtl/>
        </w:rPr>
        <w:t>لأ</w:t>
      </w:r>
      <w:r>
        <w:rPr>
          <w:rFonts w:hint="cs"/>
          <w:rtl/>
        </w:rPr>
        <w:t>مان</w:t>
      </w:r>
      <w:r w:rsidR="000F7E2A">
        <w:rPr>
          <w:rFonts w:hint="cs"/>
          <w:rtl/>
        </w:rPr>
        <w:t>ة</w:t>
      </w:r>
      <w:r>
        <w:rPr>
          <w:rFonts w:hint="cs"/>
          <w:rtl/>
        </w:rPr>
        <w:t xml:space="preserve"> العامة</w:t>
      </w:r>
      <w:r w:rsidR="00894036">
        <w:rPr>
          <w:rFonts w:hint="cs"/>
          <w:rtl/>
        </w:rPr>
        <w:t>.</w:t>
      </w:r>
    </w:p>
    <w:p w:rsidR="00292754" w:rsidRDefault="000E5DA1" w:rsidP="000E5DA1">
      <w:pPr>
        <w:pStyle w:val="SingleTxtGA"/>
        <w:rPr>
          <w:rFonts w:hint="cs"/>
          <w:rtl/>
        </w:rPr>
      </w:pPr>
      <w:r>
        <w:rPr>
          <w:rFonts w:hint="cs"/>
          <w:rtl/>
        </w:rPr>
        <w:t>41-</w:t>
      </w:r>
      <w:r>
        <w:rPr>
          <w:rFonts w:hint="cs"/>
          <w:rtl/>
        </w:rPr>
        <w:tab/>
      </w:r>
      <w:r w:rsidR="00292754">
        <w:rPr>
          <w:rFonts w:hint="cs"/>
          <w:rtl/>
        </w:rPr>
        <w:t>وقد تضمنت الخطط القطاعية للأجهزة الحكومية أحكام الاتفاقية وأهداف وإجراءات وثيقة (عالم جدير بالأطفال)، وأهداف و</w:t>
      </w:r>
      <w:r>
        <w:rPr>
          <w:rFonts w:hint="cs"/>
          <w:rtl/>
        </w:rPr>
        <w:t>إ</w:t>
      </w:r>
      <w:r w:rsidR="00292754">
        <w:rPr>
          <w:rFonts w:hint="cs"/>
          <w:rtl/>
        </w:rPr>
        <w:t xml:space="preserve">علان الألفية الثالثة وذلك </w:t>
      </w:r>
      <w:r>
        <w:rPr>
          <w:rFonts w:hint="cs"/>
          <w:rtl/>
        </w:rPr>
        <w:t>في</w:t>
      </w:r>
      <w:r w:rsidR="00292754">
        <w:rPr>
          <w:rFonts w:hint="cs"/>
          <w:rtl/>
        </w:rPr>
        <w:t xml:space="preserve"> مختلف القطاعات الخدمية من صحة وتعليم ورعاية اجتماعية وسياسات عدلية ومالية.</w:t>
      </w:r>
    </w:p>
    <w:p w:rsidR="00292754" w:rsidRDefault="000E5DA1" w:rsidP="000E5DA1">
      <w:pPr>
        <w:pStyle w:val="SingleTxtGA"/>
        <w:rPr>
          <w:rFonts w:hint="cs"/>
        </w:rPr>
      </w:pPr>
      <w:r>
        <w:rPr>
          <w:rFonts w:hint="cs"/>
          <w:rtl/>
        </w:rPr>
        <w:t>42-</w:t>
      </w:r>
      <w:r>
        <w:rPr>
          <w:rFonts w:hint="cs"/>
          <w:rtl/>
        </w:rPr>
        <w:tab/>
      </w:r>
      <w:r w:rsidR="00292754">
        <w:rPr>
          <w:rFonts w:hint="cs"/>
          <w:rtl/>
        </w:rPr>
        <w:t xml:space="preserve">ونظم المجلس القومي لرعاية الطفولة بالتعاون مع الشركاء حملات توعية ومناصرة لتفعيل الحق في التسجيل عند الولادة تمهيداً لإقرار خطة </w:t>
      </w:r>
      <w:r>
        <w:rPr>
          <w:rFonts w:hint="cs"/>
          <w:rtl/>
        </w:rPr>
        <w:t>ا</w:t>
      </w:r>
      <w:r w:rsidR="00292754">
        <w:rPr>
          <w:rFonts w:hint="cs"/>
          <w:rtl/>
        </w:rPr>
        <w:t>ستراتيجية ل</w:t>
      </w:r>
      <w:r>
        <w:rPr>
          <w:rFonts w:hint="cs"/>
          <w:rtl/>
        </w:rPr>
        <w:t>لا</w:t>
      </w:r>
      <w:r w:rsidR="00292754">
        <w:rPr>
          <w:rFonts w:hint="cs"/>
          <w:rtl/>
        </w:rPr>
        <w:t>رتقاء بالتسجيل عند الولادة وتفعيل تطبيق قانون السجل المدني 2001.</w:t>
      </w:r>
    </w:p>
    <w:p w:rsidR="00292754" w:rsidRPr="00CD759F" w:rsidRDefault="000E5DA1" w:rsidP="000E5DA1">
      <w:pPr>
        <w:pStyle w:val="SingleTxtGA"/>
        <w:rPr>
          <w:rFonts w:hint="cs"/>
          <w:rtl/>
        </w:rPr>
      </w:pPr>
      <w:r>
        <w:rPr>
          <w:rFonts w:hint="cs"/>
          <w:rtl/>
        </w:rPr>
        <w:t>43-</w:t>
      </w:r>
      <w:r>
        <w:rPr>
          <w:rFonts w:hint="cs"/>
          <w:rtl/>
        </w:rPr>
        <w:tab/>
      </w:r>
      <w:r w:rsidR="00292754" w:rsidRPr="00CD759F">
        <w:rPr>
          <w:rFonts w:hint="cs"/>
          <w:rtl/>
        </w:rPr>
        <w:t>كما قام المجلس بما يلي:</w:t>
      </w:r>
    </w:p>
    <w:p w:rsidR="00292754" w:rsidRPr="00D43647" w:rsidRDefault="00292754" w:rsidP="000E5DA1">
      <w:pPr>
        <w:pStyle w:val="Bullet1GA"/>
        <w:bidi/>
        <w:rPr>
          <w:rFonts w:hint="cs"/>
          <w:rtl/>
        </w:rPr>
      </w:pPr>
      <w:r w:rsidRPr="00D43647">
        <w:rPr>
          <w:rFonts w:hint="cs"/>
          <w:rtl/>
        </w:rPr>
        <w:t>التنظيم بشكل مكثف لمنتديات وحلقات نقاش ومناصرة قضايا حقوق الطفل في الرعاية والحماية في العاصمة والولايات</w:t>
      </w:r>
      <w:r w:rsidR="000E5DA1">
        <w:rPr>
          <w:rFonts w:hint="cs"/>
          <w:rtl/>
        </w:rPr>
        <w:t>؛</w:t>
      </w:r>
    </w:p>
    <w:p w:rsidR="00292754" w:rsidRPr="00D43647" w:rsidRDefault="00292754" w:rsidP="000E5DA1">
      <w:pPr>
        <w:pStyle w:val="Bullet1GA"/>
        <w:bidi/>
        <w:rPr>
          <w:rFonts w:hint="cs"/>
          <w:rtl/>
        </w:rPr>
      </w:pPr>
      <w:r>
        <w:rPr>
          <w:rFonts w:hint="cs"/>
          <w:rtl/>
        </w:rPr>
        <w:t>إصدار</w:t>
      </w:r>
      <w:r w:rsidRPr="00D43647">
        <w:rPr>
          <w:rFonts w:hint="cs"/>
          <w:rtl/>
        </w:rPr>
        <w:t xml:space="preserve"> منشورات قضائية وعدلية بتعميم محاكم الأطفال ونيابة الأطفال وشرطة الأطفال في جميع الولايات</w:t>
      </w:r>
      <w:r w:rsidR="000E5DA1">
        <w:rPr>
          <w:rFonts w:hint="cs"/>
          <w:rtl/>
        </w:rPr>
        <w:t>؛</w:t>
      </w:r>
    </w:p>
    <w:p w:rsidR="00292754" w:rsidRPr="000E5DA1" w:rsidRDefault="00292754" w:rsidP="000E5DA1">
      <w:pPr>
        <w:pStyle w:val="Bullet1GA"/>
        <w:bidi/>
        <w:rPr>
          <w:rFonts w:hint="cs"/>
          <w:spacing w:val="6"/>
          <w:rtl/>
        </w:rPr>
      </w:pPr>
      <w:r w:rsidRPr="000E5DA1">
        <w:rPr>
          <w:rFonts w:hint="cs"/>
          <w:spacing w:val="6"/>
          <w:rtl/>
        </w:rPr>
        <w:t>تنظيم المؤتمر الوطني الأول لمناهضة العنف ضد الأطفال عام 2005 الذي شارك فيه بالإضافة للفعاليات الوطنية العديد من منظمات الأمم المتحدة وجامعة الدول العربية</w:t>
      </w:r>
      <w:r w:rsidR="000E5DA1" w:rsidRPr="000E5DA1">
        <w:rPr>
          <w:rFonts w:hint="cs"/>
          <w:spacing w:val="6"/>
          <w:rtl/>
        </w:rPr>
        <w:t>؛</w:t>
      </w:r>
    </w:p>
    <w:p w:rsidR="00292754" w:rsidRDefault="00292754" w:rsidP="000E5DA1">
      <w:pPr>
        <w:pStyle w:val="Bullet1GA"/>
        <w:bidi/>
        <w:rPr>
          <w:rFonts w:hint="cs"/>
          <w:rtl/>
        </w:rPr>
      </w:pPr>
      <w:r w:rsidRPr="00D43647">
        <w:rPr>
          <w:rFonts w:hint="cs"/>
          <w:rtl/>
        </w:rPr>
        <w:t xml:space="preserve">تنظيم </w:t>
      </w:r>
      <w:r w:rsidR="000E5DA1">
        <w:rPr>
          <w:rFonts w:hint="cs"/>
          <w:rtl/>
        </w:rPr>
        <w:t>الا</w:t>
      </w:r>
      <w:r w:rsidRPr="00D43647">
        <w:rPr>
          <w:rFonts w:hint="cs"/>
          <w:rtl/>
        </w:rPr>
        <w:t>جتماع التنسيق</w:t>
      </w:r>
      <w:r w:rsidR="000E5DA1">
        <w:rPr>
          <w:rFonts w:hint="cs"/>
          <w:rtl/>
        </w:rPr>
        <w:t>ي</w:t>
      </w:r>
      <w:r w:rsidRPr="00D43647">
        <w:rPr>
          <w:rFonts w:hint="cs"/>
          <w:rtl/>
        </w:rPr>
        <w:t xml:space="preserve"> التشاور</w:t>
      </w:r>
      <w:r w:rsidR="000E5DA1">
        <w:rPr>
          <w:rFonts w:hint="cs"/>
          <w:rtl/>
        </w:rPr>
        <w:t>ي</w:t>
      </w:r>
      <w:r w:rsidRPr="00D43647">
        <w:rPr>
          <w:rFonts w:hint="cs"/>
          <w:rtl/>
        </w:rPr>
        <w:t xml:space="preserve"> الرابع (أيار/ماي</w:t>
      </w:r>
      <w:r>
        <w:rPr>
          <w:rFonts w:hint="cs"/>
          <w:rtl/>
        </w:rPr>
        <w:t>و</w:t>
      </w:r>
      <w:r w:rsidR="000F7E2A">
        <w:rPr>
          <w:rFonts w:hint="cs"/>
          <w:rtl/>
        </w:rPr>
        <w:t xml:space="preserve"> </w:t>
      </w:r>
      <w:r w:rsidRPr="00D43647">
        <w:rPr>
          <w:rFonts w:hint="cs"/>
          <w:rtl/>
        </w:rPr>
        <w:t>2007) لأمناء الطفولة ومستشاري المرأة والطفل ورؤساء الأجهزة التشريعية والقانونية</w:t>
      </w:r>
      <w:r>
        <w:rPr>
          <w:rFonts w:hint="cs"/>
          <w:rtl/>
        </w:rPr>
        <w:t xml:space="preserve"> بالولايات والذي هدف إلى</w:t>
      </w:r>
      <w:r w:rsidRPr="00D43647">
        <w:rPr>
          <w:rFonts w:hint="cs"/>
          <w:rtl/>
        </w:rPr>
        <w:t xml:space="preserve"> ا</w:t>
      </w:r>
      <w:r w:rsidR="000E5DA1">
        <w:rPr>
          <w:rFonts w:hint="cs"/>
          <w:rtl/>
        </w:rPr>
        <w:t>لا</w:t>
      </w:r>
      <w:r w:rsidRPr="00D43647">
        <w:rPr>
          <w:rFonts w:hint="cs"/>
          <w:rtl/>
        </w:rPr>
        <w:t xml:space="preserve">رتقاء بتشريعات حماية الطفولة </w:t>
      </w:r>
      <w:r>
        <w:rPr>
          <w:rFonts w:hint="cs"/>
          <w:rtl/>
        </w:rPr>
        <w:t>في الولايات</w:t>
      </w:r>
      <w:r w:rsidRPr="00D43647">
        <w:rPr>
          <w:rFonts w:hint="cs"/>
          <w:rtl/>
        </w:rPr>
        <w:t xml:space="preserve"> ومقومات التخطيط لقضايا الطفولة</w:t>
      </w:r>
      <w:r w:rsidR="000E5DA1">
        <w:rPr>
          <w:rFonts w:hint="cs"/>
          <w:rtl/>
        </w:rPr>
        <w:t>؛</w:t>
      </w:r>
    </w:p>
    <w:p w:rsidR="00292754" w:rsidRDefault="00292754" w:rsidP="000E5DA1">
      <w:pPr>
        <w:pStyle w:val="Bullet1GA"/>
        <w:bidi/>
        <w:rPr>
          <w:rFonts w:hint="cs"/>
          <w:rtl/>
        </w:rPr>
      </w:pPr>
      <w:r>
        <w:rPr>
          <w:rFonts w:hint="cs"/>
          <w:rtl/>
        </w:rPr>
        <w:t>إنشاء المزيد من الإدارات الخاصة بالمرأة والطفل في الوزارات والمؤسسات الحكومية ل</w:t>
      </w:r>
      <w:r w:rsidR="000E5DA1">
        <w:rPr>
          <w:rFonts w:hint="cs"/>
          <w:rtl/>
        </w:rPr>
        <w:t>لا</w:t>
      </w:r>
      <w:r>
        <w:rPr>
          <w:rFonts w:hint="cs"/>
          <w:rtl/>
        </w:rPr>
        <w:t>رتقاء بحق الطفل في مختلف المجالات</w:t>
      </w:r>
      <w:r w:rsidR="000E5DA1">
        <w:rPr>
          <w:rFonts w:hint="cs"/>
          <w:rtl/>
        </w:rPr>
        <w:t>؛</w:t>
      </w:r>
    </w:p>
    <w:p w:rsidR="00292754" w:rsidRDefault="00292754" w:rsidP="000E5DA1">
      <w:pPr>
        <w:pStyle w:val="Bullet1GA"/>
        <w:bidi/>
        <w:rPr>
          <w:rFonts w:hint="cs"/>
          <w:rtl/>
        </w:rPr>
      </w:pPr>
      <w:r>
        <w:rPr>
          <w:rFonts w:hint="cs"/>
          <w:rtl/>
        </w:rPr>
        <w:t xml:space="preserve">تنظيم ورشة (حماية الأطفال في دارفور) بالتعاون مع اليونيسيف وولايات دارفور الثلاث وذلك في ولاية جنوب دارفور، حيث تمخضت الورشة عن خطة عمل لحماية الأطفال </w:t>
      </w:r>
      <w:r w:rsidR="000E5DA1">
        <w:rPr>
          <w:rFonts w:hint="cs"/>
          <w:rtl/>
        </w:rPr>
        <w:t>في</w:t>
      </w:r>
      <w:r>
        <w:rPr>
          <w:rFonts w:hint="cs"/>
          <w:rtl/>
        </w:rPr>
        <w:t xml:space="preserve"> ولايات دارفور</w:t>
      </w:r>
      <w:r w:rsidR="000E5DA1">
        <w:rPr>
          <w:rFonts w:hint="cs"/>
          <w:rtl/>
        </w:rPr>
        <w:t>؛</w:t>
      </w:r>
    </w:p>
    <w:p w:rsidR="00292754" w:rsidRPr="000E5DA1" w:rsidRDefault="00292754" w:rsidP="000E5DA1">
      <w:pPr>
        <w:pStyle w:val="Bullet1GA"/>
        <w:bidi/>
        <w:rPr>
          <w:rFonts w:hint="cs"/>
          <w:spacing w:val="6"/>
          <w:rtl/>
        </w:rPr>
      </w:pPr>
      <w:r w:rsidRPr="000E5DA1">
        <w:rPr>
          <w:rFonts w:hint="cs"/>
          <w:spacing w:val="6"/>
          <w:rtl/>
        </w:rPr>
        <w:t>تنظيم ورشة مواءمة التشريعات الوطنية مع ا</w:t>
      </w:r>
      <w:r w:rsidR="000E5DA1" w:rsidRPr="000E5DA1">
        <w:rPr>
          <w:rFonts w:hint="cs"/>
          <w:spacing w:val="6"/>
          <w:rtl/>
        </w:rPr>
        <w:t>لا</w:t>
      </w:r>
      <w:r w:rsidRPr="000E5DA1">
        <w:rPr>
          <w:rFonts w:hint="cs"/>
          <w:spacing w:val="6"/>
          <w:rtl/>
        </w:rPr>
        <w:t>تفاقيات الدولية لحقوق ا</w:t>
      </w:r>
      <w:r w:rsidR="000E5DA1" w:rsidRPr="000E5DA1">
        <w:rPr>
          <w:rFonts w:hint="cs"/>
          <w:spacing w:val="6"/>
          <w:rtl/>
        </w:rPr>
        <w:t>لإ</w:t>
      </w:r>
      <w:r w:rsidRPr="000E5DA1">
        <w:rPr>
          <w:rFonts w:hint="cs"/>
          <w:spacing w:val="6"/>
          <w:rtl/>
        </w:rPr>
        <w:t>نسان التي نظمتها وحدة حقوق ا</w:t>
      </w:r>
      <w:r w:rsidR="000E5DA1" w:rsidRPr="000E5DA1">
        <w:rPr>
          <w:rFonts w:hint="cs"/>
          <w:spacing w:val="6"/>
          <w:rtl/>
        </w:rPr>
        <w:t>لإ</w:t>
      </w:r>
      <w:r w:rsidRPr="000E5DA1">
        <w:rPr>
          <w:rFonts w:hint="cs"/>
          <w:spacing w:val="6"/>
          <w:rtl/>
        </w:rPr>
        <w:t>نسان ببعثة ا</w:t>
      </w:r>
      <w:r w:rsidR="000E5DA1" w:rsidRPr="000E5DA1">
        <w:rPr>
          <w:rFonts w:hint="cs"/>
          <w:spacing w:val="6"/>
          <w:rtl/>
        </w:rPr>
        <w:t>لأ</w:t>
      </w:r>
      <w:r w:rsidRPr="000E5DA1">
        <w:rPr>
          <w:rFonts w:hint="cs"/>
          <w:spacing w:val="6"/>
          <w:rtl/>
        </w:rPr>
        <w:t>مم المتحدة بالسودان بالتعاون مع لجنة حقوق ا</w:t>
      </w:r>
      <w:r w:rsidR="000E5DA1" w:rsidRPr="000E5DA1">
        <w:rPr>
          <w:rFonts w:hint="cs"/>
          <w:spacing w:val="6"/>
          <w:rtl/>
        </w:rPr>
        <w:t>لإ</w:t>
      </w:r>
      <w:r w:rsidRPr="000E5DA1">
        <w:rPr>
          <w:rFonts w:hint="cs"/>
          <w:spacing w:val="6"/>
          <w:rtl/>
        </w:rPr>
        <w:t>نسان التابعة للمجل</w:t>
      </w:r>
      <w:r w:rsidR="000E5DA1" w:rsidRPr="000E5DA1">
        <w:rPr>
          <w:rFonts w:hint="cs"/>
          <w:spacing w:val="6"/>
          <w:rtl/>
        </w:rPr>
        <w:t>س</w:t>
      </w:r>
      <w:r w:rsidRPr="000E5DA1">
        <w:rPr>
          <w:rFonts w:hint="cs"/>
          <w:spacing w:val="6"/>
          <w:rtl/>
        </w:rPr>
        <w:t xml:space="preserve"> الوط</w:t>
      </w:r>
      <w:r w:rsidR="000E5DA1" w:rsidRPr="000E5DA1">
        <w:rPr>
          <w:rFonts w:hint="cs"/>
          <w:spacing w:val="6"/>
          <w:rtl/>
        </w:rPr>
        <w:t>ني</w:t>
      </w:r>
      <w:r w:rsidRPr="000E5DA1">
        <w:rPr>
          <w:rFonts w:hint="cs"/>
          <w:spacing w:val="6"/>
          <w:rtl/>
        </w:rPr>
        <w:t xml:space="preserve"> حيث خصص يوم كامل لتشريعات الطفولة</w:t>
      </w:r>
      <w:r w:rsidR="000E5DA1" w:rsidRPr="000E5DA1">
        <w:rPr>
          <w:rFonts w:hint="cs"/>
          <w:spacing w:val="6"/>
          <w:rtl/>
        </w:rPr>
        <w:t>؛</w:t>
      </w:r>
    </w:p>
    <w:p w:rsidR="00292754" w:rsidRDefault="00292754" w:rsidP="000E5DA1">
      <w:pPr>
        <w:pStyle w:val="Bullet1GA"/>
        <w:bidi/>
        <w:rPr>
          <w:rFonts w:hint="cs"/>
          <w:rtl/>
        </w:rPr>
      </w:pPr>
      <w:r>
        <w:rPr>
          <w:rFonts w:hint="cs"/>
          <w:rtl/>
        </w:rPr>
        <w:t xml:space="preserve">مراجعة التشريعات الخاصة بالطفولة عبر لجنة التشريعات </w:t>
      </w:r>
      <w:r w:rsidRPr="00CD759F">
        <w:rPr>
          <w:rFonts w:hint="cs"/>
          <w:rtl/>
        </w:rPr>
        <w:t xml:space="preserve">التابعة </w:t>
      </w:r>
      <w:r>
        <w:rPr>
          <w:rFonts w:hint="cs"/>
          <w:rtl/>
        </w:rPr>
        <w:t xml:space="preserve">للمجلس حيث تمخضت هذه المراجعة عن إصدار مشروع قانون الطفل لسنة 2006 والتوصية بتعديلات على عدد من القوانين ذات الصلة بقضايا الطفولة. </w:t>
      </w:r>
    </w:p>
    <w:p w:rsidR="00292754" w:rsidRDefault="000E5DA1" w:rsidP="000E5DA1">
      <w:pPr>
        <w:pStyle w:val="H23GA"/>
        <w:rPr>
          <w:rFonts w:hint="cs"/>
          <w:rtl/>
        </w:rPr>
      </w:pPr>
      <w:r>
        <w:rPr>
          <w:rFonts w:hint="cs"/>
          <w:rtl/>
        </w:rPr>
        <w:tab/>
      </w:r>
      <w:r>
        <w:rPr>
          <w:rFonts w:hint="cs"/>
          <w:rtl/>
        </w:rPr>
        <w:tab/>
      </w:r>
      <w:r w:rsidR="00292754" w:rsidRPr="009D7696">
        <w:rPr>
          <w:rFonts w:hint="cs"/>
          <w:rtl/>
        </w:rPr>
        <w:t xml:space="preserve">العوامل </w:t>
      </w:r>
      <w:r w:rsidR="00292754">
        <w:rPr>
          <w:rFonts w:hint="cs"/>
          <w:rtl/>
        </w:rPr>
        <w:t>و</w:t>
      </w:r>
      <w:r w:rsidR="00292754" w:rsidRPr="009D7696">
        <w:rPr>
          <w:rFonts w:hint="cs"/>
          <w:rtl/>
        </w:rPr>
        <w:t>الصعوبات</w:t>
      </w:r>
    </w:p>
    <w:p w:rsidR="00292754" w:rsidRDefault="000E5DA1" w:rsidP="000E5DA1">
      <w:pPr>
        <w:pStyle w:val="SingleTxtGA"/>
        <w:rPr>
          <w:rFonts w:hint="cs"/>
          <w:rtl/>
        </w:rPr>
      </w:pPr>
      <w:r>
        <w:rPr>
          <w:rFonts w:hint="cs"/>
          <w:rtl/>
        </w:rPr>
        <w:t>44-</w:t>
      </w:r>
      <w:r>
        <w:rPr>
          <w:rFonts w:hint="cs"/>
          <w:rtl/>
        </w:rPr>
        <w:tab/>
      </w:r>
      <w:r w:rsidR="00292754">
        <w:rPr>
          <w:rFonts w:hint="cs"/>
          <w:rtl/>
        </w:rPr>
        <w:t>بالرغم من إحراز تقدم في كثير من المؤشرات التي تتعلق بالطفل في السودان ما</w:t>
      </w:r>
      <w:r>
        <w:rPr>
          <w:rFonts w:hint="cs"/>
          <w:rtl/>
        </w:rPr>
        <w:t xml:space="preserve"> </w:t>
      </w:r>
      <w:r w:rsidR="00292754">
        <w:rPr>
          <w:rFonts w:hint="cs"/>
          <w:rtl/>
        </w:rPr>
        <w:t xml:space="preserve">زال هناك الكثير من التحديات التي تواجه قضايا الطفل في السودان، منها تطوير قاعدة معلومات الطفولة بشكل شامل، وتنفيذ أحكام قانون الطفل بشأن إنشاء الآليات التي تشكل حماية قانونية للأطفال. ونذكر في هذا المجال ضرورة </w:t>
      </w:r>
      <w:r>
        <w:rPr>
          <w:rFonts w:hint="cs"/>
          <w:rtl/>
        </w:rPr>
        <w:t>ا</w:t>
      </w:r>
      <w:r w:rsidR="00292754">
        <w:rPr>
          <w:rFonts w:hint="cs"/>
          <w:rtl/>
        </w:rPr>
        <w:t>كتمال إنشاء محاكم ونيابة وشرطة متخصصة للأطفال وا</w:t>
      </w:r>
      <w:r>
        <w:rPr>
          <w:rFonts w:hint="cs"/>
          <w:rtl/>
        </w:rPr>
        <w:t>لإ</w:t>
      </w:r>
      <w:r w:rsidR="00292754">
        <w:rPr>
          <w:rFonts w:hint="cs"/>
          <w:rtl/>
        </w:rPr>
        <w:t xml:space="preserve">سراع </w:t>
      </w:r>
      <w:r>
        <w:rPr>
          <w:rFonts w:hint="cs"/>
          <w:rtl/>
        </w:rPr>
        <w:t>في</w:t>
      </w:r>
      <w:r w:rsidR="00292754">
        <w:rPr>
          <w:rFonts w:hint="cs"/>
          <w:rtl/>
        </w:rPr>
        <w:t xml:space="preserve"> تنفيذ التعميم الخاص بإنشاء وحدات حماية الأسرة والمرأة والطفل التابعة للشرطة في كل ولايات السودان.</w:t>
      </w:r>
    </w:p>
    <w:p w:rsidR="00292754" w:rsidRDefault="000E5DA1" w:rsidP="000E5DA1">
      <w:pPr>
        <w:pStyle w:val="SingleTxtGA"/>
        <w:rPr>
          <w:rFonts w:hint="cs"/>
          <w:rtl/>
        </w:rPr>
      </w:pPr>
      <w:r>
        <w:rPr>
          <w:rFonts w:hint="cs"/>
          <w:rtl/>
        </w:rPr>
        <w:t>45-</w:t>
      </w:r>
      <w:r>
        <w:rPr>
          <w:rFonts w:hint="cs"/>
          <w:rtl/>
        </w:rPr>
        <w:tab/>
      </w:r>
      <w:r w:rsidR="00292754">
        <w:rPr>
          <w:rFonts w:hint="cs"/>
          <w:rtl/>
        </w:rPr>
        <w:t xml:space="preserve">بالإضافة إلى ما سبق ذكره </w:t>
      </w:r>
      <w:r w:rsidR="00292754" w:rsidRPr="00CD759F">
        <w:rPr>
          <w:rFonts w:hint="cs"/>
          <w:rtl/>
        </w:rPr>
        <w:t>فإن تخصيص المزيد</w:t>
      </w:r>
      <w:r w:rsidR="00292754">
        <w:rPr>
          <w:rFonts w:hint="cs"/>
          <w:rtl/>
        </w:rPr>
        <w:t xml:space="preserve"> </w:t>
      </w:r>
      <w:r w:rsidR="00292754" w:rsidRPr="00CD759F">
        <w:rPr>
          <w:rFonts w:hint="cs"/>
          <w:rtl/>
        </w:rPr>
        <w:t>من</w:t>
      </w:r>
      <w:r w:rsidR="00292754">
        <w:rPr>
          <w:rFonts w:hint="cs"/>
          <w:rtl/>
        </w:rPr>
        <w:t xml:space="preserve"> الموارد المالية لمشروعات وبرامج الطفولة وا</w:t>
      </w:r>
      <w:r>
        <w:rPr>
          <w:rFonts w:hint="cs"/>
          <w:rtl/>
        </w:rPr>
        <w:t>لا</w:t>
      </w:r>
      <w:r w:rsidR="00292754">
        <w:rPr>
          <w:rFonts w:hint="cs"/>
          <w:rtl/>
        </w:rPr>
        <w:t>رتقاء بقدرات العاملين في مجال الطفولة وخاصةً في الولايات، من أهم العوامل الحاسمة للارتقاء بقضايا الطفولة في جميع أجزاء البلاد.</w:t>
      </w:r>
    </w:p>
    <w:p w:rsidR="00292754" w:rsidRDefault="000E5DA1" w:rsidP="002D24F6">
      <w:pPr>
        <w:pStyle w:val="HChGA"/>
        <w:rPr>
          <w:rFonts w:hint="cs"/>
          <w:rtl/>
        </w:rPr>
      </w:pPr>
      <w:r>
        <w:rPr>
          <w:rFonts w:hint="cs"/>
          <w:rtl/>
        </w:rPr>
        <w:tab/>
      </w:r>
      <w:r w:rsidR="002D24F6">
        <w:rPr>
          <w:rFonts w:hint="cs"/>
          <w:rtl/>
        </w:rPr>
        <w:t>ثالثاً</w:t>
      </w:r>
      <w:r w:rsidR="00292754">
        <w:rPr>
          <w:rFonts w:hint="cs"/>
          <w:rtl/>
        </w:rPr>
        <w:t xml:space="preserve"> </w:t>
      </w:r>
      <w:r>
        <w:rPr>
          <w:rFonts w:hint="cs"/>
          <w:rtl/>
        </w:rPr>
        <w:t>-</w:t>
      </w:r>
      <w:r>
        <w:rPr>
          <w:rFonts w:hint="cs"/>
          <w:rtl/>
        </w:rPr>
        <w:tab/>
      </w:r>
      <w:r w:rsidR="00292754">
        <w:rPr>
          <w:rFonts w:hint="cs"/>
          <w:rtl/>
        </w:rPr>
        <w:t>تعريف الطفل</w:t>
      </w:r>
    </w:p>
    <w:p w:rsidR="00292754" w:rsidRPr="0074485C" w:rsidRDefault="000E5DA1" w:rsidP="000E5DA1">
      <w:pPr>
        <w:pStyle w:val="H1GA"/>
        <w:rPr>
          <w:rFonts w:hint="cs"/>
          <w:rtl/>
        </w:rPr>
      </w:pPr>
      <w:r>
        <w:rPr>
          <w:rFonts w:hint="cs"/>
          <w:rtl/>
        </w:rPr>
        <w:tab/>
      </w:r>
      <w:r>
        <w:rPr>
          <w:rFonts w:hint="cs"/>
          <w:rtl/>
        </w:rPr>
        <w:tab/>
      </w:r>
      <w:r w:rsidR="00292754" w:rsidRPr="0074485C">
        <w:rPr>
          <w:rFonts w:hint="cs"/>
          <w:rtl/>
        </w:rPr>
        <w:t>المادة 1</w:t>
      </w:r>
    </w:p>
    <w:p w:rsidR="00292754" w:rsidRPr="00C70F88" w:rsidRDefault="007A7D93" w:rsidP="007A7D93">
      <w:pPr>
        <w:pStyle w:val="SingleTxtGA"/>
        <w:rPr>
          <w:rFonts w:hint="cs"/>
          <w:bCs/>
          <w:rtl/>
        </w:rPr>
      </w:pPr>
      <w:r>
        <w:rPr>
          <w:rFonts w:hint="cs"/>
          <w:rtl/>
        </w:rPr>
        <w:t>46-</w:t>
      </w:r>
      <w:r>
        <w:rPr>
          <w:rFonts w:hint="cs"/>
          <w:rtl/>
        </w:rPr>
        <w:tab/>
      </w:r>
      <w:r w:rsidR="00292754">
        <w:rPr>
          <w:rFonts w:hint="cs"/>
          <w:rtl/>
        </w:rPr>
        <w:t xml:space="preserve">تضمنت التشريعات السودانية نصوصاً مختلفة تختص بالطفل وفقاً للحقوق المراد صونها </w:t>
      </w:r>
      <w:r>
        <w:rPr>
          <w:rFonts w:hint="cs"/>
          <w:rtl/>
        </w:rPr>
        <w:t>في</w:t>
      </w:r>
      <w:r w:rsidR="00292754">
        <w:rPr>
          <w:rFonts w:hint="cs"/>
          <w:rtl/>
        </w:rPr>
        <w:t xml:space="preserve"> المجالات المتعددة ال</w:t>
      </w:r>
      <w:r>
        <w:rPr>
          <w:rFonts w:hint="cs"/>
          <w:rtl/>
        </w:rPr>
        <w:t>تي</w:t>
      </w:r>
      <w:r w:rsidR="00292754">
        <w:rPr>
          <w:rFonts w:hint="cs"/>
          <w:rtl/>
        </w:rPr>
        <w:t xml:space="preserve"> تناولتها القوانين السودانية.</w:t>
      </w:r>
    </w:p>
    <w:p w:rsidR="00292754" w:rsidRDefault="007A7D93" w:rsidP="004065D6">
      <w:pPr>
        <w:pStyle w:val="SingleTxtGA"/>
        <w:rPr>
          <w:rFonts w:hint="cs"/>
        </w:rPr>
      </w:pPr>
      <w:r>
        <w:rPr>
          <w:rFonts w:hint="cs"/>
          <w:rtl/>
        </w:rPr>
        <w:t>47-</w:t>
      </w:r>
      <w:r>
        <w:rPr>
          <w:rFonts w:hint="cs"/>
          <w:rtl/>
        </w:rPr>
        <w:tab/>
      </w:r>
      <w:r w:rsidR="00292754">
        <w:rPr>
          <w:rFonts w:hint="cs"/>
          <w:rtl/>
        </w:rPr>
        <w:t>عرّف قانون الطفل لسنة 2004 الطفل بأنه</w:t>
      </w:r>
      <w:r>
        <w:rPr>
          <w:rFonts w:hint="cs"/>
          <w:rtl/>
        </w:rPr>
        <w:t xml:space="preserve"> </w:t>
      </w:r>
      <w:r w:rsidR="00292754">
        <w:rPr>
          <w:rFonts w:hint="cs"/>
          <w:rtl/>
        </w:rPr>
        <w:t>"كل ذكر أو</w:t>
      </w:r>
      <w:r>
        <w:rPr>
          <w:rFonts w:hint="cs"/>
          <w:rtl/>
        </w:rPr>
        <w:t xml:space="preserve"> </w:t>
      </w:r>
      <w:r w:rsidR="00292754">
        <w:rPr>
          <w:rFonts w:hint="cs"/>
          <w:rtl/>
        </w:rPr>
        <w:t>أنث</w:t>
      </w:r>
      <w:r w:rsidR="004065D6">
        <w:rPr>
          <w:rFonts w:hint="cs"/>
          <w:rtl/>
        </w:rPr>
        <w:t>ى</w:t>
      </w:r>
      <w:r w:rsidR="00292754">
        <w:rPr>
          <w:rFonts w:hint="cs"/>
          <w:rtl/>
        </w:rPr>
        <w:t xml:space="preserve"> دون الثامنة عشرة من العمر ما</w:t>
      </w:r>
      <w:r>
        <w:rPr>
          <w:rFonts w:hint="cs"/>
          <w:rtl/>
        </w:rPr>
        <w:t xml:space="preserve"> </w:t>
      </w:r>
      <w:r w:rsidR="00292754">
        <w:rPr>
          <w:rFonts w:hint="cs"/>
          <w:rtl/>
        </w:rPr>
        <w:t>لم يبلغ سن الرشد بموجب القانون المنطبق عليه". كما أن مشروع قانون الطفل لسنة 2006 والذ</w:t>
      </w:r>
      <w:r>
        <w:rPr>
          <w:rFonts w:hint="cs"/>
          <w:rtl/>
        </w:rPr>
        <w:t>ي</w:t>
      </w:r>
      <w:r w:rsidR="00292754">
        <w:rPr>
          <w:rFonts w:hint="cs"/>
          <w:rtl/>
        </w:rPr>
        <w:t xml:space="preserve"> يتوقع المصادقة عليه خلال الفترة القادمة قد عرف الطفل بأنه: (كل إنسان لم يتجاوز سن الثامنة عشرة) وحدد فيه </w:t>
      </w:r>
      <w:r w:rsidR="00292754" w:rsidRPr="00CD759F">
        <w:rPr>
          <w:rFonts w:hint="cs"/>
          <w:rtl/>
        </w:rPr>
        <w:t>سن</w:t>
      </w:r>
      <w:r>
        <w:rPr>
          <w:rFonts w:hint="cs"/>
          <w:rtl/>
        </w:rPr>
        <w:t xml:space="preserve"> </w:t>
      </w:r>
      <w:r w:rsidR="00292754" w:rsidRPr="00CD759F">
        <w:rPr>
          <w:rFonts w:hint="cs"/>
          <w:rtl/>
        </w:rPr>
        <w:t>المسؤولية</w:t>
      </w:r>
      <w:r w:rsidR="00292754">
        <w:rPr>
          <w:rFonts w:hint="cs"/>
          <w:rtl/>
        </w:rPr>
        <w:t xml:space="preserve"> </w:t>
      </w:r>
      <w:r w:rsidR="00292754" w:rsidRPr="00CD759F">
        <w:rPr>
          <w:rFonts w:hint="cs"/>
          <w:rtl/>
        </w:rPr>
        <w:t>الجنائية بالثانية</w:t>
      </w:r>
      <w:r w:rsidR="00292754">
        <w:rPr>
          <w:rFonts w:hint="cs"/>
          <w:rtl/>
        </w:rPr>
        <w:t xml:space="preserve"> </w:t>
      </w:r>
      <w:r w:rsidR="00292754" w:rsidRPr="00CD759F">
        <w:rPr>
          <w:rFonts w:hint="cs"/>
          <w:rtl/>
        </w:rPr>
        <w:t>عشرة</w:t>
      </w:r>
      <w:r w:rsidR="00292754">
        <w:rPr>
          <w:rFonts w:hint="cs"/>
          <w:rtl/>
        </w:rPr>
        <w:t>.</w:t>
      </w:r>
    </w:p>
    <w:p w:rsidR="00292754" w:rsidRDefault="007A7D93" w:rsidP="00F41FC6">
      <w:pPr>
        <w:pStyle w:val="SingleTxtGA"/>
        <w:rPr>
          <w:rFonts w:ascii="Arial" w:hAnsi="Arial"/>
        </w:rPr>
      </w:pPr>
      <w:r>
        <w:rPr>
          <w:rFonts w:hint="cs"/>
          <w:rtl/>
        </w:rPr>
        <w:t>48-</w:t>
      </w:r>
      <w:r>
        <w:rPr>
          <w:rFonts w:hint="cs"/>
          <w:rtl/>
        </w:rPr>
        <w:tab/>
      </w:r>
      <w:r w:rsidR="00292754">
        <w:rPr>
          <w:rFonts w:hint="cs"/>
          <w:rtl/>
        </w:rPr>
        <w:t xml:space="preserve">ويعرف الطفل </w:t>
      </w:r>
      <w:r>
        <w:rPr>
          <w:rFonts w:hint="cs"/>
          <w:rtl/>
        </w:rPr>
        <w:t>في</w:t>
      </w:r>
      <w:r w:rsidR="00292754">
        <w:rPr>
          <w:rFonts w:hint="cs"/>
          <w:rtl/>
        </w:rPr>
        <w:t xml:space="preserve"> الدستور الانتقا</w:t>
      </w:r>
      <w:r>
        <w:rPr>
          <w:rFonts w:hint="cs"/>
          <w:rtl/>
        </w:rPr>
        <w:t>لي</w:t>
      </w:r>
      <w:r w:rsidR="00292754">
        <w:rPr>
          <w:rFonts w:hint="cs"/>
          <w:rtl/>
        </w:rPr>
        <w:t xml:space="preserve"> بجنوب السودان وفي دساتير الولايات وفي مشروع قانون الطفل في جنوب السودان بأنه كل طفل دون 18 سنة، ومع ذلك فإن النظام التشريعي لجنوب السودان ما</w:t>
      </w:r>
      <w:r>
        <w:rPr>
          <w:rFonts w:hint="cs"/>
          <w:rtl/>
        </w:rPr>
        <w:t xml:space="preserve"> </w:t>
      </w:r>
      <w:r w:rsidR="00292754">
        <w:rPr>
          <w:rFonts w:hint="cs"/>
          <w:rtl/>
        </w:rPr>
        <w:t xml:space="preserve">زال </w:t>
      </w:r>
      <w:r>
        <w:rPr>
          <w:rFonts w:hint="cs"/>
          <w:rtl/>
        </w:rPr>
        <w:t>في</w:t>
      </w:r>
      <w:r w:rsidR="00292754">
        <w:rPr>
          <w:rFonts w:hint="cs"/>
          <w:rtl/>
        </w:rPr>
        <w:t xml:space="preserve"> مراحله </w:t>
      </w:r>
      <w:r>
        <w:rPr>
          <w:rFonts w:hint="cs"/>
          <w:rtl/>
        </w:rPr>
        <w:t>الأولى</w:t>
      </w:r>
      <w:r w:rsidR="00292754">
        <w:rPr>
          <w:rFonts w:hint="cs"/>
          <w:rtl/>
        </w:rPr>
        <w:t xml:space="preserve">، إذ هناك خلط </w:t>
      </w:r>
      <w:r w:rsidR="00292754" w:rsidRPr="00CD759F">
        <w:rPr>
          <w:rFonts w:hint="cs"/>
          <w:rtl/>
        </w:rPr>
        <w:t>هائل</w:t>
      </w:r>
      <w:r w:rsidR="00292754">
        <w:rPr>
          <w:rFonts w:hint="cs"/>
          <w:rtl/>
        </w:rPr>
        <w:t xml:space="preserve"> </w:t>
      </w:r>
      <w:r w:rsidR="00292754" w:rsidRPr="00CD759F">
        <w:rPr>
          <w:rFonts w:hint="cs"/>
          <w:rtl/>
        </w:rPr>
        <w:t>في تطبيق القوانين</w:t>
      </w:r>
      <w:r w:rsidR="00292754">
        <w:rPr>
          <w:rFonts w:hint="cs"/>
          <w:rtl/>
        </w:rPr>
        <w:t xml:space="preserve">. ويتجلى ذلك </w:t>
      </w:r>
      <w:r w:rsidR="00F41FC6">
        <w:rPr>
          <w:rFonts w:hint="cs"/>
          <w:rtl/>
        </w:rPr>
        <w:t>في</w:t>
      </w:r>
      <w:r w:rsidR="00292754">
        <w:rPr>
          <w:rFonts w:hint="cs"/>
          <w:rtl/>
        </w:rPr>
        <w:t xml:space="preserve"> تطبيق قوانين 1974، و1992، و2003، وقوانين الشريعة والقوانين ال</w:t>
      </w:r>
      <w:r w:rsidR="00F41FC6">
        <w:rPr>
          <w:rFonts w:hint="cs"/>
          <w:rtl/>
        </w:rPr>
        <w:t>أ</w:t>
      </w:r>
      <w:r w:rsidR="00292754">
        <w:rPr>
          <w:rFonts w:hint="cs"/>
          <w:rtl/>
        </w:rPr>
        <w:t>كثر حداثة من قبل ا</w:t>
      </w:r>
      <w:r w:rsidR="00F41FC6">
        <w:rPr>
          <w:rFonts w:hint="cs"/>
          <w:rtl/>
        </w:rPr>
        <w:t>لأ</w:t>
      </w:r>
      <w:r w:rsidR="00292754">
        <w:rPr>
          <w:rFonts w:hint="cs"/>
          <w:rtl/>
        </w:rPr>
        <w:t>شخاص الممارسين للقوانين، و</w:t>
      </w:r>
      <w:r w:rsidR="00F41FC6">
        <w:rPr>
          <w:rFonts w:hint="cs"/>
          <w:rtl/>
        </w:rPr>
        <w:t>أ</w:t>
      </w:r>
      <w:r w:rsidR="00292754">
        <w:rPr>
          <w:rFonts w:hint="cs"/>
          <w:rtl/>
        </w:rPr>
        <w:t xml:space="preserve">عضاء السلطة العدلية وبعض </w:t>
      </w:r>
      <w:r w:rsidR="00F41FC6">
        <w:rPr>
          <w:rFonts w:hint="cs"/>
          <w:rtl/>
        </w:rPr>
        <w:t>أ</w:t>
      </w:r>
      <w:r w:rsidR="00292754">
        <w:rPr>
          <w:rFonts w:hint="cs"/>
          <w:rtl/>
        </w:rPr>
        <w:t xml:space="preserve">عضاء البرلمان الذين أسهموا في </w:t>
      </w:r>
      <w:r w:rsidR="00F41FC6">
        <w:rPr>
          <w:rFonts w:hint="cs"/>
          <w:rtl/>
        </w:rPr>
        <w:t>ا</w:t>
      </w:r>
      <w:r w:rsidR="00292754">
        <w:rPr>
          <w:rFonts w:hint="cs"/>
          <w:rtl/>
        </w:rPr>
        <w:t xml:space="preserve">نتشار الخلط فيما يتصل بالمعايير القانونية، إلا أن رئيس القضاء قد أصدر مؤخراً منشوراً قضائياً نص صراحة على أن تطبق كل المحاكم </w:t>
      </w:r>
      <w:r w:rsidR="00F41FC6">
        <w:rPr>
          <w:rFonts w:hint="cs"/>
          <w:rtl/>
        </w:rPr>
        <w:t>في</w:t>
      </w:r>
      <w:r w:rsidR="00292754">
        <w:rPr>
          <w:rFonts w:hint="cs"/>
          <w:rtl/>
        </w:rPr>
        <w:t xml:space="preserve"> جنوب السودان قوانين الحركة الشعبية لتحرير السودان ومثال على ذلك قانون العقوبات لعام 2003. </w:t>
      </w:r>
    </w:p>
    <w:p w:rsidR="00292754" w:rsidRDefault="007A7D93" w:rsidP="00F41FC6">
      <w:pPr>
        <w:pStyle w:val="SingleTxtGA"/>
        <w:rPr>
          <w:rFonts w:hint="cs"/>
          <w:rtl/>
        </w:rPr>
      </w:pPr>
      <w:r>
        <w:rPr>
          <w:rFonts w:hint="cs"/>
          <w:rtl/>
        </w:rPr>
        <w:t>49-</w:t>
      </w:r>
      <w:r>
        <w:rPr>
          <w:rFonts w:hint="cs"/>
          <w:rtl/>
        </w:rPr>
        <w:tab/>
      </w:r>
      <w:r w:rsidR="00292754">
        <w:rPr>
          <w:rFonts w:hint="cs"/>
          <w:rtl/>
        </w:rPr>
        <w:t xml:space="preserve">ولتجاوز </w:t>
      </w:r>
      <w:r w:rsidR="00F41FC6">
        <w:rPr>
          <w:rFonts w:hint="cs"/>
          <w:rtl/>
        </w:rPr>
        <w:t>ا</w:t>
      </w:r>
      <w:r w:rsidR="00292754">
        <w:rPr>
          <w:rFonts w:hint="cs"/>
          <w:rtl/>
        </w:rPr>
        <w:t>ختلاف النصوص في القوانين السودانية يمكن تطبيق قانون تفسير القوانين والنصوص العامة لسنة 1974، المادة</w:t>
      </w:r>
      <w:r w:rsidR="00F41FC6">
        <w:rPr>
          <w:rFonts w:hint="cs"/>
          <w:rtl/>
        </w:rPr>
        <w:t xml:space="preserve"> </w:t>
      </w:r>
      <w:r w:rsidR="00292754">
        <w:rPr>
          <w:rFonts w:hint="cs"/>
          <w:rtl/>
        </w:rPr>
        <w:t>(6، 3، 4) والتي تقرأ كالأتي:</w:t>
      </w:r>
    </w:p>
    <w:p w:rsidR="00292754" w:rsidRPr="00F41FC6" w:rsidRDefault="00292754" w:rsidP="00F41FC6">
      <w:pPr>
        <w:pStyle w:val="SingleTxtGA"/>
        <w:ind w:left="1927" w:hanging="680"/>
        <w:rPr>
          <w:rFonts w:hint="cs"/>
          <w:spacing w:val="6"/>
          <w:rtl/>
        </w:rPr>
      </w:pPr>
      <w:r>
        <w:rPr>
          <w:rFonts w:hint="cs"/>
          <w:rtl/>
        </w:rPr>
        <w:t>(3)</w:t>
      </w:r>
      <w:r w:rsidR="00F41FC6">
        <w:rPr>
          <w:rtl/>
        </w:rPr>
        <w:tab/>
      </w:r>
      <w:r w:rsidRPr="00F41FC6">
        <w:rPr>
          <w:rFonts w:hint="cs"/>
          <w:spacing w:val="6"/>
          <w:rtl/>
        </w:rPr>
        <w:t>"تسود أحكام القانون اللاحق على القانون السابق بالقدر الذي يزيل التعارض</w:t>
      </w:r>
      <w:r w:rsidR="00F41FC6">
        <w:rPr>
          <w:rFonts w:hint="eastAsia"/>
          <w:spacing w:val="6"/>
          <w:rtl/>
        </w:rPr>
        <w:t> </w:t>
      </w:r>
      <w:r w:rsidRPr="00F41FC6">
        <w:rPr>
          <w:rFonts w:hint="cs"/>
          <w:spacing w:val="6"/>
          <w:rtl/>
        </w:rPr>
        <w:t>بينهما"؛</w:t>
      </w:r>
    </w:p>
    <w:p w:rsidR="00292754" w:rsidRDefault="00292754" w:rsidP="00F41FC6">
      <w:pPr>
        <w:pStyle w:val="SingleTxtGA"/>
        <w:ind w:left="1927" w:hanging="680"/>
        <w:rPr>
          <w:rFonts w:hint="cs"/>
          <w:rtl/>
        </w:rPr>
      </w:pPr>
      <w:r>
        <w:rPr>
          <w:rFonts w:hint="cs"/>
          <w:rtl/>
        </w:rPr>
        <w:t>(4)</w:t>
      </w:r>
      <w:r w:rsidR="00F41FC6">
        <w:rPr>
          <w:rFonts w:hint="cs"/>
          <w:rtl/>
        </w:rPr>
        <w:tab/>
      </w:r>
      <w:r>
        <w:rPr>
          <w:rFonts w:hint="cs"/>
          <w:rtl/>
        </w:rPr>
        <w:t>"يعتبر أي قانون خاص أو</w:t>
      </w:r>
      <w:r w:rsidR="00F41FC6">
        <w:rPr>
          <w:rFonts w:hint="cs"/>
          <w:rtl/>
        </w:rPr>
        <w:t xml:space="preserve"> </w:t>
      </w:r>
      <w:r>
        <w:rPr>
          <w:rFonts w:hint="cs"/>
          <w:rtl/>
        </w:rPr>
        <w:t xml:space="preserve">أي حكم خاص بأي مسألة في أي قانون </w:t>
      </w:r>
      <w:r w:rsidR="00F41FC6">
        <w:rPr>
          <w:rFonts w:hint="cs"/>
          <w:rtl/>
        </w:rPr>
        <w:t>ا</w:t>
      </w:r>
      <w:r>
        <w:rPr>
          <w:rFonts w:hint="cs"/>
          <w:rtl/>
        </w:rPr>
        <w:t>ستثناء من أي قانون عام أو</w:t>
      </w:r>
      <w:r w:rsidR="00F41FC6">
        <w:rPr>
          <w:rFonts w:hint="cs"/>
          <w:rtl/>
        </w:rPr>
        <w:t xml:space="preserve"> </w:t>
      </w:r>
      <w:r>
        <w:rPr>
          <w:rFonts w:hint="cs"/>
          <w:rtl/>
        </w:rPr>
        <w:t>نصوص عامة في أي قانون يحكم تلك المسألة</w:t>
      </w:r>
      <w:r w:rsidR="00F41FC6">
        <w:rPr>
          <w:rFonts w:hint="cs"/>
          <w:rtl/>
        </w:rPr>
        <w:t>،</w:t>
      </w:r>
      <w:r>
        <w:rPr>
          <w:rFonts w:hint="cs"/>
          <w:rtl/>
        </w:rPr>
        <w:t xml:space="preserve"> وإن كان الأجدى أن يتم إلغاء النصوص الواردة في القوانين الأخرى بشأن تعريف الطفل، حيث </w:t>
      </w:r>
      <w:r w:rsidR="00F41FC6">
        <w:rPr>
          <w:rFonts w:hint="cs"/>
          <w:rtl/>
        </w:rPr>
        <w:t>إ</w:t>
      </w:r>
      <w:r>
        <w:rPr>
          <w:rFonts w:hint="cs"/>
          <w:rtl/>
        </w:rPr>
        <w:t>ن نص قانون الطفل أشمل".</w:t>
      </w:r>
    </w:p>
    <w:p w:rsidR="00292754" w:rsidRPr="00F41FC6" w:rsidRDefault="00F41FC6" w:rsidP="00F41FC6">
      <w:pPr>
        <w:pStyle w:val="SingleTxtGA"/>
        <w:rPr>
          <w:rFonts w:hint="cs"/>
          <w:spacing w:val="6"/>
          <w:rtl/>
        </w:rPr>
      </w:pPr>
      <w:r>
        <w:rPr>
          <w:rFonts w:hint="cs"/>
          <w:rtl/>
        </w:rPr>
        <w:t>50-</w:t>
      </w:r>
      <w:r>
        <w:rPr>
          <w:rFonts w:hint="cs"/>
          <w:rtl/>
        </w:rPr>
        <w:tab/>
      </w:r>
      <w:r w:rsidR="00292754" w:rsidRPr="00F41FC6">
        <w:rPr>
          <w:rFonts w:hint="cs"/>
          <w:spacing w:val="6"/>
          <w:rtl/>
        </w:rPr>
        <w:t xml:space="preserve">كما أن المادة 3 من قانون الطفل </w:t>
      </w:r>
      <w:r w:rsidRPr="00F41FC6">
        <w:rPr>
          <w:rFonts w:hint="cs"/>
          <w:spacing w:val="6"/>
          <w:rtl/>
        </w:rPr>
        <w:t>تنص</w:t>
      </w:r>
      <w:r w:rsidR="00292754" w:rsidRPr="00F41FC6">
        <w:rPr>
          <w:rFonts w:hint="cs"/>
          <w:spacing w:val="6"/>
          <w:rtl/>
        </w:rPr>
        <w:t xml:space="preserve"> على ما يل</w:t>
      </w:r>
      <w:r w:rsidRPr="00F41FC6">
        <w:rPr>
          <w:rFonts w:hint="cs"/>
          <w:spacing w:val="6"/>
          <w:rtl/>
        </w:rPr>
        <w:t>ي:</w:t>
      </w:r>
      <w:r w:rsidR="00292754" w:rsidRPr="00F41FC6">
        <w:rPr>
          <w:rFonts w:hint="cs"/>
          <w:spacing w:val="6"/>
          <w:rtl/>
        </w:rPr>
        <w:t xml:space="preserve"> "تسود أحكام هذا القانون على أي حكم يتعارض معها تأويلاً لمصلحة الطفل في أي قانون آخر إلى المدى الذي يزيل ذلك التعارض</w:t>
      </w:r>
      <w:r w:rsidRPr="00F41FC6">
        <w:rPr>
          <w:rFonts w:hint="cs"/>
          <w:spacing w:val="6"/>
          <w:rtl/>
        </w:rPr>
        <w:t>".</w:t>
      </w:r>
    </w:p>
    <w:p w:rsidR="00292754" w:rsidRDefault="00F41FC6" w:rsidP="00F41FC6">
      <w:pPr>
        <w:pStyle w:val="SingleTxtGA"/>
        <w:rPr>
          <w:rFonts w:hint="cs"/>
        </w:rPr>
      </w:pPr>
      <w:r>
        <w:rPr>
          <w:rFonts w:hint="cs"/>
          <w:rtl/>
        </w:rPr>
        <w:t>51-</w:t>
      </w:r>
      <w:r>
        <w:rPr>
          <w:rFonts w:hint="cs"/>
          <w:rtl/>
        </w:rPr>
        <w:tab/>
      </w:r>
      <w:r w:rsidR="00292754" w:rsidRPr="00021E24">
        <w:rPr>
          <w:rFonts w:hint="cs"/>
          <w:rtl/>
        </w:rPr>
        <w:t>ولمعرفة عدد</w:t>
      </w:r>
      <w:r w:rsidR="00292754">
        <w:rPr>
          <w:rFonts w:hint="cs"/>
          <w:rtl/>
        </w:rPr>
        <w:t xml:space="preserve"> ونسبة الأطفال دون الثامنة عشرة يوضح الجدول رقم 4 أدناه التوزيع </w:t>
      </w:r>
      <w:r>
        <w:rPr>
          <w:rFonts w:hint="cs"/>
          <w:rtl/>
        </w:rPr>
        <w:t>النسبي</w:t>
      </w:r>
      <w:r w:rsidR="00292754">
        <w:rPr>
          <w:rFonts w:hint="cs"/>
          <w:rtl/>
        </w:rPr>
        <w:t xml:space="preserve"> للسكان حسب فئات ا</w:t>
      </w:r>
      <w:r>
        <w:rPr>
          <w:rFonts w:hint="cs"/>
          <w:rtl/>
        </w:rPr>
        <w:t>لأ</w:t>
      </w:r>
      <w:r w:rsidR="00292754">
        <w:rPr>
          <w:rFonts w:hint="cs"/>
          <w:rtl/>
        </w:rPr>
        <w:t>عمار المختارة (تقديرات للعام 2006)، علماً بان المعلومات المتاحة هي للأطفال من سن 5-14 سنة.</w:t>
      </w:r>
    </w:p>
    <w:p w:rsidR="00292754" w:rsidRPr="00C70F88" w:rsidRDefault="00292754" w:rsidP="00F41FC6">
      <w:pPr>
        <w:pStyle w:val="SingleTxtGA"/>
        <w:spacing w:after="0"/>
        <w:rPr>
          <w:rFonts w:hint="cs"/>
          <w:rtl/>
        </w:rPr>
      </w:pPr>
      <w:r w:rsidRPr="00C70F88">
        <w:rPr>
          <w:rFonts w:hint="cs"/>
          <w:rtl/>
        </w:rPr>
        <w:t>الجدول 4</w:t>
      </w:r>
    </w:p>
    <w:p w:rsidR="00292754" w:rsidRPr="00F41FC6" w:rsidRDefault="00292754" w:rsidP="00F41FC6">
      <w:pPr>
        <w:pStyle w:val="SingleTxtGA"/>
        <w:rPr>
          <w:rFonts w:hint="cs"/>
          <w:b/>
          <w:bCs/>
          <w:rtl/>
        </w:rPr>
      </w:pPr>
      <w:r w:rsidRPr="00F41FC6">
        <w:rPr>
          <w:rFonts w:hint="cs"/>
          <w:b/>
          <w:bCs/>
          <w:rtl/>
        </w:rPr>
        <w:t xml:space="preserve">التوزيع </w:t>
      </w:r>
      <w:r w:rsidR="00F41FC6">
        <w:rPr>
          <w:rFonts w:hint="cs"/>
          <w:b/>
          <w:bCs/>
          <w:rtl/>
        </w:rPr>
        <w:t>النسبي</w:t>
      </w:r>
      <w:r w:rsidRPr="00F41FC6">
        <w:rPr>
          <w:rFonts w:hint="cs"/>
          <w:b/>
          <w:bCs/>
          <w:rtl/>
        </w:rPr>
        <w:t xml:space="preserve"> للسكان حسب فئات الأعمار المختارة (تقديرات للعام 2006)</w:t>
      </w:r>
    </w:p>
    <w:tbl>
      <w:tblPr>
        <w:tblStyle w:val="TableList3"/>
        <w:bidiVisual/>
        <w:tblW w:w="8000" w:type="dxa"/>
        <w:tblInd w:w="1346" w:type="dxa"/>
        <w:tblLook w:val="0100" w:firstRow="0" w:lastRow="0" w:firstColumn="0" w:lastColumn="1" w:noHBand="0" w:noVBand="0"/>
      </w:tblPr>
      <w:tblGrid>
        <w:gridCol w:w="2700"/>
        <w:gridCol w:w="1700"/>
        <w:gridCol w:w="1900"/>
        <w:gridCol w:w="1700"/>
      </w:tblGrid>
      <w:tr w:rsidR="00292754" w:rsidTr="00C739E5">
        <w:trPr>
          <w:trHeight w:val="458"/>
          <w:tblHeader/>
        </w:trPr>
        <w:tc>
          <w:tcPr>
            <w:tcW w:w="2700" w:type="dxa"/>
            <w:vMerge w:val="restart"/>
            <w:tcBorders>
              <w:top w:val="single" w:sz="6" w:space="0" w:color="000000"/>
              <w:bottom w:val="single" w:sz="6" w:space="0" w:color="000000"/>
            </w:tcBorders>
          </w:tcPr>
          <w:p w:rsidR="00292754" w:rsidRPr="00F41FC6" w:rsidRDefault="00F41FC6" w:rsidP="00292754">
            <w:pPr>
              <w:spacing w:after="120" w:line="320" w:lineRule="exact"/>
              <w:ind w:right="-1260"/>
              <w:jc w:val="both"/>
              <w:rPr>
                <w:rFonts w:hint="cs"/>
                <w:i/>
                <w:iCs/>
                <w:sz w:val="24"/>
                <w:rtl/>
              </w:rPr>
            </w:pPr>
            <w:r w:rsidRPr="00F41FC6">
              <w:rPr>
                <w:rFonts w:hint="cs"/>
                <w:i/>
                <w:iCs/>
                <w:noProof/>
                <w:sz w:val="24"/>
                <w:rtl/>
              </w:rPr>
              <w:pict>
                <v:line id="_x0000_s1027" style="position:absolute;left:0;text-align:left;flip:x;z-index:1" from="285pt,.15pt" to="420pt,67.8pt" o:allowincell="f">
                  <w10:wrap anchorx="page"/>
                </v:line>
              </w:pict>
            </w:r>
            <w:r>
              <w:rPr>
                <w:i/>
                <w:iCs/>
                <w:sz w:val="24"/>
                <w:rtl/>
              </w:rPr>
              <w:tab/>
            </w:r>
            <w:r>
              <w:rPr>
                <w:rFonts w:hint="cs"/>
                <w:i/>
                <w:iCs/>
                <w:sz w:val="24"/>
                <w:rtl/>
              </w:rPr>
              <w:tab/>
              <w:t xml:space="preserve">    </w:t>
            </w:r>
            <w:r w:rsidR="00292754" w:rsidRPr="00F41FC6">
              <w:rPr>
                <w:rFonts w:hint="cs"/>
                <w:i/>
                <w:iCs/>
                <w:sz w:val="24"/>
                <w:rtl/>
              </w:rPr>
              <w:t xml:space="preserve"> السنوات</w:t>
            </w:r>
          </w:p>
          <w:p w:rsidR="00292754" w:rsidRPr="00F41FC6" w:rsidRDefault="00292754" w:rsidP="00292754">
            <w:pPr>
              <w:spacing w:after="120" w:line="320" w:lineRule="exact"/>
              <w:ind w:right="-1260"/>
              <w:jc w:val="both"/>
              <w:rPr>
                <w:rFonts w:hint="cs"/>
                <w:i/>
                <w:iCs/>
                <w:noProof/>
                <w:sz w:val="24"/>
                <w:rtl/>
              </w:rPr>
            </w:pPr>
            <w:r w:rsidRPr="00F41FC6">
              <w:rPr>
                <w:rFonts w:hint="cs"/>
                <w:i/>
                <w:iCs/>
                <w:sz w:val="24"/>
                <w:rtl/>
              </w:rPr>
              <w:t>الولايات</w:t>
            </w:r>
          </w:p>
        </w:tc>
        <w:tc>
          <w:tcPr>
            <w:tcW w:w="5300" w:type="dxa"/>
            <w:gridSpan w:val="3"/>
            <w:tcBorders>
              <w:top w:val="single" w:sz="6" w:space="0" w:color="000000"/>
              <w:bottom w:val="single" w:sz="6" w:space="0" w:color="000000"/>
            </w:tcBorders>
          </w:tcPr>
          <w:p w:rsidR="00292754" w:rsidRPr="00F41FC6" w:rsidRDefault="00292754" w:rsidP="00292754">
            <w:pPr>
              <w:spacing w:after="120" w:line="320" w:lineRule="exact"/>
              <w:ind w:right="-1260"/>
              <w:jc w:val="center"/>
              <w:rPr>
                <w:rFonts w:hint="cs"/>
                <w:i/>
                <w:iCs/>
                <w:sz w:val="24"/>
                <w:rtl/>
              </w:rPr>
            </w:pPr>
            <w:r w:rsidRPr="00F41FC6">
              <w:rPr>
                <w:rFonts w:hint="cs"/>
                <w:i/>
                <w:iCs/>
                <w:sz w:val="24"/>
                <w:rtl/>
              </w:rPr>
              <w:t>2006</w:t>
            </w:r>
          </w:p>
        </w:tc>
      </w:tr>
      <w:tr w:rsidR="00292754" w:rsidTr="00C739E5">
        <w:trPr>
          <w:tblHeader/>
        </w:trPr>
        <w:tc>
          <w:tcPr>
            <w:tcW w:w="2700" w:type="dxa"/>
            <w:vMerge/>
            <w:tcBorders>
              <w:top w:val="single" w:sz="6" w:space="0" w:color="000000"/>
            </w:tcBorders>
          </w:tcPr>
          <w:p w:rsidR="00292754" w:rsidRPr="00F41FC6" w:rsidRDefault="00292754" w:rsidP="00292754">
            <w:pPr>
              <w:spacing w:after="120" w:line="320" w:lineRule="exact"/>
              <w:ind w:right="-1260"/>
              <w:jc w:val="both"/>
              <w:rPr>
                <w:rFonts w:hint="cs"/>
                <w:i/>
                <w:iCs/>
                <w:sz w:val="24"/>
                <w:rtl/>
              </w:rPr>
            </w:pPr>
          </w:p>
        </w:tc>
        <w:tc>
          <w:tcPr>
            <w:tcW w:w="5300" w:type="dxa"/>
            <w:gridSpan w:val="3"/>
            <w:tcBorders>
              <w:top w:val="single" w:sz="6" w:space="0" w:color="000000"/>
              <w:bottom w:val="single" w:sz="6" w:space="0" w:color="000000"/>
            </w:tcBorders>
          </w:tcPr>
          <w:p w:rsidR="00292754" w:rsidRPr="00F41FC6" w:rsidRDefault="00292754" w:rsidP="00292754">
            <w:pPr>
              <w:spacing w:after="120" w:line="320" w:lineRule="exact"/>
              <w:ind w:right="-1260"/>
              <w:jc w:val="center"/>
              <w:rPr>
                <w:rFonts w:hint="cs"/>
                <w:i/>
                <w:iCs/>
                <w:sz w:val="24"/>
                <w:rtl/>
              </w:rPr>
            </w:pPr>
            <w:r w:rsidRPr="00F41FC6">
              <w:rPr>
                <w:rFonts w:hint="cs"/>
                <w:i/>
                <w:iCs/>
                <w:sz w:val="24"/>
                <w:rtl/>
              </w:rPr>
              <w:t>الفئة العمرية</w:t>
            </w:r>
          </w:p>
        </w:tc>
      </w:tr>
      <w:tr w:rsidR="00292754" w:rsidTr="00C739E5">
        <w:trPr>
          <w:tblHeader/>
        </w:trPr>
        <w:tc>
          <w:tcPr>
            <w:tcW w:w="2700" w:type="dxa"/>
            <w:vMerge/>
            <w:tcBorders>
              <w:bottom w:val="single" w:sz="12" w:space="0" w:color="000000"/>
            </w:tcBorders>
          </w:tcPr>
          <w:p w:rsidR="00292754" w:rsidRPr="00F41FC6" w:rsidRDefault="00292754" w:rsidP="00292754">
            <w:pPr>
              <w:spacing w:after="120" w:line="320" w:lineRule="exact"/>
              <w:ind w:right="-1260"/>
              <w:jc w:val="both"/>
              <w:rPr>
                <w:rFonts w:hint="cs"/>
                <w:i/>
                <w:iCs/>
                <w:sz w:val="24"/>
                <w:rtl/>
              </w:rPr>
            </w:pPr>
          </w:p>
        </w:tc>
        <w:tc>
          <w:tcPr>
            <w:tcW w:w="1700" w:type="dxa"/>
            <w:tcBorders>
              <w:top w:val="single" w:sz="6" w:space="0" w:color="000000"/>
              <w:bottom w:val="single" w:sz="12" w:space="0" w:color="000000"/>
            </w:tcBorders>
          </w:tcPr>
          <w:p w:rsidR="00292754" w:rsidRPr="00F41FC6" w:rsidRDefault="00292754" w:rsidP="00292754">
            <w:pPr>
              <w:spacing w:after="120" w:line="320" w:lineRule="exact"/>
              <w:ind w:right="-1260"/>
              <w:jc w:val="both"/>
              <w:rPr>
                <w:rFonts w:hint="cs"/>
                <w:i/>
                <w:iCs/>
                <w:sz w:val="24"/>
                <w:rtl/>
              </w:rPr>
            </w:pPr>
            <w:r w:rsidRPr="00F41FC6">
              <w:rPr>
                <w:rFonts w:hint="cs"/>
                <w:i/>
                <w:iCs/>
                <w:sz w:val="24"/>
                <w:rtl/>
              </w:rPr>
              <w:t>60 سنة فأكثر</w:t>
            </w:r>
          </w:p>
        </w:tc>
        <w:tc>
          <w:tcPr>
            <w:tcW w:w="1900" w:type="dxa"/>
            <w:tcBorders>
              <w:top w:val="single" w:sz="6" w:space="0" w:color="000000"/>
              <w:bottom w:val="single" w:sz="12" w:space="0" w:color="000000"/>
            </w:tcBorders>
          </w:tcPr>
          <w:p w:rsidR="00292754" w:rsidRPr="00F41FC6" w:rsidRDefault="00292754" w:rsidP="00292754">
            <w:pPr>
              <w:spacing w:after="120" w:line="320" w:lineRule="exact"/>
              <w:ind w:right="-1260"/>
              <w:jc w:val="both"/>
              <w:rPr>
                <w:rFonts w:hint="cs"/>
                <w:i/>
                <w:iCs/>
                <w:sz w:val="24"/>
                <w:rtl/>
              </w:rPr>
            </w:pPr>
            <w:r w:rsidRPr="00F41FC6">
              <w:rPr>
                <w:rFonts w:hint="cs"/>
                <w:i/>
                <w:iCs/>
                <w:sz w:val="24"/>
                <w:rtl/>
              </w:rPr>
              <w:t>15-59 سنة</w:t>
            </w:r>
          </w:p>
        </w:tc>
        <w:tc>
          <w:tcPr>
            <w:tcW w:w="1700" w:type="dxa"/>
            <w:tcBorders>
              <w:top w:val="single" w:sz="6" w:space="0" w:color="000000"/>
              <w:bottom w:val="single" w:sz="12" w:space="0" w:color="000000"/>
            </w:tcBorders>
          </w:tcPr>
          <w:p w:rsidR="00292754" w:rsidRPr="00F41FC6" w:rsidRDefault="00C739E5" w:rsidP="00292754">
            <w:pPr>
              <w:spacing w:after="120" w:line="320" w:lineRule="exact"/>
              <w:ind w:right="-1260"/>
              <w:jc w:val="both"/>
              <w:rPr>
                <w:rFonts w:hint="cs"/>
                <w:i/>
                <w:iCs/>
                <w:sz w:val="24"/>
                <w:rtl/>
              </w:rPr>
            </w:pPr>
            <w:r>
              <w:rPr>
                <w:rFonts w:hint="cs"/>
                <w:i/>
                <w:iCs/>
                <w:sz w:val="24"/>
                <w:rtl/>
              </w:rPr>
              <w:t>صفر</w:t>
            </w:r>
            <w:r w:rsidR="00292754" w:rsidRPr="00F41FC6">
              <w:rPr>
                <w:rFonts w:hint="cs"/>
                <w:i/>
                <w:iCs/>
                <w:sz w:val="24"/>
                <w:rtl/>
              </w:rPr>
              <w:t>-14 سنة</w:t>
            </w:r>
          </w:p>
        </w:tc>
      </w:tr>
      <w:tr w:rsidR="00292754" w:rsidTr="00C739E5">
        <w:tc>
          <w:tcPr>
            <w:tcW w:w="2700" w:type="dxa"/>
            <w:tcBorders>
              <w:top w:val="single" w:sz="12" w:space="0" w:color="000000"/>
              <w:bottom w:val="single" w:sz="6" w:space="0" w:color="000000"/>
            </w:tcBorders>
          </w:tcPr>
          <w:p w:rsidR="00292754" w:rsidRDefault="00292754" w:rsidP="00292754">
            <w:pPr>
              <w:spacing w:after="120" w:line="320" w:lineRule="exact"/>
              <w:ind w:right="-1260"/>
              <w:jc w:val="both"/>
              <w:rPr>
                <w:rFonts w:hint="cs"/>
                <w:sz w:val="24"/>
                <w:rtl/>
              </w:rPr>
            </w:pPr>
            <w:r>
              <w:rPr>
                <w:rFonts w:hint="cs"/>
                <w:b/>
                <w:sz w:val="24"/>
                <w:rtl/>
              </w:rPr>
              <w:t>السودان</w:t>
            </w:r>
          </w:p>
        </w:tc>
        <w:tc>
          <w:tcPr>
            <w:tcW w:w="1700" w:type="dxa"/>
            <w:tcBorders>
              <w:top w:val="single" w:sz="12" w:space="0" w:color="000000"/>
            </w:tcBorders>
          </w:tcPr>
          <w:p w:rsidR="00292754" w:rsidRDefault="00292754" w:rsidP="00292754">
            <w:pPr>
              <w:spacing w:after="120" w:line="320" w:lineRule="exact"/>
              <w:ind w:right="-1260"/>
              <w:jc w:val="both"/>
              <w:rPr>
                <w:rFonts w:hint="cs"/>
                <w:b/>
                <w:sz w:val="24"/>
                <w:rtl/>
              </w:rPr>
            </w:pPr>
            <w:r>
              <w:rPr>
                <w:rFonts w:hint="cs"/>
                <w:b/>
                <w:sz w:val="24"/>
                <w:rtl/>
              </w:rPr>
              <w:t>4.08</w:t>
            </w:r>
            <w:r w:rsidR="000F7E2A">
              <w:rPr>
                <w:rFonts w:hint="cs"/>
                <w:b/>
                <w:sz w:val="24"/>
                <w:rtl/>
              </w:rPr>
              <w:t xml:space="preserve"> </w:t>
            </w:r>
            <w:r>
              <w:rPr>
                <w:rFonts w:hint="cs"/>
                <w:b/>
                <w:sz w:val="24"/>
                <w:rtl/>
              </w:rPr>
              <w:t>في المائة</w:t>
            </w:r>
          </w:p>
        </w:tc>
        <w:tc>
          <w:tcPr>
            <w:tcW w:w="1900" w:type="dxa"/>
            <w:tcBorders>
              <w:top w:val="single" w:sz="12" w:space="0" w:color="000000"/>
            </w:tcBorders>
          </w:tcPr>
          <w:p w:rsidR="00292754" w:rsidRDefault="00292754" w:rsidP="00292754">
            <w:pPr>
              <w:spacing w:after="120" w:line="320" w:lineRule="exact"/>
              <w:ind w:right="-1260"/>
              <w:jc w:val="both"/>
              <w:rPr>
                <w:rFonts w:hint="cs"/>
                <w:b/>
                <w:sz w:val="24"/>
                <w:rtl/>
              </w:rPr>
            </w:pPr>
            <w:r>
              <w:rPr>
                <w:rFonts w:hint="cs"/>
                <w:b/>
                <w:sz w:val="24"/>
                <w:rtl/>
              </w:rPr>
              <w:t>54.67</w:t>
            </w:r>
            <w:r w:rsidR="00F41FC6">
              <w:rPr>
                <w:rFonts w:hint="cs"/>
                <w:b/>
                <w:sz w:val="24"/>
                <w:rtl/>
              </w:rPr>
              <w:t xml:space="preserve"> </w:t>
            </w:r>
            <w:r>
              <w:rPr>
                <w:rFonts w:hint="cs"/>
                <w:b/>
                <w:sz w:val="24"/>
                <w:rtl/>
              </w:rPr>
              <w:t>في المائة</w:t>
            </w:r>
          </w:p>
        </w:tc>
        <w:tc>
          <w:tcPr>
            <w:tcW w:w="1700" w:type="dxa"/>
            <w:tcBorders>
              <w:top w:val="single" w:sz="12" w:space="0" w:color="000000"/>
            </w:tcBorders>
          </w:tcPr>
          <w:p w:rsidR="00292754" w:rsidRDefault="00292754" w:rsidP="00292754">
            <w:pPr>
              <w:spacing w:after="120" w:line="320" w:lineRule="exact"/>
              <w:ind w:right="-1260"/>
              <w:jc w:val="both"/>
              <w:rPr>
                <w:rFonts w:hint="cs"/>
                <w:b/>
                <w:sz w:val="24"/>
                <w:rtl/>
              </w:rPr>
            </w:pPr>
            <w:r>
              <w:rPr>
                <w:rFonts w:hint="cs"/>
                <w:b/>
                <w:sz w:val="24"/>
                <w:rtl/>
              </w:rPr>
              <w:t>41.25</w:t>
            </w:r>
            <w:r w:rsidR="00F41FC6">
              <w:rPr>
                <w:rFonts w:hint="cs"/>
                <w:b/>
                <w:sz w:val="24"/>
                <w:rtl/>
              </w:rPr>
              <w:t xml:space="preserve"> </w:t>
            </w:r>
            <w:r>
              <w:rPr>
                <w:rFonts w:hint="cs"/>
                <w:b/>
                <w:sz w:val="24"/>
                <w:rtl/>
              </w:rPr>
              <w:t>في المائة</w:t>
            </w:r>
          </w:p>
        </w:tc>
      </w:tr>
      <w:tr w:rsidR="00292754" w:rsidTr="00C739E5">
        <w:tc>
          <w:tcPr>
            <w:tcW w:w="2700" w:type="dxa"/>
            <w:tcBorders>
              <w:top w:val="single" w:sz="6" w:space="0" w:color="000000"/>
            </w:tcBorders>
          </w:tcPr>
          <w:p w:rsidR="00292754" w:rsidRDefault="00292754" w:rsidP="00292754">
            <w:pPr>
              <w:spacing w:after="120" w:line="320" w:lineRule="exact"/>
              <w:ind w:right="-1260"/>
              <w:jc w:val="both"/>
              <w:rPr>
                <w:rFonts w:hint="cs"/>
                <w:b/>
                <w:sz w:val="24"/>
                <w:rtl/>
              </w:rPr>
            </w:pPr>
            <w:r>
              <w:rPr>
                <w:rFonts w:hint="cs"/>
                <w:b/>
                <w:sz w:val="24"/>
                <w:rtl/>
              </w:rPr>
              <w:t>الولايات الشمالية</w:t>
            </w:r>
          </w:p>
        </w:tc>
        <w:tc>
          <w:tcPr>
            <w:tcW w:w="1700" w:type="dxa"/>
          </w:tcPr>
          <w:p w:rsidR="00292754" w:rsidRDefault="00292754" w:rsidP="00292754">
            <w:pPr>
              <w:spacing w:after="120" w:line="320" w:lineRule="exact"/>
              <w:ind w:right="-1260"/>
              <w:rPr>
                <w:rFonts w:hint="cs"/>
                <w:b/>
                <w:sz w:val="24"/>
                <w:rtl/>
              </w:rPr>
            </w:pPr>
            <w:r>
              <w:rPr>
                <w:rFonts w:hint="cs"/>
                <w:b/>
                <w:sz w:val="24"/>
                <w:rtl/>
              </w:rPr>
              <w:t>5.76</w:t>
            </w:r>
            <w:r w:rsidR="000F7E2A">
              <w:rPr>
                <w:rFonts w:hint="cs"/>
                <w:b/>
                <w:sz w:val="24"/>
                <w:rtl/>
              </w:rPr>
              <w:t xml:space="preserve"> </w:t>
            </w:r>
            <w:r>
              <w:rPr>
                <w:rFonts w:hint="cs"/>
                <w:b/>
                <w:sz w:val="24"/>
                <w:rtl/>
              </w:rPr>
              <w:t>في المائة</w:t>
            </w:r>
          </w:p>
        </w:tc>
        <w:tc>
          <w:tcPr>
            <w:tcW w:w="1900" w:type="dxa"/>
          </w:tcPr>
          <w:p w:rsidR="00292754" w:rsidRDefault="00292754" w:rsidP="00292754">
            <w:pPr>
              <w:spacing w:after="120" w:line="320" w:lineRule="exact"/>
              <w:ind w:right="-1260"/>
              <w:rPr>
                <w:rFonts w:hint="cs"/>
                <w:b/>
                <w:sz w:val="24"/>
                <w:rtl/>
              </w:rPr>
            </w:pPr>
            <w:r>
              <w:rPr>
                <w:rFonts w:hint="cs"/>
                <w:b/>
                <w:sz w:val="24"/>
                <w:rtl/>
              </w:rPr>
              <w:t>55.07</w:t>
            </w:r>
            <w:r w:rsidR="00F41FC6">
              <w:rPr>
                <w:rFonts w:hint="cs"/>
                <w:b/>
                <w:sz w:val="24"/>
                <w:rtl/>
              </w:rPr>
              <w:t xml:space="preserve"> </w:t>
            </w:r>
            <w:r>
              <w:rPr>
                <w:rFonts w:hint="cs"/>
                <w:b/>
                <w:sz w:val="24"/>
                <w:rtl/>
              </w:rPr>
              <w:t>في المائة</w:t>
            </w:r>
          </w:p>
        </w:tc>
        <w:tc>
          <w:tcPr>
            <w:tcW w:w="1700" w:type="dxa"/>
          </w:tcPr>
          <w:p w:rsidR="00292754" w:rsidRDefault="00292754" w:rsidP="00292754">
            <w:pPr>
              <w:spacing w:after="120" w:line="320" w:lineRule="exact"/>
              <w:ind w:right="-1260"/>
              <w:rPr>
                <w:rFonts w:hint="cs"/>
                <w:b/>
                <w:sz w:val="24"/>
                <w:rtl/>
              </w:rPr>
            </w:pPr>
            <w:r>
              <w:rPr>
                <w:rFonts w:hint="cs"/>
                <w:b/>
                <w:sz w:val="24"/>
                <w:rtl/>
              </w:rPr>
              <w:t>39.17</w:t>
            </w:r>
            <w:r w:rsidR="00F41FC6">
              <w:rPr>
                <w:rFonts w:hint="cs"/>
                <w:b/>
                <w:sz w:val="24"/>
                <w:rtl/>
              </w:rPr>
              <w:t xml:space="preserve"> </w:t>
            </w:r>
            <w:r>
              <w:rPr>
                <w:rFonts w:hint="cs"/>
                <w:b/>
                <w:sz w:val="24"/>
                <w:rtl/>
              </w:rPr>
              <w:t>في المائة</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الشمالية</w:t>
            </w:r>
          </w:p>
        </w:tc>
        <w:tc>
          <w:tcPr>
            <w:tcW w:w="1700" w:type="dxa"/>
          </w:tcPr>
          <w:p w:rsidR="00292754" w:rsidRDefault="00292754" w:rsidP="00292754">
            <w:pPr>
              <w:spacing w:after="120" w:line="320" w:lineRule="exact"/>
              <w:ind w:right="-1260"/>
              <w:rPr>
                <w:rFonts w:hint="cs"/>
                <w:sz w:val="24"/>
                <w:rtl/>
              </w:rPr>
            </w:pPr>
            <w:r>
              <w:rPr>
                <w:rFonts w:hint="cs"/>
                <w:sz w:val="24"/>
                <w:rtl/>
              </w:rPr>
              <w:t>6.09</w:t>
            </w:r>
            <w:r w:rsidR="000F7E2A">
              <w:rPr>
                <w:rFonts w:hint="cs"/>
                <w:sz w:val="24"/>
                <w:rtl/>
              </w:rPr>
              <w:t xml:space="preserve"> </w:t>
            </w:r>
            <w:r>
              <w:rPr>
                <w:rFonts w:hint="cs"/>
                <w:sz w:val="24"/>
                <w:rtl/>
              </w:rPr>
              <w:t>في المائة</w:t>
            </w:r>
          </w:p>
        </w:tc>
        <w:tc>
          <w:tcPr>
            <w:tcW w:w="1900" w:type="dxa"/>
          </w:tcPr>
          <w:p w:rsidR="00292754" w:rsidRDefault="00292754" w:rsidP="00292754">
            <w:pPr>
              <w:spacing w:after="120" w:line="320" w:lineRule="exact"/>
              <w:ind w:right="-1260"/>
              <w:rPr>
                <w:rFonts w:hint="cs"/>
                <w:sz w:val="24"/>
                <w:rtl/>
              </w:rPr>
            </w:pPr>
            <w:r>
              <w:rPr>
                <w:rFonts w:hint="cs"/>
                <w:sz w:val="24"/>
                <w:rtl/>
              </w:rPr>
              <w:t>55.25</w:t>
            </w:r>
            <w:r w:rsidR="00F41FC6">
              <w:rPr>
                <w:rFonts w:hint="cs"/>
                <w:sz w:val="24"/>
                <w:rtl/>
              </w:rPr>
              <w:t xml:space="preserve"> </w:t>
            </w:r>
            <w:r>
              <w:rPr>
                <w:rFonts w:hint="cs"/>
                <w:sz w:val="24"/>
                <w:rtl/>
              </w:rPr>
              <w:t>في المائة</w:t>
            </w:r>
          </w:p>
        </w:tc>
        <w:tc>
          <w:tcPr>
            <w:tcW w:w="1700" w:type="dxa"/>
          </w:tcPr>
          <w:p w:rsidR="00292754" w:rsidRDefault="00292754" w:rsidP="00292754">
            <w:pPr>
              <w:spacing w:after="120" w:line="320" w:lineRule="exact"/>
              <w:ind w:right="-1260"/>
              <w:rPr>
                <w:rFonts w:hint="cs"/>
                <w:sz w:val="24"/>
                <w:rtl/>
              </w:rPr>
            </w:pPr>
            <w:r>
              <w:rPr>
                <w:rFonts w:hint="cs"/>
                <w:sz w:val="24"/>
                <w:rtl/>
              </w:rPr>
              <w:t>38.66</w:t>
            </w:r>
            <w:r w:rsidR="00F41FC6">
              <w:rPr>
                <w:rFonts w:hint="cs"/>
                <w:sz w:val="24"/>
                <w:rtl/>
              </w:rPr>
              <w:t xml:space="preserve"> </w:t>
            </w:r>
            <w:r>
              <w:rPr>
                <w:rFonts w:hint="cs"/>
                <w:sz w:val="24"/>
                <w:rtl/>
              </w:rPr>
              <w:t>في المائة</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نهر النيل</w:t>
            </w:r>
          </w:p>
        </w:tc>
        <w:tc>
          <w:tcPr>
            <w:tcW w:w="1700" w:type="dxa"/>
          </w:tcPr>
          <w:p w:rsidR="00292754" w:rsidRDefault="00292754" w:rsidP="00292754">
            <w:pPr>
              <w:spacing w:after="120" w:line="320" w:lineRule="exact"/>
              <w:ind w:right="-1260"/>
              <w:rPr>
                <w:rFonts w:hint="cs"/>
                <w:sz w:val="24"/>
                <w:rtl/>
              </w:rPr>
            </w:pPr>
            <w:r>
              <w:rPr>
                <w:rFonts w:hint="cs"/>
                <w:sz w:val="24"/>
                <w:rtl/>
              </w:rPr>
              <w:t>5.54</w:t>
            </w:r>
            <w:r w:rsidR="000F7E2A">
              <w:rPr>
                <w:rFonts w:hint="cs"/>
                <w:sz w:val="24"/>
                <w:rtl/>
              </w:rPr>
              <w:t xml:space="preserve"> </w:t>
            </w:r>
            <w:r>
              <w:rPr>
                <w:rFonts w:hint="cs"/>
                <w:sz w:val="24"/>
                <w:rtl/>
              </w:rPr>
              <w:t>في المائة</w:t>
            </w:r>
          </w:p>
        </w:tc>
        <w:tc>
          <w:tcPr>
            <w:tcW w:w="1900" w:type="dxa"/>
          </w:tcPr>
          <w:p w:rsidR="00292754" w:rsidRDefault="00292754" w:rsidP="00292754">
            <w:pPr>
              <w:spacing w:after="120" w:line="320" w:lineRule="exact"/>
              <w:ind w:right="-1260"/>
              <w:rPr>
                <w:rFonts w:hint="cs"/>
                <w:sz w:val="24"/>
                <w:rtl/>
              </w:rPr>
            </w:pPr>
            <w:r>
              <w:rPr>
                <w:rFonts w:hint="cs"/>
                <w:sz w:val="24"/>
                <w:rtl/>
              </w:rPr>
              <w:t>54.96</w:t>
            </w:r>
            <w:r w:rsidR="00F41FC6">
              <w:rPr>
                <w:rFonts w:hint="cs"/>
                <w:sz w:val="24"/>
                <w:rtl/>
              </w:rPr>
              <w:t xml:space="preserve"> </w:t>
            </w:r>
            <w:r>
              <w:rPr>
                <w:rFonts w:hint="cs"/>
                <w:sz w:val="24"/>
                <w:rtl/>
              </w:rPr>
              <w:t>في المائة</w:t>
            </w:r>
          </w:p>
        </w:tc>
        <w:tc>
          <w:tcPr>
            <w:tcW w:w="1700" w:type="dxa"/>
          </w:tcPr>
          <w:p w:rsidR="00292754" w:rsidRDefault="00292754" w:rsidP="00292754">
            <w:pPr>
              <w:spacing w:after="120" w:line="320" w:lineRule="exact"/>
              <w:ind w:right="-1260"/>
              <w:rPr>
                <w:rFonts w:hint="cs"/>
                <w:sz w:val="24"/>
                <w:rtl/>
              </w:rPr>
            </w:pPr>
            <w:r>
              <w:rPr>
                <w:rFonts w:hint="cs"/>
                <w:sz w:val="24"/>
                <w:rtl/>
              </w:rPr>
              <w:t>39.50</w:t>
            </w:r>
            <w:r w:rsidR="00F41FC6">
              <w:rPr>
                <w:rFonts w:hint="cs"/>
                <w:sz w:val="24"/>
                <w:rtl/>
              </w:rPr>
              <w:t xml:space="preserve"> </w:t>
            </w:r>
            <w:r>
              <w:rPr>
                <w:rFonts w:hint="cs"/>
                <w:sz w:val="24"/>
                <w:rtl/>
              </w:rPr>
              <w:t>في المائة</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البحر ا</w:t>
            </w:r>
            <w:r w:rsidR="00C739E5">
              <w:rPr>
                <w:rFonts w:hint="cs"/>
                <w:sz w:val="24"/>
                <w:rtl/>
              </w:rPr>
              <w:t>لأ</w:t>
            </w:r>
            <w:r>
              <w:rPr>
                <w:rFonts w:hint="cs"/>
                <w:sz w:val="24"/>
                <w:rtl/>
              </w:rPr>
              <w:t>حمر</w:t>
            </w:r>
          </w:p>
        </w:tc>
        <w:tc>
          <w:tcPr>
            <w:tcW w:w="1700" w:type="dxa"/>
          </w:tcPr>
          <w:p w:rsidR="00292754" w:rsidRDefault="00292754" w:rsidP="00292754">
            <w:pPr>
              <w:spacing w:after="120" w:line="320" w:lineRule="exact"/>
              <w:ind w:right="-1260"/>
              <w:rPr>
                <w:rFonts w:hint="cs"/>
                <w:sz w:val="24"/>
                <w:rtl/>
              </w:rPr>
            </w:pPr>
            <w:r>
              <w:rPr>
                <w:rFonts w:hint="cs"/>
                <w:sz w:val="24"/>
                <w:rtl/>
              </w:rPr>
              <w:t>5.89</w:t>
            </w:r>
            <w:r w:rsidR="000F7E2A">
              <w:rPr>
                <w:rFonts w:hint="cs"/>
                <w:sz w:val="24"/>
                <w:rtl/>
              </w:rPr>
              <w:t xml:space="preserve"> </w:t>
            </w:r>
            <w:r>
              <w:rPr>
                <w:rFonts w:hint="cs"/>
                <w:sz w:val="24"/>
                <w:rtl/>
              </w:rPr>
              <w:t>في المائة</w:t>
            </w:r>
          </w:p>
        </w:tc>
        <w:tc>
          <w:tcPr>
            <w:tcW w:w="1900" w:type="dxa"/>
          </w:tcPr>
          <w:p w:rsidR="00292754" w:rsidRDefault="00292754" w:rsidP="00292754">
            <w:pPr>
              <w:spacing w:after="120" w:line="320" w:lineRule="exact"/>
              <w:ind w:right="-1260"/>
              <w:rPr>
                <w:rFonts w:hint="cs"/>
                <w:sz w:val="24"/>
                <w:rtl/>
              </w:rPr>
            </w:pPr>
            <w:r>
              <w:rPr>
                <w:rFonts w:hint="cs"/>
                <w:sz w:val="24"/>
                <w:rtl/>
              </w:rPr>
              <w:t>58.33</w:t>
            </w:r>
            <w:r w:rsidR="00F41FC6">
              <w:rPr>
                <w:rFonts w:hint="cs"/>
                <w:sz w:val="24"/>
                <w:rtl/>
              </w:rPr>
              <w:t xml:space="preserve"> </w:t>
            </w:r>
            <w:r>
              <w:rPr>
                <w:rFonts w:hint="cs"/>
                <w:sz w:val="24"/>
                <w:rtl/>
              </w:rPr>
              <w:t>في المائة</w:t>
            </w:r>
          </w:p>
        </w:tc>
        <w:tc>
          <w:tcPr>
            <w:tcW w:w="1700" w:type="dxa"/>
          </w:tcPr>
          <w:p w:rsidR="00292754" w:rsidRDefault="00292754" w:rsidP="00292754">
            <w:pPr>
              <w:spacing w:after="120" w:line="320" w:lineRule="exact"/>
              <w:ind w:right="-1260"/>
              <w:rPr>
                <w:rFonts w:hint="cs"/>
                <w:sz w:val="24"/>
                <w:rtl/>
              </w:rPr>
            </w:pPr>
            <w:r>
              <w:rPr>
                <w:rFonts w:hint="cs"/>
                <w:sz w:val="24"/>
                <w:rtl/>
              </w:rPr>
              <w:t>35.78</w:t>
            </w:r>
            <w:r w:rsidR="00F41FC6">
              <w:rPr>
                <w:rFonts w:hint="cs"/>
                <w:sz w:val="24"/>
                <w:rtl/>
              </w:rPr>
              <w:t xml:space="preserve"> </w:t>
            </w:r>
            <w:r>
              <w:rPr>
                <w:rFonts w:hint="cs"/>
                <w:sz w:val="24"/>
                <w:rtl/>
              </w:rPr>
              <w:t>في المائة</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كسلا</w:t>
            </w:r>
          </w:p>
        </w:tc>
        <w:tc>
          <w:tcPr>
            <w:tcW w:w="1700" w:type="dxa"/>
          </w:tcPr>
          <w:p w:rsidR="00292754" w:rsidRDefault="00292754" w:rsidP="00292754">
            <w:pPr>
              <w:spacing w:after="120" w:line="320" w:lineRule="exact"/>
              <w:ind w:right="-1260"/>
              <w:rPr>
                <w:rFonts w:hint="cs"/>
                <w:sz w:val="24"/>
                <w:rtl/>
              </w:rPr>
            </w:pPr>
            <w:r>
              <w:rPr>
                <w:rFonts w:hint="cs"/>
                <w:sz w:val="24"/>
                <w:rtl/>
              </w:rPr>
              <w:t>4.57</w:t>
            </w:r>
            <w:r w:rsidR="000F7E2A">
              <w:rPr>
                <w:rFonts w:hint="cs"/>
                <w:sz w:val="24"/>
                <w:rtl/>
              </w:rPr>
              <w:t xml:space="preserve"> </w:t>
            </w:r>
            <w:r>
              <w:rPr>
                <w:rFonts w:hint="cs"/>
                <w:sz w:val="24"/>
                <w:rtl/>
              </w:rPr>
              <w:t>في المائة</w:t>
            </w:r>
          </w:p>
        </w:tc>
        <w:tc>
          <w:tcPr>
            <w:tcW w:w="1900" w:type="dxa"/>
          </w:tcPr>
          <w:p w:rsidR="00292754" w:rsidRDefault="00292754" w:rsidP="00292754">
            <w:pPr>
              <w:spacing w:after="120" w:line="320" w:lineRule="exact"/>
              <w:ind w:right="-1260"/>
              <w:rPr>
                <w:rFonts w:hint="cs"/>
                <w:sz w:val="24"/>
                <w:rtl/>
              </w:rPr>
            </w:pPr>
            <w:r>
              <w:rPr>
                <w:rFonts w:hint="cs"/>
                <w:sz w:val="24"/>
                <w:rtl/>
              </w:rPr>
              <w:t>54.72</w:t>
            </w:r>
            <w:r w:rsidR="00F41FC6">
              <w:rPr>
                <w:rFonts w:hint="cs"/>
                <w:sz w:val="24"/>
                <w:rtl/>
              </w:rPr>
              <w:t xml:space="preserve"> </w:t>
            </w:r>
            <w:r>
              <w:rPr>
                <w:rFonts w:hint="cs"/>
                <w:sz w:val="24"/>
                <w:rtl/>
              </w:rPr>
              <w:t>في المائة</w:t>
            </w:r>
          </w:p>
        </w:tc>
        <w:tc>
          <w:tcPr>
            <w:tcW w:w="1700" w:type="dxa"/>
          </w:tcPr>
          <w:p w:rsidR="00292754" w:rsidRDefault="00292754" w:rsidP="00292754">
            <w:pPr>
              <w:spacing w:after="120" w:line="320" w:lineRule="exact"/>
              <w:ind w:right="-1260"/>
              <w:rPr>
                <w:rFonts w:hint="cs"/>
                <w:sz w:val="24"/>
                <w:rtl/>
              </w:rPr>
            </w:pPr>
            <w:r>
              <w:rPr>
                <w:rFonts w:hint="cs"/>
                <w:sz w:val="24"/>
                <w:rtl/>
              </w:rPr>
              <w:t>40.71</w:t>
            </w:r>
            <w:r w:rsidR="00F41FC6">
              <w:rPr>
                <w:rFonts w:hint="cs"/>
                <w:sz w:val="24"/>
                <w:rtl/>
              </w:rPr>
              <w:t xml:space="preserve"> </w:t>
            </w:r>
            <w:r>
              <w:rPr>
                <w:rFonts w:hint="cs"/>
                <w:sz w:val="24"/>
                <w:rtl/>
              </w:rPr>
              <w:t>في المائة</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القضارف</w:t>
            </w:r>
          </w:p>
        </w:tc>
        <w:tc>
          <w:tcPr>
            <w:tcW w:w="1700" w:type="dxa"/>
          </w:tcPr>
          <w:p w:rsidR="00292754" w:rsidRDefault="00292754" w:rsidP="00292754">
            <w:pPr>
              <w:spacing w:after="120" w:line="320" w:lineRule="exact"/>
              <w:ind w:right="-1260"/>
              <w:rPr>
                <w:rFonts w:hint="cs"/>
                <w:sz w:val="24"/>
                <w:rtl/>
              </w:rPr>
            </w:pPr>
            <w:r>
              <w:rPr>
                <w:rFonts w:hint="cs"/>
                <w:sz w:val="24"/>
                <w:rtl/>
              </w:rPr>
              <w:t>3.80</w:t>
            </w:r>
            <w:r w:rsidR="000F7E2A">
              <w:rPr>
                <w:rFonts w:hint="cs"/>
                <w:sz w:val="24"/>
                <w:rtl/>
              </w:rPr>
              <w:t xml:space="preserve"> </w:t>
            </w:r>
            <w:r>
              <w:rPr>
                <w:rFonts w:hint="cs"/>
                <w:sz w:val="24"/>
                <w:rtl/>
              </w:rPr>
              <w:t>في المائة</w:t>
            </w:r>
          </w:p>
        </w:tc>
        <w:tc>
          <w:tcPr>
            <w:tcW w:w="1900" w:type="dxa"/>
          </w:tcPr>
          <w:p w:rsidR="00292754" w:rsidRDefault="00292754" w:rsidP="00292754">
            <w:pPr>
              <w:spacing w:after="120" w:line="320" w:lineRule="exact"/>
              <w:ind w:right="-1260"/>
              <w:rPr>
                <w:rFonts w:hint="cs"/>
                <w:sz w:val="24"/>
                <w:rtl/>
              </w:rPr>
            </w:pPr>
            <w:r>
              <w:rPr>
                <w:rFonts w:hint="cs"/>
                <w:sz w:val="24"/>
                <w:rtl/>
              </w:rPr>
              <w:t>54.68</w:t>
            </w:r>
            <w:r w:rsidR="00F41FC6">
              <w:rPr>
                <w:rFonts w:hint="cs"/>
                <w:sz w:val="24"/>
                <w:rtl/>
              </w:rPr>
              <w:t xml:space="preserve"> </w:t>
            </w:r>
            <w:r>
              <w:rPr>
                <w:rFonts w:hint="cs"/>
                <w:sz w:val="24"/>
                <w:rtl/>
              </w:rPr>
              <w:t>في المائة</w:t>
            </w:r>
          </w:p>
        </w:tc>
        <w:tc>
          <w:tcPr>
            <w:tcW w:w="1700" w:type="dxa"/>
          </w:tcPr>
          <w:p w:rsidR="00292754" w:rsidRDefault="00292754" w:rsidP="00292754">
            <w:pPr>
              <w:spacing w:after="120" w:line="320" w:lineRule="exact"/>
              <w:ind w:right="-1260"/>
              <w:rPr>
                <w:rFonts w:hint="cs"/>
                <w:sz w:val="24"/>
                <w:rtl/>
              </w:rPr>
            </w:pPr>
            <w:r>
              <w:rPr>
                <w:rFonts w:hint="cs"/>
                <w:sz w:val="24"/>
                <w:rtl/>
              </w:rPr>
              <w:t>41.52</w:t>
            </w:r>
            <w:r w:rsidR="00F41FC6">
              <w:rPr>
                <w:rFonts w:hint="cs"/>
                <w:sz w:val="24"/>
                <w:rtl/>
              </w:rPr>
              <w:t xml:space="preserve"> </w:t>
            </w:r>
            <w:r>
              <w:rPr>
                <w:rFonts w:hint="cs"/>
                <w:sz w:val="24"/>
                <w:rtl/>
              </w:rPr>
              <w:t>في المائة</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الخرطوم</w:t>
            </w:r>
          </w:p>
        </w:tc>
        <w:tc>
          <w:tcPr>
            <w:tcW w:w="1700" w:type="dxa"/>
          </w:tcPr>
          <w:p w:rsidR="00292754" w:rsidRDefault="00292754" w:rsidP="00292754">
            <w:pPr>
              <w:spacing w:after="120" w:line="320" w:lineRule="exact"/>
              <w:ind w:right="-1260"/>
              <w:rPr>
                <w:rFonts w:hint="cs"/>
                <w:sz w:val="24"/>
                <w:rtl/>
              </w:rPr>
            </w:pPr>
            <w:r>
              <w:rPr>
                <w:rFonts w:hint="cs"/>
                <w:sz w:val="24"/>
                <w:rtl/>
              </w:rPr>
              <w:t>3.76</w:t>
            </w:r>
            <w:r w:rsidR="000F7E2A">
              <w:rPr>
                <w:rFonts w:hint="cs"/>
                <w:sz w:val="24"/>
                <w:rtl/>
              </w:rPr>
              <w:t xml:space="preserve"> </w:t>
            </w:r>
            <w:r>
              <w:rPr>
                <w:rFonts w:hint="cs"/>
                <w:sz w:val="24"/>
                <w:rtl/>
              </w:rPr>
              <w:t>في المائة</w:t>
            </w:r>
          </w:p>
        </w:tc>
        <w:tc>
          <w:tcPr>
            <w:tcW w:w="1900" w:type="dxa"/>
          </w:tcPr>
          <w:p w:rsidR="00292754" w:rsidRDefault="00292754" w:rsidP="00292754">
            <w:pPr>
              <w:spacing w:after="120" w:line="320" w:lineRule="exact"/>
              <w:ind w:right="-1260"/>
              <w:rPr>
                <w:rFonts w:hint="cs"/>
                <w:sz w:val="24"/>
                <w:rtl/>
              </w:rPr>
            </w:pPr>
            <w:r>
              <w:rPr>
                <w:rFonts w:hint="cs"/>
                <w:sz w:val="24"/>
                <w:rtl/>
              </w:rPr>
              <w:t>59.92</w:t>
            </w:r>
            <w:r w:rsidR="00F41FC6">
              <w:rPr>
                <w:rFonts w:hint="cs"/>
                <w:sz w:val="24"/>
                <w:rtl/>
              </w:rPr>
              <w:t xml:space="preserve"> </w:t>
            </w:r>
            <w:r>
              <w:rPr>
                <w:rFonts w:hint="cs"/>
                <w:sz w:val="24"/>
                <w:rtl/>
              </w:rPr>
              <w:t>في المائة</w:t>
            </w:r>
          </w:p>
        </w:tc>
        <w:tc>
          <w:tcPr>
            <w:tcW w:w="1700" w:type="dxa"/>
          </w:tcPr>
          <w:p w:rsidR="00292754" w:rsidRDefault="00292754" w:rsidP="00292754">
            <w:pPr>
              <w:spacing w:after="120" w:line="320" w:lineRule="exact"/>
              <w:ind w:right="-1260"/>
              <w:rPr>
                <w:rFonts w:hint="cs"/>
                <w:sz w:val="24"/>
                <w:rtl/>
              </w:rPr>
            </w:pPr>
            <w:r>
              <w:rPr>
                <w:rFonts w:hint="cs"/>
                <w:sz w:val="24"/>
                <w:rtl/>
              </w:rPr>
              <w:t>36.32</w:t>
            </w:r>
            <w:r w:rsidR="00F41FC6">
              <w:rPr>
                <w:rFonts w:hint="cs"/>
                <w:sz w:val="24"/>
                <w:rtl/>
              </w:rPr>
              <w:t xml:space="preserve"> </w:t>
            </w:r>
            <w:r>
              <w:rPr>
                <w:rFonts w:hint="cs"/>
                <w:sz w:val="24"/>
                <w:rtl/>
              </w:rPr>
              <w:t>في المائة</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الجزيرة</w:t>
            </w:r>
          </w:p>
        </w:tc>
        <w:tc>
          <w:tcPr>
            <w:tcW w:w="1700" w:type="dxa"/>
          </w:tcPr>
          <w:p w:rsidR="00292754" w:rsidRDefault="00292754" w:rsidP="00292754">
            <w:pPr>
              <w:spacing w:after="120" w:line="320" w:lineRule="exact"/>
              <w:ind w:right="-1260"/>
              <w:rPr>
                <w:rFonts w:hint="cs"/>
                <w:sz w:val="24"/>
                <w:rtl/>
              </w:rPr>
            </w:pPr>
            <w:r>
              <w:rPr>
                <w:rFonts w:hint="cs"/>
                <w:sz w:val="24"/>
                <w:rtl/>
              </w:rPr>
              <w:t>4.46</w:t>
            </w:r>
          </w:p>
        </w:tc>
        <w:tc>
          <w:tcPr>
            <w:tcW w:w="1900" w:type="dxa"/>
          </w:tcPr>
          <w:p w:rsidR="00292754" w:rsidRDefault="00292754" w:rsidP="00292754">
            <w:pPr>
              <w:spacing w:after="120" w:line="320" w:lineRule="exact"/>
              <w:ind w:right="-1260"/>
              <w:rPr>
                <w:rFonts w:hint="cs"/>
                <w:sz w:val="24"/>
                <w:rtl/>
              </w:rPr>
            </w:pPr>
            <w:r>
              <w:rPr>
                <w:rFonts w:hint="cs"/>
                <w:sz w:val="24"/>
                <w:rtl/>
              </w:rPr>
              <w:t>54.16</w:t>
            </w:r>
          </w:p>
        </w:tc>
        <w:tc>
          <w:tcPr>
            <w:tcW w:w="1700" w:type="dxa"/>
          </w:tcPr>
          <w:p w:rsidR="00292754" w:rsidRDefault="00292754" w:rsidP="00292754">
            <w:pPr>
              <w:spacing w:after="120" w:line="320" w:lineRule="exact"/>
              <w:ind w:right="-1260"/>
              <w:rPr>
                <w:rFonts w:hint="cs"/>
                <w:sz w:val="24"/>
                <w:rtl/>
              </w:rPr>
            </w:pPr>
            <w:r>
              <w:rPr>
                <w:rFonts w:hint="cs"/>
                <w:sz w:val="24"/>
                <w:rtl/>
              </w:rPr>
              <w:t>41.38</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سنار</w:t>
            </w:r>
          </w:p>
        </w:tc>
        <w:tc>
          <w:tcPr>
            <w:tcW w:w="1700" w:type="dxa"/>
          </w:tcPr>
          <w:p w:rsidR="00292754" w:rsidRDefault="00292754" w:rsidP="00292754">
            <w:pPr>
              <w:spacing w:after="120" w:line="320" w:lineRule="exact"/>
              <w:ind w:right="-1260"/>
              <w:rPr>
                <w:rFonts w:hint="cs"/>
                <w:sz w:val="24"/>
                <w:rtl/>
              </w:rPr>
            </w:pPr>
            <w:r>
              <w:rPr>
                <w:rFonts w:hint="cs"/>
                <w:sz w:val="24"/>
                <w:rtl/>
              </w:rPr>
              <w:t>4.06</w:t>
            </w:r>
          </w:p>
        </w:tc>
        <w:tc>
          <w:tcPr>
            <w:tcW w:w="1900" w:type="dxa"/>
          </w:tcPr>
          <w:p w:rsidR="00292754" w:rsidRDefault="00292754" w:rsidP="00292754">
            <w:pPr>
              <w:spacing w:after="120" w:line="320" w:lineRule="exact"/>
              <w:ind w:right="-1260"/>
              <w:rPr>
                <w:rFonts w:hint="cs"/>
                <w:sz w:val="24"/>
                <w:rtl/>
              </w:rPr>
            </w:pPr>
            <w:r>
              <w:rPr>
                <w:rFonts w:hint="cs"/>
                <w:sz w:val="24"/>
                <w:rtl/>
              </w:rPr>
              <w:t>53.32</w:t>
            </w:r>
          </w:p>
        </w:tc>
        <w:tc>
          <w:tcPr>
            <w:tcW w:w="1700" w:type="dxa"/>
          </w:tcPr>
          <w:p w:rsidR="00292754" w:rsidRDefault="00292754" w:rsidP="00292754">
            <w:pPr>
              <w:spacing w:after="120" w:line="320" w:lineRule="exact"/>
              <w:ind w:right="-1260"/>
              <w:rPr>
                <w:rFonts w:hint="cs"/>
                <w:sz w:val="24"/>
                <w:rtl/>
              </w:rPr>
            </w:pPr>
            <w:r>
              <w:rPr>
                <w:rFonts w:hint="cs"/>
                <w:sz w:val="24"/>
                <w:rtl/>
              </w:rPr>
              <w:t>42.62</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النيل ا</w:t>
            </w:r>
            <w:r w:rsidR="00C739E5">
              <w:rPr>
                <w:rFonts w:hint="cs"/>
                <w:sz w:val="24"/>
                <w:rtl/>
              </w:rPr>
              <w:t>لأ</w:t>
            </w:r>
            <w:r>
              <w:rPr>
                <w:rFonts w:hint="cs"/>
                <w:sz w:val="24"/>
                <w:rtl/>
              </w:rPr>
              <w:t>بيض</w:t>
            </w:r>
          </w:p>
        </w:tc>
        <w:tc>
          <w:tcPr>
            <w:tcW w:w="1700" w:type="dxa"/>
          </w:tcPr>
          <w:p w:rsidR="00292754" w:rsidRDefault="00292754" w:rsidP="00292754">
            <w:pPr>
              <w:spacing w:after="120" w:line="320" w:lineRule="exact"/>
              <w:ind w:right="-1260"/>
              <w:rPr>
                <w:rFonts w:hint="cs"/>
                <w:sz w:val="24"/>
                <w:rtl/>
              </w:rPr>
            </w:pPr>
            <w:r>
              <w:rPr>
                <w:rFonts w:hint="cs"/>
                <w:sz w:val="24"/>
                <w:rtl/>
              </w:rPr>
              <w:t>4.05</w:t>
            </w:r>
          </w:p>
        </w:tc>
        <w:tc>
          <w:tcPr>
            <w:tcW w:w="1900" w:type="dxa"/>
          </w:tcPr>
          <w:p w:rsidR="00292754" w:rsidRDefault="00292754" w:rsidP="00292754">
            <w:pPr>
              <w:spacing w:after="120" w:line="320" w:lineRule="exact"/>
              <w:ind w:right="-1260"/>
              <w:rPr>
                <w:rFonts w:hint="cs"/>
                <w:sz w:val="24"/>
                <w:rtl/>
              </w:rPr>
            </w:pPr>
            <w:r>
              <w:rPr>
                <w:rFonts w:hint="cs"/>
                <w:sz w:val="24"/>
                <w:rtl/>
              </w:rPr>
              <w:t>52.34</w:t>
            </w:r>
          </w:p>
        </w:tc>
        <w:tc>
          <w:tcPr>
            <w:tcW w:w="1700" w:type="dxa"/>
          </w:tcPr>
          <w:p w:rsidR="00292754" w:rsidRDefault="00292754" w:rsidP="00292754">
            <w:pPr>
              <w:spacing w:after="120" w:line="320" w:lineRule="exact"/>
              <w:ind w:right="-1260"/>
              <w:rPr>
                <w:rFonts w:hint="cs"/>
                <w:sz w:val="24"/>
                <w:rtl/>
              </w:rPr>
            </w:pPr>
            <w:r>
              <w:rPr>
                <w:rFonts w:hint="cs"/>
                <w:sz w:val="24"/>
                <w:rtl/>
              </w:rPr>
              <w:t>43.61</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النيل ا</w:t>
            </w:r>
            <w:r w:rsidR="00C739E5">
              <w:rPr>
                <w:rFonts w:hint="cs"/>
                <w:sz w:val="24"/>
                <w:rtl/>
              </w:rPr>
              <w:t>لأ</w:t>
            </w:r>
            <w:r>
              <w:rPr>
                <w:rFonts w:hint="cs"/>
                <w:sz w:val="24"/>
                <w:rtl/>
              </w:rPr>
              <w:t>زرق</w:t>
            </w:r>
          </w:p>
        </w:tc>
        <w:tc>
          <w:tcPr>
            <w:tcW w:w="1700" w:type="dxa"/>
          </w:tcPr>
          <w:p w:rsidR="00292754" w:rsidRDefault="00292754" w:rsidP="00292754">
            <w:pPr>
              <w:spacing w:after="120" w:line="320" w:lineRule="exact"/>
              <w:ind w:right="-1260"/>
              <w:rPr>
                <w:rFonts w:hint="cs"/>
                <w:sz w:val="24"/>
                <w:rtl/>
              </w:rPr>
            </w:pPr>
            <w:r>
              <w:rPr>
                <w:rFonts w:hint="cs"/>
                <w:sz w:val="24"/>
                <w:rtl/>
              </w:rPr>
              <w:t>3.87</w:t>
            </w:r>
          </w:p>
        </w:tc>
        <w:tc>
          <w:tcPr>
            <w:tcW w:w="1900" w:type="dxa"/>
          </w:tcPr>
          <w:p w:rsidR="00292754" w:rsidRDefault="00292754" w:rsidP="00292754">
            <w:pPr>
              <w:spacing w:after="120" w:line="320" w:lineRule="exact"/>
              <w:ind w:right="-1260"/>
              <w:rPr>
                <w:rFonts w:hint="cs"/>
                <w:sz w:val="24"/>
                <w:rtl/>
              </w:rPr>
            </w:pPr>
            <w:r>
              <w:rPr>
                <w:rFonts w:hint="cs"/>
                <w:sz w:val="24"/>
                <w:rtl/>
              </w:rPr>
              <w:t>55.86</w:t>
            </w:r>
          </w:p>
        </w:tc>
        <w:tc>
          <w:tcPr>
            <w:tcW w:w="1700" w:type="dxa"/>
          </w:tcPr>
          <w:p w:rsidR="00292754" w:rsidRDefault="00292754" w:rsidP="00292754">
            <w:pPr>
              <w:spacing w:after="120" w:line="320" w:lineRule="exact"/>
              <w:ind w:right="-1260"/>
              <w:rPr>
                <w:rFonts w:hint="cs"/>
                <w:sz w:val="24"/>
                <w:rtl/>
              </w:rPr>
            </w:pPr>
            <w:r>
              <w:rPr>
                <w:rFonts w:hint="cs"/>
                <w:sz w:val="24"/>
                <w:rtl/>
              </w:rPr>
              <w:t>40.27</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شمال كردفان</w:t>
            </w:r>
          </w:p>
        </w:tc>
        <w:tc>
          <w:tcPr>
            <w:tcW w:w="1700" w:type="dxa"/>
          </w:tcPr>
          <w:p w:rsidR="00292754" w:rsidRDefault="00292754" w:rsidP="00292754">
            <w:pPr>
              <w:spacing w:after="120" w:line="320" w:lineRule="exact"/>
              <w:ind w:right="-1260"/>
              <w:rPr>
                <w:rFonts w:hint="cs"/>
                <w:sz w:val="24"/>
                <w:rtl/>
              </w:rPr>
            </w:pPr>
            <w:r>
              <w:rPr>
                <w:rFonts w:hint="cs"/>
                <w:sz w:val="24"/>
                <w:rtl/>
              </w:rPr>
              <w:t>4.37</w:t>
            </w:r>
          </w:p>
        </w:tc>
        <w:tc>
          <w:tcPr>
            <w:tcW w:w="1900" w:type="dxa"/>
          </w:tcPr>
          <w:p w:rsidR="00292754" w:rsidRDefault="00292754" w:rsidP="00292754">
            <w:pPr>
              <w:spacing w:after="120" w:line="320" w:lineRule="exact"/>
              <w:ind w:right="-1260"/>
              <w:rPr>
                <w:rFonts w:hint="cs"/>
                <w:sz w:val="24"/>
                <w:rtl/>
              </w:rPr>
            </w:pPr>
            <w:r>
              <w:rPr>
                <w:rFonts w:hint="cs"/>
                <w:sz w:val="24"/>
                <w:rtl/>
              </w:rPr>
              <w:t>50.61</w:t>
            </w:r>
          </w:p>
        </w:tc>
        <w:tc>
          <w:tcPr>
            <w:tcW w:w="1700" w:type="dxa"/>
          </w:tcPr>
          <w:p w:rsidR="00292754" w:rsidRDefault="00292754" w:rsidP="00292754">
            <w:pPr>
              <w:spacing w:after="120" w:line="320" w:lineRule="exact"/>
              <w:ind w:right="-1260"/>
              <w:rPr>
                <w:rFonts w:hint="cs"/>
                <w:sz w:val="24"/>
                <w:rtl/>
              </w:rPr>
            </w:pPr>
            <w:r>
              <w:rPr>
                <w:rFonts w:hint="cs"/>
                <w:sz w:val="24"/>
                <w:rtl/>
              </w:rPr>
              <w:t>45.02</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جنوب كردفان</w:t>
            </w:r>
          </w:p>
        </w:tc>
        <w:tc>
          <w:tcPr>
            <w:tcW w:w="1700" w:type="dxa"/>
          </w:tcPr>
          <w:p w:rsidR="00292754" w:rsidRDefault="00292754" w:rsidP="00292754">
            <w:pPr>
              <w:spacing w:after="120" w:line="320" w:lineRule="exact"/>
              <w:ind w:right="-1260"/>
              <w:rPr>
                <w:rFonts w:hint="cs"/>
                <w:sz w:val="24"/>
                <w:rtl/>
              </w:rPr>
            </w:pPr>
            <w:r>
              <w:rPr>
                <w:rFonts w:hint="cs"/>
                <w:sz w:val="24"/>
                <w:rtl/>
              </w:rPr>
              <w:t>4.49</w:t>
            </w:r>
          </w:p>
        </w:tc>
        <w:tc>
          <w:tcPr>
            <w:tcW w:w="1900" w:type="dxa"/>
          </w:tcPr>
          <w:p w:rsidR="00292754" w:rsidRDefault="00292754" w:rsidP="00292754">
            <w:pPr>
              <w:spacing w:after="120" w:line="320" w:lineRule="exact"/>
              <w:ind w:right="-1260"/>
              <w:rPr>
                <w:rFonts w:hint="cs"/>
                <w:sz w:val="24"/>
                <w:rtl/>
              </w:rPr>
            </w:pPr>
            <w:r>
              <w:rPr>
                <w:rFonts w:hint="cs"/>
                <w:sz w:val="24"/>
                <w:rtl/>
              </w:rPr>
              <w:t>50.69</w:t>
            </w:r>
          </w:p>
        </w:tc>
        <w:tc>
          <w:tcPr>
            <w:tcW w:w="1700" w:type="dxa"/>
          </w:tcPr>
          <w:p w:rsidR="00292754" w:rsidRDefault="00292754" w:rsidP="00292754">
            <w:pPr>
              <w:spacing w:after="120" w:line="320" w:lineRule="exact"/>
              <w:ind w:right="-1260"/>
              <w:rPr>
                <w:rFonts w:hint="cs"/>
                <w:sz w:val="24"/>
                <w:rtl/>
              </w:rPr>
            </w:pPr>
            <w:r>
              <w:rPr>
                <w:rFonts w:hint="cs"/>
                <w:sz w:val="24"/>
                <w:rtl/>
              </w:rPr>
              <w:t>44.82</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شمال دارفور</w:t>
            </w:r>
          </w:p>
        </w:tc>
        <w:tc>
          <w:tcPr>
            <w:tcW w:w="1700" w:type="dxa"/>
          </w:tcPr>
          <w:p w:rsidR="00292754" w:rsidRDefault="00292754" w:rsidP="00292754">
            <w:pPr>
              <w:spacing w:after="120" w:line="320" w:lineRule="exact"/>
              <w:ind w:right="-1260"/>
              <w:rPr>
                <w:rFonts w:hint="cs"/>
                <w:sz w:val="24"/>
                <w:rtl/>
              </w:rPr>
            </w:pPr>
            <w:r>
              <w:rPr>
                <w:rFonts w:hint="cs"/>
                <w:sz w:val="24"/>
                <w:rtl/>
              </w:rPr>
              <w:t>4.13</w:t>
            </w:r>
          </w:p>
        </w:tc>
        <w:tc>
          <w:tcPr>
            <w:tcW w:w="1900" w:type="dxa"/>
          </w:tcPr>
          <w:p w:rsidR="00292754" w:rsidRDefault="00292754" w:rsidP="00292754">
            <w:pPr>
              <w:spacing w:after="120" w:line="320" w:lineRule="exact"/>
              <w:ind w:right="-1260"/>
              <w:rPr>
                <w:rFonts w:hint="cs"/>
                <w:sz w:val="24"/>
                <w:rtl/>
              </w:rPr>
            </w:pPr>
            <w:r>
              <w:rPr>
                <w:rFonts w:hint="cs"/>
                <w:sz w:val="24"/>
                <w:rtl/>
              </w:rPr>
              <w:t>51.92</w:t>
            </w:r>
          </w:p>
        </w:tc>
        <w:tc>
          <w:tcPr>
            <w:tcW w:w="1700" w:type="dxa"/>
          </w:tcPr>
          <w:p w:rsidR="00292754" w:rsidRDefault="00292754" w:rsidP="00292754">
            <w:pPr>
              <w:spacing w:after="120" w:line="320" w:lineRule="exact"/>
              <w:ind w:right="-1260"/>
              <w:rPr>
                <w:rFonts w:hint="cs"/>
                <w:sz w:val="24"/>
                <w:rtl/>
              </w:rPr>
            </w:pPr>
            <w:r>
              <w:rPr>
                <w:rFonts w:hint="cs"/>
                <w:sz w:val="24"/>
                <w:rtl/>
              </w:rPr>
              <w:t>43.95</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غرب دارفور</w:t>
            </w:r>
          </w:p>
        </w:tc>
        <w:tc>
          <w:tcPr>
            <w:tcW w:w="1700" w:type="dxa"/>
          </w:tcPr>
          <w:p w:rsidR="00292754" w:rsidRDefault="00292754" w:rsidP="00292754">
            <w:pPr>
              <w:spacing w:after="120" w:line="320" w:lineRule="exact"/>
              <w:ind w:right="-1260"/>
              <w:rPr>
                <w:rFonts w:hint="cs"/>
                <w:sz w:val="24"/>
                <w:rtl/>
              </w:rPr>
            </w:pPr>
            <w:r>
              <w:rPr>
                <w:rFonts w:hint="cs"/>
                <w:sz w:val="24"/>
                <w:rtl/>
              </w:rPr>
              <w:t>3.72</w:t>
            </w:r>
          </w:p>
        </w:tc>
        <w:tc>
          <w:tcPr>
            <w:tcW w:w="1900" w:type="dxa"/>
          </w:tcPr>
          <w:p w:rsidR="00292754" w:rsidRDefault="00292754" w:rsidP="00292754">
            <w:pPr>
              <w:spacing w:after="120" w:line="320" w:lineRule="exact"/>
              <w:ind w:right="-1260"/>
              <w:rPr>
                <w:rFonts w:hint="cs"/>
                <w:sz w:val="24"/>
                <w:rtl/>
              </w:rPr>
            </w:pPr>
            <w:r>
              <w:rPr>
                <w:rFonts w:hint="cs"/>
                <w:sz w:val="24"/>
                <w:rtl/>
              </w:rPr>
              <w:t>53.40</w:t>
            </w:r>
          </w:p>
        </w:tc>
        <w:tc>
          <w:tcPr>
            <w:tcW w:w="1700" w:type="dxa"/>
          </w:tcPr>
          <w:p w:rsidR="00292754" w:rsidRDefault="00292754" w:rsidP="00292754">
            <w:pPr>
              <w:spacing w:after="120" w:line="320" w:lineRule="exact"/>
              <w:ind w:right="-1260"/>
              <w:rPr>
                <w:rFonts w:hint="cs"/>
                <w:sz w:val="24"/>
                <w:rtl/>
              </w:rPr>
            </w:pPr>
            <w:r>
              <w:rPr>
                <w:rFonts w:hint="cs"/>
                <w:sz w:val="24"/>
                <w:rtl/>
              </w:rPr>
              <w:t>42.88</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جنوب دارفور</w:t>
            </w:r>
          </w:p>
        </w:tc>
        <w:tc>
          <w:tcPr>
            <w:tcW w:w="1700" w:type="dxa"/>
          </w:tcPr>
          <w:p w:rsidR="00292754" w:rsidRDefault="00292754" w:rsidP="00292754">
            <w:pPr>
              <w:spacing w:after="120" w:line="320" w:lineRule="exact"/>
              <w:ind w:right="-1260"/>
              <w:rPr>
                <w:rFonts w:hint="cs"/>
                <w:sz w:val="24"/>
                <w:rtl/>
              </w:rPr>
            </w:pPr>
            <w:r>
              <w:rPr>
                <w:rFonts w:hint="cs"/>
                <w:sz w:val="24"/>
                <w:rtl/>
              </w:rPr>
              <w:t>3.70</w:t>
            </w:r>
          </w:p>
        </w:tc>
        <w:tc>
          <w:tcPr>
            <w:tcW w:w="1900" w:type="dxa"/>
          </w:tcPr>
          <w:p w:rsidR="00292754" w:rsidRDefault="00292754" w:rsidP="00292754">
            <w:pPr>
              <w:spacing w:after="120" w:line="320" w:lineRule="exact"/>
              <w:ind w:right="-1260"/>
              <w:rPr>
                <w:rFonts w:hint="cs"/>
                <w:sz w:val="24"/>
                <w:rtl/>
              </w:rPr>
            </w:pPr>
            <w:r>
              <w:rPr>
                <w:rFonts w:hint="cs"/>
                <w:sz w:val="24"/>
                <w:rtl/>
              </w:rPr>
              <w:t>53.02</w:t>
            </w:r>
          </w:p>
        </w:tc>
        <w:tc>
          <w:tcPr>
            <w:tcW w:w="1700" w:type="dxa"/>
          </w:tcPr>
          <w:p w:rsidR="00292754" w:rsidRDefault="00292754" w:rsidP="00292754">
            <w:pPr>
              <w:spacing w:after="120" w:line="320" w:lineRule="exact"/>
              <w:ind w:right="-1260"/>
              <w:rPr>
                <w:rFonts w:hint="cs"/>
                <w:sz w:val="24"/>
                <w:rtl/>
              </w:rPr>
            </w:pPr>
            <w:r>
              <w:rPr>
                <w:rFonts w:hint="cs"/>
                <w:sz w:val="24"/>
                <w:rtl/>
              </w:rPr>
              <w:t>43.28</w:t>
            </w:r>
          </w:p>
        </w:tc>
      </w:tr>
      <w:tr w:rsidR="00292754" w:rsidTr="00C739E5">
        <w:tc>
          <w:tcPr>
            <w:tcW w:w="2700" w:type="dxa"/>
          </w:tcPr>
          <w:p w:rsidR="00292754" w:rsidRDefault="00292754" w:rsidP="00292754">
            <w:pPr>
              <w:spacing w:after="120" w:line="320" w:lineRule="exact"/>
              <w:ind w:right="-1260"/>
              <w:jc w:val="both"/>
              <w:rPr>
                <w:rFonts w:hint="cs"/>
                <w:b/>
                <w:sz w:val="24"/>
                <w:rtl/>
              </w:rPr>
            </w:pPr>
            <w:r>
              <w:rPr>
                <w:rFonts w:hint="cs"/>
                <w:b/>
                <w:sz w:val="24"/>
                <w:rtl/>
              </w:rPr>
              <w:t>ا</w:t>
            </w:r>
            <w:r w:rsidR="00C739E5">
              <w:rPr>
                <w:rFonts w:hint="cs"/>
                <w:b/>
                <w:sz w:val="24"/>
                <w:rtl/>
              </w:rPr>
              <w:t>لأ</w:t>
            </w:r>
            <w:r>
              <w:rPr>
                <w:rFonts w:hint="cs"/>
                <w:b/>
                <w:sz w:val="24"/>
                <w:rtl/>
              </w:rPr>
              <w:t>قاليم الجنوبية</w:t>
            </w:r>
          </w:p>
        </w:tc>
        <w:tc>
          <w:tcPr>
            <w:tcW w:w="1700" w:type="dxa"/>
          </w:tcPr>
          <w:p w:rsidR="00292754" w:rsidRDefault="00292754" w:rsidP="00292754">
            <w:pPr>
              <w:spacing w:after="120" w:line="320" w:lineRule="exact"/>
              <w:ind w:right="-1260"/>
              <w:rPr>
                <w:rFonts w:hint="cs"/>
                <w:b/>
                <w:sz w:val="24"/>
                <w:rtl/>
              </w:rPr>
            </w:pPr>
            <w:r>
              <w:rPr>
                <w:rFonts w:hint="cs"/>
                <w:b/>
                <w:sz w:val="24"/>
                <w:rtl/>
              </w:rPr>
              <w:t>3.49</w:t>
            </w:r>
          </w:p>
        </w:tc>
        <w:tc>
          <w:tcPr>
            <w:tcW w:w="1900" w:type="dxa"/>
          </w:tcPr>
          <w:p w:rsidR="00292754" w:rsidRDefault="00292754" w:rsidP="00292754">
            <w:pPr>
              <w:spacing w:after="120" w:line="320" w:lineRule="exact"/>
              <w:ind w:right="-1260"/>
              <w:rPr>
                <w:rFonts w:hint="cs"/>
                <w:b/>
                <w:sz w:val="24"/>
                <w:rtl/>
              </w:rPr>
            </w:pPr>
            <w:r>
              <w:rPr>
                <w:rFonts w:hint="cs"/>
                <w:b/>
                <w:sz w:val="24"/>
                <w:rtl/>
              </w:rPr>
              <w:t>55.16</w:t>
            </w:r>
          </w:p>
        </w:tc>
        <w:tc>
          <w:tcPr>
            <w:tcW w:w="1700" w:type="dxa"/>
          </w:tcPr>
          <w:p w:rsidR="00292754" w:rsidRDefault="00292754" w:rsidP="00292754">
            <w:pPr>
              <w:spacing w:after="120" w:line="320" w:lineRule="exact"/>
              <w:ind w:right="-1260"/>
              <w:rPr>
                <w:rFonts w:hint="cs"/>
                <w:b/>
                <w:sz w:val="24"/>
                <w:rtl/>
              </w:rPr>
            </w:pPr>
            <w:r>
              <w:rPr>
                <w:rFonts w:hint="cs"/>
                <w:b/>
                <w:sz w:val="24"/>
                <w:rtl/>
              </w:rPr>
              <w:t>41.35</w:t>
            </w:r>
          </w:p>
        </w:tc>
      </w:tr>
      <w:tr w:rsidR="00292754" w:rsidTr="00C739E5">
        <w:tc>
          <w:tcPr>
            <w:tcW w:w="2700" w:type="dxa"/>
          </w:tcPr>
          <w:p w:rsidR="00292754" w:rsidRDefault="00C739E5" w:rsidP="00292754">
            <w:pPr>
              <w:spacing w:after="120" w:line="320" w:lineRule="exact"/>
              <w:ind w:right="-1260"/>
              <w:jc w:val="both"/>
              <w:rPr>
                <w:rFonts w:hint="cs"/>
                <w:sz w:val="24"/>
                <w:rtl/>
              </w:rPr>
            </w:pPr>
            <w:r>
              <w:rPr>
                <w:rFonts w:hint="cs"/>
                <w:sz w:val="24"/>
                <w:rtl/>
              </w:rPr>
              <w:t>أ</w:t>
            </w:r>
            <w:r w:rsidR="00292754">
              <w:rPr>
                <w:rFonts w:hint="cs"/>
                <w:sz w:val="24"/>
                <w:rtl/>
              </w:rPr>
              <w:t>عا</w:t>
            </w:r>
            <w:r>
              <w:rPr>
                <w:rFonts w:hint="cs"/>
                <w:sz w:val="24"/>
                <w:rtl/>
              </w:rPr>
              <w:t>لي</w:t>
            </w:r>
            <w:r w:rsidR="00292754">
              <w:rPr>
                <w:rFonts w:hint="cs"/>
                <w:sz w:val="24"/>
                <w:rtl/>
              </w:rPr>
              <w:t xml:space="preserve"> النيل</w:t>
            </w:r>
          </w:p>
        </w:tc>
        <w:tc>
          <w:tcPr>
            <w:tcW w:w="1700" w:type="dxa"/>
          </w:tcPr>
          <w:p w:rsidR="00292754" w:rsidRDefault="00292754" w:rsidP="00292754">
            <w:pPr>
              <w:spacing w:after="120" w:line="320" w:lineRule="exact"/>
              <w:ind w:right="-1260"/>
              <w:rPr>
                <w:rFonts w:hint="cs"/>
                <w:sz w:val="24"/>
                <w:rtl/>
              </w:rPr>
            </w:pPr>
            <w:r>
              <w:rPr>
                <w:rFonts w:hint="cs"/>
                <w:sz w:val="24"/>
                <w:rtl/>
              </w:rPr>
              <w:t>3.49</w:t>
            </w:r>
          </w:p>
        </w:tc>
        <w:tc>
          <w:tcPr>
            <w:tcW w:w="1900" w:type="dxa"/>
          </w:tcPr>
          <w:p w:rsidR="00292754" w:rsidRDefault="00292754" w:rsidP="00292754">
            <w:pPr>
              <w:spacing w:after="120" w:line="320" w:lineRule="exact"/>
              <w:ind w:right="-1260"/>
              <w:rPr>
                <w:rFonts w:hint="cs"/>
                <w:sz w:val="24"/>
                <w:rtl/>
              </w:rPr>
            </w:pPr>
            <w:r>
              <w:rPr>
                <w:rFonts w:hint="cs"/>
                <w:sz w:val="24"/>
                <w:rtl/>
              </w:rPr>
              <w:t>53.37</w:t>
            </w:r>
          </w:p>
        </w:tc>
        <w:tc>
          <w:tcPr>
            <w:tcW w:w="1700" w:type="dxa"/>
          </w:tcPr>
          <w:p w:rsidR="00292754" w:rsidRDefault="00292754" w:rsidP="00292754">
            <w:pPr>
              <w:spacing w:after="120" w:line="320" w:lineRule="exact"/>
              <w:ind w:right="-1260"/>
              <w:rPr>
                <w:rFonts w:hint="cs"/>
                <w:sz w:val="24"/>
                <w:rtl/>
              </w:rPr>
            </w:pPr>
            <w:r>
              <w:rPr>
                <w:rFonts w:hint="cs"/>
                <w:sz w:val="24"/>
                <w:rtl/>
              </w:rPr>
              <w:t>43.14</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بحر الغزال</w:t>
            </w:r>
          </w:p>
        </w:tc>
        <w:tc>
          <w:tcPr>
            <w:tcW w:w="1700" w:type="dxa"/>
          </w:tcPr>
          <w:p w:rsidR="00292754" w:rsidRDefault="00292754" w:rsidP="00292754">
            <w:pPr>
              <w:spacing w:after="120" w:line="320" w:lineRule="exact"/>
              <w:ind w:right="-1260"/>
              <w:rPr>
                <w:rFonts w:hint="cs"/>
                <w:sz w:val="24"/>
                <w:rtl/>
              </w:rPr>
            </w:pPr>
            <w:r>
              <w:rPr>
                <w:rFonts w:hint="cs"/>
                <w:sz w:val="24"/>
                <w:rtl/>
              </w:rPr>
              <w:t>3.37</w:t>
            </w:r>
          </w:p>
        </w:tc>
        <w:tc>
          <w:tcPr>
            <w:tcW w:w="1900" w:type="dxa"/>
          </w:tcPr>
          <w:p w:rsidR="00292754" w:rsidRDefault="00292754" w:rsidP="00292754">
            <w:pPr>
              <w:spacing w:after="120" w:line="320" w:lineRule="exact"/>
              <w:ind w:right="-1260"/>
              <w:rPr>
                <w:rFonts w:hint="cs"/>
                <w:sz w:val="24"/>
                <w:rtl/>
              </w:rPr>
            </w:pPr>
            <w:r>
              <w:rPr>
                <w:rFonts w:hint="cs"/>
                <w:sz w:val="24"/>
                <w:rtl/>
              </w:rPr>
              <w:t>54.09</w:t>
            </w:r>
          </w:p>
        </w:tc>
        <w:tc>
          <w:tcPr>
            <w:tcW w:w="1700" w:type="dxa"/>
          </w:tcPr>
          <w:p w:rsidR="00292754" w:rsidRDefault="00292754" w:rsidP="00292754">
            <w:pPr>
              <w:spacing w:after="120" w:line="320" w:lineRule="exact"/>
              <w:ind w:right="-1260"/>
              <w:rPr>
                <w:rFonts w:hint="cs"/>
                <w:sz w:val="24"/>
                <w:rtl/>
              </w:rPr>
            </w:pPr>
            <w:r>
              <w:rPr>
                <w:rFonts w:hint="cs"/>
                <w:sz w:val="24"/>
                <w:rtl/>
              </w:rPr>
              <w:t>42.54</w:t>
            </w:r>
          </w:p>
        </w:tc>
      </w:tr>
      <w:tr w:rsidR="00292754" w:rsidTr="00C739E5">
        <w:tc>
          <w:tcPr>
            <w:tcW w:w="2700" w:type="dxa"/>
          </w:tcPr>
          <w:p w:rsidR="00292754" w:rsidRDefault="00292754" w:rsidP="00292754">
            <w:pPr>
              <w:spacing w:after="120" w:line="320" w:lineRule="exact"/>
              <w:ind w:right="-1260"/>
              <w:jc w:val="both"/>
              <w:rPr>
                <w:rFonts w:hint="cs"/>
                <w:sz w:val="24"/>
                <w:rtl/>
              </w:rPr>
            </w:pPr>
            <w:r>
              <w:rPr>
                <w:rFonts w:hint="cs"/>
                <w:sz w:val="24"/>
                <w:rtl/>
              </w:rPr>
              <w:t>الاستوائية</w:t>
            </w:r>
          </w:p>
        </w:tc>
        <w:tc>
          <w:tcPr>
            <w:tcW w:w="1700" w:type="dxa"/>
          </w:tcPr>
          <w:p w:rsidR="00292754" w:rsidRDefault="00292754" w:rsidP="00292754">
            <w:pPr>
              <w:spacing w:after="120" w:line="320" w:lineRule="exact"/>
              <w:ind w:right="-1260"/>
              <w:rPr>
                <w:rFonts w:hint="cs"/>
                <w:sz w:val="24"/>
                <w:rtl/>
              </w:rPr>
            </w:pPr>
            <w:r>
              <w:rPr>
                <w:rFonts w:hint="cs"/>
                <w:sz w:val="24"/>
                <w:rtl/>
              </w:rPr>
              <w:t>3.33</w:t>
            </w:r>
          </w:p>
        </w:tc>
        <w:tc>
          <w:tcPr>
            <w:tcW w:w="1900" w:type="dxa"/>
          </w:tcPr>
          <w:p w:rsidR="00292754" w:rsidRDefault="00292754" w:rsidP="00292754">
            <w:pPr>
              <w:spacing w:after="120" w:line="320" w:lineRule="exact"/>
              <w:ind w:right="-1260"/>
              <w:rPr>
                <w:rFonts w:hint="cs"/>
                <w:sz w:val="24"/>
                <w:rtl/>
              </w:rPr>
            </w:pPr>
            <w:r>
              <w:rPr>
                <w:rFonts w:hint="cs"/>
                <w:sz w:val="24"/>
                <w:rtl/>
              </w:rPr>
              <w:t>55.95</w:t>
            </w:r>
          </w:p>
        </w:tc>
        <w:tc>
          <w:tcPr>
            <w:tcW w:w="1700" w:type="dxa"/>
          </w:tcPr>
          <w:p w:rsidR="00292754" w:rsidRDefault="00292754" w:rsidP="00292754">
            <w:pPr>
              <w:spacing w:after="120" w:line="320" w:lineRule="exact"/>
              <w:ind w:right="-1260"/>
              <w:rPr>
                <w:rFonts w:hint="cs"/>
                <w:sz w:val="24"/>
                <w:rtl/>
              </w:rPr>
            </w:pPr>
            <w:r>
              <w:rPr>
                <w:rFonts w:hint="cs"/>
                <w:sz w:val="24"/>
                <w:rtl/>
              </w:rPr>
              <w:t>40.72</w:t>
            </w:r>
          </w:p>
        </w:tc>
      </w:tr>
    </w:tbl>
    <w:p w:rsidR="00292754" w:rsidRDefault="00292754" w:rsidP="00C739E5">
      <w:pPr>
        <w:pStyle w:val="SingleTxtGA"/>
        <w:spacing w:before="120"/>
        <w:rPr>
          <w:rFonts w:hint="cs"/>
          <w:rtl/>
        </w:rPr>
      </w:pPr>
      <w:r w:rsidRPr="00C739E5">
        <w:rPr>
          <w:rFonts w:hint="cs"/>
          <w:i/>
          <w:iCs/>
          <w:rtl/>
        </w:rPr>
        <w:t>المصدر</w:t>
      </w:r>
      <w:r w:rsidR="00C739E5" w:rsidRPr="00C739E5">
        <w:rPr>
          <w:rFonts w:hint="cs"/>
          <w:i/>
          <w:iCs/>
          <w:rtl/>
        </w:rPr>
        <w:t>:</w:t>
      </w:r>
      <w:r>
        <w:rPr>
          <w:rFonts w:hint="cs"/>
          <w:rtl/>
        </w:rPr>
        <w:t xml:space="preserve"> الجهاز المركز</w:t>
      </w:r>
      <w:r w:rsidR="00C739E5">
        <w:rPr>
          <w:rFonts w:hint="cs"/>
          <w:rtl/>
        </w:rPr>
        <w:t>ي</w:t>
      </w:r>
      <w:r>
        <w:rPr>
          <w:rFonts w:hint="cs"/>
          <w:rtl/>
        </w:rPr>
        <w:t xml:space="preserve"> لل</w:t>
      </w:r>
      <w:r w:rsidR="00C739E5">
        <w:rPr>
          <w:rFonts w:hint="cs"/>
          <w:rtl/>
        </w:rPr>
        <w:t>إ</w:t>
      </w:r>
      <w:r>
        <w:rPr>
          <w:rFonts w:hint="cs"/>
          <w:rtl/>
        </w:rPr>
        <w:t>حصاء (2006)</w:t>
      </w:r>
      <w:r w:rsidR="00C739E5">
        <w:rPr>
          <w:rFonts w:hint="cs"/>
          <w:rtl/>
        </w:rPr>
        <w:t>.</w:t>
      </w:r>
    </w:p>
    <w:p w:rsidR="00292754" w:rsidRPr="00C739E5" w:rsidRDefault="00C739E5" w:rsidP="00C739E5">
      <w:pPr>
        <w:pStyle w:val="SingleTxtGA"/>
        <w:rPr>
          <w:rFonts w:hint="cs"/>
          <w:b/>
          <w:spacing w:val="6"/>
          <w:rtl/>
        </w:rPr>
      </w:pPr>
      <w:r>
        <w:rPr>
          <w:rFonts w:hint="cs"/>
          <w:rtl/>
        </w:rPr>
        <w:t>52-</w:t>
      </w:r>
      <w:r>
        <w:rPr>
          <w:rFonts w:hint="cs"/>
          <w:rtl/>
        </w:rPr>
        <w:tab/>
      </w:r>
      <w:r w:rsidR="00292754" w:rsidRPr="00C739E5">
        <w:rPr>
          <w:rFonts w:hint="cs"/>
          <w:spacing w:val="6"/>
          <w:rtl/>
        </w:rPr>
        <w:t>ولقد أجري آخر تعداد للسكان في السودان عام 1993 ومن من المنتظر إجراء التعداد السكاني الخامس في شباط/فبراير 2007، حيث كان تعداد السكان 25.6 مليون نسمة بمعدل نمو2.63 ومعدل المواليد 37.8 ومعدل الوفيات 11.5 لكل ألف من السكان. ويوضح الجدول أعلاه أن الهرم السكاني تغلب عليه الفئات الشابة كغالبية الدول النامية بالإضافة إلى ا</w:t>
      </w:r>
      <w:r w:rsidRPr="00C739E5">
        <w:rPr>
          <w:rFonts w:hint="cs"/>
          <w:spacing w:val="6"/>
          <w:rtl/>
        </w:rPr>
        <w:t>لا</w:t>
      </w:r>
      <w:r w:rsidR="00292754" w:rsidRPr="00C739E5">
        <w:rPr>
          <w:rFonts w:hint="cs"/>
          <w:spacing w:val="6"/>
          <w:rtl/>
        </w:rPr>
        <w:t xml:space="preserve">رتفاع المستمر لسكان الحضر الذي </w:t>
      </w:r>
      <w:r w:rsidRPr="00C739E5">
        <w:rPr>
          <w:rFonts w:hint="cs"/>
          <w:spacing w:val="6"/>
          <w:rtl/>
        </w:rPr>
        <w:t>ا</w:t>
      </w:r>
      <w:r w:rsidR="00292754" w:rsidRPr="00C739E5">
        <w:rPr>
          <w:rFonts w:hint="cs"/>
          <w:spacing w:val="6"/>
          <w:rtl/>
        </w:rPr>
        <w:t>رتفع من 29 في المائة في المائة في عام 1993 إلى 34.8 في المائة في المائة في العام 2004 لأسباب الهجرة والنزوح من المناطق الريفية إلى المناطق الحضرية والمناطق المتأثرة بالحروب والظروف الطبيعية من جفاف وتصحر، الأمر الذي أد</w:t>
      </w:r>
      <w:r w:rsidRPr="00C739E5">
        <w:rPr>
          <w:rFonts w:hint="cs"/>
          <w:spacing w:val="6"/>
          <w:rtl/>
        </w:rPr>
        <w:t>ى</w:t>
      </w:r>
      <w:r w:rsidR="00292754" w:rsidRPr="00C739E5">
        <w:rPr>
          <w:rFonts w:hint="cs"/>
          <w:spacing w:val="6"/>
          <w:rtl/>
        </w:rPr>
        <w:t xml:space="preserve"> إلى وجود أعداد كبيرة من السكان في أطراف المدن (وزارة الصحة ال</w:t>
      </w:r>
      <w:r w:rsidRPr="00C739E5">
        <w:rPr>
          <w:rFonts w:hint="cs"/>
          <w:spacing w:val="6"/>
          <w:rtl/>
        </w:rPr>
        <w:t>ا</w:t>
      </w:r>
      <w:r w:rsidR="00292754" w:rsidRPr="00C739E5">
        <w:rPr>
          <w:rFonts w:hint="cs"/>
          <w:spacing w:val="6"/>
          <w:rtl/>
        </w:rPr>
        <w:t>تحادية 2005).</w:t>
      </w:r>
    </w:p>
    <w:p w:rsidR="00292754" w:rsidRDefault="00C739E5" w:rsidP="002D24F6">
      <w:pPr>
        <w:pStyle w:val="HChGA"/>
        <w:rPr>
          <w:rFonts w:hint="cs"/>
          <w:rtl/>
        </w:rPr>
      </w:pPr>
      <w:r>
        <w:rPr>
          <w:rFonts w:hint="cs"/>
          <w:rtl/>
        </w:rPr>
        <w:tab/>
      </w:r>
      <w:r w:rsidR="002D24F6">
        <w:rPr>
          <w:rFonts w:hint="cs"/>
          <w:rtl/>
        </w:rPr>
        <w:t>رابعاً</w:t>
      </w:r>
      <w:r>
        <w:rPr>
          <w:rFonts w:hint="cs"/>
          <w:rtl/>
        </w:rPr>
        <w:t xml:space="preserve"> </w:t>
      </w:r>
      <w:r w:rsidR="00292754">
        <w:rPr>
          <w:rFonts w:hint="cs"/>
          <w:rtl/>
        </w:rPr>
        <w:t>-</w:t>
      </w:r>
      <w:r>
        <w:rPr>
          <w:rFonts w:hint="cs"/>
          <w:rtl/>
        </w:rPr>
        <w:tab/>
      </w:r>
      <w:r w:rsidR="00292754">
        <w:rPr>
          <w:rFonts w:hint="cs"/>
          <w:rtl/>
        </w:rPr>
        <w:t>المبادئ العامة</w:t>
      </w:r>
    </w:p>
    <w:p w:rsidR="00292754" w:rsidRDefault="00C739E5" w:rsidP="00C739E5">
      <w:pPr>
        <w:pStyle w:val="H1GA"/>
        <w:rPr>
          <w:rFonts w:hint="cs"/>
          <w:rtl/>
        </w:rPr>
      </w:pPr>
      <w:r>
        <w:rPr>
          <w:rFonts w:hint="cs"/>
          <w:rtl/>
        </w:rPr>
        <w:tab/>
      </w:r>
      <w:r>
        <w:rPr>
          <w:rFonts w:hint="cs"/>
          <w:rtl/>
        </w:rPr>
        <w:tab/>
      </w:r>
      <w:r w:rsidR="00292754">
        <w:rPr>
          <w:rFonts w:hint="cs"/>
          <w:rtl/>
        </w:rPr>
        <w:t>المواد 2، و3، و6، و12</w:t>
      </w:r>
    </w:p>
    <w:p w:rsidR="00292754" w:rsidRDefault="00C739E5" w:rsidP="00C739E5">
      <w:pPr>
        <w:pStyle w:val="SingleTxtGA"/>
        <w:rPr>
          <w:rFonts w:hint="cs"/>
          <w:sz w:val="24"/>
          <w:rtl/>
        </w:rPr>
      </w:pPr>
      <w:r>
        <w:rPr>
          <w:rFonts w:hint="cs"/>
          <w:sz w:val="24"/>
          <w:rtl/>
        </w:rPr>
        <w:t>53-</w:t>
      </w:r>
      <w:r>
        <w:rPr>
          <w:rFonts w:hint="cs"/>
          <w:sz w:val="24"/>
          <w:rtl/>
        </w:rPr>
        <w:tab/>
      </w:r>
      <w:r w:rsidR="00292754">
        <w:rPr>
          <w:rFonts w:hint="cs"/>
          <w:sz w:val="24"/>
          <w:rtl/>
        </w:rPr>
        <w:t xml:space="preserve">حرصت </w:t>
      </w:r>
      <w:r w:rsidR="00292754" w:rsidRPr="00C739E5">
        <w:rPr>
          <w:rStyle w:val="SingleTxtGAChar"/>
          <w:rFonts w:hint="cs"/>
          <w:rtl/>
        </w:rPr>
        <w:t xml:space="preserve">الدولة في السودان على العمل </w:t>
      </w:r>
      <w:r>
        <w:rPr>
          <w:rStyle w:val="SingleTxtGAChar"/>
          <w:rFonts w:hint="cs"/>
          <w:rtl/>
        </w:rPr>
        <w:t>في</w:t>
      </w:r>
      <w:r w:rsidR="00292754" w:rsidRPr="00C739E5">
        <w:rPr>
          <w:rStyle w:val="SingleTxtGAChar"/>
          <w:rFonts w:hint="cs"/>
          <w:rtl/>
        </w:rPr>
        <w:t xml:space="preserve"> تعزيز هذه المواد من </w:t>
      </w:r>
      <w:r>
        <w:rPr>
          <w:rStyle w:val="SingleTxtGAChar"/>
          <w:rFonts w:hint="cs"/>
          <w:rtl/>
        </w:rPr>
        <w:t>ا</w:t>
      </w:r>
      <w:r w:rsidR="00292754" w:rsidRPr="00C739E5">
        <w:rPr>
          <w:rStyle w:val="SingleTxtGAChar"/>
          <w:rFonts w:hint="cs"/>
          <w:rtl/>
        </w:rPr>
        <w:t xml:space="preserve">تفاقية حقوق الطفل، وانعكس ذلك في كثير من التشريعات والقوانين التي صدرت والبرامج التي نفذت في الفترة الماضية. وفي إطار التطور الدستوري والسياسي في البلاد الذي تضمن </w:t>
      </w:r>
      <w:r>
        <w:rPr>
          <w:rStyle w:val="SingleTxtGAChar"/>
          <w:rFonts w:hint="cs"/>
          <w:rtl/>
        </w:rPr>
        <w:t>ا</w:t>
      </w:r>
      <w:r w:rsidR="00292754" w:rsidRPr="00C739E5">
        <w:rPr>
          <w:rStyle w:val="SingleTxtGAChar"/>
          <w:rFonts w:hint="cs"/>
          <w:rtl/>
        </w:rPr>
        <w:t>تفاقيات السلام ودستور 2005 ونصوصاً سبقت الإشارة إليها، حيث كفلت عدم التمييز ومصالح الطفل الفضلى والحق في الحياة والبق</w:t>
      </w:r>
      <w:r w:rsidR="00292754">
        <w:rPr>
          <w:rFonts w:hint="cs"/>
          <w:sz w:val="24"/>
          <w:rtl/>
        </w:rPr>
        <w:t>اء والنماء.</w:t>
      </w:r>
    </w:p>
    <w:p w:rsidR="00292754" w:rsidRPr="00C05778" w:rsidRDefault="00C739E5" w:rsidP="002D24F6">
      <w:pPr>
        <w:pStyle w:val="H1GA"/>
        <w:rPr>
          <w:rFonts w:hint="cs"/>
          <w:rtl/>
        </w:rPr>
      </w:pPr>
      <w:r>
        <w:rPr>
          <w:rFonts w:hint="cs"/>
          <w:rtl/>
        </w:rPr>
        <w:tab/>
      </w:r>
      <w:r>
        <w:rPr>
          <w:rFonts w:hint="cs"/>
          <w:rtl/>
        </w:rPr>
        <w:tab/>
      </w:r>
      <w:r w:rsidR="00292754" w:rsidRPr="00C05778">
        <w:rPr>
          <w:rFonts w:hint="cs"/>
          <w:rtl/>
        </w:rPr>
        <w:t xml:space="preserve">متابعة الملاحظات الختامية </w:t>
      </w:r>
    </w:p>
    <w:p w:rsidR="00292754" w:rsidRDefault="00C739E5" w:rsidP="00C739E5">
      <w:pPr>
        <w:pStyle w:val="H23GA"/>
        <w:rPr>
          <w:rFonts w:hint="cs"/>
          <w:rtl/>
        </w:rPr>
      </w:pPr>
      <w:r>
        <w:rPr>
          <w:rFonts w:hint="cs"/>
          <w:i/>
          <w:rtl/>
        </w:rPr>
        <w:tab/>
      </w:r>
      <w:r>
        <w:rPr>
          <w:rFonts w:hint="cs"/>
          <w:i/>
          <w:rtl/>
        </w:rPr>
        <w:tab/>
      </w:r>
      <w:r w:rsidR="00292754" w:rsidRPr="00C05778">
        <w:rPr>
          <w:rFonts w:hint="cs"/>
          <w:rtl/>
        </w:rPr>
        <w:t>عدم التمييز</w:t>
      </w:r>
    </w:p>
    <w:p w:rsidR="00292754" w:rsidRDefault="00C739E5" w:rsidP="00C739E5">
      <w:pPr>
        <w:pStyle w:val="SingleTxtGA"/>
        <w:rPr>
          <w:rFonts w:hint="cs"/>
          <w:rtl/>
        </w:rPr>
      </w:pPr>
      <w:r>
        <w:rPr>
          <w:rFonts w:hint="cs"/>
          <w:rtl/>
        </w:rPr>
        <w:t>54-</w:t>
      </w:r>
      <w:r>
        <w:rPr>
          <w:rFonts w:hint="cs"/>
          <w:rtl/>
        </w:rPr>
        <w:tab/>
      </w:r>
      <w:r w:rsidR="00292754">
        <w:rPr>
          <w:rFonts w:hint="cs"/>
          <w:rtl/>
        </w:rPr>
        <w:t xml:space="preserve">إن مبدأ عدم التمييز من </w:t>
      </w:r>
      <w:r>
        <w:rPr>
          <w:rFonts w:hint="cs"/>
          <w:rtl/>
        </w:rPr>
        <w:t>المبادئ</w:t>
      </w:r>
      <w:r w:rsidR="00292754">
        <w:rPr>
          <w:rFonts w:hint="cs"/>
          <w:rtl/>
        </w:rPr>
        <w:t xml:space="preserve"> الأساسية والملزمة في التشريع السوداني وتم تأكيده في التشريعات التي صدرت والتي كفلت الحقوق الأساسية للحصول على الرعاية الصحية ا</w:t>
      </w:r>
      <w:r>
        <w:rPr>
          <w:rFonts w:hint="cs"/>
          <w:rtl/>
        </w:rPr>
        <w:t>لأ</w:t>
      </w:r>
      <w:r w:rsidR="00292754">
        <w:rPr>
          <w:rFonts w:hint="cs"/>
          <w:rtl/>
        </w:rPr>
        <w:t>ساسية والتعليمية بين الأطفال في كل أنحاء السودان و</w:t>
      </w:r>
      <w:r>
        <w:rPr>
          <w:rFonts w:hint="cs"/>
          <w:rtl/>
        </w:rPr>
        <w:t>ا</w:t>
      </w:r>
      <w:r w:rsidR="00292754">
        <w:rPr>
          <w:rFonts w:hint="cs"/>
          <w:rtl/>
        </w:rPr>
        <w:t>نعكست أيضا</w:t>
      </w:r>
      <w:r>
        <w:rPr>
          <w:rFonts w:hint="cs"/>
          <w:rtl/>
        </w:rPr>
        <w:t>ً</w:t>
      </w:r>
      <w:r w:rsidR="00292754">
        <w:rPr>
          <w:rFonts w:hint="cs"/>
          <w:rtl/>
        </w:rPr>
        <w:t xml:space="preserve"> في دستور جنوب السودان ودساتير الولايات الأخر</w:t>
      </w:r>
      <w:r>
        <w:rPr>
          <w:rFonts w:hint="cs"/>
          <w:rtl/>
        </w:rPr>
        <w:t>ى</w:t>
      </w:r>
      <w:r w:rsidR="00292754">
        <w:rPr>
          <w:rFonts w:hint="cs"/>
          <w:rtl/>
        </w:rPr>
        <w:t>.</w:t>
      </w:r>
    </w:p>
    <w:p w:rsidR="00292754" w:rsidRPr="00CD759F" w:rsidRDefault="00C739E5" w:rsidP="00C739E5">
      <w:pPr>
        <w:pStyle w:val="H4GA"/>
        <w:rPr>
          <w:rFonts w:hint="cs"/>
          <w:rtl/>
        </w:rPr>
      </w:pPr>
      <w:r>
        <w:rPr>
          <w:rFonts w:hint="cs"/>
          <w:rtl/>
        </w:rPr>
        <w:tab/>
      </w:r>
      <w:r>
        <w:rPr>
          <w:rFonts w:hint="cs"/>
          <w:rtl/>
        </w:rPr>
        <w:tab/>
      </w:r>
      <w:r w:rsidR="00292754" w:rsidRPr="00CD759F">
        <w:rPr>
          <w:rFonts w:hint="cs"/>
          <w:rtl/>
        </w:rPr>
        <w:t xml:space="preserve">دستور جمهورية السودان </w:t>
      </w:r>
      <w:r>
        <w:rPr>
          <w:rFonts w:hint="cs"/>
          <w:rtl/>
        </w:rPr>
        <w:t>الانتقالي</w:t>
      </w:r>
      <w:r w:rsidR="00292754" w:rsidRPr="00CD759F">
        <w:rPr>
          <w:rFonts w:hint="cs"/>
          <w:rtl/>
        </w:rPr>
        <w:t xml:space="preserve"> لسنة 2005:</w:t>
      </w:r>
    </w:p>
    <w:p w:rsidR="00292754" w:rsidRDefault="00C739E5" w:rsidP="00C739E5">
      <w:pPr>
        <w:pStyle w:val="SingleTxtGA"/>
        <w:rPr>
          <w:rFonts w:hint="cs"/>
        </w:rPr>
      </w:pPr>
      <w:r>
        <w:rPr>
          <w:rFonts w:hint="cs"/>
          <w:rtl/>
        </w:rPr>
        <w:t>55-</w:t>
      </w:r>
      <w:r>
        <w:rPr>
          <w:rFonts w:hint="cs"/>
          <w:rtl/>
        </w:rPr>
        <w:tab/>
      </w:r>
      <w:r w:rsidR="00292754" w:rsidRPr="00CD759F">
        <w:rPr>
          <w:rFonts w:hint="cs"/>
          <w:rtl/>
        </w:rPr>
        <w:t>وفيما يلي بعض نصوص هذا الدستور</w:t>
      </w:r>
      <w:r w:rsidR="00292754">
        <w:rPr>
          <w:rFonts w:hint="cs"/>
          <w:rtl/>
        </w:rPr>
        <w:t>:</w:t>
      </w:r>
    </w:p>
    <w:p w:rsidR="00292754" w:rsidRDefault="00292754" w:rsidP="00C739E5">
      <w:pPr>
        <w:pStyle w:val="SingleTxtGA"/>
        <w:ind w:left="1928"/>
        <w:rPr>
          <w:rFonts w:hint="cs"/>
          <w:rtl/>
        </w:rPr>
      </w:pPr>
      <w:r>
        <w:rPr>
          <w:rFonts w:hint="cs"/>
          <w:rtl/>
        </w:rPr>
        <w:t>المادة 7</w:t>
      </w:r>
    </w:p>
    <w:p w:rsidR="00292754" w:rsidRPr="00C739E5" w:rsidRDefault="00292754" w:rsidP="00C739E5">
      <w:pPr>
        <w:pStyle w:val="SingleTxtGA"/>
        <w:ind w:left="1928"/>
        <w:rPr>
          <w:rFonts w:hint="cs"/>
          <w:spacing w:val="6"/>
          <w:rtl/>
        </w:rPr>
      </w:pPr>
      <w:r>
        <w:rPr>
          <w:rFonts w:hint="cs"/>
          <w:rtl/>
        </w:rPr>
        <w:tab/>
        <w:t>"</w:t>
      </w:r>
      <w:r w:rsidRPr="00C739E5">
        <w:rPr>
          <w:rFonts w:hint="cs"/>
          <w:spacing w:val="6"/>
          <w:rtl/>
        </w:rPr>
        <w:t>تكون المواطنة أساس الحقوق المتساوية والواجبات لكل السودانيين، وأن لكل مولود من أم أو</w:t>
      </w:r>
      <w:r w:rsidR="00C739E5" w:rsidRPr="00C739E5">
        <w:rPr>
          <w:rFonts w:hint="cs"/>
          <w:spacing w:val="6"/>
          <w:rtl/>
        </w:rPr>
        <w:t xml:space="preserve"> </w:t>
      </w:r>
      <w:r w:rsidRPr="00C739E5">
        <w:rPr>
          <w:rFonts w:hint="cs"/>
          <w:spacing w:val="6"/>
          <w:rtl/>
        </w:rPr>
        <w:t>أب سوداني حق لا ينتقص في التمت</w:t>
      </w:r>
      <w:r w:rsidR="00C739E5">
        <w:rPr>
          <w:rFonts w:hint="cs"/>
          <w:spacing w:val="6"/>
          <w:rtl/>
        </w:rPr>
        <w:t>ع بالجنسية والمواطنة السودانية".</w:t>
      </w:r>
    </w:p>
    <w:p w:rsidR="00292754" w:rsidRPr="00C05778" w:rsidRDefault="00292754" w:rsidP="00C739E5">
      <w:pPr>
        <w:pStyle w:val="SingleTxtGA"/>
        <w:ind w:left="1928"/>
        <w:rPr>
          <w:rFonts w:hint="cs"/>
          <w:rtl/>
        </w:rPr>
      </w:pPr>
      <w:r w:rsidRPr="00C05778">
        <w:rPr>
          <w:rFonts w:hint="cs"/>
          <w:rtl/>
        </w:rPr>
        <w:t>المادة 27(3)</w:t>
      </w:r>
    </w:p>
    <w:p w:rsidR="00292754" w:rsidRPr="00CD2372" w:rsidRDefault="00C739E5" w:rsidP="00C739E5">
      <w:pPr>
        <w:pStyle w:val="SingleTxtGA"/>
        <w:ind w:left="1928"/>
        <w:rPr>
          <w:rFonts w:hint="cs"/>
          <w:rtl/>
        </w:rPr>
      </w:pPr>
      <w:r>
        <w:rPr>
          <w:rFonts w:hint="cs"/>
          <w:rtl/>
        </w:rPr>
        <w:tab/>
      </w:r>
      <w:r w:rsidR="00292754">
        <w:rPr>
          <w:rFonts w:hint="cs"/>
          <w:rtl/>
        </w:rPr>
        <w:t>"</w:t>
      </w:r>
      <w:r w:rsidR="00292754" w:rsidRPr="00CD2372">
        <w:rPr>
          <w:rFonts w:hint="cs"/>
          <w:rtl/>
        </w:rPr>
        <w:t>تعتبر كل الحقوق والحريات المضمن</w:t>
      </w:r>
      <w:r>
        <w:rPr>
          <w:rFonts w:hint="cs"/>
          <w:rtl/>
        </w:rPr>
        <w:t>ة</w:t>
      </w:r>
      <w:r w:rsidR="00292754" w:rsidRPr="00CD2372">
        <w:rPr>
          <w:rFonts w:hint="cs"/>
          <w:rtl/>
        </w:rPr>
        <w:t xml:space="preserve"> في الاتفاقيات والعهود والمواثيق الدولي</w:t>
      </w:r>
      <w:r>
        <w:rPr>
          <w:rFonts w:hint="cs"/>
          <w:rtl/>
        </w:rPr>
        <w:t>ة</w:t>
      </w:r>
      <w:r w:rsidR="00292754" w:rsidRPr="00CD2372">
        <w:rPr>
          <w:rFonts w:hint="cs"/>
          <w:rtl/>
        </w:rPr>
        <w:t xml:space="preserve"> لحقوق الإنسان والمصدق عليها من قبل جمهورية السودان </w:t>
      </w:r>
      <w:r>
        <w:rPr>
          <w:rFonts w:hint="cs"/>
          <w:rtl/>
        </w:rPr>
        <w:t>جزءاً</w:t>
      </w:r>
      <w:r w:rsidR="00292754" w:rsidRPr="00CD2372">
        <w:rPr>
          <w:rFonts w:hint="cs"/>
          <w:rtl/>
        </w:rPr>
        <w:t xml:space="preserve"> لا يتجزأ من هذه الوثيقة". </w:t>
      </w:r>
    </w:p>
    <w:p w:rsidR="00292754" w:rsidRDefault="00292754" w:rsidP="00C739E5">
      <w:pPr>
        <w:pStyle w:val="SingleTxtGA"/>
        <w:ind w:left="1928"/>
        <w:rPr>
          <w:rFonts w:hint="cs"/>
          <w:rtl/>
        </w:rPr>
      </w:pPr>
      <w:r w:rsidRPr="00CD2372">
        <w:rPr>
          <w:rFonts w:hint="cs"/>
          <w:rtl/>
        </w:rPr>
        <w:t>المادة</w:t>
      </w:r>
      <w:r>
        <w:rPr>
          <w:rFonts w:hint="cs"/>
          <w:rtl/>
        </w:rPr>
        <w:t xml:space="preserve"> </w:t>
      </w:r>
      <w:r w:rsidRPr="00CD2372">
        <w:rPr>
          <w:rFonts w:hint="cs"/>
          <w:rtl/>
        </w:rPr>
        <w:t>32(5)</w:t>
      </w:r>
    </w:p>
    <w:p w:rsidR="00292754" w:rsidRDefault="00C739E5" w:rsidP="00C739E5">
      <w:pPr>
        <w:pStyle w:val="SingleTxtGA"/>
        <w:ind w:left="1928"/>
        <w:rPr>
          <w:rFonts w:hint="cs"/>
          <w:rtl/>
        </w:rPr>
      </w:pPr>
      <w:r>
        <w:rPr>
          <w:rFonts w:hint="cs"/>
          <w:rtl/>
        </w:rPr>
        <w:tab/>
      </w:r>
      <w:r w:rsidR="00292754" w:rsidRPr="00CD2372">
        <w:rPr>
          <w:rFonts w:hint="cs"/>
          <w:rtl/>
        </w:rPr>
        <w:t>"تحم</w:t>
      </w:r>
      <w:r>
        <w:rPr>
          <w:rFonts w:hint="cs"/>
          <w:rtl/>
        </w:rPr>
        <w:t>ي</w:t>
      </w:r>
      <w:r w:rsidR="00292754" w:rsidRPr="00CD2372">
        <w:rPr>
          <w:rFonts w:hint="cs"/>
          <w:rtl/>
        </w:rPr>
        <w:t xml:space="preserve"> الدولة حقوق الطفل كما وردت في ال</w:t>
      </w:r>
      <w:r>
        <w:rPr>
          <w:rFonts w:hint="cs"/>
          <w:rtl/>
        </w:rPr>
        <w:t>ا</w:t>
      </w:r>
      <w:r w:rsidR="00292754" w:rsidRPr="00CD2372">
        <w:rPr>
          <w:rFonts w:hint="cs"/>
          <w:rtl/>
        </w:rPr>
        <w:t>تفاقيات الدولية والإقليمية التي صادق عليها السودان"</w:t>
      </w:r>
      <w:r w:rsidR="00292754">
        <w:rPr>
          <w:rFonts w:hint="cs"/>
          <w:rtl/>
        </w:rPr>
        <w:t xml:space="preserve">. </w:t>
      </w:r>
    </w:p>
    <w:p w:rsidR="00292754" w:rsidRDefault="00C739E5" w:rsidP="00C739E5">
      <w:pPr>
        <w:pStyle w:val="SingleTxtGA"/>
        <w:ind w:left="1928"/>
        <w:rPr>
          <w:rFonts w:hint="cs"/>
          <w:rtl/>
        </w:rPr>
      </w:pPr>
      <w:r>
        <w:rPr>
          <w:rFonts w:hint="cs"/>
          <w:rtl/>
        </w:rPr>
        <w:t>المواد 13(1)</w:t>
      </w:r>
      <w:r w:rsidR="00292754">
        <w:rPr>
          <w:rFonts w:hint="cs"/>
          <w:rtl/>
        </w:rPr>
        <w:t xml:space="preserve">(أ) و44(2) </w:t>
      </w:r>
    </w:p>
    <w:p w:rsidR="00292754" w:rsidRDefault="00C739E5" w:rsidP="00C739E5">
      <w:pPr>
        <w:pStyle w:val="SingleTxtGA"/>
        <w:ind w:left="1928"/>
        <w:rPr>
          <w:rFonts w:hint="cs"/>
          <w:rtl/>
        </w:rPr>
      </w:pPr>
      <w:r>
        <w:rPr>
          <w:rFonts w:hint="cs"/>
          <w:rtl/>
        </w:rPr>
        <w:tab/>
      </w:r>
      <w:r w:rsidR="00292754">
        <w:rPr>
          <w:rFonts w:hint="cs"/>
          <w:rtl/>
        </w:rPr>
        <w:t>"على أن التعليم في المستو</w:t>
      </w:r>
      <w:r>
        <w:rPr>
          <w:rFonts w:hint="cs"/>
          <w:rtl/>
        </w:rPr>
        <w:t>ى</w:t>
      </w:r>
      <w:r w:rsidR="00292754">
        <w:rPr>
          <w:rFonts w:hint="cs"/>
          <w:rtl/>
        </w:rPr>
        <w:t xml:space="preserve"> الأساسي إلزامي وعلى الدولة توفيره مجاناً".</w:t>
      </w:r>
    </w:p>
    <w:p w:rsidR="00292754" w:rsidRDefault="00292754" w:rsidP="00C739E5">
      <w:pPr>
        <w:pStyle w:val="SingleTxtGA"/>
        <w:ind w:left="1928"/>
        <w:rPr>
          <w:rFonts w:hint="cs"/>
          <w:rtl/>
        </w:rPr>
      </w:pPr>
      <w:r>
        <w:rPr>
          <w:rFonts w:hint="cs"/>
          <w:rtl/>
        </w:rPr>
        <w:t>المادة 45</w:t>
      </w:r>
    </w:p>
    <w:p w:rsidR="00292754" w:rsidRDefault="00C739E5" w:rsidP="00C739E5">
      <w:pPr>
        <w:pStyle w:val="SingleTxtGA"/>
        <w:ind w:left="1928"/>
        <w:rPr>
          <w:rFonts w:hint="cs"/>
          <w:rtl/>
        </w:rPr>
      </w:pPr>
      <w:r>
        <w:rPr>
          <w:rFonts w:hint="cs"/>
          <w:rtl/>
        </w:rPr>
        <w:tab/>
      </w:r>
      <w:r w:rsidR="00292754">
        <w:rPr>
          <w:rFonts w:hint="cs"/>
          <w:rtl/>
        </w:rPr>
        <w:t xml:space="preserve">"حقوق الأشخاص ذوي الحاجات الخاصة والمسنين، حيث تكفل الدولة لهم كل الحقوق والحريات المنصوص عليها في هذا الدستور". </w:t>
      </w:r>
    </w:p>
    <w:p w:rsidR="00C739E5" w:rsidRDefault="00C739E5" w:rsidP="00C739E5">
      <w:pPr>
        <w:pStyle w:val="SingleTxtGA"/>
        <w:ind w:left="1928"/>
        <w:rPr>
          <w:rFonts w:hint="cs"/>
          <w:rtl/>
        </w:rPr>
      </w:pPr>
    </w:p>
    <w:p w:rsidR="00292754" w:rsidRDefault="00292754" w:rsidP="00C739E5">
      <w:pPr>
        <w:pStyle w:val="SingleTxtGA"/>
        <w:ind w:left="1928"/>
        <w:rPr>
          <w:rFonts w:hint="cs"/>
          <w:rtl/>
        </w:rPr>
      </w:pPr>
      <w:r>
        <w:rPr>
          <w:rFonts w:hint="cs"/>
          <w:rtl/>
        </w:rPr>
        <w:t xml:space="preserve">المواد 32(4) و46 </w:t>
      </w:r>
    </w:p>
    <w:p w:rsidR="00292754" w:rsidRDefault="00C739E5" w:rsidP="00C739E5">
      <w:pPr>
        <w:pStyle w:val="SingleTxtGA"/>
        <w:ind w:left="1928"/>
        <w:rPr>
          <w:rFonts w:hint="cs"/>
          <w:rtl/>
        </w:rPr>
      </w:pPr>
      <w:r>
        <w:rPr>
          <w:rFonts w:hint="cs"/>
          <w:rtl/>
        </w:rPr>
        <w:tab/>
        <w:t>"</w:t>
      </w:r>
      <w:r w:rsidR="00292754">
        <w:rPr>
          <w:rFonts w:hint="cs"/>
          <w:rtl/>
        </w:rPr>
        <w:t>تتحدث عن الرعاية الصحية العامة وتوفير الرعاية الصحية الأولية وخدمات الطوارئ مجاناً لكل المواطنين</w:t>
      </w:r>
      <w:r>
        <w:rPr>
          <w:rFonts w:hint="cs"/>
          <w:rtl/>
        </w:rPr>
        <w:t>"</w:t>
      </w:r>
      <w:r w:rsidR="00292754">
        <w:rPr>
          <w:rFonts w:hint="cs"/>
          <w:rtl/>
        </w:rPr>
        <w:t xml:space="preserve">. </w:t>
      </w:r>
    </w:p>
    <w:p w:rsidR="00292754" w:rsidRDefault="00292754" w:rsidP="00C739E5">
      <w:pPr>
        <w:pStyle w:val="SingleTxtGA"/>
        <w:ind w:left="1928"/>
        <w:rPr>
          <w:rFonts w:hint="cs"/>
          <w:rtl/>
        </w:rPr>
      </w:pPr>
      <w:r>
        <w:rPr>
          <w:rFonts w:hint="cs"/>
          <w:rtl/>
        </w:rPr>
        <w:t xml:space="preserve">المادة 47 </w:t>
      </w:r>
    </w:p>
    <w:p w:rsidR="00292754" w:rsidRDefault="00C739E5" w:rsidP="00C739E5">
      <w:pPr>
        <w:pStyle w:val="SingleTxtGA"/>
        <w:ind w:left="1928"/>
        <w:rPr>
          <w:rFonts w:hint="cs"/>
          <w:rtl/>
        </w:rPr>
      </w:pPr>
      <w:r>
        <w:rPr>
          <w:rFonts w:hint="cs"/>
          <w:rtl/>
        </w:rPr>
        <w:tab/>
        <w:t>"</w:t>
      </w:r>
      <w:r w:rsidR="00292754">
        <w:rPr>
          <w:rFonts w:hint="cs"/>
          <w:rtl/>
        </w:rPr>
        <w:t>تتحدث عن حق المجموعات العرقية والثقافية في أن ينشأ أطفالهم في إطار تلك الثقافات والأعراق</w:t>
      </w:r>
      <w:r>
        <w:rPr>
          <w:rFonts w:hint="cs"/>
          <w:rtl/>
        </w:rPr>
        <w:t>"</w:t>
      </w:r>
      <w:r w:rsidR="00292754">
        <w:rPr>
          <w:rFonts w:hint="cs"/>
          <w:rtl/>
        </w:rPr>
        <w:t xml:space="preserve">. </w:t>
      </w:r>
    </w:p>
    <w:p w:rsidR="00292754" w:rsidRDefault="00292754" w:rsidP="00C739E5">
      <w:pPr>
        <w:pStyle w:val="SingleTxtGA"/>
        <w:ind w:left="1928"/>
        <w:rPr>
          <w:rFonts w:hint="cs"/>
          <w:rtl/>
        </w:rPr>
      </w:pPr>
      <w:r>
        <w:rPr>
          <w:rFonts w:hint="cs"/>
          <w:rtl/>
        </w:rPr>
        <w:t xml:space="preserve">المادة 48 </w:t>
      </w:r>
    </w:p>
    <w:p w:rsidR="00292754" w:rsidRDefault="00C739E5" w:rsidP="00C739E5">
      <w:pPr>
        <w:pStyle w:val="SingleTxtGA"/>
        <w:ind w:left="1928"/>
        <w:rPr>
          <w:rFonts w:hint="cs"/>
          <w:rtl/>
        </w:rPr>
      </w:pPr>
      <w:r>
        <w:rPr>
          <w:rFonts w:hint="cs"/>
          <w:rtl/>
        </w:rPr>
        <w:tab/>
        <w:t>"</w:t>
      </w:r>
      <w:r w:rsidR="00292754">
        <w:rPr>
          <w:rFonts w:hint="cs"/>
          <w:rtl/>
        </w:rPr>
        <w:t>تتحدث عن حرمة الحقوق والحريات المنصوص عليها في هذه الوثيقة حيث تصونها المحكمة الدستورية والمحاكم المختصة</w:t>
      </w:r>
      <w:r>
        <w:rPr>
          <w:rFonts w:hint="cs"/>
          <w:rtl/>
        </w:rPr>
        <w:t>"</w:t>
      </w:r>
      <w:r w:rsidR="00292754">
        <w:rPr>
          <w:rFonts w:hint="cs"/>
          <w:rtl/>
        </w:rPr>
        <w:t>.</w:t>
      </w:r>
    </w:p>
    <w:p w:rsidR="00292754" w:rsidRDefault="002D670D" w:rsidP="002D670D">
      <w:pPr>
        <w:pStyle w:val="SingleTxtGA"/>
        <w:rPr>
          <w:rFonts w:hint="cs"/>
          <w:rtl/>
        </w:rPr>
      </w:pPr>
      <w:r>
        <w:rPr>
          <w:rFonts w:hint="cs"/>
          <w:rtl/>
        </w:rPr>
        <w:t>56-</w:t>
      </w:r>
      <w:r>
        <w:rPr>
          <w:rFonts w:hint="cs"/>
          <w:rtl/>
        </w:rPr>
        <w:tab/>
      </w:r>
      <w:r w:rsidR="00292754">
        <w:rPr>
          <w:rFonts w:hint="cs"/>
          <w:rtl/>
        </w:rPr>
        <w:t xml:space="preserve">وتم تطوير قانون خاص بالأشخاص المتأثرين بمرض بفيروس المناعة </w:t>
      </w:r>
      <w:r>
        <w:rPr>
          <w:rFonts w:hint="cs"/>
          <w:rtl/>
        </w:rPr>
        <w:t>البشرية/</w:t>
      </w:r>
      <w:r w:rsidR="00292754">
        <w:rPr>
          <w:rFonts w:hint="cs"/>
          <w:rtl/>
        </w:rPr>
        <w:t>الإيدز، وهو</w:t>
      </w:r>
      <w:r>
        <w:rPr>
          <w:rFonts w:hint="cs"/>
          <w:rtl/>
        </w:rPr>
        <w:t xml:space="preserve"> </w:t>
      </w:r>
      <w:r w:rsidR="00292754">
        <w:rPr>
          <w:rFonts w:hint="cs"/>
          <w:rtl/>
        </w:rPr>
        <w:t>في المراحل الأخيرة من الإعداد حيث نصت بنود</w:t>
      </w:r>
      <w:r>
        <w:rPr>
          <w:rFonts w:hint="cs"/>
          <w:rtl/>
        </w:rPr>
        <w:t>ه</w:t>
      </w:r>
      <w:r w:rsidR="00292754">
        <w:rPr>
          <w:rFonts w:hint="cs"/>
          <w:rtl/>
        </w:rPr>
        <w:t xml:space="preserve"> على إعطاء الحقوق والحماية للمتأثرين بمرض فقدان المناعة (الإيدز) وعائلاتهم. </w:t>
      </w:r>
    </w:p>
    <w:p w:rsidR="00292754" w:rsidRDefault="00292754" w:rsidP="004065D6">
      <w:pPr>
        <w:pStyle w:val="Bullet1GA"/>
        <w:bidi/>
        <w:rPr>
          <w:rFonts w:hint="cs"/>
          <w:rtl/>
        </w:rPr>
      </w:pPr>
      <w:r>
        <w:rPr>
          <w:rFonts w:hint="cs"/>
          <w:rtl/>
        </w:rPr>
        <w:t xml:space="preserve">النصوص الواردة في قانون الطفل لسنة 2004 أكدت </w:t>
      </w:r>
      <w:r w:rsidR="000F7E2A">
        <w:rPr>
          <w:rFonts w:hint="cs"/>
          <w:rtl/>
        </w:rPr>
        <w:t>عل</w:t>
      </w:r>
      <w:r w:rsidR="004065D6">
        <w:rPr>
          <w:rFonts w:hint="cs"/>
          <w:rtl/>
        </w:rPr>
        <w:t>ى</w:t>
      </w:r>
      <w:r>
        <w:rPr>
          <w:rFonts w:hint="cs"/>
          <w:rtl/>
        </w:rPr>
        <w:t xml:space="preserve"> عدم التمييز في كل ما</w:t>
      </w:r>
      <w:r w:rsidR="002D670D">
        <w:rPr>
          <w:rFonts w:hint="eastAsia"/>
          <w:rtl/>
        </w:rPr>
        <w:t> </w:t>
      </w:r>
      <w:r>
        <w:rPr>
          <w:rFonts w:hint="cs"/>
          <w:rtl/>
        </w:rPr>
        <w:t>يتعلق بحقوق الطفل كمبدأ عام في القانون</w:t>
      </w:r>
      <w:r w:rsidR="002D670D">
        <w:rPr>
          <w:rFonts w:hint="cs"/>
          <w:rtl/>
        </w:rPr>
        <w:t>؛</w:t>
      </w:r>
    </w:p>
    <w:p w:rsidR="00292754" w:rsidRPr="002D670D" w:rsidRDefault="00292754" w:rsidP="002D670D">
      <w:pPr>
        <w:pStyle w:val="Bullet1GA"/>
        <w:bidi/>
        <w:rPr>
          <w:rFonts w:hint="cs"/>
          <w:spacing w:val="6"/>
          <w:rtl/>
        </w:rPr>
      </w:pPr>
      <w:r w:rsidRPr="002D670D">
        <w:rPr>
          <w:rFonts w:hint="cs"/>
          <w:spacing w:val="6"/>
          <w:rtl/>
        </w:rPr>
        <w:t xml:space="preserve">أجريت دراسة هامة عن المعرفة والاتجاهات والسلوك في شأن تعليم البنات (2004) في عدة ولايات مختارة حيث قامت الدولة </w:t>
      </w:r>
      <w:r w:rsidR="002D670D" w:rsidRPr="002D670D">
        <w:rPr>
          <w:rFonts w:hint="cs"/>
          <w:spacing w:val="6"/>
          <w:rtl/>
        </w:rPr>
        <w:t>بتبني</w:t>
      </w:r>
      <w:r w:rsidRPr="002D670D">
        <w:rPr>
          <w:rFonts w:hint="cs"/>
          <w:spacing w:val="6"/>
          <w:rtl/>
        </w:rPr>
        <w:t xml:space="preserve"> توصيات الدراسة ل</w:t>
      </w:r>
      <w:r w:rsidR="002D670D" w:rsidRPr="002D670D">
        <w:rPr>
          <w:rFonts w:hint="cs"/>
          <w:spacing w:val="6"/>
          <w:rtl/>
        </w:rPr>
        <w:t>لإ</w:t>
      </w:r>
      <w:r w:rsidRPr="002D670D">
        <w:rPr>
          <w:rFonts w:hint="cs"/>
          <w:spacing w:val="6"/>
          <w:rtl/>
        </w:rPr>
        <w:t>سراع بسد الفجوة في التعليم بين البنين والبنات، كما</w:t>
      </w:r>
      <w:r w:rsidR="002D670D" w:rsidRPr="002D670D">
        <w:rPr>
          <w:rFonts w:hint="cs"/>
          <w:spacing w:val="6"/>
          <w:rtl/>
        </w:rPr>
        <w:t xml:space="preserve"> </w:t>
      </w:r>
      <w:r w:rsidRPr="002D670D">
        <w:rPr>
          <w:rFonts w:hint="cs"/>
          <w:spacing w:val="6"/>
          <w:rtl/>
        </w:rPr>
        <w:t xml:space="preserve">تم إنشاء </w:t>
      </w:r>
      <w:r w:rsidR="002D670D" w:rsidRPr="002D670D">
        <w:rPr>
          <w:rFonts w:hint="cs"/>
          <w:spacing w:val="6"/>
          <w:rtl/>
        </w:rPr>
        <w:t>إ</w:t>
      </w:r>
      <w:r w:rsidRPr="002D670D">
        <w:rPr>
          <w:rFonts w:hint="cs"/>
          <w:spacing w:val="6"/>
          <w:rtl/>
        </w:rPr>
        <w:t>دارات خاصة بتعليم البنات بوزارة التعليم العام الاتحادية وكذلك في وزارات التعليم في الولايات</w:t>
      </w:r>
      <w:r w:rsidR="002D670D" w:rsidRPr="002D670D">
        <w:rPr>
          <w:rFonts w:hint="cs"/>
          <w:spacing w:val="6"/>
          <w:rtl/>
        </w:rPr>
        <w:t>؛</w:t>
      </w:r>
    </w:p>
    <w:p w:rsidR="00292754" w:rsidRDefault="00292754" w:rsidP="002D670D">
      <w:pPr>
        <w:pStyle w:val="Bullet1GA"/>
        <w:bidi/>
        <w:rPr>
          <w:rFonts w:hint="cs"/>
          <w:rtl/>
        </w:rPr>
      </w:pPr>
      <w:r>
        <w:rPr>
          <w:rFonts w:hint="cs"/>
          <w:rtl/>
        </w:rPr>
        <w:t xml:space="preserve">اتخذ الكثير من التدابير التي تحمي الأطفال المولودين خارج نطاق الزواج من خلال تنفيذ البرامج التوعوية في المجتمع </w:t>
      </w:r>
      <w:r w:rsidR="002D670D">
        <w:rPr>
          <w:rFonts w:hint="cs"/>
          <w:rtl/>
        </w:rPr>
        <w:t>إلى</w:t>
      </w:r>
      <w:r>
        <w:rPr>
          <w:rFonts w:hint="cs"/>
          <w:rtl/>
        </w:rPr>
        <w:t xml:space="preserve"> جانب إدخال برامج الكفالة المؤقتة والدائمة التي حرصت فيها الحكومة على إدماج هؤلاء الأطفال في أسر بديلة في نطاق مجتمعاتهم ويسجل المولود خارج نطاق الزواج بالسجل المدني بقيد خاص به كأسرة جديدة ويمنح بطاقة </w:t>
      </w:r>
      <w:r w:rsidRPr="00E55388">
        <w:rPr>
          <w:rFonts w:hint="cs"/>
          <w:rtl/>
        </w:rPr>
        <w:t>عائلية ورقما</w:t>
      </w:r>
      <w:r w:rsidR="00112FDB">
        <w:rPr>
          <w:rFonts w:hint="cs"/>
          <w:rtl/>
        </w:rPr>
        <w:t>ً</w:t>
      </w:r>
      <w:r w:rsidRPr="00E55388">
        <w:rPr>
          <w:rFonts w:hint="cs"/>
          <w:rtl/>
        </w:rPr>
        <w:t xml:space="preserve"> وطنيا</w:t>
      </w:r>
      <w:r w:rsidR="00112FDB">
        <w:rPr>
          <w:rFonts w:hint="cs"/>
          <w:rtl/>
        </w:rPr>
        <w:t>ً</w:t>
      </w:r>
      <w:r w:rsidRPr="00E55388">
        <w:rPr>
          <w:rFonts w:hint="cs"/>
          <w:rtl/>
        </w:rPr>
        <w:t>.</w:t>
      </w:r>
    </w:p>
    <w:p w:rsidR="00292754" w:rsidRPr="007A2076" w:rsidRDefault="00112FDB" w:rsidP="00112FDB">
      <w:pPr>
        <w:pStyle w:val="H23GA"/>
        <w:rPr>
          <w:rFonts w:hint="cs"/>
          <w:rtl/>
        </w:rPr>
      </w:pPr>
      <w:r>
        <w:rPr>
          <w:rFonts w:hint="cs"/>
          <w:rtl/>
        </w:rPr>
        <w:tab/>
      </w:r>
      <w:r>
        <w:rPr>
          <w:rFonts w:hint="cs"/>
          <w:rtl/>
        </w:rPr>
        <w:tab/>
      </w:r>
      <w:r w:rsidR="00292754" w:rsidRPr="007A2076">
        <w:rPr>
          <w:rFonts w:hint="cs"/>
          <w:rtl/>
        </w:rPr>
        <w:t>مصلحة الطفل</w:t>
      </w:r>
      <w:r w:rsidR="00292754">
        <w:rPr>
          <w:rFonts w:hint="cs"/>
          <w:rtl/>
        </w:rPr>
        <w:t xml:space="preserve"> </w:t>
      </w:r>
      <w:r w:rsidR="00292754" w:rsidRPr="007A2076">
        <w:rPr>
          <w:rFonts w:hint="cs"/>
          <w:rtl/>
        </w:rPr>
        <w:t>الفضلى</w:t>
      </w:r>
    </w:p>
    <w:p w:rsidR="00292754" w:rsidRDefault="00112FDB" w:rsidP="004065D6">
      <w:pPr>
        <w:pStyle w:val="SingleTxtGA"/>
        <w:rPr>
          <w:rFonts w:hint="cs"/>
        </w:rPr>
      </w:pPr>
      <w:r>
        <w:rPr>
          <w:rFonts w:hint="cs"/>
          <w:rtl/>
        </w:rPr>
        <w:t>57-</w:t>
      </w:r>
      <w:r>
        <w:rPr>
          <w:rFonts w:hint="cs"/>
          <w:rtl/>
        </w:rPr>
        <w:tab/>
      </w:r>
      <w:r w:rsidR="00292754">
        <w:rPr>
          <w:rFonts w:hint="cs"/>
          <w:rtl/>
        </w:rPr>
        <w:t>أورد قانون الطفل 2004 مواداً نصت على مراعاة مصلحة الطفل الفضلى في كل ا</w:t>
      </w:r>
      <w:r>
        <w:rPr>
          <w:rFonts w:hint="cs"/>
          <w:rtl/>
        </w:rPr>
        <w:t>لإ</w:t>
      </w:r>
      <w:r w:rsidR="00292754">
        <w:rPr>
          <w:rFonts w:hint="cs"/>
          <w:rtl/>
        </w:rPr>
        <w:t>جراءات المتعلقة بالطفل والقوانين الوطنية ا</w:t>
      </w:r>
      <w:r>
        <w:rPr>
          <w:rFonts w:hint="cs"/>
          <w:rtl/>
        </w:rPr>
        <w:t>لأ</w:t>
      </w:r>
      <w:r w:rsidR="00292754">
        <w:rPr>
          <w:rFonts w:hint="cs"/>
          <w:rtl/>
        </w:rPr>
        <w:t xml:space="preserve">خرى، كما نص مشروع قانون الطفل لعام 2006 </w:t>
      </w:r>
      <w:r w:rsidR="000F7E2A">
        <w:rPr>
          <w:rFonts w:hint="cs"/>
          <w:rtl/>
        </w:rPr>
        <w:t>عل</w:t>
      </w:r>
      <w:r w:rsidR="004065D6">
        <w:rPr>
          <w:rFonts w:hint="cs"/>
          <w:rtl/>
        </w:rPr>
        <w:t>ى</w:t>
      </w:r>
      <w:r w:rsidR="00292754">
        <w:rPr>
          <w:rFonts w:hint="cs"/>
          <w:rtl/>
        </w:rPr>
        <w:t xml:space="preserve"> كثير من النصوص التي تؤكد ضرورة ا</w:t>
      </w:r>
      <w:r>
        <w:rPr>
          <w:rFonts w:hint="cs"/>
          <w:rtl/>
        </w:rPr>
        <w:t>لا</w:t>
      </w:r>
      <w:r w:rsidR="00292754">
        <w:rPr>
          <w:rFonts w:hint="cs"/>
          <w:rtl/>
        </w:rPr>
        <w:t xml:space="preserve">لتزام بمصلحة الطفل الفضلى كما نصت عليها المادة 3 من </w:t>
      </w:r>
      <w:r>
        <w:rPr>
          <w:rFonts w:hint="cs"/>
          <w:rtl/>
        </w:rPr>
        <w:t>ات</w:t>
      </w:r>
      <w:r w:rsidR="00292754">
        <w:rPr>
          <w:rFonts w:hint="cs"/>
          <w:rtl/>
        </w:rPr>
        <w:t>فاقية حقوق الطفل.</w:t>
      </w:r>
      <w:r w:rsidR="00292754" w:rsidRPr="00021E24">
        <w:rPr>
          <w:rFonts w:hint="cs"/>
          <w:rtl/>
        </w:rPr>
        <w:t xml:space="preserve"> </w:t>
      </w:r>
      <w:r w:rsidR="00292754">
        <w:rPr>
          <w:rFonts w:hint="cs"/>
          <w:rtl/>
        </w:rPr>
        <w:t>كما ورد ذلك بشكل مباشر وغير مباشر في قانون العمل لسنة 1997 والتعديلات المقترحة عليه مما يعزز وضع مصالح الطفل الفضلى كأولوية. كما روعيت المصلحة الفضل</w:t>
      </w:r>
      <w:r>
        <w:rPr>
          <w:rFonts w:hint="cs"/>
          <w:rtl/>
        </w:rPr>
        <w:t>ى</w:t>
      </w:r>
      <w:r w:rsidR="00292754">
        <w:rPr>
          <w:rFonts w:hint="cs"/>
          <w:rtl/>
        </w:rPr>
        <w:t xml:space="preserve"> للطفل والتركيز عليها في قانون العقوبات لسنة 1991. </w:t>
      </w:r>
    </w:p>
    <w:p w:rsidR="00292754" w:rsidRDefault="00112FDB" w:rsidP="00112FDB">
      <w:pPr>
        <w:pStyle w:val="SingleTxtGA"/>
        <w:rPr>
          <w:rFonts w:hint="cs"/>
        </w:rPr>
      </w:pPr>
      <w:r>
        <w:rPr>
          <w:rFonts w:hint="cs"/>
          <w:rtl/>
        </w:rPr>
        <w:t>58-</w:t>
      </w:r>
      <w:r>
        <w:rPr>
          <w:rFonts w:hint="cs"/>
          <w:rtl/>
        </w:rPr>
        <w:tab/>
      </w:r>
      <w:r w:rsidR="00292754" w:rsidRPr="00CD759F">
        <w:rPr>
          <w:rFonts w:hint="cs"/>
          <w:rtl/>
        </w:rPr>
        <w:t xml:space="preserve">وقد </w:t>
      </w:r>
      <w:r w:rsidR="00292754">
        <w:rPr>
          <w:rFonts w:hint="cs"/>
          <w:rtl/>
        </w:rPr>
        <w:t>تضمنت</w:t>
      </w:r>
      <w:r w:rsidR="00292754" w:rsidRPr="00CD759F">
        <w:rPr>
          <w:rFonts w:hint="cs"/>
          <w:rtl/>
        </w:rPr>
        <w:t xml:space="preserve"> كافة</w:t>
      </w:r>
      <w:r w:rsidR="00292754">
        <w:rPr>
          <w:rFonts w:hint="cs"/>
          <w:rtl/>
        </w:rPr>
        <w:t xml:space="preserve"> </w:t>
      </w:r>
      <w:r w:rsidR="00292754" w:rsidRPr="00CD759F">
        <w:rPr>
          <w:rFonts w:hint="cs"/>
          <w:rtl/>
        </w:rPr>
        <w:t>الأنشطة والإجراءات المتعلقة بحماية الأطفال في مختلف المجالات التي تُنفذ</w:t>
      </w:r>
      <w:r w:rsidR="00292754">
        <w:rPr>
          <w:rFonts w:hint="cs"/>
          <w:rtl/>
        </w:rPr>
        <w:t xml:space="preserve"> في برامج المجلس القومي لرعاية الطفولة بالتعاون مع مختلف الشركاء مراعاة مصلحة الطفل الفضلى.</w:t>
      </w:r>
    </w:p>
    <w:p w:rsidR="00292754" w:rsidRDefault="00112FDB" w:rsidP="00112FDB">
      <w:pPr>
        <w:pStyle w:val="SingleTxtGA"/>
        <w:rPr>
          <w:rtl/>
        </w:rPr>
      </w:pPr>
      <w:r>
        <w:rPr>
          <w:rFonts w:hint="cs"/>
          <w:rtl/>
        </w:rPr>
        <w:t>59-</w:t>
      </w:r>
      <w:r>
        <w:rPr>
          <w:rFonts w:hint="cs"/>
          <w:rtl/>
        </w:rPr>
        <w:tab/>
      </w:r>
      <w:r w:rsidR="00292754" w:rsidRPr="009D031A">
        <w:rPr>
          <w:rFonts w:hint="cs"/>
          <w:rtl/>
        </w:rPr>
        <w:t>والدولة تراعي مصلحة الطفل الفضل</w:t>
      </w:r>
      <w:r>
        <w:rPr>
          <w:rFonts w:hint="cs"/>
          <w:rtl/>
        </w:rPr>
        <w:t>ى</w:t>
      </w:r>
      <w:r w:rsidR="00292754" w:rsidRPr="009D031A">
        <w:rPr>
          <w:rFonts w:hint="cs"/>
          <w:rtl/>
        </w:rPr>
        <w:t xml:space="preserve"> فنجد أن قانون المصنفات الأدبية والفنية يضع الضمانات اللازمة لمنع تعرض الطفل</w:t>
      </w:r>
      <w:r w:rsidR="00292754">
        <w:rPr>
          <w:rFonts w:hint="cs"/>
          <w:rtl/>
        </w:rPr>
        <w:t xml:space="preserve"> لأي معلومات لا تتلاءم مع سنه أو</w:t>
      </w:r>
      <w:r>
        <w:rPr>
          <w:rFonts w:hint="cs"/>
          <w:rtl/>
        </w:rPr>
        <w:t xml:space="preserve"> </w:t>
      </w:r>
      <w:r w:rsidR="00292754">
        <w:rPr>
          <w:rFonts w:hint="cs"/>
          <w:rtl/>
        </w:rPr>
        <w:t>لا</w:t>
      </w:r>
      <w:r>
        <w:rPr>
          <w:rFonts w:hint="cs"/>
          <w:rtl/>
        </w:rPr>
        <w:t xml:space="preserve"> </w:t>
      </w:r>
      <w:r w:rsidR="00292754">
        <w:rPr>
          <w:rFonts w:hint="cs"/>
          <w:rtl/>
        </w:rPr>
        <w:t>تتلاءم مع المبادئ الأخلاقية الفضلى.</w:t>
      </w:r>
    </w:p>
    <w:p w:rsidR="00292754" w:rsidRPr="008116A5" w:rsidRDefault="00112FDB" w:rsidP="00112FDB">
      <w:pPr>
        <w:pStyle w:val="H23GA"/>
        <w:rPr>
          <w:rFonts w:hint="cs"/>
          <w:rtl/>
        </w:rPr>
      </w:pPr>
      <w:r>
        <w:rPr>
          <w:rFonts w:hint="cs"/>
          <w:rtl/>
        </w:rPr>
        <w:tab/>
      </w:r>
      <w:r>
        <w:rPr>
          <w:rFonts w:hint="cs"/>
          <w:rtl/>
        </w:rPr>
        <w:tab/>
      </w:r>
      <w:r w:rsidR="00292754" w:rsidRPr="008116A5">
        <w:rPr>
          <w:rFonts w:hint="cs"/>
          <w:rtl/>
        </w:rPr>
        <w:t xml:space="preserve">الحق </w:t>
      </w:r>
      <w:r>
        <w:rPr>
          <w:rFonts w:hint="cs"/>
          <w:rtl/>
        </w:rPr>
        <w:t>في</w:t>
      </w:r>
      <w:r w:rsidR="00292754" w:rsidRPr="008116A5">
        <w:rPr>
          <w:rFonts w:hint="cs"/>
          <w:rtl/>
        </w:rPr>
        <w:t xml:space="preserve"> الحياة والبقاء والنماء</w:t>
      </w:r>
    </w:p>
    <w:p w:rsidR="00292754" w:rsidRDefault="00112FDB" w:rsidP="00112FDB">
      <w:pPr>
        <w:pStyle w:val="SingleTxtGA"/>
        <w:rPr>
          <w:rFonts w:hint="cs"/>
          <w:rtl/>
          <w:lang w:eastAsia="zh-CN"/>
        </w:rPr>
      </w:pPr>
      <w:r>
        <w:rPr>
          <w:rFonts w:hint="cs"/>
          <w:rtl/>
        </w:rPr>
        <w:t>60-</w:t>
      </w:r>
      <w:r>
        <w:rPr>
          <w:rFonts w:hint="cs"/>
          <w:rtl/>
        </w:rPr>
        <w:tab/>
      </w:r>
      <w:r w:rsidR="00292754">
        <w:rPr>
          <w:rFonts w:hint="cs"/>
          <w:rtl/>
          <w:lang w:eastAsia="zh-CN"/>
        </w:rPr>
        <w:t>تضمن دستور السودان ا</w:t>
      </w:r>
      <w:r>
        <w:rPr>
          <w:rFonts w:hint="cs"/>
          <w:rtl/>
          <w:lang w:eastAsia="zh-CN"/>
        </w:rPr>
        <w:t>لا</w:t>
      </w:r>
      <w:r w:rsidR="00292754">
        <w:rPr>
          <w:rFonts w:hint="cs"/>
          <w:rtl/>
          <w:lang w:eastAsia="zh-CN"/>
        </w:rPr>
        <w:t>نتقا</w:t>
      </w:r>
      <w:r>
        <w:rPr>
          <w:rFonts w:hint="cs"/>
          <w:rtl/>
          <w:lang w:eastAsia="zh-CN"/>
        </w:rPr>
        <w:t>لي</w:t>
      </w:r>
      <w:r w:rsidR="00292754">
        <w:rPr>
          <w:rFonts w:hint="cs"/>
          <w:rtl/>
          <w:lang w:eastAsia="zh-CN"/>
        </w:rPr>
        <w:t xml:space="preserve"> 2005 أحكاماً نصت على رعاية وحماية حقوق الطفل والحفاظ على حقه في البقاء والنماء وفقاً للمواثيق والاتفاقات الدولية التي صدق عليها السودان واعتبرها جزءاً لا</w:t>
      </w:r>
      <w:r>
        <w:rPr>
          <w:rFonts w:hint="cs"/>
          <w:rtl/>
          <w:lang w:eastAsia="zh-CN"/>
        </w:rPr>
        <w:t xml:space="preserve"> </w:t>
      </w:r>
      <w:r w:rsidR="00292754">
        <w:rPr>
          <w:rFonts w:hint="cs"/>
          <w:rtl/>
          <w:lang w:eastAsia="zh-CN"/>
        </w:rPr>
        <w:t>يتجزأ من دستوره والمواد ه</w:t>
      </w:r>
      <w:r>
        <w:rPr>
          <w:rFonts w:hint="cs"/>
          <w:rtl/>
          <w:lang w:eastAsia="zh-CN"/>
        </w:rPr>
        <w:t>ي</w:t>
      </w:r>
      <w:r w:rsidR="00292754">
        <w:rPr>
          <w:rFonts w:hint="cs"/>
          <w:rtl/>
          <w:lang w:eastAsia="zh-CN"/>
        </w:rPr>
        <w:t xml:space="preserve"> 14 و27 و36. أضف إلى ذلك دستور جنوب السودان ودساتير الولايات الشمالية والجنوبية بالإضافة إلى قانون الطفل 2004، وقانون الصحة لعام 1974 وقانون تخطيط التعليم لعام 2001، وقانون السجل المدني لعام 2001، وقانون الجنسية السودانية لعام 1993 (عدّل عام 2005). ويمكن الرجوع للبرامج الوطنية المتعلقة بالبقاء والنماء في محور الصحة الأساسية والرفاه (الفصل السابع أدناه).</w:t>
      </w:r>
    </w:p>
    <w:p w:rsidR="00292754" w:rsidRPr="008116A5" w:rsidRDefault="00112FDB" w:rsidP="00112FDB">
      <w:pPr>
        <w:pStyle w:val="H23GA"/>
        <w:rPr>
          <w:rFonts w:hint="cs"/>
          <w:rtl/>
        </w:rPr>
      </w:pPr>
      <w:r>
        <w:rPr>
          <w:rFonts w:hint="cs"/>
          <w:rtl/>
        </w:rPr>
        <w:tab/>
      </w:r>
      <w:r>
        <w:rPr>
          <w:rFonts w:hint="cs"/>
          <w:rtl/>
        </w:rPr>
        <w:tab/>
      </w:r>
      <w:r w:rsidR="00292754" w:rsidRPr="008116A5">
        <w:rPr>
          <w:rFonts w:hint="cs"/>
          <w:rtl/>
        </w:rPr>
        <w:t>مشاركة الأطفال</w:t>
      </w:r>
      <w:r w:rsidR="00292754">
        <w:rPr>
          <w:rFonts w:hint="cs"/>
          <w:rtl/>
        </w:rPr>
        <w:t xml:space="preserve"> و</w:t>
      </w:r>
      <w:r w:rsidR="00292754" w:rsidRPr="008116A5">
        <w:rPr>
          <w:rFonts w:hint="cs"/>
          <w:rtl/>
        </w:rPr>
        <w:t>احترام آرائهم</w:t>
      </w:r>
    </w:p>
    <w:p w:rsidR="00292754" w:rsidRPr="00112FDB" w:rsidRDefault="00112FDB" w:rsidP="004065D6">
      <w:pPr>
        <w:pStyle w:val="SingleTxtGA"/>
        <w:rPr>
          <w:rFonts w:hint="cs"/>
          <w:spacing w:val="6"/>
          <w:rtl/>
        </w:rPr>
      </w:pPr>
      <w:r>
        <w:rPr>
          <w:rFonts w:hint="cs"/>
          <w:rtl/>
        </w:rPr>
        <w:t>61-</w:t>
      </w:r>
      <w:r>
        <w:rPr>
          <w:rFonts w:hint="cs"/>
          <w:rtl/>
        </w:rPr>
        <w:tab/>
      </w:r>
      <w:r w:rsidR="00292754" w:rsidRPr="00112FDB">
        <w:rPr>
          <w:rFonts w:hint="cs"/>
          <w:spacing w:val="6"/>
          <w:rtl/>
        </w:rPr>
        <w:t>تضمن مشروع قانون الطفل 2006 نصوصاً تعنى بتفعيل المادة 23 من اتفاقية حقوق الطفل، كذلك قانون ا</w:t>
      </w:r>
      <w:r w:rsidRPr="00112FDB">
        <w:rPr>
          <w:rFonts w:hint="cs"/>
          <w:spacing w:val="6"/>
          <w:rtl/>
        </w:rPr>
        <w:t>لإ</w:t>
      </w:r>
      <w:r w:rsidR="00292754" w:rsidRPr="00112FDB">
        <w:rPr>
          <w:rFonts w:hint="cs"/>
          <w:spacing w:val="6"/>
          <w:rtl/>
        </w:rPr>
        <w:t>جراءات المدنية  لعام 1993 الذ</w:t>
      </w:r>
      <w:r w:rsidRPr="00112FDB">
        <w:rPr>
          <w:rFonts w:hint="cs"/>
          <w:spacing w:val="6"/>
          <w:rtl/>
        </w:rPr>
        <w:t>ي</w:t>
      </w:r>
      <w:r w:rsidR="00292754" w:rsidRPr="00112FDB">
        <w:rPr>
          <w:rFonts w:hint="cs"/>
          <w:spacing w:val="6"/>
          <w:rtl/>
        </w:rPr>
        <w:t xml:space="preserve"> أعط</w:t>
      </w:r>
      <w:r w:rsidR="004065D6">
        <w:rPr>
          <w:rFonts w:hint="cs"/>
          <w:spacing w:val="6"/>
          <w:rtl/>
        </w:rPr>
        <w:t>ى</w:t>
      </w:r>
      <w:r w:rsidR="00292754" w:rsidRPr="00112FDB">
        <w:rPr>
          <w:rFonts w:hint="cs"/>
          <w:spacing w:val="6"/>
          <w:rtl/>
        </w:rPr>
        <w:t xml:space="preserve"> الطفل الحق </w:t>
      </w:r>
      <w:r w:rsidRPr="00112FDB">
        <w:rPr>
          <w:rFonts w:hint="cs"/>
          <w:spacing w:val="6"/>
          <w:rtl/>
        </w:rPr>
        <w:t>في</w:t>
      </w:r>
      <w:r w:rsidR="00292754" w:rsidRPr="00112FDB">
        <w:rPr>
          <w:rFonts w:hint="cs"/>
          <w:spacing w:val="6"/>
          <w:rtl/>
        </w:rPr>
        <w:t xml:space="preserve"> اللجوء للقضاء من خلال الوصي القانوني له، كما أعطى قانون الإثبات الحق للطفل أن يدلي بشهادته.</w:t>
      </w:r>
    </w:p>
    <w:p w:rsidR="00292754" w:rsidRDefault="00112FDB" w:rsidP="00112FDB">
      <w:pPr>
        <w:pStyle w:val="SingleTxtGA"/>
        <w:rPr>
          <w:rFonts w:hint="cs"/>
          <w:rtl/>
        </w:rPr>
      </w:pPr>
      <w:r>
        <w:rPr>
          <w:rFonts w:hint="cs"/>
          <w:rtl/>
        </w:rPr>
        <w:t>62-</w:t>
      </w:r>
      <w:r>
        <w:rPr>
          <w:rFonts w:hint="cs"/>
          <w:rtl/>
        </w:rPr>
        <w:tab/>
      </w:r>
      <w:r w:rsidR="00292754">
        <w:rPr>
          <w:rFonts w:hint="cs"/>
          <w:rtl/>
        </w:rPr>
        <w:t>وعلى صعيد آخر قام المجلس القومي لرعاية الطفولة خلال السنوات الأخيرة بالكثير من البرامج التي تهدف إلى تعزيز مشاركة الأطفال على المستو</w:t>
      </w:r>
      <w:r>
        <w:rPr>
          <w:rFonts w:hint="cs"/>
          <w:rtl/>
        </w:rPr>
        <w:t>ى</w:t>
      </w:r>
      <w:r w:rsidR="00292754">
        <w:rPr>
          <w:rFonts w:hint="cs"/>
          <w:rtl/>
        </w:rPr>
        <w:t xml:space="preserve"> الوطني وا</w:t>
      </w:r>
      <w:r>
        <w:rPr>
          <w:rFonts w:hint="cs"/>
          <w:rtl/>
        </w:rPr>
        <w:t>لإ</w:t>
      </w:r>
      <w:r w:rsidR="00292754">
        <w:rPr>
          <w:rFonts w:hint="cs"/>
          <w:rtl/>
        </w:rPr>
        <w:t xml:space="preserve">قليمي </w:t>
      </w:r>
      <w:r>
        <w:rPr>
          <w:rFonts w:hint="cs"/>
          <w:rtl/>
        </w:rPr>
        <w:t>والدولي</w:t>
      </w:r>
      <w:r w:rsidR="00292754">
        <w:rPr>
          <w:rFonts w:hint="cs"/>
          <w:rtl/>
        </w:rPr>
        <w:t xml:space="preserve"> من أهمها مشاركتهم في المراجعة القانونية للتشريعات الوطنية على أساس بنود الاتفاقية وإعداد التقارير الأولية بمقتضى البروتوكولين الاختياريين، وإشراكهم في عدة دراسات لتحليل الوضع من أهمها دراسة الأمين العام للأمم المتحدة </w:t>
      </w:r>
      <w:r w:rsidR="00292754" w:rsidRPr="007A2076">
        <w:rPr>
          <w:rFonts w:hint="cs"/>
          <w:rtl/>
        </w:rPr>
        <w:t>عن العنف</w:t>
      </w:r>
      <w:r w:rsidR="00292754">
        <w:rPr>
          <w:rFonts w:hint="cs"/>
          <w:rtl/>
        </w:rPr>
        <w:t xml:space="preserve"> </w:t>
      </w:r>
      <w:r w:rsidR="00292754" w:rsidRPr="007A2076">
        <w:rPr>
          <w:rFonts w:hint="cs"/>
          <w:rtl/>
        </w:rPr>
        <w:t>ضد الأطفال</w:t>
      </w:r>
      <w:r w:rsidR="00292754">
        <w:rPr>
          <w:rFonts w:hint="cs"/>
          <w:rtl/>
        </w:rPr>
        <w:t>. ويتم حاليا</w:t>
      </w:r>
      <w:r>
        <w:rPr>
          <w:rFonts w:hint="cs"/>
          <w:rtl/>
        </w:rPr>
        <w:t>ً</w:t>
      </w:r>
      <w:r w:rsidR="00292754">
        <w:rPr>
          <w:rFonts w:hint="cs"/>
          <w:rtl/>
        </w:rPr>
        <w:t xml:space="preserve"> إعداد دراستين إحداهما حول الإيدز يتم فيها أخذ آراء الأطفال والأطفال المتأثرين بالإيدز والأخرى حول آراء الأطفال والنشء والشباب في قضايا الأطفال في السودان بدعم فني من اليونيسيف. </w:t>
      </w:r>
    </w:p>
    <w:p w:rsidR="00292754" w:rsidRDefault="00112FDB" w:rsidP="000F7E2A">
      <w:pPr>
        <w:pStyle w:val="SingleTxtGA"/>
        <w:rPr>
          <w:rFonts w:hint="cs"/>
          <w:rtl/>
        </w:rPr>
      </w:pPr>
      <w:r>
        <w:rPr>
          <w:rFonts w:hint="cs"/>
          <w:rtl/>
        </w:rPr>
        <w:t>63-</w:t>
      </w:r>
      <w:r>
        <w:rPr>
          <w:rFonts w:hint="cs"/>
          <w:rtl/>
        </w:rPr>
        <w:tab/>
      </w:r>
      <w:r w:rsidR="00292754">
        <w:rPr>
          <w:rFonts w:hint="cs"/>
          <w:rtl/>
        </w:rPr>
        <w:t>بالإضافة إلى ما</w:t>
      </w:r>
      <w:r>
        <w:rPr>
          <w:rFonts w:hint="cs"/>
          <w:rtl/>
        </w:rPr>
        <w:t xml:space="preserve"> </w:t>
      </w:r>
      <w:r w:rsidR="00292754">
        <w:rPr>
          <w:rFonts w:hint="cs"/>
          <w:rtl/>
        </w:rPr>
        <w:t>ورد أعلاه فقد نظمت بالتعاون مع الشركاء منتديات ولائية للنشء وأخرى قومي</w:t>
      </w:r>
      <w:r w:rsidR="000F7E2A">
        <w:rPr>
          <w:rFonts w:hint="cs"/>
          <w:rtl/>
        </w:rPr>
        <w:t>ة</w:t>
      </w:r>
      <w:r w:rsidR="00292754">
        <w:rPr>
          <w:rFonts w:hint="cs"/>
          <w:rtl/>
        </w:rPr>
        <w:t xml:space="preserve">. وتم تأسيس برلمان الأطفال في ولاية الخرطوم وبعض الولايات الأخرى وإن كانت تتطلب تفعيلاً وتنشيطاً أكثر بالولايات الأخرى ويشمل ذلك الإناث والذكور. </w:t>
      </w:r>
      <w:r>
        <w:rPr>
          <w:rFonts w:hint="cs"/>
          <w:rtl/>
        </w:rPr>
        <w:t>في</w:t>
      </w:r>
      <w:r w:rsidR="00292754">
        <w:rPr>
          <w:rFonts w:hint="cs"/>
          <w:rtl/>
        </w:rPr>
        <w:t xml:space="preserve"> جنوب السودان يشارك الأطفال في جلسات مجموعات حماية الأطفال </w:t>
      </w:r>
      <w:r>
        <w:rPr>
          <w:rFonts w:hint="cs"/>
          <w:rtl/>
        </w:rPr>
        <w:t>التي</w:t>
      </w:r>
      <w:r w:rsidR="00292754">
        <w:rPr>
          <w:rFonts w:hint="cs"/>
          <w:rtl/>
        </w:rPr>
        <w:t xml:space="preserve"> تتناول قضاياهم </w:t>
      </w:r>
      <w:r>
        <w:rPr>
          <w:rFonts w:hint="cs"/>
          <w:rtl/>
        </w:rPr>
        <w:t>في</w:t>
      </w:r>
      <w:r w:rsidR="00292754">
        <w:rPr>
          <w:rFonts w:hint="cs"/>
          <w:rtl/>
        </w:rPr>
        <w:t xml:space="preserve"> مختلف المجالات.</w:t>
      </w:r>
    </w:p>
    <w:p w:rsidR="00292754" w:rsidRDefault="00112FDB" w:rsidP="00112FDB">
      <w:pPr>
        <w:pStyle w:val="SingleTxtGA"/>
        <w:rPr>
          <w:b/>
          <w:rtl/>
        </w:rPr>
      </w:pPr>
      <w:r>
        <w:rPr>
          <w:rFonts w:hint="cs"/>
          <w:rtl/>
        </w:rPr>
        <w:t>64-</w:t>
      </w:r>
      <w:r>
        <w:rPr>
          <w:rFonts w:hint="cs"/>
          <w:rtl/>
        </w:rPr>
        <w:tab/>
      </w:r>
      <w:r w:rsidR="00292754">
        <w:rPr>
          <w:rFonts w:hint="cs"/>
          <w:rtl/>
        </w:rPr>
        <w:t>ويكفل الدستور الانتقا</w:t>
      </w:r>
      <w:r>
        <w:rPr>
          <w:rFonts w:hint="cs"/>
          <w:rtl/>
        </w:rPr>
        <w:t>لي</w:t>
      </w:r>
      <w:r w:rsidR="00292754">
        <w:rPr>
          <w:rFonts w:hint="cs"/>
          <w:rtl/>
        </w:rPr>
        <w:t xml:space="preserve"> لحكومة جنوب السودان الحق </w:t>
      </w:r>
      <w:r>
        <w:rPr>
          <w:rFonts w:hint="cs"/>
          <w:rtl/>
        </w:rPr>
        <w:t>في</w:t>
      </w:r>
      <w:r w:rsidR="00292754">
        <w:rPr>
          <w:rFonts w:hint="cs"/>
          <w:rtl/>
        </w:rPr>
        <w:t xml:space="preserve"> حرية التجمع والتنظيم السلم</w:t>
      </w:r>
      <w:r>
        <w:rPr>
          <w:rFonts w:hint="cs"/>
          <w:rtl/>
        </w:rPr>
        <w:t>ي</w:t>
      </w:r>
      <w:r w:rsidR="00292754">
        <w:rPr>
          <w:rFonts w:hint="cs"/>
          <w:rtl/>
        </w:rPr>
        <w:t xml:space="preserve"> وتكوين الجمعيات وذلك بموجب المادة 29 من دستور جنوب السودان.</w:t>
      </w:r>
    </w:p>
    <w:p w:rsidR="00292754" w:rsidRPr="008116A5" w:rsidRDefault="00112FDB" w:rsidP="002D24F6">
      <w:pPr>
        <w:pStyle w:val="HChGA"/>
        <w:rPr>
          <w:rFonts w:hint="cs"/>
          <w:rtl/>
        </w:rPr>
      </w:pPr>
      <w:r>
        <w:rPr>
          <w:rFonts w:hint="cs"/>
          <w:rtl/>
        </w:rPr>
        <w:tab/>
      </w:r>
      <w:r w:rsidR="002D24F6">
        <w:rPr>
          <w:rFonts w:hint="cs"/>
          <w:rtl/>
        </w:rPr>
        <w:t>خامساً</w:t>
      </w:r>
      <w:r w:rsidR="00292754">
        <w:rPr>
          <w:rFonts w:hint="cs"/>
          <w:rtl/>
        </w:rPr>
        <w:t>-</w:t>
      </w:r>
      <w:r>
        <w:rPr>
          <w:rFonts w:hint="cs"/>
          <w:rtl/>
        </w:rPr>
        <w:tab/>
      </w:r>
      <w:r w:rsidR="00292754" w:rsidRPr="008116A5">
        <w:rPr>
          <w:rFonts w:hint="cs"/>
          <w:rtl/>
        </w:rPr>
        <w:t>الحقوق والحريات المدنية</w:t>
      </w:r>
    </w:p>
    <w:p w:rsidR="00292754" w:rsidRDefault="00112FDB" w:rsidP="00112FDB">
      <w:pPr>
        <w:pStyle w:val="H1GA"/>
        <w:rPr>
          <w:rFonts w:hint="cs"/>
          <w:rtl/>
        </w:rPr>
      </w:pPr>
      <w:r>
        <w:rPr>
          <w:rFonts w:hint="cs"/>
          <w:rtl/>
        </w:rPr>
        <w:tab/>
      </w:r>
      <w:r>
        <w:rPr>
          <w:rFonts w:hint="cs"/>
          <w:rtl/>
        </w:rPr>
        <w:tab/>
      </w:r>
      <w:r w:rsidR="00292754" w:rsidRPr="008116A5">
        <w:rPr>
          <w:rFonts w:hint="cs"/>
          <w:rtl/>
        </w:rPr>
        <w:t xml:space="preserve">(المواد </w:t>
      </w:r>
      <w:r w:rsidR="00292754">
        <w:rPr>
          <w:rFonts w:hint="cs"/>
          <w:rtl/>
        </w:rPr>
        <w:t>7،</w:t>
      </w:r>
      <w:r w:rsidR="00292754" w:rsidRPr="009D031A">
        <w:rPr>
          <w:rFonts w:hint="cs"/>
          <w:rtl/>
        </w:rPr>
        <w:t xml:space="preserve"> و8</w:t>
      </w:r>
      <w:r w:rsidR="00292754">
        <w:rPr>
          <w:rFonts w:hint="cs"/>
          <w:rtl/>
        </w:rPr>
        <w:t>،</w:t>
      </w:r>
      <w:r w:rsidR="00292754" w:rsidRPr="009D031A">
        <w:rPr>
          <w:rFonts w:hint="cs"/>
          <w:rtl/>
        </w:rPr>
        <w:t xml:space="preserve"> و13</w:t>
      </w:r>
      <w:r w:rsidR="00292754">
        <w:rPr>
          <w:rFonts w:hint="cs"/>
          <w:rtl/>
        </w:rPr>
        <w:t>-17، و</w:t>
      </w:r>
      <w:r w:rsidR="00292754" w:rsidRPr="009D031A">
        <w:rPr>
          <w:rFonts w:hint="cs"/>
          <w:rtl/>
        </w:rPr>
        <w:t>37(أ)</w:t>
      </w:r>
      <w:r w:rsidR="00292754">
        <w:rPr>
          <w:rFonts w:hint="cs"/>
          <w:rtl/>
        </w:rPr>
        <w:t>)</w:t>
      </w:r>
    </w:p>
    <w:p w:rsidR="00292754" w:rsidRDefault="00112FDB" w:rsidP="00112FDB">
      <w:pPr>
        <w:pStyle w:val="SingleTxtGA"/>
        <w:rPr>
          <w:rFonts w:hint="cs"/>
          <w:rtl/>
        </w:rPr>
      </w:pPr>
      <w:r>
        <w:rPr>
          <w:rFonts w:hint="cs"/>
          <w:rtl/>
        </w:rPr>
        <w:t>65-</w:t>
      </w:r>
      <w:r>
        <w:rPr>
          <w:rFonts w:hint="cs"/>
          <w:rtl/>
        </w:rPr>
        <w:tab/>
      </w:r>
      <w:r w:rsidR="00292754" w:rsidRPr="009D031A">
        <w:rPr>
          <w:rFonts w:hint="cs"/>
          <w:rtl/>
        </w:rPr>
        <w:t>أعقب</w:t>
      </w:r>
      <w:r w:rsidR="00292754">
        <w:rPr>
          <w:rFonts w:hint="cs"/>
          <w:rtl/>
        </w:rPr>
        <w:t>ت</w:t>
      </w:r>
      <w:r w:rsidR="00292754" w:rsidRPr="009D031A">
        <w:rPr>
          <w:rFonts w:hint="cs"/>
          <w:rtl/>
        </w:rPr>
        <w:t xml:space="preserve"> التقرير الثاني</w:t>
      </w:r>
      <w:r w:rsidR="00292754">
        <w:rPr>
          <w:rFonts w:hint="cs"/>
          <w:rtl/>
        </w:rPr>
        <w:t xml:space="preserve"> والتقرير الخاص بردود السودان على الملاحظات الإضافية للجنة تطورات فيما يتعلق بالحقوق والحريات المدنية التي تضمنتها المواد في الدستور ودستور حكومة جنوب السودان ودساتير الولايات والكثير من التشريعات والقوانين الوطنية.</w:t>
      </w:r>
    </w:p>
    <w:p w:rsidR="00292754" w:rsidRDefault="002432CE" w:rsidP="002432CE">
      <w:pPr>
        <w:pStyle w:val="SingleTxtGA"/>
        <w:rPr>
          <w:rFonts w:hint="cs"/>
          <w:rtl/>
        </w:rPr>
      </w:pPr>
      <w:r>
        <w:rPr>
          <w:rFonts w:hint="cs"/>
          <w:rtl/>
        </w:rPr>
        <w:t>66-</w:t>
      </w:r>
      <w:r>
        <w:rPr>
          <w:rFonts w:hint="cs"/>
          <w:rtl/>
        </w:rPr>
        <w:tab/>
      </w:r>
      <w:r w:rsidR="00292754">
        <w:rPr>
          <w:rFonts w:hint="cs"/>
          <w:rtl/>
        </w:rPr>
        <w:t>وكفل الدستور ونص في الباب الثاني منه المعنون "وثيقة الحقوق" على كافة الحقوق والحريات الأساسية (</w:t>
      </w:r>
      <w:r w:rsidR="00292754" w:rsidRPr="004202A7">
        <w:rPr>
          <w:rFonts w:hint="cs"/>
          <w:rtl/>
        </w:rPr>
        <w:t>ال</w:t>
      </w:r>
      <w:r>
        <w:rPr>
          <w:rFonts w:hint="cs"/>
          <w:rtl/>
        </w:rPr>
        <w:t>م</w:t>
      </w:r>
      <w:r w:rsidR="00292754" w:rsidRPr="004202A7">
        <w:rPr>
          <w:rFonts w:hint="cs"/>
          <w:rtl/>
        </w:rPr>
        <w:t>واد 28، و29، 30، و31، و32، و33، و34، و35، و36، و37، و38، و39، و40، و41، و42، و44</w:t>
      </w:r>
      <w:r w:rsidR="00292754">
        <w:rPr>
          <w:rFonts w:hint="cs"/>
          <w:rtl/>
        </w:rPr>
        <w:t xml:space="preserve">). </w:t>
      </w:r>
    </w:p>
    <w:p w:rsidR="00292754" w:rsidRPr="008116A5" w:rsidRDefault="002432CE" w:rsidP="002D24F6">
      <w:pPr>
        <w:pStyle w:val="H1GA"/>
        <w:rPr>
          <w:rFonts w:hint="cs"/>
          <w:rtl/>
        </w:rPr>
      </w:pPr>
      <w:r>
        <w:rPr>
          <w:rFonts w:hint="cs"/>
          <w:rtl/>
        </w:rPr>
        <w:tab/>
      </w:r>
      <w:r>
        <w:rPr>
          <w:rFonts w:hint="cs"/>
          <w:rtl/>
        </w:rPr>
        <w:tab/>
      </w:r>
      <w:r w:rsidR="00292754" w:rsidRPr="008116A5">
        <w:rPr>
          <w:rFonts w:hint="cs"/>
          <w:rtl/>
        </w:rPr>
        <w:t>متابعة الملاحظات الختامية</w:t>
      </w:r>
    </w:p>
    <w:p w:rsidR="00292754" w:rsidRPr="008116A5" w:rsidRDefault="002432CE" w:rsidP="002432CE">
      <w:pPr>
        <w:pStyle w:val="H23GA"/>
        <w:rPr>
          <w:rFonts w:hint="cs"/>
          <w:rtl/>
        </w:rPr>
      </w:pPr>
      <w:r>
        <w:rPr>
          <w:rFonts w:hint="cs"/>
          <w:rtl/>
        </w:rPr>
        <w:tab/>
      </w:r>
      <w:r>
        <w:rPr>
          <w:rFonts w:hint="cs"/>
          <w:rtl/>
        </w:rPr>
        <w:tab/>
      </w:r>
      <w:r w:rsidR="00292754" w:rsidRPr="008116A5">
        <w:rPr>
          <w:rFonts w:hint="cs"/>
          <w:rtl/>
        </w:rPr>
        <w:t xml:space="preserve">الاسم والجنسية </w:t>
      </w:r>
    </w:p>
    <w:p w:rsidR="00292754" w:rsidRDefault="002432CE" w:rsidP="0000372A">
      <w:pPr>
        <w:pStyle w:val="SingleTxtGA"/>
        <w:rPr>
          <w:rFonts w:hint="cs"/>
          <w:rtl/>
        </w:rPr>
      </w:pPr>
      <w:r>
        <w:rPr>
          <w:rFonts w:hint="cs"/>
          <w:rtl/>
        </w:rPr>
        <w:t>67-</w:t>
      </w:r>
      <w:r>
        <w:rPr>
          <w:rFonts w:hint="cs"/>
          <w:rtl/>
        </w:rPr>
        <w:tab/>
      </w:r>
      <w:r w:rsidR="00292754">
        <w:rPr>
          <w:rFonts w:hint="cs"/>
          <w:rtl/>
        </w:rPr>
        <w:t>نص الدستور ال</w:t>
      </w:r>
      <w:r w:rsidR="0000372A">
        <w:rPr>
          <w:rFonts w:hint="cs"/>
          <w:rtl/>
        </w:rPr>
        <w:t>ا</w:t>
      </w:r>
      <w:r w:rsidR="00292754">
        <w:rPr>
          <w:rFonts w:hint="cs"/>
          <w:rtl/>
        </w:rPr>
        <w:t>نتقا</w:t>
      </w:r>
      <w:r w:rsidR="0000372A">
        <w:rPr>
          <w:rFonts w:hint="cs"/>
          <w:rtl/>
        </w:rPr>
        <w:t>لي</w:t>
      </w:r>
      <w:r w:rsidR="00292754">
        <w:rPr>
          <w:rFonts w:hint="cs"/>
          <w:rtl/>
        </w:rPr>
        <w:t xml:space="preserve"> لجمهورية السودان على أن لكل شخص يولد أو</w:t>
      </w:r>
      <w:r w:rsidR="0000372A">
        <w:rPr>
          <w:rFonts w:hint="cs"/>
          <w:rtl/>
        </w:rPr>
        <w:t xml:space="preserve"> </w:t>
      </w:r>
      <w:r w:rsidR="00292754">
        <w:rPr>
          <w:rFonts w:hint="cs"/>
          <w:rtl/>
        </w:rPr>
        <w:t>مولود لأم سودانية أو</w:t>
      </w:r>
      <w:r w:rsidR="0000372A">
        <w:rPr>
          <w:rFonts w:hint="cs"/>
          <w:rtl/>
        </w:rPr>
        <w:t xml:space="preserve"> </w:t>
      </w:r>
      <w:r w:rsidR="00292754">
        <w:rPr>
          <w:rFonts w:hint="cs"/>
          <w:rtl/>
        </w:rPr>
        <w:t>أب سوداني حق لا</w:t>
      </w:r>
      <w:r w:rsidR="0000372A">
        <w:rPr>
          <w:rFonts w:hint="cs"/>
          <w:rtl/>
        </w:rPr>
        <w:t xml:space="preserve"> </w:t>
      </w:r>
      <w:r w:rsidR="00292754">
        <w:rPr>
          <w:rFonts w:hint="cs"/>
          <w:rtl/>
        </w:rPr>
        <w:t xml:space="preserve">ينتقص </w:t>
      </w:r>
      <w:r w:rsidR="0000372A">
        <w:rPr>
          <w:rFonts w:hint="cs"/>
          <w:rtl/>
        </w:rPr>
        <w:t>في</w:t>
      </w:r>
      <w:r w:rsidR="00292754">
        <w:rPr>
          <w:rFonts w:hint="cs"/>
          <w:rtl/>
        </w:rPr>
        <w:t xml:space="preserve"> الجنسية والمواطنة،</w:t>
      </w:r>
      <w:r w:rsidR="0000372A">
        <w:rPr>
          <w:rFonts w:hint="cs"/>
          <w:rtl/>
        </w:rPr>
        <w:t xml:space="preserve"> </w:t>
      </w:r>
      <w:r w:rsidR="00292754">
        <w:rPr>
          <w:rFonts w:hint="cs"/>
          <w:rtl/>
        </w:rPr>
        <w:t xml:space="preserve">وتم تعديل قانون الجنسية وفقاً للدستور بحيث أصبح للأبناء الحق في </w:t>
      </w:r>
      <w:r w:rsidR="0000372A">
        <w:rPr>
          <w:rFonts w:hint="cs"/>
          <w:rtl/>
        </w:rPr>
        <w:t>ا</w:t>
      </w:r>
      <w:r w:rsidR="00292754">
        <w:rPr>
          <w:rFonts w:hint="cs"/>
          <w:rtl/>
        </w:rPr>
        <w:t xml:space="preserve">كتساب الجنسية السودانية إذا كانت </w:t>
      </w:r>
      <w:r w:rsidR="0000372A">
        <w:rPr>
          <w:rFonts w:hint="cs"/>
          <w:rtl/>
        </w:rPr>
        <w:t>أ</w:t>
      </w:r>
      <w:r w:rsidR="00292754">
        <w:rPr>
          <w:rFonts w:hint="cs"/>
          <w:rtl/>
        </w:rPr>
        <w:t>مهم سودانية حتى لو</w:t>
      </w:r>
      <w:r w:rsidR="0000372A">
        <w:rPr>
          <w:rFonts w:hint="cs"/>
          <w:rtl/>
        </w:rPr>
        <w:t xml:space="preserve"> </w:t>
      </w:r>
      <w:r w:rsidR="00292754">
        <w:rPr>
          <w:rFonts w:hint="cs"/>
          <w:rtl/>
        </w:rPr>
        <w:t>لم يكن الأب سودانياً.</w:t>
      </w:r>
    </w:p>
    <w:p w:rsidR="00292754" w:rsidRDefault="0000372A" w:rsidP="0000372A">
      <w:pPr>
        <w:pStyle w:val="SingleTxtGA"/>
        <w:rPr>
          <w:rFonts w:hint="cs"/>
          <w:rtl/>
        </w:rPr>
      </w:pPr>
      <w:r>
        <w:rPr>
          <w:rFonts w:hint="cs"/>
          <w:rtl/>
        </w:rPr>
        <w:t>68-</w:t>
      </w:r>
      <w:r>
        <w:rPr>
          <w:rFonts w:hint="cs"/>
          <w:rtl/>
        </w:rPr>
        <w:tab/>
      </w:r>
      <w:r w:rsidR="00292754">
        <w:rPr>
          <w:rFonts w:hint="cs"/>
          <w:rtl/>
        </w:rPr>
        <w:t>كما نص الدستور الانتقالي لجنوب السودان على ما يلي: يعرف الشخص كسودا</w:t>
      </w:r>
      <w:r>
        <w:rPr>
          <w:rFonts w:hint="cs"/>
          <w:rtl/>
        </w:rPr>
        <w:t xml:space="preserve">ني </w:t>
      </w:r>
      <w:r w:rsidR="00292754">
        <w:rPr>
          <w:rFonts w:hint="cs"/>
          <w:rtl/>
        </w:rPr>
        <w:t>جنو</w:t>
      </w:r>
      <w:r>
        <w:rPr>
          <w:rFonts w:hint="cs"/>
          <w:rtl/>
        </w:rPr>
        <w:t>بي</w:t>
      </w:r>
      <w:r w:rsidR="00292754">
        <w:rPr>
          <w:rFonts w:hint="cs"/>
          <w:rtl/>
        </w:rPr>
        <w:t xml:space="preserve"> لأغراض تتصل </w:t>
      </w:r>
      <w:r>
        <w:rPr>
          <w:rFonts w:hint="cs"/>
          <w:rtl/>
        </w:rPr>
        <w:t>بالاستفتاء</w:t>
      </w:r>
      <w:r w:rsidR="00292754">
        <w:rPr>
          <w:rFonts w:hint="cs"/>
          <w:rtl/>
        </w:rPr>
        <w:t xml:space="preserve"> المزمع </w:t>
      </w:r>
      <w:r w:rsidR="00292754" w:rsidRPr="009D031A">
        <w:rPr>
          <w:rFonts w:hint="cs"/>
          <w:rtl/>
        </w:rPr>
        <w:t>عقده مستقبلاً حول الانفصال،</w:t>
      </w:r>
      <w:r w:rsidR="00292754">
        <w:rPr>
          <w:rFonts w:hint="cs"/>
          <w:rtl/>
        </w:rPr>
        <w:t xml:space="preserve"> </w:t>
      </w:r>
      <w:r w:rsidR="00292754" w:rsidRPr="009D031A">
        <w:rPr>
          <w:rFonts w:hint="cs"/>
          <w:rtl/>
        </w:rPr>
        <w:t xml:space="preserve">حيث </w:t>
      </w:r>
      <w:r>
        <w:rPr>
          <w:rFonts w:hint="cs"/>
          <w:rtl/>
        </w:rPr>
        <w:t>إ</w:t>
      </w:r>
      <w:r w:rsidR="00292754" w:rsidRPr="009D031A">
        <w:rPr>
          <w:rFonts w:hint="cs"/>
          <w:rtl/>
        </w:rPr>
        <w:t>ن السودا</w:t>
      </w:r>
      <w:r>
        <w:rPr>
          <w:rFonts w:hint="cs"/>
          <w:rtl/>
        </w:rPr>
        <w:t>ني</w:t>
      </w:r>
      <w:r w:rsidR="00292754">
        <w:rPr>
          <w:rFonts w:hint="cs"/>
          <w:rtl/>
        </w:rPr>
        <w:t xml:space="preserve"> الجنو</w:t>
      </w:r>
      <w:r>
        <w:rPr>
          <w:rFonts w:hint="cs"/>
          <w:rtl/>
        </w:rPr>
        <w:t>بي</w:t>
      </w:r>
      <w:r w:rsidR="00292754">
        <w:rPr>
          <w:rFonts w:hint="cs"/>
          <w:rtl/>
        </w:rPr>
        <w:t xml:space="preserve"> هو</w:t>
      </w:r>
      <w:r>
        <w:rPr>
          <w:rFonts w:hint="cs"/>
          <w:rtl/>
        </w:rPr>
        <w:t xml:space="preserve"> كل شخص:</w:t>
      </w:r>
    </w:p>
    <w:p w:rsidR="00292754" w:rsidRDefault="0000372A" w:rsidP="0000372A">
      <w:pPr>
        <w:pStyle w:val="Bullet1GA"/>
        <w:bidi/>
        <w:rPr>
          <w:rFonts w:hint="cs"/>
          <w:rtl/>
        </w:rPr>
      </w:pPr>
      <w:r>
        <w:rPr>
          <w:rFonts w:hint="cs"/>
          <w:rtl/>
        </w:rPr>
        <w:t>أ</w:t>
      </w:r>
      <w:r w:rsidR="00292754">
        <w:rPr>
          <w:rFonts w:hint="cs"/>
          <w:rtl/>
        </w:rPr>
        <w:t xml:space="preserve">بواه </w:t>
      </w:r>
      <w:r>
        <w:rPr>
          <w:rFonts w:hint="cs"/>
          <w:rtl/>
        </w:rPr>
        <w:t>أ</w:t>
      </w:r>
      <w:r w:rsidR="00292754">
        <w:rPr>
          <w:rFonts w:hint="cs"/>
          <w:rtl/>
        </w:rPr>
        <w:t>و</w:t>
      </w:r>
      <w:r>
        <w:rPr>
          <w:rFonts w:hint="cs"/>
          <w:rtl/>
        </w:rPr>
        <w:t xml:space="preserve"> أ</w:t>
      </w:r>
      <w:r w:rsidR="00292754">
        <w:rPr>
          <w:rFonts w:hint="cs"/>
          <w:rtl/>
        </w:rPr>
        <w:t xml:space="preserve">جداده </w:t>
      </w:r>
      <w:r>
        <w:rPr>
          <w:rFonts w:hint="cs"/>
          <w:rtl/>
        </w:rPr>
        <w:t>أ</w:t>
      </w:r>
      <w:r w:rsidR="00292754">
        <w:rPr>
          <w:rFonts w:hint="cs"/>
          <w:rtl/>
        </w:rPr>
        <w:t xml:space="preserve">عضاء </w:t>
      </w:r>
      <w:r>
        <w:rPr>
          <w:rFonts w:hint="cs"/>
          <w:rtl/>
        </w:rPr>
        <w:t>في أي</w:t>
      </w:r>
      <w:r w:rsidR="00292754">
        <w:rPr>
          <w:rFonts w:hint="cs"/>
          <w:rtl/>
        </w:rPr>
        <w:t xml:space="preserve"> من الجماعات المحلية المتواجدة </w:t>
      </w:r>
      <w:r>
        <w:rPr>
          <w:rFonts w:hint="cs"/>
          <w:rtl/>
        </w:rPr>
        <w:t>في</w:t>
      </w:r>
      <w:r w:rsidR="00292754">
        <w:rPr>
          <w:rFonts w:hint="cs"/>
          <w:rtl/>
        </w:rPr>
        <w:t xml:space="preserve"> جنوب السودان </w:t>
      </w:r>
      <w:r>
        <w:rPr>
          <w:rFonts w:hint="cs"/>
          <w:rtl/>
        </w:rPr>
        <w:t>في</w:t>
      </w:r>
      <w:r w:rsidR="00292754">
        <w:rPr>
          <w:rFonts w:hint="cs"/>
          <w:rtl/>
        </w:rPr>
        <w:t xml:space="preserve"> </w:t>
      </w:r>
      <w:r>
        <w:rPr>
          <w:rFonts w:hint="cs"/>
          <w:rtl/>
        </w:rPr>
        <w:t>أ</w:t>
      </w:r>
      <w:r w:rsidR="00292754">
        <w:rPr>
          <w:rFonts w:hint="cs"/>
          <w:rtl/>
        </w:rPr>
        <w:t>و</w:t>
      </w:r>
      <w:r>
        <w:rPr>
          <w:rFonts w:hint="cs"/>
          <w:rtl/>
        </w:rPr>
        <w:t xml:space="preserve"> </w:t>
      </w:r>
      <w:r w:rsidR="00292754">
        <w:rPr>
          <w:rFonts w:hint="cs"/>
          <w:rtl/>
        </w:rPr>
        <w:t xml:space="preserve">قبل 1 كانون الثاني/يناير 1956 </w:t>
      </w:r>
      <w:r>
        <w:rPr>
          <w:rFonts w:hint="cs"/>
          <w:rtl/>
        </w:rPr>
        <w:t>أ</w:t>
      </w:r>
      <w:r w:rsidR="00292754">
        <w:rPr>
          <w:rFonts w:hint="cs"/>
          <w:rtl/>
        </w:rPr>
        <w:t>و</w:t>
      </w:r>
      <w:r>
        <w:rPr>
          <w:rFonts w:hint="cs"/>
          <w:rtl/>
        </w:rPr>
        <w:t xml:space="preserve"> </w:t>
      </w:r>
      <w:r w:rsidR="00292754">
        <w:rPr>
          <w:rFonts w:hint="cs"/>
          <w:rtl/>
        </w:rPr>
        <w:t>يمكن تتبع نسبه من ناحية الأب لأي من المجتمعات العرقية لجنوب السودان، أو</w:t>
      </w:r>
      <w:r>
        <w:rPr>
          <w:rFonts w:hint="cs"/>
          <w:rtl/>
        </w:rPr>
        <w:t xml:space="preserve"> </w:t>
      </w:r>
      <w:r w:rsidR="00292754">
        <w:rPr>
          <w:rFonts w:hint="cs"/>
          <w:rtl/>
        </w:rPr>
        <w:t>أ</w:t>
      </w:r>
      <w:r>
        <w:rPr>
          <w:rFonts w:hint="cs"/>
          <w:rtl/>
        </w:rPr>
        <w:t>ي</w:t>
      </w:r>
      <w:r w:rsidR="00292754">
        <w:rPr>
          <w:rFonts w:hint="cs"/>
          <w:rtl/>
        </w:rPr>
        <w:t xml:space="preserve"> شخص ظل مقيماً </w:t>
      </w:r>
      <w:r>
        <w:rPr>
          <w:rFonts w:hint="cs"/>
          <w:rtl/>
        </w:rPr>
        <w:t>إ</w:t>
      </w:r>
      <w:r w:rsidR="00292754">
        <w:rPr>
          <w:rFonts w:hint="cs"/>
          <w:rtl/>
        </w:rPr>
        <w:t xml:space="preserve">قامة دائمة </w:t>
      </w:r>
      <w:r>
        <w:rPr>
          <w:rFonts w:hint="cs"/>
          <w:rtl/>
        </w:rPr>
        <w:t>أ</w:t>
      </w:r>
      <w:r w:rsidR="00292754">
        <w:rPr>
          <w:rFonts w:hint="cs"/>
          <w:rtl/>
        </w:rPr>
        <w:t>و</w:t>
      </w:r>
      <w:r>
        <w:rPr>
          <w:rFonts w:hint="cs"/>
          <w:rtl/>
        </w:rPr>
        <w:t xml:space="preserve"> </w:t>
      </w:r>
      <w:r w:rsidR="00292754">
        <w:rPr>
          <w:rFonts w:hint="cs"/>
          <w:rtl/>
        </w:rPr>
        <w:t>من كان لأمه أو</w:t>
      </w:r>
      <w:r>
        <w:rPr>
          <w:rFonts w:hint="cs"/>
          <w:rtl/>
        </w:rPr>
        <w:t xml:space="preserve"> </w:t>
      </w:r>
      <w:r w:rsidR="00292754">
        <w:rPr>
          <w:rFonts w:hint="cs"/>
          <w:rtl/>
        </w:rPr>
        <w:t>أبيه إقا</w:t>
      </w:r>
      <w:r>
        <w:rPr>
          <w:rFonts w:hint="cs"/>
          <w:rtl/>
        </w:rPr>
        <w:t>م</w:t>
      </w:r>
      <w:r w:rsidR="00292754">
        <w:rPr>
          <w:rFonts w:hint="cs"/>
          <w:rtl/>
        </w:rPr>
        <w:t xml:space="preserve">ة دائمة في جنوب السودان </w:t>
      </w:r>
      <w:r>
        <w:rPr>
          <w:rFonts w:hint="cs"/>
          <w:rtl/>
        </w:rPr>
        <w:t>في</w:t>
      </w:r>
      <w:r w:rsidR="00292754">
        <w:rPr>
          <w:rFonts w:hint="cs"/>
          <w:rtl/>
        </w:rPr>
        <w:t xml:space="preserve"> 1 كانون الثاني/يناير 1956. </w:t>
      </w:r>
      <w:r>
        <w:rPr>
          <w:rFonts w:hint="cs"/>
          <w:rtl/>
        </w:rPr>
        <w:t>إلا</w:t>
      </w:r>
      <w:r w:rsidR="00292754">
        <w:rPr>
          <w:rFonts w:hint="cs"/>
          <w:rtl/>
        </w:rPr>
        <w:t xml:space="preserve"> أن هذا التعريف لا يمس إعمال المادة 48(2) من الدستور الانتقا</w:t>
      </w:r>
      <w:r>
        <w:rPr>
          <w:rFonts w:hint="cs"/>
          <w:rtl/>
        </w:rPr>
        <w:t>لي</w:t>
      </w:r>
      <w:r w:rsidR="00292754">
        <w:rPr>
          <w:rFonts w:hint="cs"/>
          <w:rtl/>
        </w:rPr>
        <w:t>، وعليه ف</w:t>
      </w:r>
      <w:r>
        <w:rPr>
          <w:rFonts w:hint="cs"/>
          <w:rtl/>
        </w:rPr>
        <w:t>إ</w:t>
      </w:r>
      <w:r w:rsidR="00292754">
        <w:rPr>
          <w:rFonts w:hint="cs"/>
          <w:rtl/>
        </w:rPr>
        <w:t xml:space="preserve">ن لكل السودانيين </w:t>
      </w:r>
      <w:r>
        <w:rPr>
          <w:rFonts w:hint="cs"/>
          <w:rtl/>
        </w:rPr>
        <w:t>في</w:t>
      </w:r>
      <w:r w:rsidR="00292754">
        <w:rPr>
          <w:rFonts w:hint="cs"/>
          <w:rtl/>
        </w:rPr>
        <w:t xml:space="preserve"> جنوب السودان حقوق متساوية تحت المادة 21 من الدستور الانتقا</w:t>
      </w:r>
      <w:r>
        <w:rPr>
          <w:rFonts w:hint="cs"/>
          <w:rtl/>
        </w:rPr>
        <w:t xml:space="preserve">لي </w:t>
      </w:r>
      <w:r w:rsidR="00292754">
        <w:rPr>
          <w:rFonts w:hint="cs"/>
          <w:rtl/>
        </w:rPr>
        <w:t xml:space="preserve">ولكل طفل الحق </w:t>
      </w:r>
      <w:r>
        <w:rPr>
          <w:rFonts w:hint="cs"/>
          <w:rtl/>
        </w:rPr>
        <w:t>في</w:t>
      </w:r>
      <w:r w:rsidR="00292754">
        <w:rPr>
          <w:rFonts w:hint="cs"/>
          <w:rtl/>
        </w:rPr>
        <w:t xml:space="preserve"> اسم </w:t>
      </w:r>
      <w:r>
        <w:rPr>
          <w:rFonts w:hint="cs"/>
          <w:rtl/>
        </w:rPr>
        <w:t>وفي</w:t>
      </w:r>
      <w:r w:rsidR="00292754">
        <w:rPr>
          <w:rFonts w:hint="cs"/>
          <w:rtl/>
        </w:rPr>
        <w:t xml:space="preserve"> جنسية. </w:t>
      </w:r>
    </w:p>
    <w:p w:rsidR="00292754" w:rsidRPr="008116A5" w:rsidRDefault="0000372A" w:rsidP="0000372A">
      <w:pPr>
        <w:pStyle w:val="H23GA"/>
        <w:rPr>
          <w:rFonts w:hint="cs"/>
        </w:rPr>
      </w:pPr>
      <w:r>
        <w:rPr>
          <w:rFonts w:hint="cs"/>
          <w:rtl/>
        </w:rPr>
        <w:tab/>
      </w:r>
      <w:r>
        <w:rPr>
          <w:rFonts w:hint="cs"/>
          <w:rtl/>
        </w:rPr>
        <w:tab/>
      </w:r>
      <w:r w:rsidR="00292754" w:rsidRPr="008116A5">
        <w:rPr>
          <w:rFonts w:hint="cs"/>
          <w:rtl/>
        </w:rPr>
        <w:t>تسجيل المواليد</w:t>
      </w:r>
    </w:p>
    <w:p w:rsidR="00292754" w:rsidRDefault="00B30C7F" w:rsidP="00B30C7F">
      <w:pPr>
        <w:pStyle w:val="SingleTxtGA"/>
        <w:rPr>
          <w:rFonts w:hint="cs"/>
          <w:rtl/>
        </w:rPr>
      </w:pPr>
      <w:r>
        <w:rPr>
          <w:rFonts w:hint="cs"/>
          <w:rtl/>
        </w:rPr>
        <w:t>69-</w:t>
      </w:r>
      <w:r>
        <w:rPr>
          <w:rFonts w:hint="cs"/>
          <w:rtl/>
        </w:rPr>
        <w:tab/>
      </w:r>
      <w:r w:rsidR="00292754">
        <w:rPr>
          <w:rFonts w:hint="cs"/>
          <w:rtl/>
        </w:rPr>
        <w:t xml:space="preserve">تضع المادة 28 من قانون السجل المدني لسنة 2001 الضمانات القانونية لتسجيل المولود فور ولادته، كما جعلت المادة 29 </w:t>
      </w:r>
      <w:r>
        <w:rPr>
          <w:rFonts w:hint="cs"/>
          <w:rtl/>
        </w:rPr>
        <w:t>التبليغ</w:t>
      </w:r>
      <w:r w:rsidR="00292754">
        <w:rPr>
          <w:rFonts w:hint="cs"/>
          <w:rtl/>
        </w:rPr>
        <w:t xml:space="preserve"> عن واقعة الميلاد واجباً قانونياً وحددت الأشخاص المكلفين بالتبليغ. كذلك نصت المادة 42 على العقوبات المترتبة على الإخلال با</w:t>
      </w:r>
      <w:r>
        <w:rPr>
          <w:rFonts w:hint="cs"/>
          <w:rtl/>
        </w:rPr>
        <w:t>لا</w:t>
      </w:r>
      <w:r w:rsidR="00292754">
        <w:rPr>
          <w:rFonts w:hint="cs"/>
          <w:rtl/>
        </w:rPr>
        <w:t xml:space="preserve">لتزامات أعلاه، والقانون ينص بصورة مفصلة على تشكيل أجهزة ومؤسسات تقوم بواجب التسجيل. ويوضح الجدول رقم 5 نسبة تسجيل المواليد </w:t>
      </w:r>
      <w:r>
        <w:rPr>
          <w:rFonts w:hint="cs"/>
          <w:rtl/>
        </w:rPr>
        <w:t>في</w:t>
      </w:r>
      <w:r w:rsidR="00292754">
        <w:rPr>
          <w:rFonts w:hint="cs"/>
          <w:rtl/>
        </w:rPr>
        <w:t xml:space="preserve"> السودان.</w:t>
      </w:r>
    </w:p>
    <w:p w:rsidR="00292754" w:rsidRDefault="00B30C7F" w:rsidP="00B30C7F">
      <w:pPr>
        <w:pStyle w:val="SingleTxtGA"/>
        <w:rPr>
          <w:rFonts w:hint="cs"/>
          <w:rtl/>
        </w:rPr>
      </w:pPr>
      <w:r>
        <w:rPr>
          <w:rFonts w:hint="cs"/>
          <w:rtl/>
        </w:rPr>
        <w:t>70-</w:t>
      </w:r>
      <w:r>
        <w:rPr>
          <w:rFonts w:hint="cs"/>
          <w:rtl/>
        </w:rPr>
        <w:tab/>
      </w:r>
      <w:r w:rsidR="00292754">
        <w:rPr>
          <w:rFonts w:hint="cs"/>
          <w:rtl/>
        </w:rPr>
        <w:t>ونصت لائحة السجل المدني على إجراءات معينة لضمان تسجيل ساقطي القيد وفي المناطق التي لا</w:t>
      </w:r>
      <w:r>
        <w:rPr>
          <w:rFonts w:hint="cs"/>
          <w:rtl/>
        </w:rPr>
        <w:t xml:space="preserve"> </w:t>
      </w:r>
      <w:r w:rsidR="00292754">
        <w:rPr>
          <w:rFonts w:hint="cs"/>
          <w:rtl/>
        </w:rPr>
        <w:t xml:space="preserve">تتوفر فيها خدمات طبية منتظمة تقوم إدارة السجل المدني بتعيين أشخاص وفق ضوابط معينة للقيام بتسجيل كل حالات الولادة التي تحدث في نطاق </w:t>
      </w:r>
      <w:r>
        <w:rPr>
          <w:rFonts w:hint="cs"/>
          <w:rtl/>
        </w:rPr>
        <w:t>ا</w:t>
      </w:r>
      <w:r w:rsidR="00292754">
        <w:rPr>
          <w:rFonts w:hint="cs"/>
          <w:rtl/>
        </w:rPr>
        <w:t>ختصاصهم المكاني أو</w:t>
      </w:r>
      <w:r>
        <w:rPr>
          <w:rFonts w:hint="cs"/>
          <w:rtl/>
        </w:rPr>
        <w:t xml:space="preserve"> </w:t>
      </w:r>
      <w:r w:rsidR="00292754">
        <w:rPr>
          <w:rFonts w:hint="cs"/>
          <w:rtl/>
        </w:rPr>
        <w:t>الشخص</w:t>
      </w:r>
      <w:r>
        <w:rPr>
          <w:rFonts w:hint="cs"/>
          <w:rtl/>
        </w:rPr>
        <w:t>ي</w:t>
      </w:r>
      <w:r w:rsidR="00292754">
        <w:rPr>
          <w:rFonts w:hint="cs"/>
          <w:rtl/>
        </w:rPr>
        <w:t>، كما وضعت ضوابط خاصة لتسجيل حالات الولادة في الطائرات والبواخر والأطفال مجهو</w:t>
      </w:r>
      <w:r>
        <w:rPr>
          <w:rFonts w:hint="cs"/>
          <w:rtl/>
        </w:rPr>
        <w:t xml:space="preserve">لي </w:t>
      </w:r>
      <w:r w:rsidR="00292754">
        <w:rPr>
          <w:rFonts w:hint="cs"/>
          <w:rtl/>
        </w:rPr>
        <w:t>الهوية، وحالات الولادة خارج البلاد وتسجيل ولادات الأجانب.</w:t>
      </w:r>
    </w:p>
    <w:p w:rsidR="00292754" w:rsidRDefault="00B30C7F" w:rsidP="00B30C7F">
      <w:pPr>
        <w:pStyle w:val="SingleTxtGA"/>
        <w:rPr>
          <w:rFonts w:hint="cs"/>
        </w:rPr>
      </w:pPr>
      <w:r>
        <w:rPr>
          <w:rFonts w:hint="cs"/>
          <w:b/>
          <w:rtl/>
        </w:rPr>
        <w:t>71-</w:t>
      </w:r>
      <w:r>
        <w:rPr>
          <w:rFonts w:hint="cs"/>
          <w:b/>
          <w:rtl/>
        </w:rPr>
        <w:tab/>
      </w:r>
      <w:r w:rsidR="00292754" w:rsidRPr="009D031A">
        <w:rPr>
          <w:rFonts w:hint="cs"/>
          <w:b/>
          <w:rtl/>
        </w:rPr>
        <w:t>و</w:t>
      </w:r>
      <w:r w:rsidR="00292754" w:rsidRPr="009D031A">
        <w:rPr>
          <w:rFonts w:hint="cs"/>
          <w:rtl/>
        </w:rPr>
        <w:t>بعد المصادقة</w:t>
      </w:r>
      <w:r w:rsidR="00292754">
        <w:rPr>
          <w:rFonts w:hint="cs"/>
          <w:rtl/>
        </w:rPr>
        <w:t xml:space="preserve"> على </w:t>
      </w:r>
      <w:r w:rsidR="00292754" w:rsidRPr="009D031A">
        <w:rPr>
          <w:rFonts w:hint="cs"/>
          <w:rtl/>
        </w:rPr>
        <w:t>قانون السجل المدني لسنة 2001</w:t>
      </w:r>
      <w:r w:rsidR="00292754">
        <w:rPr>
          <w:rFonts w:hint="cs"/>
          <w:rtl/>
        </w:rPr>
        <w:t xml:space="preserve"> </w:t>
      </w:r>
      <w:r w:rsidR="00292754" w:rsidRPr="009D031A">
        <w:rPr>
          <w:rFonts w:hint="cs"/>
          <w:rtl/>
        </w:rPr>
        <w:t xml:space="preserve">واللوائح المنظمة له تم تصميم </w:t>
      </w:r>
      <w:r>
        <w:rPr>
          <w:rFonts w:hint="cs"/>
          <w:rtl/>
        </w:rPr>
        <w:t>ا</w:t>
      </w:r>
      <w:r w:rsidR="00292754" w:rsidRPr="009D031A">
        <w:rPr>
          <w:rFonts w:hint="cs"/>
          <w:rtl/>
        </w:rPr>
        <w:t>ستمارات جديدة لتسجيل المواليد</w:t>
      </w:r>
      <w:r w:rsidR="00292754">
        <w:rPr>
          <w:rFonts w:hint="cs"/>
          <w:rtl/>
        </w:rPr>
        <w:t>، وهى تشتمل على العناصر الأساسية لهوية الطفل دون وصم أو</w:t>
      </w:r>
      <w:r>
        <w:rPr>
          <w:rFonts w:hint="cs"/>
          <w:rtl/>
        </w:rPr>
        <w:t xml:space="preserve"> تمييز</w:t>
      </w:r>
      <w:r w:rsidR="00292754">
        <w:rPr>
          <w:rFonts w:hint="cs"/>
          <w:rtl/>
        </w:rPr>
        <w:t xml:space="preserve"> ضده. كما وضعت لائحة السجل المدني الضوابط </w:t>
      </w:r>
      <w:r w:rsidR="00292754" w:rsidRPr="009F6D78">
        <w:rPr>
          <w:rFonts w:hint="cs"/>
          <w:rtl/>
        </w:rPr>
        <w:t>اللازمة لمنح عناصر الهوية للأطفال مجهولي الهوية دون</w:t>
      </w:r>
      <w:r w:rsidR="00292754">
        <w:rPr>
          <w:rFonts w:hint="cs"/>
          <w:rtl/>
        </w:rPr>
        <w:t xml:space="preserve"> وصم أو</w:t>
      </w:r>
      <w:r>
        <w:rPr>
          <w:rFonts w:hint="cs"/>
          <w:rtl/>
        </w:rPr>
        <w:t xml:space="preserve"> </w:t>
      </w:r>
      <w:r w:rsidR="00292754">
        <w:rPr>
          <w:rFonts w:hint="cs"/>
          <w:rtl/>
        </w:rPr>
        <w:t>تم</w:t>
      </w:r>
      <w:r>
        <w:rPr>
          <w:rFonts w:hint="cs"/>
          <w:rtl/>
        </w:rPr>
        <w:t>ي</w:t>
      </w:r>
      <w:r w:rsidR="00292754">
        <w:rPr>
          <w:rFonts w:hint="cs"/>
          <w:rtl/>
        </w:rPr>
        <w:t>يز ضدهم كما أنه أصبح المولود مجهول الأب يسجل بالسجل المدني بقيد خاص به كأسرة جديدة ويُمنح بطاقة عائلية ورقم وطني.</w:t>
      </w:r>
    </w:p>
    <w:p w:rsidR="00292754" w:rsidRDefault="00B30C7F" w:rsidP="00B30C7F">
      <w:pPr>
        <w:pStyle w:val="SingleTxtGA"/>
        <w:rPr>
          <w:rFonts w:hint="cs"/>
          <w:rtl/>
        </w:rPr>
      </w:pPr>
      <w:r>
        <w:rPr>
          <w:rFonts w:hint="cs"/>
          <w:rtl/>
        </w:rPr>
        <w:t>72-</w:t>
      </w:r>
      <w:r>
        <w:rPr>
          <w:rFonts w:hint="cs"/>
          <w:rtl/>
        </w:rPr>
        <w:tab/>
      </w:r>
      <w:r w:rsidR="00292754">
        <w:rPr>
          <w:rFonts w:hint="cs"/>
          <w:rtl/>
        </w:rPr>
        <w:t xml:space="preserve">وبناءً على لائحة السجل المدني، إذا ظهر من </w:t>
      </w:r>
      <w:r>
        <w:rPr>
          <w:rFonts w:hint="cs"/>
          <w:rtl/>
        </w:rPr>
        <w:t>يدعي</w:t>
      </w:r>
      <w:r w:rsidR="00292754">
        <w:rPr>
          <w:rFonts w:hint="cs"/>
          <w:rtl/>
        </w:rPr>
        <w:t xml:space="preserve"> الأبوة أو</w:t>
      </w:r>
      <w:r>
        <w:rPr>
          <w:rFonts w:hint="cs"/>
          <w:rtl/>
        </w:rPr>
        <w:t xml:space="preserve"> </w:t>
      </w:r>
      <w:r w:rsidR="00292754">
        <w:rPr>
          <w:rFonts w:hint="cs"/>
          <w:rtl/>
        </w:rPr>
        <w:t>الأمومة لطفل مجهول الهوية</w:t>
      </w:r>
      <w:r>
        <w:rPr>
          <w:rFonts w:hint="cs"/>
          <w:rtl/>
        </w:rPr>
        <w:t xml:space="preserve"> </w:t>
      </w:r>
      <w:r w:rsidR="00292754">
        <w:rPr>
          <w:rFonts w:hint="cs"/>
          <w:rtl/>
        </w:rPr>
        <w:t>وأثبت ذلك بحكم قضائ</w:t>
      </w:r>
      <w:r>
        <w:rPr>
          <w:rFonts w:hint="cs"/>
          <w:rtl/>
        </w:rPr>
        <w:t>ي</w:t>
      </w:r>
      <w:r w:rsidR="00292754">
        <w:rPr>
          <w:rFonts w:hint="cs"/>
          <w:rtl/>
        </w:rPr>
        <w:t xml:space="preserve"> يتم توفيق الأوضاع حسب الحال. كما يلزم قانون الأحوال الشخصية السوداني الوالد برعاية أطفاله حتى يتمكنوا من الاعتماد على</w:t>
      </w:r>
      <w:r>
        <w:rPr>
          <w:rFonts w:hint="cs"/>
          <w:rtl/>
        </w:rPr>
        <w:t xml:space="preserve"> أنفسهم</w:t>
      </w:r>
      <w:r w:rsidR="00292754">
        <w:rPr>
          <w:rFonts w:hint="cs"/>
          <w:rtl/>
        </w:rPr>
        <w:t xml:space="preserve">. وقد شهد مجال الحصول على الجنسية تطوراً كبيراً بعد تعديل قانون الجنسية السوداني وفقاً للدستور. </w:t>
      </w:r>
    </w:p>
    <w:p w:rsidR="00292754" w:rsidRDefault="00B30C7F" w:rsidP="00B30C7F">
      <w:pPr>
        <w:pStyle w:val="SingleTxtGA"/>
        <w:rPr>
          <w:rFonts w:hint="cs"/>
          <w:spacing w:val="6"/>
          <w:rtl/>
        </w:rPr>
      </w:pPr>
      <w:r>
        <w:rPr>
          <w:rFonts w:hint="cs"/>
          <w:rtl/>
        </w:rPr>
        <w:t>73-</w:t>
      </w:r>
      <w:r>
        <w:rPr>
          <w:rFonts w:hint="cs"/>
          <w:rtl/>
        </w:rPr>
        <w:tab/>
      </w:r>
      <w:r w:rsidR="00292754" w:rsidRPr="00B30C7F">
        <w:rPr>
          <w:rFonts w:hint="cs"/>
          <w:spacing w:val="6"/>
          <w:rtl/>
        </w:rPr>
        <w:t xml:space="preserve">ومن التدابير </w:t>
      </w:r>
      <w:r w:rsidRPr="00B30C7F">
        <w:rPr>
          <w:rFonts w:hint="cs"/>
          <w:spacing w:val="6"/>
          <w:rtl/>
        </w:rPr>
        <w:t>التي</w:t>
      </w:r>
      <w:r w:rsidR="00292754" w:rsidRPr="00B30C7F">
        <w:rPr>
          <w:rFonts w:hint="cs"/>
          <w:spacing w:val="6"/>
          <w:rtl/>
        </w:rPr>
        <w:t xml:space="preserve"> </w:t>
      </w:r>
      <w:r w:rsidRPr="00B30C7F">
        <w:rPr>
          <w:rFonts w:hint="cs"/>
          <w:spacing w:val="6"/>
          <w:rtl/>
        </w:rPr>
        <w:t>ا</w:t>
      </w:r>
      <w:r w:rsidR="00292754" w:rsidRPr="00B30C7F">
        <w:rPr>
          <w:rFonts w:hint="cs"/>
          <w:spacing w:val="6"/>
          <w:rtl/>
        </w:rPr>
        <w:t>تخذتها الحكومة هو</w:t>
      </w:r>
      <w:r w:rsidRPr="00B30C7F">
        <w:rPr>
          <w:rFonts w:hint="cs"/>
          <w:spacing w:val="6"/>
          <w:rtl/>
        </w:rPr>
        <w:t xml:space="preserve"> </w:t>
      </w:r>
      <w:r w:rsidR="00292754" w:rsidRPr="00B30C7F">
        <w:rPr>
          <w:rFonts w:hint="cs"/>
          <w:spacing w:val="6"/>
          <w:rtl/>
        </w:rPr>
        <w:t>تطوير خطة وطنية لتعزيز تسجيل المواليد وتحسين النظام القائم لتسجيل المواليد على المستوى القومي وعلى مستوى الولايات والنظر في إمكانية إلغاء أو</w:t>
      </w:r>
      <w:r w:rsidRPr="00B30C7F">
        <w:rPr>
          <w:rFonts w:hint="cs"/>
          <w:spacing w:val="6"/>
          <w:rtl/>
        </w:rPr>
        <w:t xml:space="preserve"> </w:t>
      </w:r>
      <w:r w:rsidR="00292754" w:rsidRPr="00B30C7F">
        <w:rPr>
          <w:rFonts w:hint="cs"/>
          <w:spacing w:val="6"/>
          <w:rtl/>
        </w:rPr>
        <w:t xml:space="preserve">تخفيض رسوم شهادات الميلاد، وتوصيل خدمة تسجيل المواليد إلى مستوى المجتمعات والمناطق النائية، وذلك </w:t>
      </w:r>
      <w:r w:rsidRPr="00B30C7F">
        <w:rPr>
          <w:rFonts w:hint="cs"/>
          <w:spacing w:val="6"/>
          <w:rtl/>
        </w:rPr>
        <w:t>في</w:t>
      </w:r>
      <w:r w:rsidR="00292754" w:rsidRPr="00B30C7F">
        <w:rPr>
          <w:rFonts w:hint="cs"/>
          <w:spacing w:val="6"/>
          <w:rtl/>
        </w:rPr>
        <w:t xml:space="preserve"> إطار الخطة الخمسية الاستراتيجية لرعاية الطفولة 2007-2011، ويوضح الجدول رقم 5 أدناه نسبة تسجيل المواليد </w:t>
      </w:r>
      <w:r w:rsidRPr="00B30C7F">
        <w:rPr>
          <w:rFonts w:hint="cs"/>
          <w:spacing w:val="6"/>
          <w:rtl/>
        </w:rPr>
        <w:t>في</w:t>
      </w:r>
      <w:r w:rsidR="00292754" w:rsidRPr="00B30C7F">
        <w:rPr>
          <w:rFonts w:hint="cs"/>
          <w:spacing w:val="6"/>
          <w:rtl/>
        </w:rPr>
        <w:t xml:space="preserve"> السودان.</w:t>
      </w:r>
    </w:p>
    <w:p w:rsidR="00B30C7F" w:rsidRPr="00B30C7F" w:rsidRDefault="00B30C7F" w:rsidP="00B30C7F">
      <w:pPr>
        <w:pStyle w:val="SingleTxtGA"/>
        <w:rPr>
          <w:rFonts w:hint="cs"/>
          <w:spacing w:val="6"/>
          <w:rtl/>
        </w:rPr>
      </w:pPr>
    </w:p>
    <w:p w:rsidR="00292754" w:rsidRPr="004F2822" w:rsidRDefault="00292754" w:rsidP="00B30C7F">
      <w:pPr>
        <w:pStyle w:val="SingleTxtGA"/>
        <w:spacing w:after="0"/>
        <w:rPr>
          <w:rFonts w:hint="cs"/>
          <w:rtl/>
          <w:lang w:eastAsia="zh-CN"/>
        </w:rPr>
      </w:pPr>
      <w:r>
        <w:rPr>
          <w:rFonts w:hint="cs"/>
          <w:rtl/>
          <w:lang w:eastAsia="zh-CN"/>
        </w:rPr>
        <w:t>الج</w:t>
      </w:r>
      <w:r w:rsidRPr="004F2822">
        <w:rPr>
          <w:rFonts w:hint="cs"/>
          <w:rtl/>
          <w:lang w:eastAsia="zh-CN"/>
        </w:rPr>
        <w:t>دول 5</w:t>
      </w:r>
    </w:p>
    <w:p w:rsidR="00292754" w:rsidRPr="00B30C7F" w:rsidRDefault="00292754" w:rsidP="00B30C7F">
      <w:pPr>
        <w:pStyle w:val="SingleTxtGA"/>
        <w:rPr>
          <w:rFonts w:hint="cs"/>
          <w:b/>
          <w:bCs/>
          <w:rtl/>
          <w:lang w:eastAsia="zh-CN"/>
        </w:rPr>
      </w:pPr>
      <w:r w:rsidRPr="00B30C7F">
        <w:rPr>
          <w:rFonts w:hint="cs"/>
          <w:b/>
          <w:bCs/>
          <w:rtl/>
          <w:lang w:eastAsia="zh-CN"/>
        </w:rPr>
        <w:t>نسبة تسجيل المواليد في السودان</w:t>
      </w:r>
    </w:p>
    <w:tbl>
      <w:tblPr>
        <w:tblStyle w:val="TableList3"/>
        <w:bidiVisual/>
        <w:tblW w:w="0" w:type="auto"/>
        <w:tblInd w:w="1346" w:type="dxa"/>
        <w:tblLook w:val="0100" w:firstRow="0" w:lastRow="0" w:firstColumn="0" w:lastColumn="1" w:noHBand="0" w:noVBand="0"/>
      </w:tblPr>
      <w:tblGrid>
        <w:gridCol w:w="2800"/>
        <w:gridCol w:w="1700"/>
        <w:gridCol w:w="1400"/>
        <w:gridCol w:w="1528"/>
      </w:tblGrid>
      <w:tr w:rsidR="00292754" w:rsidRPr="00B30C7F" w:rsidTr="00407845">
        <w:tc>
          <w:tcPr>
            <w:tcW w:w="2800" w:type="dxa"/>
            <w:tcBorders>
              <w:top w:val="single" w:sz="6" w:space="0" w:color="000000"/>
              <w:bottom w:val="single" w:sz="12" w:space="0" w:color="000000"/>
            </w:tcBorders>
          </w:tcPr>
          <w:p w:rsidR="00292754" w:rsidRPr="00B30C7F" w:rsidRDefault="00292754" w:rsidP="00B30C7F">
            <w:pPr>
              <w:tabs>
                <w:tab w:val="left" w:pos="1450"/>
              </w:tabs>
              <w:spacing w:after="120" w:line="320" w:lineRule="exact"/>
              <w:rPr>
                <w:rFonts w:hint="cs"/>
                <w:b/>
                <w:i/>
                <w:iCs/>
                <w:sz w:val="28"/>
                <w:szCs w:val="28"/>
                <w:rtl/>
                <w:lang w:eastAsia="zh-CN"/>
              </w:rPr>
            </w:pPr>
            <w:r w:rsidRPr="00B30C7F">
              <w:rPr>
                <w:rFonts w:hint="cs"/>
                <w:b/>
                <w:i/>
                <w:iCs/>
                <w:sz w:val="28"/>
                <w:szCs w:val="28"/>
                <w:rtl/>
                <w:lang w:eastAsia="zh-CN"/>
              </w:rPr>
              <w:t xml:space="preserve">الولاية </w:t>
            </w:r>
          </w:p>
        </w:tc>
        <w:tc>
          <w:tcPr>
            <w:tcW w:w="1700" w:type="dxa"/>
            <w:tcBorders>
              <w:top w:val="single" w:sz="6" w:space="0" w:color="000000"/>
              <w:bottom w:val="single" w:sz="12" w:space="0" w:color="000000"/>
            </w:tcBorders>
          </w:tcPr>
          <w:p w:rsidR="00292754" w:rsidRPr="00B30C7F" w:rsidRDefault="00292754" w:rsidP="00B30C7F">
            <w:pPr>
              <w:tabs>
                <w:tab w:val="left" w:pos="1450"/>
              </w:tabs>
              <w:spacing w:after="120" w:line="320" w:lineRule="exact"/>
              <w:rPr>
                <w:rFonts w:hint="cs"/>
                <w:b/>
                <w:i/>
                <w:iCs/>
                <w:sz w:val="28"/>
                <w:szCs w:val="28"/>
                <w:rtl/>
                <w:lang w:eastAsia="zh-CN"/>
              </w:rPr>
            </w:pPr>
            <w:r w:rsidRPr="00B30C7F">
              <w:rPr>
                <w:rFonts w:hint="cs"/>
                <w:b/>
                <w:i/>
                <w:iCs/>
                <w:sz w:val="28"/>
                <w:szCs w:val="28"/>
                <w:rtl/>
                <w:lang w:eastAsia="zh-CN"/>
              </w:rPr>
              <w:t>النسبة</w:t>
            </w:r>
          </w:p>
        </w:tc>
        <w:tc>
          <w:tcPr>
            <w:tcW w:w="1400" w:type="dxa"/>
            <w:tcBorders>
              <w:top w:val="single" w:sz="6" w:space="0" w:color="000000"/>
              <w:bottom w:val="single" w:sz="12" w:space="0" w:color="000000"/>
            </w:tcBorders>
          </w:tcPr>
          <w:p w:rsidR="00292754" w:rsidRPr="00B30C7F" w:rsidRDefault="00292754" w:rsidP="00B30C7F">
            <w:pPr>
              <w:tabs>
                <w:tab w:val="left" w:pos="1450"/>
              </w:tabs>
              <w:spacing w:after="120" w:line="320" w:lineRule="exact"/>
              <w:rPr>
                <w:rFonts w:hint="cs"/>
                <w:b/>
                <w:i/>
                <w:iCs/>
                <w:sz w:val="28"/>
                <w:szCs w:val="28"/>
                <w:rtl/>
                <w:lang w:eastAsia="zh-CN"/>
              </w:rPr>
            </w:pPr>
            <w:r w:rsidRPr="00B30C7F">
              <w:rPr>
                <w:rFonts w:hint="cs"/>
                <w:b/>
                <w:i/>
                <w:iCs/>
                <w:sz w:val="28"/>
                <w:szCs w:val="28"/>
                <w:rtl/>
                <w:lang w:eastAsia="zh-CN"/>
              </w:rPr>
              <w:t xml:space="preserve">إناث </w:t>
            </w:r>
          </w:p>
        </w:tc>
        <w:tc>
          <w:tcPr>
            <w:tcW w:w="1528" w:type="dxa"/>
            <w:tcBorders>
              <w:top w:val="single" w:sz="6" w:space="0" w:color="000000"/>
              <w:bottom w:val="single" w:sz="12" w:space="0" w:color="000000"/>
            </w:tcBorders>
          </w:tcPr>
          <w:p w:rsidR="00292754" w:rsidRPr="00B30C7F" w:rsidRDefault="00292754" w:rsidP="00B30C7F">
            <w:pPr>
              <w:tabs>
                <w:tab w:val="left" w:pos="1450"/>
              </w:tabs>
              <w:spacing w:after="120" w:line="320" w:lineRule="exact"/>
              <w:rPr>
                <w:rFonts w:hint="cs"/>
                <w:b/>
                <w:i/>
                <w:iCs/>
                <w:sz w:val="28"/>
                <w:szCs w:val="28"/>
                <w:rtl/>
                <w:lang w:eastAsia="zh-CN"/>
              </w:rPr>
            </w:pPr>
            <w:r w:rsidRPr="00B30C7F">
              <w:rPr>
                <w:rFonts w:hint="cs"/>
                <w:b/>
                <w:i/>
                <w:iCs/>
                <w:sz w:val="28"/>
                <w:szCs w:val="28"/>
                <w:rtl/>
                <w:lang w:eastAsia="zh-CN"/>
              </w:rPr>
              <w:t xml:space="preserve">ذكور </w:t>
            </w:r>
          </w:p>
        </w:tc>
      </w:tr>
      <w:tr w:rsidR="00292754" w:rsidRPr="00B30C7F" w:rsidTr="00407845">
        <w:tc>
          <w:tcPr>
            <w:tcW w:w="2800" w:type="dxa"/>
            <w:tcBorders>
              <w:top w:val="single" w:sz="12" w:space="0" w:color="000000"/>
            </w:tcBorders>
          </w:tcPr>
          <w:p w:rsidR="00292754" w:rsidRPr="00B30C7F" w:rsidRDefault="00292754" w:rsidP="00B30C7F">
            <w:pPr>
              <w:tabs>
                <w:tab w:val="left" w:pos="1450"/>
              </w:tabs>
              <w:spacing w:after="120" w:line="320" w:lineRule="exact"/>
              <w:rPr>
                <w:rFonts w:hint="cs"/>
                <w:b/>
                <w:sz w:val="28"/>
                <w:szCs w:val="28"/>
                <w:rtl/>
                <w:lang w:eastAsia="zh-CN"/>
              </w:rPr>
            </w:pPr>
            <w:r w:rsidRPr="00B30C7F">
              <w:rPr>
                <w:rFonts w:hint="cs"/>
                <w:b/>
                <w:sz w:val="28"/>
                <w:szCs w:val="28"/>
                <w:rtl/>
                <w:lang w:eastAsia="zh-CN"/>
              </w:rPr>
              <w:t>شمال السودان</w:t>
            </w:r>
          </w:p>
        </w:tc>
        <w:tc>
          <w:tcPr>
            <w:tcW w:w="1700" w:type="dxa"/>
            <w:tcBorders>
              <w:top w:val="single" w:sz="12" w:space="0" w:color="000000"/>
            </w:tcBorders>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58.5</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Borders>
              <w:top w:val="single" w:sz="12" w:space="0" w:color="000000"/>
            </w:tcBorders>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58.1</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528" w:type="dxa"/>
            <w:tcBorders>
              <w:top w:val="single" w:sz="12" w:space="0" w:color="000000"/>
            </w:tcBorders>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58.9</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الشمالية</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92</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نهر النيل</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83.3</w:t>
            </w:r>
            <w:r w:rsidR="000F7E2A">
              <w:rPr>
                <w:rFonts w:hint="cs"/>
                <w:sz w:val="28"/>
                <w:szCs w:val="28"/>
                <w:rtl/>
                <w:lang w:eastAsia="zh-CN"/>
              </w:rPr>
              <w:t xml:space="preserve"> في المائة</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البحر الأحمر</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76.4</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كسلا</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52.4</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القضارف</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65.1</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الجزيرة</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57.0</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سنار</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54.7</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النيل الأبيض</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68.2</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النيل الأزرق</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48.2</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الخرطوم</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85.1</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شمال كردفان</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48</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جنوب كردفان</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56.9</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غرب كردفان</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45.1</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شمال دارفور</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51.1</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جنوب دارفور</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48.7</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غرب دارفور</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32.4</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b/>
                <w:sz w:val="28"/>
                <w:szCs w:val="28"/>
                <w:rtl/>
                <w:lang w:eastAsia="zh-CN"/>
              </w:rPr>
            </w:pPr>
            <w:r w:rsidRPr="00B30C7F">
              <w:rPr>
                <w:rFonts w:hint="cs"/>
                <w:b/>
                <w:sz w:val="28"/>
                <w:szCs w:val="28"/>
                <w:rtl/>
                <w:lang w:eastAsia="zh-CN"/>
              </w:rPr>
              <w:t>الحضر</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82.7</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b/>
                <w:sz w:val="28"/>
                <w:szCs w:val="28"/>
                <w:rtl/>
                <w:lang w:eastAsia="zh-CN"/>
              </w:rPr>
            </w:pPr>
            <w:r w:rsidRPr="00B30C7F">
              <w:rPr>
                <w:rFonts w:hint="cs"/>
                <w:b/>
                <w:sz w:val="28"/>
                <w:szCs w:val="28"/>
                <w:rtl/>
                <w:lang w:eastAsia="zh-CN"/>
              </w:rPr>
              <w:t>الريف</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45.4</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b/>
                <w:sz w:val="28"/>
                <w:szCs w:val="28"/>
                <w:rtl/>
                <w:lang w:eastAsia="zh-CN"/>
              </w:rPr>
            </w:pPr>
            <w:r w:rsidRPr="00B30C7F">
              <w:rPr>
                <w:rFonts w:hint="cs"/>
                <w:b/>
                <w:sz w:val="28"/>
                <w:szCs w:val="28"/>
                <w:rtl/>
                <w:lang w:eastAsia="zh-CN"/>
              </w:rPr>
              <w:t>جنوب السودان</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56.8</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58.6</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55.2</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مدينة جوبا</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79.6</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مدينة واو</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43.9</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r w:rsidR="00292754" w:rsidRPr="00B30C7F" w:rsidTr="00407845">
        <w:tc>
          <w:tcPr>
            <w:tcW w:w="2800" w:type="dxa"/>
          </w:tcPr>
          <w:p w:rsidR="00292754" w:rsidRPr="00B30C7F" w:rsidRDefault="00292754" w:rsidP="00B30C7F">
            <w:pPr>
              <w:tabs>
                <w:tab w:val="left" w:pos="1450"/>
              </w:tabs>
              <w:spacing w:after="120" w:line="320" w:lineRule="exact"/>
              <w:rPr>
                <w:rFonts w:hint="cs"/>
                <w:sz w:val="28"/>
                <w:szCs w:val="28"/>
                <w:rtl/>
                <w:lang w:eastAsia="zh-CN"/>
              </w:rPr>
            </w:pPr>
            <w:r w:rsidRPr="00B30C7F">
              <w:rPr>
                <w:rFonts w:hint="cs"/>
                <w:sz w:val="28"/>
                <w:szCs w:val="28"/>
                <w:rtl/>
                <w:lang w:eastAsia="zh-CN"/>
              </w:rPr>
              <w:t>مدينة ملكال</w:t>
            </w:r>
          </w:p>
        </w:tc>
        <w:tc>
          <w:tcPr>
            <w:tcW w:w="1700" w:type="dxa"/>
          </w:tcPr>
          <w:p w:rsidR="00292754" w:rsidRPr="00B30C7F" w:rsidRDefault="00292754" w:rsidP="00407845">
            <w:pPr>
              <w:tabs>
                <w:tab w:val="left" w:pos="1450"/>
              </w:tabs>
              <w:spacing w:after="120" w:line="320" w:lineRule="exact"/>
              <w:rPr>
                <w:rFonts w:hint="cs"/>
                <w:sz w:val="28"/>
                <w:szCs w:val="28"/>
                <w:rtl/>
                <w:lang w:eastAsia="zh-CN"/>
              </w:rPr>
            </w:pPr>
            <w:r w:rsidRPr="00B30C7F">
              <w:rPr>
                <w:rFonts w:hint="cs"/>
                <w:sz w:val="28"/>
                <w:szCs w:val="28"/>
                <w:rtl/>
                <w:lang w:eastAsia="zh-CN"/>
              </w:rPr>
              <w:t>35.5</w:t>
            </w:r>
            <w:r w:rsidR="00B30C7F" w:rsidRPr="00B30C7F">
              <w:rPr>
                <w:rFonts w:hint="cs"/>
                <w:sz w:val="28"/>
                <w:szCs w:val="28"/>
                <w:rtl/>
                <w:lang w:eastAsia="zh-CN"/>
              </w:rPr>
              <w:t xml:space="preserve"> </w:t>
            </w:r>
            <w:r w:rsidRPr="00B30C7F">
              <w:rPr>
                <w:rFonts w:hint="cs"/>
                <w:sz w:val="28"/>
                <w:szCs w:val="28"/>
                <w:rtl/>
                <w:lang w:eastAsia="zh-CN"/>
              </w:rPr>
              <w:t xml:space="preserve">في المائة </w:t>
            </w:r>
          </w:p>
        </w:tc>
        <w:tc>
          <w:tcPr>
            <w:tcW w:w="1400" w:type="dxa"/>
          </w:tcPr>
          <w:p w:rsidR="00292754" w:rsidRPr="00B30C7F" w:rsidRDefault="00292754" w:rsidP="00407845">
            <w:pPr>
              <w:tabs>
                <w:tab w:val="left" w:pos="1450"/>
              </w:tabs>
              <w:spacing w:after="120" w:line="320" w:lineRule="exact"/>
              <w:rPr>
                <w:rFonts w:hint="cs"/>
                <w:sz w:val="28"/>
                <w:szCs w:val="28"/>
                <w:rtl/>
                <w:lang w:eastAsia="zh-CN"/>
              </w:rPr>
            </w:pPr>
          </w:p>
        </w:tc>
        <w:tc>
          <w:tcPr>
            <w:tcW w:w="1528" w:type="dxa"/>
          </w:tcPr>
          <w:p w:rsidR="00292754" w:rsidRPr="00B30C7F" w:rsidRDefault="00292754" w:rsidP="00407845">
            <w:pPr>
              <w:tabs>
                <w:tab w:val="left" w:pos="1450"/>
              </w:tabs>
              <w:spacing w:after="120" w:line="320" w:lineRule="exact"/>
              <w:rPr>
                <w:rFonts w:hint="cs"/>
                <w:sz w:val="28"/>
                <w:szCs w:val="28"/>
                <w:rtl/>
                <w:lang w:eastAsia="zh-CN"/>
              </w:rPr>
            </w:pPr>
          </w:p>
        </w:tc>
      </w:tr>
    </w:tbl>
    <w:p w:rsidR="00292754" w:rsidRPr="004F2822" w:rsidRDefault="00292754" w:rsidP="00407845">
      <w:pPr>
        <w:pStyle w:val="SingleTxtGA"/>
        <w:spacing w:before="120"/>
        <w:rPr>
          <w:rFonts w:hint="cs"/>
          <w:rtl/>
          <w:lang w:eastAsia="zh-CN"/>
        </w:rPr>
      </w:pPr>
      <w:r w:rsidRPr="00407845">
        <w:rPr>
          <w:rFonts w:hint="cs"/>
          <w:i/>
          <w:iCs/>
          <w:rtl/>
          <w:lang w:eastAsia="zh-CN"/>
        </w:rPr>
        <w:t>المصدر:</w:t>
      </w:r>
      <w:r>
        <w:rPr>
          <w:rFonts w:hint="cs"/>
          <w:rtl/>
          <w:lang w:eastAsia="zh-CN"/>
        </w:rPr>
        <w:t xml:space="preserve"> </w:t>
      </w:r>
      <w:r w:rsidRPr="004F2822">
        <w:rPr>
          <w:rFonts w:hint="cs"/>
          <w:rtl/>
          <w:lang w:eastAsia="zh-CN"/>
        </w:rPr>
        <w:t>الجهاز المركز</w:t>
      </w:r>
      <w:r w:rsidR="00407845">
        <w:rPr>
          <w:rFonts w:hint="cs"/>
          <w:rtl/>
          <w:lang w:eastAsia="zh-CN"/>
        </w:rPr>
        <w:t>ي</w:t>
      </w:r>
      <w:r w:rsidRPr="004F2822">
        <w:rPr>
          <w:rFonts w:hint="cs"/>
          <w:rtl/>
          <w:lang w:eastAsia="zh-CN"/>
        </w:rPr>
        <w:t xml:space="preserve"> ل</w:t>
      </w:r>
      <w:r w:rsidR="00407845">
        <w:rPr>
          <w:rFonts w:hint="cs"/>
          <w:rtl/>
          <w:lang w:eastAsia="zh-CN"/>
        </w:rPr>
        <w:t>لإ</w:t>
      </w:r>
      <w:r w:rsidRPr="004F2822">
        <w:rPr>
          <w:rFonts w:hint="cs"/>
          <w:rtl/>
          <w:lang w:eastAsia="zh-CN"/>
        </w:rPr>
        <w:t>حصاء - المسح متعدد المؤشرات (2000)</w:t>
      </w:r>
      <w:r w:rsidR="00407845">
        <w:rPr>
          <w:rFonts w:hint="cs"/>
          <w:rtl/>
          <w:lang w:eastAsia="zh-CN"/>
        </w:rPr>
        <w:t>.</w:t>
      </w:r>
    </w:p>
    <w:p w:rsidR="00292754" w:rsidRPr="008116A5" w:rsidRDefault="006353D1" w:rsidP="00407845">
      <w:pPr>
        <w:pStyle w:val="H23GA"/>
        <w:rPr>
          <w:rFonts w:hint="cs"/>
          <w:rtl/>
        </w:rPr>
      </w:pPr>
      <w:r>
        <w:rPr>
          <w:rFonts w:hint="cs"/>
          <w:rtl/>
        </w:rPr>
        <w:tab/>
      </w:r>
      <w:r>
        <w:rPr>
          <w:rFonts w:hint="cs"/>
          <w:rtl/>
        </w:rPr>
        <w:tab/>
      </w:r>
      <w:r w:rsidR="00292754" w:rsidRPr="008116A5">
        <w:rPr>
          <w:rFonts w:hint="cs"/>
          <w:rtl/>
        </w:rPr>
        <w:t xml:space="preserve">الحفاظ على الهوية </w:t>
      </w:r>
    </w:p>
    <w:p w:rsidR="00292754" w:rsidRPr="008116A5" w:rsidRDefault="006353D1" w:rsidP="006353D1">
      <w:pPr>
        <w:pStyle w:val="H4GA"/>
        <w:rPr>
          <w:rFonts w:hint="cs"/>
          <w:rtl/>
        </w:rPr>
      </w:pPr>
      <w:r>
        <w:rPr>
          <w:rFonts w:hint="cs"/>
          <w:rtl/>
        </w:rPr>
        <w:tab/>
      </w:r>
      <w:r>
        <w:rPr>
          <w:rFonts w:hint="cs"/>
          <w:rtl/>
        </w:rPr>
        <w:tab/>
      </w:r>
      <w:r w:rsidR="00292754">
        <w:rPr>
          <w:rFonts w:hint="cs"/>
          <w:rtl/>
        </w:rPr>
        <w:t xml:space="preserve"> </w:t>
      </w:r>
      <w:r w:rsidR="00292754" w:rsidRPr="008116A5">
        <w:rPr>
          <w:rFonts w:hint="cs"/>
          <w:rtl/>
        </w:rPr>
        <w:t xml:space="preserve">التدابير المتخذة للحفاظ على هوية الطفل ومنع </w:t>
      </w:r>
      <w:r>
        <w:rPr>
          <w:rFonts w:hint="cs"/>
          <w:rtl/>
        </w:rPr>
        <w:t>أي</w:t>
      </w:r>
      <w:r w:rsidR="00292754" w:rsidRPr="008116A5">
        <w:rPr>
          <w:rFonts w:hint="cs"/>
          <w:rtl/>
        </w:rPr>
        <w:t xml:space="preserve"> تدخل غير </w:t>
      </w:r>
      <w:r>
        <w:rPr>
          <w:rFonts w:hint="cs"/>
          <w:rtl/>
        </w:rPr>
        <w:t>قانوني</w:t>
      </w:r>
      <w:r w:rsidR="00292754" w:rsidRPr="008116A5">
        <w:rPr>
          <w:rFonts w:hint="cs"/>
          <w:rtl/>
        </w:rPr>
        <w:t xml:space="preserve"> </w:t>
      </w:r>
    </w:p>
    <w:p w:rsidR="00292754" w:rsidRDefault="006353D1" w:rsidP="006353D1">
      <w:pPr>
        <w:pStyle w:val="SingleTxtGA"/>
        <w:rPr>
          <w:rFonts w:hint="cs"/>
          <w:rtl/>
        </w:rPr>
      </w:pPr>
      <w:r>
        <w:rPr>
          <w:rFonts w:hint="cs"/>
          <w:rtl/>
        </w:rPr>
        <w:t>74-</w:t>
      </w:r>
      <w:r>
        <w:rPr>
          <w:rFonts w:hint="cs"/>
          <w:rtl/>
        </w:rPr>
        <w:tab/>
      </w:r>
      <w:r w:rsidR="00292754">
        <w:rPr>
          <w:rFonts w:hint="cs"/>
          <w:rtl/>
        </w:rPr>
        <w:t>ينص قانون السجل المد</w:t>
      </w:r>
      <w:r>
        <w:rPr>
          <w:rFonts w:hint="cs"/>
          <w:rtl/>
        </w:rPr>
        <w:t>ني</w:t>
      </w:r>
      <w:r w:rsidR="00292754">
        <w:rPr>
          <w:rFonts w:hint="cs"/>
          <w:rtl/>
        </w:rPr>
        <w:t xml:space="preserve"> لعام 2001 على وجوب استخراج بطاقة عائلية بواسطة كل رب </w:t>
      </w:r>
      <w:r>
        <w:rPr>
          <w:rFonts w:hint="cs"/>
          <w:rtl/>
        </w:rPr>
        <w:t>أ</w:t>
      </w:r>
      <w:r w:rsidR="00292754">
        <w:rPr>
          <w:rFonts w:hint="cs"/>
          <w:rtl/>
        </w:rPr>
        <w:t>سرة، وتكون لها قوة الإثبات بالنسبة لجميع البيانات المسجلة فيها، كما نص على ضوابط صارمة تمنع أي تدخل غير قانوني لتغيير عناصر هوية الطفل الموجودة في السجل المدني، وهذه الضوابط تمكن من تسجيل ساقطي القيد وإعطائهم رقماً وطنياً ونصت لائحة السجل المدني على الضوابط اللازمة لمنح عناصر الهوية للأطفال مجهولي الهوية دون وصم أو</w:t>
      </w:r>
      <w:r>
        <w:rPr>
          <w:rFonts w:hint="cs"/>
          <w:rtl/>
        </w:rPr>
        <w:t xml:space="preserve"> </w:t>
      </w:r>
      <w:r w:rsidR="00292754">
        <w:rPr>
          <w:rFonts w:hint="cs"/>
          <w:rtl/>
        </w:rPr>
        <w:t xml:space="preserve">تمييز ضدهم. </w:t>
      </w:r>
    </w:p>
    <w:p w:rsidR="00292754" w:rsidRPr="008116A5" w:rsidRDefault="006353D1" w:rsidP="006353D1">
      <w:pPr>
        <w:pStyle w:val="H23GA"/>
        <w:rPr>
          <w:rFonts w:hint="cs"/>
          <w:rtl/>
        </w:rPr>
      </w:pPr>
      <w:r>
        <w:rPr>
          <w:rFonts w:hint="cs"/>
          <w:rtl/>
        </w:rPr>
        <w:tab/>
      </w:r>
      <w:r>
        <w:rPr>
          <w:rFonts w:hint="cs"/>
          <w:rtl/>
        </w:rPr>
        <w:tab/>
      </w:r>
      <w:r w:rsidR="00292754" w:rsidRPr="008116A5">
        <w:rPr>
          <w:rFonts w:hint="cs"/>
          <w:rtl/>
        </w:rPr>
        <w:t xml:space="preserve">حرية التعبير </w:t>
      </w:r>
    </w:p>
    <w:p w:rsidR="00292754" w:rsidRDefault="006353D1" w:rsidP="000F7E2A">
      <w:pPr>
        <w:pStyle w:val="SingleTxtGA"/>
        <w:rPr>
          <w:rFonts w:hint="cs"/>
          <w:rtl/>
        </w:rPr>
      </w:pPr>
      <w:r>
        <w:rPr>
          <w:rFonts w:hint="cs"/>
          <w:rtl/>
        </w:rPr>
        <w:t>75-</w:t>
      </w:r>
      <w:r>
        <w:rPr>
          <w:rFonts w:hint="cs"/>
          <w:rtl/>
        </w:rPr>
        <w:tab/>
      </w:r>
      <w:r w:rsidR="00292754">
        <w:rPr>
          <w:rFonts w:hint="cs"/>
          <w:rtl/>
        </w:rPr>
        <w:t xml:space="preserve">أكدت اللائحة المدرسية </w:t>
      </w:r>
      <w:r w:rsidR="00292754" w:rsidRPr="009D031A">
        <w:rPr>
          <w:rFonts w:hint="cs"/>
          <w:rtl/>
        </w:rPr>
        <w:t>على أهمية النشاط المدرس</w:t>
      </w:r>
      <w:r>
        <w:rPr>
          <w:rFonts w:hint="cs"/>
          <w:rtl/>
        </w:rPr>
        <w:t>ي</w:t>
      </w:r>
      <w:r w:rsidR="00292754">
        <w:rPr>
          <w:rFonts w:hint="cs"/>
          <w:rtl/>
        </w:rPr>
        <w:t xml:space="preserve"> </w:t>
      </w:r>
      <w:r w:rsidR="00292754" w:rsidRPr="009D031A">
        <w:rPr>
          <w:rFonts w:hint="cs"/>
          <w:rtl/>
        </w:rPr>
        <w:t>من جمعيات</w:t>
      </w:r>
      <w:r w:rsidR="00292754">
        <w:rPr>
          <w:rFonts w:hint="cs"/>
          <w:rtl/>
        </w:rPr>
        <w:t xml:space="preserve"> أدبية وثقافية ور</w:t>
      </w:r>
      <w:r>
        <w:rPr>
          <w:rFonts w:hint="cs"/>
          <w:rtl/>
        </w:rPr>
        <w:t>ي</w:t>
      </w:r>
      <w:r w:rsidR="00292754">
        <w:rPr>
          <w:rFonts w:hint="cs"/>
          <w:rtl/>
        </w:rPr>
        <w:t>اضية وال</w:t>
      </w:r>
      <w:r>
        <w:rPr>
          <w:rFonts w:hint="cs"/>
          <w:rtl/>
        </w:rPr>
        <w:t>تي</w:t>
      </w:r>
      <w:r w:rsidR="00292754">
        <w:rPr>
          <w:rFonts w:hint="cs"/>
          <w:rtl/>
        </w:rPr>
        <w:t xml:space="preserve"> تشكل منبراً هاماً للطفل للتعبير عن آرائ</w:t>
      </w:r>
      <w:r>
        <w:rPr>
          <w:rFonts w:hint="cs"/>
          <w:rtl/>
        </w:rPr>
        <w:t>ه</w:t>
      </w:r>
      <w:r w:rsidR="00292754">
        <w:rPr>
          <w:rFonts w:hint="cs"/>
          <w:rtl/>
        </w:rPr>
        <w:t>، وتوجد إدارة للنشاط الطلا</w:t>
      </w:r>
      <w:r>
        <w:rPr>
          <w:rFonts w:hint="cs"/>
          <w:rtl/>
        </w:rPr>
        <w:t>بي</w:t>
      </w:r>
      <w:r w:rsidR="00292754">
        <w:rPr>
          <w:rFonts w:hint="cs"/>
          <w:rtl/>
        </w:rPr>
        <w:t xml:space="preserve"> للإشراف العام على الأنشطة المدرسية. ويوجد </w:t>
      </w:r>
      <w:r>
        <w:rPr>
          <w:rFonts w:hint="cs"/>
          <w:rtl/>
        </w:rPr>
        <w:t>أ</w:t>
      </w:r>
      <w:r w:rsidR="00292754">
        <w:rPr>
          <w:rFonts w:hint="cs"/>
          <w:rtl/>
        </w:rPr>
        <w:t xml:space="preserve">يضاً مركز ثقافة الطفل ومسرح الطفل وهى كلها منابر للأطفال للتعبير عن آرائهم، ويخضع هذا الحق لقيود السلوك القويم والقيم الأخلاقية </w:t>
      </w:r>
      <w:r>
        <w:rPr>
          <w:rFonts w:hint="cs"/>
          <w:rtl/>
        </w:rPr>
        <w:t>التي</w:t>
      </w:r>
      <w:r w:rsidR="00292754">
        <w:rPr>
          <w:rFonts w:hint="cs"/>
          <w:rtl/>
        </w:rPr>
        <w:t xml:space="preserve"> تشكل ضماناً لمنع </w:t>
      </w:r>
      <w:r>
        <w:rPr>
          <w:rFonts w:hint="cs"/>
          <w:rtl/>
        </w:rPr>
        <w:t>ا</w:t>
      </w:r>
      <w:r w:rsidR="00292754">
        <w:rPr>
          <w:rFonts w:hint="cs"/>
          <w:rtl/>
        </w:rPr>
        <w:t>نحراف الطفل وصوناً لمصالحه الفضلى.</w:t>
      </w:r>
    </w:p>
    <w:p w:rsidR="00292754" w:rsidRDefault="006353D1" w:rsidP="006353D1">
      <w:pPr>
        <w:pStyle w:val="SingleTxtGA"/>
        <w:rPr>
          <w:rFonts w:hint="cs"/>
        </w:rPr>
      </w:pPr>
      <w:r>
        <w:rPr>
          <w:rFonts w:hint="cs"/>
          <w:rtl/>
        </w:rPr>
        <w:t>76-</w:t>
      </w:r>
      <w:r>
        <w:rPr>
          <w:rFonts w:hint="cs"/>
          <w:rtl/>
        </w:rPr>
        <w:tab/>
      </w:r>
      <w:r w:rsidR="00292754">
        <w:rPr>
          <w:rFonts w:hint="cs"/>
          <w:rtl/>
        </w:rPr>
        <w:t xml:space="preserve">ووفقاً </w:t>
      </w:r>
      <w:r w:rsidR="00292754" w:rsidRPr="009D031A">
        <w:rPr>
          <w:rFonts w:hint="cs"/>
          <w:rtl/>
        </w:rPr>
        <w:t xml:space="preserve">لدستور جنوب السودان فإن لكل شخص الحق </w:t>
      </w:r>
      <w:r>
        <w:rPr>
          <w:rFonts w:hint="cs"/>
          <w:rtl/>
        </w:rPr>
        <w:t>في</w:t>
      </w:r>
      <w:r w:rsidR="00292754" w:rsidRPr="009D031A">
        <w:rPr>
          <w:rFonts w:hint="cs"/>
          <w:rtl/>
        </w:rPr>
        <w:t xml:space="preserve"> حرية التعبير واستقبال وبث المعلومات والنشر والوصول </w:t>
      </w:r>
      <w:r>
        <w:rPr>
          <w:rFonts w:hint="cs"/>
          <w:rtl/>
        </w:rPr>
        <w:t>إلى</w:t>
      </w:r>
      <w:r w:rsidR="00292754" w:rsidRPr="009D031A">
        <w:rPr>
          <w:rFonts w:hint="cs"/>
          <w:rtl/>
        </w:rPr>
        <w:t xml:space="preserve"> الصحافة دون الإخلال بالنظام وا</w:t>
      </w:r>
      <w:r>
        <w:rPr>
          <w:rFonts w:hint="cs"/>
          <w:rtl/>
        </w:rPr>
        <w:t>لأ</w:t>
      </w:r>
      <w:r w:rsidR="00292754" w:rsidRPr="009D031A">
        <w:rPr>
          <w:rFonts w:hint="cs"/>
          <w:rtl/>
        </w:rPr>
        <w:t>من</w:t>
      </w:r>
      <w:r w:rsidR="00292754">
        <w:rPr>
          <w:rFonts w:hint="cs"/>
          <w:rtl/>
        </w:rPr>
        <w:t xml:space="preserve"> والآداب العامة كما يحددها القانون، وحكومة جنوب السودان ملتزمة بضمان حرية الصحافة وكل وسائل ا</w:t>
      </w:r>
      <w:r>
        <w:rPr>
          <w:rFonts w:hint="cs"/>
          <w:rtl/>
        </w:rPr>
        <w:t>لإ</w:t>
      </w:r>
      <w:r w:rsidR="00292754">
        <w:rPr>
          <w:rFonts w:hint="cs"/>
          <w:rtl/>
        </w:rPr>
        <w:t xml:space="preserve">علام </w:t>
      </w:r>
      <w:r>
        <w:rPr>
          <w:rFonts w:hint="cs"/>
          <w:rtl/>
        </w:rPr>
        <w:t>التي</w:t>
      </w:r>
      <w:r w:rsidR="00292754">
        <w:rPr>
          <w:rFonts w:hint="cs"/>
          <w:rtl/>
        </w:rPr>
        <w:t xml:space="preserve"> عليها الالتزام ب</w:t>
      </w:r>
      <w:r>
        <w:rPr>
          <w:rFonts w:hint="cs"/>
          <w:rtl/>
        </w:rPr>
        <w:t>أ</w:t>
      </w:r>
      <w:r w:rsidR="00292754">
        <w:rPr>
          <w:rFonts w:hint="cs"/>
          <w:rtl/>
        </w:rPr>
        <w:t>خلاقيات المهنة.</w:t>
      </w:r>
    </w:p>
    <w:p w:rsidR="00292754" w:rsidRPr="00A86C58" w:rsidRDefault="006353D1" w:rsidP="006353D1">
      <w:pPr>
        <w:pStyle w:val="H23GA"/>
        <w:rPr>
          <w:rFonts w:hint="cs"/>
          <w:rtl/>
        </w:rPr>
      </w:pPr>
      <w:r>
        <w:rPr>
          <w:rFonts w:hint="cs"/>
          <w:rtl/>
        </w:rPr>
        <w:tab/>
      </w:r>
      <w:r>
        <w:rPr>
          <w:rFonts w:hint="cs"/>
          <w:rtl/>
        </w:rPr>
        <w:tab/>
      </w:r>
      <w:r w:rsidR="00292754" w:rsidRPr="00A86C58">
        <w:rPr>
          <w:rFonts w:hint="cs"/>
          <w:rtl/>
        </w:rPr>
        <w:t xml:space="preserve">حرية الفكر والوجدان والدين </w:t>
      </w:r>
    </w:p>
    <w:p w:rsidR="00292754" w:rsidRDefault="006353D1" w:rsidP="006353D1">
      <w:pPr>
        <w:pStyle w:val="SingleTxtGA"/>
        <w:rPr>
          <w:rFonts w:hint="cs"/>
          <w:rtl/>
        </w:rPr>
      </w:pPr>
      <w:r>
        <w:rPr>
          <w:rFonts w:hint="cs"/>
          <w:rtl/>
        </w:rPr>
        <w:t>77-</w:t>
      </w:r>
      <w:r>
        <w:rPr>
          <w:rFonts w:hint="cs"/>
          <w:rtl/>
        </w:rPr>
        <w:tab/>
      </w:r>
      <w:r w:rsidR="00292754">
        <w:rPr>
          <w:rFonts w:hint="cs"/>
          <w:rtl/>
        </w:rPr>
        <w:t xml:space="preserve">كفل دستور السودان لكل المواطنين </w:t>
      </w:r>
      <w:r w:rsidR="00292754" w:rsidRPr="009D031A">
        <w:rPr>
          <w:rFonts w:hint="cs"/>
          <w:rtl/>
        </w:rPr>
        <w:t xml:space="preserve">بمختلف جهاتهم وأعمارهم الحق </w:t>
      </w:r>
      <w:r>
        <w:rPr>
          <w:rFonts w:hint="cs"/>
          <w:rtl/>
        </w:rPr>
        <w:t>في</w:t>
      </w:r>
      <w:r w:rsidR="00292754" w:rsidRPr="009D031A">
        <w:rPr>
          <w:rFonts w:hint="cs"/>
          <w:rtl/>
        </w:rPr>
        <w:t xml:space="preserve"> حرية الفكر والدين ولا يخضع جهر الطفل بدينه لأ</w:t>
      </w:r>
      <w:r>
        <w:rPr>
          <w:rFonts w:hint="cs"/>
          <w:rtl/>
        </w:rPr>
        <w:t>ي</w:t>
      </w:r>
      <w:r w:rsidR="00292754" w:rsidRPr="009D031A">
        <w:rPr>
          <w:rFonts w:hint="cs"/>
          <w:rtl/>
        </w:rPr>
        <w:t xml:space="preserve"> قيود.</w:t>
      </w:r>
      <w:r w:rsidR="00292754">
        <w:rPr>
          <w:rFonts w:hint="cs"/>
          <w:rtl/>
        </w:rPr>
        <w:t xml:space="preserve"> </w:t>
      </w:r>
      <w:r w:rsidR="00292754" w:rsidRPr="009D031A">
        <w:rPr>
          <w:rFonts w:hint="cs"/>
          <w:rtl/>
        </w:rPr>
        <w:t>وقد نصت المادة 6 منه</w:t>
      </w:r>
      <w:r w:rsidR="00292754">
        <w:rPr>
          <w:rFonts w:hint="cs"/>
          <w:rtl/>
        </w:rPr>
        <w:t xml:space="preserve"> على </w:t>
      </w:r>
      <w:r>
        <w:rPr>
          <w:rFonts w:hint="cs"/>
          <w:rtl/>
        </w:rPr>
        <w:t>ا</w:t>
      </w:r>
      <w:r w:rsidR="00292754" w:rsidRPr="009D031A">
        <w:rPr>
          <w:rFonts w:hint="cs"/>
          <w:rtl/>
        </w:rPr>
        <w:t>حترام الدولة</w:t>
      </w:r>
      <w:r w:rsidR="00292754">
        <w:rPr>
          <w:rFonts w:hint="cs"/>
          <w:rtl/>
        </w:rPr>
        <w:t xml:space="preserve"> لمجموعة حقوق تتعلق بالحرية الدينية منها:</w:t>
      </w:r>
    </w:p>
    <w:p w:rsidR="00292754" w:rsidRDefault="00292754" w:rsidP="00FF663F">
      <w:pPr>
        <w:pStyle w:val="Bullet1GA"/>
        <w:bidi/>
      </w:pPr>
      <w:r>
        <w:rPr>
          <w:rFonts w:hint="cs"/>
          <w:rtl/>
        </w:rPr>
        <w:t>العبادة والتجمع وفقاً لشعائر أي دين أو</w:t>
      </w:r>
      <w:r w:rsidR="00FF663F">
        <w:rPr>
          <w:rFonts w:hint="cs"/>
          <w:rtl/>
        </w:rPr>
        <w:t xml:space="preserve"> </w:t>
      </w:r>
      <w:r>
        <w:rPr>
          <w:rFonts w:hint="cs"/>
          <w:rtl/>
        </w:rPr>
        <w:t>معتقد وإنشاء أماكن لتلك الأغراض والمحافظة عليها (المادة</w:t>
      </w:r>
      <w:r w:rsidR="00FF663F">
        <w:rPr>
          <w:rFonts w:hint="cs"/>
          <w:rtl/>
        </w:rPr>
        <w:t>6</w:t>
      </w:r>
      <w:r>
        <w:rPr>
          <w:rFonts w:hint="cs"/>
          <w:rtl/>
        </w:rPr>
        <w:t>(أ))</w:t>
      </w:r>
      <w:r w:rsidR="00FF663F">
        <w:rPr>
          <w:rFonts w:hint="cs"/>
          <w:rtl/>
        </w:rPr>
        <w:t>؛</w:t>
      </w:r>
      <w:r>
        <w:rPr>
          <w:rFonts w:hint="cs"/>
          <w:rtl/>
        </w:rPr>
        <w:t xml:space="preserve"> </w:t>
      </w:r>
    </w:p>
    <w:p w:rsidR="00292754" w:rsidRDefault="00292754" w:rsidP="00FF663F">
      <w:pPr>
        <w:pStyle w:val="Bullet1GA"/>
        <w:bidi/>
      </w:pPr>
      <w:r>
        <w:rPr>
          <w:rFonts w:hint="cs"/>
          <w:rtl/>
        </w:rPr>
        <w:t>ملك وحيازة الأموال الثابتة والمنقولة المتعلقة بطقوس أو</w:t>
      </w:r>
      <w:r w:rsidR="00FF663F">
        <w:rPr>
          <w:rFonts w:hint="cs"/>
          <w:rtl/>
        </w:rPr>
        <w:t xml:space="preserve"> </w:t>
      </w:r>
      <w:r>
        <w:rPr>
          <w:rFonts w:hint="cs"/>
          <w:rtl/>
        </w:rPr>
        <w:t>عادات أي دين أو</w:t>
      </w:r>
      <w:r w:rsidR="00FF663F">
        <w:rPr>
          <w:rFonts w:hint="cs"/>
          <w:rtl/>
        </w:rPr>
        <w:t xml:space="preserve"> </w:t>
      </w:r>
      <w:r>
        <w:rPr>
          <w:rFonts w:hint="cs"/>
          <w:rtl/>
        </w:rPr>
        <w:t>معتقد (المادة 6(ج))</w:t>
      </w:r>
      <w:r w:rsidR="00FF663F">
        <w:rPr>
          <w:rFonts w:hint="cs"/>
          <w:rtl/>
        </w:rPr>
        <w:t>؛</w:t>
      </w:r>
      <w:r>
        <w:rPr>
          <w:rFonts w:hint="cs"/>
          <w:rtl/>
        </w:rPr>
        <w:t xml:space="preserve"> </w:t>
      </w:r>
    </w:p>
    <w:p w:rsidR="00292754" w:rsidRDefault="00292754" w:rsidP="00FF663F">
      <w:pPr>
        <w:pStyle w:val="Bullet1GA"/>
        <w:bidi/>
      </w:pPr>
      <w:r>
        <w:rPr>
          <w:rFonts w:hint="cs"/>
          <w:rtl/>
        </w:rPr>
        <w:t>تدريس الدين أو</w:t>
      </w:r>
      <w:r w:rsidR="00FF663F">
        <w:rPr>
          <w:rFonts w:hint="cs"/>
          <w:rtl/>
        </w:rPr>
        <w:t xml:space="preserve"> </w:t>
      </w:r>
      <w:r>
        <w:rPr>
          <w:rFonts w:hint="cs"/>
          <w:rtl/>
        </w:rPr>
        <w:t xml:space="preserve">المعتقد </w:t>
      </w:r>
      <w:r w:rsidR="00FF663F">
        <w:rPr>
          <w:rFonts w:hint="cs"/>
          <w:rtl/>
        </w:rPr>
        <w:t>في</w:t>
      </w:r>
      <w:r>
        <w:rPr>
          <w:rFonts w:hint="cs"/>
          <w:rtl/>
        </w:rPr>
        <w:t xml:space="preserve"> الأماكن المناسبة لهذه الأغراض (المادة 6(</w:t>
      </w:r>
      <w:r w:rsidR="00FF663F">
        <w:rPr>
          <w:rFonts w:hint="cs"/>
          <w:rtl/>
        </w:rPr>
        <w:t>ﻫ</w:t>
      </w:r>
      <w:r>
        <w:rPr>
          <w:rFonts w:hint="cs"/>
          <w:rtl/>
        </w:rPr>
        <w:t>))</w:t>
      </w:r>
      <w:r w:rsidR="00FF663F">
        <w:rPr>
          <w:rFonts w:hint="cs"/>
          <w:rtl/>
        </w:rPr>
        <w:t>.</w:t>
      </w:r>
    </w:p>
    <w:p w:rsidR="00292754" w:rsidRDefault="00FF663F" w:rsidP="00FF663F">
      <w:pPr>
        <w:pStyle w:val="SingleTxtGA"/>
      </w:pPr>
      <w:r>
        <w:rPr>
          <w:rFonts w:hint="cs"/>
          <w:rtl/>
        </w:rPr>
        <w:t>78-</w:t>
      </w:r>
      <w:r>
        <w:rPr>
          <w:rFonts w:hint="cs"/>
          <w:rtl/>
        </w:rPr>
        <w:tab/>
      </w:r>
      <w:r w:rsidR="00292754">
        <w:rPr>
          <w:rFonts w:hint="cs"/>
          <w:rtl/>
        </w:rPr>
        <w:t>وفي مجال تطبيق تعدد اللغات نصت المادة 8(1) من الدستور على ما يلي</w:t>
      </w:r>
      <w:r>
        <w:rPr>
          <w:rFonts w:hint="cs"/>
          <w:rtl/>
        </w:rPr>
        <w:t xml:space="preserve">: </w:t>
      </w:r>
      <w:r w:rsidR="00292754">
        <w:rPr>
          <w:rFonts w:hint="cs"/>
          <w:rtl/>
        </w:rPr>
        <w:t xml:space="preserve">"جميع اللغات الأصلية السودانية لغات قومية يجب </w:t>
      </w:r>
      <w:r>
        <w:rPr>
          <w:rFonts w:hint="cs"/>
          <w:rtl/>
        </w:rPr>
        <w:t>ا</w:t>
      </w:r>
      <w:r w:rsidR="00292754">
        <w:rPr>
          <w:rFonts w:hint="cs"/>
          <w:rtl/>
        </w:rPr>
        <w:t>حترامها وتطويرها وترقيتها"، كما منحت المادة</w:t>
      </w:r>
      <w:r>
        <w:rPr>
          <w:rFonts w:hint="eastAsia"/>
          <w:rtl/>
        </w:rPr>
        <w:t> </w:t>
      </w:r>
      <w:r>
        <w:rPr>
          <w:rFonts w:hint="cs"/>
          <w:rtl/>
        </w:rPr>
        <w:t>8</w:t>
      </w:r>
      <w:r w:rsidR="00292754">
        <w:rPr>
          <w:rFonts w:hint="cs"/>
          <w:rtl/>
        </w:rPr>
        <w:t xml:space="preserve">(4) الهيئات التشريعية بالولايات الحق في جعل أي لغة قومية أخرى لغة عمل رسمية إلى جانب اللغتين العربية </w:t>
      </w:r>
      <w:r>
        <w:rPr>
          <w:rFonts w:hint="cs"/>
          <w:rtl/>
        </w:rPr>
        <w:t>والإنكليزية</w:t>
      </w:r>
      <w:r w:rsidR="00292754">
        <w:rPr>
          <w:rFonts w:hint="cs"/>
          <w:rtl/>
        </w:rPr>
        <w:t>.</w:t>
      </w:r>
    </w:p>
    <w:p w:rsidR="00292754" w:rsidRPr="00FF663F" w:rsidRDefault="00FF663F" w:rsidP="00FF663F">
      <w:pPr>
        <w:pStyle w:val="SingleTxtGA"/>
        <w:rPr>
          <w:rFonts w:hint="cs"/>
          <w:spacing w:val="6"/>
          <w:rtl/>
        </w:rPr>
      </w:pPr>
      <w:r>
        <w:rPr>
          <w:rFonts w:hint="cs"/>
          <w:rtl/>
        </w:rPr>
        <w:t>79-</w:t>
      </w:r>
      <w:r>
        <w:rPr>
          <w:rFonts w:hint="cs"/>
          <w:rtl/>
        </w:rPr>
        <w:tab/>
      </w:r>
      <w:r w:rsidR="00292754" w:rsidRPr="00FF663F">
        <w:rPr>
          <w:rFonts w:hint="cs"/>
          <w:spacing w:val="6"/>
          <w:rtl/>
        </w:rPr>
        <w:t>ولتأكيد ضرورة ا</w:t>
      </w:r>
      <w:r w:rsidRPr="00FF663F">
        <w:rPr>
          <w:rFonts w:hint="cs"/>
          <w:spacing w:val="6"/>
          <w:rtl/>
        </w:rPr>
        <w:t>لا</w:t>
      </w:r>
      <w:r w:rsidR="00292754" w:rsidRPr="00FF663F">
        <w:rPr>
          <w:rFonts w:hint="cs"/>
          <w:spacing w:val="6"/>
          <w:rtl/>
        </w:rPr>
        <w:t xml:space="preserve">لتزام بتعددية اللغات تبعاً لسكان الإقليم نص الدستور في المادة 8(5) منه على عدم جواز التمييز ضد </w:t>
      </w:r>
      <w:r>
        <w:rPr>
          <w:rFonts w:hint="cs"/>
          <w:spacing w:val="6"/>
          <w:rtl/>
        </w:rPr>
        <w:t>ا</w:t>
      </w:r>
      <w:r w:rsidR="00292754" w:rsidRPr="00FF663F">
        <w:rPr>
          <w:rFonts w:hint="cs"/>
          <w:spacing w:val="6"/>
          <w:rtl/>
        </w:rPr>
        <w:t>ستعمال أ</w:t>
      </w:r>
      <w:r>
        <w:rPr>
          <w:rFonts w:hint="cs"/>
          <w:spacing w:val="6"/>
          <w:rtl/>
        </w:rPr>
        <w:t>ي</w:t>
      </w:r>
      <w:r w:rsidR="00292754" w:rsidRPr="00FF663F">
        <w:rPr>
          <w:rFonts w:hint="cs"/>
          <w:spacing w:val="6"/>
          <w:rtl/>
        </w:rPr>
        <w:t xml:space="preserve"> من اللغتين العربية أو</w:t>
      </w:r>
      <w:r>
        <w:rPr>
          <w:rFonts w:hint="cs"/>
          <w:spacing w:val="6"/>
          <w:rtl/>
        </w:rPr>
        <w:t xml:space="preserve"> </w:t>
      </w:r>
      <w:r w:rsidR="00292754" w:rsidRPr="00FF663F">
        <w:rPr>
          <w:rFonts w:hint="cs"/>
          <w:spacing w:val="6"/>
          <w:rtl/>
        </w:rPr>
        <w:t>الإ</w:t>
      </w:r>
      <w:r>
        <w:rPr>
          <w:rFonts w:hint="cs"/>
          <w:spacing w:val="6"/>
          <w:rtl/>
        </w:rPr>
        <w:t>نك</w:t>
      </w:r>
      <w:r w:rsidR="00292754" w:rsidRPr="00FF663F">
        <w:rPr>
          <w:rFonts w:hint="cs"/>
          <w:spacing w:val="6"/>
          <w:rtl/>
        </w:rPr>
        <w:t xml:space="preserve">ليزية </w:t>
      </w:r>
      <w:r>
        <w:rPr>
          <w:rFonts w:hint="cs"/>
          <w:spacing w:val="6"/>
          <w:rtl/>
        </w:rPr>
        <w:t>في</w:t>
      </w:r>
      <w:r w:rsidR="00292754" w:rsidRPr="00FF663F">
        <w:rPr>
          <w:rFonts w:hint="cs"/>
          <w:spacing w:val="6"/>
          <w:rtl/>
        </w:rPr>
        <w:t xml:space="preserve"> أي مستوى من مستويات الحكم أوفي أي مرحلة من مراحل التعليم</w:t>
      </w:r>
      <w:r>
        <w:rPr>
          <w:rFonts w:hint="eastAsia"/>
          <w:spacing w:val="6"/>
          <w:rtl/>
        </w:rPr>
        <w:t> </w:t>
      </w:r>
      <w:r w:rsidR="00292754" w:rsidRPr="00FF663F">
        <w:rPr>
          <w:rFonts w:hint="cs"/>
          <w:spacing w:val="6"/>
          <w:rtl/>
        </w:rPr>
        <w:t>المختلفة.</w:t>
      </w:r>
    </w:p>
    <w:p w:rsidR="00292754" w:rsidRDefault="00FF663F" w:rsidP="00FF663F">
      <w:pPr>
        <w:pStyle w:val="SingleTxtGA"/>
        <w:rPr>
          <w:rFonts w:hint="cs"/>
        </w:rPr>
      </w:pPr>
      <w:r>
        <w:rPr>
          <w:rFonts w:hint="cs"/>
          <w:rtl/>
        </w:rPr>
        <w:t>80-</w:t>
      </w:r>
      <w:r>
        <w:rPr>
          <w:rFonts w:hint="cs"/>
          <w:rtl/>
        </w:rPr>
        <w:tab/>
      </w:r>
      <w:r w:rsidR="00292754" w:rsidRPr="006559AE">
        <w:rPr>
          <w:rFonts w:hint="cs"/>
          <w:rtl/>
        </w:rPr>
        <w:t>وتوفر</w:t>
      </w:r>
      <w:r w:rsidR="00292754">
        <w:rPr>
          <w:rFonts w:hint="cs"/>
          <w:rtl/>
        </w:rPr>
        <w:t xml:space="preserve"> وزارة التربية مناهج التربية المسيحية والتربية الإسلامية في المدارس، وللطفل الحق </w:t>
      </w:r>
      <w:r>
        <w:rPr>
          <w:rFonts w:hint="cs"/>
          <w:rtl/>
        </w:rPr>
        <w:t>في</w:t>
      </w:r>
      <w:r w:rsidR="00292754">
        <w:rPr>
          <w:rFonts w:hint="cs"/>
          <w:rtl/>
        </w:rPr>
        <w:t xml:space="preserve"> اختيار منهج التربية الدينية الذ</w:t>
      </w:r>
      <w:r>
        <w:rPr>
          <w:rFonts w:hint="cs"/>
          <w:rtl/>
        </w:rPr>
        <w:t>ي</w:t>
      </w:r>
      <w:r w:rsidR="00292754">
        <w:rPr>
          <w:rFonts w:hint="cs"/>
          <w:rtl/>
        </w:rPr>
        <w:t xml:space="preserve"> يتناسب مع معتقدات</w:t>
      </w:r>
      <w:r>
        <w:rPr>
          <w:rFonts w:hint="cs"/>
          <w:rtl/>
        </w:rPr>
        <w:t>ه</w:t>
      </w:r>
      <w:r w:rsidR="00292754">
        <w:rPr>
          <w:rFonts w:hint="cs"/>
          <w:rtl/>
        </w:rPr>
        <w:t>.</w:t>
      </w:r>
      <w:r>
        <w:rPr>
          <w:rFonts w:hint="cs"/>
          <w:rtl/>
        </w:rPr>
        <w:t xml:space="preserve"> </w:t>
      </w:r>
      <w:r w:rsidR="00292754">
        <w:rPr>
          <w:rFonts w:hint="cs"/>
          <w:rtl/>
        </w:rPr>
        <w:t>ولا تخضع هذ</w:t>
      </w:r>
      <w:r>
        <w:rPr>
          <w:rFonts w:hint="cs"/>
          <w:rtl/>
        </w:rPr>
        <w:t>ه</w:t>
      </w:r>
      <w:r w:rsidR="00292754">
        <w:rPr>
          <w:rFonts w:hint="cs"/>
          <w:rtl/>
        </w:rPr>
        <w:t xml:space="preserve"> الحرية لأ</w:t>
      </w:r>
      <w:r>
        <w:rPr>
          <w:rFonts w:hint="cs"/>
          <w:rtl/>
        </w:rPr>
        <w:t>ي</w:t>
      </w:r>
      <w:r w:rsidR="00292754">
        <w:rPr>
          <w:rFonts w:hint="cs"/>
          <w:rtl/>
        </w:rPr>
        <w:t xml:space="preserve"> قيود مع مراعاة احترام معتقدات الآخرين. وفي ذات الوقت يمكن مقارنة الدستور </w:t>
      </w:r>
      <w:r>
        <w:rPr>
          <w:rFonts w:hint="cs"/>
          <w:rtl/>
        </w:rPr>
        <w:t>الانتقالي</w:t>
      </w:r>
      <w:r w:rsidR="00292754">
        <w:rPr>
          <w:rFonts w:hint="cs"/>
          <w:rtl/>
        </w:rPr>
        <w:t xml:space="preserve"> للجنوب مع الدستور الوطني المؤقت. وفي الجنوب تم تأسيس جماعات الأطفال والشباب في كل الولايات تقريباً بدعم من اليونيسيف.</w:t>
      </w:r>
    </w:p>
    <w:p w:rsidR="00292754" w:rsidRDefault="00FF663F" w:rsidP="00FF663F">
      <w:pPr>
        <w:pStyle w:val="H23GA"/>
        <w:rPr>
          <w:rFonts w:hint="cs"/>
          <w:rtl/>
        </w:rPr>
      </w:pPr>
      <w:r>
        <w:rPr>
          <w:rFonts w:hint="cs"/>
          <w:rtl/>
        </w:rPr>
        <w:tab/>
      </w:r>
      <w:r>
        <w:rPr>
          <w:rFonts w:hint="cs"/>
          <w:rtl/>
        </w:rPr>
        <w:tab/>
      </w:r>
      <w:r w:rsidR="00292754" w:rsidRPr="008116A5">
        <w:rPr>
          <w:rFonts w:hint="cs"/>
          <w:rtl/>
        </w:rPr>
        <w:t>حرية تكوين الجمعيات وحرية الاجتماع السلم</w:t>
      </w:r>
      <w:r>
        <w:rPr>
          <w:rFonts w:hint="cs"/>
          <w:rtl/>
        </w:rPr>
        <w:t>ي</w:t>
      </w:r>
      <w:r w:rsidR="00292754" w:rsidRPr="008116A5">
        <w:rPr>
          <w:rFonts w:hint="cs"/>
          <w:rtl/>
        </w:rPr>
        <w:t xml:space="preserve"> </w:t>
      </w:r>
    </w:p>
    <w:p w:rsidR="00292754" w:rsidRPr="009D6F28" w:rsidRDefault="00FF663F" w:rsidP="002D24F6">
      <w:pPr>
        <w:pStyle w:val="SingleTxtGA"/>
        <w:rPr>
          <w:spacing w:val="6"/>
          <w:rtl/>
        </w:rPr>
      </w:pPr>
      <w:r>
        <w:rPr>
          <w:rFonts w:hint="cs"/>
          <w:rtl/>
        </w:rPr>
        <w:t>81-</w:t>
      </w:r>
      <w:r>
        <w:rPr>
          <w:rFonts w:hint="cs"/>
          <w:rtl/>
        </w:rPr>
        <w:tab/>
      </w:r>
      <w:r w:rsidR="00292754" w:rsidRPr="009D6F28">
        <w:rPr>
          <w:rFonts w:hint="cs"/>
          <w:spacing w:val="6"/>
          <w:rtl/>
        </w:rPr>
        <w:t xml:space="preserve">تكفل </w:t>
      </w:r>
      <w:r w:rsidR="009D6F28" w:rsidRPr="009D6F28">
        <w:rPr>
          <w:rFonts w:hint="cs"/>
          <w:spacing w:val="6"/>
          <w:rtl/>
        </w:rPr>
        <w:t>اللائحة</w:t>
      </w:r>
      <w:r w:rsidR="00292754" w:rsidRPr="009D6F28">
        <w:rPr>
          <w:rFonts w:hint="cs"/>
          <w:spacing w:val="6"/>
          <w:rtl/>
        </w:rPr>
        <w:t xml:space="preserve"> المدرسية للأطفال الحق </w:t>
      </w:r>
      <w:r w:rsidR="009D6F28" w:rsidRPr="009D6F28">
        <w:rPr>
          <w:rFonts w:hint="cs"/>
          <w:spacing w:val="6"/>
          <w:rtl/>
        </w:rPr>
        <w:t>في</w:t>
      </w:r>
      <w:r w:rsidR="00292754" w:rsidRPr="009D6F28">
        <w:rPr>
          <w:rFonts w:hint="cs"/>
          <w:spacing w:val="6"/>
          <w:rtl/>
        </w:rPr>
        <w:t xml:space="preserve"> تكوين الجمعيات الأدبية والثقافية والرياضية، ومن أهم الانجازات </w:t>
      </w:r>
      <w:r w:rsidR="009D6F28" w:rsidRPr="009D6F28">
        <w:rPr>
          <w:rFonts w:hint="cs"/>
          <w:spacing w:val="6"/>
          <w:rtl/>
        </w:rPr>
        <w:t>في</w:t>
      </w:r>
      <w:r w:rsidR="00292754" w:rsidRPr="009D6F28">
        <w:rPr>
          <w:rFonts w:hint="cs"/>
          <w:spacing w:val="6"/>
          <w:rtl/>
        </w:rPr>
        <w:t xml:space="preserve"> هذا المجال قيام مشروع برلمان الأطفال، حيث بدأ العمل على اختيار مجموعات من الأطفال لتكون نواة لبرلمان الأطفال </w:t>
      </w:r>
      <w:r w:rsidR="009D6F28" w:rsidRPr="009D6F28">
        <w:rPr>
          <w:rFonts w:hint="cs"/>
          <w:spacing w:val="6"/>
          <w:rtl/>
        </w:rPr>
        <w:t>في</w:t>
      </w:r>
      <w:r w:rsidR="00292754" w:rsidRPr="009D6F28">
        <w:rPr>
          <w:rFonts w:hint="cs"/>
          <w:spacing w:val="6"/>
          <w:rtl/>
        </w:rPr>
        <w:t xml:space="preserve"> 9 مدارس بولايت</w:t>
      </w:r>
      <w:r w:rsidR="009D6F28" w:rsidRPr="009D6F28">
        <w:rPr>
          <w:rFonts w:hint="cs"/>
          <w:spacing w:val="6"/>
          <w:rtl/>
        </w:rPr>
        <w:t>ي</w:t>
      </w:r>
      <w:r w:rsidR="00292754" w:rsidRPr="009D6F28">
        <w:rPr>
          <w:rFonts w:hint="cs"/>
          <w:spacing w:val="6"/>
          <w:rtl/>
        </w:rPr>
        <w:t xml:space="preserve"> الخرطوم والجزيرة. وتم إنشاء برلمانات لل</w:t>
      </w:r>
      <w:r w:rsidR="009D6F28" w:rsidRPr="009D6F28">
        <w:rPr>
          <w:rFonts w:hint="cs"/>
          <w:spacing w:val="6"/>
          <w:rtl/>
        </w:rPr>
        <w:t>أ</w:t>
      </w:r>
      <w:r w:rsidR="00292754" w:rsidRPr="009D6F28">
        <w:rPr>
          <w:rFonts w:hint="cs"/>
          <w:spacing w:val="6"/>
          <w:rtl/>
        </w:rPr>
        <w:t xml:space="preserve">طفال </w:t>
      </w:r>
      <w:r w:rsidR="009D6F28" w:rsidRPr="009D6F28">
        <w:rPr>
          <w:rFonts w:hint="cs"/>
          <w:spacing w:val="6"/>
          <w:rtl/>
        </w:rPr>
        <w:t>في</w:t>
      </w:r>
      <w:r w:rsidR="00292754" w:rsidRPr="009D6F28">
        <w:rPr>
          <w:rFonts w:hint="cs"/>
          <w:spacing w:val="6"/>
          <w:rtl/>
        </w:rPr>
        <w:t xml:space="preserve"> كل من ولايات كسلا، والنيل ال</w:t>
      </w:r>
      <w:r w:rsidR="009D6F28" w:rsidRPr="009D6F28">
        <w:rPr>
          <w:rFonts w:hint="cs"/>
          <w:spacing w:val="6"/>
          <w:rtl/>
        </w:rPr>
        <w:t>أ</w:t>
      </w:r>
      <w:r w:rsidR="00292754" w:rsidRPr="009D6F28">
        <w:rPr>
          <w:rFonts w:hint="cs"/>
          <w:spacing w:val="6"/>
          <w:rtl/>
        </w:rPr>
        <w:t>بيض، ونهر النيل، والنيل ا</w:t>
      </w:r>
      <w:r w:rsidR="009D6F28" w:rsidRPr="009D6F28">
        <w:rPr>
          <w:rFonts w:hint="cs"/>
          <w:spacing w:val="6"/>
          <w:rtl/>
        </w:rPr>
        <w:t>لأ</w:t>
      </w:r>
      <w:r w:rsidR="00292754" w:rsidRPr="009D6F28">
        <w:rPr>
          <w:rFonts w:hint="cs"/>
          <w:spacing w:val="6"/>
          <w:rtl/>
        </w:rPr>
        <w:t>زرق، وشمال كردفان،</w:t>
      </w:r>
      <w:r w:rsidR="009D6F28" w:rsidRPr="009D6F28">
        <w:rPr>
          <w:rFonts w:hint="cs"/>
          <w:spacing w:val="6"/>
          <w:rtl/>
        </w:rPr>
        <w:t xml:space="preserve"> </w:t>
      </w:r>
      <w:r w:rsidR="00292754" w:rsidRPr="009D6F28">
        <w:rPr>
          <w:rFonts w:hint="cs"/>
          <w:spacing w:val="6"/>
          <w:rtl/>
        </w:rPr>
        <w:t>والبحر ا</w:t>
      </w:r>
      <w:r w:rsidR="009D6F28" w:rsidRPr="009D6F28">
        <w:rPr>
          <w:rFonts w:hint="cs"/>
          <w:spacing w:val="6"/>
          <w:rtl/>
        </w:rPr>
        <w:t>لأ</w:t>
      </w:r>
      <w:r w:rsidR="00292754" w:rsidRPr="009D6F28">
        <w:rPr>
          <w:rFonts w:hint="cs"/>
          <w:spacing w:val="6"/>
          <w:rtl/>
        </w:rPr>
        <w:t>حمر خلال ا</w:t>
      </w:r>
      <w:r w:rsidR="009D6F28" w:rsidRPr="009D6F28">
        <w:rPr>
          <w:rFonts w:hint="cs"/>
          <w:spacing w:val="6"/>
          <w:rtl/>
        </w:rPr>
        <w:t>لأ</w:t>
      </w:r>
      <w:r w:rsidR="00292754" w:rsidRPr="009D6F28">
        <w:rPr>
          <w:rFonts w:hint="cs"/>
          <w:spacing w:val="6"/>
          <w:rtl/>
        </w:rPr>
        <w:t>عوام (1998-2002). ويباشر الآن برلمان ولاية الخرطوم للأطفال نشاطه، وس</w:t>
      </w:r>
      <w:r w:rsidR="009D6F28" w:rsidRPr="009D6F28">
        <w:rPr>
          <w:rFonts w:hint="cs"/>
          <w:spacing w:val="6"/>
          <w:rtl/>
        </w:rPr>
        <w:t>ي</w:t>
      </w:r>
      <w:r w:rsidR="00292754" w:rsidRPr="009D6F28">
        <w:rPr>
          <w:rFonts w:hint="cs"/>
          <w:spacing w:val="6"/>
          <w:rtl/>
        </w:rPr>
        <w:t xml:space="preserve">تم تعميم هذه التجربة </w:t>
      </w:r>
      <w:r w:rsidR="009D6F28" w:rsidRPr="009D6F28">
        <w:rPr>
          <w:rFonts w:hint="cs"/>
          <w:spacing w:val="6"/>
          <w:rtl/>
        </w:rPr>
        <w:t>في</w:t>
      </w:r>
      <w:r w:rsidR="00292754" w:rsidRPr="009D6F28">
        <w:rPr>
          <w:rFonts w:hint="cs"/>
          <w:spacing w:val="6"/>
          <w:rtl/>
        </w:rPr>
        <w:t xml:space="preserve"> كل ولايات السودان في العام القادم لاختيار </w:t>
      </w:r>
      <w:r w:rsidR="009D6F28" w:rsidRPr="009D6F28">
        <w:rPr>
          <w:rFonts w:hint="cs"/>
          <w:spacing w:val="6"/>
          <w:rtl/>
        </w:rPr>
        <w:t>أ</w:t>
      </w:r>
      <w:r w:rsidR="00292754" w:rsidRPr="009D6F28">
        <w:rPr>
          <w:rFonts w:hint="cs"/>
          <w:spacing w:val="6"/>
          <w:rtl/>
        </w:rPr>
        <w:t>عضاء البرلمان القوم</w:t>
      </w:r>
      <w:r w:rsidR="009D6F28" w:rsidRPr="009D6F28">
        <w:rPr>
          <w:rFonts w:hint="cs"/>
          <w:spacing w:val="6"/>
          <w:rtl/>
        </w:rPr>
        <w:t>ي</w:t>
      </w:r>
      <w:r w:rsidR="00292754" w:rsidRPr="009D6F28">
        <w:rPr>
          <w:rFonts w:hint="cs"/>
          <w:spacing w:val="6"/>
          <w:rtl/>
        </w:rPr>
        <w:t xml:space="preserve"> من جميع ولايات السودان ت</w:t>
      </w:r>
      <w:r w:rsidR="009D6F28" w:rsidRPr="009D6F28">
        <w:rPr>
          <w:rFonts w:hint="cs"/>
          <w:spacing w:val="6"/>
          <w:rtl/>
        </w:rPr>
        <w:t>أ</w:t>
      </w:r>
      <w:r w:rsidR="00292754" w:rsidRPr="009D6F28">
        <w:rPr>
          <w:rFonts w:hint="cs"/>
          <w:spacing w:val="6"/>
          <w:rtl/>
        </w:rPr>
        <w:t>كيدا</w:t>
      </w:r>
      <w:r w:rsidR="009D6F28" w:rsidRPr="009D6F28">
        <w:rPr>
          <w:rFonts w:hint="cs"/>
          <w:spacing w:val="6"/>
          <w:rtl/>
        </w:rPr>
        <w:t>ً</w:t>
      </w:r>
      <w:r w:rsidR="00292754" w:rsidRPr="009D6F28">
        <w:rPr>
          <w:rFonts w:hint="cs"/>
          <w:spacing w:val="6"/>
          <w:rtl/>
        </w:rPr>
        <w:t xml:space="preserve"> لحق ا</w:t>
      </w:r>
      <w:r w:rsidR="009D6F28" w:rsidRPr="009D6F28">
        <w:rPr>
          <w:rFonts w:hint="cs"/>
          <w:spacing w:val="6"/>
          <w:rtl/>
        </w:rPr>
        <w:t>لأ</w:t>
      </w:r>
      <w:r w:rsidR="00292754" w:rsidRPr="009D6F28">
        <w:rPr>
          <w:rFonts w:hint="cs"/>
          <w:spacing w:val="6"/>
          <w:rtl/>
        </w:rPr>
        <w:t xml:space="preserve">طفال </w:t>
      </w:r>
      <w:r w:rsidR="009D6F28" w:rsidRPr="009D6F28">
        <w:rPr>
          <w:rFonts w:hint="cs"/>
          <w:spacing w:val="6"/>
          <w:rtl/>
        </w:rPr>
        <w:t>في</w:t>
      </w:r>
      <w:r w:rsidR="00292754" w:rsidRPr="009D6F28">
        <w:rPr>
          <w:rFonts w:hint="cs"/>
          <w:spacing w:val="6"/>
          <w:rtl/>
        </w:rPr>
        <w:t xml:space="preserve"> المشاركة وتدريبهم على الديمقراط</w:t>
      </w:r>
      <w:r w:rsidR="009D6F28" w:rsidRPr="009D6F28">
        <w:rPr>
          <w:rFonts w:hint="cs"/>
          <w:spacing w:val="6"/>
          <w:rtl/>
        </w:rPr>
        <w:t>ي</w:t>
      </w:r>
      <w:r w:rsidR="002D24F6">
        <w:rPr>
          <w:rFonts w:hint="cs"/>
          <w:spacing w:val="6"/>
          <w:rtl/>
        </w:rPr>
        <w:t>ة</w:t>
      </w:r>
      <w:r w:rsidR="00292754" w:rsidRPr="009D6F28">
        <w:rPr>
          <w:rFonts w:hint="cs"/>
          <w:spacing w:val="6"/>
          <w:rtl/>
        </w:rPr>
        <w:t xml:space="preserve"> السياس</w:t>
      </w:r>
      <w:r w:rsidR="009D6F28" w:rsidRPr="009D6F28">
        <w:rPr>
          <w:rFonts w:hint="cs"/>
          <w:spacing w:val="6"/>
          <w:rtl/>
        </w:rPr>
        <w:t>ي</w:t>
      </w:r>
      <w:r w:rsidR="002D24F6">
        <w:rPr>
          <w:rFonts w:hint="cs"/>
          <w:spacing w:val="6"/>
          <w:rtl/>
        </w:rPr>
        <w:t>ة</w:t>
      </w:r>
      <w:r w:rsidR="00292754" w:rsidRPr="009D6F28">
        <w:rPr>
          <w:rFonts w:hint="cs"/>
          <w:spacing w:val="6"/>
          <w:rtl/>
        </w:rPr>
        <w:t xml:space="preserve"> وحرية الرأي واحترام الرأي ا</w:t>
      </w:r>
      <w:r w:rsidR="009D6F28" w:rsidRPr="009D6F28">
        <w:rPr>
          <w:rFonts w:hint="cs"/>
          <w:spacing w:val="6"/>
          <w:rtl/>
        </w:rPr>
        <w:t>لآ</w:t>
      </w:r>
      <w:r w:rsidR="00292754" w:rsidRPr="009D6F28">
        <w:rPr>
          <w:rFonts w:hint="cs"/>
          <w:spacing w:val="6"/>
          <w:rtl/>
        </w:rPr>
        <w:t>خر.</w:t>
      </w:r>
    </w:p>
    <w:p w:rsidR="00292754" w:rsidRPr="008116A5" w:rsidRDefault="009D6F28" w:rsidP="009D6F28">
      <w:pPr>
        <w:pStyle w:val="H23GA"/>
        <w:rPr>
          <w:rFonts w:hint="cs"/>
          <w:rtl/>
        </w:rPr>
      </w:pPr>
      <w:r>
        <w:rPr>
          <w:rFonts w:hint="cs"/>
          <w:rtl/>
        </w:rPr>
        <w:tab/>
      </w:r>
      <w:r>
        <w:rPr>
          <w:rFonts w:hint="cs"/>
          <w:rtl/>
        </w:rPr>
        <w:tab/>
      </w:r>
      <w:r w:rsidR="00292754" w:rsidRPr="008116A5">
        <w:rPr>
          <w:rFonts w:hint="cs"/>
          <w:rtl/>
        </w:rPr>
        <w:t>حماية الحياة الخاصة</w:t>
      </w:r>
    </w:p>
    <w:p w:rsidR="00292754" w:rsidRDefault="009D6F28" w:rsidP="00F83B71">
      <w:pPr>
        <w:pStyle w:val="SingleTxtGA"/>
        <w:rPr>
          <w:rFonts w:hint="cs"/>
          <w:b/>
        </w:rPr>
      </w:pPr>
      <w:r>
        <w:rPr>
          <w:rFonts w:hint="cs"/>
          <w:rtl/>
        </w:rPr>
        <w:t>82-</w:t>
      </w:r>
      <w:r>
        <w:rPr>
          <w:rFonts w:hint="cs"/>
          <w:rtl/>
        </w:rPr>
        <w:tab/>
      </w:r>
      <w:r w:rsidR="00292754">
        <w:rPr>
          <w:rFonts w:hint="cs"/>
          <w:rtl/>
        </w:rPr>
        <w:t xml:space="preserve">نص دستور السودان لعام 2005 على عدد من المواد </w:t>
      </w:r>
      <w:r w:rsidR="00F83B71">
        <w:rPr>
          <w:rFonts w:hint="cs"/>
          <w:rtl/>
        </w:rPr>
        <w:t>التي</w:t>
      </w:r>
      <w:r w:rsidR="00292754">
        <w:rPr>
          <w:rFonts w:hint="cs"/>
          <w:rtl/>
        </w:rPr>
        <w:t xml:space="preserve"> تحم</w:t>
      </w:r>
      <w:r w:rsidR="00F83B71">
        <w:rPr>
          <w:rFonts w:hint="cs"/>
          <w:rtl/>
        </w:rPr>
        <w:t>ي</w:t>
      </w:r>
      <w:r w:rsidR="00292754">
        <w:rPr>
          <w:rFonts w:hint="cs"/>
          <w:rtl/>
        </w:rPr>
        <w:t xml:space="preserve"> الحياة الخاصة كما سبقت ا</w:t>
      </w:r>
      <w:r w:rsidR="00F83B71">
        <w:rPr>
          <w:rFonts w:hint="cs"/>
          <w:rtl/>
        </w:rPr>
        <w:t>لإ</w:t>
      </w:r>
      <w:r w:rsidR="00292754">
        <w:rPr>
          <w:rFonts w:hint="cs"/>
          <w:rtl/>
        </w:rPr>
        <w:t xml:space="preserve">شارة </w:t>
      </w:r>
      <w:r w:rsidR="00F83B71">
        <w:rPr>
          <w:rFonts w:hint="cs"/>
          <w:rtl/>
        </w:rPr>
        <w:t>إ</w:t>
      </w:r>
      <w:r w:rsidR="00292754">
        <w:rPr>
          <w:rFonts w:hint="cs"/>
          <w:rtl/>
        </w:rPr>
        <w:t>ليها، ونظم القانون الجنائ</w:t>
      </w:r>
      <w:r w:rsidR="00F83B71">
        <w:rPr>
          <w:rFonts w:hint="cs"/>
          <w:rtl/>
        </w:rPr>
        <w:t>ي</w:t>
      </w:r>
      <w:r w:rsidR="00292754">
        <w:rPr>
          <w:rFonts w:hint="cs"/>
          <w:rtl/>
        </w:rPr>
        <w:t xml:space="preserve"> أيضاً لسنة 1991 مسالة حماية الأطفال من الانتهاكات وحدد عقوبات بشأنها. (تم إيراد تفاصيل أكثر في التقرير السابق).</w:t>
      </w:r>
      <w:r w:rsidR="00292754">
        <w:rPr>
          <w:rFonts w:hint="cs"/>
          <w:b/>
          <w:rtl/>
        </w:rPr>
        <w:t xml:space="preserve"> </w:t>
      </w:r>
    </w:p>
    <w:p w:rsidR="00292754" w:rsidRDefault="00F83B71" w:rsidP="00F83B71">
      <w:pPr>
        <w:pStyle w:val="H23GA"/>
        <w:rPr>
          <w:rFonts w:hint="cs"/>
          <w:rtl/>
        </w:rPr>
      </w:pPr>
      <w:r>
        <w:rPr>
          <w:rFonts w:hint="cs"/>
          <w:rtl/>
        </w:rPr>
        <w:tab/>
      </w:r>
      <w:r>
        <w:rPr>
          <w:rFonts w:hint="cs"/>
          <w:rtl/>
        </w:rPr>
        <w:tab/>
      </w:r>
      <w:r w:rsidR="00292754" w:rsidRPr="008116A5">
        <w:rPr>
          <w:rFonts w:hint="cs"/>
          <w:rtl/>
        </w:rPr>
        <w:t>الحصول على المعلومات المناسبة</w:t>
      </w:r>
    </w:p>
    <w:p w:rsidR="00292754" w:rsidRDefault="00F83B71" w:rsidP="00F83B71">
      <w:pPr>
        <w:pStyle w:val="SingleTxtGA"/>
        <w:rPr>
          <w:rFonts w:hint="cs"/>
        </w:rPr>
      </w:pPr>
      <w:r>
        <w:rPr>
          <w:rFonts w:hint="cs"/>
          <w:rtl/>
        </w:rPr>
        <w:t>83-</w:t>
      </w:r>
      <w:r>
        <w:rPr>
          <w:rFonts w:hint="cs"/>
          <w:rtl/>
        </w:rPr>
        <w:tab/>
      </w:r>
      <w:r w:rsidR="00292754" w:rsidRPr="009D031A">
        <w:rPr>
          <w:rFonts w:hint="cs"/>
          <w:rtl/>
        </w:rPr>
        <w:t xml:space="preserve">بالرغم من نشر </w:t>
      </w:r>
      <w:r w:rsidR="00292754">
        <w:rPr>
          <w:rFonts w:hint="cs"/>
          <w:rtl/>
        </w:rPr>
        <w:t>أعداد</w:t>
      </w:r>
      <w:r>
        <w:rPr>
          <w:rFonts w:hint="cs"/>
          <w:rtl/>
        </w:rPr>
        <w:t xml:space="preserve"> </w:t>
      </w:r>
      <w:r w:rsidR="00292754">
        <w:rPr>
          <w:rFonts w:hint="cs"/>
          <w:rtl/>
        </w:rPr>
        <w:t>لا بأس بها من الكتب الخاصة بالأطفال، إلا أن الحاجة تبرز إلى المزيد من الإنتاج والنشر والتنوع في الوسائل، و</w:t>
      </w:r>
      <w:r w:rsidR="00113761">
        <w:rPr>
          <w:rFonts w:hint="cs"/>
          <w:rtl/>
        </w:rPr>
        <w:t xml:space="preserve">في </w:t>
      </w:r>
      <w:r w:rsidR="00292754">
        <w:rPr>
          <w:rFonts w:hint="cs"/>
          <w:rtl/>
        </w:rPr>
        <w:t>هذا الصدد قام المجلس في إطار أنشطته الإعلامية بتدريب 350 إعلاميا</w:t>
      </w:r>
      <w:r>
        <w:rPr>
          <w:rFonts w:hint="cs"/>
          <w:rtl/>
        </w:rPr>
        <w:t>ً</w:t>
      </w:r>
      <w:r w:rsidR="00292754">
        <w:rPr>
          <w:rFonts w:hint="cs"/>
          <w:rtl/>
        </w:rPr>
        <w:t xml:space="preserve"> يمثلون مختلف وسائل ال</w:t>
      </w:r>
      <w:r>
        <w:rPr>
          <w:rFonts w:hint="cs"/>
          <w:rtl/>
        </w:rPr>
        <w:t>إ</w:t>
      </w:r>
      <w:r w:rsidR="00292754">
        <w:rPr>
          <w:rFonts w:hint="cs"/>
          <w:rtl/>
        </w:rPr>
        <w:t xml:space="preserve">علام وذلك خلال الفترة من 2004 إلى 2007، حيث تم تدريب 30 من </w:t>
      </w:r>
      <w:r>
        <w:rPr>
          <w:rFonts w:hint="cs"/>
          <w:rtl/>
        </w:rPr>
        <w:t>الإعلاميين</w:t>
      </w:r>
      <w:r w:rsidR="00292754">
        <w:rPr>
          <w:rFonts w:hint="cs"/>
          <w:rtl/>
        </w:rPr>
        <w:t xml:space="preserve"> بالتلفزيون القومي (معدي برامج، منتجين، مخرجين) با</w:t>
      </w:r>
      <w:r>
        <w:rPr>
          <w:rFonts w:hint="cs"/>
          <w:rtl/>
        </w:rPr>
        <w:t>لإ</w:t>
      </w:r>
      <w:r w:rsidR="00292754">
        <w:rPr>
          <w:rFonts w:hint="cs"/>
          <w:rtl/>
        </w:rPr>
        <w:t>ضافة إلى تدريب 30 من ا</w:t>
      </w:r>
      <w:r>
        <w:rPr>
          <w:rFonts w:hint="cs"/>
          <w:rtl/>
        </w:rPr>
        <w:t>لإ</w:t>
      </w:r>
      <w:r w:rsidR="00292754">
        <w:rPr>
          <w:rFonts w:hint="cs"/>
          <w:rtl/>
        </w:rPr>
        <w:t>علاميين ا</w:t>
      </w:r>
      <w:r>
        <w:rPr>
          <w:rFonts w:hint="cs"/>
          <w:rtl/>
        </w:rPr>
        <w:t>لإ</w:t>
      </w:r>
      <w:r w:rsidR="00292754">
        <w:rPr>
          <w:rFonts w:hint="cs"/>
          <w:rtl/>
        </w:rPr>
        <w:t>ذاعيين وكذلك تدريب 25 من الصحفيين بالتعاون مع المجلس القومي للصحافة والمطبوعات وذلك على كيفية تناول القضايا من منظور حقوق الأطفال. ويجري الآن تنفيذ الحملة الإعلامية للتوعية بقضايا حماية الأطفال والتي انطلقت في حزيران/يونيه 2007 بولاية جنوب دارفور بمناسبة ا</w:t>
      </w:r>
      <w:r>
        <w:rPr>
          <w:rFonts w:hint="cs"/>
          <w:rtl/>
        </w:rPr>
        <w:t>لا</w:t>
      </w:r>
      <w:r w:rsidR="00292754">
        <w:rPr>
          <w:rFonts w:hint="cs"/>
          <w:rtl/>
        </w:rPr>
        <w:t>حتفال بيوم الطفل ال</w:t>
      </w:r>
      <w:r w:rsidR="001C249E">
        <w:rPr>
          <w:rFonts w:hint="cs"/>
          <w:rtl/>
        </w:rPr>
        <w:t>أفريقي</w:t>
      </w:r>
      <w:r w:rsidR="00292754">
        <w:rPr>
          <w:rFonts w:hint="cs"/>
          <w:rtl/>
        </w:rPr>
        <w:t xml:space="preserve"> والتي تهدف إلى نشر ورفع وع</w:t>
      </w:r>
      <w:r>
        <w:rPr>
          <w:rFonts w:hint="cs"/>
          <w:rtl/>
        </w:rPr>
        <w:t>ي</w:t>
      </w:r>
      <w:r w:rsidR="00292754">
        <w:rPr>
          <w:rFonts w:hint="cs"/>
          <w:rtl/>
        </w:rPr>
        <w:t xml:space="preserve"> الوالدين وقطاعات المجتمع المختلفة بما فيهم الأطفال أنفسهم وذلك بالتعاون مع اليونيسيف. وتناول</w:t>
      </w:r>
      <w:r>
        <w:rPr>
          <w:rFonts w:hint="cs"/>
          <w:rtl/>
        </w:rPr>
        <w:t>ت</w:t>
      </w:r>
      <w:r w:rsidR="00292754">
        <w:rPr>
          <w:rFonts w:hint="cs"/>
          <w:rtl/>
        </w:rPr>
        <w:t xml:space="preserve"> الحملة عشرة قضايا (الأطفال مجهولي الأبوين، الأطفال الجنود، الأطفال في تماس مع القانون، وختان الإناث، والعنف على أساس الجنس والنوع،</w:t>
      </w:r>
      <w:r w:rsidR="000F7E2A">
        <w:rPr>
          <w:rFonts w:hint="cs"/>
          <w:rtl/>
        </w:rPr>
        <w:t xml:space="preserve"> </w:t>
      </w:r>
      <w:r w:rsidR="00292754">
        <w:rPr>
          <w:rFonts w:hint="cs"/>
          <w:rtl/>
        </w:rPr>
        <w:t>والتوعية بمخاطر الألغام والذخائر الغير متفجرة،</w:t>
      </w:r>
      <w:r>
        <w:rPr>
          <w:rFonts w:hint="cs"/>
          <w:rtl/>
        </w:rPr>
        <w:t xml:space="preserve"> </w:t>
      </w:r>
      <w:r w:rsidR="00292754">
        <w:rPr>
          <w:rFonts w:hint="cs"/>
          <w:rtl/>
        </w:rPr>
        <w:t>وتسجيل المواليد،</w:t>
      </w:r>
      <w:r>
        <w:rPr>
          <w:rFonts w:hint="cs"/>
          <w:rtl/>
        </w:rPr>
        <w:t xml:space="preserve"> </w:t>
      </w:r>
      <w:r w:rsidR="00292754">
        <w:rPr>
          <w:rFonts w:hint="cs"/>
          <w:rtl/>
        </w:rPr>
        <w:t>وسوء المعاملة في المنزل،</w:t>
      </w:r>
      <w:r>
        <w:rPr>
          <w:rFonts w:hint="cs"/>
          <w:rtl/>
        </w:rPr>
        <w:t xml:space="preserve"> </w:t>
      </w:r>
      <w:r w:rsidR="00292754">
        <w:rPr>
          <w:rFonts w:hint="cs"/>
          <w:rtl/>
        </w:rPr>
        <w:t xml:space="preserve">والعقاب البدني في المدارس والمؤسسات التربوية، </w:t>
      </w:r>
      <w:r w:rsidR="000F7E2A">
        <w:rPr>
          <w:rFonts w:hint="cs"/>
          <w:rtl/>
        </w:rPr>
        <w:t>و</w:t>
      </w:r>
      <w:r w:rsidR="00292754">
        <w:rPr>
          <w:rFonts w:hint="cs"/>
          <w:rtl/>
        </w:rPr>
        <w:t>ا</w:t>
      </w:r>
      <w:r>
        <w:rPr>
          <w:rFonts w:hint="cs"/>
          <w:rtl/>
        </w:rPr>
        <w:t>لا</w:t>
      </w:r>
      <w:r w:rsidR="00292754">
        <w:rPr>
          <w:rFonts w:hint="cs"/>
          <w:rtl/>
        </w:rPr>
        <w:t>تجار بالأطفال).</w:t>
      </w:r>
      <w:r>
        <w:rPr>
          <w:rFonts w:hint="cs"/>
          <w:rtl/>
        </w:rPr>
        <w:t xml:space="preserve"> </w:t>
      </w:r>
      <w:r w:rsidR="00292754">
        <w:rPr>
          <w:rFonts w:hint="cs"/>
          <w:rtl/>
        </w:rPr>
        <w:t>وفيما يتعلق با</w:t>
      </w:r>
      <w:r>
        <w:rPr>
          <w:rFonts w:hint="cs"/>
          <w:rtl/>
        </w:rPr>
        <w:t>لإ</w:t>
      </w:r>
      <w:r w:rsidR="00292754">
        <w:rPr>
          <w:rFonts w:hint="cs"/>
          <w:rtl/>
        </w:rPr>
        <w:t>ذاعة والتلفزيون توجد برامج منتظمة مخصصة للأطفال تبث لفترات زمنية محددة.</w:t>
      </w:r>
    </w:p>
    <w:p w:rsidR="00292754" w:rsidRDefault="00F83B71" w:rsidP="000F7E2A">
      <w:pPr>
        <w:pStyle w:val="H23GA"/>
        <w:rPr>
          <w:rFonts w:hint="cs"/>
          <w:u w:val="single"/>
          <w:rtl/>
        </w:rPr>
      </w:pPr>
      <w:r>
        <w:rPr>
          <w:rFonts w:hint="cs"/>
          <w:rtl/>
        </w:rPr>
        <w:tab/>
      </w:r>
      <w:r>
        <w:rPr>
          <w:rFonts w:hint="cs"/>
          <w:rtl/>
        </w:rPr>
        <w:tab/>
      </w:r>
      <w:r w:rsidR="00292754" w:rsidRPr="0047428B">
        <w:rPr>
          <w:rFonts w:hint="cs"/>
          <w:rtl/>
        </w:rPr>
        <w:t>الحق في عدم التعرض</w:t>
      </w:r>
      <w:r w:rsidR="00292754">
        <w:rPr>
          <w:rFonts w:hint="cs"/>
          <w:rtl/>
        </w:rPr>
        <w:t xml:space="preserve"> </w:t>
      </w:r>
      <w:r w:rsidR="00292754" w:rsidRPr="0047428B">
        <w:rPr>
          <w:rFonts w:hint="cs"/>
          <w:rtl/>
        </w:rPr>
        <w:t>للتعذيب أ</w:t>
      </w:r>
      <w:r w:rsidR="00292754">
        <w:rPr>
          <w:rFonts w:hint="cs"/>
          <w:rtl/>
        </w:rPr>
        <w:t>و</w:t>
      </w:r>
      <w:r>
        <w:rPr>
          <w:rFonts w:hint="cs"/>
          <w:rtl/>
        </w:rPr>
        <w:t xml:space="preserve"> </w:t>
      </w:r>
      <w:r w:rsidR="00292754" w:rsidRPr="0047428B">
        <w:rPr>
          <w:rFonts w:hint="cs"/>
          <w:rtl/>
        </w:rPr>
        <w:t>لغيره من ضروب المعاملة أ</w:t>
      </w:r>
      <w:r w:rsidR="00292754">
        <w:rPr>
          <w:rFonts w:hint="cs"/>
          <w:rtl/>
        </w:rPr>
        <w:t>و</w:t>
      </w:r>
      <w:r>
        <w:rPr>
          <w:rFonts w:hint="cs"/>
          <w:rtl/>
        </w:rPr>
        <w:t xml:space="preserve"> </w:t>
      </w:r>
      <w:r w:rsidR="00292754" w:rsidRPr="0047428B">
        <w:rPr>
          <w:rFonts w:hint="cs"/>
          <w:rtl/>
        </w:rPr>
        <w:t>العقوبة القاسية أ</w:t>
      </w:r>
      <w:r w:rsidR="00292754">
        <w:rPr>
          <w:rFonts w:hint="cs"/>
          <w:rtl/>
        </w:rPr>
        <w:t>و</w:t>
      </w:r>
      <w:r>
        <w:rPr>
          <w:rFonts w:hint="eastAsia"/>
          <w:rtl/>
        </w:rPr>
        <w:t> </w:t>
      </w:r>
      <w:r w:rsidR="00292754" w:rsidRPr="0047428B">
        <w:rPr>
          <w:rFonts w:hint="cs"/>
          <w:rtl/>
        </w:rPr>
        <w:t>اللاإنسانية أ</w:t>
      </w:r>
      <w:r w:rsidR="00292754">
        <w:rPr>
          <w:rFonts w:hint="cs"/>
          <w:rtl/>
        </w:rPr>
        <w:t>و</w:t>
      </w:r>
      <w:r>
        <w:rPr>
          <w:rFonts w:hint="cs"/>
          <w:rtl/>
        </w:rPr>
        <w:t xml:space="preserve"> المهينة</w:t>
      </w:r>
    </w:p>
    <w:p w:rsidR="00292754" w:rsidRDefault="009139FC" w:rsidP="009139FC">
      <w:pPr>
        <w:pStyle w:val="SingleTxtGA"/>
        <w:rPr>
          <w:rFonts w:hint="cs"/>
        </w:rPr>
      </w:pPr>
      <w:r>
        <w:rPr>
          <w:rFonts w:hint="cs"/>
          <w:rtl/>
        </w:rPr>
        <w:t>84-</w:t>
      </w:r>
      <w:r>
        <w:rPr>
          <w:rFonts w:hint="cs"/>
          <w:rtl/>
        </w:rPr>
        <w:tab/>
      </w:r>
      <w:r w:rsidR="00292754">
        <w:rPr>
          <w:rFonts w:hint="cs"/>
          <w:rtl/>
        </w:rPr>
        <w:t>كفل الدستور القومي ودستور جنوب السودان ودساتير الولايات الشمالية والجنوبية والقانون الجنائ</w:t>
      </w:r>
      <w:r>
        <w:rPr>
          <w:rFonts w:hint="cs"/>
          <w:rtl/>
        </w:rPr>
        <w:t>ي</w:t>
      </w:r>
      <w:r w:rsidR="00292754">
        <w:rPr>
          <w:rFonts w:hint="cs"/>
          <w:rtl/>
        </w:rPr>
        <w:t xml:space="preserve"> لسنة 1991 الحق </w:t>
      </w:r>
      <w:r>
        <w:rPr>
          <w:rFonts w:hint="cs"/>
          <w:rtl/>
        </w:rPr>
        <w:t>في</w:t>
      </w:r>
      <w:r w:rsidR="00292754">
        <w:rPr>
          <w:rFonts w:hint="cs"/>
          <w:rtl/>
        </w:rPr>
        <w:t xml:space="preserve"> عدم التعرض للتعذيب، وقامت اللائحة المدرسية بإلغاء العقاب البدني في المدارس. وقد نصت مسودة قانون الطفل لعام 2006 على المستوى الوطني على معالجات </w:t>
      </w:r>
      <w:r w:rsidR="00292754" w:rsidRPr="009D031A">
        <w:rPr>
          <w:rFonts w:hint="cs"/>
          <w:rtl/>
        </w:rPr>
        <w:t>شاملة لمواجهة</w:t>
      </w:r>
      <w:r w:rsidR="00292754">
        <w:rPr>
          <w:rFonts w:hint="cs"/>
          <w:rtl/>
        </w:rPr>
        <w:t xml:space="preserve"> </w:t>
      </w:r>
      <w:r w:rsidR="00292754" w:rsidRPr="009D031A">
        <w:rPr>
          <w:rFonts w:hint="cs"/>
          <w:rtl/>
        </w:rPr>
        <w:t>الإساءة ضد للأطفال</w:t>
      </w:r>
      <w:r w:rsidR="00292754">
        <w:rPr>
          <w:rFonts w:hint="cs"/>
          <w:rtl/>
        </w:rPr>
        <w:t xml:space="preserve"> وحمايتهم من العنف، كما</w:t>
      </w:r>
      <w:r>
        <w:rPr>
          <w:rFonts w:hint="cs"/>
          <w:rtl/>
        </w:rPr>
        <w:t xml:space="preserve"> </w:t>
      </w:r>
      <w:r w:rsidR="00292754">
        <w:rPr>
          <w:rFonts w:hint="cs"/>
          <w:rtl/>
        </w:rPr>
        <w:t>نص القانون على عقوبات بحق كل من يمارس العقاب البدني ضد الأطفال.</w:t>
      </w:r>
    </w:p>
    <w:p w:rsidR="00292754" w:rsidRDefault="009139FC" w:rsidP="009139FC">
      <w:pPr>
        <w:pStyle w:val="SingleTxtGA"/>
        <w:rPr>
          <w:rFonts w:hint="cs"/>
          <w:rtl/>
        </w:rPr>
      </w:pPr>
      <w:r>
        <w:rPr>
          <w:rFonts w:hint="cs"/>
          <w:rtl/>
        </w:rPr>
        <w:t>85-</w:t>
      </w:r>
      <w:r>
        <w:rPr>
          <w:rFonts w:hint="cs"/>
          <w:rtl/>
        </w:rPr>
        <w:tab/>
      </w:r>
      <w:r w:rsidR="00292754">
        <w:rPr>
          <w:rFonts w:hint="cs"/>
          <w:rtl/>
        </w:rPr>
        <w:t xml:space="preserve">وقد تمت كثير من النشاطات التي تسعى لمناهضة العنف منها إيجاد قاعدة من البيانات </w:t>
      </w:r>
      <w:r>
        <w:rPr>
          <w:rFonts w:hint="cs"/>
          <w:rtl/>
        </w:rPr>
        <w:t>أ</w:t>
      </w:r>
      <w:r w:rsidR="00292754">
        <w:rPr>
          <w:rFonts w:hint="cs"/>
          <w:rtl/>
        </w:rPr>
        <w:t>و</w:t>
      </w:r>
      <w:r>
        <w:rPr>
          <w:rFonts w:hint="cs"/>
          <w:rtl/>
        </w:rPr>
        <w:t xml:space="preserve"> ا</w:t>
      </w:r>
      <w:r w:rsidR="00292754">
        <w:rPr>
          <w:rFonts w:hint="cs"/>
          <w:rtl/>
        </w:rPr>
        <w:t>لمعلومات عن أسباب العنف وكيفية معالجته، وفي هذا الشأن أُجريت مراجعة للدراسات التي تمت في السودان حول العنف وتم نشرها وتعميم التوصيات التي جاءت فيها، كما قامت منظمة رعاية الطفولة السويدية بإجراء دراسة عن العقوبات البدنية في مدارس ولاية الخرطوم في عام 2005. وفي عام 2006 تم إعداد الخطة الوطنية لمناهضة العنف، وهى بصدد المصادقة عليها من الجهات التنفي</w:t>
      </w:r>
      <w:r>
        <w:rPr>
          <w:rFonts w:hint="cs"/>
          <w:rtl/>
        </w:rPr>
        <w:t>ذ</w:t>
      </w:r>
      <w:r w:rsidR="00292754">
        <w:rPr>
          <w:rFonts w:hint="cs"/>
          <w:rtl/>
        </w:rPr>
        <w:t>ية بالدولة (تم التطرق لها في التقرير بشأن البروتوكول ا</w:t>
      </w:r>
      <w:r>
        <w:rPr>
          <w:rFonts w:hint="cs"/>
          <w:rtl/>
        </w:rPr>
        <w:t>لا</w:t>
      </w:r>
      <w:r w:rsidR="00292754">
        <w:rPr>
          <w:rFonts w:hint="cs"/>
          <w:rtl/>
        </w:rPr>
        <w:t xml:space="preserve">ختياري </w:t>
      </w:r>
      <w:r>
        <w:rPr>
          <w:rFonts w:hint="cs"/>
          <w:rtl/>
        </w:rPr>
        <w:t>لا</w:t>
      </w:r>
      <w:r w:rsidR="00292754">
        <w:rPr>
          <w:rFonts w:hint="cs"/>
          <w:rtl/>
        </w:rPr>
        <w:t>تفاقية حقوق الطفل المتعلق ببيع الأطفال وبغاء الأطفال واستغلال الأطفال في المواد الإباحية</w:t>
      </w:r>
      <w:r>
        <w:rPr>
          <w:rFonts w:hint="cs"/>
          <w:rtl/>
        </w:rPr>
        <w:t>)</w:t>
      </w:r>
      <w:r w:rsidR="00292754">
        <w:rPr>
          <w:rFonts w:hint="cs"/>
          <w:rtl/>
        </w:rPr>
        <w:t xml:space="preserve"> (أيار/مايو 2005).</w:t>
      </w:r>
    </w:p>
    <w:p w:rsidR="00292754" w:rsidRDefault="009139FC" w:rsidP="009139FC">
      <w:pPr>
        <w:pStyle w:val="SingleTxtGA"/>
        <w:rPr>
          <w:rFonts w:hint="cs"/>
          <w:rtl/>
        </w:rPr>
      </w:pPr>
      <w:r>
        <w:rPr>
          <w:rFonts w:hint="cs"/>
          <w:rtl/>
        </w:rPr>
        <w:t>86-</w:t>
      </w:r>
      <w:r>
        <w:rPr>
          <w:rFonts w:hint="cs"/>
          <w:rtl/>
        </w:rPr>
        <w:tab/>
      </w:r>
      <w:r w:rsidR="00292754">
        <w:rPr>
          <w:rFonts w:hint="cs"/>
          <w:rtl/>
        </w:rPr>
        <w:t>ونشير هنا إلى تأسيس وحدة حماية الأسرة والطفل التي تهدف إلى تقديم الخدمات للأطفال والنساء ضحايا العنف وا</w:t>
      </w:r>
      <w:r>
        <w:rPr>
          <w:rFonts w:hint="cs"/>
          <w:rtl/>
        </w:rPr>
        <w:t>لإ</w:t>
      </w:r>
      <w:r w:rsidR="00292754">
        <w:rPr>
          <w:rFonts w:hint="cs"/>
          <w:rtl/>
        </w:rPr>
        <w:t>ساءة والاستغلال الجنسي والعمل على حمايتهم من جميع أشكال العنف.</w:t>
      </w:r>
    </w:p>
    <w:p w:rsidR="00292754" w:rsidRDefault="009139FC" w:rsidP="000F7E2A">
      <w:pPr>
        <w:pStyle w:val="SingleTxtGA"/>
        <w:rPr>
          <w:rFonts w:hint="cs"/>
          <w:rtl/>
        </w:rPr>
      </w:pPr>
      <w:r>
        <w:rPr>
          <w:rFonts w:hint="cs"/>
          <w:rtl/>
        </w:rPr>
        <w:t>87-</w:t>
      </w:r>
      <w:r>
        <w:rPr>
          <w:rFonts w:hint="cs"/>
          <w:rtl/>
        </w:rPr>
        <w:tab/>
      </w:r>
      <w:r w:rsidR="00292754">
        <w:rPr>
          <w:rFonts w:hint="cs"/>
          <w:rtl/>
        </w:rPr>
        <w:t>وفي جنوب السودان من حق الأطفال</w:t>
      </w:r>
      <w:r w:rsidR="00292754" w:rsidRPr="00DD5652">
        <w:rPr>
          <w:rFonts w:hint="cs"/>
          <w:color w:val="3366FF"/>
          <w:rtl/>
        </w:rPr>
        <w:t xml:space="preserve"> </w:t>
      </w:r>
      <w:r w:rsidR="00292754">
        <w:rPr>
          <w:rFonts w:hint="cs"/>
          <w:rtl/>
        </w:rPr>
        <w:t xml:space="preserve">عدم التعرض للعقاب البدني والمعاملة القاسية واللاإنسانية من قبل أي شخص، </w:t>
      </w:r>
      <w:r w:rsidR="00292754" w:rsidRPr="009D031A">
        <w:rPr>
          <w:rFonts w:hint="cs"/>
          <w:rtl/>
        </w:rPr>
        <w:t>بما في ذلك الوالدين</w:t>
      </w:r>
      <w:r w:rsidR="000F7E2A">
        <w:rPr>
          <w:rFonts w:hint="cs"/>
          <w:rtl/>
        </w:rPr>
        <w:t>،</w:t>
      </w:r>
      <w:r w:rsidR="00292754" w:rsidRPr="009D031A">
        <w:rPr>
          <w:rFonts w:hint="cs"/>
          <w:rtl/>
        </w:rPr>
        <w:t xml:space="preserve"> وإدارات المدارس والمؤسسات الأخر</w:t>
      </w:r>
      <w:r>
        <w:rPr>
          <w:rFonts w:hint="cs"/>
          <w:rtl/>
        </w:rPr>
        <w:t>ى</w:t>
      </w:r>
      <w:r w:rsidR="00292754" w:rsidRPr="009D031A">
        <w:rPr>
          <w:rFonts w:hint="cs"/>
          <w:rtl/>
        </w:rPr>
        <w:t xml:space="preserve"> صار حقاً مكفولاً بالدستور </w:t>
      </w:r>
      <w:r w:rsidR="000F7E2A">
        <w:rPr>
          <w:rFonts w:hint="cs"/>
          <w:rtl/>
        </w:rPr>
        <w:t>و</w:t>
      </w:r>
      <w:r w:rsidR="00292754" w:rsidRPr="009D031A">
        <w:rPr>
          <w:rFonts w:hint="cs"/>
          <w:rtl/>
        </w:rPr>
        <w:t xml:space="preserve">ينص مشروع قانون الطفل في جنوب السودان على أن لكل طفل الحق في الحماية من التعذيب والعقوبة </w:t>
      </w:r>
      <w:r w:rsidR="00292754">
        <w:rPr>
          <w:rFonts w:hint="cs"/>
          <w:rtl/>
        </w:rPr>
        <w:t>أو</w:t>
      </w:r>
      <w:r>
        <w:rPr>
          <w:rFonts w:hint="cs"/>
          <w:rtl/>
        </w:rPr>
        <w:t xml:space="preserve"> </w:t>
      </w:r>
      <w:r w:rsidR="00292754" w:rsidRPr="009D031A">
        <w:rPr>
          <w:rFonts w:hint="cs"/>
          <w:rtl/>
        </w:rPr>
        <w:t>المعاملة القاسية واللاإنسانية والمهينة</w:t>
      </w:r>
      <w:r w:rsidR="00292754">
        <w:rPr>
          <w:rFonts w:hint="cs"/>
          <w:rtl/>
        </w:rPr>
        <w:t xml:space="preserve"> من قبل أي شخص بما في ذلك من الوالدين وإدارات المدارس والمؤسسات الأخرى، وأن هذا الحق صار حقاً مكفولاً بالدستور.</w:t>
      </w:r>
    </w:p>
    <w:p w:rsidR="00292754" w:rsidRPr="009139FC" w:rsidRDefault="009139FC" w:rsidP="009139FC">
      <w:pPr>
        <w:pStyle w:val="SingleTxtGA"/>
        <w:rPr>
          <w:rFonts w:hint="cs"/>
          <w:color w:val="000000"/>
          <w:spacing w:val="6"/>
          <w:rtl/>
        </w:rPr>
      </w:pPr>
      <w:r w:rsidRPr="009139FC">
        <w:rPr>
          <w:rFonts w:hint="cs"/>
          <w:spacing w:val="6"/>
          <w:rtl/>
        </w:rPr>
        <w:t>88-</w:t>
      </w:r>
      <w:r w:rsidRPr="009139FC">
        <w:rPr>
          <w:rFonts w:hint="cs"/>
          <w:spacing w:val="6"/>
          <w:rtl/>
        </w:rPr>
        <w:tab/>
      </w:r>
      <w:r w:rsidR="00292754" w:rsidRPr="009139FC">
        <w:rPr>
          <w:rFonts w:hint="cs"/>
          <w:spacing w:val="6"/>
          <w:rtl/>
        </w:rPr>
        <w:t>ونص القانون كذلك على أنه لا يجوز الحكم على أي طفل بالإعدام أو</w:t>
      </w:r>
      <w:r w:rsidRPr="009139FC">
        <w:rPr>
          <w:rFonts w:hint="cs"/>
          <w:spacing w:val="6"/>
          <w:rtl/>
        </w:rPr>
        <w:t xml:space="preserve"> </w:t>
      </w:r>
      <w:r w:rsidR="00292754" w:rsidRPr="009139FC">
        <w:rPr>
          <w:rFonts w:hint="cs"/>
          <w:spacing w:val="6"/>
          <w:rtl/>
        </w:rPr>
        <w:t>السجن المؤبد أو</w:t>
      </w:r>
      <w:r w:rsidRPr="009139FC">
        <w:rPr>
          <w:rFonts w:hint="cs"/>
          <w:spacing w:val="6"/>
          <w:rtl/>
        </w:rPr>
        <w:t xml:space="preserve"> </w:t>
      </w:r>
      <w:r w:rsidR="00292754" w:rsidRPr="009139FC">
        <w:rPr>
          <w:rFonts w:hint="cs"/>
          <w:spacing w:val="6"/>
          <w:rtl/>
        </w:rPr>
        <w:t>إخضاعه للعقاب البدني من قبل الزعماء،</w:t>
      </w:r>
      <w:r w:rsidR="00292754" w:rsidRPr="009139FC">
        <w:rPr>
          <w:rFonts w:hint="cs"/>
          <w:color w:val="000000"/>
          <w:spacing w:val="6"/>
          <w:rtl/>
        </w:rPr>
        <w:t xml:space="preserve"> والشرطة، والمعلمين، وحراس السجون، أو</w:t>
      </w:r>
      <w:r w:rsidRPr="009139FC">
        <w:rPr>
          <w:rFonts w:hint="cs"/>
          <w:color w:val="000000"/>
          <w:spacing w:val="6"/>
          <w:rtl/>
        </w:rPr>
        <w:t xml:space="preserve"> </w:t>
      </w:r>
      <w:r w:rsidR="00292754" w:rsidRPr="009139FC">
        <w:rPr>
          <w:rFonts w:hint="cs"/>
          <w:color w:val="000000"/>
          <w:spacing w:val="6"/>
          <w:rtl/>
        </w:rPr>
        <w:t>الإصلاحيات أو</w:t>
      </w:r>
      <w:r w:rsidRPr="009139FC">
        <w:rPr>
          <w:rFonts w:hint="cs"/>
          <w:color w:val="000000"/>
          <w:spacing w:val="6"/>
          <w:rtl/>
        </w:rPr>
        <w:t xml:space="preserve"> </w:t>
      </w:r>
      <w:r w:rsidR="00292754" w:rsidRPr="009139FC">
        <w:rPr>
          <w:rFonts w:hint="cs"/>
          <w:color w:val="000000"/>
          <w:spacing w:val="6"/>
          <w:rtl/>
        </w:rPr>
        <w:t>إخضاعه لعقاب جماعي من قبل هؤلاء أو</w:t>
      </w:r>
      <w:r w:rsidRPr="009139FC">
        <w:rPr>
          <w:rFonts w:hint="cs"/>
          <w:color w:val="000000"/>
          <w:spacing w:val="6"/>
          <w:rtl/>
        </w:rPr>
        <w:t xml:space="preserve"> </w:t>
      </w:r>
      <w:r w:rsidR="00292754" w:rsidRPr="009139FC">
        <w:rPr>
          <w:rFonts w:hint="cs"/>
          <w:color w:val="000000"/>
          <w:spacing w:val="6"/>
          <w:rtl/>
        </w:rPr>
        <w:t>غيرهم من الأشخاص أو</w:t>
      </w:r>
      <w:r w:rsidRPr="009139FC">
        <w:rPr>
          <w:rFonts w:hint="cs"/>
          <w:color w:val="000000"/>
          <w:spacing w:val="6"/>
          <w:rtl/>
        </w:rPr>
        <w:t xml:space="preserve"> المؤسسات</w:t>
      </w:r>
      <w:r w:rsidR="00292754" w:rsidRPr="009139FC">
        <w:rPr>
          <w:rFonts w:hint="cs"/>
          <w:color w:val="000000"/>
          <w:spacing w:val="6"/>
          <w:rtl/>
        </w:rPr>
        <w:t>.</w:t>
      </w:r>
    </w:p>
    <w:p w:rsidR="00292754" w:rsidRDefault="009139FC" w:rsidP="00F83B71">
      <w:pPr>
        <w:pStyle w:val="SingleTxtGA"/>
        <w:rPr>
          <w:rFonts w:hint="cs"/>
          <w:color w:val="000000"/>
        </w:rPr>
      </w:pPr>
      <w:r>
        <w:rPr>
          <w:rFonts w:hint="cs"/>
          <w:color w:val="000000"/>
          <w:rtl/>
        </w:rPr>
        <w:t>89-</w:t>
      </w:r>
      <w:r>
        <w:rPr>
          <w:rFonts w:hint="cs"/>
          <w:color w:val="000000"/>
          <w:rtl/>
        </w:rPr>
        <w:tab/>
      </w:r>
      <w:r w:rsidR="00292754">
        <w:rPr>
          <w:rFonts w:hint="cs"/>
          <w:color w:val="000000"/>
          <w:rtl/>
        </w:rPr>
        <w:t>وينص كذلك مشروع قانون الطفل في جنوب السودان على عقوبات جنائية لمن يخالفون أحكامه. وفي الممارسة العملية يعتبر العقاب البدني من أكثر الموضوعات إثارةً للجدل في جنوب السودان، فالأطفال لا يزالون يتعرضون للعقاب البدني في المدارس والمنازل والمحاكم والسجون من قبل الشرطة والزعماء التقليديين.</w:t>
      </w:r>
    </w:p>
    <w:p w:rsidR="00292754" w:rsidRDefault="009139FC" w:rsidP="009139FC">
      <w:pPr>
        <w:pStyle w:val="SingleTxtGA"/>
        <w:rPr>
          <w:rFonts w:hint="cs"/>
          <w:color w:val="000000"/>
        </w:rPr>
      </w:pPr>
      <w:r>
        <w:rPr>
          <w:rFonts w:hint="cs"/>
          <w:color w:val="000000"/>
          <w:rtl/>
        </w:rPr>
        <w:t>90-</w:t>
      </w:r>
      <w:r>
        <w:rPr>
          <w:rFonts w:hint="cs"/>
          <w:color w:val="000000"/>
          <w:rtl/>
        </w:rPr>
        <w:tab/>
      </w:r>
      <w:r w:rsidR="00292754">
        <w:rPr>
          <w:rFonts w:hint="cs"/>
          <w:color w:val="000000"/>
          <w:rtl/>
        </w:rPr>
        <w:t>ويوضح التقرير البديل للحركة الشعبية لتحرير السودان أن العقاب البدني كان واسع ا</w:t>
      </w:r>
      <w:r>
        <w:rPr>
          <w:rFonts w:hint="cs"/>
          <w:color w:val="000000"/>
          <w:rtl/>
        </w:rPr>
        <w:t>لا</w:t>
      </w:r>
      <w:r w:rsidR="00292754">
        <w:rPr>
          <w:rFonts w:hint="cs"/>
          <w:color w:val="000000"/>
          <w:rtl/>
        </w:rPr>
        <w:t>نتشار في المدارس والمنازل في جنوب السودان. وعملياً هنالك محددات قليلة جداً على ممارسة الوالدين لضبط السلوك ما عدا في الحالات التي يتدخل فيها المجتمع، حيث يعتبر أن الإجراءات التأديبية مُسيئة، بيد أن مثل تلك المعايير تختلف ب</w:t>
      </w:r>
      <w:r>
        <w:rPr>
          <w:rFonts w:hint="cs"/>
          <w:color w:val="000000"/>
          <w:rtl/>
        </w:rPr>
        <w:t>ا</w:t>
      </w:r>
      <w:r w:rsidR="00292754">
        <w:rPr>
          <w:rFonts w:hint="cs"/>
          <w:color w:val="000000"/>
          <w:rtl/>
        </w:rPr>
        <w:t xml:space="preserve">ختلاف المجتمعات. وفي ذات الوقت نجم عن الحرب الأهلية </w:t>
      </w:r>
      <w:r>
        <w:rPr>
          <w:rFonts w:hint="cs"/>
          <w:color w:val="000000"/>
          <w:rtl/>
        </w:rPr>
        <w:t>اختلالات</w:t>
      </w:r>
      <w:r w:rsidR="00292754">
        <w:rPr>
          <w:rFonts w:hint="cs"/>
          <w:color w:val="000000"/>
          <w:rtl/>
        </w:rPr>
        <w:t xml:space="preserve"> حادة ونزوح وعدم </w:t>
      </w:r>
      <w:r>
        <w:rPr>
          <w:rFonts w:hint="cs"/>
          <w:color w:val="000000"/>
          <w:rtl/>
        </w:rPr>
        <w:t>ا</w:t>
      </w:r>
      <w:r w:rsidR="00292754">
        <w:rPr>
          <w:rFonts w:hint="cs"/>
          <w:color w:val="000000"/>
          <w:rtl/>
        </w:rPr>
        <w:t>ستقرار في معظم المجتمعات وبالتالي ضعفت الآليات التقليدية التي توفر الحماية للأطفال.</w:t>
      </w:r>
    </w:p>
    <w:p w:rsidR="00292754" w:rsidRDefault="009139FC" w:rsidP="00E27623">
      <w:pPr>
        <w:pStyle w:val="SingleTxtGA"/>
        <w:rPr>
          <w:rFonts w:hint="cs"/>
          <w:color w:val="000000"/>
          <w:rtl/>
        </w:rPr>
      </w:pPr>
      <w:r>
        <w:rPr>
          <w:rFonts w:hint="cs"/>
          <w:color w:val="000000"/>
          <w:rtl/>
        </w:rPr>
        <w:t>91-</w:t>
      </w:r>
      <w:r>
        <w:rPr>
          <w:rFonts w:hint="cs"/>
          <w:color w:val="000000"/>
          <w:rtl/>
        </w:rPr>
        <w:tab/>
      </w:r>
      <w:r w:rsidR="00292754">
        <w:rPr>
          <w:rFonts w:hint="cs"/>
          <w:color w:val="000000"/>
          <w:rtl/>
        </w:rPr>
        <w:t>وقد وجدت دراسة أجرتها منظمة رعاية الطفولة السويدية في جنوب السودان أن الغالبية العظمي من الأطفال المشاركين في الدراسة قد ذكروا أنهم كانوا يعاقبون ب</w:t>
      </w:r>
      <w:r>
        <w:rPr>
          <w:rFonts w:hint="cs"/>
          <w:color w:val="000000"/>
          <w:rtl/>
        </w:rPr>
        <w:t>ا</w:t>
      </w:r>
      <w:r w:rsidR="00292754">
        <w:rPr>
          <w:rFonts w:hint="cs"/>
          <w:color w:val="000000"/>
          <w:rtl/>
        </w:rPr>
        <w:t>نتظام في المدرسة، و</w:t>
      </w:r>
      <w:r w:rsidR="000F7E2A">
        <w:rPr>
          <w:rFonts w:hint="cs"/>
          <w:color w:val="000000"/>
          <w:rtl/>
        </w:rPr>
        <w:t>أ</w:t>
      </w:r>
      <w:r w:rsidR="00292754">
        <w:rPr>
          <w:rFonts w:hint="cs"/>
          <w:color w:val="000000"/>
          <w:rtl/>
        </w:rPr>
        <w:t>ن أكثر أنواع العقاب شيوعاً هو</w:t>
      </w:r>
      <w:r>
        <w:rPr>
          <w:rFonts w:hint="cs"/>
          <w:color w:val="000000"/>
          <w:rtl/>
        </w:rPr>
        <w:t xml:space="preserve"> </w:t>
      </w:r>
      <w:r w:rsidR="00292754">
        <w:rPr>
          <w:rFonts w:hint="cs"/>
          <w:color w:val="000000"/>
          <w:rtl/>
        </w:rPr>
        <w:t xml:space="preserve">الضرب بالعصا من قبل المعلمين كوسيلة للضبط. وقد ذكر الأطفال أيضاً أنواع أخرى من العقاب كإجبارهم </w:t>
      </w:r>
      <w:r w:rsidR="000F7E2A">
        <w:rPr>
          <w:rFonts w:hint="cs"/>
          <w:color w:val="000000"/>
          <w:rtl/>
        </w:rPr>
        <w:t>عل</w:t>
      </w:r>
      <w:r w:rsidR="00E27623">
        <w:rPr>
          <w:rFonts w:hint="cs"/>
          <w:color w:val="000000"/>
          <w:rtl/>
        </w:rPr>
        <w:t>ى</w:t>
      </w:r>
      <w:r w:rsidR="00292754">
        <w:rPr>
          <w:rFonts w:hint="cs"/>
          <w:color w:val="000000"/>
          <w:rtl/>
        </w:rPr>
        <w:t xml:space="preserve"> القفز في مكان واحد وعلى تنظيف مساحة المدرسة والمراحيض وتنظيف الشجيرات والزحف </w:t>
      </w:r>
      <w:r w:rsidR="000F7E2A">
        <w:rPr>
          <w:rFonts w:hint="cs"/>
          <w:color w:val="000000"/>
          <w:rtl/>
        </w:rPr>
        <w:t>عل</w:t>
      </w:r>
      <w:r w:rsidR="00E27623">
        <w:rPr>
          <w:rFonts w:hint="cs"/>
          <w:color w:val="000000"/>
          <w:rtl/>
        </w:rPr>
        <w:t>ى</w:t>
      </w:r>
      <w:r w:rsidR="00292754">
        <w:rPr>
          <w:rFonts w:hint="cs"/>
          <w:color w:val="000000"/>
          <w:rtl/>
        </w:rPr>
        <w:t xml:space="preserve"> البطن وحمل الحجارة تحت الشمس لساعات، بالإضافة إلى الإساءة الشفهية والإهمال. ومن أكثر أنواع العقاب المنزلي التي ذكرها الأطفال شيوعاً في منازلهم الحرمان من الطعام، </w:t>
      </w:r>
      <w:r>
        <w:rPr>
          <w:rFonts w:hint="cs"/>
          <w:color w:val="000000"/>
          <w:rtl/>
        </w:rPr>
        <w:t>والإهانة</w:t>
      </w:r>
      <w:r w:rsidR="00292754">
        <w:rPr>
          <w:rFonts w:hint="cs"/>
          <w:color w:val="000000"/>
          <w:rtl/>
        </w:rPr>
        <w:t xml:space="preserve"> الشفوية، والمطاردة، بالإضافة إلى الضرب بالعصا والسياط.</w:t>
      </w:r>
    </w:p>
    <w:p w:rsidR="00292754" w:rsidRDefault="009139FC" w:rsidP="00E27623">
      <w:pPr>
        <w:pStyle w:val="SingleTxtGA"/>
        <w:rPr>
          <w:rFonts w:hint="cs"/>
          <w:rtl/>
        </w:rPr>
      </w:pPr>
      <w:r>
        <w:rPr>
          <w:rFonts w:hint="cs"/>
          <w:rtl/>
        </w:rPr>
        <w:t>92-</w:t>
      </w:r>
      <w:r>
        <w:rPr>
          <w:rFonts w:hint="cs"/>
          <w:rtl/>
        </w:rPr>
        <w:tab/>
      </w:r>
      <w:r w:rsidR="00292754">
        <w:rPr>
          <w:rFonts w:hint="cs"/>
          <w:rtl/>
        </w:rPr>
        <w:t>وقد</w:t>
      </w:r>
      <w:r w:rsidR="00292754">
        <w:rPr>
          <w:rFonts w:hint="cs"/>
          <w:color w:val="000000"/>
          <w:rtl/>
        </w:rPr>
        <w:t xml:space="preserve"> فحصت نفس الدراسة المواقف النفسية من إزاء العقاب البدني، فوجدت أن معظم المعلمين الذين </w:t>
      </w:r>
      <w:r>
        <w:rPr>
          <w:rFonts w:hint="cs"/>
          <w:color w:val="000000"/>
          <w:rtl/>
        </w:rPr>
        <w:t>ا</w:t>
      </w:r>
      <w:r w:rsidR="00292754">
        <w:rPr>
          <w:rFonts w:hint="cs"/>
          <w:color w:val="000000"/>
          <w:rtl/>
        </w:rPr>
        <w:t>ستطلعت آراؤهم عاقبوا الأطفال في المدارس، وأن أكثر أنواع العقاب شيوعاً هو</w:t>
      </w:r>
      <w:r>
        <w:rPr>
          <w:rFonts w:hint="cs"/>
          <w:color w:val="000000"/>
          <w:rtl/>
        </w:rPr>
        <w:t xml:space="preserve"> </w:t>
      </w:r>
      <w:r w:rsidR="00292754">
        <w:rPr>
          <w:rFonts w:hint="cs"/>
          <w:color w:val="000000"/>
          <w:rtl/>
        </w:rPr>
        <w:t xml:space="preserve">الضرب بالعصا وإجبار الأطفال </w:t>
      </w:r>
      <w:r w:rsidR="000F7E2A">
        <w:rPr>
          <w:rFonts w:hint="cs"/>
          <w:color w:val="000000"/>
          <w:rtl/>
        </w:rPr>
        <w:t>عل</w:t>
      </w:r>
      <w:r w:rsidR="00E27623">
        <w:rPr>
          <w:rFonts w:hint="cs"/>
          <w:color w:val="000000"/>
          <w:rtl/>
        </w:rPr>
        <w:t>ى</w:t>
      </w:r>
      <w:r w:rsidR="00292754">
        <w:rPr>
          <w:rFonts w:hint="cs"/>
          <w:color w:val="000000"/>
          <w:rtl/>
        </w:rPr>
        <w:t xml:space="preserve"> ا</w:t>
      </w:r>
      <w:r>
        <w:rPr>
          <w:rFonts w:hint="cs"/>
          <w:color w:val="000000"/>
          <w:rtl/>
        </w:rPr>
        <w:t>لا</w:t>
      </w:r>
      <w:r w:rsidR="00292754">
        <w:rPr>
          <w:rFonts w:hint="cs"/>
          <w:color w:val="000000"/>
          <w:rtl/>
        </w:rPr>
        <w:t xml:space="preserve">نحناء والجري والقيام بأعمال النظافة وبأعمال يدوية كحفر المراحيض وحمل المياه وجز العشب. وبناء على توصيات الدراسة ستقوم حكومة جنوب </w:t>
      </w:r>
      <w:r w:rsidR="00E27623">
        <w:rPr>
          <w:rFonts w:hint="cs"/>
          <w:color w:val="000000"/>
          <w:rtl/>
        </w:rPr>
        <w:t xml:space="preserve">السودان </w:t>
      </w:r>
      <w:r w:rsidR="00292754">
        <w:rPr>
          <w:rFonts w:hint="cs"/>
          <w:color w:val="000000"/>
          <w:rtl/>
        </w:rPr>
        <w:t>بوضع بعض التدابير التي تحد من هذه التجاوزات</w:t>
      </w:r>
      <w:r w:rsidR="00292754">
        <w:rPr>
          <w:rFonts w:hint="cs"/>
          <w:rtl/>
        </w:rPr>
        <w:t>.</w:t>
      </w:r>
    </w:p>
    <w:p w:rsidR="00292754" w:rsidRPr="002F0184" w:rsidRDefault="009139FC" w:rsidP="009139FC">
      <w:pPr>
        <w:pStyle w:val="H4GA"/>
        <w:rPr>
          <w:rFonts w:hint="cs"/>
          <w:rtl/>
        </w:rPr>
      </w:pPr>
      <w:r>
        <w:rPr>
          <w:rFonts w:hint="cs"/>
          <w:rtl/>
        </w:rPr>
        <w:tab/>
      </w:r>
      <w:r>
        <w:rPr>
          <w:rFonts w:hint="cs"/>
          <w:rtl/>
        </w:rPr>
        <w:tab/>
      </w:r>
      <w:r w:rsidR="00292754" w:rsidRPr="002F0184">
        <w:rPr>
          <w:rFonts w:hint="cs"/>
          <w:rtl/>
        </w:rPr>
        <w:t xml:space="preserve">وجود أطفال في المعسكرات والبرامج المتاحة لهم </w:t>
      </w:r>
    </w:p>
    <w:p w:rsidR="00292754" w:rsidRDefault="009139FC" w:rsidP="006207A5">
      <w:pPr>
        <w:pStyle w:val="SingleTxtGA"/>
        <w:rPr>
          <w:rFonts w:hint="cs"/>
          <w:rtl/>
        </w:rPr>
      </w:pPr>
      <w:r>
        <w:rPr>
          <w:rFonts w:hint="cs"/>
          <w:rtl/>
        </w:rPr>
        <w:t>93-</w:t>
      </w:r>
      <w:r>
        <w:rPr>
          <w:rFonts w:hint="cs"/>
          <w:rtl/>
        </w:rPr>
        <w:tab/>
      </w:r>
      <w:r w:rsidR="00292754">
        <w:rPr>
          <w:rFonts w:hint="cs"/>
          <w:rtl/>
        </w:rPr>
        <w:t xml:space="preserve">لقد تم تأسيس شبكة حماية الأطفال </w:t>
      </w:r>
      <w:r w:rsidR="00292754" w:rsidRPr="00D83705">
        <w:rPr>
          <w:rFonts w:hint="cs"/>
          <w:rtl/>
        </w:rPr>
        <w:t xml:space="preserve">بدعم </w:t>
      </w:r>
      <w:r w:rsidR="00292754">
        <w:rPr>
          <w:rFonts w:hint="cs"/>
          <w:rtl/>
        </w:rPr>
        <w:t xml:space="preserve">من </w:t>
      </w:r>
      <w:r w:rsidR="00292754" w:rsidRPr="00D83705">
        <w:rPr>
          <w:rFonts w:hint="cs"/>
          <w:rtl/>
        </w:rPr>
        <w:t>اليونيسيف</w:t>
      </w:r>
      <w:r w:rsidR="00292754">
        <w:rPr>
          <w:rFonts w:hint="cs"/>
          <w:rtl/>
        </w:rPr>
        <w:t xml:space="preserve"> </w:t>
      </w:r>
      <w:r w:rsidR="00292754" w:rsidRPr="00D83705">
        <w:rPr>
          <w:rFonts w:hint="cs"/>
          <w:rtl/>
        </w:rPr>
        <w:t>والمنظمات الطوعية</w:t>
      </w:r>
      <w:r w:rsidR="00292754">
        <w:rPr>
          <w:rFonts w:hint="cs"/>
          <w:rtl/>
        </w:rPr>
        <w:t xml:space="preserve"> في معسكرات النازحين بولاية الخرطوم وبشراكة معها، وتضم هذه الشبكات النساء والشباب والأطفال، وقد تلق</w:t>
      </w:r>
      <w:r w:rsidR="006207A5">
        <w:rPr>
          <w:rFonts w:hint="cs"/>
          <w:rtl/>
        </w:rPr>
        <w:t>ى</w:t>
      </w:r>
      <w:r w:rsidR="00292754">
        <w:rPr>
          <w:rFonts w:hint="cs"/>
          <w:rtl/>
        </w:rPr>
        <w:t xml:space="preserve"> 230 من أعضاء هذه الشبكات تدريباً في قضايا حماية الطفولة. وترصد هذه الشبكات وتراقب قضايا حماية </w:t>
      </w:r>
      <w:r w:rsidR="00292754" w:rsidRPr="00D83705">
        <w:rPr>
          <w:rFonts w:hint="cs"/>
          <w:rtl/>
        </w:rPr>
        <w:t>الطفولة وتت</w:t>
      </w:r>
      <w:r w:rsidR="00E7543C">
        <w:rPr>
          <w:rFonts w:hint="cs"/>
          <w:rtl/>
        </w:rPr>
        <w:t>خ</w:t>
      </w:r>
      <w:r w:rsidR="00292754" w:rsidRPr="00D83705">
        <w:rPr>
          <w:rFonts w:hint="cs"/>
          <w:rtl/>
        </w:rPr>
        <w:t>ذ الإجراءات</w:t>
      </w:r>
      <w:r w:rsidR="00292754">
        <w:rPr>
          <w:rFonts w:hint="cs"/>
          <w:rtl/>
        </w:rPr>
        <w:t xml:space="preserve"> </w:t>
      </w:r>
      <w:r w:rsidR="00292754" w:rsidRPr="00D83705">
        <w:rPr>
          <w:rFonts w:hint="cs"/>
          <w:rtl/>
        </w:rPr>
        <w:t>اللازمة</w:t>
      </w:r>
      <w:r w:rsidR="00292754">
        <w:rPr>
          <w:rFonts w:hint="cs"/>
          <w:rtl/>
        </w:rPr>
        <w:t xml:space="preserve"> </w:t>
      </w:r>
      <w:r w:rsidR="00292754" w:rsidRPr="00D83705">
        <w:rPr>
          <w:rFonts w:hint="cs"/>
          <w:rtl/>
        </w:rPr>
        <w:t>لإلحاق</w:t>
      </w:r>
      <w:r w:rsidR="00292754">
        <w:rPr>
          <w:rFonts w:hint="cs"/>
          <w:rtl/>
        </w:rPr>
        <w:t xml:space="preserve"> </w:t>
      </w:r>
      <w:r w:rsidR="00292754" w:rsidRPr="00D83705">
        <w:rPr>
          <w:rFonts w:hint="cs"/>
          <w:rtl/>
        </w:rPr>
        <w:t xml:space="preserve">الأطفال بالمدارس وبالتدريب </w:t>
      </w:r>
      <w:r w:rsidR="00292754">
        <w:rPr>
          <w:rFonts w:hint="cs"/>
          <w:rtl/>
        </w:rPr>
        <w:t>المهني</w:t>
      </w:r>
      <w:r w:rsidR="00292754" w:rsidRPr="00D83705">
        <w:rPr>
          <w:rFonts w:hint="cs"/>
          <w:rtl/>
        </w:rPr>
        <w:t>، وقد شمل هذا النشاط</w:t>
      </w:r>
      <w:r w:rsidR="00292754">
        <w:rPr>
          <w:rFonts w:hint="cs"/>
          <w:rtl/>
        </w:rPr>
        <w:t xml:space="preserve"> </w:t>
      </w:r>
      <w:r w:rsidR="00E7543C">
        <w:rPr>
          <w:rFonts w:hint="cs"/>
          <w:rtl/>
        </w:rPr>
        <w:t>000 15</w:t>
      </w:r>
      <w:r w:rsidR="00292754">
        <w:rPr>
          <w:rFonts w:hint="cs"/>
          <w:rtl/>
        </w:rPr>
        <w:t xml:space="preserve"> </w:t>
      </w:r>
      <w:r w:rsidR="00292754" w:rsidRPr="00D83705">
        <w:rPr>
          <w:rFonts w:hint="cs"/>
          <w:rtl/>
        </w:rPr>
        <w:t>طفل</w:t>
      </w:r>
      <w:r w:rsidR="00292754">
        <w:rPr>
          <w:rFonts w:hint="cs"/>
          <w:rtl/>
        </w:rPr>
        <w:t>.</w:t>
      </w:r>
    </w:p>
    <w:p w:rsidR="00292754" w:rsidRDefault="00E7543C" w:rsidP="00E7543C">
      <w:pPr>
        <w:pStyle w:val="SingleTxtGA"/>
        <w:rPr>
          <w:rFonts w:hint="cs"/>
          <w:rtl/>
        </w:rPr>
      </w:pPr>
      <w:r>
        <w:rPr>
          <w:rFonts w:hint="cs"/>
          <w:rtl/>
        </w:rPr>
        <w:t>94-</w:t>
      </w:r>
      <w:r>
        <w:rPr>
          <w:rFonts w:hint="cs"/>
          <w:rtl/>
        </w:rPr>
        <w:tab/>
      </w:r>
      <w:r w:rsidR="00292754">
        <w:rPr>
          <w:rFonts w:hint="cs"/>
          <w:rtl/>
        </w:rPr>
        <w:t>وقد تمخض هذا العمل أيضاً عن تأسيس مجموعة عمل تتكون من المجلس القومي لرعاية الطفولة واليونيسيف وخمس من المنظمات الغير حكومية وخمس من الوحدات الحكومية ذات الصلة لل</w:t>
      </w:r>
      <w:r>
        <w:rPr>
          <w:rFonts w:hint="cs"/>
          <w:rtl/>
        </w:rPr>
        <w:t>ا</w:t>
      </w:r>
      <w:r w:rsidR="00292754">
        <w:rPr>
          <w:rFonts w:hint="cs"/>
          <w:rtl/>
        </w:rPr>
        <w:t>هتمام بقضايا حماية الطفولة في هذه المعسكرات</w:t>
      </w:r>
      <w:r>
        <w:rPr>
          <w:rFonts w:hint="cs"/>
          <w:rtl/>
        </w:rPr>
        <w:t>.</w:t>
      </w:r>
      <w:r w:rsidR="00292754">
        <w:rPr>
          <w:rFonts w:hint="cs"/>
          <w:rtl/>
        </w:rPr>
        <w:t xml:space="preserve"> كما تمت المبادرة بإنشاء ملتقى </w:t>
      </w:r>
      <w:r w:rsidR="00292754" w:rsidRPr="003B0A10">
        <w:rPr>
          <w:rFonts w:cs="Times New Roman"/>
          <w:szCs w:val="24"/>
          <w:rtl/>
        </w:rPr>
        <w:t>(</w:t>
      </w:r>
      <w:r w:rsidR="00292754" w:rsidRPr="003B0A10">
        <w:rPr>
          <w:rFonts w:cs="Times New Roman"/>
          <w:szCs w:val="24"/>
        </w:rPr>
        <w:t>Forum</w:t>
      </w:r>
      <w:r w:rsidR="00292754" w:rsidRPr="003B0A10">
        <w:rPr>
          <w:rFonts w:cs="Times New Roman"/>
          <w:szCs w:val="24"/>
          <w:rtl/>
        </w:rPr>
        <w:t>)</w:t>
      </w:r>
      <w:r w:rsidR="00292754">
        <w:rPr>
          <w:rFonts w:hint="cs"/>
          <w:rtl/>
        </w:rPr>
        <w:t xml:space="preserve"> من المنظمات الطوعية العاملة في هذه المعسكرات. وقد تم تدريب 219 من الموظفين الرسميين ومن العاملين في المنظمات غير الحكومية بالإضافة إلى 80 من معلمي </w:t>
      </w:r>
      <w:r w:rsidR="00292754" w:rsidRPr="00D83705">
        <w:rPr>
          <w:rFonts w:hint="cs"/>
          <w:rtl/>
        </w:rPr>
        <w:t>المدارس بشأن حماية الأطفال</w:t>
      </w:r>
      <w:r w:rsidR="00292754">
        <w:rPr>
          <w:rFonts w:hint="cs"/>
          <w:rtl/>
        </w:rPr>
        <w:t xml:space="preserve"> والبحث عن الأسر.</w:t>
      </w:r>
    </w:p>
    <w:p w:rsidR="00292754" w:rsidRPr="00E7543C" w:rsidRDefault="00E7543C" w:rsidP="000F7E2A">
      <w:pPr>
        <w:pStyle w:val="SingleTxtGA"/>
        <w:rPr>
          <w:rFonts w:hint="cs"/>
          <w:spacing w:val="6"/>
          <w:rtl/>
        </w:rPr>
      </w:pPr>
      <w:r>
        <w:rPr>
          <w:rFonts w:hint="cs"/>
          <w:rtl/>
        </w:rPr>
        <w:t>95-</w:t>
      </w:r>
      <w:r>
        <w:rPr>
          <w:rFonts w:hint="cs"/>
          <w:rtl/>
        </w:rPr>
        <w:tab/>
      </w:r>
      <w:r w:rsidR="00292754" w:rsidRPr="00E7543C">
        <w:rPr>
          <w:rFonts w:hint="cs"/>
          <w:spacing w:val="6"/>
          <w:rtl/>
        </w:rPr>
        <w:t xml:space="preserve">وقد تم دعم 6265 من الأطفال العائدين بما فيهم 262 أطفال مفصولين عن أسرهم أثناء رحلة العودة من مدينة </w:t>
      </w:r>
      <w:r w:rsidRPr="00E7543C">
        <w:rPr>
          <w:rFonts w:hint="cs"/>
          <w:spacing w:val="6"/>
          <w:rtl/>
        </w:rPr>
        <w:t>كوستي</w:t>
      </w:r>
      <w:r w:rsidR="00292754" w:rsidRPr="00E7543C">
        <w:rPr>
          <w:rFonts w:hint="cs"/>
          <w:spacing w:val="6"/>
          <w:rtl/>
        </w:rPr>
        <w:t xml:space="preserve"> بولاية النيل الأبيض إلى الجنوب وتوفير مراقبة لصيقة لحماية الأطفال أثناء هذه الرحلات، وقد شمل الدعم أيضاً 1077 </w:t>
      </w:r>
      <w:r w:rsidRPr="00E7543C">
        <w:rPr>
          <w:rFonts w:hint="cs"/>
          <w:spacing w:val="6"/>
          <w:rtl/>
        </w:rPr>
        <w:t>ا</w:t>
      </w:r>
      <w:r w:rsidR="00292754" w:rsidRPr="00E7543C">
        <w:rPr>
          <w:rFonts w:hint="cs"/>
          <w:spacing w:val="6"/>
          <w:rtl/>
        </w:rPr>
        <w:t>مرأة غير مصطحبة.</w:t>
      </w:r>
    </w:p>
    <w:p w:rsidR="00292754" w:rsidRDefault="00E7543C" w:rsidP="009139FC">
      <w:pPr>
        <w:pStyle w:val="SingleTxtGA"/>
        <w:rPr>
          <w:rFonts w:hint="cs"/>
          <w:rtl/>
        </w:rPr>
      </w:pPr>
      <w:r>
        <w:rPr>
          <w:rFonts w:hint="cs"/>
          <w:rtl/>
        </w:rPr>
        <w:t>96-</w:t>
      </w:r>
      <w:r>
        <w:rPr>
          <w:rFonts w:hint="cs"/>
          <w:rtl/>
        </w:rPr>
        <w:tab/>
      </w:r>
      <w:r w:rsidR="00292754">
        <w:rPr>
          <w:rFonts w:hint="cs"/>
          <w:rtl/>
        </w:rPr>
        <w:t>ولقد شُكلت لجنة من المجلس القومي لرعاية الطفولة والشركاء الآخرين لمعالجة أوضاع الأطفال النازحين في إطار العودة الطوعية، حيث تمّ إعداد حزمة تدريبية للموظفين الرسميين ولمجموعات الحماية للأطفال النازحين وتم تطبيقها على 30 من العاملين بالحكومة بالإضافة إلى مراقبي العودة من المنظمة العالمية للهجرة.</w:t>
      </w:r>
    </w:p>
    <w:p w:rsidR="00292754" w:rsidRDefault="00E7543C" w:rsidP="00E7543C">
      <w:pPr>
        <w:pStyle w:val="SingleTxtGA"/>
        <w:rPr>
          <w:rFonts w:hint="cs"/>
          <w:rtl/>
        </w:rPr>
      </w:pPr>
      <w:r>
        <w:rPr>
          <w:rFonts w:hint="cs"/>
          <w:rtl/>
        </w:rPr>
        <w:t>97-</w:t>
      </w:r>
      <w:r>
        <w:rPr>
          <w:rFonts w:hint="cs"/>
          <w:rtl/>
        </w:rPr>
        <w:tab/>
      </w:r>
      <w:r w:rsidR="00292754">
        <w:rPr>
          <w:rFonts w:hint="cs"/>
          <w:rtl/>
        </w:rPr>
        <w:t>أما فيما يخص البند 26، نرجو الرجوع إلى محاور الصحة الأساسية والرفا</w:t>
      </w:r>
      <w:r>
        <w:rPr>
          <w:rFonts w:hint="cs"/>
          <w:rtl/>
        </w:rPr>
        <w:t>ه</w:t>
      </w:r>
      <w:r w:rsidR="00292754">
        <w:rPr>
          <w:rFonts w:hint="cs"/>
          <w:rtl/>
        </w:rPr>
        <w:t xml:space="preserve"> والبيئة الأسرية والرعاية البديلة وتدابير الحماية الخاصة (الفصول السادس، والسابع، </w:t>
      </w:r>
      <w:r w:rsidR="00292754" w:rsidRPr="009722A8">
        <w:rPr>
          <w:rFonts w:hint="cs"/>
          <w:rtl/>
        </w:rPr>
        <w:t>والتاسع أدناه).</w:t>
      </w:r>
      <w:r w:rsidR="00292754">
        <w:rPr>
          <w:rFonts w:hint="cs"/>
          <w:rtl/>
        </w:rPr>
        <w:t xml:space="preserve"> </w:t>
      </w:r>
    </w:p>
    <w:p w:rsidR="00292754" w:rsidRPr="0047428B" w:rsidRDefault="00E7543C" w:rsidP="00E7543C">
      <w:pPr>
        <w:pStyle w:val="H23GA"/>
        <w:rPr>
          <w:rFonts w:hint="cs"/>
          <w:rtl/>
        </w:rPr>
      </w:pPr>
      <w:r>
        <w:rPr>
          <w:rFonts w:hint="cs"/>
          <w:rtl/>
        </w:rPr>
        <w:tab/>
      </w:r>
      <w:r>
        <w:rPr>
          <w:rFonts w:hint="cs"/>
          <w:rtl/>
        </w:rPr>
        <w:tab/>
      </w:r>
      <w:r w:rsidR="00292754" w:rsidRPr="0047428B">
        <w:rPr>
          <w:rFonts w:hint="cs"/>
          <w:rtl/>
        </w:rPr>
        <w:t xml:space="preserve">العوامل </w:t>
      </w:r>
      <w:r w:rsidR="00292754">
        <w:rPr>
          <w:rFonts w:hint="cs"/>
          <w:rtl/>
        </w:rPr>
        <w:t>و</w:t>
      </w:r>
      <w:r w:rsidR="00292754" w:rsidRPr="0047428B">
        <w:rPr>
          <w:rFonts w:hint="cs"/>
          <w:rtl/>
        </w:rPr>
        <w:t>الصعوبات</w:t>
      </w:r>
    </w:p>
    <w:p w:rsidR="00292754" w:rsidRDefault="00E7543C" w:rsidP="006207A5">
      <w:pPr>
        <w:pStyle w:val="SingleTxtGA"/>
        <w:rPr>
          <w:rFonts w:hint="cs"/>
          <w:rtl/>
        </w:rPr>
      </w:pPr>
      <w:r>
        <w:rPr>
          <w:rFonts w:hint="cs"/>
          <w:rtl/>
        </w:rPr>
        <w:t>98-</w:t>
      </w:r>
      <w:r>
        <w:rPr>
          <w:rFonts w:hint="cs"/>
          <w:rtl/>
        </w:rPr>
        <w:tab/>
      </w:r>
      <w:r w:rsidR="00292754">
        <w:rPr>
          <w:rFonts w:hint="cs"/>
          <w:rtl/>
        </w:rPr>
        <w:t>أوضحت الدراسة المعنية بقياس المعرفة وا</w:t>
      </w:r>
      <w:r>
        <w:rPr>
          <w:rFonts w:hint="cs"/>
          <w:rtl/>
        </w:rPr>
        <w:t>لا</w:t>
      </w:r>
      <w:r w:rsidR="00292754">
        <w:rPr>
          <w:rFonts w:hint="cs"/>
          <w:rtl/>
        </w:rPr>
        <w:t>تجاهات والسلوك بشأن مفاهيم حماية الأطفال والممارسة العملية في المجتمع بولاية الخر</w:t>
      </w:r>
      <w:r w:rsidR="000F7E2A">
        <w:rPr>
          <w:rFonts w:hint="cs"/>
          <w:rtl/>
        </w:rPr>
        <w:t>طوم، وكسلا، ونيالا بجنوب دارفور</w:t>
      </w:r>
      <w:r w:rsidR="00292754">
        <w:rPr>
          <w:rFonts w:hint="cs"/>
          <w:rtl/>
        </w:rPr>
        <w:t xml:space="preserve"> </w:t>
      </w:r>
      <w:r w:rsidR="000F7E2A">
        <w:rPr>
          <w:rFonts w:hint="cs"/>
          <w:rtl/>
        </w:rPr>
        <w:t>أ</w:t>
      </w:r>
      <w:r w:rsidR="00292754">
        <w:rPr>
          <w:rFonts w:hint="cs"/>
          <w:rtl/>
        </w:rPr>
        <w:t>ن بعض المفاهيم كالعقاب البدني داخل الأسرة وفي المؤسسات التربوية ضرورية في مفهوم الأسرة والمؤسسات التربوية لتقويم السلوك وبغرض الإصلاح والتأديب للطفل. وهذا الأمر يتطلب تكثيف حملات التوعية والعمل عل</w:t>
      </w:r>
      <w:r w:rsidR="006207A5">
        <w:rPr>
          <w:rFonts w:hint="cs"/>
          <w:rtl/>
        </w:rPr>
        <w:t>ى</w:t>
      </w:r>
      <w:r w:rsidR="00292754">
        <w:rPr>
          <w:rFonts w:hint="cs"/>
          <w:rtl/>
        </w:rPr>
        <w:t xml:space="preserve"> تغيير المفاهيم وا</w:t>
      </w:r>
      <w:r>
        <w:rPr>
          <w:rFonts w:hint="cs"/>
          <w:rtl/>
        </w:rPr>
        <w:t>لا</w:t>
      </w:r>
      <w:r w:rsidR="00292754">
        <w:rPr>
          <w:rFonts w:hint="cs"/>
          <w:rtl/>
        </w:rPr>
        <w:t>تجاهات والسلوك لد</w:t>
      </w:r>
      <w:r w:rsidR="006207A5">
        <w:rPr>
          <w:rFonts w:hint="cs"/>
          <w:rtl/>
        </w:rPr>
        <w:t>ى</w:t>
      </w:r>
      <w:r w:rsidR="00292754">
        <w:rPr>
          <w:rFonts w:hint="cs"/>
          <w:rtl/>
        </w:rPr>
        <w:t xml:space="preserve"> الأسر والمتعاملين مع الأطفال في </w:t>
      </w:r>
      <w:r w:rsidR="006207A5">
        <w:rPr>
          <w:rFonts w:hint="cs"/>
          <w:rtl/>
        </w:rPr>
        <w:t>شتى</w:t>
      </w:r>
      <w:r w:rsidR="00292754">
        <w:rPr>
          <w:rFonts w:hint="cs"/>
          <w:rtl/>
        </w:rPr>
        <w:t xml:space="preserve"> المجالات.</w:t>
      </w:r>
    </w:p>
    <w:p w:rsidR="00292754" w:rsidRDefault="00E7543C" w:rsidP="006207A5">
      <w:pPr>
        <w:pStyle w:val="SingleTxtGA"/>
        <w:rPr>
          <w:rFonts w:hint="cs"/>
          <w:color w:val="000000"/>
          <w:rtl/>
        </w:rPr>
      </w:pPr>
      <w:r>
        <w:rPr>
          <w:rFonts w:hint="cs"/>
          <w:color w:val="000000"/>
          <w:rtl/>
        </w:rPr>
        <w:t>99-</w:t>
      </w:r>
      <w:r>
        <w:rPr>
          <w:rFonts w:hint="cs"/>
          <w:color w:val="000000"/>
          <w:rtl/>
        </w:rPr>
        <w:tab/>
      </w:r>
      <w:r w:rsidR="00292754">
        <w:rPr>
          <w:rFonts w:hint="cs"/>
          <w:rtl/>
        </w:rPr>
        <w:t>ولقد</w:t>
      </w:r>
      <w:r w:rsidR="00292754">
        <w:rPr>
          <w:rFonts w:hint="cs"/>
          <w:color w:val="000000"/>
          <w:rtl/>
        </w:rPr>
        <w:t xml:space="preserve"> كان العقاب البدني واسع ا</w:t>
      </w:r>
      <w:r>
        <w:rPr>
          <w:rFonts w:hint="cs"/>
          <w:color w:val="000000"/>
          <w:rtl/>
        </w:rPr>
        <w:t>لا</w:t>
      </w:r>
      <w:r w:rsidR="00292754">
        <w:rPr>
          <w:rFonts w:hint="cs"/>
          <w:color w:val="000000"/>
          <w:rtl/>
        </w:rPr>
        <w:t>نتشار في</w:t>
      </w:r>
      <w:r w:rsidR="00292754">
        <w:rPr>
          <w:rFonts w:hint="cs"/>
          <w:rtl/>
        </w:rPr>
        <w:t xml:space="preserve"> </w:t>
      </w:r>
      <w:r w:rsidR="00292754">
        <w:rPr>
          <w:rFonts w:hint="cs"/>
          <w:color w:val="000000"/>
          <w:rtl/>
        </w:rPr>
        <w:t>المدارس والبيوت في جنوب السودان. وعملياً هنالك محددات قليلة جداً عل</w:t>
      </w:r>
      <w:r w:rsidR="006207A5">
        <w:rPr>
          <w:rFonts w:hint="cs"/>
          <w:color w:val="000000"/>
          <w:rtl/>
        </w:rPr>
        <w:t>ى</w:t>
      </w:r>
      <w:r w:rsidR="00292754">
        <w:rPr>
          <w:rFonts w:hint="cs"/>
          <w:color w:val="000000"/>
          <w:rtl/>
        </w:rPr>
        <w:t xml:space="preserve"> ممارسة الوالدين لضبط السلوك سو</w:t>
      </w:r>
      <w:r w:rsidR="006207A5">
        <w:rPr>
          <w:rFonts w:hint="cs"/>
          <w:color w:val="000000"/>
          <w:rtl/>
        </w:rPr>
        <w:t>ى</w:t>
      </w:r>
      <w:r w:rsidR="00292754">
        <w:rPr>
          <w:rFonts w:hint="cs"/>
          <w:color w:val="000000"/>
          <w:rtl/>
        </w:rPr>
        <w:t xml:space="preserve"> في الحالات التي يتدخل فيها المجتمع حيث يعتبر أن الإجراءات التأديبية مسيئة، بيد أن مثل تلك المعايير تختلف ب</w:t>
      </w:r>
      <w:r>
        <w:rPr>
          <w:rFonts w:hint="cs"/>
          <w:color w:val="000000"/>
          <w:rtl/>
        </w:rPr>
        <w:t>ا</w:t>
      </w:r>
      <w:r w:rsidR="00292754">
        <w:rPr>
          <w:rFonts w:hint="cs"/>
          <w:color w:val="000000"/>
          <w:rtl/>
        </w:rPr>
        <w:t xml:space="preserve">ختلاف المجتمعات. وفي ذات الوقت نجم عن الحرب الأهلية </w:t>
      </w:r>
      <w:r>
        <w:rPr>
          <w:rFonts w:hint="cs"/>
          <w:color w:val="000000"/>
          <w:rtl/>
        </w:rPr>
        <w:t>ا</w:t>
      </w:r>
      <w:r w:rsidR="00292754">
        <w:rPr>
          <w:rFonts w:hint="cs"/>
          <w:color w:val="000000"/>
          <w:rtl/>
        </w:rPr>
        <w:t xml:space="preserve">ختلالات حادة ونزوح وعدم </w:t>
      </w:r>
      <w:r>
        <w:rPr>
          <w:rFonts w:hint="cs"/>
          <w:color w:val="000000"/>
          <w:rtl/>
        </w:rPr>
        <w:t>ا</w:t>
      </w:r>
      <w:r w:rsidR="00292754">
        <w:rPr>
          <w:rFonts w:hint="cs"/>
          <w:color w:val="000000"/>
          <w:rtl/>
        </w:rPr>
        <w:t>ستقرار في معظم المجتمعات وبالتالي ضعفت الآليات التقليدية التي توفر الحماية للأطفال.</w:t>
      </w:r>
    </w:p>
    <w:p w:rsidR="00292754" w:rsidRPr="008116A5" w:rsidRDefault="00E7543C" w:rsidP="002D24F6">
      <w:pPr>
        <w:pStyle w:val="HChGA"/>
        <w:rPr>
          <w:rFonts w:hint="cs"/>
          <w:rtl/>
        </w:rPr>
      </w:pPr>
      <w:r>
        <w:rPr>
          <w:rFonts w:hint="cs"/>
          <w:rtl/>
        </w:rPr>
        <w:tab/>
      </w:r>
      <w:r w:rsidR="002D24F6">
        <w:rPr>
          <w:rFonts w:hint="cs"/>
          <w:rtl/>
        </w:rPr>
        <w:t>سادساً</w:t>
      </w:r>
      <w:r>
        <w:rPr>
          <w:rFonts w:hint="cs"/>
          <w:rtl/>
        </w:rPr>
        <w:t xml:space="preserve"> </w:t>
      </w:r>
      <w:r w:rsidR="00292754">
        <w:rPr>
          <w:rFonts w:hint="cs"/>
          <w:rtl/>
        </w:rPr>
        <w:t>-</w:t>
      </w:r>
      <w:r>
        <w:rPr>
          <w:rFonts w:hint="cs"/>
          <w:rtl/>
        </w:rPr>
        <w:tab/>
      </w:r>
      <w:r w:rsidR="00292754" w:rsidRPr="008116A5">
        <w:rPr>
          <w:rFonts w:hint="cs"/>
          <w:rtl/>
        </w:rPr>
        <w:t>البيئة ا</w:t>
      </w:r>
      <w:r>
        <w:rPr>
          <w:rFonts w:hint="cs"/>
          <w:rtl/>
        </w:rPr>
        <w:t>لأ</w:t>
      </w:r>
      <w:r w:rsidR="00292754" w:rsidRPr="008116A5">
        <w:rPr>
          <w:rFonts w:hint="cs"/>
          <w:rtl/>
        </w:rPr>
        <w:t>سرية والرعاية البديلة</w:t>
      </w:r>
    </w:p>
    <w:p w:rsidR="00292754" w:rsidRPr="008116A5" w:rsidRDefault="00E7543C" w:rsidP="00E7543C">
      <w:pPr>
        <w:pStyle w:val="H1GA"/>
        <w:rPr>
          <w:rFonts w:hint="cs"/>
          <w:rtl/>
        </w:rPr>
      </w:pPr>
      <w:r>
        <w:rPr>
          <w:rFonts w:hint="cs"/>
          <w:rtl/>
        </w:rPr>
        <w:tab/>
      </w:r>
      <w:r>
        <w:rPr>
          <w:rFonts w:hint="cs"/>
          <w:rtl/>
        </w:rPr>
        <w:tab/>
      </w:r>
      <w:r w:rsidR="00292754" w:rsidRPr="008116A5">
        <w:rPr>
          <w:rFonts w:hint="cs"/>
          <w:rtl/>
        </w:rPr>
        <w:t>(المواد 5</w:t>
      </w:r>
      <w:r w:rsidR="00292754">
        <w:rPr>
          <w:rFonts w:hint="cs"/>
          <w:rtl/>
        </w:rPr>
        <w:t>،</w:t>
      </w:r>
      <w:r w:rsidR="00292754" w:rsidRPr="008116A5">
        <w:rPr>
          <w:rFonts w:hint="cs"/>
          <w:rtl/>
        </w:rPr>
        <w:t xml:space="preserve"> و9</w:t>
      </w:r>
      <w:r w:rsidR="00292754">
        <w:rPr>
          <w:rFonts w:hint="cs"/>
          <w:rtl/>
        </w:rPr>
        <w:t>،</w:t>
      </w:r>
      <w:r w:rsidR="00292754" w:rsidRPr="008116A5">
        <w:rPr>
          <w:rFonts w:hint="cs"/>
          <w:rtl/>
        </w:rPr>
        <w:t xml:space="preserve"> و11</w:t>
      </w:r>
      <w:r w:rsidR="00292754">
        <w:rPr>
          <w:rFonts w:hint="cs"/>
          <w:rtl/>
        </w:rPr>
        <w:t xml:space="preserve">، </w:t>
      </w:r>
      <w:r w:rsidR="00292754" w:rsidRPr="008116A5">
        <w:rPr>
          <w:rFonts w:hint="cs"/>
          <w:rtl/>
        </w:rPr>
        <w:t>و18،</w:t>
      </w:r>
      <w:r w:rsidR="00292754">
        <w:rPr>
          <w:rFonts w:hint="cs"/>
          <w:rtl/>
        </w:rPr>
        <w:t xml:space="preserve"> </w:t>
      </w:r>
      <w:r w:rsidR="00292754" w:rsidRPr="008116A5">
        <w:rPr>
          <w:rFonts w:hint="cs"/>
          <w:rtl/>
        </w:rPr>
        <w:t>الفقرتان</w:t>
      </w:r>
      <w:r w:rsidR="00292754">
        <w:rPr>
          <w:rFonts w:hint="cs"/>
          <w:rtl/>
        </w:rPr>
        <w:t xml:space="preserve"> </w:t>
      </w:r>
      <w:r w:rsidR="00292754" w:rsidRPr="008116A5">
        <w:rPr>
          <w:rFonts w:hint="cs"/>
          <w:rtl/>
        </w:rPr>
        <w:t xml:space="preserve">1 </w:t>
      </w:r>
      <w:r w:rsidR="00292754">
        <w:rPr>
          <w:rFonts w:hint="cs"/>
          <w:rtl/>
        </w:rPr>
        <w:t>و</w:t>
      </w:r>
      <w:r w:rsidR="00292754" w:rsidRPr="008116A5">
        <w:rPr>
          <w:rFonts w:hint="cs"/>
          <w:rtl/>
        </w:rPr>
        <w:t>2</w:t>
      </w:r>
      <w:r w:rsidR="00292754">
        <w:rPr>
          <w:rFonts w:hint="cs"/>
          <w:rtl/>
        </w:rPr>
        <w:t>،</w:t>
      </w:r>
      <w:r>
        <w:rPr>
          <w:rFonts w:hint="cs"/>
          <w:rtl/>
        </w:rPr>
        <w:t xml:space="preserve"> و19-</w:t>
      </w:r>
      <w:r w:rsidR="00292754" w:rsidRPr="008116A5">
        <w:rPr>
          <w:rFonts w:hint="cs"/>
          <w:rtl/>
        </w:rPr>
        <w:t>21</w:t>
      </w:r>
      <w:r w:rsidR="00292754">
        <w:rPr>
          <w:rFonts w:hint="cs"/>
          <w:rtl/>
        </w:rPr>
        <w:t xml:space="preserve">، </w:t>
      </w:r>
      <w:r w:rsidR="00292754" w:rsidRPr="008116A5">
        <w:rPr>
          <w:rFonts w:hint="cs"/>
          <w:rtl/>
        </w:rPr>
        <w:t>و25</w:t>
      </w:r>
      <w:r w:rsidR="00292754">
        <w:rPr>
          <w:rFonts w:hint="cs"/>
          <w:rtl/>
        </w:rPr>
        <w:t>،</w:t>
      </w:r>
      <w:r w:rsidR="00292754" w:rsidRPr="008116A5">
        <w:rPr>
          <w:rFonts w:hint="cs"/>
          <w:rtl/>
        </w:rPr>
        <w:t xml:space="preserve"> و27</w:t>
      </w:r>
      <w:r w:rsidR="00292754">
        <w:rPr>
          <w:rFonts w:hint="cs"/>
          <w:rtl/>
        </w:rPr>
        <w:t>،</w:t>
      </w:r>
      <w:r w:rsidR="00292754" w:rsidRPr="008116A5">
        <w:rPr>
          <w:rFonts w:hint="cs"/>
          <w:rtl/>
        </w:rPr>
        <w:t xml:space="preserve"> الفقرة 4</w:t>
      </w:r>
      <w:r w:rsidR="00292754">
        <w:rPr>
          <w:rFonts w:hint="cs"/>
          <w:rtl/>
        </w:rPr>
        <w:t xml:space="preserve">، </w:t>
      </w:r>
      <w:r w:rsidR="00292754" w:rsidRPr="008116A5">
        <w:rPr>
          <w:rFonts w:hint="cs"/>
          <w:rtl/>
        </w:rPr>
        <w:t>و39)</w:t>
      </w:r>
    </w:p>
    <w:p w:rsidR="00292754" w:rsidRPr="00B04790" w:rsidRDefault="00B04790" w:rsidP="00B04790">
      <w:pPr>
        <w:pStyle w:val="SingleTxtGA"/>
        <w:rPr>
          <w:rFonts w:hint="cs"/>
          <w:spacing w:val="6"/>
          <w:rtl/>
        </w:rPr>
      </w:pPr>
      <w:r>
        <w:rPr>
          <w:rFonts w:hint="cs"/>
          <w:rtl/>
        </w:rPr>
        <w:t>100-</w:t>
      </w:r>
      <w:r>
        <w:rPr>
          <w:rFonts w:hint="cs"/>
          <w:rtl/>
        </w:rPr>
        <w:tab/>
      </w:r>
      <w:r w:rsidR="00292754" w:rsidRPr="00B04790">
        <w:rPr>
          <w:rFonts w:hint="cs"/>
          <w:spacing w:val="6"/>
          <w:rtl/>
        </w:rPr>
        <w:t xml:space="preserve">إن حكومة السودان إذ تبذل أقصى الجهود لتفعيل بنود الاتفاقية الخاصة بالبيئة الأسرية والرعاية البديلة ومن خلال </w:t>
      </w:r>
      <w:r w:rsidRPr="00B04790">
        <w:rPr>
          <w:rFonts w:hint="cs"/>
          <w:spacing w:val="6"/>
          <w:rtl/>
        </w:rPr>
        <w:t>إ</w:t>
      </w:r>
      <w:r w:rsidR="00292754" w:rsidRPr="00B04790">
        <w:rPr>
          <w:rFonts w:hint="cs"/>
          <w:spacing w:val="6"/>
          <w:rtl/>
        </w:rPr>
        <w:t>يمانها العميق بأن من حق كل طفل أن ينمو</w:t>
      </w:r>
      <w:r w:rsidRPr="00B04790">
        <w:rPr>
          <w:rFonts w:hint="cs"/>
          <w:spacing w:val="6"/>
          <w:rtl/>
        </w:rPr>
        <w:t xml:space="preserve"> </w:t>
      </w:r>
      <w:r w:rsidR="00292754" w:rsidRPr="00B04790">
        <w:rPr>
          <w:rFonts w:hint="cs"/>
          <w:spacing w:val="6"/>
          <w:rtl/>
        </w:rPr>
        <w:t xml:space="preserve">ويعيش في كنف بيئة عائلية حاضنة بغض النظر عن ظروف البيئة المحيطة، إلا أن التحديات التي واجهت السودان نتيجة للحروب والنزاعات والكوارث الطبيعية حالت دون الوصول إلى تحقيق الأهداف المرصودة. وبالرغم من ذلك فقد بذلت جهودا مقدرة على الصعيدين الرسمي </w:t>
      </w:r>
      <w:r w:rsidRPr="00B04790">
        <w:rPr>
          <w:rFonts w:hint="cs"/>
          <w:spacing w:val="6"/>
          <w:rtl/>
        </w:rPr>
        <w:t>والشعبي</w:t>
      </w:r>
      <w:r w:rsidR="00292754" w:rsidRPr="00B04790">
        <w:rPr>
          <w:rFonts w:hint="cs"/>
          <w:spacing w:val="6"/>
          <w:rtl/>
        </w:rPr>
        <w:t>.</w:t>
      </w:r>
    </w:p>
    <w:p w:rsidR="00292754" w:rsidRPr="00BA161B" w:rsidRDefault="00B04790" w:rsidP="00B04790">
      <w:pPr>
        <w:pStyle w:val="H23GA"/>
        <w:rPr>
          <w:rFonts w:hint="cs"/>
          <w:rtl/>
        </w:rPr>
      </w:pPr>
      <w:r>
        <w:rPr>
          <w:rFonts w:hint="cs"/>
          <w:rtl/>
        </w:rPr>
        <w:tab/>
      </w:r>
      <w:r>
        <w:rPr>
          <w:rFonts w:hint="cs"/>
          <w:rtl/>
        </w:rPr>
        <w:tab/>
      </w:r>
      <w:r w:rsidR="00292754" w:rsidRPr="00BA161B">
        <w:rPr>
          <w:rFonts w:hint="cs"/>
          <w:rtl/>
        </w:rPr>
        <w:t xml:space="preserve">متابعة الملاحظات الختامية </w:t>
      </w:r>
    </w:p>
    <w:p w:rsidR="00292754" w:rsidRPr="002F0184" w:rsidRDefault="00B04790" w:rsidP="00B04790">
      <w:pPr>
        <w:pStyle w:val="H23GA"/>
        <w:rPr>
          <w:rFonts w:hint="cs"/>
          <w:rtl/>
        </w:rPr>
      </w:pPr>
      <w:r>
        <w:rPr>
          <w:rFonts w:hint="cs"/>
          <w:i/>
          <w:rtl/>
        </w:rPr>
        <w:tab/>
      </w:r>
      <w:r>
        <w:rPr>
          <w:rFonts w:hint="cs"/>
          <w:i/>
          <w:rtl/>
        </w:rPr>
        <w:tab/>
      </w:r>
      <w:r w:rsidR="00292754" w:rsidRPr="002F0184">
        <w:rPr>
          <w:rFonts w:hint="cs"/>
          <w:i/>
          <w:rtl/>
        </w:rPr>
        <w:t>الدر</w:t>
      </w:r>
      <w:r>
        <w:rPr>
          <w:rFonts w:hint="cs"/>
          <w:i/>
          <w:rtl/>
        </w:rPr>
        <w:t>ا</w:t>
      </w:r>
      <w:r w:rsidR="00292754" w:rsidRPr="002F0184">
        <w:rPr>
          <w:rFonts w:hint="cs"/>
          <w:i/>
          <w:rtl/>
        </w:rPr>
        <w:t>سات والبحوث</w:t>
      </w:r>
      <w:r w:rsidR="00292754" w:rsidRPr="002F0184">
        <w:rPr>
          <w:rFonts w:hint="cs"/>
          <w:rtl/>
        </w:rPr>
        <w:t xml:space="preserve"> </w:t>
      </w:r>
    </w:p>
    <w:p w:rsidR="00292754" w:rsidRDefault="00B04790" w:rsidP="00B04790">
      <w:pPr>
        <w:pStyle w:val="SingleTxtGA"/>
        <w:rPr>
          <w:rFonts w:hint="cs"/>
          <w:rtl/>
        </w:rPr>
      </w:pPr>
      <w:r>
        <w:rPr>
          <w:rFonts w:hint="cs"/>
          <w:rtl/>
        </w:rPr>
        <w:t>101-</w:t>
      </w:r>
      <w:r>
        <w:rPr>
          <w:rFonts w:hint="cs"/>
          <w:rtl/>
        </w:rPr>
        <w:tab/>
      </w:r>
      <w:r w:rsidR="00292754">
        <w:rPr>
          <w:rFonts w:hint="cs"/>
          <w:rtl/>
        </w:rPr>
        <w:t>لقد أجريت وتجري الآن العديد من الدراسات لتحد</w:t>
      </w:r>
      <w:r w:rsidR="00F35057">
        <w:rPr>
          <w:rFonts w:hint="cs"/>
          <w:rtl/>
        </w:rPr>
        <w:t>ي</w:t>
      </w:r>
      <w:r w:rsidR="00292754">
        <w:rPr>
          <w:rFonts w:hint="cs"/>
          <w:rtl/>
        </w:rPr>
        <w:t xml:space="preserve">د حجم المشكلات المتعلقة بالأطفال المحرومين من الرعاية الأسرية والذين هم أكثر عرضه لفقدان الرعاية </w:t>
      </w:r>
      <w:r>
        <w:rPr>
          <w:rFonts w:hint="cs"/>
          <w:rtl/>
        </w:rPr>
        <w:t>ا</w:t>
      </w:r>
      <w:r w:rsidR="00292754">
        <w:rPr>
          <w:rFonts w:hint="cs"/>
          <w:rtl/>
        </w:rPr>
        <w:t>لأسرية منها:</w:t>
      </w:r>
    </w:p>
    <w:p w:rsidR="00292754" w:rsidRPr="00B04790" w:rsidRDefault="00B04790" w:rsidP="00B04790">
      <w:pPr>
        <w:pStyle w:val="SingleTxtGA"/>
        <w:rPr>
          <w:rFonts w:hint="cs"/>
          <w:spacing w:val="6"/>
        </w:rPr>
      </w:pPr>
      <w:r>
        <w:rPr>
          <w:rFonts w:hint="cs"/>
          <w:rtl/>
        </w:rPr>
        <w:tab/>
        <w:t>(أ)</w:t>
      </w:r>
      <w:r>
        <w:rPr>
          <w:rFonts w:hint="cs"/>
          <w:rtl/>
        </w:rPr>
        <w:tab/>
      </w:r>
      <w:r w:rsidR="00292754" w:rsidRPr="00B04790">
        <w:rPr>
          <w:rFonts w:hint="cs"/>
          <w:spacing w:val="6"/>
          <w:rtl/>
        </w:rPr>
        <w:t>دراسة حول الأطفال المعاقين بولاية الخرطوم وولاية النيل الأزرق تهدف إلى حصر الأطفال المعاقين وأسباب الإعاقة وا</w:t>
      </w:r>
      <w:r w:rsidRPr="00B04790">
        <w:rPr>
          <w:rFonts w:hint="cs"/>
          <w:spacing w:val="6"/>
          <w:rtl/>
        </w:rPr>
        <w:t>لا</w:t>
      </w:r>
      <w:r w:rsidR="00292754" w:rsidRPr="00B04790">
        <w:rPr>
          <w:rFonts w:hint="cs"/>
          <w:spacing w:val="6"/>
          <w:rtl/>
        </w:rPr>
        <w:t>تجاهات والسلوك والمعـرفة للحالات التي تم إحصا</w:t>
      </w:r>
      <w:r>
        <w:rPr>
          <w:rFonts w:hint="cs"/>
          <w:spacing w:val="6"/>
          <w:rtl/>
        </w:rPr>
        <w:t>ء</w:t>
      </w:r>
      <w:r w:rsidR="00292754" w:rsidRPr="00B04790">
        <w:rPr>
          <w:rFonts w:hint="cs"/>
          <w:spacing w:val="6"/>
          <w:rtl/>
        </w:rPr>
        <w:t>ها</w:t>
      </w:r>
      <w:r w:rsidRPr="00B04790">
        <w:rPr>
          <w:rFonts w:hint="cs"/>
          <w:spacing w:val="6"/>
          <w:rtl/>
        </w:rPr>
        <w:t>؛</w:t>
      </w:r>
    </w:p>
    <w:p w:rsidR="00292754" w:rsidRPr="00B04790" w:rsidRDefault="00B04790" w:rsidP="00B04790">
      <w:pPr>
        <w:pStyle w:val="SingleTxtGA"/>
        <w:rPr>
          <w:rFonts w:hint="cs"/>
          <w:spacing w:val="6"/>
        </w:rPr>
      </w:pPr>
      <w:r>
        <w:rPr>
          <w:rFonts w:hint="cs"/>
          <w:rtl/>
        </w:rPr>
        <w:tab/>
      </w:r>
      <w:r w:rsidRPr="00B04790">
        <w:rPr>
          <w:rFonts w:hint="cs"/>
          <w:spacing w:val="6"/>
          <w:rtl/>
        </w:rPr>
        <w:t>(ب)</w:t>
      </w:r>
      <w:r w:rsidRPr="00B04790">
        <w:rPr>
          <w:rFonts w:hint="cs"/>
          <w:spacing w:val="6"/>
          <w:rtl/>
        </w:rPr>
        <w:tab/>
      </w:r>
      <w:r w:rsidR="00292754" w:rsidRPr="00B04790">
        <w:rPr>
          <w:rFonts w:hint="cs"/>
          <w:spacing w:val="6"/>
          <w:rtl/>
        </w:rPr>
        <w:t xml:space="preserve">أُجري بحث ميداني عن الأطفال العائدين من دول الخليج الذين </w:t>
      </w:r>
      <w:r w:rsidRPr="00B04790">
        <w:rPr>
          <w:rFonts w:hint="cs"/>
          <w:spacing w:val="6"/>
          <w:rtl/>
        </w:rPr>
        <w:t>ا</w:t>
      </w:r>
      <w:r w:rsidR="00292754" w:rsidRPr="00B04790">
        <w:rPr>
          <w:rFonts w:hint="cs"/>
          <w:spacing w:val="6"/>
          <w:rtl/>
        </w:rPr>
        <w:t>ست</w:t>
      </w:r>
      <w:r w:rsidRPr="00B04790">
        <w:rPr>
          <w:rFonts w:hint="cs"/>
          <w:spacing w:val="6"/>
          <w:rtl/>
        </w:rPr>
        <w:t>ُ</w:t>
      </w:r>
      <w:r w:rsidR="00292754" w:rsidRPr="00B04790">
        <w:rPr>
          <w:rFonts w:hint="cs"/>
          <w:spacing w:val="6"/>
          <w:rtl/>
        </w:rPr>
        <w:t>خدموا في سباقات الإبل تناول البحث الأسباب والآثار السالبة لهذه الظاهرة بالتعاون مع اليونيس</w:t>
      </w:r>
      <w:r w:rsidRPr="00B04790">
        <w:rPr>
          <w:rFonts w:hint="cs"/>
          <w:spacing w:val="6"/>
          <w:rtl/>
        </w:rPr>
        <w:t>ي</w:t>
      </w:r>
      <w:r w:rsidR="00292754" w:rsidRPr="00B04790">
        <w:rPr>
          <w:rFonts w:hint="cs"/>
          <w:spacing w:val="6"/>
          <w:rtl/>
        </w:rPr>
        <w:t>ف 2006، كما أُجري بحث آخر في هذا الصدد بالتعاون مع منظمة قطر الخيرية 2005؛</w:t>
      </w:r>
    </w:p>
    <w:p w:rsidR="00292754" w:rsidRDefault="00B04790" w:rsidP="00B04790">
      <w:pPr>
        <w:pStyle w:val="SingleTxtGA"/>
        <w:rPr>
          <w:rFonts w:hint="cs"/>
        </w:rPr>
      </w:pPr>
      <w:r>
        <w:rPr>
          <w:rFonts w:hint="cs"/>
          <w:rtl/>
        </w:rPr>
        <w:tab/>
        <w:t>(ج)</w:t>
      </w:r>
      <w:r>
        <w:rPr>
          <w:rFonts w:hint="cs"/>
          <w:rtl/>
        </w:rPr>
        <w:tab/>
      </w:r>
      <w:r w:rsidR="00292754">
        <w:rPr>
          <w:rFonts w:hint="cs"/>
          <w:rtl/>
        </w:rPr>
        <w:t>يتم إجراء بحث عن ظاهرة أطفال الشوارع في ولاية الخرطوم بعنوان "الأسباب وتداعيات الظاهرة 2007"؛</w:t>
      </w:r>
    </w:p>
    <w:p w:rsidR="00292754" w:rsidRDefault="00B04790" w:rsidP="00B04790">
      <w:pPr>
        <w:pStyle w:val="SingleTxtGA"/>
        <w:rPr>
          <w:rFonts w:hint="cs"/>
        </w:rPr>
      </w:pPr>
      <w:r>
        <w:rPr>
          <w:rFonts w:hint="cs"/>
          <w:rtl/>
        </w:rPr>
        <w:tab/>
        <w:t>(د)</w:t>
      </w:r>
      <w:r>
        <w:rPr>
          <w:rFonts w:hint="cs"/>
          <w:rtl/>
        </w:rPr>
        <w:tab/>
        <w:t>ا</w:t>
      </w:r>
      <w:r w:rsidR="00292754">
        <w:rPr>
          <w:rFonts w:hint="cs"/>
          <w:rtl/>
        </w:rPr>
        <w:t>كتملت دراسة حول قياس المعرفة وا</w:t>
      </w:r>
      <w:r>
        <w:rPr>
          <w:rFonts w:hint="cs"/>
          <w:rtl/>
        </w:rPr>
        <w:t>لا</w:t>
      </w:r>
      <w:r w:rsidR="00292754">
        <w:rPr>
          <w:rFonts w:hint="cs"/>
          <w:rtl/>
        </w:rPr>
        <w:t xml:space="preserve">تجاهات والممارسة </w:t>
      </w:r>
      <w:r w:rsidR="00292754">
        <w:t>(KAP) Study</w:t>
      </w:r>
      <w:r w:rsidR="00292754">
        <w:rPr>
          <w:rFonts w:hint="cs"/>
          <w:rtl/>
        </w:rPr>
        <w:t xml:space="preserve"> حول حماية الأطفال من الإساءة والعنف للوالدين وشملت الدراسة الخرطوم، كسلا، نيالا وفي </w:t>
      </w:r>
      <w:r>
        <w:rPr>
          <w:rFonts w:hint="cs"/>
          <w:rtl/>
        </w:rPr>
        <w:t>ا</w:t>
      </w:r>
      <w:r w:rsidR="00292754">
        <w:rPr>
          <w:rFonts w:hint="cs"/>
          <w:rtl/>
        </w:rPr>
        <w:t>نتظار النتائج بعد تحليل ا</w:t>
      </w:r>
      <w:r>
        <w:rPr>
          <w:rFonts w:hint="cs"/>
          <w:rtl/>
        </w:rPr>
        <w:t>لا</w:t>
      </w:r>
      <w:r w:rsidR="00292754">
        <w:rPr>
          <w:rFonts w:hint="cs"/>
          <w:rtl/>
        </w:rPr>
        <w:t>ستبيانات الخاصة بالدراسة وذلك في إطار الحملة القومية للتوعية بقضايا حماية الأطفال 2007؛</w:t>
      </w:r>
    </w:p>
    <w:p w:rsidR="00292754" w:rsidRDefault="00B04790" w:rsidP="00B04790">
      <w:pPr>
        <w:pStyle w:val="SingleTxtGA"/>
        <w:rPr>
          <w:rFonts w:hint="cs"/>
        </w:rPr>
      </w:pPr>
      <w:r>
        <w:rPr>
          <w:rFonts w:hint="cs"/>
          <w:rtl/>
        </w:rPr>
        <w:tab/>
        <w:t>(ﻫ)</w:t>
      </w:r>
      <w:r>
        <w:rPr>
          <w:rFonts w:hint="cs"/>
          <w:rtl/>
        </w:rPr>
        <w:tab/>
      </w:r>
      <w:r w:rsidR="00292754">
        <w:rPr>
          <w:rFonts w:hint="cs"/>
          <w:rtl/>
        </w:rPr>
        <w:t>تم إعداد دراسة حول المعرفة وا</w:t>
      </w:r>
      <w:r>
        <w:rPr>
          <w:rFonts w:hint="cs"/>
          <w:rtl/>
        </w:rPr>
        <w:t>لا</w:t>
      </w:r>
      <w:r w:rsidR="00292754">
        <w:rPr>
          <w:rFonts w:hint="cs"/>
          <w:rtl/>
        </w:rPr>
        <w:t xml:space="preserve">تجاهات والممارسة حول ختان الإناث وشمل البحث أمهات أطفال رياض الأطفال بولاية الخرطوم (2007)؛ </w:t>
      </w:r>
    </w:p>
    <w:p w:rsidR="00292754" w:rsidRDefault="00B04790" w:rsidP="00B04790">
      <w:pPr>
        <w:pStyle w:val="SingleTxtGA"/>
        <w:rPr>
          <w:rFonts w:hint="cs"/>
        </w:rPr>
      </w:pPr>
      <w:r>
        <w:rPr>
          <w:rFonts w:hint="cs"/>
          <w:rtl/>
        </w:rPr>
        <w:tab/>
        <w:t>(و)</w:t>
      </w:r>
      <w:r>
        <w:rPr>
          <w:rFonts w:hint="cs"/>
          <w:rtl/>
        </w:rPr>
        <w:tab/>
      </w:r>
      <w:r w:rsidR="00292754">
        <w:rPr>
          <w:rFonts w:hint="cs"/>
          <w:rtl/>
        </w:rPr>
        <w:t>تم إجراء دراسة تحليلية حول عمالة الأطفال بولايتي الخرطوم وكسلا (2004) - الأسباب والدوافع والوضع ال</w:t>
      </w:r>
      <w:r>
        <w:rPr>
          <w:rFonts w:hint="cs"/>
          <w:rtl/>
        </w:rPr>
        <w:t>ا</w:t>
      </w:r>
      <w:r w:rsidR="00292754">
        <w:rPr>
          <w:rFonts w:hint="cs"/>
          <w:rtl/>
        </w:rPr>
        <w:t>جتماعي؛</w:t>
      </w:r>
    </w:p>
    <w:p w:rsidR="00292754" w:rsidRDefault="00B04790" w:rsidP="00B04790">
      <w:pPr>
        <w:pStyle w:val="SingleTxtGA"/>
        <w:rPr>
          <w:rFonts w:hint="cs"/>
          <w:rtl/>
        </w:rPr>
      </w:pPr>
      <w:r>
        <w:rPr>
          <w:rFonts w:hint="cs"/>
          <w:rtl/>
        </w:rPr>
        <w:tab/>
        <w:t>(ز)</w:t>
      </w:r>
      <w:r>
        <w:rPr>
          <w:rFonts w:hint="cs"/>
          <w:rtl/>
        </w:rPr>
        <w:tab/>
      </w:r>
      <w:r w:rsidR="00292754">
        <w:rPr>
          <w:rFonts w:hint="cs"/>
          <w:rtl/>
        </w:rPr>
        <w:t xml:space="preserve">يتم الآن تنفيذ دراسة حول تحليل وضع الأطفال والنساء في السودان بالتعاون مع اليونيسيف (2007). </w:t>
      </w:r>
    </w:p>
    <w:p w:rsidR="00292754" w:rsidRDefault="00B04790" w:rsidP="006207A5">
      <w:pPr>
        <w:pStyle w:val="SingleTxtGA"/>
        <w:rPr>
          <w:rFonts w:hint="cs"/>
          <w:rtl/>
        </w:rPr>
      </w:pPr>
      <w:r>
        <w:rPr>
          <w:rFonts w:hint="cs"/>
          <w:rtl/>
        </w:rPr>
        <w:t>102-</w:t>
      </w:r>
      <w:r>
        <w:rPr>
          <w:rFonts w:hint="cs"/>
          <w:rtl/>
        </w:rPr>
        <w:tab/>
      </w:r>
      <w:r w:rsidR="00292754">
        <w:rPr>
          <w:rFonts w:hint="cs"/>
          <w:rtl/>
        </w:rPr>
        <w:t>وفي الجنوب أكملت منظمة إنقاذ الطفولة البريطانية دراسة عن الأطفال المنفصلين واستشارت</w:t>
      </w:r>
      <w:r>
        <w:rPr>
          <w:rFonts w:hint="cs"/>
          <w:b/>
          <w:color w:val="FF0000"/>
          <w:rtl/>
        </w:rPr>
        <w:t xml:space="preserve"> </w:t>
      </w:r>
      <w:r w:rsidR="00292754">
        <w:rPr>
          <w:rFonts w:hint="cs"/>
          <w:rtl/>
        </w:rPr>
        <w:t>ثلاثة من دور رعاية الأيتام في غرب ا</w:t>
      </w:r>
      <w:r>
        <w:rPr>
          <w:rFonts w:hint="cs"/>
          <w:rtl/>
        </w:rPr>
        <w:t>لا</w:t>
      </w:r>
      <w:r w:rsidR="00292754">
        <w:rPr>
          <w:rFonts w:hint="cs"/>
          <w:rtl/>
        </w:rPr>
        <w:t>ستوائية وأقرت الدراسة أن العديد من الأطفال قد وضعوا في دور الرعاية من قبل أقاربهم وذويهم وآباؤهم كوسيلة للتعايش مع فقر أسرهم أو</w:t>
      </w:r>
      <w:r>
        <w:rPr>
          <w:rFonts w:hint="cs"/>
          <w:rtl/>
        </w:rPr>
        <w:t xml:space="preserve"> </w:t>
      </w:r>
      <w:r w:rsidR="00292754">
        <w:rPr>
          <w:rFonts w:hint="cs"/>
          <w:rtl/>
        </w:rPr>
        <w:t>كوسيلة للحصول عل</w:t>
      </w:r>
      <w:r w:rsidR="006207A5">
        <w:rPr>
          <w:rFonts w:hint="cs"/>
          <w:rtl/>
        </w:rPr>
        <w:t>ى</w:t>
      </w:r>
      <w:r w:rsidR="00292754">
        <w:rPr>
          <w:rFonts w:hint="cs"/>
          <w:rtl/>
        </w:rPr>
        <w:t xml:space="preserve"> فرص لتعليم أبنائهم. وقد كانت مستويات الرعاية في تلك المؤسسات منخفضة للغاية. ويتم العمل على </w:t>
      </w:r>
      <w:r>
        <w:rPr>
          <w:rFonts w:hint="cs"/>
          <w:rtl/>
        </w:rPr>
        <w:t>ا</w:t>
      </w:r>
      <w:r w:rsidR="00292754">
        <w:rPr>
          <w:rFonts w:hint="cs"/>
          <w:rtl/>
        </w:rPr>
        <w:t>ستخلاص توصيات هذ</w:t>
      </w:r>
      <w:r>
        <w:rPr>
          <w:rFonts w:hint="cs"/>
          <w:rtl/>
        </w:rPr>
        <w:t>ه</w:t>
      </w:r>
      <w:r w:rsidR="00292754">
        <w:rPr>
          <w:rFonts w:hint="cs"/>
          <w:rtl/>
        </w:rPr>
        <w:t xml:space="preserve"> الدراسات لدمجها في خطة الطفولة بجنوب السودان. </w:t>
      </w:r>
    </w:p>
    <w:p w:rsidR="00292754" w:rsidRPr="00876ACD" w:rsidRDefault="00B04790" w:rsidP="00B04790">
      <w:pPr>
        <w:pStyle w:val="H23GA"/>
        <w:rPr>
          <w:rFonts w:hint="cs"/>
          <w:rtl/>
        </w:rPr>
      </w:pPr>
      <w:r>
        <w:rPr>
          <w:rFonts w:hint="cs"/>
          <w:rtl/>
        </w:rPr>
        <w:tab/>
      </w:r>
      <w:r>
        <w:rPr>
          <w:rFonts w:hint="cs"/>
          <w:rtl/>
        </w:rPr>
        <w:tab/>
      </w:r>
      <w:r w:rsidR="00292754" w:rsidRPr="00876ACD">
        <w:rPr>
          <w:rFonts w:hint="cs"/>
          <w:rtl/>
        </w:rPr>
        <w:t>دستور السودان ا</w:t>
      </w:r>
      <w:r>
        <w:rPr>
          <w:rFonts w:hint="cs"/>
          <w:rtl/>
        </w:rPr>
        <w:t>لا</w:t>
      </w:r>
      <w:r w:rsidR="00292754" w:rsidRPr="00876ACD">
        <w:rPr>
          <w:rFonts w:hint="cs"/>
          <w:rtl/>
        </w:rPr>
        <w:t>نتقالي 2005</w:t>
      </w:r>
    </w:p>
    <w:p w:rsidR="00292754" w:rsidRDefault="00B04790" w:rsidP="00B04790">
      <w:pPr>
        <w:pStyle w:val="SingleTxtGA"/>
        <w:rPr>
          <w:rFonts w:hint="cs"/>
          <w:rtl/>
        </w:rPr>
      </w:pPr>
      <w:r>
        <w:rPr>
          <w:rFonts w:hint="cs"/>
          <w:rtl/>
        </w:rPr>
        <w:t>103-</w:t>
      </w:r>
      <w:r>
        <w:rPr>
          <w:rFonts w:hint="cs"/>
          <w:rtl/>
        </w:rPr>
        <w:tab/>
      </w:r>
      <w:r w:rsidR="00292754">
        <w:rPr>
          <w:rFonts w:hint="cs"/>
          <w:rtl/>
        </w:rPr>
        <w:t>نص دستور السودان ا</w:t>
      </w:r>
      <w:r>
        <w:rPr>
          <w:rFonts w:hint="cs"/>
          <w:rtl/>
        </w:rPr>
        <w:t>لا</w:t>
      </w:r>
      <w:r w:rsidR="00292754">
        <w:rPr>
          <w:rFonts w:hint="cs"/>
          <w:rtl/>
        </w:rPr>
        <w:t>نتقالي 2005 بالإضافة إلى دساتير الولايات وأكد على دور الأسرة ورعاية الوالدين للطفل باعتبارها هي النواة الأولى للمجتمع.</w:t>
      </w:r>
    </w:p>
    <w:p w:rsidR="00292754" w:rsidRPr="00876ACD" w:rsidRDefault="00B04790" w:rsidP="00B04790">
      <w:pPr>
        <w:pStyle w:val="H23GA"/>
        <w:rPr>
          <w:rFonts w:hint="cs"/>
          <w:u w:val="single"/>
          <w:rtl/>
        </w:rPr>
      </w:pPr>
      <w:r>
        <w:rPr>
          <w:rFonts w:hint="cs"/>
          <w:rtl/>
        </w:rPr>
        <w:tab/>
      </w:r>
      <w:r>
        <w:rPr>
          <w:rFonts w:hint="cs"/>
          <w:rtl/>
        </w:rPr>
        <w:tab/>
      </w:r>
      <w:r w:rsidR="00292754" w:rsidRPr="007A2076">
        <w:rPr>
          <w:rFonts w:hint="cs"/>
          <w:rtl/>
        </w:rPr>
        <w:t>دستور جنوب السودان</w:t>
      </w:r>
      <w:r w:rsidR="00292754" w:rsidRPr="00876ACD">
        <w:rPr>
          <w:rFonts w:hint="cs"/>
          <w:u w:val="single"/>
          <w:rtl/>
        </w:rPr>
        <w:t xml:space="preserve"> </w:t>
      </w:r>
    </w:p>
    <w:p w:rsidR="00292754" w:rsidRDefault="00B04790" w:rsidP="00B04790">
      <w:pPr>
        <w:pStyle w:val="SingleTxtGA"/>
        <w:rPr>
          <w:rFonts w:hint="cs"/>
          <w:rtl/>
        </w:rPr>
      </w:pPr>
      <w:r>
        <w:rPr>
          <w:rFonts w:hint="cs"/>
          <w:rtl/>
        </w:rPr>
        <w:t>104-</w:t>
      </w:r>
      <w:r>
        <w:rPr>
          <w:rFonts w:hint="cs"/>
          <w:rtl/>
        </w:rPr>
        <w:tab/>
      </w:r>
      <w:r w:rsidR="00292754">
        <w:rPr>
          <w:rFonts w:hint="cs"/>
          <w:rtl/>
        </w:rPr>
        <w:t>جاء قي المادة 21 من دستور السودان ما يلي: لكل طفل الحق في الحياة في أسرة ورعاية والديه أو الأوصياء القانونيين.</w:t>
      </w:r>
    </w:p>
    <w:p w:rsidR="00292754" w:rsidRPr="002F0184" w:rsidRDefault="00B04790" w:rsidP="00B04790">
      <w:pPr>
        <w:pStyle w:val="H23GA"/>
        <w:rPr>
          <w:rFonts w:hint="cs"/>
          <w:rtl/>
        </w:rPr>
      </w:pPr>
      <w:r>
        <w:rPr>
          <w:rFonts w:hint="cs"/>
          <w:rtl/>
        </w:rPr>
        <w:tab/>
      </w:r>
      <w:r>
        <w:rPr>
          <w:rFonts w:hint="cs"/>
          <w:rtl/>
        </w:rPr>
        <w:tab/>
      </w:r>
      <w:r w:rsidR="00292754" w:rsidRPr="002F0184">
        <w:rPr>
          <w:rFonts w:hint="cs"/>
          <w:rtl/>
        </w:rPr>
        <w:t>قانون الطفل لسنة 2004 المادة (5)(و)، الفصل الثاني (</w:t>
      </w:r>
      <w:r>
        <w:rPr>
          <w:rFonts w:hint="cs"/>
          <w:rtl/>
        </w:rPr>
        <w:t>حماية الأطفال) (المبادئ العامة)</w:t>
      </w:r>
    </w:p>
    <w:p w:rsidR="00292754" w:rsidRDefault="00B04790" w:rsidP="00B04790">
      <w:pPr>
        <w:pStyle w:val="SingleTxtGA"/>
        <w:rPr>
          <w:rFonts w:hint="cs"/>
          <w:rtl/>
        </w:rPr>
      </w:pPr>
      <w:r>
        <w:rPr>
          <w:rFonts w:hint="cs"/>
          <w:rtl/>
        </w:rPr>
        <w:t>105-</w:t>
      </w:r>
      <w:r>
        <w:rPr>
          <w:rFonts w:hint="cs"/>
          <w:rtl/>
        </w:rPr>
        <w:tab/>
      </w:r>
      <w:r w:rsidR="00292754">
        <w:rPr>
          <w:rFonts w:hint="cs"/>
          <w:rtl/>
        </w:rPr>
        <w:t>تقع على عاتق الوالدين المسؤولية الأولى في تربية الطفل وعلى الدولة أن تقدم ما في وسعها من المساعدة الملائمة و</w:t>
      </w:r>
      <w:r>
        <w:rPr>
          <w:rFonts w:hint="cs"/>
          <w:rtl/>
        </w:rPr>
        <w:t>أ</w:t>
      </w:r>
      <w:r w:rsidR="00292754">
        <w:rPr>
          <w:rFonts w:hint="cs"/>
          <w:rtl/>
        </w:rPr>
        <w:t>ن تكفل تطوير مؤسسات رعاية ا</w:t>
      </w:r>
      <w:r>
        <w:rPr>
          <w:rFonts w:hint="cs"/>
          <w:rtl/>
        </w:rPr>
        <w:t>لأ</w:t>
      </w:r>
      <w:r w:rsidR="00292754">
        <w:rPr>
          <w:rFonts w:hint="cs"/>
          <w:rtl/>
        </w:rPr>
        <w:t>طفال.</w:t>
      </w:r>
    </w:p>
    <w:p w:rsidR="00292754" w:rsidRPr="00D83705" w:rsidRDefault="00B04790" w:rsidP="00B04790">
      <w:pPr>
        <w:pStyle w:val="SingleTxtGA"/>
        <w:rPr>
          <w:rFonts w:hint="cs"/>
          <w:rtl/>
        </w:rPr>
      </w:pPr>
      <w:r>
        <w:rPr>
          <w:rFonts w:hint="cs"/>
          <w:rtl/>
        </w:rPr>
        <w:t>106-</w:t>
      </w:r>
      <w:r>
        <w:rPr>
          <w:rFonts w:hint="cs"/>
          <w:rtl/>
        </w:rPr>
        <w:tab/>
      </w:r>
      <w:r w:rsidR="00292754">
        <w:rPr>
          <w:rFonts w:hint="cs"/>
          <w:rtl/>
        </w:rPr>
        <w:t xml:space="preserve">ولا </w:t>
      </w:r>
      <w:r w:rsidR="00292754" w:rsidRPr="002F0184">
        <w:rPr>
          <w:rFonts w:hint="cs"/>
          <w:rtl/>
        </w:rPr>
        <w:t>تخل أحكام</w:t>
      </w:r>
      <w:r w:rsidR="00292754">
        <w:rPr>
          <w:rFonts w:hint="cs"/>
          <w:rtl/>
        </w:rPr>
        <w:t xml:space="preserve"> هذا القانون بحق الطفل في التمتع بكافة الحقوق والحريات العامة وأوجه الحماية والرعاية التي تكفلها للإنسان عامة وللطفل خاصة أية تشريعات أخر</w:t>
      </w:r>
      <w:r>
        <w:rPr>
          <w:rFonts w:hint="cs"/>
          <w:rtl/>
        </w:rPr>
        <w:t>ى</w:t>
      </w:r>
      <w:r w:rsidR="00292754">
        <w:rPr>
          <w:rFonts w:hint="cs"/>
          <w:rtl/>
        </w:rPr>
        <w:t xml:space="preserve"> معمول بها، وذلك دون الإخلال ب</w:t>
      </w:r>
      <w:r>
        <w:rPr>
          <w:rFonts w:hint="cs"/>
          <w:rtl/>
        </w:rPr>
        <w:t>أ</w:t>
      </w:r>
      <w:r w:rsidR="00292754">
        <w:rPr>
          <w:rFonts w:hint="cs"/>
          <w:rtl/>
        </w:rPr>
        <w:t xml:space="preserve">حكام الولاية </w:t>
      </w:r>
      <w:r w:rsidR="00292754" w:rsidRPr="00D83705">
        <w:rPr>
          <w:rFonts w:hint="cs"/>
          <w:rtl/>
        </w:rPr>
        <w:t>على النفس والمال المعمول بها</w:t>
      </w:r>
      <w:r w:rsidR="00292754">
        <w:rPr>
          <w:rFonts w:hint="cs"/>
          <w:rtl/>
        </w:rPr>
        <w:t>.</w:t>
      </w:r>
    </w:p>
    <w:p w:rsidR="00292754" w:rsidRDefault="00B04790" w:rsidP="00B04790">
      <w:pPr>
        <w:pStyle w:val="SingleTxtGA"/>
        <w:rPr>
          <w:rFonts w:hint="cs"/>
          <w:rtl/>
        </w:rPr>
      </w:pPr>
      <w:r>
        <w:rPr>
          <w:rFonts w:hint="cs"/>
          <w:rtl/>
        </w:rPr>
        <w:t>107-</w:t>
      </w:r>
      <w:r>
        <w:rPr>
          <w:rFonts w:hint="cs"/>
          <w:rtl/>
        </w:rPr>
        <w:tab/>
      </w:r>
      <w:r w:rsidR="00292754">
        <w:rPr>
          <w:rFonts w:hint="cs"/>
          <w:rtl/>
        </w:rPr>
        <w:t xml:space="preserve">وتقدم الرعاية البديلة للأطفال الذين يعانون من ظروف أسرية صعبة حالت دون نشأتهم في أسرهم الطبيعية وذلك من خلال ما يلي: </w:t>
      </w:r>
    </w:p>
    <w:p w:rsidR="00292754" w:rsidRDefault="00292754" w:rsidP="00B04790">
      <w:pPr>
        <w:pStyle w:val="Bullet1GA"/>
        <w:bidi/>
        <w:rPr>
          <w:rFonts w:hint="cs"/>
          <w:rtl/>
        </w:rPr>
      </w:pPr>
      <w:r>
        <w:rPr>
          <w:rFonts w:hint="cs"/>
          <w:rtl/>
        </w:rPr>
        <w:t xml:space="preserve">الأسر الكافلة وفقاً </w:t>
      </w:r>
      <w:r w:rsidR="00B04790">
        <w:rPr>
          <w:rFonts w:hint="cs"/>
          <w:rtl/>
        </w:rPr>
        <w:t>لأ</w:t>
      </w:r>
      <w:r>
        <w:rPr>
          <w:rFonts w:hint="cs"/>
          <w:rtl/>
        </w:rPr>
        <w:t>حكام (المادة 22)</w:t>
      </w:r>
      <w:r w:rsidR="00B04790">
        <w:rPr>
          <w:rFonts w:hint="cs"/>
          <w:rtl/>
        </w:rPr>
        <w:t>؛</w:t>
      </w:r>
    </w:p>
    <w:p w:rsidR="00292754" w:rsidRDefault="00292754" w:rsidP="00B04790">
      <w:pPr>
        <w:pStyle w:val="Bullet1GA"/>
        <w:bidi/>
        <w:rPr>
          <w:rFonts w:hint="cs"/>
        </w:rPr>
      </w:pPr>
      <w:r>
        <w:rPr>
          <w:rFonts w:hint="cs"/>
          <w:rtl/>
        </w:rPr>
        <w:t>دور الرعاية ا</w:t>
      </w:r>
      <w:r w:rsidR="00B04790">
        <w:rPr>
          <w:rFonts w:hint="cs"/>
          <w:rtl/>
        </w:rPr>
        <w:t>لا</w:t>
      </w:r>
      <w:r>
        <w:rPr>
          <w:rFonts w:hint="cs"/>
          <w:rtl/>
        </w:rPr>
        <w:t xml:space="preserve">جتماعية وفقاً </w:t>
      </w:r>
      <w:r w:rsidR="00B04790">
        <w:rPr>
          <w:rFonts w:hint="cs"/>
          <w:rtl/>
        </w:rPr>
        <w:t>لأ</w:t>
      </w:r>
      <w:r>
        <w:rPr>
          <w:rFonts w:hint="cs"/>
          <w:rtl/>
        </w:rPr>
        <w:t>حكام المادة 23.</w:t>
      </w:r>
    </w:p>
    <w:p w:rsidR="00292754" w:rsidRDefault="00B04790" w:rsidP="00B04790">
      <w:pPr>
        <w:pStyle w:val="H23GA"/>
        <w:rPr>
          <w:rFonts w:hint="cs"/>
          <w:rtl/>
        </w:rPr>
      </w:pPr>
      <w:r>
        <w:rPr>
          <w:rFonts w:hint="cs"/>
          <w:rtl/>
        </w:rPr>
        <w:tab/>
      </w:r>
      <w:r>
        <w:rPr>
          <w:rFonts w:hint="cs"/>
          <w:rtl/>
        </w:rPr>
        <w:tab/>
      </w:r>
      <w:r w:rsidR="00292754" w:rsidRPr="002F0184">
        <w:rPr>
          <w:rFonts w:hint="cs"/>
          <w:rtl/>
        </w:rPr>
        <w:t>مؤسسات الضمان (التكافل ا</w:t>
      </w:r>
      <w:r>
        <w:rPr>
          <w:rFonts w:hint="cs"/>
          <w:rtl/>
        </w:rPr>
        <w:t>لا</w:t>
      </w:r>
      <w:r w:rsidR="00292754" w:rsidRPr="002F0184">
        <w:rPr>
          <w:rFonts w:hint="cs"/>
          <w:rtl/>
        </w:rPr>
        <w:t>جتماعي</w:t>
      </w:r>
      <w:r w:rsidR="00292754">
        <w:rPr>
          <w:rFonts w:hint="cs"/>
          <w:rtl/>
        </w:rPr>
        <w:t xml:space="preserve">) </w:t>
      </w:r>
    </w:p>
    <w:p w:rsidR="00292754" w:rsidRDefault="00B04790" w:rsidP="00B04790">
      <w:pPr>
        <w:pStyle w:val="SingleTxtGA"/>
        <w:rPr>
          <w:rFonts w:hint="cs"/>
          <w:rtl/>
        </w:rPr>
      </w:pPr>
      <w:r>
        <w:rPr>
          <w:rFonts w:hint="cs"/>
          <w:rtl/>
        </w:rPr>
        <w:t>108-</w:t>
      </w:r>
      <w:r>
        <w:rPr>
          <w:rFonts w:hint="cs"/>
          <w:rtl/>
        </w:rPr>
        <w:tab/>
      </w:r>
      <w:r w:rsidR="00292754">
        <w:rPr>
          <w:rFonts w:hint="cs"/>
          <w:rtl/>
        </w:rPr>
        <w:t>ويوفر نظام الأسر الكافلة الرعاية ا</w:t>
      </w:r>
      <w:r>
        <w:rPr>
          <w:rFonts w:hint="cs"/>
          <w:rtl/>
        </w:rPr>
        <w:t>لا</w:t>
      </w:r>
      <w:r w:rsidR="00292754">
        <w:rPr>
          <w:rFonts w:hint="cs"/>
          <w:rtl/>
        </w:rPr>
        <w:t xml:space="preserve">جتماعية والنفسية والصحية للأطفال الذين حالت ظروفهم دون نشأتهم في أسرهم الطبيعية وذلك بهدف تربيتهم وتنشئتهم تنشئة سليمة. </w:t>
      </w:r>
      <w:r w:rsidR="00292754" w:rsidRPr="00D83705">
        <w:rPr>
          <w:rFonts w:hint="cs"/>
          <w:rtl/>
        </w:rPr>
        <w:t>كما تحدد</w:t>
      </w:r>
      <w:r w:rsidR="00292754">
        <w:rPr>
          <w:rFonts w:hint="cs"/>
          <w:rtl/>
        </w:rPr>
        <w:t xml:space="preserve"> هذه المؤسسات </w:t>
      </w:r>
      <w:r w:rsidR="00292754" w:rsidRPr="00D83705">
        <w:rPr>
          <w:rFonts w:hint="cs"/>
          <w:rtl/>
        </w:rPr>
        <w:t>اللوائح والضوابط والشروط والقواعد المنظمة للأسر الكافلة والفئات المنتفعة بها</w:t>
      </w:r>
      <w:r w:rsidR="00292754">
        <w:rPr>
          <w:rFonts w:hint="cs"/>
          <w:rtl/>
        </w:rPr>
        <w:t xml:space="preserve">، </w:t>
      </w:r>
      <w:r>
        <w:rPr>
          <w:rFonts w:hint="cs"/>
          <w:rtl/>
        </w:rPr>
        <w:t>وتنشئ</w:t>
      </w:r>
      <w:r w:rsidR="00292754" w:rsidRPr="00D83705">
        <w:rPr>
          <w:rFonts w:hint="cs"/>
          <w:rtl/>
        </w:rPr>
        <w:t xml:space="preserve"> دور الرعاية لإيواء الأطفال</w:t>
      </w:r>
      <w:r w:rsidR="00292754">
        <w:rPr>
          <w:rFonts w:hint="cs"/>
          <w:rtl/>
        </w:rPr>
        <w:t xml:space="preserve"> المحرومين من الرعاية الأسرية أو</w:t>
      </w:r>
      <w:r>
        <w:rPr>
          <w:rFonts w:hint="cs"/>
          <w:rtl/>
        </w:rPr>
        <w:t xml:space="preserve"> </w:t>
      </w:r>
      <w:r w:rsidR="00292754">
        <w:rPr>
          <w:rFonts w:hint="cs"/>
          <w:rtl/>
        </w:rPr>
        <w:t>الذين تصدعت أسرهم أو</w:t>
      </w:r>
      <w:r>
        <w:rPr>
          <w:rFonts w:hint="cs"/>
          <w:rtl/>
        </w:rPr>
        <w:t xml:space="preserve"> </w:t>
      </w:r>
      <w:r w:rsidR="00292754">
        <w:rPr>
          <w:rFonts w:hint="cs"/>
          <w:rtl/>
        </w:rPr>
        <w:t>عجزت عن توفير الرعاية السليمة لهم. وتحدد اللوائح مهام و</w:t>
      </w:r>
      <w:r>
        <w:rPr>
          <w:rFonts w:hint="cs"/>
          <w:rtl/>
        </w:rPr>
        <w:t>ا</w:t>
      </w:r>
      <w:r w:rsidR="00292754">
        <w:rPr>
          <w:rFonts w:hint="cs"/>
          <w:rtl/>
        </w:rPr>
        <w:t>ختصاصات وكيفية تنظيم هذه الدور.</w:t>
      </w:r>
    </w:p>
    <w:p w:rsidR="00292754" w:rsidRPr="002F0184" w:rsidRDefault="00B04790" w:rsidP="00B04790">
      <w:pPr>
        <w:pStyle w:val="H23GA"/>
        <w:rPr>
          <w:rFonts w:hint="cs"/>
          <w:rtl/>
        </w:rPr>
      </w:pPr>
      <w:r>
        <w:rPr>
          <w:rFonts w:hint="cs"/>
          <w:rtl/>
        </w:rPr>
        <w:tab/>
      </w:r>
      <w:r>
        <w:rPr>
          <w:rFonts w:hint="cs"/>
          <w:rtl/>
        </w:rPr>
        <w:tab/>
      </w:r>
      <w:r w:rsidR="00292754" w:rsidRPr="002F0184">
        <w:rPr>
          <w:rFonts w:hint="cs"/>
          <w:rtl/>
        </w:rPr>
        <w:t>مشروع قانون الطفل لسنة 2006</w:t>
      </w:r>
      <w:r w:rsidR="00292754">
        <w:rPr>
          <w:rFonts w:hint="cs"/>
          <w:rtl/>
        </w:rPr>
        <w:t xml:space="preserve"> </w:t>
      </w:r>
    </w:p>
    <w:p w:rsidR="00292754" w:rsidRPr="002F0184" w:rsidRDefault="00B04790" w:rsidP="00B04790">
      <w:pPr>
        <w:pStyle w:val="H4GA"/>
        <w:rPr>
          <w:rFonts w:hint="cs"/>
          <w:rtl/>
        </w:rPr>
      </w:pPr>
      <w:r>
        <w:rPr>
          <w:rFonts w:hint="cs"/>
          <w:rtl/>
        </w:rPr>
        <w:tab/>
      </w:r>
      <w:r>
        <w:rPr>
          <w:rFonts w:hint="cs"/>
          <w:rtl/>
        </w:rPr>
        <w:tab/>
      </w:r>
      <w:r w:rsidR="00292754" w:rsidRPr="002F0184">
        <w:rPr>
          <w:rFonts w:hint="cs"/>
          <w:rtl/>
        </w:rPr>
        <w:t xml:space="preserve">المسؤولية الأبوية </w:t>
      </w:r>
    </w:p>
    <w:p w:rsidR="00292754" w:rsidRDefault="00B04790" w:rsidP="00B04790">
      <w:pPr>
        <w:pStyle w:val="SingleTxtGA"/>
        <w:rPr>
          <w:rFonts w:hint="cs"/>
          <w:rtl/>
        </w:rPr>
      </w:pPr>
      <w:r>
        <w:rPr>
          <w:rFonts w:hint="cs"/>
          <w:rtl/>
        </w:rPr>
        <w:t>109-</w:t>
      </w:r>
      <w:r>
        <w:rPr>
          <w:rFonts w:hint="cs"/>
          <w:rtl/>
        </w:rPr>
        <w:tab/>
      </w:r>
      <w:r w:rsidR="00292754">
        <w:rPr>
          <w:rFonts w:hint="cs"/>
          <w:rtl/>
        </w:rPr>
        <w:t>ينص مشروع قانون الطفل لسنة 2006 في المادة 26(1) على ما يلي:</w:t>
      </w:r>
    </w:p>
    <w:p w:rsidR="00292754" w:rsidRDefault="00292754" w:rsidP="00F35057">
      <w:pPr>
        <w:pStyle w:val="Bullet1GA"/>
        <w:bidi/>
        <w:rPr>
          <w:rFonts w:hint="cs"/>
          <w:rtl/>
        </w:rPr>
      </w:pPr>
      <w:r>
        <w:rPr>
          <w:rFonts w:hint="cs"/>
          <w:rtl/>
        </w:rPr>
        <w:t>على كل والد مراعاة المس</w:t>
      </w:r>
      <w:r w:rsidR="00F35057">
        <w:rPr>
          <w:rFonts w:hint="cs"/>
          <w:rtl/>
        </w:rPr>
        <w:t>ؤ</w:t>
      </w:r>
      <w:r>
        <w:rPr>
          <w:rFonts w:hint="cs"/>
          <w:rtl/>
        </w:rPr>
        <w:t>ولية الأبوية عن طفله</w:t>
      </w:r>
      <w:r w:rsidR="00726765">
        <w:rPr>
          <w:rFonts w:hint="cs"/>
          <w:rtl/>
        </w:rPr>
        <w:t>؛</w:t>
      </w:r>
    </w:p>
    <w:p w:rsidR="00292754" w:rsidRDefault="00292754" w:rsidP="00726765">
      <w:pPr>
        <w:pStyle w:val="Bullet1GA"/>
        <w:bidi/>
        <w:rPr>
          <w:rFonts w:hint="cs"/>
        </w:rPr>
      </w:pPr>
      <w:r>
        <w:rPr>
          <w:rFonts w:hint="cs"/>
          <w:rtl/>
        </w:rPr>
        <w:t>إذا تو</w:t>
      </w:r>
      <w:r w:rsidR="00113761">
        <w:rPr>
          <w:rFonts w:hint="cs"/>
          <w:rtl/>
        </w:rPr>
        <w:t xml:space="preserve">في </w:t>
      </w:r>
      <w:r>
        <w:rPr>
          <w:rFonts w:hint="cs"/>
          <w:rtl/>
        </w:rPr>
        <w:t>والد الطفل تنتقل المس</w:t>
      </w:r>
      <w:r w:rsidR="00726765">
        <w:rPr>
          <w:rFonts w:hint="cs"/>
          <w:rtl/>
        </w:rPr>
        <w:t>ؤ</w:t>
      </w:r>
      <w:r>
        <w:rPr>
          <w:rFonts w:hint="cs"/>
          <w:rtl/>
        </w:rPr>
        <w:t>ولية الأبوية عنه للشخص الذي يعينه قانون الأحوال الشخصية الذي يحكم حالة الطفل أو</w:t>
      </w:r>
      <w:r w:rsidR="00726765">
        <w:rPr>
          <w:rFonts w:hint="cs"/>
          <w:rtl/>
        </w:rPr>
        <w:t xml:space="preserve"> </w:t>
      </w:r>
      <w:r>
        <w:rPr>
          <w:rFonts w:hint="cs"/>
          <w:rtl/>
        </w:rPr>
        <w:t>لدور الحضانة أو</w:t>
      </w:r>
      <w:r w:rsidR="00726765">
        <w:rPr>
          <w:rFonts w:hint="cs"/>
          <w:rtl/>
        </w:rPr>
        <w:t xml:space="preserve"> </w:t>
      </w:r>
      <w:r>
        <w:rPr>
          <w:rFonts w:hint="cs"/>
          <w:rtl/>
        </w:rPr>
        <w:t>دور الرعاية المبينة في هذا القانون.</w:t>
      </w:r>
    </w:p>
    <w:p w:rsidR="00292754" w:rsidRDefault="00292754" w:rsidP="00B04790">
      <w:pPr>
        <w:pStyle w:val="SingleTxtGA"/>
        <w:rPr>
          <w:rFonts w:hint="cs"/>
        </w:rPr>
      </w:pPr>
      <w:r>
        <w:rPr>
          <w:rFonts w:hint="cs"/>
          <w:rtl/>
        </w:rPr>
        <w:t>المادة 24(1)</w:t>
      </w:r>
    </w:p>
    <w:p w:rsidR="00292754" w:rsidRDefault="00292754" w:rsidP="00726765">
      <w:pPr>
        <w:pStyle w:val="SingleTxtGA"/>
        <w:ind w:left="1928"/>
        <w:rPr>
          <w:rFonts w:hint="cs"/>
          <w:rtl/>
        </w:rPr>
      </w:pPr>
      <w:r>
        <w:rPr>
          <w:rFonts w:hint="cs"/>
          <w:rtl/>
        </w:rPr>
        <w:tab/>
      </w:r>
      <w:r w:rsidR="00726765">
        <w:rPr>
          <w:rFonts w:hint="cs"/>
          <w:rtl/>
        </w:rPr>
        <w:t>"</w:t>
      </w:r>
      <w:r>
        <w:rPr>
          <w:rFonts w:hint="cs"/>
          <w:rtl/>
        </w:rPr>
        <w:t>يوفر نظام الأسر الكافلة الرعاية ا</w:t>
      </w:r>
      <w:r w:rsidR="00726765">
        <w:rPr>
          <w:rFonts w:hint="cs"/>
          <w:rtl/>
        </w:rPr>
        <w:t>لا</w:t>
      </w:r>
      <w:r>
        <w:rPr>
          <w:rFonts w:hint="cs"/>
          <w:rtl/>
        </w:rPr>
        <w:t>جتماعية والنفسية والصحية للأطفال الذين حالت ظروفهم دون نشأتهم في أسرهم الطبيعية وذلك بهدف تربيتهم وتنشئتهم تنشئة سليمة</w:t>
      </w:r>
      <w:r w:rsidR="00726765">
        <w:rPr>
          <w:rFonts w:hint="cs"/>
          <w:rtl/>
        </w:rPr>
        <w:t>"</w:t>
      </w:r>
      <w:r>
        <w:rPr>
          <w:rFonts w:hint="cs"/>
          <w:rtl/>
        </w:rPr>
        <w:t>.</w:t>
      </w:r>
    </w:p>
    <w:p w:rsidR="00292754" w:rsidRDefault="00292754" w:rsidP="00726765">
      <w:pPr>
        <w:pStyle w:val="SingleTxtGA"/>
        <w:ind w:left="1928"/>
        <w:rPr>
          <w:rFonts w:hint="cs"/>
          <w:rtl/>
        </w:rPr>
      </w:pPr>
      <w:r>
        <w:rPr>
          <w:rFonts w:hint="cs"/>
          <w:rtl/>
        </w:rPr>
        <w:tab/>
      </w:r>
      <w:r w:rsidR="00726765">
        <w:rPr>
          <w:rFonts w:hint="cs"/>
          <w:rtl/>
        </w:rPr>
        <w:t>"</w:t>
      </w:r>
      <w:r>
        <w:rPr>
          <w:rFonts w:hint="cs"/>
          <w:rtl/>
        </w:rPr>
        <w:t>تحدد اللوائح والضوابط والشروط والقواعد المنظمة للأسر الكافلة والفئات المن</w:t>
      </w:r>
      <w:r w:rsidR="002D24F6">
        <w:rPr>
          <w:rFonts w:hint="cs"/>
          <w:rtl/>
        </w:rPr>
        <w:t>ت</w:t>
      </w:r>
      <w:r>
        <w:rPr>
          <w:rFonts w:hint="cs"/>
          <w:rtl/>
        </w:rPr>
        <w:t>فعة بها</w:t>
      </w:r>
      <w:r w:rsidR="00726765">
        <w:rPr>
          <w:rFonts w:hint="cs"/>
          <w:rtl/>
        </w:rPr>
        <w:t>"</w:t>
      </w:r>
      <w:r>
        <w:rPr>
          <w:rFonts w:hint="cs"/>
          <w:rtl/>
        </w:rPr>
        <w:t>.</w:t>
      </w:r>
    </w:p>
    <w:p w:rsidR="00292754" w:rsidRDefault="00292754" w:rsidP="00726765">
      <w:pPr>
        <w:pStyle w:val="SingleTxtGA"/>
        <w:rPr>
          <w:rFonts w:hint="cs"/>
          <w:rtl/>
        </w:rPr>
      </w:pPr>
      <w:r>
        <w:rPr>
          <w:rFonts w:hint="cs"/>
          <w:rtl/>
        </w:rPr>
        <w:t>المادة 23(1)</w:t>
      </w:r>
    </w:p>
    <w:p w:rsidR="00292754" w:rsidRDefault="00292754" w:rsidP="00726765">
      <w:pPr>
        <w:pStyle w:val="SingleTxtGA"/>
        <w:ind w:left="1928"/>
        <w:rPr>
          <w:rFonts w:hint="cs"/>
          <w:rtl/>
        </w:rPr>
      </w:pPr>
      <w:r>
        <w:rPr>
          <w:rFonts w:hint="cs"/>
          <w:rtl/>
        </w:rPr>
        <w:tab/>
      </w:r>
      <w:r w:rsidR="00726765">
        <w:rPr>
          <w:rFonts w:hint="cs"/>
          <w:rtl/>
        </w:rPr>
        <w:t>"</w:t>
      </w:r>
      <w:r>
        <w:rPr>
          <w:rFonts w:hint="cs"/>
          <w:rtl/>
        </w:rPr>
        <w:t>تقدم الرعا</w:t>
      </w:r>
      <w:r w:rsidR="00726765">
        <w:rPr>
          <w:rFonts w:hint="cs"/>
          <w:rtl/>
        </w:rPr>
        <w:t>ية البديلة للأطفال المحرومين بص</w:t>
      </w:r>
      <w:r>
        <w:rPr>
          <w:rFonts w:hint="cs"/>
          <w:rtl/>
        </w:rPr>
        <w:t>فة مؤقتة أو</w:t>
      </w:r>
      <w:r w:rsidR="00726765">
        <w:rPr>
          <w:rFonts w:hint="cs"/>
          <w:rtl/>
        </w:rPr>
        <w:t xml:space="preserve"> </w:t>
      </w:r>
      <w:r>
        <w:rPr>
          <w:rFonts w:hint="cs"/>
          <w:rtl/>
        </w:rPr>
        <w:t xml:space="preserve">دائمة من بيئتهم العائلية وفقاً للترتيب التالي: </w:t>
      </w:r>
    </w:p>
    <w:p w:rsidR="00292754" w:rsidRDefault="00292754" w:rsidP="00726765">
      <w:pPr>
        <w:pStyle w:val="Bullet1GA"/>
        <w:numPr>
          <w:ilvl w:val="3"/>
          <w:numId w:val="9"/>
        </w:numPr>
        <w:bidi/>
        <w:rPr>
          <w:rFonts w:hint="cs"/>
          <w:rtl/>
        </w:rPr>
      </w:pPr>
      <w:r>
        <w:rPr>
          <w:rFonts w:hint="cs"/>
          <w:rtl/>
        </w:rPr>
        <w:t>توفير الرعاية من أقارب والديهم</w:t>
      </w:r>
      <w:r w:rsidR="00726765">
        <w:rPr>
          <w:rFonts w:hint="cs"/>
          <w:rtl/>
        </w:rPr>
        <w:t>؛</w:t>
      </w:r>
    </w:p>
    <w:p w:rsidR="00292754" w:rsidRDefault="00292754" w:rsidP="00726765">
      <w:pPr>
        <w:pStyle w:val="Bullet1GA"/>
        <w:numPr>
          <w:ilvl w:val="3"/>
          <w:numId w:val="9"/>
        </w:numPr>
        <w:bidi/>
        <w:rPr>
          <w:rFonts w:hint="cs"/>
        </w:rPr>
      </w:pPr>
      <w:r>
        <w:rPr>
          <w:rFonts w:hint="cs"/>
          <w:rtl/>
        </w:rPr>
        <w:t>الأسر الكافلة وفقاً لأحكام الفقه الإسلام</w:t>
      </w:r>
      <w:r w:rsidR="00726765">
        <w:rPr>
          <w:rFonts w:hint="cs"/>
          <w:rtl/>
        </w:rPr>
        <w:t>ي</w:t>
      </w:r>
      <w:r>
        <w:rPr>
          <w:rFonts w:hint="cs"/>
          <w:rtl/>
        </w:rPr>
        <w:t xml:space="preserve"> والتبني وفقاً لقوانين الأحوال الشخصية لغير المسلمين</w:t>
      </w:r>
      <w:r w:rsidR="00726765">
        <w:rPr>
          <w:rFonts w:hint="cs"/>
          <w:rtl/>
        </w:rPr>
        <w:t>؛</w:t>
      </w:r>
    </w:p>
    <w:p w:rsidR="00292754" w:rsidRDefault="00292754" w:rsidP="00726765">
      <w:pPr>
        <w:pStyle w:val="Bullet1GA"/>
        <w:bidi/>
        <w:rPr>
          <w:rtl/>
        </w:rPr>
      </w:pPr>
      <w:r>
        <w:rPr>
          <w:rFonts w:hint="cs"/>
          <w:rtl/>
        </w:rPr>
        <w:t>توفير الرعاية إذا اقتض</w:t>
      </w:r>
      <w:r w:rsidR="00726765">
        <w:rPr>
          <w:rFonts w:hint="cs"/>
          <w:rtl/>
        </w:rPr>
        <w:t>ى</w:t>
      </w:r>
      <w:r>
        <w:rPr>
          <w:rFonts w:hint="cs"/>
          <w:rtl/>
        </w:rPr>
        <w:t xml:space="preserve"> الأمر من قبل مؤسسة ملائمة وفقاً </w:t>
      </w:r>
      <w:r w:rsidR="00726765">
        <w:rPr>
          <w:rFonts w:hint="cs"/>
          <w:rtl/>
        </w:rPr>
        <w:t>لأ</w:t>
      </w:r>
      <w:r>
        <w:rPr>
          <w:rFonts w:hint="cs"/>
          <w:rtl/>
        </w:rPr>
        <w:t>حكام المادة 23.</w:t>
      </w:r>
    </w:p>
    <w:p w:rsidR="00292754" w:rsidRDefault="00726765" w:rsidP="006207A5">
      <w:pPr>
        <w:pStyle w:val="SingleTxtGA"/>
        <w:spacing w:line="360" w:lineRule="exact"/>
        <w:rPr>
          <w:rFonts w:hint="cs"/>
        </w:rPr>
      </w:pPr>
      <w:r>
        <w:rPr>
          <w:rFonts w:hint="cs"/>
          <w:b/>
          <w:rtl/>
        </w:rPr>
        <w:t>110-</w:t>
      </w:r>
      <w:r>
        <w:rPr>
          <w:rFonts w:hint="cs"/>
          <w:b/>
          <w:rtl/>
        </w:rPr>
        <w:tab/>
      </w:r>
      <w:r w:rsidR="00292754">
        <w:rPr>
          <w:rFonts w:hint="cs"/>
          <w:b/>
          <w:rtl/>
        </w:rPr>
        <w:t>ينص</w:t>
      </w:r>
      <w:r w:rsidR="00292754">
        <w:rPr>
          <w:rFonts w:hint="cs"/>
          <w:rtl/>
        </w:rPr>
        <w:t xml:space="preserve"> مشروع قانون الطفل (جنوب السودان) صراحةً على الأحكام التي تحكم الرعاية البديلة والتبني وكذلك على حقوق والتزامات الوصي، وينص عل</w:t>
      </w:r>
      <w:r w:rsidR="006207A5">
        <w:rPr>
          <w:rFonts w:hint="cs"/>
          <w:rtl/>
        </w:rPr>
        <w:t>ى</w:t>
      </w:r>
      <w:r w:rsidR="00292754">
        <w:rPr>
          <w:rFonts w:hint="cs"/>
          <w:rtl/>
        </w:rPr>
        <w:t xml:space="preserve"> فرض عقوبات في حالة إخلال الوصي بتلك الشروط والأحكام.</w:t>
      </w:r>
    </w:p>
    <w:p w:rsidR="00292754" w:rsidRPr="00D83705" w:rsidRDefault="00726765" w:rsidP="006207A5">
      <w:pPr>
        <w:pStyle w:val="SingleTxtGA"/>
        <w:spacing w:line="360" w:lineRule="exact"/>
        <w:rPr>
          <w:rFonts w:hint="cs"/>
          <w:rtl/>
        </w:rPr>
      </w:pPr>
      <w:r>
        <w:rPr>
          <w:rFonts w:hint="cs"/>
          <w:rtl/>
        </w:rPr>
        <w:t>111-</w:t>
      </w:r>
      <w:r>
        <w:rPr>
          <w:rFonts w:hint="cs"/>
          <w:rtl/>
        </w:rPr>
        <w:tab/>
      </w:r>
      <w:r w:rsidR="00292754">
        <w:rPr>
          <w:rFonts w:hint="cs"/>
          <w:rtl/>
        </w:rPr>
        <w:t xml:space="preserve">ويسود بين الجماعات القبلية المختلفة في جنوب السودان نظام القرابة الأبوية حيث </w:t>
      </w:r>
      <w:r w:rsidR="00292754" w:rsidRPr="00D83705">
        <w:rPr>
          <w:rFonts w:hint="cs"/>
          <w:rtl/>
        </w:rPr>
        <w:t>تقع مسؤولية رعاية الأطفال اليتامى أ</w:t>
      </w:r>
      <w:r w:rsidR="00292754">
        <w:rPr>
          <w:rFonts w:hint="cs"/>
          <w:rtl/>
        </w:rPr>
        <w:t>و</w:t>
      </w:r>
      <w:r w:rsidR="00292754" w:rsidRPr="00D83705">
        <w:rPr>
          <w:rFonts w:hint="cs"/>
          <w:rtl/>
        </w:rPr>
        <w:t>من فقدوا أهلهم الأقربين على عاتق الأسرة الممتدة، وغالباً عل</w:t>
      </w:r>
      <w:r w:rsidR="006207A5">
        <w:rPr>
          <w:rFonts w:hint="cs"/>
          <w:rtl/>
        </w:rPr>
        <w:t>ى</w:t>
      </w:r>
      <w:r w:rsidR="00292754" w:rsidRPr="00D83705">
        <w:rPr>
          <w:rFonts w:hint="cs"/>
          <w:rtl/>
        </w:rPr>
        <w:t xml:space="preserve"> الأقارب من جهة الأم (رغم النظام الأبوي)</w:t>
      </w:r>
      <w:r w:rsidR="00292754">
        <w:rPr>
          <w:rFonts w:hint="cs"/>
          <w:rtl/>
        </w:rPr>
        <w:t>.</w:t>
      </w:r>
      <w:r w:rsidR="00292754" w:rsidRPr="00D83705">
        <w:rPr>
          <w:rFonts w:hint="cs"/>
          <w:rtl/>
        </w:rPr>
        <w:t xml:space="preserve"> غير أنه بعد عقدين من الحرب أصبحت الأسر والمجتمعات قادرة عل</w:t>
      </w:r>
      <w:r w:rsidR="00F35057">
        <w:rPr>
          <w:rFonts w:hint="cs"/>
          <w:rtl/>
        </w:rPr>
        <w:t>ى</w:t>
      </w:r>
      <w:r w:rsidR="00292754" w:rsidRPr="00D83705">
        <w:rPr>
          <w:rFonts w:hint="cs"/>
          <w:rtl/>
        </w:rPr>
        <w:t xml:space="preserve"> م</w:t>
      </w:r>
      <w:r w:rsidR="00292754">
        <w:rPr>
          <w:rFonts w:hint="cs"/>
          <w:rtl/>
        </w:rPr>
        <w:t xml:space="preserve">واكبة التزايد المستمر في أعداد الأطفال الأيتام المنفصلين عن أسرهم ضمن بيئة تفتقر للخدمات الأساسية </w:t>
      </w:r>
      <w:r w:rsidR="00F35057">
        <w:rPr>
          <w:rFonts w:hint="cs"/>
          <w:rtl/>
        </w:rPr>
        <w:t>والبنى</w:t>
      </w:r>
      <w:r w:rsidR="00292754">
        <w:rPr>
          <w:rFonts w:hint="cs"/>
          <w:rtl/>
        </w:rPr>
        <w:t xml:space="preserve"> التحتية، وفي الكثير من الحالات حيث تتعثر العلاقات مع الأسرة الممتدة وتقل الخيارات فإن الأطفال غالباً ما يهربون وينتهي بهم الأمر بالعيش في الشوارع. وفي نفس الوقت فإن أطفال العائدين من معسكرات النازحين ومراكز </w:t>
      </w:r>
      <w:r w:rsidR="00292754" w:rsidRPr="00D83705">
        <w:rPr>
          <w:rFonts w:hint="cs"/>
          <w:rtl/>
        </w:rPr>
        <w:t>اللاجئين من دول الجوار الذين وفدوا إلى</w:t>
      </w:r>
      <w:r w:rsidR="00292754">
        <w:rPr>
          <w:rFonts w:hint="cs"/>
          <w:rtl/>
        </w:rPr>
        <w:t xml:space="preserve"> </w:t>
      </w:r>
      <w:r w:rsidR="00292754" w:rsidRPr="00D83705">
        <w:rPr>
          <w:rFonts w:hint="cs"/>
          <w:rtl/>
        </w:rPr>
        <w:t>حياة مختلفة كثيراً عن</w:t>
      </w:r>
      <w:r w:rsidR="00292754">
        <w:rPr>
          <w:rFonts w:hint="cs"/>
          <w:rtl/>
        </w:rPr>
        <w:t xml:space="preserve"> </w:t>
      </w:r>
      <w:r w:rsidR="00292754" w:rsidRPr="00D83705">
        <w:rPr>
          <w:rFonts w:hint="cs"/>
          <w:rtl/>
        </w:rPr>
        <w:t>حياة القرى يتكدسون في وسط المدن بجنوب السودان</w:t>
      </w:r>
      <w:r w:rsidR="00292754">
        <w:rPr>
          <w:rFonts w:hint="cs"/>
          <w:rtl/>
        </w:rPr>
        <w:t>.</w:t>
      </w:r>
    </w:p>
    <w:p w:rsidR="00292754" w:rsidRPr="007A2076" w:rsidRDefault="00726765" w:rsidP="00726765">
      <w:pPr>
        <w:pStyle w:val="H23GA"/>
        <w:rPr>
          <w:rFonts w:hint="cs"/>
        </w:rPr>
      </w:pPr>
      <w:r>
        <w:rPr>
          <w:rFonts w:hint="cs"/>
          <w:rtl/>
        </w:rPr>
        <w:tab/>
      </w:r>
      <w:r>
        <w:rPr>
          <w:rFonts w:hint="cs"/>
          <w:rtl/>
        </w:rPr>
        <w:tab/>
      </w:r>
      <w:r w:rsidR="00292754" w:rsidRPr="007A2076">
        <w:rPr>
          <w:rtl/>
        </w:rPr>
        <w:t xml:space="preserve">المؤسسات </w:t>
      </w:r>
      <w:r w:rsidR="00292754" w:rsidRPr="007A2076">
        <w:rPr>
          <w:rFonts w:hint="cs"/>
          <w:rtl/>
        </w:rPr>
        <w:t>ا</w:t>
      </w:r>
      <w:r>
        <w:rPr>
          <w:rFonts w:hint="cs"/>
          <w:rtl/>
        </w:rPr>
        <w:t>لإ</w:t>
      </w:r>
      <w:r w:rsidR="00292754" w:rsidRPr="007A2076">
        <w:rPr>
          <w:rFonts w:hint="cs"/>
          <w:rtl/>
        </w:rPr>
        <w:t>يوائية</w:t>
      </w:r>
    </w:p>
    <w:p w:rsidR="00292754" w:rsidRDefault="00726765" w:rsidP="00041CCA">
      <w:pPr>
        <w:pStyle w:val="SingleTxtGA"/>
        <w:spacing w:line="360" w:lineRule="exact"/>
        <w:rPr>
          <w:rFonts w:hint="cs"/>
          <w:rtl/>
        </w:rPr>
      </w:pPr>
      <w:r>
        <w:rPr>
          <w:rFonts w:hint="cs"/>
          <w:rtl/>
        </w:rPr>
        <w:t>112-</w:t>
      </w:r>
      <w:r>
        <w:rPr>
          <w:rFonts w:hint="cs"/>
          <w:rtl/>
        </w:rPr>
        <w:tab/>
      </w:r>
      <w:r w:rsidR="00292754" w:rsidRPr="003503CE">
        <w:rPr>
          <w:rFonts w:hint="cs"/>
          <w:rtl/>
        </w:rPr>
        <w:t>هناك</w:t>
      </w:r>
      <w:r w:rsidR="00292754">
        <w:rPr>
          <w:rFonts w:hint="cs"/>
          <w:rtl/>
        </w:rPr>
        <w:t xml:space="preserve"> </w:t>
      </w:r>
      <w:r w:rsidR="00292754" w:rsidRPr="003503CE">
        <w:rPr>
          <w:rFonts w:hint="cs"/>
          <w:rtl/>
        </w:rPr>
        <w:t xml:space="preserve">دور </w:t>
      </w:r>
      <w:r>
        <w:rPr>
          <w:rFonts w:hint="cs"/>
          <w:rtl/>
        </w:rPr>
        <w:t>إ</w:t>
      </w:r>
      <w:r w:rsidR="00292754" w:rsidRPr="003503CE">
        <w:rPr>
          <w:rFonts w:hint="cs"/>
          <w:rtl/>
        </w:rPr>
        <w:t>يوائية</w:t>
      </w:r>
      <w:r w:rsidR="00292754">
        <w:rPr>
          <w:rFonts w:hint="cs"/>
          <w:rtl/>
        </w:rPr>
        <w:t xml:space="preserve"> </w:t>
      </w:r>
      <w:r w:rsidR="00292754" w:rsidRPr="003503CE">
        <w:rPr>
          <w:rFonts w:hint="cs"/>
          <w:rtl/>
        </w:rPr>
        <w:t xml:space="preserve">في ولاية </w:t>
      </w:r>
      <w:r>
        <w:rPr>
          <w:rFonts w:hint="cs"/>
          <w:rtl/>
        </w:rPr>
        <w:t>الخرطوم</w:t>
      </w:r>
      <w:r w:rsidR="00292754" w:rsidRPr="003503CE">
        <w:rPr>
          <w:rFonts w:hint="cs"/>
          <w:rtl/>
        </w:rPr>
        <w:t xml:space="preserve"> تستقبل 700 طفل سنويا</w:t>
      </w:r>
      <w:r>
        <w:rPr>
          <w:rFonts w:hint="cs"/>
          <w:rtl/>
        </w:rPr>
        <w:t>ً</w:t>
      </w:r>
      <w:r w:rsidR="00292754">
        <w:rPr>
          <w:rFonts w:hint="cs"/>
          <w:rtl/>
        </w:rPr>
        <w:t xml:space="preserve">، </w:t>
      </w:r>
      <w:r w:rsidR="00292754" w:rsidRPr="003503CE">
        <w:rPr>
          <w:rFonts w:hint="cs"/>
          <w:rtl/>
        </w:rPr>
        <w:t>وكذلك في ولايات</w:t>
      </w:r>
      <w:r w:rsidR="00292754">
        <w:rPr>
          <w:rFonts w:hint="cs"/>
          <w:rtl/>
        </w:rPr>
        <w:t xml:space="preserve"> </w:t>
      </w:r>
      <w:r w:rsidR="00292754" w:rsidRPr="003503CE">
        <w:rPr>
          <w:rFonts w:hint="cs"/>
          <w:rtl/>
        </w:rPr>
        <w:t>الجزيرة، ونهر النيل،</w:t>
      </w:r>
      <w:r>
        <w:rPr>
          <w:rFonts w:hint="cs"/>
          <w:rtl/>
        </w:rPr>
        <w:t xml:space="preserve"> </w:t>
      </w:r>
      <w:r w:rsidR="00292754" w:rsidRPr="003503CE">
        <w:rPr>
          <w:rFonts w:hint="cs"/>
          <w:rtl/>
        </w:rPr>
        <w:t>والبحر الأحمر، وجنوب دارفور</w:t>
      </w:r>
      <w:r w:rsidR="00292754">
        <w:rPr>
          <w:rFonts w:hint="cs"/>
          <w:rtl/>
        </w:rPr>
        <w:t xml:space="preserve"> </w:t>
      </w:r>
      <w:r w:rsidR="00292754" w:rsidRPr="003503CE">
        <w:rPr>
          <w:rFonts w:hint="cs"/>
          <w:rtl/>
        </w:rPr>
        <w:t>التي تستقبل 130 طفلا</w:t>
      </w:r>
      <w:r>
        <w:rPr>
          <w:rFonts w:hint="cs"/>
          <w:rtl/>
        </w:rPr>
        <w:t>ً</w:t>
      </w:r>
      <w:r w:rsidR="00292754" w:rsidRPr="003503CE">
        <w:rPr>
          <w:rFonts w:hint="cs"/>
          <w:rtl/>
        </w:rPr>
        <w:t>.</w:t>
      </w:r>
      <w:r>
        <w:rPr>
          <w:rFonts w:hint="cs"/>
          <w:rtl/>
        </w:rPr>
        <w:t xml:space="preserve"> </w:t>
      </w:r>
      <w:r w:rsidR="00292754" w:rsidRPr="003503CE">
        <w:rPr>
          <w:rFonts w:hint="cs"/>
          <w:rtl/>
        </w:rPr>
        <w:t>وهناك أسرتان في ولاية النيل الأبيض</w:t>
      </w:r>
      <w:r w:rsidR="00292754">
        <w:rPr>
          <w:rFonts w:hint="cs"/>
          <w:rtl/>
        </w:rPr>
        <w:t xml:space="preserve"> </w:t>
      </w:r>
      <w:r w:rsidR="00292754" w:rsidRPr="003503CE">
        <w:rPr>
          <w:rFonts w:hint="cs"/>
          <w:rtl/>
        </w:rPr>
        <w:t>تكفل كل الأطفال</w:t>
      </w:r>
      <w:r w:rsidR="00292754">
        <w:rPr>
          <w:rFonts w:hint="cs"/>
          <w:rtl/>
        </w:rPr>
        <w:t>،</w:t>
      </w:r>
      <w:r w:rsidR="00292754" w:rsidRPr="003503CE">
        <w:rPr>
          <w:rFonts w:hint="cs"/>
          <w:rtl/>
        </w:rPr>
        <w:t xml:space="preserve"> أما في ولاية كسلا فيتم استلامهم من المستشفى</w:t>
      </w:r>
      <w:r w:rsidR="00292754">
        <w:rPr>
          <w:rFonts w:hint="cs"/>
          <w:rtl/>
        </w:rPr>
        <w:t>.</w:t>
      </w:r>
    </w:p>
    <w:p w:rsidR="00292754" w:rsidRPr="00876ACD" w:rsidRDefault="00726765" w:rsidP="00726765">
      <w:pPr>
        <w:pStyle w:val="H23GA"/>
        <w:rPr>
          <w:rFonts w:hint="cs"/>
          <w:rtl/>
        </w:rPr>
      </w:pPr>
      <w:r>
        <w:rPr>
          <w:rFonts w:hint="cs"/>
          <w:rtl/>
        </w:rPr>
        <w:tab/>
      </w:r>
      <w:r>
        <w:rPr>
          <w:rFonts w:hint="cs"/>
          <w:rtl/>
        </w:rPr>
        <w:tab/>
      </w:r>
      <w:r w:rsidR="00292754" w:rsidRPr="00876ACD">
        <w:rPr>
          <w:rFonts w:hint="cs"/>
          <w:rtl/>
        </w:rPr>
        <w:t xml:space="preserve">التدابير </w:t>
      </w:r>
      <w:r w:rsidR="00292754">
        <w:rPr>
          <w:rFonts w:hint="cs"/>
          <w:rtl/>
        </w:rPr>
        <w:t>و</w:t>
      </w:r>
      <w:r w:rsidR="00292754" w:rsidRPr="00876ACD">
        <w:rPr>
          <w:rFonts w:hint="cs"/>
          <w:rtl/>
        </w:rPr>
        <w:t>البرامج الوطنية</w:t>
      </w:r>
    </w:p>
    <w:p w:rsidR="00292754" w:rsidRPr="00876ACD" w:rsidRDefault="00726765" w:rsidP="00726765">
      <w:pPr>
        <w:pStyle w:val="H4GA"/>
        <w:rPr>
          <w:rFonts w:hint="cs"/>
          <w:rtl/>
        </w:rPr>
      </w:pPr>
      <w:r>
        <w:rPr>
          <w:rFonts w:hint="cs"/>
          <w:rtl/>
        </w:rPr>
        <w:tab/>
      </w:r>
      <w:r>
        <w:rPr>
          <w:rFonts w:hint="cs"/>
          <w:rtl/>
        </w:rPr>
        <w:tab/>
      </w:r>
      <w:r w:rsidR="00292754" w:rsidRPr="00876ACD">
        <w:rPr>
          <w:rFonts w:hint="cs"/>
          <w:rtl/>
        </w:rPr>
        <w:t>برنامج</w:t>
      </w:r>
      <w:r w:rsidR="00292754">
        <w:rPr>
          <w:rFonts w:hint="cs"/>
          <w:rtl/>
        </w:rPr>
        <w:t xml:space="preserve"> </w:t>
      </w:r>
      <w:r w:rsidR="00292754" w:rsidRPr="00876ACD">
        <w:rPr>
          <w:rFonts w:hint="cs"/>
          <w:rtl/>
        </w:rPr>
        <w:t>الرعاية الأسرية البديلة</w:t>
      </w:r>
      <w:r>
        <w:rPr>
          <w:rFonts w:hint="cs"/>
          <w:rtl/>
        </w:rPr>
        <w:t xml:space="preserve"> </w:t>
      </w:r>
      <w:r w:rsidR="00292754" w:rsidRPr="00876ACD">
        <w:rPr>
          <w:rFonts w:hint="cs"/>
          <w:rtl/>
        </w:rPr>
        <w:t>(ولاية الخرطوم)</w:t>
      </w:r>
    </w:p>
    <w:p w:rsidR="00292754" w:rsidRDefault="00726765" w:rsidP="00041CCA">
      <w:pPr>
        <w:pStyle w:val="SingleTxtGA"/>
        <w:spacing w:line="360" w:lineRule="exact"/>
        <w:rPr>
          <w:rFonts w:hint="cs"/>
          <w:b/>
          <w:lang w:eastAsia="zh-CN"/>
        </w:rPr>
      </w:pPr>
      <w:r>
        <w:rPr>
          <w:rFonts w:hint="cs"/>
          <w:rtl/>
          <w:lang w:eastAsia="zh-CN"/>
        </w:rPr>
        <w:t>113-</w:t>
      </w:r>
      <w:r>
        <w:rPr>
          <w:rFonts w:hint="cs"/>
          <w:rtl/>
          <w:lang w:eastAsia="zh-CN"/>
        </w:rPr>
        <w:tab/>
      </w:r>
      <w:r w:rsidR="00292754">
        <w:rPr>
          <w:rFonts w:hint="cs"/>
          <w:rtl/>
          <w:lang w:eastAsia="zh-CN"/>
        </w:rPr>
        <w:t>قامت الدولة بالتعاون مع بعض المنظمات الدولية والوطنية بتطبيق برنامج للرعاية غير المؤسسية (الكفالة عن طريق ا</w:t>
      </w:r>
      <w:r w:rsidR="00041CCA">
        <w:rPr>
          <w:rFonts w:hint="cs"/>
          <w:rtl/>
          <w:lang w:eastAsia="zh-CN"/>
        </w:rPr>
        <w:t>لأ</w:t>
      </w:r>
      <w:r w:rsidR="00292754">
        <w:rPr>
          <w:rFonts w:hint="cs"/>
          <w:rtl/>
          <w:lang w:eastAsia="zh-CN"/>
        </w:rPr>
        <w:t>سر البديلة) بغرض حماية الأطفال المولودين خارج نطاق الزواج وا</w:t>
      </w:r>
      <w:r w:rsidR="00041CCA">
        <w:rPr>
          <w:rFonts w:hint="cs"/>
          <w:rtl/>
          <w:lang w:eastAsia="zh-CN"/>
        </w:rPr>
        <w:t>لأ</w:t>
      </w:r>
      <w:r w:rsidR="00292754">
        <w:rPr>
          <w:rFonts w:hint="cs"/>
          <w:rtl/>
          <w:lang w:eastAsia="zh-CN"/>
        </w:rPr>
        <w:t>طفال مجهولي الوالدين، وتقدر أعداد الأطفال الذين تمت كفالتهم بواسطة ا</w:t>
      </w:r>
      <w:r w:rsidR="00041CCA">
        <w:rPr>
          <w:rFonts w:hint="cs"/>
          <w:rtl/>
          <w:lang w:eastAsia="zh-CN"/>
        </w:rPr>
        <w:t>لأ</w:t>
      </w:r>
      <w:r w:rsidR="00292754">
        <w:rPr>
          <w:rFonts w:hint="cs"/>
          <w:rtl/>
          <w:lang w:eastAsia="zh-CN"/>
        </w:rPr>
        <w:t>سر بحوالي 1400 طفل في عام 2006.</w:t>
      </w:r>
      <w:r w:rsidR="00292754">
        <w:rPr>
          <w:rFonts w:hint="cs"/>
          <w:b/>
          <w:rtl/>
          <w:lang w:eastAsia="zh-CN"/>
        </w:rPr>
        <w:t xml:space="preserve"> ويوضح الجدول رقم 6 أدناه بعض ال</w:t>
      </w:r>
      <w:r w:rsidR="00041CCA">
        <w:rPr>
          <w:rFonts w:hint="cs"/>
          <w:b/>
          <w:rtl/>
          <w:lang w:eastAsia="zh-CN"/>
        </w:rPr>
        <w:t>إ</w:t>
      </w:r>
      <w:r w:rsidR="00292754">
        <w:rPr>
          <w:rFonts w:hint="cs"/>
          <w:b/>
          <w:rtl/>
          <w:lang w:eastAsia="zh-CN"/>
        </w:rPr>
        <w:t>حصاءات بشأن ا</w:t>
      </w:r>
      <w:r w:rsidR="00041CCA">
        <w:rPr>
          <w:rFonts w:hint="cs"/>
          <w:b/>
          <w:rtl/>
          <w:lang w:eastAsia="zh-CN"/>
        </w:rPr>
        <w:t>لأ</w:t>
      </w:r>
      <w:r w:rsidR="00292754">
        <w:rPr>
          <w:rFonts w:hint="cs"/>
          <w:b/>
          <w:rtl/>
          <w:lang w:eastAsia="zh-CN"/>
        </w:rPr>
        <w:t>طفال مجهولي الوالدين للأعوام 2004-2005.</w:t>
      </w:r>
    </w:p>
    <w:p w:rsidR="00292754" w:rsidRDefault="00292754" w:rsidP="00041CCA">
      <w:pPr>
        <w:pStyle w:val="SingleTxtGA"/>
        <w:spacing w:after="0"/>
        <w:rPr>
          <w:rFonts w:hint="cs"/>
          <w:rtl/>
          <w:lang w:eastAsia="zh-CN"/>
        </w:rPr>
      </w:pPr>
      <w:r>
        <w:rPr>
          <w:rFonts w:hint="cs"/>
          <w:rtl/>
          <w:lang w:eastAsia="zh-CN"/>
        </w:rPr>
        <w:t xml:space="preserve">جدول 6 </w:t>
      </w:r>
    </w:p>
    <w:p w:rsidR="00292754" w:rsidRPr="00041CCA" w:rsidRDefault="00292754" w:rsidP="00041CCA">
      <w:pPr>
        <w:pStyle w:val="SingleTxtGA"/>
        <w:rPr>
          <w:rFonts w:hint="cs"/>
          <w:b/>
          <w:bCs/>
          <w:rtl/>
          <w:lang w:eastAsia="zh-CN"/>
        </w:rPr>
      </w:pPr>
      <w:r w:rsidRPr="00041CCA">
        <w:rPr>
          <w:rFonts w:hint="cs"/>
          <w:b/>
          <w:bCs/>
          <w:rtl/>
          <w:lang w:eastAsia="zh-CN"/>
        </w:rPr>
        <w:t>بعض ال</w:t>
      </w:r>
      <w:r w:rsidR="00041CCA">
        <w:rPr>
          <w:rFonts w:hint="cs"/>
          <w:b/>
          <w:bCs/>
          <w:rtl/>
          <w:lang w:eastAsia="zh-CN"/>
        </w:rPr>
        <w:t>إ</w:t>
      </w:r>
      <w:r w:rsidRPr="00041CCA">
        <w:rPr>
          <w:rFonts w:hint="cs"/>
          <w:b/>
          <w:bCs/>
          <w:rtl/>
          <w:lang w:eastAsia="zh-CN"/>
        </w:rPr>
        <w:t>حصاءات بشأن الأطفال مجهولي الوالدين (2004-2005)</w:t>
      </w:r>
    </w:p>
    <w:tbl>
      <w:tblPr>
        <w:tblStyle w:val="TableList3"/>
        <w:bidiVisual/>
        <w:tblW w:w="7644" w:type="dxa"/>
        <w:tblInd w:w="1347" w:type="dxa"/>
        <w:tblLook w:val="0100" w:firstRow="0" w:lastRow="0" w:firstColumn="0" w:lastColumn="1" w:noHBand="0" w:noVBand="0"/>
      </w:tblPr>
      <w:tblGrid>
        <w:gridCol w:w="1610"/>
        <w:gridCol w:w="1106"/>
        <w:gridCol w:w="1301"/>
        <w:gridCol w:w="1274"/>
        <w:gridCol w:w="1162"/>
        <w:gridCol w:w="1191"/>
      </w:tblGrid>
      <w:tr w:rsidR="00041CCA" w:rsidRPr="00041CCA" w:rsidTr="00041CCA">
        <w:trPr>
          <w:trHeight w:val="487"/>
        </w:trPr>
        <w:tc>
          <w:tcPr>
            <w:tcW w:w="1610" w:type="dxa"/>
            <w:tcBorders>
              <w:top w:val="single" w:sz="6" w:space="0" w:color="000000"/>
              <w:bottom w:val="single" w:sz="12" w:space="0" w:color="000000"/>
            </w:tcBorders>
            <w:vAlign w:val="bottom"/>
          </w:tcPr>
          <w:p w:rsidR="00292754" w:rsidRPr="00041CCA" w:rsidRDefault="00292754" w:rsidP="00041CCA">
            <w:pPr>
              <w:spacing w:after="60" w:line="300" w:lineRule="exact"/>
              <w:rPr>
                <w:rFonts w:hint="cs"/>
                <w:b/>
                <w:i/>
                <w:iCs/>
                <w:szCs w:val="26"/>
                <w:rtl/>
                <w:lang w:eastAsia="zh-CN"/>
              </w:rPr>
            </w:pPr>
            <w:r w:rsidRPr="00041CCA">
              <w:rPr>
                <w:rFonts w:hint="cs"/>
                <w:b/>
                <w:i/>
                <w:iCs/>
                <w:szCs w:val="26"/>
                <w:rtl/>
                <w:lang w:eastAsia="zh-CN"/>
              </w:rPr>
              <w:t>العام</w:t>
            </w:r>
          </w:p>
        </w:tc>
        <w:tc>
          <w:tcPr>
            <w:tcW w:w="1106" w:type="dxa"/>
            <w:tcBorders>
              <w:top w:val="single" w:sz="6" w:space="0" w:color="000000"/>
              <w:bottom w:val="single" w:sz="12" w:space="0" w:color="000000"/>
            </w:tcBorders>
            <w:vAlign w:val="bottom"/>
          </w:tcPr>
          <w:p w:rsidR="00292754" w:rsidRPr="00041CCA" w:rsidRDefault="00292754" w:rsidP="00041CCA">
            <w:pPr>
              <w:spacing w:after="60" w:line="300" w:lineRule="exact"/>
              <w:rPr>
                <w:rFonts w:hint="cs"/>
                <w:b/>
                <w:i/>
                <w:iCs/>
                <w:szCs w:val="26"/>
                <w:rtl/>
                <w:lang w:eastAsia="zh-CN"/>
              </w:rPr>
            </w:pPr>
            <w:r w:rsidRPr="00041CCA">
              <w:rPr>
                <w:rFonts w:hint="cs"/>
                <w:b/>
                <w:i/>
                <w:iCs/>
                <w:szCs w:val="26"/>
                <w:rtl/>
                <w:lang w:eastAsia="zh-CN"/>
              </w:rPr>
              <w:t>الاستلام</w:t>
            </w:r>
          </w:p>
        </w:tc>
        <w:tc>
          <w:tcPr>
            <w:tcW w:w="1301" w:type="dxa"/>
            <w:tcBorders>
              <w:top w:val="single" w:sz="6" w:space="0" w:color="000000"/>
              <w:bottom w:val="single" w:sz="12" w:space="0" w:color="000000"/>
            </w:tcBorders>
            <w:vAlign w:val="bottom"/>
          </w:tcPr>
          <w:p w:rsidR="00292754" w:rsidRPr="00041CCA" w:rsidRDefault="00292754" w:rsidP="00041CCA">
            <w:pPr>
              <w:spacing w:after="60" w:line="300" w:lineRule="exact"/>
              <w:rPr>
                <w:rFonts w:hint="cs"/>
                <w:b/>
                <w:i/>
                <w:iCs/>
                <w:szCs w:val="26"/>
                <w:rtl/>
                <w:lang w:eastAsia="zh-CN"/>
              </w:rPr>
            </w:pPr>
            <w:r w:rsidRPr="00041CCA">
              <w:rPr>
                <w:rFonts w:hint="cs"/>
                <w:b/>
                <w:i/>
                <w:iCs/>
                <w:szCs w:val="26"/>
                <w:rtl/>
                <w:lang w:eastAsia="zh-CN"/>
              </w:rPr>
              <w:t>الرعاية البديلة (الكفالة)</w:t>
            </w:r>
          </w:p>
        </w:tc>
        <w:tc>
          <w:tcPr>
            <w:tcW w:w="1274" w:type="dxa"/>
            <w:tcBorders>
              <w:top w:val="single" w:sz="6" w:space="0" w:color="000000"/>
              <w:bottom w:val="single" w:sz="12" w:space="0" w:color="000000"/>
            </w:tcBorders>
            <w:vAlign w:val="bottom"/>
          </w:tcPr>
          <w:p w:rsidR="00292754" w:rsidRPr="00041CCA" w:rsidRDefault="00292754" w:rsidP="00041CCA">
            <w:pPr>
              <w:spacing w:after="60" w:line="300" w:lineRule="exact"/>
              <w:rPr>
                <w:rFonts w:hint="cs"/>
                <w:b/>
                <w:i/>
                <w:iCs/>
                <w:szCs w:val="26"/>
                <w:rtl/>
                <w:lang w:eastAsia="zh-CN"/>
              </w:rPr>
            </w:pPr>
            <w:r w:rsidRPr="00041CCA">
              <w:rPr>
                <w:rFonts w:hint="cs"/>
                <w:b/>
                <w:i/>
                <w:iCs/>
                <w:szCs w:val="26"/>
                <w:rtl/>
                <w:lang w:eastAsia="zh-CN"/>
              </w:rPr>
              <w:t xml:space="preserve">الدمج </w:t>
            </w:r>
            <w:r w:rsidR="00041CCA">
              <w:rPr>
                <w:rFonts w:hint="cs"/>
                <w:b/>
                <w:i/>
                <w:iCs/>
                <w:szCs w:val="26"/>
                <w:rtl/>
                <w:lang w:eastAsia="zh-CN"/>
              </w:rPr>
              <w:t>الأسري</w:t>
            </w:r>
          </w:p>
        </w:tc>
        <w:tc>
          <w:tcPr>
            <w:tcW w:w="1162" w:type="dxa"/>
            <w:tcBorders>
              <w:top w:val="single" w:sz="6" w:space="0" w:color="000000"/>
              <w:bottom w:val="single" w:sz="12" w:space="0" w:color="000000"/>
            </w:tcBorders>
            <w:vAlign w:val="bottom"/>
          </w:tcPr>
          <w:p w:rsidR="00292754" w:rsidRPr="00041CCA" w:rsidRDefault="00292754" w:rsidP="00041CCA">
            <w:pPr>
              <w:spacing w:after="60" w:line="300" w:lineRule="exact"/>
              <w:rPr>
                <w:rFonts w:hint="cs"/>
                <w:b/>
                <w:i/>
                <w:iCs/>
                <w:szCs w:val="26"/>
                <w:rtl/>
                <w:lang w:eastAsia="zh-CN"/>
              </w:rPr>
            </w:pPr>
            <w:r w:rsidRPr="00041CCA">
              <w:rPr>
                <w:rFonts w:hint="cs"/>
                <w:b/>
                <w:i/>
                <w:iCs/>
                <w:szCs w:val="26"/>
                <w:rtl/>
                <w:lang w:eastAsia="zh-CN"/>
              </w:rPr>
              <w:t>الوقاية من الانفصال</w:t>
            </w:r>
          </w:p>
        </w:tc>
        <w:tc>
          <w:tcPr>
            <w:tcW w:w="1191" w:type="dxa"/>
            <w:tcBorders>
              <w:top w:val="single" w:sz="6" w:space="0" w:color="000000"/>
              <w:bottom w:val="single" w:sz="12" w:space="0" w:color="000000"/>
            </w:tcBorders>
            <w:vAlign w:val="bottom"/>
          </w:tcPr>
          <w:p w:rsidR="00292754" w:rsidRPr="00041CCA" w:rsidRDefault="00292754" w:rsidP="00041CCA">
            <w:pPr>
              <w:spacing w:after="60" w:line="300" w:lineRule="exact"/>
              <w:rPr>
                <w:rFonts w:hint="cs"/>
                <w:b/>
                <w:i/>
                <w:iCs/>
                <w:szCs w:val="26"/>
                <w:rtl/>
                <w:lang w:eastAsia="zh-CN"/>
              </w:rPr>
            </w:pPr>
            <w:r w:rsidRPr="00041CCA">
              <w:rPr>
                <w:rFonts w:hint="cs"/>
                <w:b/>
                <w:i/>
                <w:iCs/>
                <w:szCs w:val="26"/>
                <w:rtl/>
                <w:lang w:eastAsia="zh-CN"/>
              </w:rPr>
              <w:t>الحضانة المؤقتة</w:t>
            </w:r>
          </w:p>
        </w:tc>
      </w:tr>
      <w:tr w:rsidR="00041CCA" w:rsidRPr="00041CCA" w:rsidTr="00041CCA">
        <w:tc>
          <w:tcPr>
            <w:tcW w:w="1610" w:type="dxa"/>
            <w:tcBorders>
              <w:top w:val="single" w:sz="12" w:space="0" w:color="000000"/>
            </w:tcBorders>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2004</w:t>
            </w:r>
          </w:p>
        </w:tc>
        <w:tc>
          <w:tcPr>
            <w:tcW w:w="1106" w:type="dxa"/>
            <w:tcBorders>
              <w:top w:val="single" w:sz="12" w:space="0" w:color="000000"/>
            </w:tcBorders>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695</w:t>
            </w:r>
          </w:p>
        </w:tc>
        <w:tc>
          <w:tcPr>
            <w:tcW w:w="1301" w:type="dxa"/>
            <w:tcBorders>
              <w:top w:val="single" w:sz="12" w:space="0" w:color="000000"/>
            </w:tcBorders>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245</w:t>
            </w:r>
          </w:p>
        </w:tc>
        <w:tc>
          <w:tcPr>
            <w:tcW w:w="1274" w:type="dxa"/>
            <w:tcBorders>
              <w:top w:val="single" w:sz="12" w:space="0" w:color="000000"/>
            </w:tcBorders>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37</w:t>
            </w:r>
          </w:p>
        </w:tc>
        <w:tc>
          <w:tcPr>
            <w:tcW w:w="1162" w:type="dxa"/>
            <w:tcBorders>
              <w:top w:val="single" w:sz="12" w:space="0" w:color="000000"/>
            </w:tcBorders>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50</w:t>
            </w:r>
          </w:p>
        </w:tc>
        <w:tc>
          <w:tcPr>
            <w:tcW w:w="1191" w:type="dxa"/>
            <w:tcBorders>
              <w:top w:val="single" w:sz="12" w:space="0" w:color="000000"/>
            </w:tcBorders>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96</w:t>
            </w:r>
          </w:p>
        </w:tc>
      </w:tr>
      <w:tr w:rsidR="00041CCA" w:rsidRPr="00041CCA" w:rsidTr="00041CCA">
        <w:tc>
          <w:tcPr>
            <w:tcW w:w="1610" w:type="dxa"/>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2005</w:t>
            </w:r>
          </w:p>
        </w:tc>
        <w:tc>
          <w:tcPr>
            <w:tcW w:w="1106" w:type="dxa"/>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651</w:t>
            </w:r>
          </w:p>
        </w:tc>
        <w:tc>
          <w:tcPr>
            <w:tcW w:w="1301" w:type="dxa"/>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296</w:t>
            </w:r>
          </w:p>
        </w:tc>
        <w:tc>
          <w:tcPr>
            <w:tcW w:w="1274" w:type="dxa"/>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58</w:t>
            </w:r>
          </w:p>
        </w:tc>
        <w:tc>
          <w:tcPr>
            <w:tcW w:w="1162" w:type="dxa"/>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65</w:t>
            </w:r>
          </w:p>
        </w:tc>
        <w:tc>
          <w:tcPr>
            <w:tcW w:w="1191" w:type="dxa"/>
          </w:tcPr>
          <w:p w:rsidR="00292754" w:rsidRPr="00041CCA" w:rsidRDefault="00292754" w:rsidP="00041CCA">
            <w:pPr>
              <w:spacing w:after="60" w:line="300" w:lineRule="exact"/>
              <w:rPr>
                <w:rFonts w:hint="cs"/>
                <w:szCs w:val="26"/>
                <w:rtl/>
                <w:lang w:eastAsia="zh-CN"/>
              </w:rPr>
            </w:pPr>
            <w:r w:rsidRPr="00041CCA">
              <w:rPr>
                <w:rFonts w:hint="cs"/>
                <w:szCs w:val="26"/>
                <w:rtl/>
                <w:lang w:eastAsia="zh-CN"/>
              </w:rPr>
              <w:t>362</w:t>
            </w:r>
          </w:p>
        </w:tc>
      </w:tr>
    </w:tbl>
    <w:p w:rsidR="00292754" w:rsidRPr="00876ACD" w:rsidRDefault="00292754" w:rsidP="00041CCA">
      <w:pPr>
        <w:pStyle w:val="SingleTxtGA"/>
        <w:rPr>
          <w:rFonts w:hint="cs"/>
          <w:rtl/>
          <w:lang w:eastAsia="zh-CN"/>
        </w:rPr>
      </w:pPr>
      <w:r w:rsidRPr="00041CCA">
        <w:rPr>
          <w:rFonts w:hint="cs"/>
          <w:i/>
          <w:iCs/>
          <w:rtl/>
          <w:lang w:eastAsia="zh-CN"/>
        </w:rPr>
        <w:t>المصدر:</w:t>
      </w:r>
      <w:r>
        <w:rPr>
          <w:rFonts w:hint="cs"/>
          <w:rtl/>
          <w:lang w:eastAsia="zh-CN"/>
        </w:rPr>
        <w:t xml:space="preserve"> </w:t>
      </w:r>
      <w:r w:rsidRPr="00876ACD">
        <w:rPr>
          <w:rFonts w:hint="cs"/>
          <w:rtl/>
          <w:lang w:eastAsia="zh-CN"/>
        </w:rPr>
        <w:t xml:space="preserve">وزارة الرعاية الاجتماعية </w:t>
      </w:r>
      <w:r>
        <w:rPr>
          <w:rFonts w:hint="cs"/>
          <w:rtl/>
          <w:lang w:eastAsia="zh-CN"/>
        </w:rPr>
        <w:t xml:space="preserve">- </w:t>
      </w:r>
      <w:r w:rsidRPr="00876ACD">
        <w:rPr>
          <w:rFonts w:hint="cs"/>
          <w:rtl/>
          <w:lang w:eastAsia="zh-CN"/>
        </w:rPr>
        <w:t>ولاية الخرطوم</w:t>
      </w:r>
      <w:r>
        <w:rPr>
          <w:rFonts w:hint="cs"/>
          <w:rtl/>
          <w:lang w:eastAsia="zh-CN"/>
        </w:rPr>
        <w:t>.</w:t>
      </w:r>
    </w:p>
    <w:p w:rsidR="00292754" w:rsidRDefault="00792D65" w:rsidP="002A5535">
      <w:pPr>
        <w:pStyle w:val="SingleTxtGA"/>
        <w:rPr>
          <w:rFonts w:hint="cs"/>
        </w:rPr>
      </w:pPr>
      <w:r>
        <w:rPr>
          <w:rFonts w:hint="cs"/>
          <w:rtl/>
        </w:rPr>
        <w:t>114-</w:t>
      </w:r>
      <w:r>
        <w:rPr>
          <w:rFonts w:hint="cs"/>
          <w:rtl/>
        </w:rPr>
        <w:tab/>
      </w:r>
      <w:r w:rsidR="00292754">
        <w:rPr>
          <w:rFonts w:hint="cs"/>
          <w:rtl/>
        </w:rPr>
        <w:t>وقد تم تشكيل مجموعة عمل من (منظمة اليونيسي</w:t>
      </w:r>
      <w:r w:rsidR="00292754">
        <w:rPr>
          <w:rFonts w:hint="eastAsia"/>
          <w:rtl/>
        </w:rPr>
        <w:t>ف</w:t>
      </w:r>
      <w:r w:rsidR="00292754">
        <w:rPr>
          <w:rFonts w:hint="cs"/>
          <w:rtl/>
        </w:rPr>
        <w:t>، ومنظمة الأمل والمأوى، ومنظمة أطباء بلا حدو</w:t>
      </w:r>
      <w:r w:rsidR="00292754">
        <w:rPr>
          <w:rFonts w:hint="eastAsia"/>
          <w:rtl/>
        </w:rPr>
        <w:t>د</w:t>
      </w:r>
      <w:r w:rsidR="00292754">
        <w:rPr>
          <w:rFonts w:hint="cs"/>
          <w:rtl/>
        </w:rPr>
        <w:t>، ووزارة الرعاية الاجتماعية بولاية الخرطوم، و</w:t>
      </w:r>
      <w:r w:rsidR="002A5535">
        <w:rPr>
          <w:rFonts w:hint="cs"/>
          <w:rtl/>
        </w:rPr>
        <w:t>إ</w:t>
      </w:r>
      <w:r w:rsidR="00292754">
        <w:rPr>
          <w:rFonts w:hint="cs"/>
          <w:rtl/>
        </w:rPr>
        <w:t>دارة رعاية الطفل بالولاية، ومركز البحوث الجنائية في جامعة الرباط، وإدارة أمن المجتمع، وأمانة مجلس رعاية الطفولة بالولاية وذلك لمعالجة وضع الأطفال داخل دار رعاية الطفل وإيجاد حلول بديلة للمؤسسية، حيث أعد مشروع الأسر</w:t>
      </w:r>
      <w:r w:rsidR="002A5535">
        <w:rPr>
          <w:rFonts w:hint="cs"/>
          <w:rtl/>
        </w:rPr>
        <w:t xml:space="preserve"> البديلة</w:t>
      </w:r>
      <w:r w:rsidR="00292754">
        <w:rPr>
          <w:rFonts w:hint="cs"/>
          <w:rtl/>
        </w:rPr>
        <w:t>. و</w:t>
      </w:r>
      <w:r w:rsidR="00292754">
        <w:rPr>
          <w:rtl/>
        </w:rPr>
        <w:t>يهدف</w:t>
      </w:r>
      <w:r w:rsidR="00292754">
        <w:rPr>
          <w:rFonts w:hint="cs"/>
          <w:rtl/>
        </w:rPr>
        <w:t xml:space="preserve"> المشروع</w:t>
      </w:r>
      <w:r w:rsidR="00292754">
        <w:rPr>
          <w:rtl/>
        </w:rPr>
        <w:t xml:space="preserve"> إلى </w:t>
      </w:r>
      <w:r w:rsidR="00292754">
        <w:rPr>
          <w:rFonts w:hint="cs"/>
          <w:rtl/>
        </w:rPr>
        <w:t>توفير بيئة أسرية ل</w:t>
      </w:r>
      <w:r w:rsidR="00292754">
        <w:rPr>
          <w:rtl/>
        </w:rPr>
        <w:t>لأطفال</w:t>
      </w:r>
      <w:r w:rsidR="00292754">
        <w:rPr>
          <w:rFonts w:hint="cs"/>
          <w:rtl/>
        </w:rPr>
        <w:t xml:space="preserve"> مجهو</w:t>
      </w:r>
      <w:r w:rsidR="002A5535">
        <w:rPr>
          <w:rFonts w:hint="cs"/>
          <w:rtl/>
        </w:rPr>
        <w:t>لي</w:t>
      </w:r>
      <w:r w:rsidR="00292754">
        <w:rPr>
          <w:rFonts w:hint="cs"/>
          <w:rtl/>
        </w:rPr>
        <w:t xml:space="preserve"> الوالدين وتحقيق إعادة</w:t>
      </w:r>
      <w:r w:rsidR="00292754">
        <w:rPr>
          <w:rtl/>
        </w:rPr>
        <w:t xml:space="preserve"> </w:t>
      </w:r>
      <w:r w:rsidR="00292754">
        <w:rPr>
          <w:rFonts w:hint="cs"/>
          <w:rtl/>
        </w:rPr>
        <w:t>دمجهم</w:t>
      </w:r>
      <w:r w:rsidR="00292754">
        <w:rPr>
          <w:rtl/>
        </w:rPr>
        <w:t xml:space="preserve"> </w:t>
      </w:r>
      <w:r w:rsidR="002A5535">
        <w:rPr>
          <w:rFonts w:hint="cs"/>
          <w:rtl/>
        </w:rPr>
        <w:t>في</w:t>
      </w:r>
      <w:r w:rsidR="00292754">
        <w:rPr>
          <w:rFonts w:hint="cs"/>
          <w:rtl/>
        </w:rPr>
        <w:t xml:space="preserve"> المجتمع وتغيير نظـرة المجتمع تجاه هؤلاء الأطفال عل</w:t>
      </w:r>
      <w:r w:rsidR="002A5535">
        <w:rPr>
          <w:rFonts w:hint="cs"/>
          <w:rtl/>
        </w:rPr>
        <w:t>ى</w:t>
      </w:r>
      <w:r w:rsidR="00292754">
        <w:rPr>
          <w:rFonts w:hint="cs"/>
          <w:rtl/>
        </w:rPr>
        <w:t xml:space="preserve"> أساس توفير الخدمـات من خلال المكونات الآتية:</w:t>
      </w:r>
    </w:p>
    <w:p w:rsidR="00292754" w:rsidRPr="00103867" w:rsidRDefault="002A5535" w:rsidP="002A5535">
      <w:pPr>
        <w:pStyle w:val="H23GA"/>
        <w:rPr>
          <w:rtl/>
        </w:rPr>
      </w:pPr>
      <w:r>
        <w:rPr>
          <w:rFonts w:hint="cs"/>
          <w:rtl/>
        </w:rPr>
        <w:tab/>
      </w:r>
      <w:r>
        <w:rPr>
          <w:rFonts w:hint="cs"/>
          <w:rtl/>
        </w:rPr>
        <w:tab/>
      </w:r>
      <w:r w:rsidR="00292754" w:rsidRPr="00103867">
        <w:rPr>
          <w:rtl/>
        </w:rPr>
        <w:t xml:space="preserve">خدمات الوقاية </w:t>
      </w:r>
    </w:p>
    <w:p w:rsidR="00292754" w:rsidRDefault="002A5535" w:rsidP="002A5535">
      <w:pPr>
        <w:pStyle w:val="SingleTxtGA"/>
        <w:rPr>
          <w:rFonts w:hint="cs"/>
        </w:rPr>
      </w:pPr>
      <w:r>
        <w:rPr>
          <w:rFonts w:hint="cs"/>
          <w:rtl/>
        </w:rPr>
        <w:t>115-</w:t>
      </w:r>
      <w:r>
        <w:rPr>
          <w:rFonts w:hint="cs"/>
          <w:rtl/>
        </w:rPr>
        <w:tab/>
        <w:t xml:space="preserve">هي </w:t>
      </w:r>
      <w:r w:rsidR="00292754">
        <w:rPr>
          <w:rFonts w:hint="cs"/>
          <w:rtl/>
        </w:rPr>
        <w:t xml:space="preserve">حزمة من الخدمات </w:t>
      </w:r>
      <w:r>
        <w:rPr>
          <w:rFonts w:hint="cs"/>
          <w:rtl/>
        </w:rPr>
        <w:t>التي</w:t>
      </w:r>
      <w:r w:rsidR="00292754">
        <w:rPr>
          <w:rFonts w:hint="cs"/>
          <w:rtl/>
        </w:rPr>
        <w:t xml:space="preserve"> تستهدف الشباب والأمهات غير المتزوجات والأسر لنشر الوع</w:t>
      </w:r>
      <w:r>
        <w:rPr>
          <w:rFonts w:hint="cs"/>
          <w:rtl/>
        </w:rPr>
        <w:t>ي</w:t>
      </w:r>
      <w:r w:rsidR="00292754">
        <w:rPr>
          <w:rFonts w:hint="cs"/>
          <w:rtl/>
        </w:rPr>
        <w:t xml:space="preserve"> المجتمع</w:t>
      </w:r>
      <w:r>
        <w:rPr>
          <w:rFonts w:hint="cs"/>
          <w:rtl/>
        </w:rPr>
        <w:t>ي</w:t>
      </w:r>
      <w:r w:rsidR="00292754">
        <w:rPr>
          <w:rFonts w:hint="cs"/>
          <w:rtl/>
        </w:rPr>
        <w:t xml:space="preserve"> ورفع الوع</w:t>
      </w:r>
      <w:r>
        <w:rPr>
          <w:rFonts w:hint="cs"/>
          <w:rtl/>
        </w:rPr>
        <w:t>ي</w:t>
      </w:r>
      <w:r w:rsidR="00292754">
        <w:rPr>
          <w:rFonts w:hint="cs"/>
          <w:rtl/>
        </w:rPr>
        <w:t xml:space="preserve"> لدى ا</w:t>
      </w:r>
      <w:r>
        <w:rPr>
          <w:rFonts w:hint="cs"/>
          <w:rtl/>
        </w:rPr>
        <w:t>لأ</w:t>
      </w:r>
      <w:r w:rsidR="00292754">
        <w:rPr>
          <w:rFonts w:hint="cs"/>
          <w:rtl/>
        </w:rPr>
        <w:t>سر والشباب.</w:t>
      </w:r>
    </w:p>
    <w:p w:rsidR="00292754" w:rsidRPr="00876ACD" w:rsidRDefault="002A5535" w:rsidP="002A5535">
      <w:pPr>
        <w:pStyle w:val="H4GA"/>
        <w:rPr>
          <w:rFonts w:hint="cs"/>
          <w:rtl/>
        </w:rPr>
      </w:pPr>
      <w:r>
        <w:rPr>
          <w:rFonts w:hint="cs"/>
          <w:rtl/>
        </w:rPr>
        <w:tab/>
      </w:r>
      <w:r>
        <w:rPr>
          <w:rFonts w:hint="cs"/>
          <w:rtl/>
        </w:rPr>
        <w:tab/>
      </w:r>
      <w:r w:rsidR="00292754" w:rsidRPr="00876ACD">
        <w:rPr>
          <w:rFonts w:hint="cs"/>
          <w:rtl/>
        </w:rPr>
        <w:t>خدمات الوقاية من</w:t>
      </w:r>
      <w:r>
        <w:rPr>
          <w:rFonts w:hint="cs"/>
          <w:rtl/>
        </w:rPr>
        <w:t xml:space="preserve"> ا</w:t>
      </w:r>
      <w:r w:rsidR="00292754" w:rsidRPr="00876ACD">
        <w:rPr>
          <w:rFonts w:hint="cs"/>
          <w:rtl/>
        </w:rPr>
        <w:t xml:space="preserve">نفصال الأطفال عن أسرهم </w:t>
      </w:r>
    </w:p>
    <w:p w:rsidR="00292754" w:rsidRDefault="002A5535" w:rsidP="002A5535">
      <w:pPr>
        <w:pStyle w:val="SingleTxtGA"/>
        <w:rPr>
          <w:rFonts w:hint="cs"/>
          <w:rtl/>
        </w:rPr>
      </w:pPr>
      <w:r>
        <w:rPr>
          <w:rFonts w:hint="cs"/>
          <w:rtl/>
        </w:rPr>
        <w:t>116-</w:t>
      </w:r>
      <w:r>
        <w:rPr>
          <w:rFonts w:hint="cs"/>
          <w:rtl/>
        </w:rPr>
        <w:tab/>
      </w:r>
      <w:r w:rsidR="00292754">
        <w:rPr>
          <w:rFonts w:hint="cs"/>
          <w:rtl/>
        </w:rPr>
        <w:t>تبدأ هذه الخدمة مباشرةً بعد حدوث الحمل وتستمر حتى بعد الولادة وتهدف بشكل مباشر إلى حماية الطفل وعدم قتله، وتهدف بشكل أساس</w:t>
      </w:r>
      <w:r>
        <w:rPr>
          <w:rFonts w:hint="cs"/>
          <w:rtl/>
        </w:rPr>
        <w:t>ي</w:t>
      </w:r>
      <w:r w:rsidR="00292754">
        <w:rPr>
          <w:rFonts w:hint="cs"/>
          <w:rtl/>
        </w:rPr>
        <w:t xml:space="preserve"> إلى إعادة دمج كل طفل تم فصله عن أسرته الأصلية وذلك بتقديم الإرشاد الدي</w:t>
      </w:r>
      <w:r>
        <w:rPr>
          <w:rFonts w:hint="cs"/>
          <w:rtl/>
        </w:rPr>
        <w:t>ني</w:t>
      </w:r>
      <w:r w:rsidR="00292754">
        <w:rPr>
          <w:rFonts w:hint="cs"/>
          <w:rtl/>
        </w:rPr>
        <w:t xml:space="preserve"> والنفس</w:t>
      </w:r>
      <w:r>
        <w:rPr>
          <w:rFonts w:hint="cs"/>
          <w:rtl/>
        </w:rPr>
        <w:t>ي</w:t>
      </w:r>
      <w:r w:rsidR="00292754">
        <w:rPr>
          <w:rFonts w:hint="cs"/>
          <w:rtl/>
        </w:rPr>
        <w:t xml:space="preserve"> وتقديم المساعدة العملية الفنية المباشرة </w:t>
      </w:r>
      <w:r>
        <w:rPr>
          <w:rFonts w:hint="cs"/>
          <w:rtl/>
        </w:rPr>
        <w:t>التي</w:t>
      </w:r>
      <w:r w:rsidR="00292754">
        <w:rPr>
          <w:rFonts w:hint="cs"/>
          <w:rtl/>
        </w:rPr>
        <w:t xml:space="preserve"> تحقق إعادة ضم الطفل لأسرته والعيش </w:t>
      </w:r>
      <w:r>
        <w:rPr>
          <w:rFonts w:hint="cs"/>
          <w:rtl/>
        </w:rPr>
        <w:t>في</w:t>
      </w:r>
      <w:r w:rsidR="00292754">
        <w:rPr>
          <w:rFonts w:hint="cs"/>
          <w:rtl/>
        </w:rPr>
        <w:t xml:space="preserve"> كنفها، ويتم فيها الحرص على رعاية الطفل بواسطة والديه الأصليين ما أمكن ذلك أو أحدهما أو الأسرة الممتدة إذا تعـذر الأمر.</w:t>
      </w:r>
    </w:p>
    <w:p w:rsidR="00292754" w:rsidRPr="00876ACD" w:rsidRDefault="002A5535" w:rsidP="002A5535">
      <w:pPr>
        <w:pStyle w:val="H4GA"/>
        <w:rPr>
          <w:rtl/>
        </w:rPr>
      </w:pPr>
      <w:r>
        <w:rPr>
          <w:rFonts w:hint="cs"/>
          <w:rtl/>
        </w:rPr>
        <w:tab/>
      </w:r>
      <w:r>
        <w:rPr>
          <w:rFonts w:hint="cs"/>
          <w:rtl/>
        </w:rPr>
        <w:tab/>
      </w:r>
      <w:r w:rsidR="00292754" w:rsidRPr="00876ACD">
        <w:rPr>
          <w:rFonts w:hint="cs"/>
          <w:rtl/>
        </w:rPr>
        <w:t>خدمات الكفالة (</w:t>
      </w:r>
      <w:r w:rsidR="00292754" w:rsidRPr="00876ACD">
        <w:rPr>
          <w:rtl/>
        </w:rPr>
        <w:t xml:space="preserve">الرعاية </w:t>
      </w:r>
      <w:r w:rsidR="00292754" w:rsidRPr="00876ACD">
        <w:rPr>
          <w:rFonts w:hint="cs"/>
          <w:rtl/>
        </w:rPr>
        <w:t>البديلة الدائمة</w:t>
      </w:r>
      <w:r w:rsidR="00292754">
        <w:rPr>
          <w:rFonts w:hint="cs"/>
          <w:rtl/>
        </w:rPr>
        <w:t>)</w:t>
      </w:r>
      <w:r w:rsidR="00292754" w:rsidRPr="00876ACD">
        <w:rPr>
          <w:rtl/>
        </w:rPr>
        <w:t xml:space="preserve"> </w:t>
      </w:r>
    </w:p>
    <w:p w:rsidR="00292754" w:rsidRDefault="002A5535" w:rsidP="002A5535">
      <w:pPr>
        <w:pStyle w:val="SingleTxtGA"/>
        <w:rPr>
          <w:rFonts w:hint="cs"/>
          <w:rtl/>
        </w:rPr>
      </w:pPr>
      <w:r>
        <w:rPr>
          <w:rFonts w:hint="cs"/>
          <w:rtl/>
        </w:rPr>
        <w:t>117-</w:t>
      </w:r>
      <w:r>
        <w:rPr>
          <w:rFonts w:hint="cs"/>
          <w:rtl/>
        </w:rPr>
        <w:tab/>
      </w:r>
      <w:r w:rsidR="00292754">
        <w:rPr>
          <w:rFonts w:hint="cs"/>
          <w:rtl/>
        </w:rPr>
        <w:t>ويشتمل هذا النوع من الخدمات على جانبين:</w:t>
      </w:r>
    </w:p>
    <w:p w:rsidR="00292754" w:rsidRDefault="002A5535" w:rsidP="002A5535">
      <w:pPr>
        <w:pStyle w:val="H23GA"/>
        <w:rPr>
          <w:rFonts w:hint="cs"/>
          <w:rtl/>
        </w:rPr>
      </w:pPr>
      <w:r>
        <w:rPr>
          <w:rFonts w:hint="cs"/>
          <w:rtl/>
        </w:rPr>
        <w:tab/>
      </w:r>
      <w:r>
        <w:rPr>
          <w:rFonts w:hint="cs"/>
          <w:rtl/>
        </w:rPr>
        <w:tab/>
      </w:r>
      <w:r w:rsidR="00292754">
        <w:rPr>
          <w:rFonts w:hint="cs"/>
          <w:rtl/>
        </w:rPr>
        <w:t xml:space="preserve">الكفالة الأسرية </w:t>
      </w:r>
    </w:p>
    <w:p w:rsidR="00292754" w:rsidRDefault="002A5535" w:rsidP="002A5535">
      <w:pPr>
        <w:pStyle w:val="SingleTxtGA"/>
        <w:rPr>
          <w:rFonts w:hint="cs"/>
        </w:rPr>
      </w:pPr>
      <w:r>
        <w:rPr>
          <w:rFonts w:hint="cs"/>
          <w:b/>
          <w:rtl/>
        </w:rPr>
        <w:t>118-</w:t>
      </w:r>
      <w:r>
        <w:rPr>
          <w:rFonts w:hint="cs"/>
          <w:b/>
          <w:rtl/>
        </w:rPr>
        <w:tab/>
      </w:r>
      <w:r w:rsidR="00292754">
        <w:rPr>
          <w:rtl/>
        </w:rPr>
        <w:t>و</w:t>
      </w:r>
      <w:r w:rsidR="00292754">
        <w:rPr>
          <w:rFonts w:hint="cs"/>
          <w:rtl/>
        </w:rPr>
        <w:t xml:space="preserve">تعنى برعاية ودمج الطفل داخل أسرة </w:t>
      </w:r>
      <w:r>
        <w:rPr>
          <w:rFonts w:hint="cs"/>
          <w:rtl/>
        </w:rPr>
        <w:t>في</w:t>
      </w:r>
      <w:r w:rsidR="00292754">
        <w:rPr>
          <w:rFonts w:hint="cs"/>
          <w:rtl/>
        </w:rPr>
        <w:t xml:space="preserve"> المجتمع بشكل نهائ</w:t>
      </w:r>
      <w:r>
        <w:rPr>
          <w:rFonts w:hint="cs"/>
          <w:rtl/>
        </w:rPr>
        <w:t>ي</w:t>
      </w:r>
      <w:r w:rsidR="00292754">
        <w:rPr>
          <w:rFonts w:hint="cs"/>
          <w:rtl/>
        </w:rPr>
        <w:t xml:space="preserve"> بموجب قانون رعاية الأطفال لسنة 1971 يكتسب من خلالها </w:t>
      </w:r>
      <w:r w:rsidR="00292754" w:rsidRPr="003503CE">
        <w:rPr>
          <w:rFonts w:hint="cs"/>
          <w:rtl/>
        </w:rPr>
        <w:t>الطفل عضوية الأسرة كأنه</w:t>
      </w:r>
      <w:r w:rsidR="00292754">
        <w:rPr>
          <w:rFonts w:hint="cs"/>
          <w:rtl/>
        </w:rPr>
        <w:t xml:space="preserve"> أحد أطفالها.</w:t>
      </w:r>
    </w:p>
    <w:p w:rsidR="00292754" w:rsidRDefault="002A5535" w:rsidP="002A5535">
      <w:pPr>
        <w:pStyle w:val="H23GA"/>
        <w:rPr>
          <w:rFonts w:hint="cs"/>
          <w:rtl/>
        </w:rPr>
      </w:pPr>
      <w:r>
        <w:rPr>
          <w:rFonts w:hint="cs"/>
          <w:rtl/>
        </w:rPr>
        <w:tab/>
      </w:r>
      <w:r>
        <w:rPr>
          <w:rFonts w:hint="cs"/>
          <w:rtl/>
        </w:rPr>
        <w:tab/>
      </w:r>
      <w:r w:rsidR="00292754">
        <w:rPr>
          <w:rFonts w:hint="cs"/>
          <w:rtl/>
        </w:rPr>
        <w:t xml:space="preserve">الكفالة المادية </w:t>
      </w:r>
    </w:p>
    <w:p w:rsidR="00292754" w:rsidRDefault="002A5535" w:rsidP="002A5535">
      <w:pPr>
        <w:pStyle w:val="SingleTxtGA"/>
        <w:rPr>
          <w:rFonts w:hint="cs"/>
        </w:rPr>
      </w:pPr>
      <w:r>
        <w:rPr>
          <w:rFonts w:hint="cs"/>
          <w:rtl/>
        </w:rPr>
        <w:t>119-</w:t>
      </w:r>
      <w:r>
        <w:rPr>
          <w:rFonts w:hint="cs"/>
          <w:rtl/>
        </w:rPr>
        <w:tab/>
      </w:r>
      <w:r w:rsidR="00292754">
        <w:rPr>
          <w:rFonts w:hint="cs"/>
          <w:rtl/>
        </w:rPr>
        <w:t>وهى كفالة مادية (عينية أو</w:t>
      </w:r>
      <w:r>
        <w:rPr>
          <w:rFonts w:hint="cs"/>
          <w:rtl/>
        </w:rPr>
        <w:t xml:space="preserve"> </w:t>
      </w:r>
      <w:r w:rsidR="00292754">
        <w:rPr>
          <w:rFonts w:hint="cs"/>
          <w:rtl/>
        </w:rPr>
        <w:t>نقدية) يقدمها البعض الذين ليس لديهم الرغبة في رعاية الطفل أسرياً لأسباب مختلفة ولكن لديهم القدرة المادية على تقديم الدعم اللازم لقيام غيرهم بهذا الدور.</w:t>
      </w:r>
    </w:p>
    <w:p w:rsidR="00292754" w:rsidRPr="00876ACD" w:rsidRDefault="002A5535" w:rsidP="002A5535">
      <w:pPr>
        <w:pStyle w:val="H4GA"/>
        <w:rPr>
          <w:rtl/>
        </w:rPr>
      </w:pPr>
      <w:r>
        <w:rPr>
          <w:rFonts w:hint="cs"/>
          <w:rtl/>
        </w:rPr>
        <w:tab/>
      </w:r>
      <w:r>
        <w:rPr>
          <w:rFonts w:hint="cs"/>
          <w:rtl/>
        </w:rPr>
        <w:tab/>
      </w:r>
      <w:r w:rsidR="00292754" w:rsidRPr="00876ACD">
        <w:rPr>
          <w:rFonts w:hint="cs"/>
          <w:rtl/>
        </w:rPr>
        <w:t>خدمات الحضانة (</w:t>
      </w:r>
      <w:r w:rsidR="00292754" w:rsidRPr="00876ACD">
        <w:rPr>
          <w:rtl/>
        </w:rPr>
        <w:t>الرعاية</w:t>
      </w:r>
      <w:r w:rsidR="00292754" w:rsidRPr="00876ACD">
        <w:rPr>
          <w:rFonts w:hint="cs"/>
          <w:rtl/>
        </w:rPr>
        <w:t xml:space="preserve"> البديلة</w:t>
      </w:r>
      <w:r w:rsidR="00292754" w:rsidRPr="00876ACD">
        <w:rPr>
          <w:rtl/>
        </w:rPr>
        <w:t xml:space="preserve"> ال</w:t>
      </w:r>
      <w:r w:rsidR="00292754" w:rsidRPr="00876ACD">
        <w:rPr>
          <w:rFonts w:hint="cs"/>
          <w:rtl/>
        </w:rPr>
        <w:t>مؤقت</w:t>
      </w:r>
      <w:r w:rsidR="00292754" w:rsidRPr="00876ACD">
        <w:rPr>
          <w:rtl/>
        </w:rPr>
        <w:t>ة</w:t>
      </w:r>
      <w:r w:rsidR="00292754">
        <w:rPr>
          <w:rFonts w:hint="cs"/>
          <w:rtl/>
        </w:rPr>
        <w:t>)</w:t>
      </w:r>
    </w:p>
    <w:p w:rsidR="00292754" w:rsidRDefault="002A5535" w:rsidP="002A5535">
      <w:pPr>
        <w:pStyle w:val="SingleTxtGA"/>
        <w:rPr>
          <w:rFonts w:hint="cs"/>
        </w:rPr>
      </w:pPr>
      <w:r>
        <w:rPr>
          <w:rFonts w:hint="cs"/>
          <w:rtl/>
        </w:rPr>
        <w:t>120-</w:t>
      </w:r>
      <w:r>
        <w:rPr>
          <w:rFonts w:hint="cs"/>
          <w:rtl/>
        </w:rPr>
        <w:tab/>
      </w:r>
      <w:r w:rsidR="00292754">
        <w:rPr>
          <w:rFonts w:hint="cs"/>
          <w:rtl/>
        </w:rPr>
        <w:t>وتهدف هذه الخدمة بشكل أساس</w:t>
      </w:r>
      <w:r>
        <w:rPr>
          <w:rFonts w:hint="cs"/>
          <w:rtl/>
        </w:rPr>
        <w:t>ي</w:t>
      </w:r>
      <w:r w:rsidR="00292754">
        <w:rPr>
          <w:rFonts w:hint="cs"/>
          <w:rtl/>
        </w:rPr>
        <w:t xml:space="preserve"> إلى حماية الطفل من العيش داخل المؤسسات وال</w:t>
      </w:r>
      <w:r>
        <w:rPr>
          <w:rFonts w:hint="cs"/>
          <w:rtl/>
        </w:rPr>
        <w:t>تي</w:t>
      </w:r>
      <w:r w:rsidR="00292754">
        <w:rPr>
          <w:rFonts w:hint="cs"/>
          <w:rtl/>
        </w:rPr>
        <w:t xml:space="preserve"> ثبت أنها تلحق أضراراً </w:t>
      </w:r>
      <w:r w:rsidR="00292754" w:rsidRPr="003503CE">
        <w:rPr>
          <w:rFonts w:hint="cs"/>
          <w:rtl/>
        </w:rPr>
        <w:t>نفسية واجتماعية</w:t>
      </w:r>
      <w:r w:rsidR="00292754">
        <w:rPr>
          <w:rFonts w:hint="cs"/>
          <w:rtl/>
        </w:rPr>
        <w:t xml:space="preserve"> </w:t>
      </w:r>
      <w:r w:rsidR="00292754" w:rsidRPr="003503CE">
        <w:rPr>
          <w:rFonts w:hint="cs"/>
          <w:rtl/>
        </w:rPr>
        <w:t>كبيرة</w:t>
      </w:r>
      <w:r w:rsidR="00292754">
        <w:rPr>
          <w:rFonts w:hint="cs"/>
          <w:rtl/>
        </w:rPr>
        <w:t xml:space="preserve"> بالأطفال وتهدد نموهم بشكل رئيسي، حيث تتم رعايته من قبل أسرة من المجتمع </w:t>
      </w:r>
      <w:r>
        <w:rPr>
          <w:rFonts w:hint="cs"/>
          <w:rtl/>
        </w:rPr>
        <w:t>والتي</w:t>
      </w:r>
      <w:r w:rsidR="00292754">
        <w:rPr>
          <w:rFonts w:hint="cs"/>
          <w:rtl/>
        </w:rPr>
        <w:t xml:space="preserve"> تتعهد وتلتزم بموجبه الأسرة بتقديم الرعاية الأسرية بحضانة الطفل</w:t>
      </w:r>
      <w:r w:rsidR="00292754">
        <w:rPr>
          <w:rtl/>
        </w:rPr>
        <w:t xml:space="preserve"> </w:t>
      </w:r>
      <w:r w:rsidR="00292754">
        <w:rPr>
          <w:rFonts w:hint="cs"/>
          <w:rtl/>
        </w:rPr>
        <w:t>ل</w:t>
      </w:r>
      <w:r w:rsidR="00292754">
        <w:rPr>
          <w:rtl/>
        </w:rPr>
        <w:t xml:space="preserve">فترة </w:t>
      </w:r>
      <w:r w:rsidR="00292754">
        <w:rPr>
          <w:rFonts w:hint="cs"/>
          <w:rtl/>
        </w:rPr>
        <w:t>مؤقتة</w:t>
      </w:r>
      <w:r w:rsidR="00292754">
        <w:rPr>
          <w:rtl/>
        </w:rPr>
        <w:t xml:space="preserve"> </w:t>
      </w:r>
      <w:r w:rsidR="00292754">
        <w:rPr>
          <w:rFonts w:hint="cs"/>
          <w:rtl/>
        </w:rPr>
        <w:t xml:space="preserve">حتى تتوفر له الحلول الدائمة. ويتم تدريب هذه الأسرة على العمل وإمدادها بكافة </w:t>
      </w:r>
      <w:r>
        <w:rPr>
          <w:rFonts w:hint="cs"/>
          <w:rtl/>
        </w:rPr>
        <w:t>ا</w:t>
      </w:r>
      <w:r w:rsidR="00292754">
        <w:rPr>
          <w:rFonts w:hint="cs"/>
          <w:rtl/>
        </w:rPr>
        <w:t xml:space="preserve">حتياجات الطفل، ويتم إخضاع الطفل والأسرة للمتابعة بشكل مستمر ومكثف بعد إيداع الطفل فيها، إلى أن تتم إعادة دمج الطفل </w:t>
      </w:r>
      <w:r>
        <w:rPr>
          <w:rFonts w:hint="cs"/>
          <w:rtl/>
        </w:rPr>
        <w:t>في</w:t>
      </w:r>
      <w:r w:rsidR="00292754">
        <w:rPr>
          <w:rFonts w:hint="cs"/>
          <w:rtl/>
        </w:rPr>
        <w:t xml:space="preserve"> أسرته الحقيقية أو</w:t>
      </w:r>
      <w:r>
        <w:rPr>
          <w:rFonts w:hint="cs"/>
          <w:rtl/>
        </w:rPr>
        <w:t xml:space="preserve"> </w:t>
      </w:r>
      <w:r w:rsidR="00292754">
        <w:rPr>
          <w:rFonts w:hint="cs"/>
          <w:rtl/>
        </w:rPr>
        <w:t>الممتدة أو</w:t>
      </w:r>
      <w:r>
        <w:rPr>
          <w:rFonts w:hint="cs"/>
          <w:rtl/>
        </w:rPr>
        <w:t xml:space="preserve"> </w:t>
      </w:r>
      <w:r w:rsidR="00292754">
        <w:rPr>
          <w:rFonts w:hint="cs"/>
          <w:rtl/>
        </w:rPr>
        <w:t xml:space="preserve">أن </w:t>
      </w:r>
      <w:r w:rsidR="00292754">
        <w:rPr>
          <w:rtl/>
        </w:rPr>
        <w:t xml:space="preserve">يتم توفير أسرة </w:t>
      </w:r>
      <w:r w:rsidR="00292754">
        <w:rPr>
          <w:rFonts w:hint="cs"/>
          <w:rtl/>
        </w:rPr>
        <w:t xml:space="preserve">كافلة </w:t>
      </w:r>
      <w:r w:rsidR="00292754">
        <w:rPr>
          <w:rtl/>
        </w:rPr>
        <w:t>دائمة له</w:t>
      </w:r>
      <w:r w:rsidR="00292754">
        <w:rPr>
          <w:rFonts w:hint="cs"/>
          <w:rtl/>
        </w:rPr>
        <w:t>ذا الطفل، يتم بعدها إيداع طفل جديد وتستمر العملية من جديد.</w:t>
      </w:r>
      <w:r w:rsidR="00292754">
        <w:rPr>
          <w:rtl/>
        </w:rPr>
        <w:t xml:space="preserve"> </w:t>
      </w:r>
      <w:r w:rsidR="00292754">
        <w:rPr>
          <w:rFonts w:hint="cs"/>
          <w:rtl/>
        </w:rPr>
        <w:t>وتوجد ا</w:t>
      </w:r>
      <w:r>
        <w:rPr>
          <w:rFonts w:hint="cs"/>
          <w:rtl/>
        </w:rPr>
        <w:t>لآ</w:t>
      </w:r>
      <w:r w:rsidR="00292754">
        <w:rPr>
          <w:rFonts w:hint="cs"/>
          <w:rtl/>
        </w:rPr>
        <w:t xml:space="preserve">ن 515 </w:t>
      </w:r>
      <w:r>
        <w:rPr>
          <w:rFonts w:hint="cs"/>
          <w:rtl/>
        </w:rPr>
        <w:t>أ</w:t>
      </w:r>
      <w:r w:rsidR="00292754">
        <w:rPr>
          <w:rFonts w:hint="cs"/>
          <w:rtl/>
        </w:rPr>
        <w:t xml:space="preserve">سرة كافلة منتشرة بولاية الخرطوم. </w:t>
      </w:r>
    </w:p>
    <w:p w:rsidR="00292754" w:rsidRPr="00876ACD" w:rsidRDefault="002A5535" w:rsidP="002A5535">
      <w:pPr>
        <w:pStyle w:val="H23GA"/>
        <w:rPr>
          <w:rFonts w:hint="cs"/>
          <w:rtl/>
        </w:rPr>
      </w:pPr>
      <w:r>
        <w:rPr>
          <w:rFonts w:hint="cs"/>
          <w:rtl/>
        </w:rPr>
        <w:tab/>
      </w:r>
      <w:r>
        <w:rPr>
          <w:rFonts w:hint="cs"/>
          <w:rtl/>
        </w:rPr>
        <w:tab/>
      </w:r>
      <w:r w:rsidR="00292754" w:rsidRPr="00876ACD">
        <w:rPr>
          <w:rtl/>
        </w:rPr>
        <w:t xml:space="preserve">الرعاية المتخصصة </w:t>
      </w:r>
    </w:p>
    <w:p w:rsidR="00292754" w:rsidRPr="002A5535" w:rsidRDefault="002A5535" w:rsidP="002A5535">
      <w:pPr>
        <w:pStyle w:val="SingleTxtGA"/>
        <w:rPr>
          <w:rFonts w:hint="cs"/>
          <w:spacing w:val="6"/>
          <w:rtl/>
        </w:rPr>
      </w:pPr>
      <w:r>
        <w:rPr>
          <w:rFonts w:hint="cs"/>
          <w:rtl/>
        </w:rPr>
        <w:t>121-</w:t>
      </w:r>
      <w:r>
        <w:rPr>
          <w:rFonts w:hint="cs"/>
          <w:rtl/>
        </w:rPr>
        <w:tab/>
      </w:r>
      <w:r w:rsidR="00292754" w:rsidRPr="002A5535">
        <w:rPr>
          <w:spacing w:val="6"/>
          <w:rtl/>
        </w:rPr>
        <w:t xml:space="preserve">وهى خدمات تقدم للأطفال ذوى الحاجات الخاصة من المعاقين </w:t>
      </w:r>
      <w:r w:rsidR="00292754" w:rsidRPr="002A5535">
        <w:rPr>
          <w:rFonts w:hint="cs"/>
          <w:spacing w:val="6"/>
          <w:rtl/>
        </w:rPr>
        <w:t>عقلياً أو</w:t>
      </w:r>
      <w:r w:rsidRPr="002A5535">
        <w:rPr>
          <w:rFonts w:hint="cs"/>
          <w:spacing w:val="6"/>
          <w:rtl/>
        </w:rPr>
        <w:t xml:space="preserve"> </w:t>
      </w:r>
      <w:r w:rsidR="00292754" w:rsidRPr="002A5535">
        <w:rPr>
          <w:rFonts w:hint="cs"/>
          <w:spacing w:val="6"/>
          <w:rtl/>
        </w:rPr>
        <w:t>جسدياً</w:t>
      </w:r>
      <w:r w:rsidR="00292754" w:rsidRPr="002A5535">
        <w:rPr>
          <w:spacing w:val="6"/>
          <w:rtl/>
        </w:rPr>
        <w:t xml:space="preserve"> </w:t>
      </w:r>
      <w:r w:rsidR="00292754" w:rsidRPr="002A5535">
        <w:rPr>
          <w:rFonts w:hint="cs"/>
          <w:spacing w:val="6"/>
          <w:rtl/>
        </w:rPr>
        <w:t>أو</w:t>
      </w:r>
      <w:r w:rsidRPr="002A5535">
        <w:rPr>
          <w:rFonts w:hint="cs"/>
          <w:spacing w:val="6"/>
          <w:rtl/>
        </w:rPr>
        <w:t xml:space="preserve"> </w:t>
      </w:r>
      <w:r w:rsidR="00292754" w:rsidRPr="002A5535">
        <w:rPr>
          <w:spacing w:val="6"/>
          <w:rtl/>
        </w:rPr>
        <w:t xml:space="preserve">غيرهم </w:t>
      </w:r>
      <w:r w:rsidR="00292754" w:rsidRPr="002A5535">
        <w:rPr>
          <w:rFonts w:hint="cs"/>
          <w:spacing w:val="6"/>
          <w:rtl/>
        </w:rPr>
        <w:t>والذين تصعب كفالتهم بواسطة الأسر،</w:t>
      </w:r>
      <w:r w:rsidR="007966FC">
        <w:rPr>
          <w:rFonts w:hint="cs"/>
          <w:spacing w:val="6"/>
          <w:rtl/>
        </w:rPr>
        <w:t xml:space="preserve"> </w:t>
      </w:r>
      <w:r w:rsidR="00292754" w:rsidRPr="002A5535">
        <w:rPr>
          <w:rFonts w:hint="cs"/>
          <w:spacing w:val="6"/>
          <w:rtl/>
        </w:rPr>
        <w:t xml:space="preserve">من خلال كوادر متخصصة </w:t>
      </w:r>
      <w:r w:rsidRPr="002A5535">
        <w:rPr>
          <w:rFonts w:hint="cs"/>
          <w:spacing w:val="6"/>
          <w:rtl/>
        </w:rPr>
        <w:t>في</w:t>
      </w:r>
      <w:r w:rsidR="00292754" w:rsidRPr="002A5535">
        <w:rPr>
          <w:rFonts w:hint="cs"/>
          <w:spacing w:val="6"/>
          <w:rtl/>
        </w:rPr>
        <w:t xml:space="preserve"> مجالات العلاج الطبيعي</w:t>
      </w:r>
      <w:r w:rsidR="00292754" w:rsidRPr="002A5535">
        <w:rPr>
          <w:spacing w:val="6"/>
          <w:rtl/>
        </w:rPr>
        <w:t xml:space="preserve"> وعلم النفس وعلم ا</w:t>
      </w:r>
      <w:r w:rsidRPr="002A5535">
        <w:rPr>
          <w:rFonts w:hint="cs"/>
          <w:spacing w:val="6"/>
          <w:rtl/>
        </w:rPr>
        <w:t>لا</w:t>
      </w:r>
      <w:r w:rsidR="00292754" w:rsidRPr="002A5535">
        <w:rPr>
          <w:spacing w:val="6"/>
          <w:rtl/>
        </w:rPr>
        <w:t>جتماع و</w:t>
      </w:r>
      <w:r w:rsidR="00292754" w:rsidRPr="002A5535">
        <w:rPr>
          <w:rFonts w:hint="cs"/>
          <w:spacing w:val="6"/>
          <w:rtl/>
        </w:rPr>
        <w:t xml:space="preserve">التعليم بمساعدة الأطفال </w:t>
      </w:r>
      <w:r w:rsidR="00292754" w:rsidRPr="002A5535">
        <w:rPr>
          <w:spacing w:val="6"/>
          <w:rtl/>
        </w:rPr>
        <w:t xml:space="preserve">من خلال إقامتهم بالتناوب مع هؤلاء الأطفال </w:t>
      </w:r>
      <w:r w:rsidRPr="002A5535">
        <w:rPr>
          <w:rFonts w:hint="cs"/>
          <w:spacing w:val="6"/>
          <w:rtl/>
        </w:rPr>
        <w:t>في</w:t>
      </w:r>
      <w:r w:rsidR="00292754" w:rsidRPr="002A5535">
        <w:rPr>
          <w:spacing w:val="6"/>
          <w:rtl/>
        </w:rPr>
        <w:t xml:space="preserve"> بيوت أسرية صغيرة </w:t>
      </w:r>
      <w:r w:rsidRPr="002A5535">
        <w:rPr>
          <w:rFonts w:hint="cs"/>
          <w:spacing w:val="6"/>
          <w:rtl/>
        </w:rPr>
        <w:t>في</w:t>
      </w:r>
      <w:r w:rsidR="00292754" w:rsidRPr="002A5535">
        <w:rPr>
          <w:rFonts w:hint="cs"/>
          <w:spacing w:val="6"/>
          <w:rtl/>
        </w:rPr>
        <w:t xml:space="preserve"> المجتمع تضم مجموعات صغيرة من الأطفال ويقوم البرنامج بتدريب أسر رعاية مؤقتة تدريباً خاصاً لرعاية بعض الأطفال ذوى الحاجات الخاصة الذين لا تمثل إعاقاتهم عائقاً كبيراً. ويمكن أن </w:t>
      </w:r>
      <w:r w:rsidRPr="002A5535">
        <w:rPr>
          <w:rFonts w:hint="cs"/>
          <w:spacing w:val="6"/>
          <w:rtl/>
        </w:rPr>
        <w:t>نتبين</w:t>
      </w:r>
      <w:r w:rsidR="00292754" w:rsidRPr="002A5535">
        <w:rPr>
          <w:rFonts w:hint="cs"/>
          <w:spacing w:val="6"/>
          <w:rtl/>
        </w:rPr>
        <w:t xml:space="preserve"> ما حقق</w:t>
      </w:r>
      <w:r w:rsidRPr="002A5535">
        <w:rPr>
          <w:rFonts w:hint="cs"/>
          <w:spacing w:val="6"/>
          <w:rtl/>
        </w:rPr>
        <w:t>ه</w:t>
      </w:r>
      <w:r w:rsidR="00292754" w:rsidRPr="002A5535">
        <w:rPr>
          <w:rFonts w:hint="cs"/>
          <w:spacing w:val="6"/>
          <w:rtl/>
        </w:rPr>
        <w:t xml:space="preserve"> هذا البرنامج من خلال ما يلي:</w:t>
      </w:r>
    </w:p>
    <w:p w:rsidR="00292754" w:rsidRPr="002A5535" w:rsidRDefault="002A5535" w:rsidP="002A5535">
      <w:pPr>
        <w:pStyle w:val="Bullet1GA"/>
        <w:bidi/>
        <w:rPr>
          <w:rFonts w:hint="cs"/>
          <w:spacing w:val="6"/>
        </w:rPr>
      </w:pPr>
      <w:r w:rsidRPr="002A5535">
        <w:rPr>
          <w:rFonts w:hint="cs"/>
          <w:spacing w:val="6"/>
          <w:rtl/>
        </w:rPr>
        <w:t>ا</w:t>
      </w:r>
      <w:r w:rsidR="00292754" w:rsidRPr="002A5535">
        <w:rPr>
          <w:rFonts w:hint="cs"/>
          <w:spacing w:val="6"/>
          <w:rtl/>
        </w:rPr>
        <w:t>نخفاض العدد المستلم من الأطفال سنوياً من سنة لأخرى بسبب الجهود المبذولة في برامج الوقاية من ا</w:t>
      </w:r>
      <w:r w:rsidRPr="002A5535">
        <w:rPr>
          <w:rFonts w:hint="cs"/>
          <w:spacing w:val="6"/>
          <w:rtl/>
        </w:rPr>
        <w:t>لا</w:t>
      </w:r>
      <w:r w:rsidR="00292754" w:rsidRPr="002A5535">
        <w:rPr>
          <w:rFonts w:hint="cs"/>
          <w:spacing w:val="6"/>
          <w:rtl/>
        </w:rPr>
        <w:t>نفصال وجهود الإعلام حيث صاحب البرنامج حملات إعلامية وتوعوية مجتمعية مكثفة نتجت عنه زيادة في الكفالة ورفع الوعي بحقوق الأطفال</w:t>
      </w:r>
      <w:r w:rsidRPr="002A5535">
        <w:rPr>
          <w:rFonts w:hint="cs"/>
          <w:spacing w:val="6"/>
          <w:rtl/>
        </w:rPr>
        <w:t>؛</w:t>
      </w:r>
    </w:p>
    <w:p w:rsidR="00292754" w:rsidRDefault="00292754" w:rsidP="002A5535">
      <w:pPr>
        <w:pStyle w:val="Bullet1GA"/>
        <w:bidi/>
        <w:rPr>
          <w:rFonts w:hint="cs"/>
        </w:rPr>
      </w:pPr>
      <w:r>
        <w:rPr>
          <w:rFonts w:hint="cs"/>
          <w:rtl/>
        </w:rPr>
        <w:t>زيادة الكفالة الدائمة السنوية من سنة لأخرى بسبب البرامج الإعلامية والتوعية</w:t>
      </w:r>
      <w:r w:rsidR="002A5535">
        <w:rPr>
          <w:rFonts w:hint="cs"/>
          <w:rtl/>
        </w:rPr>
        <w:t>؛</w:t>
      </w:r>
    </w:p>
    <w:p w:rsidR="00292754" w:rsidRPr="002A5535" w:rsidRDefault="00292754" w:rsidP="002A5535">
      <w:pPr>
        <w:pStyle w:val="Bullet1GA"/>
        <w:bidi/>
        <w:rPr>
          <w:rFonts w:hint="cs"/>
          <w:spacing w:val="6"/>
          <w:rtl/>
        </w:rPr>
      </w:pPr>
      <w:r w:rsidRPr="002A5535">
        <w:rPr>
          <w:rFonts w:hint="cs"/>
          <w:spacing w:val="6"/>
          <w:rtl/>
        </w:rPr>
        <w:t>كانت نسبة الوفيات عام 2003 قبل بداية المشروع 82 في المائة، في حين أن نسبة الوفيات داخل الأسر البديلة بلغت خلال العام 2006 مثلاً 6 أطفال فقط، من جملة 619 طفلاً</w:t>
      </w:r>
      <w:r w:rsidR="002A5535" w:rsidRPr="002A5535">
        <w:rPr>
          <w:rFonts w:hint="cs"/>
          <w:spacing w:val="6"/>
          <w:rtl/>
        </w:rPr>
        <w:t xml:space="preserve"> </w:t>
      </w:r>
      <w:r w:rsidRPr="002A5535">
        <w:rPr>
          <w:rFonts w:hint="cs"/>
          <w:spacing w:val="6"/>
          <w:rtl/>
        </w:rPr>
        <w:t>أي بنسبة تقل عن 1 في المائة هم المرحلون من إحصائية العام 2005 وعددهم 194 طفل إضافةً إلى المستلمين خلال العام</w:t>
      </w:r>
      <w:r w:rsidR="002A5535">
        <w:rPr>
          <w:rFonts w:hint="eastAsia"/>
          <w:spacing w:val="6"/>
          <w:rtl/>
        </w:rPr>
        <w:t> </w:t>
      </w:r>
      <w:r w:rsidRPr="002A5535">
        <w:rPr>
          <w:rFonts w:hint="cs"/>
          <w:spacing w:val="6"/>
          <w:rtl/>
        </w:rPr>
        <w:t xml:space="preserve">2006 وعددهم 425 طفل. </w:t>
      </w:r>
    </w:p>
    <w:p w:rsidR="00292754" w:rsidRDefault="002A5535" w:rsidP="007966FC">
      <w:pPr>
        <w:pStyle w:val="SingleTxtGA"/>
        <w:rPr>
          <w:rFonts w:hint="cs"/>
          <w:rtl/>
        </w:rPr>
      </w:pPr>
      <w:r>
        <w:rPr>
          <w:rFonts w:hint="cs"/>
          <w:rtl/>
        </w:rPr>
        <w:t>122-</w:t>
      </w:r>
      <w:r>
        <w:rPr>
          <w:rFonts w:hint="cs"/>
          <w:rtl/>
        </w:rPr>
        <w:tab/>
      </w:r>
      <w:r w:rsidR="00292754">
        <w:rPr>
          <w:rFonts w:hint="cs"/>
          <w:rtl/>
        </w:rPr>
        <w:t>وقد سبق أن تناول التقرير الخاص بردود السودان على المعلومات الإضافية التي طلبتها اللجنة ب</w:t>
      </w:r>
      <w:r>
        <w:rPr>
          <w:rFonts w:hint="cs"/>
          <w:rtl/>
        </w:rPr>
        <w:t>ش</w:t>
      </w:r>
      <w:r w:rsidR="00292754">
        <w:rPr>
          <w:rFonts w:hint="cs"/>
          <w:rtl/>
        </w:rPr>
        <w:t xml:space="preserve">أن التقرير الأولي </w:t>
      </w:r>
      <w:r w:rsidR="00292754">
        <w:rPr>
          <w:rFonts w:hint="cs"/>
          <w:rtl/>
          <w:lang w:eastAsia="zh-CN"/>
        </w:rPr>
        <w:t xml:space="preserve">المتعلق ببيع الأطفال وبغاء الأطفال واستغلال الأطفال </w:t>
      </w:r>
      <w:r>
        <w:rPr>
          <w:rFonts w:hint="cs"/>
          <w:rtl/>
          <w:lang w:eastAsia="zh-CN"/>
        </w:rPr>
        <w:t>في</w:t>
      </w:r>
      <w:r w:rsidR="00292754">
        <w:rPr>
          <w:rFonts w:hint="cs"/>
          <w:rtl/>
          <w:lang w:eastAsia="zh-CN"/>
        </w:rPr>
        <w:t xml:space="preserve"> المواد </w:t>
      </w:r>
      <w:r w:rsidR="00C55B40">
        <w:rPr>
          <w:rFonts w:hint="cs"/>
          <w:rtl/>
          <w:lang w:eastAsia="zh-CN"/>
        </w:rPr>
        <w:t xml:space="preserve">الإباحية  </w:t>
      </w:r>
      <w:r w:rsidR="00292754">
        <w:rPr>
          <w:rFonts w:hint="cs"/>
          <w:rtl/>
        </w:rPr>
        <w:t>حيث تناول التقرير ا</w:t>
      </w:r>
      <w:r>
        <w:rPr>
          <w:rFonts w:hint="cs"/>
          <w:rtl/>
        </w:rPr>
        <w:t>لا</w:t>
      </w:r>
      <w:r w:rsidR="00292754">
        <w:rPr>
          <w:rFonts w:hint="cs"/>
          <w:rtl/>
        </w:rPr>
        <w:t>تفاقات التي أبرمت بين دولة الإمارات العربية المتحدة وقطر بشأن عودة وتأهيل الأطفال الذين استخدموا في سباقات الهجن وال</w:t>
      </w:r>
      <w:r w:rsidR="007966FC">
        <w:rPr>
          <w:rFonts w:hint="cs"/>
          <w:rtl/>
        </w:rPr>
        <w:t>ت</w:t>
      </w:r>
      <w:r w:rsidR="00292754">
        <w:rPr>
          <w:rFonts w:hint="cs"/>
          <w:rtl/>
        </w:rPr>
        <w:t>ي نوقشت أمام اللجنة الدولية لحقوق الطفل في شهر أيار/مايو 2007.</w:t>
      </w:r>
    </w:p>
    <w:p w:rsidR="00292754" w:rsidRPr="009E0D30" w:rsidRDefault="002A5535" w:rsidP="006207A5">
      <w:pPr>
        <w:pStyle w:val="SingleTxtGA"/>
        <w:rPr>
          <w:rFonts w:hint="cs"/>
          <w:b/>
          <w:bCs/>
          <w:sz w:val="30"/>
        </w:rPr>
      </w:pPr>
      <w:r>
        <w:rPr>
          <w:rFonts w:hint="cs"/>
          <w:rtl/>
        </w:rPr>
        <w:t>123-</w:t>
      </w:r>
      <w:r>
        <w:rPr>
          <w:rFonts w:hint="cs"/>
          <w:rtl/>
        </w:rPr>
        <w:tab/>
      </w:r>
      <w:r w:rsidR="00292754" w:rsidRPr="00F7560B">
        <w:rPr>
          <w:rFonts w:hint="cs"/>
          <w:rtl/>
        </w:rPr>
        <w:t>وقد</w:t>
      </w:r>
      <w:r w:rsidR="00292754" w:rsidRPr="00F7560B">
        <w:rPr>
          <w:rFonts w:hint="cs"/>
          <w:sz w:val="30"/>
          <w:rtl/>
        </w:rPr>
        <w:t xml:space="preserve"> سجلت وكالات</w:t>
      </w:r>
      <w:r w:rsidR="00292754" w:rsidRPr="003326BE">
        <w:rPr>
          <w:rFonts w:hint="cs"/>
          <w:sz w:val="30"/>
          <w:rtl/>
        </w:rPr>
        <w:t xml:space="preserve"> حماية الأطفال في جنوب السودان زيادة في مؤسسات رعاية الأطفال الإيوائية التي تطلق عل</w:t>
      </w:r>
      <w:r w:rsidR="006207A5">
        <w:rPr>
          <w:rFonts w:hint="cs"/>
          <w:sz w:val="30"/>
          <w:rtl/>
        </w:rPr>
        <w:t>ى</w:t>
      </w:r>
      <w:r w:rsidR="00292754" w:rsidRPr="003326BE">
        <w:rPr>
          <w:rFonts w:hint="cs"/>
          <w:sz w:val="30"/>
          <w:rtl/>
        </w:rPr>
        <w:t xml:space="preserve"> </w:t>
      </w:r>
      <w:r w:rsidR="00292754" w:rsidRPr="00323753">
        <w:rPr>
          <w:rFonts w:hint="cs"/>
          <w:rtl/>
        </w:rPr>
        <w:t>نفسها</w:t>
      </w:r>
      <w:r w:rsidR="00292754" w:rsidRPr="003326BE">
        <w:rPr>
          <w:rFonts w:hint="cs"/>
          <w:sz w:val="30"/>
          <w:rtl/>
        </w:rPr>
        <w:t xml:space="preserve"> دور رعاية الأيتام وتقوم العديد من المنظمات غير الحكومية كجمعية إنقاذ الطفولة الأمريكية تقوم بتجريب الرعاية القائمة عل</w:t>
      </w:r>
      <w:r w:rsidR="007966FC">
        <w:rPr>
          <w:rFonts w:hint="cs"/>
          <w:sz w:val="30"/>
          <w:rtl/>
        </w:rPr>
        <w:t>ى</w:t>
      </w:r>
      <w:r w:rsidR="00292754" w:rsidRPr="003326BE">
        <w:rPr>
          <w:rFonts w:hint="cs"/>
          <w:sz w:val="30"/>
          <w:rtl/>
        </w:rPr>
        <w:t xml:space="preserve"> المجتمع للأطفال الذين لا عائل لهم</w:t>
      </w:r>
      <w:r w:rsidR="00292754">
        <w:rPr>
          <w:rFonts w:hint="cs"/>
          <w:sz w:val="30"/>
          <w:rtl/>
        </w:rPr>
        <w:t>.</w:t>
      </w:r>
      <w:r w:rsidR="00292754" w:rsidRPr="003326BE">
        <w:rPr>
          <w:rFonts w:hint="cs"/>
          <w:sz w:val="30"/>
          <w:rtl/>
        </w:rPr>
        <w:t xml:space="preserve"> </w:t>
      </w:r>
      <w:r w:rsidR="007966FC">
        <w:rPr>
          <w:rFonts w:hint="cs"/>
          <w:sz w:val="30"/>
          <w:rtl/>
        </w:rPr>
        <w:t>و</w:t>
      </w:r>
      <w:r w:rsidR="00292754" w:rsidRPr="003326BE">
        <w:rPr>
          <w:rFonts w:hint="cs"/>
          <w:sz w:val="30"/>
          <w:rtl/>
        </w:rPr>
        <w:t xml:space="preserve">وزارة </w:t>
      </w:r>
      <w:r w:rsidR="00292754">
        <w:rPr>
          <w:rFonts w:hint="cs"/>
          <w:sz w:val="30"/>
          <w:rtl/>
        </w:rPr>
        <w:t>شؤون الجنسين</w:t>
      </w:r>
      <w:r w:rsidR="00292754" w:rsidRPr="003326BE">
        <w:rPr>
          <w:rFonts w:hint="cs"/>
          <w:sz w:val="30"/>
          <w:rtl/>
        </w:rPr>
        <w:t xml:space="preserve"> والرعاية ا</w:t>
      </w:r>
      <w:r>
        <w:rPr>
          <w:rFonts w:hint="cs"/>
          <w:sz w:val="30"/>
          <w:rtl/>
        </w:rPr>
        <w:t>لا</w:t>
      </w:r>
      <w:r w:rsidR="00292754" w:rsidRPr="003326BE">
        <w:rPr>
          <w:rFonts w:hint="cs"/>
          <w:sz w:val="30"/>
          <w:rtl/>
        </w:rPr>
        <w:t xml:space="preserve">جتماعية </w:t>
      </w:r>
      <w:r w:rsidR="00292754">
        <w:rPr>
          <w:rFonts w:hint="cs"/>
          <w:sz w:val="30"/>
          <w:rtl/>
        </w:rPr>
        <w:t xml:space="preserve">والشؤون </w:t>
      </w:r>
      <w:r w:rsidR="00292754" w:rsidRPr="003326BE">
        <w:rPr>
          <w:rFonts w:hint="cs"/>
          <w:sz w:val="30"/>
          <w:rtl/>
        </w:rPr>
        <w:t>الدينية بصدد إنشاء سياسة لرعاية الأطفال الذين هم بلا عائل</w:t>
      </w:r>
      <w:r w:rsidR="00292754">
        <w:rPr>
          <w:rFonts w:hint="cs"/>
          <w:sz w:val="30"/>
          <w:rtl/>
        </w:rPr>
        <w:t>،</w:t>
      </w:r>
      <w:r w:rsidR="00292754" w:rsidRPr="003326BE">
        <w:rPr>
          <w:rFonts w:hint="cs"/>
          <w:sz w:val="30"/>
          <w:rtl/>
        </w:rPr>
        <w:t xml:space="preserve"> والحكومة كذلك بصدد </w:t>
      </w:r>
      <w:r>
        <w:rPr>
          <w:rFonts w:hint="cs"/>
          <w:sz w:val="30"/>
          <w:rtl/>
        </w:rPr>
        <w:t>ا</w:t>
      </w:r>
      <w:r w:rsidR="00292754" w:rsidRPr="003326BE">
        <w:rPr>
          <w:rFonts w:hint="cs"/>
          <w:sz w:val="30"/>
          <w:rtl/>
        </w:rPr>
        <w:t>تخاذ معايير للحدود الدنيا للرعاية في تلك المؤسسات</w:t>
      </w:r>
      <w:r w:rsidR="00292754">
        <w:rPr>
          <w:rFonts w:hint="cs"/>
          <w:sz w:val="30"/>
          <w:rtl/>
        </w:rPr>
        <w:t>.</w:t>
      </w:r>
      <w:r w:rsidR="00292754" w:rsidRPr="003326BE">
        <w:rPr>
          <w:rFonts w:hint="cs"/>
          <w:sz w:val="30"/>
          <w:rtl/>
        </w:rPr>
        <w:t xml:space="preserve"> عل</w:t>
      </w:r>
      <w:r w:rsidR="006207A5">
        <w:rPr>
          <w:rFonts w:hint="cs"/>
          <w:sz w:val="30"/>
          <w:rtl/>
        </w:rPr>
        <w:t>ى</w:t>
      </w:r>
      <w:r w:rsidR="00292754" w:rsidRPr="003326BE">
        <w:rPr>
          <w:rFonts w:hint="cs"/>
          <w:sz w:val="30"/>
          <w:rtl/>
        </w:rPr>
        <w:t xml:space="preserve"> كل فإ</w:t>
      </w:r>
      <w:r w:rsidR="00292754">
        <w:rPr>
          <w:rFonts w:hint="cs"/>
          <w:sz w:val="30"/>
          <w:rtl/>
        </w:rPr>
        <w:t>ن الحكومة تبحث في البدائل الأخرى</w:t>
      </w:r>
      <w:r w:rsidR="00292754" w:rsidRPr="003326BE">
        <w:rPr>
          <w:rFonts w:hint="cs"/>
          <w:sz w:val="30"/>
          <w:rtl/>
        </w:rPr>
        <w:t xml:space="preserve"> غير المؤسسات وتحاول تطوير أنماط للرعاية البديلة</w:t>
      </w:r>
      <w:r w:rsidR="00292754">
        <w:rPr>
          <w:rFonts w:hint="cs"/>
          <w:sz w:val="30"/>
          <w:rtl/>
        </w:rPr>
        <w:t>.</w:t>
      </w:r>
    </w:p>
    <w:p w:rsidR="00292754" w:rsidRPr="008A6689" w:rsidRDefault="002A5535" w:rsidP="002A5535">
      <w:pPr>
        <w:pStyle w:val="H23GA"/>
        <w:rPr>
          <w:rFonts w:hint="cs"/>
          <w:rtl/>
        </w:rPr>
      </w:pPr>
      <w:r>
        <w:rPr>
          <w:rFonts w:hint="cs"/>
          <w:rtl/>
        </w:rPr>
        <w:tab/>
      </w:r>
      <w:r>
        <w:rPr>
          <w:rFonts w:hint="cs"/>
          <w:rtl/>
        </w:rPr>
        <w:tab/>
      </w:r>
      <w:r w:rsidR="00292754" w:rsidRPr="008A6689">
        <w:rPr>
          <w:rFonts w:hint="cs"/>
          <w:rtl/>
        </w:rPr>
        <w:t xml:space="preserve">العوامل </w:t>
      </w:r>
      <w:r w:rsidR="00292754">
        <w:rPr>
          <w:rFonts w:hint="cs"/>
          <w:rtl/>
        </w:rPr>
        <w:t>و</w:t>
      </w:r>
      <w:r w:rsidR="00292754" w:rsidRPr="008A6689">
        <w:rPr>
          <w:rFonts w:hint="cs"/>
          <w:rtl/>
        </w:rPr>
        <w:t>الصعوبات</w:t>
      </w:r>
    </w:p>
    <w:p w:rsidR="00292754" w:rsidRPr="002A5535" w:rsidRDefault="002A5535" w:rsidP="007966FC">
      <w:pPr>
        <w:pStyle w:val="SingleTxtGA"/>
        <w:rPr>
          <w:rFonts w:hint="cs"/>
          <w:b/>
          <w:spacing w:val="6"/>
          <w:rtl/>
          <w:lang w:eastAsia="zh-CN"/>
        </w:rPr>
      </w:pPr>
      <w:r>
        <w:rPr>
          <w:rFonts w:hint="cs"/>
          <w:rtl/>
        </w:rPr>
        <w:t>124-</w:t>
      </w:r>
      <w:r>
        <w:rPr>
          <w:rFonts w:hint="cs"/>
          <w:rtl/>
        </w:rPr>
        <w:tab/>
      </w:r>
      <w:r w:rsidR="00292754" w:rsidRPr="002A5535">
        <w:rPr>
          <w:rFonts w:hint="cs"/>
          <w:spacing w:val="6"/>
          <w:rtl/>
        </w:rPr>
        <w:t xml:space="preserve">يسود نظام القرابة الأبوية بين الجماعات القبلية المختلفة في السودان وفي جنوب السودان، حيث </w:t>
      </w:r>
      <w:r w:rsidR="007966FC">
        <w:rPr>
          <w:rFonts w:hint="cs"/>
          <w:spacing w:val="6"/>
          <w:rtl/>
        </w:rPr>
        <w:t>ت</w:t>
      </w:r>
      <w:r w:rsidR="00292754" w:rsidRPr="002A5535">
        <w:rPr>
          <w:rFonts w:hint="cs"/>
          <w:spacing w:val="6"/>
          <w:rtl/>
        </w:rPr>
        <w:t>قع مسؤولية رعاية الأطفال اليتام</w:t>
      </w:r>
      <w:r w:rsidRPr="002A5535">
        <w:rPr>
          <w:rFonts w:hint="cs"/>
          <w:spacing w:val="6"/>
          <w:rtl/>
        </w:rPr>
        <w:t>ى</w:t>
      </w:r>
      <w:r w:rsidR="00292754" w:rsidRPr="002A5535">
        <w:rPr>
          <w:rFonts w:hint="cs"/>
          <w:spacing w:val="6"/>
          <w:rtl/>
        </w:rPr>
        <w:t xml:space="preserve"> أو من فقدوا أهلهم الأقربين على عاتق الأسرة الممتدة، وغالباً على الأقارب من جهة الأم (رغم النظام الأبوي). غير أنه بعد عقدين من الحرب أصبحت الأسر والمجتمعات غير قادرة على مواكبة التزايد المستمر في أعداد الأطفال الأيتام المنفصلين عن أسرهم ضمن بيئة تفتقر للخدمات الأساسية </w:t>
      </w:r>
      <w:r w:rsidRPr="002A5535">
        <w:rPr>
          <w:rFonts w:hint="cs"/>
          <w:spacing w:val="6"/>
          <w:rtl/>
        </w:rPr>
        <w:t>والبنى</w:t>
      </w:r>
      <w:r w:rsidR="00292754" w:rsidRPr="002A5535">
        <w:rPr>
          <w:rFonts w:hint="cs"/>
          <w:spacing w:val="6"/>
          <w:rtl/>
        </w:rPr>
        <w:t xml:space="preserve"> التحتية وفي الكثير من الحالات حيث تتعثر العلاقات مع الأسرة الممتدة وتقل الخيارات فإن الأطفال غالباً ما يهربون وينتهي بهم الأمر بالعيش في الشوارع. وفي نفس الوقت فإن أطفال العائدين من معسكرات النازحين ومراكز اللاجئين من دول الجوار الذين وفدوا إلى حياة مختلفة كثيراً عن حياة القر</w:t>
      </w:r>
      <w:r w:rsidRPr="002A5535">
        <w:rPr>
          <w:rFonts w:hint="cs"/>
          <w:spacing w:val="6"/>
          <w:rtl/>
        </w:rPr>
        <w:t>ى</w:t>
      </w:r>
      <w:r w:rsidR="00292754" w:rsidRPr="002A5535">
        <w:rPr>
          <w:rFonts w:hint="cs"/>
          <w:spacing w:val="6"/>
          <w:rtl/>
        </w:rPr>
        <w:t xml:space="preserve"> يتكدسون في وسط المدن بجنوب السودان مما يمثل تحديا</w:t>
      </w:r>
      <w:r w:rsidRPr="002A5535">
        <w:rPr>
          <w:rFonts w:hint="cs"/>
          <w:spacing w:val="6"/>
          <w:rtl/>
        </w:rPr>
        <w:t>ً</w:t>
      </w:r>
      <w:r w:rsidR="00292754" w:rsidRPr="002A5535">
        <w:rPr>
          <w:rFonts w:hint="cs"/>
          <w:spacing w:val="6"/>
          <w:rtl/>
        </w:rPr>
        <w:t xml:space="preserve"> كبيرا</w:t>
      </w:r>
      <w:r w:rsidRPr="002A5535">
        <w:rPr>
          <w:rFonts w:hint="cs"/>
          <w:spacing w:val="6"/>
          <w:rtl/>
        </w:rPr>
        <w:t>ً</w:t>
      </w:r>
      <w:r w:rsidR="00292754" w:rsidRPr="002A5535">
        <w:rPr>
          <w:rFonts w:hint="cs"/>
          <w:spacing w:val="6"/>
          <w:rtl/>
        </w:rPr>
        <w:t xml:space="preserve"> نتيجة لقلة الموارد المتاحة.</w:t>
      </w:r>
    </w:p>
    <w:p w:rsidR="00292754" w:rsidRPr="00876ACD" w:rsidRDefault="002A5535" w:rsidP="002D24F6">
      <w:pPr>
        <w:pStyle w:val="HChGA"/>
        <w:rPr>
          <w:rFonts w:hint="cs"/>
          <w:rtl/>
          <w:lang w:eastAsia="zh-CN"/>
        </w:rPr>
      </w:pPr>
      <w:r>
        <w:rPr>
          <w:rFonts w:hint="cs"/>
          <w:rtl/>
          <w:lang w:eastAsia="zh-CN"/>
        </w:rPr>
        <w:tab/>
      </w:r>
      <w:r w:rsidR="002D24F6">
        <w:rPr>
          <w:rFonts w:hint="cs"/>
          <w:rtl/>
          <w:lang w:eastAsia="zh-CN"/>
        </w:rPr>
        <w:t>سابعاً</w:t>
      </w:r>
      <w:r>
        <w:rPr>
          <w:rFonts w:hint="cs"/>
          <w:rtl/>
          <w:lang w:eastAsia="zh-CN"/>
        </w:rPr>
        <w:t xml:space="preserve"> </w:t>
      </w:r>
      <w:r w:rsidR="00292754">
        <w:rPr>
          <w:rFonts w:hint="cs"/>
          <w:rtl/>
          <w:lang w:eastAsia="zh-CN"/>
        </w:rPr>
        <w:t>-</w:t>
      </w:r>
      <w:r>
        <w:rPr>
          <w:rFonts w:hint="cs"/>
          <w:rtl/>
          <w:lang w:eastAsia="zh-CN"/>
        </w:rPr>
        <w:tab/>
      </w:r>
      <w:r w:rsidR="00292754" w:rsidRPr="00876ACD">
        <w:rPr>
          <w:rFonts w:hint="cs"/>
          <w:rtl/>
          <w:lang w:eastAsia="zh-CN"/>
        </w:rPr>
        <w:t>الصحة الأساسية والرفاه</w:t>
      </w:r>
    </w:p>
    <w:p w:rsidR="00292754" w:rsidRPr="00935831" w:rsidRDefault="002A5535" w:rsidP="002A5535">
      <w:pPr>
        <w:pStyle w:val="H1GA"/>
        <w:rPr>
          <w:rFonts w:hint="cs"/>
          <w:rtl/>
          <w:lang w:eastAsia="zh-CN"/>
        </w:rPr>
      </w:pPr>
      <w:r>
        <w:rPr>
          <w:rFonts w:hint="cs"/>
          <w:rtl/>
          <w:lang w:eastAsia="zh-CN"/>
        </w:rPr>
        <w:tab/>
      </w:r>
      <w:r>
        <w:rPr>
          <w:rFonts w:hint="cs"/>
          <w:rtl/>
          <w:lang w:eastAsia="zh-CN"/>
        </w:rPr>
        <w:tab/>
      </w:r>
      <w:r w:rsidR="00292754" w:rsidRPr="00935831">
        <w:rPr>
          <w:rFonts w:hint="cs"/>
          <w:rtl/>
          <w:lang w:eastAsia="zh-CN"/>
        </w:rPr>
        <w:t xml:space="preserve">(المواد </w:t>
      </w:r>
      <w:r w:rsidR="00292754" w:rsidRPr="008B4167">
        <w:rPr>
          <w:rFonts w:hint="cs"/>
          <w:rtl/>
          <w:lang w:eastAsia="zh-CN"/>
        </w:rPr>
        <w:t>6، و18، الفقرة 3، و23، و26، و27، الفقرات 1-3)</w:t>
      </w:r>
    </w:p>
    <w:p w:rsidR="00292754" w:rsidRPr="00325EDE" w:rsidRDefault="002A5535" w:rsidP="00325EDE">
      <w:pPr>
        <w:pStyle w:val="SingleTxtGA"/>
        <w:rPr>
          <w:rFonts w:hint="cs"/>
          <w:rtl/>
          <w:lang w:eastAsia="zh-CN"/>
        </w:rPr>
      </w:pPr>
      <w:r>
        <w:rPr>
          <w:rFonts w:hint="cs"/>
          <w:rtl/>
          <w:lang w:eastAsia="zh-CN"/>
        </w:rPr>
        <w:t>125-</w:t>
      </w:r>
      <w:r>
        <w:rPr>
          <w:rFonts w:hint="cs"/>
          <w:rtl/>
          <w:lang w:eastAsia="zh-CN"/>
        </w:rPr>
        <w:tab/>
      </w:r>
      <w:r w:rsidR="00292754">
        <w:rPr>
          <w:rFonts w:hint="cs"/>
          <w:rtl/>
          <w:lang w:eastAsia="zh-CN"/>
        </w:rPr>
        <w:t xml:space="preserve">سعت حكومة السودان خلال العشر سنوات الأخيرة إلى دعم وتطوير القطاع الصحي وتقديم أفضل </w:t>
      </w:r>
      <w:r w:rsidR="00292754" w:rsidRPr="00AA42C8">
        <w:rPr>
          <w:rFonts w:hint="cs"/>
          <w:rtl/>
          <w:lang w:eastAsia="zh-CN"/>
        </w:rPr>
        <w:t xml:space="preserve">الخدمات </w:t>
      </w:r>
      <w:r w:rsidR="00292754">
        <w:rPr>
          <w:rFonts w:hint="cs"/>
          <w:rtl/>
          <w:lang w:eastAsia="zh-CN"/>
        </w:rPr>
        <w:t>خاصة</w:t>
      </w:r>
      <w:r w:rsidR="00292754" w:rsidRPr="00AA42C8">
        <w:rPr>
          <w:rFonts w:hint="cs"/>
          <w:rtl/>
          <w:lang w:eastAsia="zh-CN"/>
        </w:rPr>
        <w:t xml:space="preserve"> فيما يتعلق بصحة الأم </w:t>
      </w:r>
      <w:r w:rsidR="00292754">
        <w:rPr>
          <w:rFonts w:hint="cs"/>
          <w:rtl/>
          <w:lang w:eastAsia="zh-CN"/>
        </w:rPr>
        <w:t>و</w:t>
      </w:r>
      <w:r w:rsidR="00292754" w:rsidRPr="00AA42C8">
        <w:rPr>
          <w:rFonts w:hint="cs"/>
          <w:rtl/>
          <w:lang w:eastAsia="zh-CN"/>
        </w:rPr>
        <w:t>الطفل. وقد ساعد على ذلك</w:t>
      </w:r>
      <w:r w:rsidR="00292754">
        <w:rPr>
          <w:rFonts w:hint="cs"/>
          <w:rtl/>
          <w:lang w:eastAsia="zh-CN"/>
        </w:rPr>
        <w:t xml:space="preserve"> </w:t>
      </w:r>
      <w:r w:rsidR="00292754" w:rsidRPr="00AA42C8">
        <w:rPr>
          <w:rFonts w:hint="cs"/>
          <w:rtl/>
          <w:lang w:eastAsia="zh-CN"/>
        </w:rPr>
        <w:t>ا</w:t>
      </w:r>
      <w:r w:rsidR="00325EDE">
        <w:rPr>
          <w:rFonts w:hint="cs"/>
          <w:rtl/>
          <w:lang w:eastAsia="zh-CN"/>
        </w:rPr>
        <w:t>لا</w:t>
      </w:r>
      <w:r w:rsidR="00292754" w:rsidRPr="00AA42C8">
        <w:rPr>
          <w:rFonts w:hint="cs"/>
          <w:rtl/>
          <w:lang w:eastAsia="zh-CN"/>
        </w:rPr>
        <w:t xml:space="preserve">ستقرار النسبي في السنوات الأخيرة نتيجة لعمليات السلام </w:t>
      </w:r>
      <w:r w:rsidR="00292754">
        <w:rPr>
          <w:rFonts w:hint="cs"/>
          <w:rtl/>
          <w:lang w:eastAsia="zh-CN"/>
        </w:rPr>
        <w:t>و</w:t>
      </w:r>
      <w:r w:rsidR="00325EDE">
        <w:rPr>
          <w:rFonts w:hint="cs"/>
          <w:rtl/>
          <w:lang w:eastAsia="zh-CN"/>
        </w:rPr>
        <w:t>ا</w:t>
      </w:r>
      <w:r w:rsidR="00292754" w:rsidRPr="00AA42C8">
        <w:rPr>
          <w:rFonts w:hint="cs"/>
          <w:rtl/>
          <w:lang w:eastAsia="zh-CN"/>
        </w:rPr>
        <w:t xml:space="preserve">نخفاض الإنفاق العسكري بالإضافة </w:t>
      </w:r>
      <w:r w:rsidR="00325EDE">
        <w:rPr>
          <w:rFonts w:hint="cs"/>
          <w:rtl/>
          <w:lang w:eastAsia="zh-CN"/>
        </w:rPr>
        <w:t>إلى</w:t>
      </w:r>
      <w:r w:rsidR="00292754" w:rsidRPr="00AA42C8">
        <w:rPr>
          <w:rFonts w:hint="cs"/>
          <w:rtl/>
          <w:lang w:eastAsia="zh-CN"/>
        </w:rPr>
        <w:t xml:space="preserve"> نم</w:t>
      </w:r>
      <w:r w:rsidR="00292754">
        <w:rPr>
          <w:rFonts w:hint="cs"/>
          <w:rtl/>
          <w:lang w:eastAsia="zh-CN"/>
        </w:rPr>
        <w:t>و</w:t>
      </w:r>
      <w:r w:rsidR="00325EDE">
        <w:rPr>
          <w:rFonts w:hint="cs"/>
          <w:rtl/>
          <w:lang w:eastAsia="zh-CN"/>
        </w:rPr>
        <w:t xml:space="preserve"> </w:t>
      </w:r>
      <w:r w:rsidR="00292754">
        <w:rPr>
          <w:rFonts w:hint="cs"/>
          <w:rtl/>
          <w:lang w:eastAsia="zh-CN"/>
        </w:rPr>
        <w:t>صناعة النفط كأحد المؤثرات الا</w:t>
      </w:r>
      <w:r w:rsidR="00292754" w:rsidRPr="00AA42C8">
        <w:rPr>
          <w:rFonts w:hint="cs"/>
          <w:rtl/>
          <w:lang w:eastAsia="zh-CN"/>
        </w:rPr>
        <w:t xml:space="preserve">يجابية </w:t>
      </w:r>
      <w:r w:rsidR="00325EDE">
        <w:rPr>
          <w:rFonts w:hint="cs"/>
          <w:rtl/>
          <w:lang w:eastAsia="zh-CN"/>
        </w:rPr>
        <w:t>ا</w:t>
      </w:r>
      <w:r w:rsidR="00292754" w:rsidRPr="00AA42C8">
        <w:rPr>
          <w:rFonts w:hint="cs"/>
          <w:rtl/>
          <w:lang w:eastAsia="zh-CN"/>
        </w:rPr>
        <w:t>قتصاديا</w:t>
      </w:r>
      <w:r w:rsidR="00325EDE">
        <w:rPr>
          <w:rFonts w:hint="cs"/>
          <w:rtl/>
          <w:lang w:eastAsia="zh-CN"/>
        </w:rPr>
        <w:t>ً</w:t>
      </w:r>
      <w:r w:rsidR="00292754" w:rsidRPr="00AA42C8">
        <w:rPr>
          <w:spacing w:val="6"/>
          <w:kern w:val="16"/>
          <w:sz w:val="22"/>
          <w:vertAlign w:val="superscript"/>
          <w:rtl/>
        </w:rPr>
        <w:t>(</w:t>
      </w:r>
      <w:r w:rsidR="00292754" w:rsidRPr="00AA42C8">
        <w:rPr>
          <w:rStyle w:val="FootnoteReference"/>
          <w:spacing w:val="6"/>
          <w:kern w:val="16"/>
          <w:sz w:val="22"/>
          <w:rtl/>
        </w:rPr>
        <w:footnoteReference w:id="3"/>
      </w:r>
      <w:r w:rsidR="00292754" w:rsidRPr="00AA42C8">
        <w:rPr>
          <w:spacing w:val="6"/>
          <w:kern w:val="16"/>
          <w:sz w:val="22"/>
          <w:vertAlign w:val="superscript"/>
          <w:rtl/>
        </w:rPr>
        <w:t>)</w:t>
      </w:r>
      <w:r w:rsidR="00325EDE">
        <w:rPr>
          <w:rFonts w:hint="cs"/>
          <w:spacing w:val="6"/>
          <w:kern w:val="16"/>
          <w:sz w:val="22"/>
          <w:rtl/>
        </w:rPr>
        <w:t>.</w:t>
      </w:r>
    </w:p>
    <w:p w:rsidR="00292754" w:rsidRDefault="00325EDE" w:rsidP="00325EDE">
      <w:pPr>
        <w:pStyle w:val="H23GA"/>
        <w:rPr>
          <w:rFonts w:hint="cs"/>
          <w:rtl/>
        </w:rPr>
      </w:pPr>
      <w:r>
        <w:rPr>
          <w:rFonts w:hint="cs"/>
          <w:rtl/>
        </w:rPr>
        <w:tab/>
      </w:r>
      <w:r>
        <w:rPr>
          <w:rFonts w:hint="cs"/>
          <w:rtl/>
        </w:rPr>
        <w:tab/>
      </w:r>
      <w:r w:rsidR="00292754">
        <w:rPr>
          <w:rFonts w:hint="cs"/>
          <w:rtl/>
        </w:rPr>
        <w:t>متابعة الملاحظات الختامية</w:t>
      </w:r>
    </w:p>
    <w:p w:rsidR="00292754" w:rsidRDefault="00325EDE" w:rsidP="00325EDE">
      <w:pPr>
        <w:pStyle w:val="H23GA"/>
        <w:rPr>
          <w:rFonts w:hint="cs"/>
          <w:rtl/>
        </w:rPr>
      </w:pPr>
      <w:r>
        <w:rPr>
          <w:rFonts w:hint="cs"/>
          <w:rtl/>
        </w:rPr>
        <w:tab/>
      </w:r>
      <w:r>
        <w:rPr>
          <w:rFonts w:hint="cs"/>
          <w:rtl/>
        </w:rPr>
        <w:tab/>
        <w:t>ا</w:t>
      </w:r>
      <w:r w:rsidR="00292754">
        <w:rPr>
          <w:rFonts w:hint="cs"/>
          <w:rtl/>
        </w:rPr>
        <w:t>تخاذ إجراء</w:t>
      </w:r>
      <w:r>
        <w:rPr>
          <w:rFonts w:hint="cs"/>
          <w:rtl/>
        </w:rPr>
        <w:t>ا</w:t>
      </w:r>
      <w:r w:rsidR="00292754">
        <w:rPr>
          <w:rFonts w:hint="cs"/>
          <w:rtl/>
        </w:rPr>
        <w:t>ت سريعة وعاجلة لتخفيض معدل وفيات حديثي الولادة والأطفال والأمهات</w:t>
      </w:r>
    </w:p>
    <w:p w:rsidR="00292754" w:rsidRDefault="00325EDE" w:rsidP="00A92322">
      <w:pPr>
        <w:pStyle w:val="SingleTxtGA"/>
        <w:rPr>
          <w:rFonts w:hint="cs"/>
          <w:b/>
          <w:lang w:eastAsia="zh-CN"/>
        </w:rPr>
      </w:pPr>
      <w:r>
        <w:rPr>
          <w:rFonts w:hint="cs"/>
          <w:rtl/>
        </w:rPr>
        <w:t>126-</w:t>
      </w:r>
      <w:r>
        <w:rPr>
          <w:rFonts w:hint="cs"/>
          <w:rtl/>
        </w:rPr>
        <w:tab/>
      </w:r>
      <w:r w:rsidR="00292754">
        <w:rPr>
          <w:rFonts w:hint="cs"/>
          <w:rtl/>
        </w:rPr>
        <w:t>تأثر القطاع الصحي في السودان كباقي القطاعات خلال العشر سنوات الأخيرة بعدة متغيرات كما ورد</w:t>
      </w:r>
      <w:r w:rsidR="00292754">
        <w:rPr>
          <w:rFonts w:hint="cs"/>
          <w:rtl/>
          <w:lang w:eastAsia="zh-CN"/>
        </w:rPr>
        <w:t xml:space="preserve"> في التقرير الإستراتيجي السوداني 1998</w:t>
      </w:r>
      <w:r w:rsidR="007966FC">
        <w:rPr>
          <w:rFonts w:hint="cs"/>
          <w:rtl/>
          <w:lang w:eastAsia="zh-CN"/>
        </w:rPr>
        <w:t>؛</w:t>
      </w:r>
      <w:r w:rsidR="00292754">
        <w:rPr>
          <w:rFonts w:hint="cs"/>
          <w:rtl/>
          <w:lang w:eastAsia="zh-CN"/>
        </w:rPr>
        <w:t xml:space="preserve"> كالجفاف والتصحر، والسيول والأمطار، والحرب والنزاعات المسلحة والتوسع الزراع</w:t>
      </w:r>
      <w:r>
        <w:rPr>
          <w:rFonts w:hint="cs"/>
          <w:rtl/>
          <w:lang w:eastAsia="zh-CN"/>
        </w:rPr>
        <w:t>ي</w:t>
      </w:r>
      <w:r w:rsidR="00292754">
        <w:rPr>
          <w:rFonts w:hint="cs"/>
          <w:rtl/>
          <w:lang w:eastAsia="zh-CN"/>
        </w:rPr>
        <w:t xml:space="preserve"> وما </w:t>
      </w:r>
      <w:r>
        <w:rPr>
          <w:rFonts w:hint="cs"/>
          <w:rtl/>
          <w:lang w:eastAsia="zh-CN"/>
        </w:rPr>
        <w:t>أ</w:t>
      </w:r>
      <w:r w:rsidR="00292754">
        <w:rPr>
          <w:rFonts w:hint="cs"/>
          <w:rtl/>
          <w:lang w:eastAsia="zh-CN"/>
        </w:rPr>
        <w:t>فرزه من آثار صحية سلبية. وعلى الرغم من ذلك حققت الحكومة تقدما</w:t>
      </w:r>
      <w:r>
        <w:rPr>
          <w:rFonts w:hint="cs"/>
          <w:rtl/>
          <w:lang w:eastAsia="zh-CN"/>
        </w:rPr>
        <w:t>ً</w:t>
      </w:r>
      <w:r w:rsidR="00292754">
        <w:rPr>
          <w:rFonts w:hint="cs"/>
          <w:rtl/>
          <w:lang w:eastAsia="zh-CN"/>
        </w:rPr>
        <w:t xml:space="preserve"> ملحوظا</w:t>
      </w:r>
      <w:r>
        <w:rPr>
          <w:rFonts w:hint="cs"/>
          <w:rtl/>
          <w:lang w:eastAsia="zh-CN"/>
        </w:rPr>
        <w:t>ً</w:t>
      </w:r>
      <w:r w:rsidR="00292754">
        <w:rPr>
          <w:rFonts w:hint="cs"/>
          <w:rtl/>
          <w:lang w:eastAsia="zh-CN"/>
        </w:rPr>
        <w:t xml:space="preserve"> فيما يختص بتمو</w:t>
      </w:r>
      <w:r>
        <w:rPr>
          <w:rFonts w:hint="cs"/>
          <w:rtl/>
          <w:lang w:eastAsia="zh-CN"/>
        </w:rPr>
        <w:t>ي</w:t>
      </w:r>
      <w:r w:rsidR="00292754">
        <w:rPr>
          <w:rFonts w:hint="cs"/>
          <w:rtl/>
          <w:lang w:eastAsia="zh-CN"/>
        </w:rPr>
        <w:t xml:space="preserve">ل القطاع الصحي </w:t>
      </w:r>
      <w:r w:rsidR="00292754">
        <w:rPr>
          <w:rFonts w:hint="cs"/>
          <w:b/>
          <w:rtl/>
          <w:lang w:eastAsia="zh-CN"/>
        </w:rPr>
        <w:t xml:space="preserve">(الجداول </w:t>
      </w:r>
      <w:r>
        <w:rPr>
          <w:rFonts w:hint="cs"/>
          <w:b/>
          <w:rtl/>
          <w:lang w:eastAsia="zh-CN"/>
        </w:rPr>
        <w:t>أرقام</w:t>
      </w:r>
      <w:r w:rsidR="00292754">
        <w:rPr>
          <w:rFonts w:hint="cs"/>
          <w:b/>
          <w:rtl/>
          <w:lang w:eastAsia="zh-CN"/>
        </w:rPr>
        <w:t xml:space="preserve"> 7، و8، و9) </w:t>
      </w:r>
      <w:r w:rsidR="00A92322">
        <w:rPr>
          <w:rFonts w:hint="cs"/>
          <w:b/>
          <w:rtl/>
          <w:lang w:eastAsia="zh-CN"/>
        </w:rPr>
        <w:t>ت</w:t>
      </w:r>
      <w:r w:rsidR="00292754">
        <w:rPr>
          <w:rFonts w:hint="cs"/>
          <w:b/>
          <w:rtl/>
          <w:lang w:eastAsia="zh-CN"/>
        </w:rPr>
        <w:t>وضح ذلك</w:t>
      </w:r>
      <w:r w:rsidR="00292754">
        <w:rPr>
          <w:rFonts w:hint="cs"/>
          <w:rtl/>
          <w:lang w:eastAsia="zh-CN"/>
        </w:rPr>
        <w:t xml:space="preserve">. ويوضح </w:t>
      </w:r>
      <w:r w:rsidR="00292754">
        <w:rPr>
          <w:rFonts w:hint="cs"/>
          <w:b/>
          <w:rtl/>
          <w:lang w:eastAsia="zh-CN"/>
        </w:rPr>
        <w:t>الجدول رقم 7 ما أنفق على مشروعات وبرامج الصحة بملايين الدنانير.</w:t>
      </w:r>
    </w:p>
    <w:p w:rsidR="00292754" w:rsidRPr="00103867" w:rsidRDefault="00292754" w:rsidP="00325EDE">
      <w:pPr>
        <w:pStyle w:val="SingleTxtGA"/>
        <w:spacing w:after="0"/>
        <w:rPr>
          <w:rFonts w:hint="cs"/>
          <w:rtl/>
          <w:lang w:eastAsia="zh-CN"/>
        </w:rPr>
      </w:pPr>
      <w:r w:rsidRPr="00103867">
        <w:rPr>
          <w:rFonts w:hint="cs"/>
          <w:rtl/>
          <w:lang w:eastAsia="zh-CN"/>
        </w:rPr>
        <w:t>الجدول 7</w:t>
      </w:r>
    </w:p>
    <w:p w:rsidR="00292754" w:rsidRPr="00325EDE" w:rsidRDefault="00292754" w:rsidP="00325EDE">
      <w:pPr>
        <w:pStyle w:val="SingleTxtGA"/>
        <w:rPr>
          <w:rFonts w:hint="cs"/>
          <w:b/>
          <w:bCs/>
          <w:rtl/>
          <w:lang w:eastAsia="zh-CN"/>
        </w:rPr>
      </w:pPr>
      <w:r w:rsidRPr="00325EDE">
        <w:rPr>
          <w:rFonts w:hint="cs"/>
          <w:b/>
          <w:bCs/>
          <w:rtl/>
          <w:lang w:eastAsia="zh-CN"/>
        </w:rPr>
        <w:t>الإنفاق على مشروعات وبرامج الصحة (بملايين الدنانير)</w:t>
      </w:r>
    </w:p>
    <w:tbl>
      <w:tblPr>
        <w:tblStyle w:val="TableList3"/>
        <w:tblW w:w="8427" w:type="dxa"/>
        <w:tblInd w:w="108" w:type="dxa"/>
        <w:tblLook w:val="0100" w:firstRow="0" w:lastRow="0" w:firstColumn="0" w:lastColumn="1" w:noHBand="0" w:noVBand="0"/>
      </w:tblPr>
      <w:tblGrid>
        <w:gridCol w:w="1652"/>
        <w:gridCol w:w="1792"/>
        <w:gridCol w:w="1890"/>
        <w:gridCol w:w="3093"/>
      </w:tblGrid>
      <w:tr w:rsidR="00292754" w:rsidRPr="00325EDE" w:rsidTr="009A6E3A">
        <w:tc>
          <w:tcPr>
            <w:tcW w:w="5334" w:type="dxa"/>
            <w:gridSpan w:val="3"/>
            <w:tcBorders>
              <w:top w:val="single" w:sz="6" w:space="0" w:color="000000"/>
              <w:bottom w:val="single" w:sz="6" w:space="0" w:color="000000"/>
            </w:tcBorders>
            <w:vAlign w:val="bottom"/>
          </w:tcPr>
          <w:p w:rsidR="00292754" w:rsidRPr="00325EDE" w:rsidRDefault="00292754" w:rsidP="00325EDE">
            <w:pPr>
              <w:pStyle w:val="FootnoteText"/>
              <w:spacing w:after="120" w:line="300" w:lineRule="exact"/>
              <w:jc w:val="center"/>
              <w:rPr>
                <w:rFonts w:hint="cs"/>
                <w:b/>
                <w:i/>
                <w:iCs/>
                <w:sz w:val="18"/>
                <w:szCs w:val="26"/>
                <w:rtl/>
              </w:rPr>
            </w:pPr>
            <w:r w:rsidRPr="00325EDE">
              <w:rPr>
                <w:rFonts w:hint="cs"/>
                <w:b/>
                <w:i/>
                <w:iCs/>
                <w:sz w:val="18"/>
                <w:szCs w:val="26"/>
                <w:rtl/>
              </w:rPr>
              <w:t>2005</w:t>
            </w:r>
          </w:p>
        </w:tc>
        <w:tc>
          <w:tcPr>
            <w:tcW w:w="3093" w:type="dxa"/>
            <w:vMerge w:val="restart"/>
            <w:tcBorders>
              <w:top w:val="single" w:sz="6" w:space="0" w:color="000000"/>
              <w:bottom w:val="single" w:sz="6" w:space="0" w:color="000000"/>
            </w:tcBorders>
            <w:vAlign w:val="bottom"/>
          </w:tcPr>
          <w:p w:rsidR="00292754" w:rsidRPr="00325EDE" w:rsidRDefault="00292754" w:rsidP="00325EDE">
            <w:pPr>
              <w:pStyle w:val="FootnoteText"/>
              <w:spacing w:after="120" w:line="300" w:lineRule="exact"/>
              <w:jc w:val="center"/>
              <w:rPr>
                <w:rFonts w:hint="cs"/>
                <w:b/>
                <w:i/>
                <w:iCs/>
                <w:sz w:val="18"/>
                <w:szCs w:val="26"/>
                <w:rtl/>
              </w:rPr>
            </w:pPr>
            <w:r w:rsidRPr="00325EDE">
              <w:rPr>
                <w:rFonts w:hint="cs"/>
                <w:b/>
                <w:i/>
                <w:iCs/>
                <w:sz w:val="18"/>
                <w:szCs w:val="26"/>
                <w:rtl/>
              </w:rPr>
              <w:t>مشروعات التنمية</w:t>
            </w:r>
          </w:p>
        </w:tc>
      </w:tr>
      <w:tr w:rsidR="00292754" w:rsidRPr="00325EDE" w:rsidTr="009A6E3A">
        <w:tc>
          <w:tcPr>
            <w:tcW w:w="1652" w:type="dxa"/>
            <w:tcBorders>
              <w:top w:val="single" w:sz="6" w:space="0" w:color="000000"/>
              <w:bottom w:val="single" w:sz="12" w:space="0" w:color="000000"/>
            </w:tcBorders>
            <w:vAlign w:val="bottom"/>
          </w:tcPr>
          <w:p w:rsidR="00292754" w:rsidRPr="00325EDE" w:rsidRDefault="00292754" w:rsidP="00325EDE">
            <w:pPr>
              <w:pStyle w:val="FootnoteText"/>
              <w:spacing w:after="120" w:line="300" w:lineRule="exact"/>
              <w:jc w:val="center"/>
              <w:rPr>
                <w:rFonts w:hint="cs"/>
                <w:b/>
                <w:i/>
                <w:iCs/>
                <w:sz w:val="18"/>
                <w:szCs w:val="26"/>
                <w:rtl/>
              </w:rPr>
            </w:pPr>
            <w:r w:rsidRPr="00325EDE">
              <w:rPr>
                <w:rFonts w:hint="cs"/>
                <w:b/>
                <w:i/>
                <w:iCs/>
                <w:sz w:val="18"/>
                <w:szCs w:val="26"/>
                <w:rtl/>
              </w:rPr>
              <w:t>الجملة</w:t>
            </w:r>
          </w:p>
        </w:tc>
        <w:tc>
          <w:tcPr>
            <w:tcW w:w="1792" w:type="dxa"/>
            <w:tcBorders>
              <w:top w:val="single" w:sz="6" w:space="0" w:color="000000"/>
              <w:bottom w:val="single" w:sz="12" w:space="0" w:color="000000"/>
            </w:tcBorders>
            <w:vAlign w:val="bottom"/>
          </w:tcPr>
          <w:p w:rsidR="00292754" w:rsidRPr="00325EDE" w:rsidRDefault="00BD0E55" w:rsidP="00325EDE">
            <w:pPr>
              <w:pStyle w:val="FootnoteText"/>
              <w:spacing w:after="120" w:line="300" w:lineRule="exact"/>
              <w:jc w:val="center"/>
              <w:rPr>
                <w:rFonts w:hint="cs"/>
                <w:b/>
                <w:i/>
                <w:iCs/>
                <w:sz w:val="18"/>
                <w:szCs w:val="26"/>
                <w:rtl/>
              </w:rPr>
            </w:pPr>
            <w:r>
              <w:rPr>
                <w:rFonts w:hint="cs"/>
                <w:b/>
                <w:i/>
                <w:iCs/>
                <w:sz w:val="18"/>
                <w:szCs w:val="26"/>
                <w:rtl/>
              </w:rPr>
              <w:t>أجنبي</w:t>
            </w:r>
          </w:p>
        </w:tc>
        <w:tc>
          <w:tcPr>
            <w:tcW w:w="1890" w:type="dxa"/>
            <w:tcBorders>
              <w:top w:val="single" w:sz="6" w:space="0" w:color="000000"/>
              <w:bottom w:val="single" w:sz="12" w:space="0" w:color="000000"/>
            </w:tcBorders>
            <w:vAlign w:val="bottom"/>
          </w:tcPr>
          <w:p w:rsidR="00292754" w:rsidRPr="00325EDE" w:rsidRDefault="00292754" w:rsidP="00325EDE">
            <w:pPr>
              <w:pStyle w:val="FootnoteText"/>
              <w:spacing w:after="120" w:line="300" w:lineRule="exact"/>
              <w:jc w:val="center"/>
              <w:rPr>
                <w:rFonts w:hint="cs"/>
                <w:b/>
                <w:i/>
                <w:iCs/>
                <w:sz w:val="18"/>
                <w:szCs w:val="26"/>
                <w:rtl/>
              </w:rPr>
            </w:pPr>
            <w:r w:rsidRPr="00325EDE">
              <w:rPr>
                <w:rFonts w:hint="cs"/>
                <w:b/>
                <w:i/>
                <w:iCs/>
                <w:sz w:val="18"/>
                <w:szCs w:val="26"/>
                <w:rtl/>
              </w:rPr>
              <w:t>محلي</w:t>
            </w:r>
          </w:p>
        </w:tc>
        <w:tc>
          <w:tcPr>
            <w:tcW w:w="3093" w:type="dxa"/>
            <w:vMerge/>
            <w:tcBorders>
              <w:top w:val="single" w:sz="6" w:space="0" w:color="000000"/>
              <w:bottom w:val="single" w:sz="12" w:space="0" w:color="000000"/>
            </w:tcBorders>
            <w:vAlign w:val="bottom"/>
          </w:tcPr>
          <w:p w:rsidR="00292754" w:rsidRPr="00325EDE" w:rsidRDefault="00292754" w:rsidP="00325EDE">
            <w:pPr>
              <w:pStyle w:val="FootnoteText"/>
              <w:spacing w:after="120" w:line="300" w:lineRule="exact"/>
              <w:jc w:val="center"/>
              <w:rPr>
                <w:b/>
                <w:i/>
                <w:iCs/>
                <w:sz w:val="18"/>
                <w:szCs w:val="26"/>
              </w:rPr>
            </w:pPr>
          </w:p>
        </w:tc>
      </w:tr>
      <w:tr w:rsidR="00292754" w:rsidRPr="00325EDE" w:rsidTr="009A6E3A">
        <w:tc>
          <w:tcPr>
            <w:tcW w:w="1652" w:type="dxa"/>
            <w:tcBorders>
              <w:top w:val="single" w:sz="12" w:space="0" w:color="000000"/>
            </w:tcBorders>
          </w:tcPr>
          <w:p w:rsidR="00292754" w:rsidRPr="00325EDE" w:rsidRDefault="00292754" w:rsidP="00325EDE">
            <w:pPr>
              <w:pStyle w:val="FootnoteText"/>
              <w:spacing w:after="120" w:line="300" w:lineRule="exact"/>
              <w:jc w:val="center"/>
              <w:rPr>
                <w:rFonts w:hint="cs"/>
                <w:sz w:val="18"/>
                <w:szCs w:val="26"/>
                <w:rtl/>
              </w:rPr>
            </w:pPr>
            <w:r w:rsidRPr="00325EDE">
              <w:rPr>
                <w:rFonts w:hint="cs"/>
                <w:sz w:val="18"/>
                <w:szCs w:val="26"/>
                <w:rtl/>
              </w:rPr>
              <w:t>586</w:t>
            </w:r>
            <w:r w:rsidR="006207A5">
              <w:rPr>
                <w:rFonts w:hint="cs"/>
                <w:sz w:val="18"/>
                <w:szCs w:val="26"/>
                <w:rtl/>
              </w:rPr>
              <w:t>.</w:t>
            </w:r>
            <w:r w:rsidRPr="00325EDE">
              <w:rPr>
                <w:rFonts w:hint="cs"/>
                <w:sz w:val="18"/>
                <w:szCs w:val="26"/>
                <w:rtl/>
              </w:rPr>
              <w:t>909</w:t>
            </w:r>
            <w:r w:rsidR="006207A5">
              <w:rPr>
                <w:rFonts w:hint="cs"/>
                <w:sz w:val="18"/>
                <w:szCs w:val="26"/>
                <w:rtl/>
              </w:rPr>
              <w:t>.</w:t>
            </w:r>
            <w:r w:rsidRPr="00325EDE">
              <w:rPr>
                <w:rFonts w:hint="cs"/>
                <w:sz w:val="18"/>
                <w:szCs w:val="26"/>
                <w:rtl/>
              </w:rPr>
              <w:t>920</w:t>
            </w:r>
          </w:p>
        </w:tc>
        <w:tc>
          <w:tcPr>
            <w:tcW w:w="1792" w:type="dxa"/>
            <w:tcBorders>
              <w:top w:val="single" w:sz="12" w:space="0" w:color="000000"/>
            </w:tcBorders>
          </w:tcPr>
          <w:p w:rsidR="00292754" w:rsidRPr="00325EDE" w:rsidRDefault="00BD0E55" w:rsidP="00BD0E55">
            <w:pPr>
              <w:pStyle w:val="FootnoteText"/>
              <w:spacing w:after="120" w:line="300" w:lineRule="exact"/>
              <w:jc w:val="center"/>
              <w:rPr>
                <w:rFonts w:hint="cs"/>
                <w:sz w:val="18"/>
                <w:szCs w:val="26"/>
                <w:rtl/>
              </w:rPr>
            </w:pPr>
            <w:r>
              <w:rPr>
                <w:rFonts w:hint="cs"/>
                <w:sz w:val="18"/>
                <w:szCs w:val="26"/>
                <w:rtl/>
              </w:rPr>
              <w:t>2</w:t>
            </w:r>
            <w:r w:rsidR="006207A5">
              <w:rPr>
                <w:rFonts w:hint="cs"/>
                <w:sz w:val="18"/>
                <w:szCs w:val="26"/>
                <w:rtl/>
              </w:rPr>
              <w:t>.</w:t>
            </w:r>
            <w:r>
              <w:rPr>
                <w:rFonts w:hint="cs"/>
                <w:sz w:val="18"/>
                <w:szCs w:val="26"/>
                <w:rtl/>
              </w:rPr>
              <w:t>706</w:t>
            </w:r>
            <w:r w:rsidR="006207A5">
              <w:rPr>
                <w:rFonts w:hint="cs"/>
                <w:sz w:val="18"/>
                <w:szCs w:val="26"/>
                <w:rtl/>
              </w:rPr>
              <w:t>.</w:t>
            </w:r>
            <w:r>
              <w:rPr>
                <w:rFonts w:hint="cs"/>
                <w:sz w:val="18"/>
                <w:szCs w:val="26"/>
                <w:rtl/>
              </w:rPr>
              <w:t>480</w:t>
            </w:r>
          </w:p>
        </w:tc>
        <w:tc>
          <w:tcPr>
            <w:tcW w:w="1890" w:type="dxa"/>
            <w:tcBorders>
              <w:top w:val="single" w:sz="12" w:space="0" w:color="000000"/>
            </w:tcBorders>
          </w:tcPr>
          <w:p w:rsidR="00292754" w:rsidRPr="00325EDE" w:rsidRDefault="00292754" w:rsidP="00325EDE">
            <w:pPr>
              <w:pStyle w:val="FootnoteText"/>
              <w:spacing w:after="120" w:line="300" w:lineRule="exact"/>
              <w:jc w:val="center"/>
              <w:rPr>
                <w:rFonts w:hint="cs"/>
                <w:sz w:val="18"/>
                <w:szCs w:val="26"/>
                <w:rtl/>
              </w:rPr>
            </w:pPr>
            <w:r w:rsidRPr="00325EDE">
              <w:rPr>
                <w:rFonts w:hint="cs"/>
                <w:sz w:val="18"/>
                <w:szCs w:val="26"/>
                <w:rtl/>
              </w:rPr>
              <w:t>584</w:t>
            </w:r>
            <w:r w:rsidR="006207A5">
              <w:rPr>
                <w:rFonts w:hint="cs"/>
                <w:sz w:val="18"/>
                <w:szCs w:val="26"/>
                <w:rtl/>
              </w:rPr>
              <w:t>.</w:t>
            </w:r>
            <w:r w:rsidRPr="00325EDE">
              <w:rPr>
                <w:rFonts w:hint="cs"/>
                <w:sz w:val="18"/>
                <w:szCs w:val="26"/>
                <w:rtl/>
              </w:rPr>
              <w:t>203</w:t>
            </w:r>
            <w:r w:rsidR="006207A5">
              <w:rPr>
                <w:rFonts w:hint="cs"/>
                <w:sz w:val="18"/>
                <w:szCs w:val="26"/>
                <w:rtl/>
              </w:rPr>
              <w:t>.</w:t>
            </w:r>
            <w:r w:rsidRPr="00325EDE">
              <w:rPr>
                <w:rFonts w:hint="cs"/>
                <w:sz w:val="18"/>
                <w:szCs w:val="26"/>
                <w:rtl/>
              </w:rPr>
              <w:t>440</w:t>
            </w:r>
          </w:p>
        </w:tc>
        <w:tc>
          <w:tcPr>
            <w:tcW w:w="3093" w:type="dxa"/>
            <w:tcBorders>
              <w:top w:val="single" w:sz="12" w:space="0" w:color="000000"/>
            </w:tcBorders>
          </w:tcPr>
          <w:p w:rsidR="00292754" w:rsidRPr="00325EDE" w:rsidRDefault="00292754" w:rsidP="00325EDE">
            <w:pPr>
              <w:pStyle w:val="FootnoteText"/>
              <w:spacing w:after="120" w:line="300" w:lineRule="exact"/>
              <w:rPr>
                <w:sz w:val="18"/>
                <w:szCs w:val="26"/>
              </w:rPr>
            </w:pPr>
            <w:r w:rsidRPr="00325EDE">
              <w:rPr>
                <w:rFonts w:hint="cs"/>
                <w:sz w:val="18"/>
                <w:szCs w:val="26"/>
                <w:rtl/>
              </w:rPr>
              <w:t>إعادة تأهيل المستشفيات التخصصية</w:t>
            </w:r>
          </w:p>
        </w:tc>
      </w:tr>
      <w:tr w:rsidR="00292754" w:rsidRPr="00325EDE" w:rsidTr="009A6E3A">
        <w:tc>
          <w:tcPr>
            <w:tcW w:w="1652" w:type="dxa"/>
          </w:tcPr>
          <w:p w:rsidR="00292754" w:rsidRPr="00325EDE" w:rsidRDefault="00292754" w:rsidP="00325EDE">
            <w:pPr>
              <w:pStyle w:val="FootnoteText"/>
              <w:spacing w:after="120" w:line="300" w:lineRule="exact"/>
              <w:jc w:val="center"/>
              <w:rPr>
                <w:rFonts w:hint="cs"/>
                <w:sz w:val="18"/>
                <w:szCs w:val="26"/>
                <w:rtl/>
              </w:rPr>
            </w:pPr>
            <w:r w:rsidRPr="00325EDE">
              <w:rPr>
                <w:rFonts w:hint="cs"/>
                <w:sz w:val="18"/>
                <w:szCs w:val="26"/>
                <w:rtl/>
              </w:rPr>
              <w:t>281</w:t>
            </w:r>
            <w:r w:rsidR="006207A5">
              <w:rPr>
                <w:rFonts w:hint="cs"/>
                <w:sz w:val="18"/>
                <w:szCs w:val="26"/>
                <w:rtl/>
              </w:rPr>
              <w:t>.</w:t>
            </w:r>
            <w:r w:rsidRPr="00325EDE">
              <w:rPr>
                <w:rFonts w:hint="cs"/>
                <w:sz w:val="18"/>
                <w:szCs w:val="26"/>
                <w:rtl/>
              </w:rPr>
              <w:t>822</w:t>
            </w:r>
            <w:r w:rsidR="006207A5">
              <w:rPr>
                <w:rFonts w:hint="cs"/>
                <w:sz w:val="18"/>
                <w:szCs w:val="26"/>
                <w:rtl/>
              </w:rPr>
              <w:t>.</w:t>
            </w:r>
            <w:r w:rsidRPr="00325EDE">
              <w:rPr>
                <w:rFonts w:hint="cs"/>
                <w:sz w:val="18"/>
                <w:szCs w:val="26"/>
                <w:rtl/>
              </w:rPr>
              <w:t>350</w:t>
            </w:r>
          </w:p>
        </w:tc>
        <w:tc>
          <w:tcPr>
            <w:tcW w:w="1792" w:type="dxa"/>
          </w:tcPr>
          <w:p w:rsidR="00292754" w:rsidRPr="00325EDE" w:rsidRDefault="00292754" w:rsidP="00325EDE">
            <w:pPr>
              <w:pStyle w:val="FootnoteText"/>
              <w:spacing w:after="120" w:line="300" w:lineRule="exact"/>
              <w:jc w:val="center"/>
              <w:rPr>
                <w:rFonts w:hint="cs"/>
                <w:sz w:val="18"/>
                <w:szCs w:val="26"/>
                <w:rtl/>
              </w:rPr>
            </w:pPr>
            <w:r w:rsidRPr="00325EDE">
              <w:rPr>
                <w:rFonts w:hint="cs"/>
                <w:sz w:val="18"/>
                <w:szCs w:val="26"/>
                <w:rtl/>
              </w:rPr>
              <w:t>149</w:t>
            </w:r>
            <w:r w:rsidR="006207A5">
              <w:rPr>
                <w:rFonts w:hint="cs"/>
                <w:sz w:val="18"/>
                <w:szCs w:val="26"/>
                <w:rtl/>
              </w:rPr>
              <w:t>.</w:t>
            </w:r>
            <w:r w:rsidRPr="00325EDE">
              <w:rPr>
                <w:rFonts w:hint="cs"/>
                <w:sz w:val="18"/>
                <w:szCs w:val="26"/>
                <w:rtl/>
              </w:rPr>
              <w:t>483</w:t>
            </w:r>
            <w:r w:rsidR="006207A5">
              <w:rPr>
                <w:rFonts w:hint="cs"/>
                <w:sz w:val="18"/>
                <w:szCs w:val="26"/>
                <w:rtl/>
              </w:rPr>
              <w:t>.</w:t>
            </w:r>
            <w:r w:rsidRPr="00325EDE">
              <w:rPr>
                <w:rFonts w:hint="cs"/>
                <w:sz w:val="18"/>
                <w:szCs w:val="26"/>
                <w:rtl/>
              </w:rPr>
              <w:t>600</w:t>
            </w:r>
          </w:p>
        </w:tc>
        <w:tc>
          <w:tcPr>
            <w:tcW w:w="1890" w:type="dxa"/>
          </w:tcPr>
          <w:p w:rsidR="00292754" w:rsidRPr="00325EDE" w:rsidRDefault="00292754" w:rsidP="00325EDE">
            <w:pPr>
              <w:pStyle w:val="FootnoteText"/>
              <w:spacing w:after="120" w:line="300" w:lineRule="exact"/>
              <w:jc w:val="center"/>
              <w:rPr>
                <w:rFonts w:hint="cs"/>
                <w:sz w:val="18"/>
                <w:szCs w:val="26"/>
                <w:rtl/>
              </w:rPr>
            </w:pPr>
            <w:r w:rsidRPr="00325EDE">
              <w:rPr>
                <w:rFonts w:hint="cs"/>
                <w:sz w:val="18"/>
                <w:szCs w:val="26"/>
                <w:rtl/>
              </w:rPr>
              <w:t>132</w:t>
            </w:r>
            <w:r w:rsidR="006207A5">
              <w:rPr>
                <w:rFonts w:hint="cs"/>
                <w:sz w:val="18"/>
                <w:szCs w:val="26"/>
                <w:rtl/>
              </w:rPr>
              <w:t>.</w:t>
            </w:r>
            <w:r w:rsidRPr="00325EDE">
              <w:rPr>
                <w:rFonts w:hint="cs"/>
                <w:sz w:val="18"/>
                <w:szCs w:val="26"/>
                <w:rtl/>
              </w:rPr>
              <w:t>338</w:t>
            </w:r>
            <w:r w:rsidR="006207A5">
              <w:rPr>
                <w:rFonts w:hint="cs"/>
                <w:sz w:val="18"/>
                <w:szCs w:val="26"/>
                <w:rtl/>
              </w:rPr>
              <w:t>.</w:t>
            </w:r>
            <w:r w:rsidRPr="00325EDE">
              <w:rPr>
                <w:rFonts w:hint="cs"/>
                <w:sz w:val="18"/>
                <w:szCs w:val="26"/>
                <w:rtl/>
              </w:rPr>
              <w:t>750</w:t>
            </w:r>
          </w:p>
        </w:tc>
        <w:tc>
          <w:tcPr>
            <w:tcW w:w="3093" w:type="dxa"/>
          </w:tcPr>
          <w:p w:rsidR="00292754" w:rsidRPr="00325EDE" w:rsidRDefault="00292754" w:rsidP="00325EDE">
            <w:pPr>
              <w:pStyle w:val="FootnoteText"/>
              <w:spacing w:after="120" w:line="300" w:lineRule="exact"/>
              <w:rPr>
                <w:rFonts w:hint="cs"/>
                <w:sz w:val="18"/>
                <w:szCs w:val="26"/>
                <w:rtl/>
              </w:rPr>
            </w:pPr>
            <w:r w:rsidRPr="00325EDE">
              <w:rPr>
                <w:rFonts w:hint="cs"/>
                <w:sz w:val="18"/>
                <w:szCs w:val="26"/>
                <w:rtl/>
              </w:rPr>
              <w:t>توسعة وتجهيز المركز القومي للطب النووي</w:t>
            </w:r>
          </w:p>
        </w:tc>
      </w:tr>
      <w:tr w:rsidR="00292754" w:rsidRPr="00325EDE" w:rsidTr="009A6E3A">
        <w:tc>
          <w:tcPr>
            <w:tcW w:w="1652" w:type="dxa"/>
          </w:tcPr>
          <w:p w:rsidR="00292754" w:rsidRPr="00325EDE" w:rsidRDefault="00292754" w:rsidP="00325EDE">
            <w:pPr>
              <w:pStyle w:val="FootnoteText"/>
              <w:spacing w:after="120" w:line="300" w:lineRule="exact"/>
              <w:jc w:val="center"/>
              <w:rPr>
                <w:rFonts w:hint="cs"/>
                <w:sz w:val="18"/>
                <w:szCs w:val="26"/>
                <w:rtl/>
              </w:rPr>
            </w:pPr>
            <w:r w:rsidRPr="00325EDE">
              <w:rPr>
                <w:rFonts w:hint="cs"/>
                <w:sz w:val="18"/>
                <w:szCs w:val="26"/>
                <w:rtl/>
              </w:rPr>
              <w:t>270</w:t>
            </w:r>
            <w:r w:rsidR="006207A5">
              <w:rPr>
                <w:rFonts w:hint="cs"/>
                <w:sz w:val="18"/>
                <w:szCs w:val="26"/>
                <w:rtl/>
              </w:rPr>
              <w:t>.</w:t>
            </w:r>
            <w:r w:rsidRPr="00325EDE">
              <w:rPr>
                <w:rFonts w:hint="cs"/>
                <w:sz w:val="18"/>
                <w:szCs w:val="26"/>
                <w:rtl/>
              </w:rPr>
              <w:t>524</w:t>
            </w:r>
            <w:r w:rsidR="006207A5">
              <w:rPr>
                <w:rFonts w:hint="cs"/>
                <w:sz w:val="18"/>
                <w:szCs w:val="26"/>
                <w:rtl/>
              </w:rPr>
              <w:t>.</w:t>
            </w:r>
            <w:r w:rsidRPr="00325EDE">
              <w:rPr>
                <w:rFonts w:hint="cs"/>
                <w:sz w:val="18"/>
                <w:szCs w:val="26"/>
                <w:rtl/>
              </w:rPr>
              <w:t>730</w:t>
            </w:r>
          </w:p>
        </w:tc>
        <w:tc>
          <w:tcPr>
            <w:tcW w:w="1792" w:type="dxa"/>
          </w:tcPr>
          <w:p w:rsidR="00292754" w:rsidRPr="00325EDE" w:rsidRDefault="00325EDE" w:rsidP="00325EDE">
            <w:pPr>
              <w:pStyle w:val="FootnoteText"/>
              <w:spacing w:after="120" w:line="300" w:lineRule="exact"/>
              <w:jc w:val="center"/>
              <w:rPr>
                <w:rFonts w:hint="cs"/>
                <w:sz w:val="18"/>
                <w:szCs w:val="26"/>
                <w:rtl/>
              </w:rPr>
            </w:pPr>
            <w:r w:rsidRPr="00325EDE">
              <w:rPr>
                <w:rFonts w:hint="cs"/>
                <w:sz w:val="26"/>
                <w:szCs w:val="26"/>
                <w:rtl/>
              </w:rPr>
              <w:t>صفر</w:t>
            </w:r>
          </w:p>
        </w:tc>
        <w:tc>
          <w:tcPr>
            <w:tcW w:w="1890" w:type="dxa"/>
          </w:tcPr>
          <w:p w:rsidR="00292754" w:rsidRPr="00325EDE" w:rsidRDefault="00292754" w:rsidP="00325EDE">
            <w:pPr>
              <w:pStyle w:val="FootnoteText"/>
              <w:spacing w:after="120" w:line="300" w:lineRule="exact"/>
              <w:jc w:val="center"/>
              <w:rPr>
                <w:rFonts w:hint="cs"/>
                <w:sz w:val="18"/>
                <w:szCs w:val="26"/>
                <w:rtl/>
              </w:rPr>
            </w:pPr>
            <w:r w:rsidRPr="00325EDE">
              <w:rPr>
                <w:rFonts w:hint="cs"/>
                <w:sz w:val="18"/>
                <w:szCs w:val="26"/>
                <w:rtl/>
              </w:rPr>
              <w:t>270</w:t>
            </w:r>
            <w:r w:rsidR="006207A5">
              <w:rPr>
                <w:rFonts w:hint="cs"/>
                <w:sz w:val="18"/>
                <w:szCs w:val="26"/>
                <w:rtl/>
              </w:rPr>
              <w:t>.</w:t>
            </w:r>
            <w:r w:rsidRPr="00325EDE">
              <w:rPr>
                <w:rFonts w:hint="cs"/>
                <w:sz w:val="18"/>
                <w:szCs w:val="26"/>
                <w:rtl/>
              </w:rPr>
              <w:t>524</w:t>
            </w:r>
            <w:r w:rsidR="006207A5">
              <w:rPr>
                <w:rFonts w:hint="cs"/>
                <w:sz w:val="18"/>
                <w:szCs w:val="26"/>
                <w:rtl/>
              </w:rPr>
              <w:t>.</w:t>
            </w:r>
            <w:r w:rsidRPr="00325EDE">
              <w:rPr>
                <w:rFonts w:hint="cs"/>
                <w:sz w:val="18"/>
                <w:szCs w:val="26"/>
                <w:rtl/>
              </w:rPr>
              <w:t>730</w:t>
            </w:r>
          </w:p>
        </w:tc>
        <w:tc>
          <w:tcPr>
            <w:tcW w:w="3093" w:type="dxa"/>
          </w:tcPr>
          <w:p w:rsidR="00292754" w:rsidRPr="00325EDE" w:rsidRDefault="00292754" w:rsidP="00325EDE">
            <w:pPr>
              <w:pStyle w:val="FootnoteText"/>
              <w:spacing w:after="120" w:line="300" w:lineRule="exact"/>
              <w:rPr>
                <w:rFonts w:hint="cs"/>
                <w:sz w:val="18"/>
                <w:szCs w:val="26"/>
                <w:rtl/>
              </w:rPr>
            </w:pPr>
            <w:r w:rsidRPr="00325EDE">
              <w:rPr>
                <w:rFonts w:hint="cs"/>
                <w:sz w:val="18"/>
                <w:szCs w:val="26"/>
                <w:rtl/>
              </w:rPr>
              <w:t>إعادة تأهيل المعمل القومي الصحي</w:t>
            </w:r>
          </w:p>
        </w:tc>
      </w:tr>
      <w:tr w:rsidR="00292754" w:rsidRPr="00325EDE" w:rsidTr="009A6E3A">
        <w:trPr>
          <w:trHeight w:val="464"/>
        </w:trPr>
        <w:tc>
          <w:tcPr>
            <w:tcW w:w="1652" w:type="dxa"/>
          </w:tcPr>
          <w:p w:rsidR="00292754" w:rsidRPr="00325EDE" w:rsidRDefault="00292754" w:rsidP="00325EDE">
            <w:pPr>
              <w:pStyle w:val="FootnoteText"/>
              <w:spacing w:after="120" w:line="300" w:lineRule="exact"/>
              <w:jc w:val="center"/>
              <w:rPr>
                <w:rFonts w:hint="cs"/>
                <w:sz w:val="18"/>
                <w:szCs w:val="26"/>
              </w:rPr>
            </w:pPr>
            <w:r w:rsidRPr="00325EDE">
              <w:rPr>
                <w:rFonts w:hint="cs"/>
                <w:sz w:val="18"/>
                <w:szCs w:val="26"/>
                <w:rtl/>
              </w:rPr>
              <w:t>232</w:t>
            </w:r>
            <w:r w:rsidR="006207A5">
              <w:rPr>
                <w:rFonts w:hint="cs"/>
                <w:sz w:val="18"/>
                <w:szCs w:val="26"/>
                <w:rtl/>
              </w:rPr>
              <w:t>.</w:t>
            </w:r>
            <w:r w:rsidRPr="00325EDE">
              <w:rPr>
                <w:rFonts w:hint="cs"/>
                <w:sz w:val="18"/>
                <w:szCs w:val="26"/>
                <w:rtl/>
              </w:rPr>
              <w:t>000</w:t>
            </w:r>
            <w:r w:rsidR="006207A5">
              <w:rPr>
                <w:rFonts w:hint="cs"/>
                <w:sz w:val="18"/>
                <w:szCs w:val="26"/>
                <w:rtl/>
              </w:rPr>
              <w:t>.</w:t>
            </w:r>
            <w:r w:rsidRPr="00325EDE">
              <w:rPr>
                <w:rFonts w:hint="cs"/>
                <w:sz w:val="18"/>
                <w:szCs w:val="26"/>
                <w:rtl/>
              </w:rPr>
              <w:t>000</w:t>
            </w:r>
          </w:p>
        </w:tc>
        <w:tc>
          <w:tcPr>
            <w:tcW w:w="1792" w:type="dxa"/>
          </w:tcPr>
          <w:p w:rsidR="00292754" w:rsidRPr="00325EDE" w:rsidRDefault="00292754" w:rsidP="00325EDE">
            <w:pPr>
              <w:pStyle w:val="FootnoteText"/>
              <w:spacing w:after="120" w:line="300" w:lineRule="exact"/>
              <w:jc w:val="center"/>
              <w:rPr>
                <w:rFonts w:hint="cs"/>
                <w:sz w:val="18"/>
                <w:szCs w:val="26"/>
              </w:rPr>
            </w:pPr>
            <w:r w:rsidRPr="00325EDE">
              <w:rPr>
                <w:rFonts w:hint="cs"/>
                <w:sz w:val="18"/>
                <w:szCs w:val="26"/>
                <w:rtl/>
              </w:rPr>
              <w:t>164</w:t>
            </w:r>
            <w:r w:rsidR="006207A5">
              <w:rPr>
                <w:rFonts w:hint="cs"/>
                <w:sz w:val="18"/>
                <w:szCs w:val="26"/>
                <w:rtl/>
              </w:rPr>
              <w:t>.</w:t>
            </w:r>
            <w:r w:rsidRPr="00325EDE">
              <w:rPr>
                <w:rFonts w:hint="cs"/>
                <w:sz w:val="18"/>
                <w:szCs w:val="26"/>
                <w:rtl/>
              </w:rPr>
              <w:t>000</w:t>
            </w:r>
            <w:r w:rsidR="006207A5">
              <w:rPr>
                <w:rFonts w:hint="cs"/>
                <w:sz w:val="18"/>
                <w:szCs w:val="26"/>
                <w:rtl/>
              </w:rPr>
              <w:t>.</w:t>
            </w:r>
            <w:r w:rsidRPr="00325EDE">
              <w:rPr>
                <w:rFonts w:hint="cs"/>
                <w:sz w:val="18"/>
                <w:szCs w:val="26"/>
                <w:rtl/>
              </w:rPr>
              <w:t>000</w:t>
            </w:r>
          </w:p>
        </w:tc>
        <w:tc>
          <w:tcPr>
            <w:tcW w:w="1890" w:type="dxa"/>
          </w:tcPr>
          <w:p w:rsidR="00292754" w:rsidRPr="00325EDE" w:rsidRDefault="00292754" w:rsidP="00325EDE">
            <w:pPr>
              <w:pStyle w:val="FootnoteText"/>
              <w:spacing w:after="120" w:line="300" w:lineRule="exact"/>
              <w:jc w:val="center"/>
              <w:rPr>
                <w:rFonts w:hint="cs"/>
                <w:sz w:val="18"/>
                <w:szCs w:val="26"/>
              </w:rPr>
            </w:pPr>
            <w:r w:rsidRPr="00325EDE">
              <w:rPr>
                <w:rFonts w:hint="cs"/>
                <w:sz w:val="18"/>
                <w:szCs w:val="26"/>
                <w:rtl/>
              </w:rPr>
              <w:t>68</w:t>
            </w:r>
            <w:r w:rsidR="006207A5">
              <w:rPr>
                <w:rFonts w:hint="cs"/>
                <w:sz w:val="18"/>
                <w:szCs w:val="26"/>
                <w:rtl/>
              </w:rPr>
              <w:t>.</w:t>
            </w:r>
            <w:r w:rsidRPr="00325EDE">
              <w:rPr>
                <w:rFonts w:hint="cs"/>
                <w:sz w:val="18"/>
                <w:szCs w:val="26"/>
                <w:rtl/>
              </w:rPr>
              <w:t>000</w:t>
            </w:r>
            <w:r w:rsidR="006207A5">
              <w:rPr>
                <w:rFonts w:hint="cs"/>
                <w:sz w:val="18"/>
                <w:szCs w:val="26"/>
                <w:rtl/>
              </w:rPr>
              <w:t>.</w:t>
            </w:r>
            <w:r w:rsidRPr="00325EDE">
              <w:rPr>
                <w:rFonts w:hint="cs"/>
                <w:sz w:val="18"/>
                <w:szCs w:val="26"/>
                <w:rtl/>
              </w:rPr>
              <w:t>000</w:t>
            </w:r>
          </w:p>
        </w:tc>
        <w:tc>
          <w:tcPr>
            <w:tcW w:w="3093" w:type="dxa"/>
          </w:tcPr>
          <w:p w:rsidR="00292754" w:rsidRPr="00325EDE" w:rsidRDefault="00292754" w:rsidP="00325EDE">
            <w:pPr>
              <w:pStyle w:val="FootnoteText"/>
              <w:spacing w:after="120" w:line="300" w:lineRule="exact"/>
              <w:rPr>
                <w:rFonts w:hint="cs"/>
                <w:sz w:val="18"/>
                <w:szCs w:val="26"/>
                <w:rtl/>
              </w:rPr>
            </w:pPr>
            <w:r w:rsidRPr="00325EDE">
              <w:rPr>
                <w:rFonts w:hint="cs"/>
                <w:sz w:val="18"/>
                <w:szCs w:val="26"/>
                <w:rtl/>
              </w:rPr>
              <w:t>المعمل القومي لتشخيص الدرن والإيدز</w:t>
            </w:r>
          </w:p>
        </w:tc>
      </w:tr>
      <w:tr w:rsidR="00292754" w:rsidRPr="00325EDE" w:rsidTr="009A6E3A">
        <w:trPr>
          <w:trHeight w:val="395"/>
        </w:trPr>
        <w:tc>
          <w:tcPr>
            <w:tcW w:w="1652" w:type="dxa"/>
          </w:tcPr>
          <w:p w:rsidR="00292754" w:rsidRPr="00325EDE" w:rsidRDefault="00292754" w:rsidP="00325EDE">
            <w:pPr>
              <w:pStyle w:val="FootnoteText"/>
              <w:spacing w:after="120" w:line="300" w:lineRule="exact"/>
              <w:jc w:val="center"/>
              <w:rPr>
                <w:rFonts w:hint="cs"/>
                <w:sz w:val="18"/>
                <w:szCs w:val="26"/>
              </w:rPr>
            </w:pPr>
            <w:r w:rsidRPr="00325EDE">
              <w:rPr>
                <w:rFonts w:hint="cs"/>
                <w:sz w:val="18"/>
                <w:szCs w:val="26"/>
                <w:rtl/>
              </w:rPr>
              <w:t>1</w:t>
            </w:r>
            <w:r w:rsidR="006207A5">
              <w:rPr>
                <w:rFonts w:hint="cs"/>
                <w:sz w:val="18"/>
                <w:szCs w:val="26"/>
                <w:rtl/>
              </w:rPr>
              <w:t>.</w:t>
            </w:r>
            <w:r w:rsidRPr="00325EDE">
              <w:rPr>
                <w:rFonts w:hint="cs"/>
                <w:sz w:val="18"/>
                <w:szCs w:val="26"/>
                <w:rtl/>
              </w:rPr>
              <w:t>414</w:t>
            </w:r>
            <w:r w:rsidR="006207A5">
              <w:rPr>
                <w:rFonts w:hint="cs"/>
                <w:sz w:val="18"/>
                <w:szCs w:val="26"/>
                <w:rtl/>
              </w:rPr>
              <w:t>.</w:t>
            </w:r>
            <w:r w:rsidRPr="00325EDE">
              <w:rPr>
                <w:rFonts w:hint="cs"/>
                <w:sz w:val="18"/>
                <w:szCs w:val="26"/>
                <w:rtl/>
              </w:rPr>
              <w:t>030</w:t>
            </w:r>
            <w:r w:rsidR="006207A5">
              <w:rPr>
                <w:rFonts w:hint="cs"/>
                <w:sz w:val="18"/>
                <w:szCs w:val="26"/>
                <w:rtl/>
              </w:rPr>
              <w:t>.</w:t>
            </w:r>
            <w:r w:rsidRPr="00325EDE">
              <w:rPr>
                <w:rFonts w:hint="cs"/>
                <w:sz w:val="18"/>
                <w:szCs w:val="26"/>
                <w:rtl/>
              </w:rPr>
              <w:t>950</w:t>
            </w:r>
          </w:p>
        </w:tc>
        <w:tc>
          <w:tcPr>
            <w:tcW w:w="1792" w:type="dxa"/>
          </w:tcPr>
          <w:p w:rsidR="00292754" w:rsidRPr="00325EDE" w:rsidRDefault="00292754" w:rsidP="00325EDE">
            <w:pPr>
              <w:pStyle w:val="FootnoteText"/>
              <w:spacing w:after="120" w:line="300" w:lineRule="exact"/>
              <w:jc w:val="center"/>
              <w:rPr>
                <w:rFonts w:hint="cs"/>
                <w:sz w:val="18"/>
                <w:szCs w:val="26"/>
                <w:rtl/>
              </w:rPr>
            </w:pPr>
            <w:r w:rsidRPr="00325EDE">
              <w:rPr>
                <w:rFonts w:hint="cs"/>
                <w:sz w:val="18"/>
                <w:szCs w:val="26"/>
                <w:rtl/>
              </w:rPr>
              <w:t>صفر</w:t>
            </w:r>
          </w:p>
        </w:tc>
        <w:tc>
          <w:tcPr>
            <w:tcW w:w="1890" w:type="dxa"/>
          </w:tcPr>
          <w:p w:rsidR="00292754" w:rsidRPr="00325EDE" w:rsidRDefault="00292754" w:rsidP="00325EDE">
            <w:pPr>
              <w:pStyle w:val="FootnoteText"/>
              <w:spacing w:after="120" w:line="300" w:lineRule="exact"/>
              <w:jc w:val="center"/>
              <w:rPr>
                <w:rFonts w:hint="cs"/>
                <w:sz w:val="18"/>
                <w:szCs w:val="26"/>
              </w:rPr>
            </w:pPr>
            <w:r w:rsidRPr="00325EDE">
              <w:rPr>
                <w:rFonts w:hint="cs"/>
                <w:sz w:val="18"/>
                <w:szCs w:val="26"/>
                <w:rtl/>
              </w:rPr>
              <w:t>1</w:t>
            </w:r>
            <w:r w:rsidR="006207A5">
              <w:rPr>
                <w:rFonts w:hint="cs"/>
                <w:sz w:val="18"/>
                <w:szCs w:val="26"/>
                <w:rtl/>
              </w:rPr>
              <w:t>.</w:t>
            </w:r>
            <w:r w:rsidRPr="00325EDE">
              <w:rPr>
                <w:rFonts w:hint="cs"/>
                <w:sz w:val="18"/>
                <w:szCs w:val="26"/>
                <w:rtl/>
              </w:rPr>
              <w:t>414</w:t>
            </w:r>
            <w:r w:rsidR="006207A5">
              <w:rPr>
                <w:rFonts w:hint="cs"/>
                <w:sz w:val="18"/>
                <w:szCs w:val="26"/>
                <w:rtl/>
              </w:rPr>
              <w:t>.</w:t>
            </w:r>
            <w:r w:rsidRPr="00325EDE">
              <w:rPr>
                <w:rFonts w:hint="cs"/>
                <w:sz w:val="18"/>
                <w:szCs w:val="26"/>
                <w:rtl/>
              </w:rPr>
              <w:t>030</w:t>
            </w:r>
            <w:r w:rsidR="006207A5">
              <w:rPr>
                <w:rFonts w:hint="cs"/>
                <w:sz w:val="18"/>
                <w:szCs w:val="26"/>
                <w:rtl/>
              </w:rPr>
              <w:t>.</w:t>
            </w:r>
            <w:r w:rsidRPr="00325EDE">
              <w:rPr>
                <w:rFonts w:hint="cs"/>
                <w:sz w:val="18"/>
                <w:szCs w:val="26"/>
                <w:rtl/>
              </w:rPr>
              <w:t>950</w:t>
            </w:r>
          </w:p>
        </w:tc>
        <w:tc>
          <w:tcPr>
            <w:tcW w:w="3093" w:type="dxa"/>
          </w:tcPr>
          <w:p w:rsidR="00292754" w:rsidRPr="00325EDE" w:rsidRDefault="00292754" w:rsidP="00325EDE">
            <w:pPr>
              <w:pStyle w:val="FootnoteText"/>
              <w:spacing w:after="120" w:line="300" w:lineRule="exact"/>
              <w:rPr>
                <w:rFonts w:hint="cs"/>
                <w:sz w:val="18"/>
                <w:szCs w:val="26"/>
                <w:rtl/>
              </w:rPr>
            </w:pPr>
            <w:r w:rsidRPr="00325EDE">
              <w:rPr>
                <w:rFonts w:hint="cs"/>
                <w:sz w:val="18"/>
                <w:szCs w:val="26"/>
                <w:rtl/>
              </w:rPr>
              <w:t>الرعاية الصحية الأولية</w:t>
            </w:r>
          </w:p>
        </w:tc>
      </w:tr>
      <w:tr w:rsidR="00292754" w:rsidRPr="00325EDE" w:rsidTr="009A6E3A">
        <w:trPr>
          <w:trHeight w:val="422"/>
        </w:trPr>
        <w:tc>
          <w:tcPr>
            <w:tcW w:w="1652" w:type="dxa"/>
          </w:tcPr>
          <w:p w:rsidR="00292754" w:rsidRPr="00325EDE" w:rsidRDefault="00292754" w:rsidP="00325EDE">
            <w:pPr>
              <w:pStyle w:val="FootnoteText"/>
              <w:spacing w:after="120" w:line="300" w:lineRule="exact"/>
              <w:jc w:val="center"/>
              <w:rPr>
                <w:rFonts w:hint="cs"/>
                <w:sz w:val="18"/>
                <w:szCs w:val="26"/>
              </w:rPr>
            </w:pPr>
            <w:r w:rsidRPr="00325EDE">
              <w:rPr>
                <w:rFonts w:hint="cs"/>
                <w:sz w:val="18"/>
                <w:szCs w:val="26"/>
                <w:rtl/>
              </w:rPr>
              <w:t>132</w:t>
            </w:r>
            <w:r w:rsidR="006207A5">
              <w:rPr>
                <w:rFonts w:hint="cs"/>
                <w:sz w:val="18"/>
                <w:szCs w:val="26"/>
                <w:rtl/>
              </w:rPr>
              <w:t>.</w:t>
            </w:r>
            <w:r w:rsidRPr="00325EDE">
              <w:rPr>
                <w:rFonts w:hint="cs"/>
                <w:sz w:val="18"/>
                <w:szCs w:val="26"/>
                <w:rtl/>
              </w:rPr>
              <w:t>848</w:t>
            </w:r>
            <w:r w:rsidR="006207A5">
              <w:rPr>
                <w:rFonts w:hint="cs"/>
                <w:sz w:val="18"/>
                <w:szCs w:val="26"/>
                <w:rtl/>
              </w:rPr>
              <w:t>.</w:t>
            </w:r>
            <w:r w:rsidRPr="00325EDE">
              <w:rPr>
                <w:rFonts w:hint="cs"/>
                <w:sz w:val="18"/>
                <w:szCs w:val="26"/>
                <w:rtl/>
              </w:rPr>
              <w:t>750</w:t>
            </w:r>
          </w:p>
        </w:tc>
        <w:tc>
          <w:tcPr>
            <w:tcW w:w="1792" w:type="dxa"/>
          </w:tcPr>
          <w:p w:rsidR="00292754" w:rsidRPr="00325EDE" w:rsidRDefault="00292754" w:rsidP="00325EDE">
            <w:pPr>
              <w:pStyle w:val="FootnoteText"/>
              <w:spacing w:after="120" w:line="300" w:lineRule="exact"/>
              <w:jc w:val="center"/>
              <w:rPr>
                <w:rFonts w:hint="cs"/>
                <w:sz w:val="18"/>
                <w:szCs w:val="26"/>
              </w:rPr>
            </w:pPr>
            <w:r w:rsidRPr="00325EDE">
              <w:rPr>
                <w:rFonts w:hint="cs"/>
                <w:sz w:val="18"/>
                <w:szCs w:val="26"/>
                <w:rtl/>
              </w:rPr>
              <w:t>132</w:t>
            </w:r>
            <w:r w:rsidR="006207A5">
              <w:rPr>
                <w:rFonts w:hint="cs"/>
                <w:sz w:val="18"/>
                <w:szCs w:val="26"/>
                <w:rtl/>
              </w:rPr>
              <w:t>.</w:t>
            </w:r>
            <w:r w:rsidRPr="00325EDE">
              <w:rPr>
                <w:rFonts w:hint="cs"/>
                <w:sz w:val="18"/>
                <w:szCs w:val="26"/>
                <w:rtl/>
              </w:rPr>
              <w:t>848</w:t>
            </w:r>
            <w:r w:rsidR="006207A5">
              <w:rPr>
                <w:rFonts w:hint="cs"/>
                <w:sz w:val="18"/>
                <w:szCs w:val="26"/>
                <w:rtl/>
              </w:rPr>
              <w:t>.</w:t>
            </w:r>
            <w:r w:rsidRPr="00325EDE">
              <w:rPr>
                <w:rFonts w:hint="cs"/>
                <w:sz w:val="18"/>
                <w:szCs w:val="26"/>
                <w:rtl/>
              </w:rPr>
              <w:t>750</w:t>
            </w:r>
          </w:p>
        </w:tc>
        <w:tc>
          <w:tcPr>
            <w:tcW w:w="1890" w:type="dxa"/>
          </w:tcPr>
          <w:p w:rsidR="00292754" w:rsidRPr="00325EDE" w:rsidRDefault="00292754" w:rsidP="00325EDE">
            <w:pPr>
              <w:pStyle w:val="FootnoteText"/>
              <w:spacing w:after="120" w:line="300" w:lineRule="exact"/>
              <w:jc w:val="center"/>
              <w:rPr>
                <w:rFonts w:hint="cs"/>
                <w:sz w:val="18"/>
                <w:szCs w:val="26"/>
              </w:rPr>
            </w:pPr>
            <w:r w:rsidRPr="00325EDE">
              <w:rPr>
                <w:rFonts w:hint="cs"/>
                <w:sz w:val="18"/>
                <w:szCs w:val="26"/>
                <w:rtl/>
              </w:rPr>
              <w:t>صفر</w:t>
            </w:r>
          </w:p>
        </w:tc>
        <w:tc>
          <w:tcPr>
            <w:tcW w:w="3093" w:type="dxa"/>
          </w:tcPr>
          <w:p w:rsidR="00292754" w:rsidRPr="00325EDE" w:rsidRDefault="00292754" w:rsidP="00325EDE">
            <w:pPr>
              <w:pStyle w:val="FootnoteText"/>
              <w:spacing w:after="120" w:line="300" w:lineRule="exact"/>
              <w:rPr>
                <w:rFonts w:hint="cs"/>
                <w:sz w:val="18"/>
                <w:szCs w:val="26"/>
                <w:rtl/>
              </w:rPr>
            </w:pPr>
            <w:r w:rsidRPr="00325EDE">
              <w:rPr>
                <w:rFonts w:hint="cs"/>
                <w:sz w:val="18"/>
                <w:szCs w:val="26"/>
                <w:rtl/>
              </w:rPr>
              <w:t>مشروعات مكافحة الملاريا</w:t>
            </w:r>
          </w:p>
        </w:tc>
      </w:tr>
      <w:tr w:rsidR="00292754" w:rsidRPr="00325EDE" w:rsidTr="009A6E3A">
        <w:tc>
          <w:tcPr>
            <w:tcW w:w="1652" w:type="dxa"/>
          </w:tcPr>
          <w:p w:rsidR="00292754" w:rsidRPr="00325EDE" w:rsidRDefault="00292754" w:rsidP="00325EDE">
            <w:pPr>
              <w:pStyle w:val="FootnoteText"/>
              <w:spacing w:after="120" w:line="300" w:lineRule="exact"/>
              <w:jc w:val="center"/>
              <w:rPr>
                <w:rFonts w:hint="cs"/>
                <w:b/>
                <w:sz w:val="18"/>
                <w:szCs w:val="26"/>
              </w:rPr>
            </w:pPr>
            <w:r w:rsidRPr="00325EDE">
              <w:rPr>
                <w:rFonts w:hint="cs"/>
                <w:b/>
                <w:sz w:val="18"/>
                <w:szCs w:val="26"/>
                <w:rtl/>
              </w:rPr>
              <w:t>2</w:t>
            </w:r>
            <w:r w:rsidR="006207A5">
              <w:rPr>
                <w:rFonts w:hint="cs"/>
                <w:b/>
                <w:sz w:val="18"/>
                <w:szCs w:val="26"/>
                <w:rtl/>
              </w:rPr>
              <w:t>.</w:t>
            </w:r>
            <w:r w:rsidRPr="00325EDE">
              <w:rPr>
                <w:rFonts w:hint="cs"/>
                <w:b/>
                <w:sz w:val="18"/>
                <w:szCs w:val="26"/>
                <w:rtl/>
              </w:rPr>
              <w:t>918</w:t>
            </w:r>
            <w:r w:rsidR="006207A5">
              <w:rPr>
                <w:rFonts w:hint="cs"/>
                <w:b/>
                <w:sz w:val="18"/>
                <w:szCs w:val="26"/>
                <w:rtl/>
              </w:rPr>
              <w:t>.</w:t>
            </w:r>
            <w:r w:rsidRPr="00325EDE">
              <w:rPr>
                <w:rFonts w:hint="cs"/>
                <w:b/>
                <w:sz w:val="18"/>
                <w:szCs w:val="26"/>
                <w:rtl/>
              </w:rPr>
              <w:t>136</w:t>
            </w:r>
            <w:r w:rsidR="006207A5">
              <w:rPr>
                <w:rFonts w:hint="cs"/>
                <w:b/>
                <w:sz w:val="18"/>
                <w:szCs w:val="26"/>
                <w:rtl/>
              </w:rPr>
              <w:t>.</w:t>
            </w:r>
            <w:r w:rsidRPr="00325EDE">
              <w:rPr>
                <w:rFonts w:hint="cs"/>
                <w:b/>
                <w:sz w:val="18"/>
                <w:szCs w:val="26"/>
                <w:rtl/>
              </w:rPr>
              <w:t>700</w:t>
            </w:r>
          </w:p>
        </w:tc>
        <w:tc>
          <w:tcPr>
            <w:tcW w:w="1792" w:type="dxa"/>
          </w:tcPr>
          <w:p w:rsidR="00292754" w:rsidRPr="00325EDE" w:rsidRDefault="00292754" w:rsidP="00325EDE">
            <w:pPr>
              <w:pStyle w:val="FootnoteText"/>
              <w:spacing w:after="120" w:line="300" w:lineRule="exact"/>
              <w:jc w:val="center"/>
              <w:rPr>
                <w:rFonts w:hint="cs"/>
                <w:b/>
                <w:sz w:val="18"/>
                <w:szCs w:val="26"/>
                <w:rtl/>
              </w:rPr>
            </w:pPr>
            <w:r w:rsidRPr="00325EDE">
              <w:rPr>
                <w:rFonts w:hint="cs"/>
                <w:b/>
                <w:sz w:val="18"/>
                <w:szCs w:val="26"/>
                <w:rtl/>
              </w:rPr>
              <w:t>449</w:t>
            </w:r>
            <w:r w:rsidR="006207A5">
              <w:rPr>
                <w:rFonts w:hint="cs"/>
                <w:b/>
                <w:sz w:val="18"/>
                <w:szCs w:val="26"/>
                <w:rtl/>
              </w:rPr>
              <w:t>.</w:t>
            </w:r>
            <w:r w:rsidRPr="00325EDE">
              <w:rPr>
                <w:rFonts w:hint="cs"/>
                <w:b/>
                <w:sz w:val="18"/>
                <w:szCs w:val="26"/>
                <w:rtl/>
              </w:rPr>
              <w:t>038</w:t>
            </w:r>
            <w:r w:rsidR="006207A5">
              <w:rPr>
                <w:rFonts w:hint="cs"/>
                <w:b/>
                <w:sz w:val="18"/>
                <w:szCs w:val="26"/>
                <w:rtl/>
              </w:rPr>
              <w:t>.</w:t>
            </w:r>
            <w:r w:rsidRPr="00325EDE">
              <w:rPr>
                <w:rFonts w:hint="cs"/>
                <w:b/>
                <w:sz w:val="18"/>
                <w:szCs w:val="26"/>
                <w:rtl/>
              </w:rPr>
              <w:t>830</w:t>
            </w:r>
          </w:p>
        </w:tc>
        <w:tc>
          <w:tcPr>
            <w:tcW w:w="1890" w:type="dxa"/>
          </w:tcPr>
          <w:p w:rsidR="00292754" w:rsidRPr="00325EDE" w:rsidRDefault="00292754" w:rsidP="00325EDE">
            <w:pPr>
              <w:pStyle w:val="FootnoteText"/>
              <w:spacing w:after="120" w:line="300" w:lineRule="exact"/>
              <w:jc w:val="center"/>
              <w:rPr>
                <w:rFonts w:hint="cs"/>
                <w:b/>
                <w:sz w:val="18"/>
                <w:szCs w:val="26"/>
              </w:rPr>
            </w:pPr>
            <w:r w:rsidRPr="00325EDE">
              <w:rPr>
                <w:rFonts w:hint="cs"/>
                <w:b/>
                <w:sz w:val="18"/>
                <w:szCs w:val="26"/>
                <w:rtl/>
              </w:rPr>
              <w:t>2</w:t>
            </w:r>
            <w:r w:rsidR="006207A5">
              <w:rPr>
                <w:rFonts w:hint="cs"/>
                <w:b/>
                <w:sz w:val="18"/>
                <w:szCs w:val="26"/>
                <w:rtl/>
              </w:rPr>
              <w:t>.</w:t>
            </w:r>
            <w:r w:rsidRPr="00325EDE">
              <w:rPr>
                <w:rFonts w:hint="cs"/>
                <w:b/>
                <w:sz w:val="18"/>
                <w:szCs w:val="26"/>
                <w:rtl/>
              </w:rPr>
              <w:t>469</w:t>
            </w:r>
            <w:r w:rsidR="006207A5">
              <w:rPr>
                <w:rFonts w:hint="cs"/>
                <w:b/>
                <w:sz w:val="18"/>
                <w:szCs w:val="26"/>
                <w:rtl/>
              </w:rPr>
              <w:t>.</w:t>
            </w:r>
            <w:r w:rsidRPr="00325EDE">
              <w:rPr>
                <w:rFonts w:hint="cs"/>
                <w:b/>
                <w:sz w:val="18"/>
                <w:szCs w:val="26"/>
                <w:rtl/>
              </w:rPr>
              <w:t>097</w:t>
            </w:r>
            <w:r w:rsidR="006207A5">
              <w:rPr>
                <w:rFonts w:hint="cs"/>
                <w:b/>
                <w:sz w:val="18"/>
                <w:szCs w:val="26"/>
                <w:rtl/>
              </w:rPr>
              <w:t>.</w:t>
            </w:r>
            <w:r w:rsidRPr="00325EDE">
              <w:rPr>
                <w:rFonts w:hint="cs"/>
                <w:b/>
                <w:sz w:val="18"/>
                <w:szCs w:val="26"/>
                <w:rtl/>
              </w:rPr>
              <w:t>870</w:t>
            </w:r>
          </w:p>
        </w:tc>
        <w:tc>
          <w:tcPr>
            <w:tcW w:w="3093" w:type="dxa"/>
          </w:tcPr>
          <w:p w:rsidR="00292754" w:rsidRPr="00325EDE" w:rsidRDefault="00292754" w:rsidP="00325EDE">
            <w:pPr>
              <w:pStyle w:val="FootnoteText"/>
              <w:spacing w:after="120" w:line="300" w:lineRule="exact"/>
              <w:rPr>
                <w:rFonts w:hint="cs"/>
                <w:sz w:val="18"/>
                <w:szCs w:val="26"/>
                <w:rtl/>
              </w:rPr>
            </w:pPr>
            <w:r w:rsidRPr="00325EDE">
              <w:rPr>
                <w:rFonts w:hint="cs"/>
                <w:sz w:val="18"/>
                <w:szCs w:val="26"/>
                <w:rtl/>
              </w:rPr>
              <w:t>جملة المشروعات الصحية</w:t>
            </w:r>
          </w:p>
        </w:tc>
      </w:tr>
    </w:tbl>
    <w:p w:rsidR="00292754" w:rsidRDefault="00292754" w:rsidP="009A6E3A">
      <w:pPr>
        <w:pStyle w:val="SingleTxtGA"/>
        <w:spacing w:before="120" w:after="240"/>
        <w:rPr>
          <w:rFonts w:hint="cs"/>
          <w:rtl/>
        </w:rPr>
      </w:pPr>
      <w:r w:rsidRPr="009A6E3A">
        <w:rPr>
          <w:rFonts w:hint="cs"/>
          <w:i/>
          <w:iCs/>
          <w:rtl/>
        </w:rPr>
        <w:t>المصدر:</w:t>
      </w:r>
      <w:r>
        <w:rPr>
          <w:rFonts w:hint="cs"/>
          <w:rtl/>
        </w:rPr>
        <w:t xml:space="preserve"> وزارة الصحة ا</w:t>
      </w:r>
      <w:r w:rsidR="009A6E3A">
        <w:rPr>
          <w:rFonts w:hint="cs"/>
          <w:rtl/>
        </w:rPr>
        <w:t>لا</w:t>
      </w:r>
      <w:r>
        <w:rPr>
          <w:rFonts w:hint="cs"/>
          <w:rtl/>
        </w:rPr>
        <w:t>تحادية 2005</w:t>
      </w:r>
      <w:r w:rsidR="009A6E3A">
        <w:rPr>
          <w:rFonts w:hint="cs"/>
          <w:rtl/>
        </w:rPr>
        <w:t>.</w:t>
      </w:r>
    </w:p>
    <w:p w:rsidR="00292754" w:rsidRDefault="00292754" w:rsidP="009A6E3A">
      <w:pPr>
        <w:pStyle w:val="SingleTxtGA"/>
        <w:spacing w:after="0"/>
        <w:rPr>
          <w:rFonts w:hint="cs"/>
          <w:rtl/>
          <w:lang w:eastAsia="zh-CN"/>
        </w:rPr>
      </w:pPr>
      <w:r>
        <w:rPr>
          <w:rFonts w:hint="cs"/>
          <w:rtl/>
          <w:lang w:eastAsia="zh-CN"/>
        </w:rPr>
        <w:t xml:space="preserve">الجدول 8 </w:t>
      </w:r>
    </w:p>
    <w:p w:rsidR="00292754" w:rsidRPr="009A6E3A" w:rsidRDefault="00292754" w:rsidP="009A6E3A">
      <w:pPr>
        <w:pStyle w:val="SingleTxtGA"/>
        <w:rPr>
          <w:rFonts w:hint="cs"/>
          <w:b/>
          <w:bCs/>
          <w:rtl/>
          <w:lang w:eastAsia="zh-CN"/>
        </w:rPr>
      </w:pPr>
      <w:r w:rsidRPr="009A6E3A">
        <w:rPr>
          <w:rFonts w:hint="cs"/>
          <w:b/>
          <w:bCs/>
          <w:rtl/>
          <w:lang w:eastAsia="zh-CN"/>
        </w:rPr>
        <w:t>الإنفاق على قطاع الصحة (2000-2006) (بملايين الدنانير)</w:t>
      </w:r>
    </w:p>
    <w:tbl>
      <w:tblPr>
        <w:tblStyle w:val="TableList3"/>
        <w:bidiVisual/>
        <w:tblW w:w="8400" w:type="dxa"/>
        <w:tblInd w:w="1346" w:type="dxa"/>
        <w:tblLook w:val="0100" w:firstRow="0" w:lastRow="0" w:firstColumn="0" w:lastColumn="1" w:noHBand="0" w:noVBand="0"/>
      </w:tblPr>
      <w:tblGrid>
        <w:gridCol w:w="2500"/>
        <w:gridCol w:w="800"/>
        <w:gridCol w:w="800"/>
        <w:gridCol w:w="800"/>
        <w:gridCol w:w="800"/>
        <w:gridCol w:w="800"/>
        <w:gridCol w:w="800"/>
        <w:gridCol w:w="1100"/>
      </w:tblGrid>
      <w:tr w:rsidR="00292754" w:rsidRPr="009A6E3A" w:rsidTr="009A6E3A">
        <w:tc>
          <w:tcPr>
            <w:tcW w:w="2500" w:type="dxa"/>
            <w:tcBorders>
              <w:top w:val="single" w:sz="6" w:space="0" w:color="000000"/>
              <w:bottom w:val="single" w:sz="12" w:space="0" w:color="000000"/>
            </w:tcBorders>
          </w:tcPr>
          <w:p w:rsidR="00292754" w:rsidRPr="009A6E3A" w:rsidRDefault="00292754" w:rsidP="00292754">
            <w:pPr>
              <w:spacing w:after="120" w:line="320" w:lineRule="exact"/>
              <w:ind w:left="45" w:right="-425"/>
              <w:rPr>
                <w:i/>
                <w:iCs/>
                <w:szCs w:val="26"/>
                <w:rtl/>
                <w:lang w:eastAsia="zh-CN"/>
              </w:rPr>
            </w:pPr>
            <w:r w:rsidRPr="009A6E3A">
              <w:rPr>
                <w:rFonts w:hint="cs"/>
                <w:i/>
                <w:iCs/>
                <w:szCs w:val="26"/>
                <w:rtl/>
                <w:lang w:eastAsia="zh-CN"/>
              </w:rPr>
              <w:t>السنة</w:t>
            </w:r>
          </w:p>
        </w:tc>
        <w:tc>
          <w:tcPr>
            <w:tcW w:w="800" w:type="dxa"/>
            <w:tcBorders>
              <w:top w:val="single" w:sz="6" w:space="0" w:color="000000"/>
              <w:bottom w:val="single" w:sz="12" w:space="0" w:color="000000"/>
            </w:tcBorders>
          </w:tcPr>
          <w:p w:rsidR="00292754" w:rsidRPr="009A6E3A" w:rsidRDefault="00292754" w:rsidP="00292754">
            <w:pPr>
              <w:spacing w:after="120" w:line="320" w:lineRule="exact"/>
              <w:ind w:left="45" w:right="-425"/>
              <w:rPr>
                <w:i/>
                <w:iCs/>
                <w:szCs w:val="26"/>
                <w:rtl/>
                <w:lang w:eastAsia="zh-CN"/>
              </w:rPr>
            </w:pPr>
            <w:r w:rsidRPr="009A6E3A">
              <w:rPr>
                <w:rFonts w:hint="cs"/>
                <w:i/>
                <w:iCs/>
                <w:szCs w:val="26"/>
                <w:rtl/>
                <w:lang w:eastAsia="zh-CN"/>
              </w:rPr>
              <w:t>2000</w:t>
            </w:r>
          </w:p>
        </w:tc>
        <w:tc>
          <w:tcPr>
            <w:tcW w:w="800" w:type="dxa"/>
            <w:tcBorders>
              <w:top w:val="single" w:sz="6" w:space="0" w:color="000000"/>
              <w:bottom w:val="single" w:sz="12" w:space="0" w:color="000000"/>
            </w:tcBorders>
          </w:tcPr>
          <w:p w:rsidR="00292754" w:rsidRPr="009A6E3A" w:rsidRDefault="00292754" w:rsidP="00292754">
            <w:pPr>
              <w:spacing w:after="120" w:line="320" w:lineRule="exact"/>
              <w:ind w:left="45" w:right="-425"/>
              <w:rPr>
                <w:i/>
                <w:iCs/>
                <w:szCs w:val="26"/>
                <w:rtl/>
                <w:lang w:eastAsia="zh-CN"/>
              </w:rPr>
            </w:pPr>
            <w:r w:rsidRPr="009A6E3A">
              <w:rPr>
                <w:rFonts w:hint="cs"/>
                <w:i/>
                <w:iCs/>
                <w:szCs w:val="26"/>
                <w:rtl/>
                <w:lang w:eastAsia="zh-CN"/>
              </w:rPr>
              <w:t>2001</w:t>
            </w:r>
          </w:p>
        </w:tc>
        <w:tc>
          <w:tcPr>
            <w:tcW w:w="800" w:type="dxa"/>
            <w:tcBorders>
              <w:top w:val="single" w:sz="6" w:space="0" w:color="000000"/>
              <w:bottom w:val="single" w:sz="12" w:space="0" w:color="000000"/>
            </w:tcBorders>
          </w:tcPr>
          <w:p w:rsidR="00292754" w:rsidRPr="009A6E3A" w:rsidRDefault="00292754" w:rsidP="00292754">
            <w:pPr>
              <w:spacing w:after="120" w:line="320" w:lineRule="exact"/>
              <w:ind w:left="45" w:right="-425"/>
              <w:rPr>
                <w:i/>
                <w:iCs/>
                <w:szCs w:val="26"/>
                <w:rtl/>
                <w:lang w:eastAsia="zh-CN"/>
              </w:rPr>
            </w:pPr>
            <w:r w:rsidRPr="009A6E3A">
              <w:rPr>
                <w:rFonts w:hint="cs"/>
                <w:i/>
                <w:iCs/>
                <w:szCs w:val="26"/>
                <w:rtl/>
                <w:lang w:eastAsia="zh-CN"/>
              </w:rPr>
              <w:t>2002</w:t>
            </w:r>
          </w:p>
        </w:tc>
        <w:tc>
          <w:tcPr>
            <w:tcW w:w="800" w:type="dxa"/>
            <w:tcBorders>
              <w:top w:val="single" w:sz="6" w:space="0" w:color="000000"/>
              <w:bottom w:val="single" w:sz="12" w:space="0" w:color="000000"/>
            </w:tcBorders>
          </w:tcPr>
          <w:p w:rsidR="00292754" w:rsidRPr="009A6E3A" w:rsidRDefault="00292754" w:rsidP="00292754">
            <w:pPr>
              <w:spacing w:after="120" w:line="320" w:lineRule="exact"/>
              <w:ind w:left="45" w:right="-425"/>
              <w:rPr>
                <w:i/>
                <w:iCs/>
                <w:szCs w:val="26"/>
                <w:rtl/>
                <w:lang w:eastAsia="zh-CN"/>
              </w:rPr>
            </w:pPr>
            <w:r w:rsidRPr="009A6E3A">
              <w:rPr>
                <w:rFonts w:hint="cs"/>
                <w:i/>
                <w:iCs/>
                <w:szCs w:val="26"/>
                <w:rtl/>
                <w:lang w:eastAsia="zh-CN"/>
              </w:rPr>
              <w:t>2003</w:t>
            </w:r>
          </w:p>
        </w:tc>
        <w:tc>
          <w:tcPr>
            <w:tcW w:w="800" w:type="dxa"/>
            <w:tcBorders>
              <w:top w:val="single" w:sz="6" w:space="0" w:color="000000"/>
              <w:bottom w:val="single" w:sz="12" w:space="0" w:color="000000"/>
            </w:tcBorders>
          </w:tcPr>
          <w:p w:rsidR="00292754" w:rsidRPr="009A6E3A" w:rsidRDefault="00292754" w:rsidP="00292754">
            <w:pPr>
              <w:spacing w:after="120" w:line="320" w:lineRule="exact"/>
              <w:ind w:left="45" w:right="-425"/>
              <w:rPr>
                <w:i/>
                <w:iCs/>
                <w:szCs w:val="26"/>
                <w:rtl/>
                <w:lang w:eastAsia="zh-CN"/>
              </w:rPr>
            </w:pPr>
            <w:r w:rsidRPr="009A6E3A">
              <w:rPr>
                <w:rFonts w:hint="cs"/>
                <w:i/>
                <w:iCs/>
                <w:szCs w:val="26"/>
                <w:rtl/>
                <w:lang w:eastAsia="zh-CN"/>
              </w:rPr>
              <w:t>2004</w:t>
            </w:r>
          </w:p>
        </w:tc>
        <w:tc>
          <w:tcPr>
            <w:tcW w:w="800" w:type="dxa"/>
            <w:tcBorders>
              <w:top w:val="single" w:sz="6" w:space="0" w:color="000000"/>
              <w:bottom w:val="single" w:sz="12" w:space="0" w:color="000000"/>
            </w:tcBorders>
          </w:tcPr>
          <w:p w:rsidR="00292754" w:rsidRPr="009A6E3A" w:rsidRDefault="00292754" w:rsidP="00292754">
            <w:pPr>
              <w:spacing w:after="120" w:line="320" w:lineRule="exact"/>
              <w:ind w:left="45" w:right="-425"/>
              <w:rPr>
                <w:i/>
                <w:iCs/>
                <w:szCs w:val="26"/>
                <w:rtl/>
                <w:lang w:eastAsia="zh-CN"/>
              </w:rPr>
            </w:pPr>
            <w:r w:rsidRPr="009A6E3A">
              <w:rPr>
                <w:rFonts w:hint="cs"/>
                <w:i/>
                <w:iCs/>
                <w:szCs w:val="26"/>
                <w:rtl/>
                <w:lang w:eastAsia="zh-CN"/>
              </w:rPr>
              <w:t>2005</w:t>
            </w:r>
          </w:p>
        </w:tc>
        <w:tc>
          <w:tcPr>
            <w:tcW w:w="1100" w:type="dxa"/>
            <w:tcBorders>
              <w:top w:val="single" w:sz="6" w:space="0" w:color="000000"/>
              <w:bottom w:val="single" w:sz="12" w:space="0" w:color="000000"/>
            </w:tcBorders>
          </w:tcPr>
          <w:p w:rsidR="00292754" w:rsidRPr="009A6E3A" w:rsidRDefault="00292754" w:rsidP="00292754">
            <w:pPr>
              <w:spacing w:after="120" w:line="320" w:lineRule="exact"/>
              <w:ind w:left="45" w:right="-425"/>
              <w:rPr>
                <w:i/>
                <w:iCs/>
                <w:szCs w:val="26"/>
                <w:rtl/>
                <w:lang w:eastAsia="zh-CN"/>
              </w:rPr>
            </w:pPr>
            <w:r w:rsidRPr="009A6E3A">
              <w:rPr>
                <w:rFonts w:hint="cs"/>
                <w:i/>
                <w:iCs/>
                <w:szCs w:val="26"/>
                <w:rtl/>
                <w:lang w:eastAsia="zh-CN"/>
              </w:rPr>
              <w:t>2006</w:t>
            </w:r>
          </w:p>
        </w:tc>
      </w:tr>
      <w:tr w:rsidR="00292754" w:rsidRPr="009A6E3A" w:rsidTr="009A6E3A">
        <w:tc>
          <w:tcPr>
            <w:tcW w:w="2500" w:type="dxa"/>
            <w:tcBorders>
              <w:top w:val="single" w:sz="12" w:space="0" w:color="000000"/>
            </w:tcBorders>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الأجور والمرتبات</w:t>
            </w:r>
          </w:p>
        </w:tc>
        <w:tc>
          <w:tcPr>
            <w:tcW w:w="800" w:type="dxa"/>
            <w:tcBorders>
              <w:top w:val="single" w:sz="12" w:space="0" w:color="000000"/>
            </w:tcBorders>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1.3</w:t>
            </w:r>
          </w:p>
        </w:tc>
        <w:tc>
          <w:tcPr>
            <w:tcW w:w="800" w:type="dxa"/>
            <w:tcBorders>
              <w:top w:val="single" w:sz="12" w:space="0" w:color="000000"/>
            </w:tcBorders>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3.3</w:t>
            </w:r>
          </w:p>
        </w:tc>
        <w:tc>
          <w:tcPr>
            <w:tcW w:w="800" w:type="dxa"/>
            <w:tcBorders>
              <w:top w:val="single" w:sz="12" w:space="0" w:color="000000"/>
            </w:tcBorders>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3.7</w:t>
            </w:r>
          </w:p>
        </w:tc>
        <w:tc>
          <w:tcPr>
            <w:tcW w:w="800" w:type="dxa"/>
            <w:tcBorders>
              <w:top w:val="single" w:sz="12" w:space="0" w:color="000000"/>
            </w:tcBorders>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4.3</w:t>
            </w:r>
          </w:p>
        </w:tc>
        <w:tc>
          <w:tcPr>
            <w:tcW w:w="800" w:type="dxa"/>
            <w:tcBorders>
              <w:top w:val="single" w:sz="12" w:space="0" w:color="000000"/>
            </w:tcBorders>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7.2</w:t>
            </w:r>
          </w:p>
        </w:tc>
        <w:tc>
          <w:tcPr>
            <w:tcW w:w="800" w:type="dxa"/>
            <w:tcBorders>
              <w:top w:val="single" w:sz="12" w:space="0" w:color="000000"/>
            </w:tcBorders>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9.0</w:t>
            </w:r>
          </w:p>
        </w:tc>
        <w:tc>
          <w:tcPr>
            <w:tcW w:w="1100" w:type="dxa"/>
            <w:tcBorders>
              <w:top w:val="single" w:sz="12" w:space="0" w:color="000000"/>
            </w:tcBorders>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11.2</w:t>
            </w:r>
          </w:p>
        </w:tc>
      </w:tr>
      <w:tr w:rsidR="00292754" w:rsidRPr="009A6E3A" w:rsidTr="009A6E3A">
        <w:tc>
          <w:tcPr>
            <w:tcW w:w="25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الخدمات</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2.2</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2.0</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2.4</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3.5</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3.7</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4.0</w:t>
            </w:r>
          </w:p>
        </w:tc>
        <w:tc>
          <w:tcPr>
            <w:tcW w:w="11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4.2</w:t>
            </w:r>
          </w:p>
        </w:tc>
      </w:tr>
      <w:tr w:rsidR="00292754" w:rsidRPr="009A6E3A" w:rsidTr="009A6E3A">
        <w:tc>
          <w:tcPr>
            <w:tcW w:w="25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منصرفات التنمية الصحية</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1.9</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1.8</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2.4</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2.0</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5.9</w:t>
            </w:r>
          </w:p>
        </w:tc>
        <w:tc>
          <w:tcPr>
            <w:tcW w:w="8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4.9</w:t>
            </w:r>
          </w:p>
        </w:tc>
        <w:tc>
          <w:tcPr>
            <w:tcW w:w="1100" w:type="dxa"/>
          </w:tcPr>
          <w:p w:rsidR="00292754" w:rsidRPr="009A6E3A" w:rsidRDefault="00292754" w:rsidP="00292754">
            <w:pPr>
              <w:spacing w:after="120" w:line="320" w:lineRule="exact"/>
              <w:ind w:left="45" w:right="-425"/>
              <w:rPr>
                <w:szCs w:val="26"/>
                <w:rtl/>
                <w:lang w:eastAsia="zh-CN"/>
              </w:rPr>
            </w:pPr>
            <w:r w:rsidRPr="009A6E3A">
              <w:rPr>
                <w:rFonts w:hint="cs"/>
                <w:szCs w:val="26"/>
                <w:rtl/>
                <w:lang w:eastAsia="zh-CN"/>
              </w:rPr>
              <w:t>4.5</w:t>
            </w:r>
          </w:p>
        </w:tc>
      </w:tr>
      <w:tr w:rsidR="00292754" w:rsidRPr="009A6E3A" w:rsidTr="009A6E3A">
        <w:tc>
          <w:tcPr>
            <w:tcW w:w="2500" w:type="dxa"/>
          </w:tcPr>
          <w:p w:rsidR="00292754" w:rsidRPr="009A6E3A" w:rsidRDefault="00292754" w:rsidP="00292754">
            <w:pPr>
              <w:tabs>
                <w:tab w:val="left" w:pos="1863"/>
              </w:tabs>
              <w:spacing w:after="120" w:line="320" w:lineRule="exact"/>
              <w:ind w:left="45" w:right="-425"/>
              <w:rPr>
                <w:b/>
                <w:szCs w:val="26"/>
                <w:rtl/>
                <w:lang w:eastAsia="zh-CN"/>
              </w:rPr>
            </w:pPr>
            <w:r w:rsidRPr="009A6E3A">
              <w:rPr>
                <w:rFonts w:hint="cs"/>
                <w:b/>
                <w:szCs w:val="26"/>
                <w:rtl/>
                <w:lang w:eastAsia="zh-CN"/>
              </w:rPr>
              <w:t>المجموع بملايين الدنانير</w:t>
            </w:r>
          </w:p>
        </w:tc>
        <w:tc>
          <w:tcPr>
            <w:tcW w:w="800" w:type="dxa"/>
          </w:tcPr>
          <w:p w:rsidR="00292754" w:rsidRPr="009A6E3A" w:rsidRDefault="00292754" w:rsidP="00292754">
            <w:pPr>
              <w:spacing w:after="120" w:line="320" w:lineRule="exact"/>
              <w:ind w:left="45" w:right="-425"/>
              <w:rPr>
                <w:b/>
                <w:szCs w:val="26"/>
                <w:rtl/>
                <w:lang w:eastAsia="zh-CN"/>
              </w:rPr>
            </w:pPr>
            <w:r w:rsidRPr="009A6E3A">
              <w:rPr>
                <w:rFonts w:hint="cs"/>
                <w:b/>
                <w:szCs w:val="26"/>
                <w:rtl/>
                <w:lang w:eastAsia="zh-CN"/>
              </w:rPr>
              <w:t>5.4</w:t>
            </w:r>
          </w:p>
        </w:tc>
        <w:tc>
          <w:tcPr>
            <w:tcW w:w="800" w:type="dxa"/>
          </w:tcPr>
          <w:p w:rsidR="00292754" w:rsidRPr="009A6E3A" w:rsidRDefault="00292754" w:rsidP="00292754">
            <w:pPr>
              <w:spacing w:after="120" w:line="320" w:lineRule="exact"/>
              <w:ind w:left="45" w:right="-425"/>
              <w:rPr>
                <w:b/>
                <w:szCs w:val="26"/>
                <w:rtl/>
                <w:lang w:eastAsia="zh-CN"/>
              </w:rPr>
            </w:pPr>
            <w:r w:rsidRPr="009A6E3A">
              <w:rPr>
                <w:rFonts w:hint="cs"/>
                <w:b/>
                <w:szCs w:val="26"/>
                <w:rtl/>
                <w:lang w:eastAsia="zh-CN"/>
              </w:rPr>
              <w:t>7.1</w:t>
            </w:r>
          </w:p>
        </w:tc>
        <w:tc>
          <w:tcPr>
            <w:tcW w:w="800" w:type="dxa"/>
          </w:tcPr>
          <w:p w:rsidR="00292754" w:rsidRPr="009A6E3A" w:rsidRDefault="00292754" w:rsidP="00292754">
            <w:pPr>
              <w:spacing w:after="120" w:line="320" w:lineRule="exact"/>
              <w:ind w:left="45" w:right="-425"/>
              <w:rPr>
                <w:b/>
                <w:szCs w:val="26"/>
                <w:rtl/>
                <w:lang w:eastAsia="zh-CN"/>
              </w:rPr>
            </w:pPr>
            <w:r w:rsidRPr="009A6E3A">
              <w:rPr>
                <w:rFonts w:hint="cs"/>
                <w:b/>
                <w:szCs w:val="26"/>
                <w:rtl/>
                <w:lang w:eastAsia="zh-CN"/>
              </w:rPr>
              <w:t>8.5</w:t>
            </w:r>
          </w:p>
        </w:tc>
        <w:tc>
          <w:tcPr>
            <w:tcW w:w="800" w:type="dxa"/>
          </w:tcPr>
          <w:p w:rsidR="00292754" w:rsidRPr="009A6E3A" w:rsidRDefault="00292754" w:rsidP="00292754">
            <w:pPr>
              <w:spacing w:after="120" w:line="320" w:lineRule="exact"/>
              <w:ind w:left="45" w:right="-425"/>
              <w:rPr>
                <w:b/>
                <w:szCs w:val="26"/>
                <w:rtl/>
                <w:lang w:eastAsia="zh-CN"/>
              </w:rPr>
            </w:pPr>
            <w:r w:rsidRPr="009A6E3A">
              <w:rPr>
                <w:rFonts w:hint="cs"/>
                <w:b/>
                <w:szCs w:val="26"/>
                <w:rtl/>
                <w:lang w:eastAsia="zh-CN"/>
              </w:rPr>
              <w:t>9.8</w:t>
            </w:r>
          </w:p>
        </w:tc>
        <w:tc>
          <w:tcPr>
            <w:tcW w:w="800" w:type="dxa"/>
          </w:tcPr>
          <w:p w:rsidR="00292754" w:rsidRPr="009A6E3A" w:rsidRDefault="00292754" w:rsidP="00292754">
            <w:pPr>
              <w:spacing w:after="120" w:line="320" w:lineRule="exact"/>
              <w:ind w:left="45" w:right="-425"/>
              <w:rPr>
                <w:b/>
                <w:szCs w:val="26"/>
                <w:rtl/>
                <w:lang w:eastAsia="zh-CN"/>
              </w:rPr>
            </w:pPr>
            <w:r w:rsidRPr="009A6E3A">
              <w:rPr>
                <w:rFonts w:hint="cs"/>
                <w:b/>
                <w:szCs w:val="26"/>
                <w:rtl/>
                <w:lang w:eastAsia="zh-CN"/>
              </w:rPr>
              <w:t>16.8</w:t>
            </w:r>
          </w:p>
        </w:tc>
        <w:tc>
          <w:tcPr>
            <w:tcW w:w="800" w:type="dxa"/>
          </w:tcPr>
          <w:p w:rsidR="00292754" w:rsidRPr="009A6E3A" w:rsidRDefault="00292754" w:rsidP="00292754">
            <w:pPr>
              <w:spacing w:after="120" w:line="320" w:lineRule="exact"/>
              <w:ind w:left="45" w:right="-425"/>
              <w:rPr>
                <w:b/>
                <w:szCs w:val="26"/>
                <w:rtl/>
                <w:lang w:eastAsia="zh-CN"/>
              </w:rPr>
            </w:pPr>
            <w:r w:rsidRPr="009A6E3A">
              <w:rPr>
                <w:rFonts w:hint="cs"/>
                <w:b/>
                <w:szCs w:val="26"/>
                <w:rtl/>
                <w:lang w:eastAsia="zh-CN"/>
              </w:rPr>
              <w:t>17.9</w:t>
            </w:r>
          </w:p>
        </w:tc>
        <w:tc>
          <w:tcPr>
            <w:tcW w:w="1100" w:type="dxa"/>
          </w:tcPr>
          <w:p w:rsidR="00292754" w:rsidRPr="009A6E3A" w:rsidRDefault="00292754" w:rsidP="00292754">
            <w:pPr>
              <w:spacing w:after="120" w:line="320" w:lineRule="exact"/>
              <w:ind w:left="45" w:right="-425"/>
              <w:rPr>
                <w:b/>
                <w:szCs w:val="26"/>
                <w:rtl/>
                <w:lang w:eastAsia="zh-CN"/>
              </w:rPr>
            </w:pPr>
            <w:r w:rsidRPr="009A6E3A">
              <w:rPr>
                <w:rFonts w:hint="cs"/>
                <w:b/>
                <w:szCs w:val="26"/>
                <w:rtl/>
                <w:lang w:eastAsia="zh-CN"/>
              </w:rPr>
              <w:t>19.9</w:t>
            </w:r>
          </w:p>
        </w:tc>
      </w:tr>
    </w:tbl>
    <w:p w:rsidR="00292754" w:rsidRDefault="00292754" w:rsidP="009A6E3A">
      <w:pPr>
        <w:pStyle w:val="SingleTxtGA"/>
        <w:spacing w:before="120"/>
        <w:rPr>
          <w:rFonts w:hint="cs"/>
          <w:rtl/>
          <w:lang w:eastAsia="zh-CN"/>
        </w:rPr>
      </w:pPr>
      <w:r w:rsidRPr="009A6E3A">
        <w:rPr>
          <w:rFonts w:hint="cs"/>
          <w:b/>
          <w:i/>
          <w:iCs/>
          <w:rtl/>
          <w:lang w:eastAsia="zh-CN"/>
        </w:rPr>
        <w:t>المصدر:</w:t>
      </w:r>
      <w:r>
        <w:rPr>
          <w:rFonts w:hint="cs"/>
          <w:rtl/>
          <w:lang w:eastAsia="zh-CN"/>
        </w:rPr>
        <w:t xml:space="preserve"> وزارة المالية - وحدة مكافحة الفقر</w:t>
      </w:r>
      <w:r w:rsidR="009A6E3A">
        <w:rPr>
          <w:rFonts w:hint="cs"/>
          <w:rtl/>
          <w:lang w:eastAsia="zh-CN"/>
        </w:rPr>
        <w:t xml:space="preserve"> </w:t>
      </w:r>
      <w:r>
        <w:rPr>
          <w:rFonts w:hint="cs"/>
          <w:rtl/>
          <w:lang w:eastAsia="zh-CN"/>
        </w:rPr>
        <w:t>- 2007</w:t>
      </w:r>
      <w:r w:rsidR="009A6E3A">
        <w:rPr>
          <w:rFonts w:hint="cs"/>
          <w:rtl/>
          <w:lang w:eastAsia="zh-CN"/>
        </w:rPr>
        <w:t>.</w:t>
      </w:r>
    </w:p>
    <w:p w:rsidR="00292754" w:rsidRDefault="00B430BB" w:rsidP="00B430BB">
      <w:pPr>
        <w:pStyle w:val="SingleTxtGA"/>
        <w:rPr>
          <w:rFonts w:hint="cs"/>
          <w:rtl/>
          <w:lang w:eastAsia="zh-CN"/>
        </w:rPr>
      </w:pPr>
      <w:r>
        <w:rPr>
          <w:rFonts w:hint="cs"/>
          <w:rtl/>
        </w:rPr>
        <w:t>127-</w:t>
      </w:r>
      <w:r>
        <w:rPr>
          <w:rFonts w:hint="cs"/>
          <w:rtl/>
        </w:rPr>
        <w:tab/>
      </w:r>
      <w:r w:rsidR="00292754">
        <w:rPr>
          <w:rFonts w:hint="cs"/>
          <w:rtl/>
        </w:rPr>
        <w:t>وقد تبنت الدولة مجموعة من السياسات والاستراتيجيات و</w:t>
      </w:r>
      <w:r>
        <w:rPr>
          <w:rFonts w:hint="cs"/>
          <w:rtl/>
        </w:rPr>
        <w:t>ا</w:t>
      </w:r>
      <w:r w:rsidR="00292754">
        <w:rPr>
          <w:rFonts w:hint="cs"/>
          <w:rtl/>
        </w:rPr>
        <w:t xml:space="preserve">لقوانين التي </w:t>
      </w:r>
      <w:r>
        <w:rPr>
          <w:rFonts w:hint="cs"/>
          <w:rtl/>
        </w:rPr>
        <w:t>ا</w:t>
      </w:r>
      <w:r w:rsidR="00292754">
        <w:rPr>
          <w:rFonts w:hint="cs"/>
          <w:rtl/>
        </w:rPr>
        <w:t>تخذتها وزارة الصحة في العشر سنوات</w:t>
      </w:r>
      <w:r w:rsidR="00292754">
        <w:rPr>
          <w:rFonts w:hint="cs"/>
          <w:b/>
          <w:rtl/>
          <w:lang w:eastAsia="zh-CN"/>
        </w:rPr>
        <w:t xml:space="preserve"> الأخيرة والتي يمكن تلخيصها في الآتي</w:t>
      </w:r>
      <w:r w:rsidR="00292754">
        <w:rPr>
          <w:rFonts w:hint="cs"/>
          <w:rtl/>
          <w:lang w:eastAsia="zh-CN"/>
        </w:rPr>
        <w:t>:</w:t>
      </w:r>
    </w:p>
    <w:p w:rsidR="00B430BB" w:rsidRDefault="00B430BB" w:rsidP="00B430BB">
      <w:pPr>
        <w:pStyle w:val="SingleTxtGA"/>
        <w:rPr>
          <w:rFonts w:hint="cs"/>
          <w:rtl/>
          <w:lang w:eastAsia="zh-CN"/>
        </w:rPr>
      </w:pPr>
    </w:p>
    <w:p w:rsidR="00B430BB" w:rsidRDefault="00B430BB" w:rsidP="00B430BB">
      <w:pPr>
        <w:pStyle w:val="SingleTxtGA"/>
        <w:rPr>
          <w:rFonts w:hint="cs"/>
          <w:lang w:eastAsia="zh-CN"/>
        </w:rPr>
      </w:pPr>
    </w:p>
    <w:p w:rsidR="00292754" w:rsidRPr="00876ACD" w:rsidRDefault="00B430BB" w:rsidP="00B430BB">
      <w:pPr>
        <w:pStyle w:val="H23GA"/>
        <w:rPr>
          <w:rtl/>
        </w:rPr>
      </w:pPr>
      <w:r>
        <w:rPr>
          <w:rFonts w:hint="cs"/>
          <w:rtl/>
        </w:rPr>
        <w:tab/>
      </w:r>
      <w:r>
        <w:rPr>
          <w:rFonts w:hint="cs"/>
          <w:rtl/>
        </w:rPr>
        <w:tab/>
      </w:r>
      <w:r w:rsidR="00292754" w:rsidRPr="00876ACD">
        <w:rPr>
          <w:rFonts w:hint="cs"/>
          <w:rtl/>
        </w:rPr>
        <w:t>ال</w:t>
      </w:r>
      <w:r>
        <w:rPr>
          <w:rFonts w:hint="cs"/>
          <w:rtl/>
        </w:rPr>
        <w:t>ا</w:t>
      </w:r>
      <w:r w:rsidR="00292754">
        <w:rPr>
          <w:rFonts w:hint="cs"/>
          <w:rtl/>
        </w:rPr>
        <w:t>ستراتيجيات</w:t>
      </w:r>
    </w:p>
    <w:p w:rsidR="00292754" w:rsidRDefault="00B430BB" w:rsidP="00B430BB">
      <w:pPr>
        <w:pStyle w:val="SingleTxtGA"/>
        <w:rPr>
          <w:lang w:eastAsia="zh-CN"/>
        </w:rPr>
      </w:pPr>
      <w:r>
        <w:rPr>
          <w:rFonts w:hint="cs"/>
          <w:rtl/>
          <w:lang w:eastAsia="zh-CN"/>
        </w:rPr>
        <w:tab/>
        <w:t>(أ)</w:t>
      </w:r>
      <w:r>
        <w:rPr>
          <w:rFonts w:hint="cs"/>
          <w:rtl/>
          <w:lang w:eastAsia="zh-CN"/>
        </w:rPr>
        <w:tab/>
        <w:t>ا</w:t>
      </w:r>
      <w:r w:rsidR="00292754">
        <w:rPr>
          <w:rFonts w:hint="cs"/>
          <w:rtl/>
          <w:lang w:eastAsia="zh-CN"/>
        </w:rPr>
        <w:t xml:space="preserve">ستراتيجية التنمية الصحية </w:t>
      </w:r>
      <w:r w:rsidR="00292754">
        <w:rPr>
          <w:rFonts w:hint="cs"/>
          <w:b/>
          <w:rtl/>
          <w:lang w:eastAsia="zh-CN"/>
        </w:rPr>
        <w:t>1998</w:t>
      </w:r>
      <w:r w:rsidR="00292754">
        <w:rPr>
          <w:rFonts w:hint="cs"/>
          <w:rtl/>
          <w:lang w:eastAsia="zh-CN"/>
        </w:rPr>
        <w:t>-</w:t>
      </w:r>
      <w:r w:rsidR="00292754">
        <w:rPr>
          <w:rFonts w:hint="cs"/>
          <w:b/>
          <w:rtl/>
          <w:lang w:eastAsia="zh-CN"/>
        </w:rPr>
        <w:t>2002</w:t>
      </w:r>
      <w:r>
        <w:rPr>
          <w:rFonts w:hint="cs"/>
          <w:rtl/>
          <w:lang w:eastAsia="zh-CN"/>
        </w:rPr>
        <w:t>؛</w:t>
      </w:r>
    </w:p>
    <w:p w:rsidR="00292754" w:rsidRDefault="00B430BB" w:rsidP="00B430BB">
      <w:pPr>
        <w:pStyle w:val="SingleTxtGA"/>
        <w:rPr>
          <w:lang w:eastAsia="zh-CN"/>
        </w:rPr>
      </w:pPr>
      <w:r>
        <w:rPr>
          <w:rFonts w:hint="cs"/>
          <w:rtl/>
        </w:rPr>
        <w:tab/>
        <w:t>(ب)</w:t>
      </w:r>
      <w:r>
        <w:rPr>
          <w:rFonts w:hint="cs"/>
          <w:rtl/>
        </w:rPr>
        <w:tab/>
      </w:r>
      <w:hyperlink r:id="rId8" w:tgtFrame="_top" w:history="1">
        <w:r w:rsidR="00292754">
          <w:rPr>
            <w:rtl/>
            <w:lang w:eastAsia="zh-CN"/>
          </w:rPr>
          <w:t>الخطة الاستراتيجية ربع القرنية</w:t>
        </w:r>
        <w:r w:rsidR="00292754">
          <w:rPr>
            <w:rFonts w:hint="cs"/>
            <w:rtl/>
            <w:lang w:eastAsia="zh-CN"/>
          </w:rPr>
          <w:t>؛</w:t>
        </w:r>
      </w:hyperlink>
    </w:p>
    <w:p w:rsidR="00292754" w:rsidRDefault="00B430BB" w:rsidP="00B430BB">
      <w:pPr>
        <w:pStyle w:val="SingleTxtGA"/>
        <w:rPr>
          <w:rFonts w:hint="cs"/>
          <w:lang w:eastAsia="zh-CN"/>
        </w:rPr>
      </w:pPr>
      <w:r>
        <w:rPr>
          <w:rFonts w:hint="cs"/>
          <w:rtl/>
        </w:rPr>
        <w:tab/>
        <w:t>(ج)</w:t>
      </w:r>
      <w:r>
        <w:rPr>
          <w:rFonts w:hint="cs"/>
          <w:rtl/>
        </w:rPr>
        <w:tab/>
      </w:r>
      <w:hyperlink r:id="rId9" w:tgtFrame="_top" w:history="1">
        <w:r w:rsidR="00292754">
          <w:rPr>
            <w:rtl/>
            <w:lang w:eastAsia="zh-CN"/>
          </w:rPr>
          <w:t>الخطة ا</w:t>
        </w:r>
        <w:r>
          <w:rPr>
            <w:rFonts w:hint="cs"/>
            <w:rtl/>
            <w:lang w:eastAsia="zh-CN"/>
          </w:rPr>
          <w:t>لا</w:t>
        </w:r>
        <w:r w:rsidR="00292754">
          <w:rPr>
            <w:rtl/>
            <w:lang w:eastAsia="zh-CN"/>
          </w:rPr>
          <w:t xml:space="preserve">ستراتيجية ربع القرنية للصيدلة </w:t>
        </w:r>
        <w:r w:rsidR="00292754">
          <w:rPr>
            <w:b/>
            <w:rtl/>
            <w:lang w:eastAsia="zh-CN"/>
          </w:rPr>
          <w:t>2005</w:t>
        </w:r>
        <w:r w:rsidR="00292754">
          <w:rPr>
            <w:rtl/>
            <w:lang w:eastAsia="zh-CN"/>
          </w:rPr>
          <w:t>-</w:t>
        </w:r>
        <w:r w:rsidR="00292754">
          <w:rPr>
            <w:b/>
            <w:rtl/>
            <w:lang w:eastAsia="zh-CN"/>
          </w:rPr>
          <w:t>2029</w:t>
        </w:r>
      </w:hyperlink>
      <w:r>
        <w:rPr>
          <w:rFonts w:hint="cs"/>
          <w:rtl/>
          <w:lang w:eastAsia="zh-CN"/>
        </w:rPr>
        <w:t>؛</w:t>
      </w:r>
    </w:p>
    <w:p w:rsidR="00292754" w:rsidRDefault="00B430BB" w:rsidP="00B430BB">
      <w:pPr>
        <w:pStyle w:val="SingleTxtGA"/>
        <w:rPr>
          <w:b/>
          <w:lang w:eastAsia="zh-CN"/>
        </w:rPr>
      </w:pPr>
      <w:r>
        <w:rPr>
          <w:rFonts w:hint="cs"/>
          <w:rtl/>
        </w:rPr>
        <w:tab/>
        <w:t>(د)</w:t>
      </w:r>
      <w:r>
        <w:rPr>
          <w:rFonts w:hint="cs"/>
          <w:rtl/>
        </w:rPr>
        <w:tab/>
      </w:r>
      <w:hyperlink r:id="rId10" w:tgtFrame="_top" w:history="1">
        <w:r w:rsidR="00292754">
          <w:rPr>
            <w:rtl/>
            <w:lang w:eastAsia="zh-CN"/>
          </w:rPr>
          <w:t xml:space="preserve">الخطة العشرية لتنمية الموارد البشرية الصحية </w:t>
        </w:r>
        <w:r w:rsidR="00292754">
          <w:rPr>
            <w:b/>
            <w:rtl/>
            <w:lang w:eastAsia="zh-CN"/>
          </w:rPr>
          <w:t>2004</w:t>
        </w:r>
        <w:r w:rsidR="00292754">
          <w:rPr>
            <w:rtl/>
            <w:lang w:eastAsia="zh-CN"/>
          </w:rPr>
          <w:t>-</w:t>
        </w:r>
        <w:r w:rsidR="00292754">
          <w:rPr>
            <w:b/>
            <w:rtl/>
            <w:lang w:eastAsia="zh-CN"/>
          </w:rPr>
          <w:t>2013</w:t>
        </w:r>
        <w:r w:rsidR="00292754">
          <w:rPr>
            <w:rFonts w:hint="cs"/>
            <w:b/>
            <w:rtl/>
            <w:lang w:eastAsia="zh-CN"/>
          </w:rPr>
          <w:t>؛</w:t>
        </w:r>
      </w:hyperlink>
    </w:p>
    <w:p w:rsidR="00292754" w:rsidRDefault="00B430BB" w:rsidP="00B430BB">
      <w:pPr>
        <w:pStyle w:val="SingleTxtGA"/>
        <w:rPr>
          <w:lang w:eastAsia="zh-CN"/>
        </w:rPr>
      </w:pPr>
      <w:r>
        <w:rPr>
          <w:rFonts w:hint="cs"/>
          <w:rtl/>
        </w:rPr>
        <w:tab/>
        <w:t>(ﻫ)</w:t>
      </w:r>
      <w:r>
        <w:rPr>
          <w:rFonts w:hint="cs"/>
          <w:rtl/>
        </w:rPr>
        <w:tab/>
      </w:r>
      <w:hyperlink r:id="rId11" w:tgtFrame="_top" w:history="1">
        <w:r w:rsidR="00292754">
          <w:rPr>
            <w:rtl/>
            <w:lang w:eastAsia="zh-CN"/>
          </w:rPr>
          <w:t xml:space="preserve">الخطة الاستراتيجية لمكافحة الإيدز والخطط القطاعية </w:t>
        </w:r>
        <w:r w:rsidR="00292754">
          <w:rPr>
            <w:b/>
            <w:rtl/>
            <w:lang w:eastAsia="zh-CN"/>
          </w:rPr>
          <w:t>2004</w:t>
        </w:r>
        <w:r w:rsidR="00292754">
          <w:rPr>
            <w:rFonts w:hint="cs"/>
            <w:rtl/>
            <w:lang w:eastAsia="zh-CN"/>
          </w:rPr>
          <w:t>-</w:t>
        </w:r>
        <w:r w:rsidR="00292754">
          <w:rPr>
            <w:b/>
            <w:rtl/>
            <w:lang w:eastAsia="zh-CN"/>
          </w:rPr>
          <w:t>2009</w:t>
        </w:r>
      </w:hyperlink>
      <w:r w:rsidR="00292754">
        <w:rPr>
          <w:rFonts w:hint="cs"/>
          <w:rtl/>
        </w:rPr>
        <w:t>؛</w:t>
      </w:r>
    </w:p>
    <w:p w:rsidR="00292754" w:rsidRDefault="00B430BB" w:rsidP="00B430BB">
      <w:pPr>
        <w:pStyle w:val="SingleTxtGA"/>
        <w:rPr>
          <w:lang w:eastAsia="zh-CN"/>
        </w:rPr>
      </w:pPr>
      <w:r>
        <w:rPr>
          <w:rFonts w:hint="cs"/>
          <w:rtl/>
        </w:rPr>
        <w:tab/>
        <w:t>(و)</w:t>
      </w:r>
      <w:r>
        <w:rPr>
          <w:rFonts w:hint="cs"/>
          <w:rtl/>
        </w:rPr>
        <w:tab/>
      </w:r>
      <w:hyperlink r:id="rId12" w:tgtFrame="_top" w:history="1">
        <w:r w:rsidR="00292754">
          <w:rPr>
            <w:rtl/>
            <w:lang w:eastAsia="zh-CN"/>
          </w:rPr>
          <w:t xml:space="preserve">الخطة الاستراتيجية لمكافحة الملاريا </w:t>
        </w:r>
        <w:r w:rsidR="00292754">
          <w:rPr>
            <w:b/>
            <w:rtl/>
            <w:lang w:eastAsia="zh-CN"/>
          </w:rPr>
          <w:t>200</w:t>
        </w:r>
        <w:r w:rsidR="00292754">
          <w:rPr>
            <w:rFonts w:hint="cs"/>
            <w:b/>
            <w:rtl/>
            <w:lang w:eastAsia="zh-CN"/>
          </w:rPr>
          <w:t>2</w:t>
        </w:r>
        <w:r w:rsidR="00292754">
          <w:rPr>
            <w:rFonts w:hint="cs"/>
            <w:rtl/>
            <w:lang w:eastAsia="zh-CN"/>
          </w:rPr>
          <w:t>-</w:t>
        </w:r>
        <w:r w:rsidR="00292754">
          <w:rPr>
            <w:b/>
            <w:rtl/>
            <w:lang w:eastAsia="zh-CN"/>
          </w:rPr>
          <w:t>200</w:t>
        </w:r>
        <w:r w:rsidR="00292754">
          <w:rPr>
            <w:rFonts w:hint="cs"/>
            <w:b/>
            <w:rtl/>
            <w:lang w:eastAsia="zh-CN"/>
          </w:rPr>
          <w:t>5</w:t>
        </w:r>
        <w:r w:rsidR="00292754">
          <w:rPr>
            <w:rFonts w:hint="cs"/>
            <w:rtl/>
            <w:lang w:eastAsia="zh-CN"/>
          </w:rPr>
          <w:t>؛</w:t>
        </w:r>
      </w:hyperlink>
    </w:p>
    <w:p w:rsidR="00292754" w:rsidRDefault="00B430BB" w:rsidP="00B430BB">
      <w:pPr>
        <w:pStyle w:val="SingleTxtGA"/>
        <w:rPr>
          <w:lang w:eastAsia="zh-CN"/>
        </w:rPr>
      </w:pPr>
      <w:r>
        <w:rPr>
          <w:rFonts w:hint="cs"/>
          <w:rtl/>
        </w:rPr>
        <w:tab/>
        <w:t>(ز)</w:t>
      </w:r>
      <w:r>
        <w:rPr>
          <w:rFonts w:hint="cs"/>
          <w:rtl/>
        </w:rPr>
        <w:tab/>
      </w:r>
      <w:hyperlink r:id="rId13" w:tgtFrame="_top" w:history="1">
        <w:r w:rsidR="00292754">
          <w:rPr>
            <w:rtl/>
            <w:lang w:eastAsia="zh-CN"/>
          </w:rPr>
          <w:t>خ</w:t>
        </w:r>
        <w:r w:rsidR="00292754">
          <w:rPr>
            <w:rtl/>
            <w:lang w:eastAsia="zh-CN"/>
          </w:rPr>
          <w:t>ط</w:t>
        </w:r>
        <w:r w:rsidR="00292754">
          <w:rPr>
            <w:rtl/>
            <w:lang w:eastAsia="zh-CN"/>
          </w:rPr>
          <w:t xml:space="preserve">ة البعثة المشتركة لتحديد </w:t>
        </w:r>
        <w:r w:rsidR="00292754">
          <w:rPr>
            <w:rFonts w:hint="cs"/>
            <w:rtl/>
            <w:lang w:eastAsia="zh-CN"/>
          </w:rPr>
          <w:t xml:space="preserve">احتياجات </w:t>
        </w:r>
        <w:r w:rsidR="00292754">
          <w:rPr>
            <w:rtl/>
            <w:lang w:eastAsia="zh-CN"/>
          </w:rPr>
          <w:t>السودان (الخدمات الاجتماعية ا</w:t>
        </w:r>
        <w:r>
          <w:rPr>
            <w:rFonts w:hint="cs"/>
            <w:rtl/>
            <w:lang w:eastAsia="zh-CN"/>
          </w:rPr>
          <w:t>لأ</w:t>
        </w:r>
        <w:r w:rsidR="00292754">
          <w:rPr>
            <w:rtl/>
            <w:lang w:eastAsia="zh-CN"/>
          </w:rPr>
          <w:t xml:space="preserve">ساسية) </w:t>
        </w:r>
        <w:r w:rsidR="00292754">
          <w:rPr>
            <w:b/>
            <w:rtl/>
            <w:lang w:eastAsia="zh-CN"/>
          </w:rPr>
          <w:t>2006</w:t>
        </w:r>
        <w:r w:rsidR="00292754">
          <w:rPr>
            <w:rtl/>
            <w:lang w:eastAsia="zh-CN"/>
          </w:rPr>
          <w:t>-</w:t>
        </w:r>
        <w:r w:rsidR="00292754">
          <w:rPr>
            <w:b/>
            <w:rtl/>
            <w:lang w:eastAsia="zh-CN"/>
          </w:rPr>
          <w:t>2010</w:t>
        </w:r>
      </w:hyperlink>
      <w:r w:rsidR="00292754">
        <w:rPr>
          <w:rFonts w:hint="cs"/>
          <w:rtl/>
        </w:rPr>
        <w:t>؛</w:t>
      </w:r>
    </w:p>
    <w:p w:rsidR="00292754" w:rsidRDefault="00B430BB" w:rsidP="00B430BB">
      <w:pPr>
        <w:pStyle w:val="SingleTxtGA"/>
        <w:rPr>
          <w:lang w:eastAsia="zh-CN"/>
        </w:rPr>
      </w:pPr>
      <w:r>
        <w:rPr>
          <w:rFonts w:hint="cs"/>
          <w:rtl/>
        </w:rPr>
        <w:tab/>
        <w:t>(ح)</w:t>
      </w:r>
      <w:r>
        <w:rPr>
          <w:rFonts w:hint="cs"/>
          <w:rtl/>
        </w:rPr>
        <w:tab/>
      </w:r>
      <w:hyperlink r:id="rId14" w:tgtFrame="_top" w:history="1">
        <w:r w:rsidR="00292754">
          <w:rPr>
            <w:rtl/>
            <w:lang w:eastAsia="zh-CN"/>
          </w:rPr>
          <w:t>ا</w:t>
        </w:r>
        <w:r w:rsidR="00292754">
          <w:rPr>
            <w:rtl/>
            <w:lang w:eastAsia="zh-CN"/>
          </w:rPr>
          <w:t>ل</w:t>
        </w:r>
        <w:r w:rsidR="00292754">
          <w:rPr>
            <w:rtl/>
            <w:lang w:eastAsia="zh-CN"/>
          </w:rPr>
          <w:t xml:space="preserve">خطة الخمسية الثانية لبرنامج التحصين الموسع </w:t>
        </w:r>
        <w:r w:rsidR="00292754">
          <w:rPr>
            <w:b/>
            <w:rtl/>
            <w:lang w:eastAsia="zh-CN"/>
          </w:rPr>
          <w:t>2006</w:t>
        </w:r>
        <w:r w:rsidR="00292754">
          <w:rPr>
            <w:rtl/>
            <w:lang w:eastAsia="zh-CN"/>
          </w:rPr>
          <w:t>-</w:t>
        </w:r>
        <w:r w:rsidR="00292754">
          <w:rPr>
            <w:b/>
            <w:rtl/>
            <w:lang w:eastAsia="zh-CN"/>
          </w:rPr>
          <w:t>2010</w:t>
        </w:r>
      </w:hyperlink>
      <w:r w:rsidR="00292754">
        <w:rPr>
          <w:rFonts w:hint="cs"/>
          <w:rtl/>
          <w:lang w:eastAsia="zh-CN"/>
        </w:rPr>
        <w:t>؛</w:t>
      </w:r>
    </w:p>
    <w:p w:rsidR="00292754" w:rsidRDefault="00B430BB" w:rsidP="00B430BB">
      <w:pPr>
        <w:pStyle w:val="SingleTxtGA"/>
        <w:rPr>
          <w:lang w:eastAsia="zh-CN"/>
        </w:rPr>
      </w:pPr>
      <w:r>
        <w:rPr>
          <w:rFonts w:hint="cs"/>
          <w:rtl/>
        </w:rPr>
        <w:tab/>
        <w:t>(ط)</w:t>
      </w:r>
      <w:r>
        <w:rPr>
          <w:rFonts w:hint="cs"/>
          <w:rtl/>
        </w:rPr>
        <w:tab/>
      </w:r>
      <w:hyperlink r:id="rId15" w:tgtFrame="_top" w:history="1">
        <w:r w:rsidR="00292754">
          <w:rPr>
            <w:rtl/>
            <w:lang w:eastAsia="zh-CN"/>
          </w:rPr>
          <w:t xml:space="preserve">استراتيجية استخدام الناموسيات المشبعة لمكافحة الملاريا </w:t>
        </w:r>
        <w:r w:rsidR="00292754">
          <w:rPr>
            <w:b/>
            <w:rtl/>
            <w:lang w:eastAsia="zh-CN"/>
          </w:rPr>
          <w:t>2004</w:t>
        </w:r>
        <w:r w:rsidR="00292754">
          <w:rPr>
            <w:rFonts w:hint="cs"/>
            <w:rtl/>
            <w:lang w:eastAsia="zh-CN"/>
          </w:rPr>
          <w:t>-</w:t>
        </w:r>
        <w:r w:rsidR="00292754">
          <w:rPr>
            <w:b/>
            <w:rtl/>
            <w:lang w:eastAsia="zh-CN"/>
          </w:rPr>
          <w:t>2008</w:t>
        </w:r>
      </w:hyperlink>
      <w:r w:rsidR="00292754">
        <w:rPr>
          <w:rFonts w:hint="cs"/>
          <w:rtl/>
        </w:rPr>
        <w:t>؛</w:t>
      </w:r>
    </w:p>
    <w:p w:rsidR="00292754" w:rsidRDefault="00B430BB" w:rsidP="00B430BB">
      <w:pPr>
        <w:pStyle w:val="SingleTxtGA"/>
        <w:rPr>
          <w:lang w:eastAsia="zh-CN"/>
        </w:rPr>
      </w:pPr>
      <w:r>
        <w:rPr>
          <w:rFonts w:hint="cs"/>
          <w:rtl/>
        </w:rPr>
        <w:tab/>
        <w:t>(ي)</w:t>
      </w:r>
      <w:r>
        <w:rPr>
          <w:rFonts w:hint="cs"/>
          <w:rtl/>
        </w:rPr>
        <w:tab/>
      </w:r>
      <w:hyperlink r:id="rId16" w:tgtFrame="_top" w:history="1">
        <w:r w:rsidR="00292754">
          <w:rPr>
            <w:rtl/>
            <w:lang w:eastAsia="zh-CN"/>
          </w:rPr>
          <w:t xml:space="preserve">استراتيجية مكافحة الملاريا مع الحمل </w:t>
        </w:r>
        <w:r w:rsidR="00292754">
          <w:rPr>
            <w:b/>
            <w:rtl/>
            <w:lang w:eastAsia="zh-CN"/>
          </w:rPr>
          <w:t>2004</w:t>
        </w:r>
        <w:r w:rsidR="00292754">
          <w:rPr>
            <w:rFonts w:hint="cs"/>
            <w:rtl/>
            <w:lang w:eastAsia="zh-CN"/>
          </w:rPr>
          <w:t>-</w:t>
        </w:r>
        <w:r w:rsidR="00292754">
          <w:rPr>
            <w:b/>
            <w:rtl/>
            <w:lang w:eastAsia="zh-CN"/>
          </w:rPr>
          <w:t>2008</w:t>
        </w:r>
        <w:r w:rsidR="00292754">
          <w:rPr>
            <w:rFonts w:hint="cs"/>
            <w:rtl/>
            <w:lang w:eastAsia="zh-CN"/>
          </w:rPr>
          <w:t>؛</w:t>
        </w:r>
      </w:hyperlink>
    </w:p>
    <w:p w:rsidR="00292754" w:rsidRDefault="00B430BB" w:rsidP="00B430BB">
      <w:pPr>
        <w:pStyle w:val="SingleTxtGA"/>
        <w:rPr>
          <w:rFonts w:hint="cs"/>
          <w:lang w:eastAsia="zh-CN"/>
        </w:rPr>
      </w:pPr>
      <w:r>
        <w:rPr>
          <w:rFonts w:hint="cs"/>
          <w:rtl/>
        </w:rPr>
        <w:tab/>
        <w:t>(ك)</w:t>
      </w:r>
      <w:r>
        <w:rPr>
          <w:rFonts w:hint="cs"/>
          <w:rtl/>
        </w:rPr>
        <w:tab/>
      </w:r>
      <w:hyperlink r:id="rId17" w:tgtFrame="_top" w:history="1">
        <w:r w:rsidR="00292754">
          <w:rPr>
            <w:rtl/>
            <w:lang w:eastAsia="zh-CN"/>
          </w:rPr>
          <w:t>استراتيجية الصحة ا</w:t>
        </w:r>
        <w:r>
          <w:rPr>
            <w:rFonts w:hint="cs"/>
            <w:rtl/>
            <w:lang w:eastAsia="zh-CN"/>
          </w:rPr>
          <w:t>لإ</w:t>
        </w:r>
        <w:r w:rsidR="00292754">
          <w:rPr>
            <w:rtl/>
            <w:lang w:eastAsia="zh-CN"/>
          </w:rPr>
          <w:t xml:space="preserve">نجابية الخمسية </w:t>
        </w:r>
        <w:r w:rsidR="00292754">
          <w:rPr>
            <w:b/>
            <w:rtl/>
            <w:lang w:eastAsia="zh-CN"/>
          </w:rPr>
          <w:t>2006</w:t>
        </w:r>
        <w:r w:rsidR="00292754">
          <w:rPr>
            <w:rFonts w:hint="cs"/>
            <w:rtl/>
            <w:lang w:eastAsia="zh-CN"/>
          </w:rPr>
          <w:t>-2010؛</w:t>
        </w:r>
      </w:hyperlink>
    </w:p>
    <w:p w:rsidR="00292754" w:rsidRPr="00876ACD" w:rsidRDefault="00B430BB" w:rsidP="00B430BB">
      <w:pPr>
        <w:pStyle w:val="H23GA"/>
        <w:rPr>
          <w:rtl/>
        </w:rPr>
      </w:pPr>
      <w:r>
        <w:rPr>
          <w:rFonts w:hint="cs"/>
          <w:rtl/>
        </w:rPr>
        <w:tab/>
      </w:r>
      <w:r>
        <w:rPr>
          <w:rFonts w:hint="cs"/>
          <w:rtl/>
        </w:rPr>
        <w:tab/>
      </w:r>
      <w:r w:rsidR="00292754" w:rsidRPr="00876ACD">
        <w:rPr>
          <w:rFonts w:hint="cs"/>
          <w:rtl/>
        </w:rPr>
        <w:t xml:space="preserve">التدابير </w:t>
      </w:r>
      <w:r w:rsidR="00292754">
        <w:rPr>
          <w:rFonts w:hint="cs"/>
          <w:rtl/>
        </w:rPr>
        <w:t>و</w:t>
      </w:r>
      <w:r w:rsidR="00292754" w:rsidRPr="00876ACD">
        <w:rPr>
          <w:rFonts w:hint="cs"/>
          <w:rtl/>
        </w:rPr>
        <w:t>السياسات</w:t>
      </w:r>
      <w:r w:rsidR="00292754">
        <w:rPr>
          <w:rFonts w:hint="cs"/>
          <w:rtl/>
        </w:rPr>
        <w:t xml:space="preserve"> </w:t>
      </w:r>
    </w:p>
    <w:p w:rsidR="00292754" w:rsidRDefault="00B430BB" w:rsidP="00B430BB">
      <w:pPr>
        <w:pStyle w:val="SingleTxtGA"/>
        <w:rPr>
          <w:rtl/>
          <w:lang w:eastAsia="zh-CN"/>
        </w:rPr>
      </w:pPr>
      <w:r>
        <w:rPr>
          <w:rFonts w:hint="cs"/>
          <w:rtl/>
          <w:lang w:eastAsia="zh-CN"/>
        </w:rPr>
        <w:tab/>
        <w:t>(أ)</w:t>
      </w:r>
      <w:r>
        <w:rPr>
          <w:rFonts w:hint="cs"/>
          <w:rtl/>
          <w:lang w:eastAsia="zh-CN"/>
        </w:rPr>
        <w:tab/>
      </w:r>
      <w:r w:rsidR="00292754">
        <w:rPr>
          <w:rFonts w:hint="cs"/>
          <w:rtl/>
          <w:lang w:eastAsia="zh-CN"/>
        </w:rPr>
        <w:t>سياسة الحزم الأساسية للرعاية الصحية الأولية؛</w:t>
      </w:r>
    </w:p>
    <w:p w:rsidR="00292754" w:rsidRDefault="00B430BB" w:rsidP="00B430BB">
      <w:pPr>
        <w:pStyle w:val="SingleTxtGA"/>
        <w:rPr>
          <w:rtl/>
          <w:lang w:eastAsia="zh-CN"/>
        </w:rPr>
      </w:pPr>
      <w:r>
        <w:rPr>
          <w:rFonts w:hint="cs"/>
          <w:rtl/>
          <w:lang w:eastAsia="zh-CN"/>
        </w:rPr>
        <w:tab/>
        <w:t>(ب)</w:t>
      </w:r>
      <w:r>
        <w:rPr>
          <w:rFonts w:hint="cs"/>
          <w:rtl/>
          <w:lang w:eastAsia="zh-CN"/>
        </w:rPr>
        <w:tab/>
      </w:r>
      <w:r w:rsidR="00292754">
        <w:rPr>
          <w:rFonts w:hint="cs"/>
          <w:rtl/>
          <w:lang w:eastAsia="zh-CN"/>
        </w:rPr>
        <w:t xml:space="preserve">سياسة السودان </w:t>
      </w:r>
      <w:r>
        <w:rPr>
          <w:rFonts w:hint="cs"/>
          <w:rtl/>
          <w:lang w:eastAsia="zh-CN"/>
        </w:rPr>
        <w:t>في</w:t>
      </w:r>
      <w:r w:rsidR="00292754">
        <w:rPr>
          <w:rFonts w:hint="cs"/>
          <w:rtl/>
          <w:lang w:eastAsia="zh-CN"/>
        </w:rPr>
        <w:t xml:space="preserve"> شأن ترقية التمريض والأطر المساعدة؛</w:t>
      </w:r>
    </w:p>
    <w:p w:rsidR="00292754" w:rsidRDefault="00B430BB" w:rsidP="00B430BB">
      <w:pPr>
        <w:pStyle w:val="SingleTxtGA"/>
        <w:rPr>
          <w:rtl/>
          <w:lang w:eastAsia="zh-CN"/>
        </w:rPr>
      </w:pPr>
      <w:r>
        <w:rPr>
          <w:rFonts w:hint="cs"/>
          <w:rtl/>
          <w:lang w:eastAsia="zh-CN"/>
        </w:rPr>
        <w:tab/>
        <w:t>(ج)</w:t>
      </w:r>
      <w:r>
        <w:rPr>
          <w:rFonts w:hint="cs"/>
          <w:rtl/>
          <w:lang w:eastAsia="zh-CN"/>
        </w:rPr>
        <w:tab/>
      </w:r>
      <w:r w:rsidR="00292754">
        <w:rPr>
          <w:rFonts w:hint="cs"/>
          <w:rtl/>
          <w:lang w:eastAsia="zh-CN"/>
        </w:rPr>
        <w:t>سياسة مسار الطبيب؛</w:t>
      </w:r>
    </w:p>
    <w:p w:rsidR="00292754" w:rsidRDefault="00B430BB" w:rsidP="00B430BB">
      <w:pPr>
        <w:pStyle w:val="SingleTxtGA"/>
        <w:rPr>
          <w:rtl/>
          <w:lang w:eastAsia="zh-CN"/>
        </w:rPr>
      </w:pPr>
      <w:r>
        <w:rPr>
          <w:rFonts w:hint="cs"/>
          <w:rtl/>
          <w:lang w:eastAsia="zh-CN"/>
        </w:rPr>
        <w:tab/>
        <w:t>(د)</w:t>
      </w:r>
      <w:r>
        <w:rPr>
          <w:rFonts w:hint="cs"/>
          <w:rtl/>
          <w:lang w:eastAsia="zh-CN"/>
        </w:rPr>
        <w:tab/>
      </w:r>
      <w:r w:rsidR="00292754">
        <w:rPr>
          <w:rFonts w:hint="cs"/>
          <w:rtl/>
          <w:lang w:eastAsia="zh-CN"/>
        </w:rPr>
        <w:t>سياسة مسار الأطر المساعدة؛</w:t>
      </w:r>
    </w:p>
    <w:p w:rsidR="00292754" w:rsidRDefault="00B430BB" w:rsidP="00B430BB">
      <w:pPr>
        <w:pStyle w:val="SingleTxtGA"/>
        <w:rPr>
          <w:rtl/>
          <w:lang w:eastAsia="zh-CN"/>
        </w:rPr>
      </w:pPr>
      <w:r>
        <w:rPr>
          <w:rFonts w:hint="cs"/>
          <w:rtl/>
          <w:lang w:eastAsia="zh-CN"/>
        </w:rPr>
        <w:tab/>
        <w:t>(ﻫ)</w:t>
      </w:r>
      <w:r>
        <w:rPr>
          <w:rFonts w:hint="cs"/>
          <w:rtl/>
          <w:lang w:eastAsia="zh-CN"/>
        </w:rPr>
        <w:tab/>
      </w:r>
      <w:r w:rsidR="00292754">
        <w:rPr>
          <w:rFonts w:hint="cs"/>
          <w:rtl/>
          <w:lang w:eastAsia="zh-CN"/>
        </w:rPr>
        <w:t>سياسة تنمية الموارد البشرية الصحية تبنى سياسة سليمة ومستدامة للموارد البشرية الصحية تضمن التوازن بين الإمدادات وا</w:t>
      </w:r>
      <w:r>
        <w:rPr>
          <w:rFonts w:hint="cs"/>
          <w:rtl/>
          <w:lang w:eastAsia="zh-CN"/>
        </w:rPr>
        <w:t>لا</w:t>
      </w:r>
      <w:r w:rsidR="00292754">
        <w:rPr>
          <w:rFonts w:hint="cs"/>
          <w:rtl/>
          <w:lang w:eastAsia="zh-CN"/>
        </w:rPr>
        <w:t>حتياجات (مجموعة سياسات)؛</w:t>
      </w:r>
    </w:p>
    <w:p w:rsidR="00292754" w:rsidRDefault="00B430BB" w:rsidP="00B430BB">
      <w:pPr>
        <w:pStyle w:val="SingleTxtGA"/>
        <w:rPr>
          <w:rtl/>
          <w:lang w:eastAsia="zh-CN"/>
        </w:rPr>
      </w:pPr>
      <w:r>
        <w:rPr>
          <w:rFonts w:hint="cs"/>
          <w:rtl/>
          <w:lang w:eastAsia="zh-CN"/>
        </w:rPr>
        <w:tab/>
        <w:t>(و)</w:t>
      </w:r>
      <w:r>
        <w:rPr>
          <w:rFonts w:hint="cs"/>
          <w:rtl/>
          <w:lang w:eastAsia="zh-CN"/>
        </w:rPr>
        <w:tab/>
      </w:r>
      <w:r w:rsidR="00292754">
        <w:rPr>
          <w:rFonts w:hint="cs"/>
          <w:rtl/>
          <w:lang w:eastAsia="zh-CN"/>
        </w:rPr>
        <w:t>السياسة القومية لمكافحة الإيدز؛</w:t>
      </w:r>
    </w:p>
    <w:p w:rsidR="00292754" w:rsidRDefault="00B430BB" w:rsidP="00B430BB">
      <w:pPr>
        <w:pStyle w:val="SingleTxtGA"/>
        <w:rPr>
          <w:rtl/>
          <w:lang w:eastAsia="zh-CN"/>
        </w:rPr>
      </w:pPr>
      <w:r>
        <w:rPr>
          <w:rFonts w:hint="cs"/>
          <w:rtl/>
          <w:lang w:eastAsia="zh-CN"/>
        </w:rPr>
        <w:tab/>
        <w:t>(ز)</w:t>
      </w:r>
      <w:r>
        <w:rPr>
          <w:rFonts w:hint="cs"/>
          <w:rtl/>
          <w:lang w:eastAsia="zh-CN"/>
        </w:rPr>
        <w:tab/>
      </w:r>
      <w:r w:rsidR="00292754">
        <w:rPr>
          <w:rFonts w:hint="cs"/>
          <w:rtl/>
          <w:lang w:eastAsia="zh-CN"/>
        </w:rPr>
        <w:t>سياسة الصحة الإنجابية؛</w:t>
      </w:r>
    </w:p>
    <w:p w:rsidR="00292754" w:rsidRDefault="00B430BB" w:rsidP="00B430BB">
      <w:pPr>
        <w:pStyle w:val="SingleTxtGA"/>
        <w:rPr>
          <w:rtl/>
          <w:lang w:eastAsia="zh-CN"/>
        </w:rPr>
      </w:pPr>
      <w:r>
        <w:rPr>
          <w:rFonts w:hint="cs"/>
          <w:rtl/>
          <w:lang w:eastAsia="zh-CN"/>
        </w:rPr>
        <w:tab/>
        <w:t>(ح)</w:t>
      </w:r>
      <w:r>
        <w:rPr>
          <w:rFonts w:hint="cs"/>
          <w:rtl/>
          <w:lang w:eastAsia="zh-CN"/>
        </w:rPr>
        <w:tab/>
      </w:r>
      <w:r w:rsidR="00292754">
        <w:rPr>
          <w:rFonts w:hint="cs"/>
          <w:rtl/>
          <w:lang w:eastAsia="zh-CN"/>
        </w:rPr>
        <w:t>سياسة صحة الطفل؛</w:t>
      </w:r>
    </w:p>
    <w:p w:rsidR="00292754" w:rsidRDefault="00B430BB" w:rsidP="00B430BB">
      <w:pPr>
        <w:pStyle w:val="SingleTxtGA"/>
        <w:rPr>
          <w:rtl/>
          <w:lang w:eastAsia="zh-CN"/>
        </w:rPr>
      </w:pPr>
      <w:r>
        <w:rPr>
          <w:rFonts w:hint="cs"/>
          <w:rtl/>
          <w:lang w:eastAsia="zh-CN"/>
        </w:rPr>
        <w:tab/>
        <w:t>(ط)</w:t>
      </w:r>
      <w:r>
        <w:rPr>
          <w:rFonts w:hint="cs"/>
          <w:rtl/>
          <w:lang w:eastAsia="zh-CN"/>
        </w:rPr>
        <w:tab/>
      </w:r>
      <w:r w:rsidR="00292754">
        <w:rPr>
          <w:rFonts w:hint="cs"/>
          <w:rtl/>
          <w:lang w:eastAsia="zh-CN"/>
        </w:rPr>
        <w:t>السياسة القومية للتغذية؛</w:t>
      </w:r>
    </w:p>
    <w:p w:rsidR="00292754" w:rsidRPr="00B430BB" w:rsidRDefault="00B430BB" w:rsidP="00B430BB">
      <w:pPr>
        <w:pStyle w:val="SingleTxtGA"/>
        <w:rPr>
          <w:spacing w:val="-2"/>
          <w:rtl/>
          <w:lang w:eastAsia="zh-CN"/>
        </w:rPr>
      </w:pPr>
      <w:r>
        <w:rPr>
          <w:rFonts w:hint="cs"/>
          <w:rtl/>
          <w:lang w:eastAsia="zh-CN"/>
        </w:rPr>
        <w:tab/>
        <w:t>(ي)</w:t>
      </w:r>
      <w:r>
        <w:rPr>
          <w:rFonts w:hint="cs"/>
          <w:rtl/>
          <w:lang w:eastAsia="zh-CN"/>
        </w:rPr>
        <w:tab/>
      </w:r>
      <w:r w:rsidR="00292754" w:rsidRPr="00B430BB">
        <w:rPr>
          <w:rFonts w:hint="cs"/>
          <w:spacing w:val="-2"/>
          <w:rtl/>
          <w:lang w:eastAsia="zh-CN"/>
        </w:rPr>
        <w:t>سياسات الطب العلاج</w:t>
      </w:r>
      <w:r w:rsidRPr="00B430BB">
        <w:rPr>
          <w:rFonts w:hint="cs"/>
          <w:spacing w:val="-2"/>
          <w:rtl/>
          <w:lang w:eastAsia="zh-CN"/>
        </w:rPr>
        <w:t>ي</w:t>
      </w:r>
      <w:r w:rsidR="00292754" w:rsidRPr="00B430BB">
        <w:rPr>
          <w:rFonts w:hint="cs"/>
          <w:spacing w:val="-2"/>
          <w:rtl/>
          <w:lang w:eastAsia="zh-CN"/>
        </w:rPr>
        <w:t xml:space="preserve"> والمجلس الأعلى للمستشفيات (مجموعة سياسات)؛</w:t>
      </w:r>
    </w:p>
    <w:p w:rsidR="00292754" w:rsidRDefault="00B430BB" w:rsidP="00B430BB">
      <w:pPr>
        <w:pStyle w:val="SingleTxtGA"/>
        <w:rPr>
          <w:rtl/>
          <w:lang w:eastAsia="zh-CN"/>
        </w:rPr>
      </w:pPr>
      <w:r>
        <w:rPr>
          <w:rFonts w:hint="cs"/>
          <w:rtl/>
          <w:lang w:eastAsia="zh-CN"/>
        </w:rPr>
        <w:tab/>
        <w:t>(ك)</w:t>
      </w:r>
      <w:r>
        <w:rPr>
          <w:rFonts w:hint="cs"/>
          <w:rtl/>
          <w:lang w:eastAsia="zh-CN"/>
        </w:rPr>
        <w:tab/>
      </w:r>
      <w:r w:rsidR="00292754">
        <w:rPr>
          <w:rFonts w:hint="cs"/>
          <w:rtl/>
          <w:lang w:eastAsia="zh-CN"/>
        </w:rPr>
        <w:t>السياسة الدوائية القومية؛</w:t>
      </w:r>
    </w:p>
    <w:p w:rsidR="00292754" w:rsidRDefault="00B430BB" w:rsidP="00B430BB">
      <w:pPr>
        <w:pStyle w:val="SingleTxtGA"/>
        <w:rPr>
          <w:rtl/>
          <w:lang w:eastAsia="zh-CN"/>
        </w:rPr>
      </w:pPr>
      <w:r>
        <w:rPr>
          <w:rFonts w:hint="cs"/>
          <w:rtl/>
          <w:lang w:eastAsia="zh-CN"/>
        </w:rPr>
        <w:tab/>
        <w:t>(ل)</w:t>
      </w:r>
      <w:r>
        <w:rPr>
          <w:rFonts w:hint="cs"/>
          <w:rtl/>
          <w:lang w:eastAsia="zh-CN"/>
        </w:rPr>
        <w:tab/>
      </w:r>
      <w:r w:rsidR="00292754">
        <w:rPr>
          <w:rFonts w:hint="cs"/>
          <w:rtl/>
          <w:lang w:eastAsia="zh-CN"/>
        </w:rPr>
        <w:t>سياسة توطين الصناعة الدوائية</w:t>
      </w:r>
      <w:r>
        <w:rPr>
          <w:rFonts w:hint="cs"/>
          <w:rtl/>
          <w:lang w:eastAsia="zh-CN"/>
        </w:rPr>
        <w:t>؛</w:t>
      </w:r>
    </w:p>
    <w:p w:rsidR="00292754" w:rsidRDefault="00B430BB" w:rsidP="00B430BB">
      <w:pPr>
        <w:pStyle w:val="SingleTxtGA"/>
        <w:rPr>
          <w:rtl/>
          <w:lang w:eastAsia="zh-CN"/>
        </w:rPr>
      </w:pPr>
      <w:r>
        <w:rPr>
          <w:rFonts w:hint="cs"/>
          <w:rtl/>
          <w:lang w:eastAsia="zh-CN"/>
        </w:rPr>
        <w:tab/>
        <w:t>(م)</w:t>
      </w:r>
      <w:r>
        <w:rPr>
          <w:rFonts w:hint="cs"/>
          <w:rtl/>
          <w:lang w:eastAsia="zh-CN"/>
        </w:rPr>
        <w:tab/>
      </w:r>
      <w:r w:rsidR="00292754">
        <w:rPr>
          <w:rFonts w:hint="cs"/>
          <w:rtl/>
          <w:lang w:eastAsia="zh-CN"/>
        </w:rPr>
        <w:t>سياسة صيدلة المستشفيات؛</w:t>
      </w:r>
    </w:p>
    <w:p w:rsidR="00292754" w:rsidRDefault="00B430BB" w:rsidP="00B430BB">
      <w:pPr>
        <w:pStyle w:val="SingleTxtGA"/>
        <w:rPr>
          <w:rtl/>
          <w:lang w:eastAsia="zh-CN"/>
        </w:rPr>
      </w:pPr>
      <w:r>
        <w:rPr>
          <w:rFonts w:hint="cs"/>
          <w:rtl/>
          <w:lang w:eastAsia="zh-CN"/>
        </w:rPr>
        <w:tab/>
        <w:t>(ن)</w:t>
      </w:r>
      <w:r>
        <w:rPr>
          <w:rFonts w:hint="cs"/>
          <w:rtl/>
          <w:lang w:eastAsia="zh-CN"/>
        </w:rPr>
        <w:tab/>
      </w:r>
      <w:r w:rsidR="00292754">
        <w:rPr>
          <w:rFonts w:hint="cs"/>
          <w:rtl/>
          <w:lang w:eastAsia="zh-CN"/>
        </w:rPr>
        <w:t>السياسة الصحية القومية؛</w:t>
      </w:r>
    </w:p>
    <w:p w:rsidR="00292754" w:rsidRDefault="00B430BB" w:rsidP="00B430BB">
      <w:pPr>
        <w:pStyle w:val="SingleTxtGA"/>
        <w:rPr>
          <w:rtl/>
          <w:lang w:eastAsia="zh-CN"/>
        </w:rPr>
      </w:pPr>
      <w:r>
        <w:rPr>
          <w:rFonts w:hint="cs"/>
          <w:rtl/>
          <w:lang w:eastAsia="zh-CN"/>
        </w:rPr>
        <w:tab/>
        <w:t>(س)</w:t>
      </w:r>
      <w:r>
        <w:rPr>
          <w:rFonts w:hint="cs"/>
          <w:rtl/>
          <w:lang w:eastAsia="zh-CN"/>
        </w:rPr>
        <w:tab/>
      </w:r>
      <w:r w:rsidR="00292754">
        <w:rPr>
          <w:rFonts w:hint="cs"/>
          <w:rtl/>
          <w:lang w:eastAsia="zh-CN"/>
        </w:rPr>
        <w:t>تطبيق سياسة العلاج المجا</w:t>
      </w:r>
      <w:r>
        <w:rPr>
          <w:rFonts w:hint="cs"/>
          <w:rtl/>
          <w:lang w:eastAsia="zh-CN"/>
        </w:rPr>
        <w:t>ني</w:t>
      </w:r>
      <w:r w:rsidR="00292754">
        <w:rPr>
          <w:rFonts w:hint="cs"/>
          <w:rtl/>
          <w:lang w:eastAsia="zh-CN"/>
        </w:rPr>
        <w:t xml:space="preserve"> </w:t>
      </w:r>
      <w:r>
        <w:rPr>
          <w:rFonts w:hint="cs"/>
          <w:rtl/>
          <w:lang w:eastAsia="zh-CN"/>
        </w:rPr>
        <w:t>في</w:t>
      </w:r>
      <w:r w:rsidR="00292754">
        <w:rPr>
          <w:rFonts w:hint="cs"/>
          <w:rtl/>
          <w:lang w:eastAsia="zh-CN"/>
        </w:rPr>
        <w:t xml:space="preserve"> الحوادث وال</w:t>
      </w:r>
      <w:r>
        <w:rPr>
          <w:rFonts w:hint="cs"/>
          <w:rtl/>
          <w:lang w:eastAsia="zh-CN"/>
        </w:rPr>
        <w:t>ح</w:t>
      </w:r>
      <w:r w:rsidR="00292754">
        <w:rPr>
          <w:rFonts w:hint="cs"/>
          <w:rtl/>
          <w:lang w:eastAsia="zh-CN"/>
        </w:rPr>
        <w:t>الات الطارئة والولادة</w:t>
      </w:r>
      <w:r>
        <w:rPr>
          <w:rFonts w:hint="eastAsia"/>
          <w:rtl/>
          <w:lang w:eastAsia="zh-CN"/>
        </w:rPr>
        <w:t> </w:t>
      </w:r>
      <w:r w:rsidR="00292754">
        <w:rPr>
          <w:rFonts w:hint="cs"/>
          <w:rtl/>
          <w:lang w:eastAsia="zh-CN"/>
        </w:rPr>
        <w:t>القيصرية؛</w:t>
      </w:r>
    </w:p>
    <w:p w:rsidR="00292754" w:rsidRDefault="00B430BB" w:rsidP="00B430BB">
      <w:pPr>
        <w:pStyle w:val="SingleTxtGA"/>
        <w:rPr>
          <w:rtl/>
          <w:lang w:eastAsia="zh-CN"/>
        </w:rPr>
      </w:pPr>
      <w:r>
        <w:rPr>
          <w:rFonts w:hint="cs"/>
          <w:rtl/>
          <w:lang w:eastAsia="zh-CN"/>
        </w:rPr>
        <w:tab/>
        <w:t>(ع)</w:t>
      </w:r>
      <w:r>
        <w:rPr>
          <w:rFonts w:hint="cs"/>
          <w:rtl/>
          <w:lang w:eastAsia="zh-CN"/>
        </w:rPr>
        <w:tab/>
      </w:r>
      <w:r w:rsidR="00292754">
        <w:rPr>
          <w:rFonts w:hint="cs"/>
          <w:rtl/>
          <w:lang w:eastAsia="zh-CN"/>
        </w:rPr>
        <w:t>تطبيق نظام العلاج المجا</w:t>
      </w:r>
      <w:r>
        <w:rPr>
          <w:rFonts w:hint="cs"/>
          <w:rtl/>
          <w:lang w:eastAsia="zh-CN"/>
        </w:rPr>
        <w:t>ني</w:t>
      </w:r>
      <w:r w:rsidR="00292754">
        <w:rPr>
          <w:rFonts w:hint="cs"/>
          <w:rtl/>
          <w:lang w:eastAsia="zh-CN"/>
        </w:rPr>
        <w:t xml:space="preserve"> </w:t>
      </w:r>
      <w:r>
        <w:rPr>
          <w:rFonts w:hint="cs"/>
          <w:rtl/>
          <w:lang w:eastAsia="zh-CN"/>
        </w:rPr>
        <w:t>للأطفال</w:t>
      </w:r>
      <w:r w:rsidR="00292754">
        <w:rPr>
          <w:rFonts w:hint="cs"/>
          <w:rtl/>
          <w:lang w:eastAsia="zh-CN"/>
        </w:rPr>
        <w:t xml:space="preserve"> بكل مستشفيات الأطفال؛</w:t>
      </w:r>
    </w:p>
    <w:p w:rsidR="00292754" w:rsidRDefault="00B430BB" w:rsidP="00B430BB">
      <w:pPr>
        <w:pStyle w:val="SingleTxtGA"/>
        <w:rPr>
          <w:rFonts w:hint="cs"/>
          <w:lang w:eastAsia="zh-CN"/>
        </w:rPr>
      </w:pPr>
      <w:r>
        <w:rPr>
          <w:rFonts w:hint="cs"/>
          <w:rtl/>
          <w:lang w:eastAsia="zh-CN"/>
        </w:rPr>
        <w:tab/>
        <w:t>(ف)</w:t>
      </w:r>
      <w:r>
        <w:rPr>
          <w:rFonts w:hint="cs"/>
          <w:rtl/>
          <w:lang w:eastAsia="zh-CN"/>
        </w:rPr>
        <w:tab/>
      </w:r>
      <w:r w:rsidR="00292754">
        <w:rPr>
          <w:rFonts w:hint="cs"/>
          <w:rtl/>
          <w:lang w:eastAsia="zh-CN"/>
        </w:rPr>
        <w:t>تنفيذ العلاج المجا</w:t>
      </w:r>
      <w:r>
        <w:rPr>
          <w:rFonts w:hint="cs"/>
          <w:rtl/>
          <w:lang w:eastAsia="zh-CN"/>
        </w:rPr>
        <w:t>ني</w:t>
      </w:r>
      <w:r w:rsidR="00292754">
        <w:rPr>
          <w:rFonts w:hint="cs"/>
          <w:rtl/>
          <w:lang w:eastAsia="zh-CN"/>
        </w:rPr>
        <w:t xml:space="preserve"> للملاريا </w:t>
      </w:r>
      <w:r>
        <w:rPr>
          <w:rFonts w:hint="cs"/>
          <w:rtl/>
          <w:lang w:eastAsia="zh-CN"/>
        </w:rPr>
        <w:t>في</w:t>
      </w:r>
      <w:r w:rsidR="00292754">
        <w:rPr>
          <w:rFonts w:hint="cs"/>
          <w:rtl/>
          <w:lang w:eastAsia="zh-CN"/>
        </w:rPr>
        <w:t xml:space="preserve"> كل الولايات الشمالية وواحدة من الولايات الجنوبية.</w:t>
      </w:r>
    </w:p>
    <w:p w:rsidR="00292754" w:rsidRDefault="00B430BB" w:rsidP="00B430BB">
      <w:pPr>
        <w:pStyle w:val="H23GA"/>
        <w:rPr>
          <w:rFonts w:hint="cs"/>
          <w:rtl/>
        </w:rPr>
      </w:pPr>
      <w:r>
        <w:rPr>
          <w:rFonts w:hint="cs"/>
          <w:rtl/>
        </w:rPr>
        <w:tab/>
      </w:r>
      <w:r>
        <w:rPr>
          <w:rFonts w:hint="cs"/>
          <w:rtl/>
        </w:rPr>
        <w:tab/>
      </w:r>
      <w:r w:rsidR="00292754">
        <w:rPr>
          <w:rFonts w:hint="cs"/>
          <w:rtl/>
        </w:rPr>
        <w:t>التشريعات والقوانين</w:t>
      </w:r>
    </w:p>
    <w:p w:rsidR="00292754" w:rsidRDefault="00B430BB" w:rsidP="00B430BB">
      <w:pPr>
        <w:pStyle w:val="SingleTxtGA"/>
        <w:rPr>
          <w:rtl/>
          <w:lang w:eastAsia="zh-CN"/>
        </w:rPr>
      </w:pPr>
      <w:r>
        <w:rPr>
          <w:rFonts w:hint="cs"/>
          <w:rtl/>
          <w:lang w:eastAsia="zh-CN"/>
        </w:rPr>
        <w:t>128-</w:t>
      </w:r>
      <w:r>
        <w:rPr>
          <w:rFonts w:hint="cs"/>
          <w:rtl/>
          <w:lang w:eastAsia="zh-CN"/>
        </w:rPr>
        <w:tab/>
      </w:r>
      <w:r w:rsidR="00292754">
        <w:rPr>
          <w:rFonts w:hint="cs"/>
          <w:rtl/>
          <w:lang w:eastAsia="zh-CN"/>
        </w:rPr>
        <w:t>أكد دستور السودان ا</w:t>
      </w:r>
      <w:r>
        <w:rPr>
          <w:rFonts w:hint="cs"/>
          <w:rtl/>
          <w:lang w:eastAsia="zh-CN"/>
        </w:rPr>
        <w:t>لا</w:t>
      </w:r>
      <w:r w:rsidR="00292754">
        <w:rPr>
          <w:rFonts w:hint="cs"/>
          <w:rtl/>
          <w:lang w:eastAsia="zh-CN"/>
        </w:rPr>
        <w:t>نتقالي 2005 على ما يلي:</w:t>
      </w:r>
    </w:p>
    <w:p w:rsidR="00292754" w:rsidRDefault="00292754" w:rsidP="00B430BB">
      <w:pPr>
        <w:pStyle w:val="Bullet1GA"/>
        <w:bidi/>
        <w:rPr>
          <w:rtl/>
          <w:lang w:eastAsia="zh-CN"/>
        </w:rPr>
      </w:pPr>
      <w:r>
        <w:rPr>
          <w:rFonts w:hint="cs"/>
          <w:rtl/>
          <w:lang w:eastAsia="zh-CN"/>
        </w:rPr>
        <w:t>تضطلع الدولة بحماية الأمومة ووقاية المرأة من الظلم وتعزيز المساواة بين الجنسين</w:t>
      </w:r>
      <w:r w:rsidR="00B430BB">
        <w:rPr>
          <w:rFonts w:hint="cs"/>
          <w:rtl/>
          <w:lang w:eastAsia="zh-CN"/>
        </w:rPr>
        <w:t>؛</w:t>
      </w:r>
    </w:p>
    <w:p w:rsidR="00292754" w:rsidRDefault="00292754" w:rsidP="00B430BB">
      <w:pPr>
        <w:pStyle w:val="Bullet1GA"/>
        <w:bidi/>
        <w:rPr>
          <w:rtl/>
          <w:lang w:eastAsia="zh-CN"/>
        </w:rPr>
      </w:pPr>
      <w:r>
        <w:rPr>
          <w:rFonts w:hint="cs"/>
          <w:rtl/>
          <w:lang w:eastAsia="zh-CN"/>
        </w:rPr>
        <w:t>تطور الدولة الصحة العامة وتضمن الرعاية الصحية الأولية مجانا</w:t>
      </w:r>
      <w:r w:rsidR="00B430BB">
        <w:rPr>
          <w:rFonts w:hint="cs"/>
          <w:rtl/>
          <w:lang w:eastAsia="zh-CN"/>
        </w:rPr>
        <w:t>ً</w:t>
      </w:r>
      <w:r>
        <w:rPr>
          <w:rFonts w:hint="cs"/>
          <w:rtl/>
          <w:lang w:eastAsia="zh-CN"/>
        </w:rPr>
        <w:t xml:space="preserve"> لكافة المواطنين</w:t>
      </w:r>
      <w:r w:rsidR="00B430BB">
        <w:rPr>
          <w:rFonts w:hint="cs"/>
          <w:rtl/>
          <w:lang w:eastAsia="zh-CN"/>
        </w:rPr>
        <w:t>؛</w:t>
      </w:r>
    </w:p>
    <w:p w:rsidR="00292754" w:rsidRDefault="00292754" w:rsidP="00B430BB">
      <w:pPr>
        <w:pStyle w:val="Bullet1GA"/>
        <w:bidi/>
        <w:rPr>
          <w:rtl/>
          <w:lang w:eastAsia="zh-CN"/>
        </w:rPr>
      </w:pPr>
      <w:r>
        <w:rPr>
          <w:rFonts w:hint="cs"/>
          <w:rtl/>
          <w:lang w:eastAsia="zh-CN"/>
        </w:rPr>
        <w:t>توفر الدولة الرعاية الصحية للأمومة والطفولة والحوامل.</w:t>
      </w:r>
    </w:p>
    <w:p w:rsidR="00292754" w:rsidRPr="00B430BB" w:rsidRDefault="00B430BB" w:rsidP="00B430BB">
      <w:pPr>
        <w:pStyle w:val="SingleTxtGA"/>
        <w:rPr>
          <w:spacing w:val="6"/>
          <w:rtl/>
          <w:lang w:eastAsia="zh-CN"/>
        </w:rPr>
      </w:pPr>
      <w:r>
        <w:rPr>
          <w:rFonts w:hint="cs"/>
          <w:rtl/>
          <w:lang w:eastAsia="zh-CN"/>
        </w:rPr>
        <w:t>129-</w:t>
      </w:r>
      <w:r>
        <w:rPr>
          <w:rFonts w:hint="cs"/>
          <w:rtl/>
          <w:lang w:eastAsia="zh-CN"/>
        </w:rPr>
        <w:tab/>
      </w:r>
      <w:r w:rsidR="00292754" w:rsidRPr="00B430BB">
        <w:rPr>
          <w:rFonts w:hint="cs"/>
          <w:spacing w:val="6"/>
          <w:rtl/>
          <w:lang w:eastAsia="zh-CN"/>
        </w:rPr>
        <w:t>وهنالك مجموعة من القوانين السودانية التي ترعى حق الطفل في الصحة والرعاية الأولية ولكن من أهمها قانون الطفل لعام 2004 الذي أصدره المجلس القومي لرعاية الطفولة. وينص الفصل الرابع منه على الرعاية الصحية للأطفال والتي يمكن تلخيصها في الآتي:</w:t>
      </w:r>
    </w:p>
    <w:p w:rsidR="00292754" w:rsidRDefault="00292754" w:rsidP="009C3B51">
      <w:pPr>
        <w:pStyle w:val="SingleTxtGA"/>
        <w:ind w:left="1928"/>
        <w:rPr>
          <w:rtl/>
          <w:lang w:eastAsia="zh-CN"/>
        </w:rPr>
      </w:pPr>
      <w:r>
        <w:rPr>
          <w:rFonts w:hint="cs"/>
          <w:rtl/>
          <w:lang w:eastAsia="zh-CN"/>
        </w:rPr>
        <w:t xml:space="preserve">المادة 9- حق الطفل </w:t>
      </w:r>
      <w:r w:rsidR="00E67730">
        <w:rPr>
          <w:rFonts w:hint="cs"/>
          <w:rtl/>
          <w:lang w:eastAsia="zh-CN"/>
        </w:rPr>
        <w:t>في</w:t>
      </w:r>
      <w:r>
        <w:rPr>
          <w:rFonts w:hint="cs"/>
          <w:rtl/>
          <w:lang w:eastAsia="zh-CN"/>
        </w:rPr>
        <w:t xml:space="preserve"> الرضاعة الطبيعية.</w:t>
      </w:r>
    </w:p>
    <w:p w:rsidR="00292754" w:rsidRDefault="00292754" w:rsidP="009C3B51">
      <w:pPr>
        <w:pStyle w:val="SingleTxtGA"/>
        <w:ind w:left="1928"/>
        <w:rPr>
          <w:rtl/>
          <w:lang w:eastAsia="zh-CN"/>
        </w:rPr>
      </w:pPr>
      <w:r>
        <w:rPr>
          <w:rFonts w:hint="cs"/>
          <w:rtl/>
          <w:lang w:eastAsia="zh-CN"/>
        </w:rPr>
        <w:t>المادة 10- تمنيع الطفل وتحصينه.</w:t>
      </w:r>
    </w:p>
    <w:p w:rsidR="00292754" w:rsidRDefault="00292754" w:rsidP="009C3B51">
      <w:pPr>
        <w:pStyle w:val="SingleTxtGA"/>
        <w:ind w:left="1928"/>
        <w:rPr>
          <w:rtl/>
          <w:lang w:eastAsia="zh-CN"/>
        </w:rPr>
      </w:pPr>
      <w:r>
        <w:rPr>
          <w:rFonts w:hint="cs"/>
          <w:rtl/>
          <w:lang w:eastAsia="zh-CN"/>
        </w:rPr>
        <w:t>المادة 11- البطاقة الصحية لكل طفل.</w:t>
      </w:r>
    </w:p>
    <w:p w:rsidR="00292754" w:rsidRDefault="00292754" w:rsidP="009C3B51">
      <w:pPr>
        <w:pStyle w:val="SingleTxtGA"/>
        <w:ind w:left="1928"/>
        <w:rPr>
          <w:rtl/>
          <w:lang w:eastAsia="zh-CN"/>
        </w:rPr>
      </w:pPr>
      <w:r>
        <w:rPr>
          <w:rFonts w:hint="cs"/>
          <w:rtl/>
          <w:lang w:eastAsia="zh-CN"/>
        </w:rPr>
        <w:t xml:space="preserve">المادة 14- </w:t>
      </w:r>
      <w:r w:rsidR="00E67730">
        <w:rPr>
          <w:rFonts w:hint="cs"/>
          <w:rtl/>
          <w:lang w:eastAsia="zh-CN"/>
        </w:rPr>
        <w:t>إ</w:t>
      </w:r>
      <w:r>
        <w:rPr>
          <w:rFonts w:hint="cs"/>
          <w:rtl/>
          <w:lang w:eastAsia="zh-CN"/>
        </w:rPr>
        <w:t>جر</w:t>
      </w:r>
      <w:r w:rsidR="00E67730">
        <w:rPr>
          <w:rFonts w:hint="cs"/>
          <w:rtl/>
          <w:lang w:eastAsia="zh-CN"/>
        </w:rPr>
        <w:t>ا</w:t>
      </w:r>
      <w:r>
        <w:rPr>
          <w:rFonts w:hint="cs"/>
          <w:rtl/>
          <w:lang w:eastAsia="zh-CN"/>
        </w:rPr>
        <w:t>ءات الفحص الط</w:t>
      </w:r>
      <w:r w:rsidR="00E67730">
        <w:rPr>
          <w:rFonts w:hint="cs"/>
          <w:rtl/>
          <w:lang w:eastAsia="zh-CN"/>
        </w:rPr>
        <w:t>بي</w:t>
      </w:r>
      <w:r>
        <w:rPr>
          <w:rFonts w:hint="cs"/>
          <w:rtl/>
          <w:lang w:eastAsia="zh-CN"/>
        </w:rPr>
        <w:t xml:space="preserve"> الدور</w:t>
      </w:r>
      <w:r w:rsidR="00E67730">
        <w:rPr>
          <w:rFonts w:hint="cs"/>
          <w:rtl/>
          <w:lang w:eastAsia="zh-CN"/>
        </w:rPr>
        <w:t>ي</w:t>
      </w:r>
      <w:r>
        <w:rPr>
          <w:rFonts w:hint="cs"/>
          <w:rtl/>
          <w:lang w:eastAsia="zh-CN"/>
        </w:rPr>
        <w:t xml:space="preserve"> للأطفال.</w:t>
      </w:r>
    </w:p>
    <w:p w:rsidR="00292754" w:rsidRDefault="00292754" w:rsidP="009C3B51">
      <w:pPr>
        <w:pStyle w:val="SingleTxtGA"/>
        <w:ind w:left="1928"/>
        <w:rPr>
          <w:rtl/>
          <w:lang w:eastAsia="zh-CN"/>
        </w:rPr>
      </w:pPr>
      <w:r>
        <w:rPr>
          <w:rFonts w:hint="cs"/>
          <w:rtl/>
          <w:lang w:eastAsia="zh-CN"/>
        </w:rPr>
        <w:t xml:space="preserve">المادة 15- حظر </w:t>
      </w:r>
      <w:r w:rsidR="00E67730">
        <w:rPr>
          <w:rFonts w:hint="cs"/>
          <w:rtl/>
          <w:lang w:eastAsia="zh-CN"/>
        </w:rPr>
        <w:t>إ</w:t>
      </w:r>
      <w:r>
        <w:rPr>
          <w:rFonts w:hint="cs"/>
          <w:rtl/>
          <w:lang w:eastAsia="zh-CN"/>
        </w:rPr>
        <w:t xml:space="preserve">ضافة مواد مخالفة للمواصفات </w:t>
      </w:r>
      <w:r w:rsidR="00E67730">
        <w:rPr>
          <w:rFonts w:hint="cs"/>
          <w:rtl/>
          <w:lang w:eastAsia="zh-CN"/>
        </w:rPr>
        <w:t>في</w:t>
      </w:r>
      <w:r>
        <w:rPr>
          <w:rFonts w:hint="cs"/>
          <w:rtl/>
          <w:lang w:eastAsia="zh-CN"/>
        </w:rPr>
        <w:t xml:space="preserve"> غذاء الطفل.</w:t>
      </w:r>
    </w:p>
    <w:p w:rsidR="00292754" w:rsidRDefault="00292754" w:rsidP="009C3B51">
      <w:pPr>
        <w:pStyle w:val="SingleTxtGA"/>
        <w:ind w:left="1928"/>
        <w:rPr>
          <w:rtl/>
          <w:lang w:eastAsia="zh-CN"/>
        </w:rPr>
      </w:pPr>
      <w:r>
        <w:rPr>
          <w:rFonts w:hint="cs"/>
          <w:rtl/>
          <w:lang w:eastAsia="zh-CN"/>
        </w:rPr>
        <w:t>المادة 16- وجوب خلو</w:t>
      </w:r>
      <w:r w:rsidR="009C3B51">
        <w:rPr>
          <w:rFonts w:hint="cs"/>
          <w:rtl/>
          <w:lang w:eastAsia="zh-CN"/>
        </w:rPr>
        <w:t xml:space="preserve"> أ</w:t>
      </w:r>
      <w:r>
        <w:rPr>
          <w:rFonts w:hint="cs"/>
          <w:rtl/>
          <w:lang w:eastAsia="zh-CN"/>
        </w:rPr>
        <w:t>غذية الأطفال من الجراثيم والمواد الضارة بصحته.</w:t>
      </w:r>
    </w:p>
    <w:p w:rsidR="00292754" w:rsidRDefault="009C3B51" w:rsidP="00B430BB">
      <w:pPr>
        <w:pStyle w:val="SingleTxtGA"/>
        <w:rPr>
          <w:rtl/>
          <w:lang w:eastAsia="zh-CN"/>
        </w:rPr>
      </w:pPr>
      <w:r>
        <w:rPr>
          <w:rFonts w:hint="cs"/>
          <w:rtl/>
          <w:lang w:eastAsia="zh-CN"/>
        </w:rPr>
        <w:t>130-</w:t>
      </w:r>
      <w:r>
        <w:rPr>
          <w:rFonts w:hint="cs"/>
          <w:rtl/>
          <w:lang w:eastAsia="zh-CN"/>
        </w:rPr>
        <w:tab/>
      </w:r>
      <w:r w:rsidR="00292754">
        <w:rPr>
          <w:rFonts w:hint="cs"/>
          <w:rtl/>
          <w:lang w:eastAsia="zh-CN"/>
        </w:rPr>
        <w:t>كفل دستور السودان 2005 ودستور جنوب السودان في المادتين 30 و31 حق الطفل في البقاء والنماء كما أكدت على الرعاية البديلة للأطفال.</w:t>
      </w:r>
    </w:p>
    <w:p w:rsidR="00292754" w:rsidRDefault="0029775E" w:rsidP="0029775E">
      <w:pPr>
        <w:pStyle w:val="SingleTxtGA"/>
        <w:rPr>
          <w:rtl/>
          <w:lang w:eastAsia="zh-CN"/>
        </w:rPr>
      </w:pPr>
      <w:r>
        <w:rPr>
          <w:rFonts w:hint="cs"/>
          <w:rtl/>
          <w:lang w:eastAsia="zh-CN"/>
        </w:rPr>
        <w:t>131-</w:t>
      </w:r>
      <w:r>
        <w:rPr>
          <w:rFonts w:hint="cs"/>
          <w:rtl/>
          <w:lang w:eastAsia="zh-CN"/>
        </w:rPr>
        <w:tab/>
      </w:r>
      <w:r w:rsidR="00292754">
        <w:rPr>
          <w:rFonts w:hint="cs"/>
          <w:rtl/>
          <w:lang w:eastAsia="zh-CN"/>
        </w:rPr>
        <w:t>وتطبيقا</w:t>
      </w:r>
      <w:r>
        <w:rPr>
          <w:rFonts w:hint="cs"/>
          <w:rtl/>
          <w:lang w:eastAsia="zh-CN"/>
        </w:rPr>
        <w:t>ً</w:t>
      </w:r>
      <w:r w:rsidR="00292754">
        <w:rPr>
          <w:rFonts w:hint="cs"/>
          <w:rtl/>
          <w:lang w:eastAsia="zh-CN"/>
        </w:rPr>
        <w:t xml:space="preserve"> لهذه ا</w:t>
      </w:r>
      <w:r>
        <w:rPr>
          <w:rFonts w:hint="cs"/>
          <w:rtl/>
          <w:lang w:eastAsia="zh-CN"/>
        </w:rPr>
        <w:t>لا</w:t>
      </w:r>
      <w:r w:rsidR="00292754">
        <w:rPr>
          <w:rFonts w:hint="cs"/>
          <w:rtl/>
          <w:lang w:eastAsia="zh-CN"/>
        </w:rPr>
        <w:t>ستراتيجيات والسياسات والقوانين ووفقا</w:t>
      </w:r>
      <w:r>
        <w:rPr>
          <w:rFonts w:hint="cs"/>
          <w:rtl/>
          <w:lang w:eastAsia="zh-CN"/>
        </w:rPr>
        <w:t>ً</w:t>
      </w:r>
      <w:r w:rsidR="00292754">
        <w:rPr>
          <w:rFonts w:hint="cs"/>
          <w:rtl/>
          <w:lang w:eastAsia="zh-CN"/>
        </w:rPr>
        <w:t xml:space="preserve"> لما تضمنته وثيقة الملاحظات النهائية حول محور الصحة والرعاية الأولية، قامت وزارة الصحة ا</w:t>
      </w:r>
      <w:r>
        <w:rPr>
          <w:rFonts w:hint="cs"/>
          <w:rtl/>
          <w:lang w:eastAsia="zh-CN"/>
        </w:rPr>
        <w:t>لا</w:t>
      </w:r>
      <w:r w:rsidR="00292754">
        <w:rPr>
          <w:rFonts w:hint="cs"/>
          <w:rtl/>
          <w:lang w:eastAsia="zh-CN"/>
        </w:rPr>
        <w:t xml:space="preserve">تحادية بوضع </w:t>
      </w:r>
      <w:r>
        <w:rPr>
          <w:rFonts w:hint="cs"/>
          <w:rtl/>
          <w:lang w:eastAsia="zh-CN"/>
        </w:rPr>
        <w:t>ا</w:t>
      </w:r>
      <w:r w:rsidR="00292754">
        <w:rPr>
          <w:rFonts w:hint="cs"/>
          <w:rtl/>
          <w:lang w:eastAsia="zh-CN"/>
        </w:rPr>
        <w:t>ستراتيجية التنمية الصحية 1998-2002 والتي تضمنت فيما يتعلق بمحور رعاية الأمومة والطفولة الآتي:</w:t>
      </w:r>
    </w:p>
    <w:p w:rsidR="00292754" w:rsidRDefault="0029775E" w:rsidP="0029775E">
      <w:pPr>
        <w:pStyle w:val="SingleTxtGA"/>
        <w:rPr>
          <w:rtl/>
          <w:lang w:eastAsia="zh-CN"/>
        </w:rPr>
      </w:pPr>
      <w:r>
        <w:rPr>
          <w:rFonts w:hint="cs"/>
          <w:rtl/>
          <w:lang w:eastAsia="zh-CN"/>
        </w:rPr>
        <w:tab/>
        <w:t>(أ)</w:t>
      </w:r>
      <w:r>
        <w:rPr>
          <w:rFonts w:hint="cs"/>
          <w:rtl/>
          <w:lang w:eastAsia="zh-CN"/>
        </w:rPr>
        <w:tab/>
      </w:r>
      <w:r w:rsidR="00292754">
        <w:rPr>
          <w:rFonts w:hint="cs"/>
          <w:rtl/>
          <w:lang w:eastAsia="zh-CN"/>
        </w:rPr>
        <w:t xml:space="preserve">الهدف الرئيسي لإستراتيجية التنمية الصحية: </w:t>
      </w:r>
    </w:p>
    <w:p w:rsidR="00292754" w:rsidRDefault="00292754" w:rsidP="0029775E">
      <w:pPr>
        <w:pStyle w:val="Bullet1GA"/>
        <w:bidi/>
        <w:rPr>
          <w:rtl/>
          <w:lang w:eastAsia="zh-CN"/>
        </w:rPr>
      </w:pPr>
      <w:r>
        <w:rPr>
          <w:rFonts w:hint="cs"/>
          <w:rtl/>
          <w:lang w:eastAsia="zh-CN"/>
        </w:rPr>
        <w:t>ترقية خدمات قطاع صحة الأمومة والطفولة والأسرة وتصميم برامج لتغطي كل</w:t>
      </w:r>
      <w:r w:rsidR="0029775E">
        <w:rPr>
          <w:rFonts w:hint="eastAsia"/>
          <w:rtl/>
          <w:lang w:eastAsia="zh-CN"/>
        </w:rPr>
        <w:t> </w:t>
      </w:r>
      <w:r>
        <w:rPr>
          <w:rFonts w:hint="cs"/>
          <w:rtl/>
          <w:lang w:eastAsia="zh-CN"/>
        </w:rPr>
        <w:t>السودان؛</w:t>
      </w:r>
    </w:p>
    <w:p w:rsidR="00292754" w:rsidRDefault="0029775E" w:rsidP="0029775E">
      <w:pPr>
        <w:pStyle w:val="SingleTxtGA"/>
        <w:rPr>
          <w:rtl/>
          <w:lang w:eastAsia="zh-CN"/>
        </w:rPr>
      </w:pPr>
      <w:r>
        <w:rPr>
          <w:rFonts w:hint="cs"/>
          <w:rtl/>
          <w:lang w:eastAsia="zh-CN"/>
        </w:rPr>
        <w:tab/>
        <w:t>(ب)</w:t>
      </w:r>
      <w:r>
        <w:rPr>
          <w:rFonts w:hint="cs"/>
          <w:rtl/>
          <w:lang w:eastAsia="zh-CN"/>
        </w:rPr>
        <w:tab/>
      </w:r>
      <w:r w:rsidR="00292754">
        <w:rPr>
          <w:rFonts w:hint="cs"/>
          <w:rtl/>
          <w:lang w:eastAsia="zh-CN"/>
        </w:rPr>
        <w:t>البرامج المخططة وفقا</w:t>
      </w:r>
      <w:r>
        <w:rPr>
          <w:rFonts w:hint="cs"/>
          <w:rtl/>
          <w:lang w:eastAsia="zh-CN"/>
        </w:rPr>
        <w:t>ً</w:t>
      </w:r>
      <w:r w:rsidR="00292754">
        <w:rPr>
          <w:rFonts w:hint="cs"/>
          <w:rtl/>
          <w:lang w:eastAsia="zh-CN"/>
        </w:rPr>
        <w:t xml:space="preserve"> </w:t>
      </w:r>
      <w:r>
        <w:rPr>
          <w:rFonts w:hint="cs"/>
          <w:rtl/>
          <w:lang w:eastAsia="zh-CN"/>
        </w:rPr>
        <w:t>لا</w:t>
      </w:r>
      <w:r w:rsidR="00292754">
        <w:rPr>
          <w:rFonts w:hint="cs"/>
          <w:rtl/>
          <w:lang w:eastAsia="zh-CN"/>
        </w:rPr>
        <w:t>ستراتيجية التنمية الصحية وفقا</w:t>
      </w:r>
      <w:r>
        <w:rPr>
          <w:rFonts w:hint="cs"/>
          <w:rtl/>
          <w:lang w:eastAsia="zh-CN"/>
        </w:rPr>
        <w:t>ً</w:t>
      </w:r>
      <w:r w:rsidR="00292754">
        <w:rPr>
          <w:rFonts w:hint="cs"/>
          <w:rtl/>
          <w:lang w:eastAsia="zh-CN"/>
        </w:rPr>
        <w:t xml:space="preserve"> لأهداف الألفية</w:t>
      </w:r>
      <w:r>
        <w:rPr>
          <w:rFonts w:hint="eastAsia"/>
          <w:rtl/>
          <w:lang w:eastAsia="zh-CN"/>
        </w:rPr>
        <w:t> </w:t>
      </w:r>
      <w:r w:rsidR="00292754">
        <w:rPr>
          <w:rFonts w:hint="cs"/>
          <w:rtl/>
          <w:lang w:eastAsia="zh-CN"/>
        </w:rPr>
        <w:t>الثالث</w:t>
      </w:r>
      <w:r>
        <w:rPr>
          <w:rFonts w:hint="cs"/>
          <w:rtl/>
          <w:lang w:eastAsia="zh-CN"/>
        </w:rPr>
        <w:t>ة</w:t>
      </w:r>
      <w:r w:rsidR="00292754">
        <w:rPr>
          <w:rFonts w:hint="cs"/>
          <w:rtl/>
          <w:lang w:eastAsia="zh-CN"/>
        </w:rPr>
        <w:t xml:space="preserve">. </w:t>
      </w:r>
    </w:p>
    <w:p w:rsidR="00292754" w:rsidRDefault="00292754" w:rsidP="0029775E">
      <w:pPr>
        <w:pStyle w:val="Bullet1GA"/>
        <w:bidi/>
        <w:rPr>
          <w:lang w:eastAsia="zh-CN"/>
        </w:rPr>
      </w:pPr>
      <w:r>
        <w:rPr>
          <w:rFonts w:hint="cs"/>
          <w:rtl/>
          <w:lang w:eastAsia="zh-CN"/>
        </w:rPr>
        <w:t>تصميم برامج التحصين لتغطي كل الأطفال بالسودان تحت سن الخامسة</w:t>
      </w:r>
      <w:r w:rsidR="0029775E">
        <w:rPr>
          <w:rFonts w:hint="cs"/>
          <w:rtl/>
          <w:lang w:eastAsia="zh-CN"/>
        </w:rPr>
        <w:t>؛</w:t>
      </w:r>
    </w:p>
    <w:p w:rsidR="00292754" w:rsidRDefault="00292754" w:rsidP="0029775E">
      <w:pPr>
        <w:pStyle w:val="Bullet1GA"/>
        <w:bidi/>
        <w:rPr>
          <w:lang w:eastAsia="zh-CN"/>
        </w:rPr>
      </w:pPr>
      <w:r>
        <w:rPr>
          <w:rFonts w:hint="cs"/>
          <w:rtl/>
          <w:lang w:eastAsia="zh-CN"/>
        </w:rPr>
        <w:t>خفض وفيات الأطفال دون سن الخامسة من 123 لكل 1000 إلى 45 لكل</w:t>
      </w:r>
      <w:r w:rsidR="0029775E">
        <w:rPr>
          <w:rFonts w:hint="eastAsia"/>
          <w:rtl/>
          <w:lang w:eastAsia="zh-CN"/>
        </w:rPr>
        <w:t> </w:t>
      </w:r>
      <w:r>
        <w:rPr>
          <w:rFonts w:hint="cs"/>
          <w:rtl/>
          <w:lang w:eastAsia="zh-CN"/>
        </w:rPr>
        <w:t>1000</w:t>
      </w:r>
      <w:r w:rsidR="0029775E">
        <w:rPr>
          <w:rFonts w:hint="cs"/>
          <w:rtl/>
          <w:lang w:eastAsia="zh-CN"/>
        </w:rPr>
        <w:t>؛</w:t>
      </w:r>
    </w:p>
    <w:p w:rsidR="00292754" w:rsidRPr="0029775E" w:rsidRDefault="00292754" w:rsidP="0029775E">
      <w:pPr>
        <w:pStyle w:val="Bullet1GA"/>
        <w:bidi/>
        <w:rPr>
          <w:spacing w:val="-4"/>
          <w:lang w:eastAsia="zh-CN"/>
        </w:rPr>
      </w:pPr>
      <w:r w:rsidRPr="0029775E">
        <w:rPr>
          <w:rFonts w:hint="cs"/>
          <w:spacing w:val="-4"/>
          <w:rtl/>
          <w:lang w:eastAsia="zh-CN"/>
        </w:rPr>
        <w:t>خفض وفيات النساء الحوامل من 552 لكل 100000 إلى 225 لكل 100000</w:t>
      </w:r>
      <w:r w:rsidR="0029775E" w:rsidRPr="0029775E">
        <w:rPr>
          <w:rFonts w:hint="cs"/>
          <w:spacing w:val="-4"/>
          <w:rtl/>
          <w:lang w:eastAsia="zh-CN"/>
        </w:rPr>
        <w:t>؛</w:t>
      </w:r>
    </w:p>
    <w:p w:rsidR="00292754" w:rsidRDefault="00292754" w:rsidP="0029775E">
      <w:pPr>
        <w:pStyle w:val="Bullet1GA"/>
        <w:bidi/>
        <w:rPr>
          <w:lang w:eastAsia="zh-CN"/>
        </w:rPr>
      </w:pPr>
      <w:r>
        <w:rPr>
          <w:rFonts w:hint="cs"/>
          <w:rtl/>
          <w:lang w:eastAsia="zh-CN"/>
        </w:rPr>
        <w:t>تعميم برامج الصحة المدرسية لتشمل كل السودان</w:t>
      </w:r>
      <w:r w:rsidR="0029775E">
        <w:rPr>
          <w:rFonts w:hint="cs"/>
          <w:rtl/>
          <w:lang w:eastAsia="zh-CN"/>
        </w:rPr>
        <w:t>؛</w:t>
      </w:r>
    </w:p>
    <w:p w:rsidR="00292754" w:rsidRDefault="00292754" w:rsidP="0029775E">
      <w:pPr>
        <w:pStyle w:val="Bullet1GA"/>
        <w:bidi/>
        <w:rPr>
          <w:lang w:eastAsia="zh-CN"/>
        </w:rPr>
      </w:pPr>
      <w:r>
        <w:rPr>
          <w:rFonts w:hint="cs"/>
          <w:rtl/>
          <w:lang w:eastAsia="zh-CN"/>
        </w:rPr>
        <w:t>القضاء على أمراض سوء التغذية ونشر برامج رفع الوعي الصحي عامة والتغذية بصورة خاصة</w:t>
      </w:r>
      <w:r w:rsidR="0029775E">
        <w:rPr>
          <w:rFonts w:hint="cs"/>
          <w:rtl/>
          <w:lang w:eastAsia="zh-CN"/>
        </w:rPr>
        <w:t>؛</w:t>
      </w:r>
    </w:p>
    <w:p w:rsidR="00292754" w:rsidRDefault="00292754" w:rsidP="0029775E">
      <w:pPr>
        <w:pStyle w:val="Bullet1GA"/>
        <w:bidi/>
        <w:rPr>
          <w:lang w:eastAsia="zh-CN"/>
        </w:rPr>
      </w:pPr>
      <w:r>
        <w:rPr>
          <w:rFonts w:hint="cs"/>
          <w:rtl/>
          <w:lang w:eastAsia="zh-CN"/>
        </w:rPr>
        <w:t>تقوية الأجهزة المركزية والإدارة الإقليمية بالإضافة للبنيات التنظيمية لتعزيز برامج التحصين ومكافحة الإسهالات وأمراض الصدر</w:t>
      </w:r>
      <w:r w:rsidR="0029775E">
        <w:rPr>
          <w:rFonts w:hint="cs"/>
          <w:rtl/>
          <w:lang w:eastAsia="zh-CN"/>
        </w:rPr>
        <w:t>؛</w:t>
      </w:r>
    </w:p>
    <w:p w:rsidR="00292754" w:rsidRDefault="00292754" w:rsidP="0029775E">
      <w:pPr>
        <w:pStyle w:val="Bullet1GA"/>
        <w:bidi/>
        <w:rPr>
          <w:lang w:eastAsia="zh-CN"/>
        </w:rPr>
      </w:pPr>
      <w:r>
        <w:rPr>
          <w:rFonts w:hint="cs"/>
          <w:rtl/>
          <w:lang w:eastAsia="zh-CN"/>
        </w:rPr>
        <w:t>تحديث نظم جمع المعلومات</w:t>
      </w:r>
      <w:r w:rsidR="0029775E">
        <w:rPr>
          <w:rFonts w:hint="cs"/>
          <w:rtl/>
          <w:lang w:eastAsia="zh-CN"/>
        </w:rPr>
        <w:t>؛</w:t>
      </w:r>
    </w:p>
    <w:p w:rsidR="00292754" w:rsidRDefault="0029775E" w:rsidP="0029775E">
      <w:pPr>
        <w:pStyle w:val="SingleTxtGA"/>
        <w:rPr>
          <w:rFonts w:hint="cs"/>
          <w:rtl/>
          <w:lang w:eastAsia="zh-CN"/>
        </w:rPr>
      </w:pPr>
      <w:r>
        <w:rPr>
          <w:rFonts w:hint="cs"/>
          <w:rtl/>
          <w:lang w:eastAsia="zh-CN"/>
        </w:rPr>
        <w:t>132-</w:t>
      </w:r>
      <w:r>
        <w:rPr>
          <w:rFonts w:hint="cs"/>
          <w:rtl/>
          <w:lang w:eastAsia="zh-CN"/>
        </w:rPr>
        <w:tab/>
      </w:r>
      <w:r w:rsidR="00292754">
        <w:rPr>
          <w:rFonts w:hint="cs"/>
          <w:rtl/>
          <w:lang w:eastAsia="zh-CN"/>
        </w:rPr>
        <w:t xml:space="preserve">كما صدرت قرارات سياسية </w:t>
      </w:r>
      <w:r>
        <w:rPr>
          <w:rFonts w:hint="cs"/>
          <w:rtl/>
          <w:lang w:eastAsia="zh-CN"/>
        </w:rPr>
        <w:t>في</w:t>
      </w:r>
      <w:r w:rsidR="00292754">
        <w:rPr>
          <w:rFonts w:hint="cs"/>
          <w:rtl/>
          <w:lang w:eastAsia="zh-CN"/>
        </w:rPr>
        <w:t xml:space="preserve"> سبيل بقاء ونماء الطفل منها:</w:t>
      </w:r>
    </w:p>
    <w:p w:rsidR="00292754" w:rsidRDefault="0029775E" w:rsidP="0029775E">
      <w:pPr>
        <w:pStyle w:val="Bullet1GA"/>
        <w:bidi/>
        <w:rPr>
          <w:rtl/>
          <w:lang w:eastAsia="zh-CN"/>
        </w:rPr>
      </w:pPr>
      <w:r>
        <w:rPr>
          <w:rFonts w:hint="cs"/>
          <w:rtl/>
          <w:lang w:eastAsia="zh-CN"/>
        </w:rPr>
        <w:t>إ</w:t>
      </w:r>
      <w:r w:rsidR="00292754">
        <w:rPr>
          <w:rFonts w:hint="cs"/>
          <w:rtl/>
          <w:lang w:eastAsia="zh-CN"/>
        </w:rPr>
        <w:t>طلاق سراح السجينات اللائ</w:t>
      </w:r>
      <w:r>
        <w:rPr>
          <w:rFonts w:hint="cs"/>
          <w:rtl/>
          <w:lang w:eastAsia="zh-CN"/>
        </w:rPr>
        <w:t>ي</w:t>
      </w:r>
      <w:r w:rsidR="00292754">
        <w:rPr>
          <w:rFonts w:hint="cs"/>
          <w:rtl/>
          <w:lang w:eastAsia="zh-CN"/>
        </w:rPr>
        <w:t xml:space="preserve"> يصحبن </w:t>
      </w:r>
      <w:r>
        <w:rPr>
          <w:rFonts w:hint="cs"/>
          <w:rtl/>
          <w:lang w:eastAsia="zh-CN"/>
        </w:rPr>
        <w:t>أطفالهن في</w:t>
      </w:r>
      <w:r w:rsidR="00292754">
        <w:rPr>
          <w:rFonts w:hint="cs"/>
          <w:rtl/>
          <w:lang w:eastAsia="zh-CN"/>
        </w:rPr>
        <w:t xml:space="preserve"> السجون</w:t>
      </w:r>
      <w:r>
        <w:rPr>
          <w:rFonts w:hint="cs"/>
          <w:rtl/>
          <w:lang w:eastAsia="zh-CN"/>
        </w:rPr>
        <w:t>؛</w:t>
      </w:r>
    </w:p>
    <w:p w:rsidR="00292754" w:rsidRDefault="00292754" w:rsidP="0029775E">
      <w:pPr>
        <w:pStyle w:val="Bullet1GA"/>
        <w:bidi/>
        <w:rPr>
          <w:rtl/>
          <w:lang w:eastAsia="zh-CN"/>
        </w:rPr>
      </w:pPr>
      <w:r>
        <w:rPr>
          <w:rFonts w:hint="cs"/>
          <w:rtl/>
          <w:lang w:eastAsia="zh-CN"/>
        </w:rPr>
        <w:t>العمل على زيادة نسبة التحصين الروتين</w:t>
      </w:r>
      <w:r w:rsidR="0029775E">
        <w:rPr>
          <w:rFonts w:hint="cs"/>
          <w:rtl/>
          <w:lang w:eastAsia="zh-CN"/>
        </w:rPr>
        <w:t>ي؛</w:t>
      </w:r>
    </w:p>
    <w:p w:rsidR="00292754" w:rsidRDefault="00292754" w:rsidP="0029775E">
      <w:pPr>
        <w:pStyle w:val="Bullet1GA"/>
        <w:bidi/>
        <w:rPr>
          <w:rtl/>
          <w:lang w:eastAsia="zh-CN"/>
        </w:rPr>
      </w:pPr>
      <w:r>
        <w:rPr>
          <w:rFonts w:hint="cs"/>
          <w:rtl/>
          <w:lang w:eastAsia="zh-CN"/>
        </w:rPr>
        <w:t>منع اعتقال المر</w:t>
      </w:r>
      <w:r w:rsidR="0029775E">
        <w:rPr>
          <w:rFonts w:hint="cs"/>
          <w:rtl/>
          <w:lang w:eastAsia="zh-CN"/>
        </w:rPr>
        <w:t>أ</w:t>
      </w:r>
      <w:r>
        <w:rPr>
          <w:rFonts w:hint="cs"/>
          <w:rtl/>
          <w:lang w:eastAsia="zh-CN"/>
        </w:rPr>
        <w:t xml:space="preserve">ة الحامل </w:t>
      </w:r>
      <w:r w:rsidR="0029775E">
        <w:rPr>
          <w:rFonts w:hint="cs"/>
          <w:rtl/>
          <w:lang w:eastAsia="zh-CN"/>
        </w:rPr>
        <w:t>أ</w:t>
      </w:r>
      <w:r>
        <w:rPr>
          <w:rFonts w:hint="cs"/>
          <w:rtl/>
          <w:lang w:eastAsia="zh-CN"/>
        </w:rPr>
        <w:t>و</w:t>
      </w:r>
      <w:r w:rsidR="0029775E">
        <w:rPr>
          <w:rFonts w:hint="cs"/>
          <w:rtl/>
          <w:lang w:eastAsia="zh-CN"/>
        </w:rPr>
        <w:t xml:space="preserve"> </w:t>
      </w:r>
      <w:r>
        <w:rPr>
          <w:rFonts w:hint="cs"/>
          <w:rtl/>
          <w:lang w:eastAsia="zh-CN"/>
        </w:rPr>
        <w:t xml:space="preserve">المرضع </w:t>
      </w:r>
      <w:r w:rsidR="0029775E">
        <w:rPr>
          <w:rFonts w:hint="cs"/>
          <w:rtl/>
          <w:lang w:eastAsia="zh-CN"/>
        </w:rPr>
        <w:t>في</w:t>
      </w:r>
      <w:r>
        <w:rPr>
          <w:rFonts w:hint="cs"/>
          <w:rtl/>
          <w:lang w:eastAsia="zh-CN"/>
        </w:rPr>
        <w:t xml:space="preserve"> قضايا مدنية لمدة عامين وتأجيل الحكم </w:t>
      </w:r>
      <w:r w:rsidR="0029775E">
        <w:rPr>
          <w:rFonts w:hint="cs"/>
          <w:rtl/>
          <w:lang w:eastAsia="zh-CN"/>
        </w:rPr>
        <w:t>في</w:t>
      </w:r>
      <w:r>
        <w:rPr>
          <w:rFonts w:hint="cs"/>
          <w:rtl/>
          <w:lang w:eastAsia="zh-CN"/>
        </w:rPr>
        <w:t xml:space="preserve"> القضايا الجنائية حتى تضع حملها وترضع طفلها</w:t>
      </w:r>
      <w:r w:rsidR="0029775E">
        <w:rPr>
          <w:rFonts w:hint="cs"/>
          <w:rtl/>
          <w:lang w:eastAsia="zh-CN"/>
        </w:rPr>
        <w:t>؛</w:t>
      </w:r>
    </w:p>
    <w:p w:rsidR="00292754" w:rsidRDefault="00292754" w:rsidP="0029775E">
      <w:pPr>
        <w:pStyle w:val="Bullet1GA"/>
        <w:bidi/>
        <w:rPr>
          <w:rtl/>
          <w:lang w:eastAsia="zh-CN"/>
        </w:rPr>
      </w:pPr>
      <w:r>
        <w:rPr>
          <w:rFonts w:hint="cs"/>
          <w:rtl/>
          <w:lang w:eastAsia="zh-CN"/>
        </w:rPr>
        <w:t>العلاج المجا</w:t>
      </w:r>
      <w:r w:rsidR="0029775E">
        <w:rPr>
          <w:rFonts w:hint="cs"/>
          <w:rtl/>
          <w:lang w:eastAsia="zh-CN"/>
        </w:rPr>
        <w:t>ني</w:t>
      </w:r>
      <w:r>
        <w:rPr>
          <w:rFonts w:hint="cs"/>
          <w:rtl/>
          <w:lang w:eastAsia="zh-CN"/>
        </w:rPr>
        <w:t xml:space="preserve"> </w:t>
      </w:r>
      <w:r w:rsidR="0029775E">
        <w:rPr>
          <w:rFonts w:hint="cs"/>
          <w:rtl/>
          <w:lang w:eastAsia="zh-CN"/>
        </w:rPr>
        <w:t>في</w:t>
      </w:r>
      <w:r>
        <w:rPr>
          <w:rFonts w:hint="cs"/>
          <w:rtl/>
          <w:lang w:eastAsia="zh-CN"/>
        </w:rPr>
        <w:t xml:space="preserve"> حوادث الأطفال</w:t>
      </w:r>
      <w:r w:rsidR="0029775E">
        <w:rPr>
          <w:rFonts w:hint="cs"/>
          <w:rtl/>
          <w:lang w:eastAsia="zh-CN"/>
        </w:rPr>
        <w:t>؛</w:t>
      </w:r>
    </w:p>
    <w:p w:rsidR="00292754" w:rsidRDefault="00292754" w:rsidP="0029775E">
      <w:pPr>
        <w:pStyle w:val="Bullet1GA"/>
        <w:bidi/>
        <w:rPr>
          <w:rFonts w:hint="cs"/>
          <w:lang w:eastAsia="zh-CN"/>
        </w:rPr>
      </w:pPr>
      <w:r>
        <w:rPr>
          <w:rFonts w:hint="cs"/>
          <w:rtl/>
          <w:lang w:eastAsia="zh-CN"/>
        </w:rPr>
        <w:t xml:space="preserve">منح إجازة </w:t>
      </w:r>
      <w:r w:rsidR="0029775E">
        <w:rPr>
          <w:rFonts w:hint="cs"/>
          <w:rtl/>
          <w:lang w:eastAsia="zh-CN"/>
        </w:rPr>
        <w:t>أ</w:t>
      </w:r>
      <w:r>
        <w:rPr>
          <w:rFonts w:hint="cs"/>
          <w:rtl/>
          <w:lang w:eastAsia="zh-CN"/>
        </w:rPr>
        <w:t>مومة (لمدة عامين) للأم المرضعة.</w:t>
      </w:r>
    </w:p>
    <w:p w:rsidR="00437C62" w:rsidRDefault="00437C62" w:rsidP="00437C62">
      <w:pPr>
        <w:pStyle w:val="Bullet1GA"/>
        <w:numPr>
          <w:ilvl w:val="0"/>
          <w:numId w:val="0"/>
        </w:numPr>
        <w:bidi/>
        <w:ind w:left="2041" w:hanging="397"/>
        <w:rPr>
          <w:rFonts w:hint="cs"/>
          <w:rtl/>
          <w:lang w:eastAsia="zh-CN"/>
        </w:rPr>
      </w:pPr>
    </w:p>
    <w:p w:rsidR="00437C62" w:rsidRDefault="00437C62" w:rsidP="00437C62">
      <w:pPr>
        <w:pStyle w:val="Bullet1GA"/>
        <w:numPr>
          <w:ilvl w:val="0"/>
          <w:numId w:val="0"/>
        </w:numPr>
        <w:bidi/>
        <w:ind w:left="2041" w:hanging="397"/>
        <w:rPr>
          <w:rFonts w:hint="cs"/>
          <w:rtl/>
          <w:lang w:eastAsia="zh-CN"/>
        </w:rPr>
      </w:pPr>
    </w:p>
    <w:p w:rsidR="00437C62" w:rsidRDefault="00437C62" w:rsidP="00437C62">
      <w:pPr>
        <w:pStyle w:val="Bullet1GA"/>
        <w:numPr>
          <w:ilvl w:val="0"/>
          <w:numId w:val="0"/>
        </w:numPr>
        <w:bidi/>
        <w:ind w:left="2041" w:hanging="397"/>
        <w:rPr>
          <w:rFonts w:hint="cs"/>
          <w:rtl/>
          <w:lang w:eastAsia="zh-CN"/>
        </w:rPr>
      </w:pPr>
    </w:p>
    <w:p w:rsidR="00292754" w:rsidRPr="00C21D32" w:rsidRDefault="0029775E" w:rsidP="0029775E">
      <w:pPr>
        <w:pStyle w:val="H23GA"/>
        <w:rPr>
          <w:rFonts w:hint="cs"/>
          <w:rtl/>
        </w:rPr>
      </w:pPr>
      <w:r>
        <w:rPr>
          <w:rFonts w:hint="cs"/>
          <w:rtl/>
        </w:rPr>
        <w:tab/>
      </w:r>
      <w:r>
        <w:rPr>
          <w:rFonts w:hint="cs"/>
          <w:rtl/>
        </w:rPr>
        <w:tab/>
      </w:r>
      <w:r w:rsidR="00292754" w:rsidRPr="00C21D32">
        <w:rPr>
          <w:rFonts w:hint="cs"/>
          <w:rtl/>
        </w:rPr>
        <w:t>الخدمات المقدمة في القطاع الصحي</w:t>
      </w:r>
    </w:p>
    <w:p w:rsidR="00292754" w:rsidRDefault="00437C62" w:rsidP="00437C62">
      <w:pPr>
        <w:pStyle w:val="H4GA"/>
        <w:rPr>
          <w:rFonts w:hint="cs"/>
          <w:rtl/>
          <w:lang w:eastAsia="zh-CN"/>
        </w:rPr>
      </w:pPr>
      <w:r>
        <w:rPr>
          <w:rFonts w:hint="cs"/>
          <w:rtl/>
          <w:lang w:eastAsia="zh-CN"/>
        </w:rPr>
        <w:tab/>
      </w:r>
      <w:r>
        <w:rPr>
          <w:rFonts w:hint="cs"/>
          <w:rtl/>
          <w:lang w:eastAsia="zh-CN"/>
        </w:rPr>
        <w:tab/>
      </w:r>
      <w:r w:rsidR="00292754" w:rsidRPr="00C21D32">
        <w:rPr>
          <w:rFonts w:hint="cs"/>
          <w:rtl/>
          <w:lang w:eastAsia="zh-CN"/>
        </w:rPr>
        <w:t>تطور الوحدات الصحية</w:t>
      </w:r>
    </w:p>
    <w:p w:rsidR="00292754" w:rsidRPr="002C3425" w:rsidRDefault="00437C62" w:rsidP="00114B6A">
      <w:pPr>
        <w:pStyle w:val="SingleTxtGA"/>
        <w:rPr>
          <w:rFonts w:hint="cs"/>
          <w:b/>
          <w:rtl/>
          <w:lang w:eastAsia="zh-CN"/>
        </w:rPr>
      </w:pPr>
      <w:r>
        <w:rPr>
          <w:rFonts w:hint="cs"/>
          <w:b/>
          <w:rtl/>
          <w:lang w:eastAsia="zh-CN"/>
        </w:rPr>
        <w:t>133-</w:t>
      </w:r>
      <w:r>
        <w:rPr>
          <w:rFonts w:hint="cs"/>
          <w:b/>
          <w:rtl/>
          <w:lang w:eastAsia="zh-CN"/>
        </w:rPr>
        <w:tab/>
      </w:r>
      <w:r w:rsidR="00292754" w:rsidRPr="002C3425">
        <w:rPr>
          <w:rFonts w:hint="cs"/>
          <w:b/>
          <w:rtl/>
          <w:lang w:eastAsia="zh-CN"/>
        </w:rPr>
        <w:t xml:space="preserve"> </w:t>
      </w:r>
      <w:r w:rsidR="00292754">
        <w:rPr>
          <w:rFonts w:hint="cs"/>
          <w:rtl/>
          <w:lang w:eastAsia="zh-CN"/>
        </w:rPr>
        <w:t>ازداد عدد المستشفيات الكل</w:t>
      </w:r>
      <w:r w:rsidR="00114B6A">
        <w:rPr>
          <w:rFonts w:hint="cs"/>
          <w:rtl/>
          <w:lang w:eastAsia="zh-CN"/>
        </w:rPr>
        <w:t>ي</w:t>
      </w:r>
      <w:r w:rsidR="00292754">
        <w:rPr>
          <w:rFonts w:hint="cs"/>
          <w:rtl/>
          <w:lang w:eastAsia="zh-CN"/>
        </w:rPr>
        <w:t xml:space="preserve"> من 315 في عام 2001 إلى 357 في عام 2005 وعدد الأسرة بالمستشفيات ازداد من 23168 في عام 2001 إلى 26094 في عام 2005، كما</w:t>
      </w:r>
      <w:r w:rsidR="00114B6A">
        <w:rPr>
          <w:rFonts w:hint="cs"/>
          <w:rtl/>
          <w:lang w:eastAsia="zh-CN"/>
        </w:rPr>
        <w:t xml:space="preserve"> </w:t>
      </w:r>
      <w:r w:rsidR="00292754">
        <w:rPr>
          <w:rFonts w:hint="cs"/>
          <w:rtl/>
          <w:lang w:eastAsia="zh-CN"/>
        </w:rPr>
        <w:t xml:space="preserve">ازداد عدد المراكز الصحية من 966 مركزاً في 2001 إلى 1043 عام 2005، بينما كان عدد الشفخانات </w:t>
      </w:r>
      <w:r w:rsidR="00114B6A">
        <w:rPr>
          <w:rFonts w:hint="cs"/>
          <w:rtl/>
          <w:lang w:eastAsia="zh-CN"/>
        </w:rPr>
        <w:t>(</w:t>
      </w:r>
      <w:r w:rsidR="00292754">
        <w:rPr>
          <w:lang w:eastAsia="zh-CN"/>
        </w:rPr>
        <w:t>(Dispensers</w:t>
      </w:r>
      <w:r w:rsidR="00292754">
        <w:rPr>
          <w:rFonts w:hint="cs"/>
          <w:rtl/>
          <w:lang w:eastAsia="zh-CN"/>
        </w:rPr>
        <w:t xml:space="preserve"> 1423 عام 2001، وأصبح عددها 1226 في عام 2005 (وهذا راجع إلى أن الشفخانات ونقاط الغي</w:t>
      </w:r>
      <w:r w:rsidR="00114B6A">
        <w:rPr>
          <w:rFonts w:hint="cs"/>
          <w:rtl/>
          <w:lang w:eastAsia="zh-CN"/>
        </w:rPr>
        <w:t>ـ</w:t>
      </w:r>
      <w:r w:rsidR="00292754">
        <w:rPr>
          <w:rFonts w:hint="cs"/>
          <w:rtl/>
          <w:lang w:eastAsia="zh-CN"/>
        </w:rPr>
        <w:t xml:space="preserve">ار </w:t>
      </w:r>
      <w:r w:rsidR="00292754">
        <w:rPr>
          <w:lang w:eastAsia="zh-CN"/>
        </w:rPr>
        <w:t>(Dressing Stations)</w:t>
      </w:r>
      <w:r w:rsidR="00292754">
        <w:rPr>
          <w:rFonts w:hint="cs"/>
          <w:rtl/>
          <w:lang w:eastAsia="zh-CN"/>
        </w:rPr>
        <w:t xml:space="preserve"> ق</w:t>
      </w:r>
      <w:r w:rsidR="00114B6A">
        <w:rPr>
          <w:rFonts w:hint="cs"/>
          <w:rtl/>
          <w:lang w:eastAsia="zh-CN"/>
        </w:rPr>
        <w:t>ـ</w:t>
      </w:r>
      <w:r w:rsidR="00292754">
        <w:rPr>
          <w:rFonts w:hint="cs"/>
          <w:rtl/>
          <w:lang w:eastAsia="zh-CN"/>
        </w:rPr>
        <w:t>د تحولت في ولاية الجزيرة إلى وحدات صحية أساسية تخدم 5000 مواطن وفقا</w:t>
      </w:r>
      <w:r w:rsidR="00114B6A">
        <w:rPr>
          <w:rFonts w:hint="cs"/>
          <w:rtl/>
          <w:lang w:eastAsia="zh-CN"/>
        </w:rPr>
        <w:t>ً</w:t>
      </w:r>
      <w:r w:rsidR="00292754">
        <w:rPr>
          <w:rFonts w:hint="cs"/>
          <w:rtl/>
          <w:lang w:eastAsia="zh-CN"/>
        </w:rPr>
        <w:t xml:space="preserve"> لتوصيف الوحدات الصحية)، كما تم رفع الشفخانات في بعض الولايات إل</w:t>
      </w:r>
      <w:r w:rsidR="00114B6A">
        <w:rPr>
          <w:rFonts w:hint="cs"/>
          <w:rtl/>
          <w:lang w:eastAsia="zh-CN"/>
        </w:rPr>
        <w:t>ى</w:t>
      </w:r>
      <w:r w:rsidR="00292754">
        <w:rPr>
          <w:rFonts w:hint="cs"/>
          <w:rtl/>
          <w:lang w:eastAsia="zh-CN"/>
        </w:rPr>
        <w:t xml:space="preserve"> مراكز صحية، في حين </w:t>
      </w:r>
      <w:r w:rsidR="00114B6A">
        <w:rPr>
          <w:rFonts w:hint="cs"/>
          <w:rtl/>
          <w:lang w:eastAsia="zh-CN"/>
        </w:rPr>
        <w:t>ا</w:t>
      </w:r>
      <w:r w:rsidR="00292754">
        <w:rPr>
          <w:rFonts w:hint="cs"/>
          <w:rtl/>
          <w:lang w:eastAsia="zh-CN"/>
        </w:rPr>
        <w:t xml:space="preserve">زداد عدد المستشفيات الريفية من 203 في العام 2001 إلى 223 في عام 2005. </w:t>
      </w:r>
      <w:r w:rsidR="00292754">
        <w:rPr>
          <w:rFonts w:hint="cs"/>
          <w:b/>
          <w:rtl/>
          <w:lang w:eastAsia="zh-CN"/>
        </w:rPr>
        <w:t>وتشير الجداول 9، و10، و11 إلى تطور مؤسسات الخدمات الصحية وفقا للتقرير ا</w:t>
      </w:r>
      <w:r w:rsidR="00114B6A">
        <w:rPr>
          <w:rFonts w:hint="cs"/>
          <w:b/>
          <w:rtl/>
          <w:lang w:eastAsia="zh-CN"/>
        </w:rPr>
        <w:t>لإ</w:t>
      </w:r>
      <w:r w:rsidR="00292754">
        <w:rPr>
          <w:rFonts w:hint="cs"/>
          <w:b/>
          <w:rtl/>
          <w:lang w:eastAsia="zh-CN"/>
        </w:rPr>
        <w:t>حصائ</w:t>
      </w:r>
      <w:r w:rsidR="00114B6A">
        <w:rPr>
          <w:rFonts w:hint="cs"/>
          <w:b/>
          <w:rtl/>
          <w:lang w:eastAsia="zh-CN"/>
        </w:rPr>
        <w:t>ي</w:t>
      </w:r>
      <w:r w:rsidR="00292754">
        <w:rPr>
          <w:rFonts w:hint="cs"/>
          <w:b/>
          <w:rtl/>
          <w:lang w:eastAsia="zh-CN"/>
        </w:rPr>
        <w:t xml:space="preserve"> الصح</w:t>
      </w:r>
      <w:r w:rsidR="00114B6A">
        <w:rPr>
          <w:rFonts w:hint="cs"/>
          <w:b/>
          <w:rtl/>
          <w:lang w:eastAsia="zh-CN"/>
        </w:rPr>
        <w:t>ي</w:t>
      </w:r>
      <w:r w:rsidR="00292754">
        <w:rPr>
          <w:rFonts w:hint="cs"/>
          <w:b/>
          <w:rtl/>
          <w:lang w:eastAsia="zh-CN"/>
        </w:rPr>
        <w:t xml:space="preserve"> القومي للمر</w:t>
      </w:r>
      <w:r w:rsidR="00114B6A">
        <w:rPr>
          <w:rFonts w:hint="cs"/>
          <w:b/>
          <w:rtl/>
          <w:lang w:eastAsia="zh-CN"/>
        </w:rPr>
        <w:t>كز القومي للمعلومات الصحية 2001-</w:t>
      </w:r>
      <w:r w:rsidR="00292754">
        <w:rPr>
          <w:rFonts w:hint="cs"/>
          <w:b/>
          <w:rtl/>
          <w:lang w:eastAsia="zh-CN"/>
        </w:rPr>
        <w:t>2005.</w:t>
      </w:r>
    </w:p>
    <w:p w:rsidR="00292754" w:rsidRPr="00C21D32" w:rsidRDefault="00292754" w:rsidP="00114B6A">
      <w:pPr>
        <w:pStyle w:val="SingleTxtGA"/>
        <w:spacing w:after="0"/>
        <w:rPr>
          <w:rFonts w:hint="cs"/>
          <w:rtl/>
          <w:lang w:eastAsia="zh-CN"/>
        </w:rPr>
      </w:pPr>
      <w:r w:rsidRPr="00C21D32">
        <w:rPr>
          <w:rFonts w:hint="cs"/>
          <w:rtl/>
          <w:lang w:eastAsia="zh-CN"/>
        </w:rPr>
        <w:t>الجدول 9</w:t>
      </w:r>
    </w:p>
    <w:p w:rsidR="00292754" w:rsidRPr="00114B6A" w:rsidRDefault="00292754" w:rsidP="00114B6A">
      <w:pPr>
        <w:pStyle w:val="SingleTxtGA"/>
        <w:rPr>
          <w:rFonts w:hint="cs"/>
          <w:b/>
          <w:bCs/>
          <w:rtl/>
          <w:lang w:eastAsia="zh-CN"/>
        </w:rPr>
      </w:pPr>
      <w:r w:rsidRPr="00114B6A">
        <w:rPr>
          <w:rFonts w:hint="cs"/>
          <w:b/>
          <w:bCs/>
          <w:rtl/>
          <w:lang w:eastAsia="zh-CN"/>
        </w:rPr>
        <w:t>تطور مؤسسات الخدمات الصحية وفقا</w:t>
      </w:r>
      <w:r w:rsidR="00114B6A">
        <w:rPr>
          <w:rFonts w:hint="cs"/>
          <w:b/>
          <w:bCs/>
          <w:rtl/>
          <w:lang w:eastAsia="zh-CN"/>
        </w:rPr>
        <w:t>ً</w:t>
      </w:r>
      <w:r w:rsidRPr="00114B6A">
        <w:rPr>
          <w:rFonts w:hint="cs"/>
          <w:b/>
          <w:bCs/>
          <w:rtl/>
          <w:lang w:eastAsia="zh-CN"/>
        </w:rPr>
        <w:t xml:space="preserve"> للتقرير ال</w:t>
      </w:r>
      <w:r w:rsidR="00114B6A">
        <w:rPr>
          <w:rFonts w:hint="cs"/>
          <w:b/>
          <w:bCs/>
          <w:rtl/>
          <w:lang w:eastAsia="zh-CN"/>
        </w:rPr>
        <w:t>إ</w:t>
      </w:r>
      <w:r w:rsidRPr="00114B6A">
        <w:rPr>
          <w:rFonts w:hint="cs"/>
          <w:b/>
          <w:bCs/>
          <w:rtl/>
          <w:lang w:eastAsia="zh-CN"/>
        </w:rPr>
        <w:t>حصائ</w:t>
      </w:r>
      <w:r w:rsidR="00114B6A">
        <w:rPr>
          <w:rFonts w:hint="cs"/>
          <w:b/>
          <w:bCs/>
          <w:rtl/>
          <w:lang w:eastAsia="zh-CN"/>
        </w:rPr>
        <w:t>ي</w:t>
      </w:r>
      <w:r w:rsidRPr="00114B6A">
        <w:rPr>
          <w:rFonts w:hint="cs"/>
          <w:b/>
          <w:bCs/>
          <w:rtl/>
          <w:lang w:eastAsia="zh-CN"/>
        </w:rPr>
        <w:t xml:space="preserve"> الصح</w:t>
      </w:r>
      <w:r w:rsidR="00114B6A">
        <w:rPr>
          <w:rFonts w:hint="cs"/>
          <w:b/>
          <w:bCs/>
          <w:rtl/>
          <w:lang w:eastAsia="zh-CN"/>
        </w:rPr>
        <w:t>ي</w:t>
      </w:r>
      <w:r w:rsidRPr="00114B6A">
        <w:rPr>
          <w:rFonts w:hint="cs"/>
          <w:b/>
          <w:bCs/>
          <w:rtl/>
          <w:lang w:eastAsia="zh-CN"/>
        </w:rPr>
        <w:t xml:space="preserve"> القومي للمركز القومي للمعلومات الصحية (2001-2005)</w:t>
      </w:r>
    </w:p>
    <w:tbl>
      <w:tblPr>
        <w:tblStyle w:val="TableList3"/>
        <w:bidiVisual/>
        <w:tblW w:w="8200" w:type="dxa"/>
        <w:tblInd w:w="1346" w:type="dxa"/>
        <w:tblLook w:val="0100" w:firstRow="0" w:lastRow="0" w:firstColumn="0" w:lastColumn="1" w:noHBand="0" w:noVBand="0"/>
      </w:tblPr>
      <w:tblGrid>
        <w:gridCol w:w="3850"/>
        <w:gridCol w:w="868"/>
        <w:gridCol w:w="864"/>
        <w:gridCol w:w="863"/>
        <w:gridCol w:w="863"/>
        <w:gridCol w:w="892"/>
      </w:tblGrid>
      <w:tr w:rsidR="00292754" w:rsidRPr="00114B6A" w:rsidTr="001054AD">
        <w:tc>
          <w:tcPr>
            <w:tcW w:w="3850" w:type="dxa"/>
            <w:tcBorders>
              <w:top w:val="single" w:sz="6" w:space="0" w:color="000000"/>
              <w:bottom w:val="single" w:sz="12" w:space="0" w:color="000000"/>
            </w:tcBorders>
          </w:tcPr>
          <w:p w:rsidR="00292754" w:rsidRPr="00114B6A" w:rsidRDefault="00292754" w:rsidP="00114B6A">
            <w:pPr>
              <w:pStyle w:val="ListParagraph"/>
              <w:spacing w:after="120" w:line="280" w:lineRule="exact"/>
              <w:ind w:left="0"/>
              <w:jc w:val="lowKashida"/>
              <w:rPr>
                <w:rFonts w:hint="cs"/>
                <w:b/>
                <w:i/>
                <w:iCs/>
                <w:sz w:val="22"/>
                <w:szCs w:val="28"/>
                <w:rtl/>
                <w:lang w:eastAsia="zh-CN"/>
              </w:rPr>
            </w:pPr>
            <w:r w:rsidRPr="00114B6A">
              <w:rPr>
                <w:rFonts w:hint="cs"/>
                <w:b/>
                <w:i/>
                <w:iCs/>
                <w:sz w:val="22"/>
                <w:szCs w:val="28"/>
                <w:rtl/>
                <w:lang w:eastAsia="zh-CN"/>
              </w:rPr>
              <w:t>الوحدات الصحية</w:t>
            </w:r>
          </w:p>
        </w:tc>
        <w:tc>
          <w:tcPr>
            <w:tcW w:w="868" w:type="dxa"/>
            <w:tcBorders>
              <w:top w:val="single" w:sz="6" w:space="0" w:color="000000"/>
              <w:bottom w:val="single" w:sz="12" w:space="0" w:color="000000"/>
            </w:tcBorders>
          </w:tcPr>
          <w:p w:rsidR="00292754" w:rsidRPr="00114B6A" w:rsidRDefault="00292754" w:rsidP="00114B6A">
            <w:pPr>
              <w:pStyle w:val="ListParagraph"/>
              <w:spacing w:after="120" w:line="280" w:lineRule="exact"/>
              <w:ind w:left="0"/>
              <w:jc w:val="lowKashida"/>
              <w:rPr>
                <w:rFonts w:hint="cs"/>
                <w:b/>
                <w:i/>
                <w:iCs/>
                <w:sz w:val="22"/>
                <w:szCs w:val="28"/>
                <w:rtl/>
                <w:lang w:eastAsia="zh-CN"/>
              </w:rPr>
            </w:pPr>
            <w:r w:rsidRPr="00114B6A">
              <w:rPr>
                <w:rFonts w:hint="cs"/>
                <w:b/>
                <w:i/>
                <w:iCs/>
                <w:sz w:val="22"/>
                <w:szCs w:val="28"/>
                <w:rtl/>
                <w:lang w:eastAsia="zh-CN"/>
              </w:rPr>
              <w:t>2001</w:t>
            </w:r>
          </w:p>
        </w:tc>
        <w:tc>
          <w:tcPr>
            <w:tcW w:w="864" w:type="dxa"/>
            <w:tcBorders>
              <w:top w:val="single" w:sz="6" w:space="0" w:color="000000"/>
              <w:bottom w:val="single" w:sz="12" w:space="0" w:color="000000"/>
            </w:tcBorders>
          </w:tcPr>
          <w:p w:rsidR="00292754" w:rsidRPr="00114B6A" w:rsidRDefault="00292754" w:rsidP="00114B6A">
            <w:pPr>
              <w:pStyle w:val="ListParagraph"/>
              <w:spacing w:after="120" w:line="280" w:lineRule="exact"/>
              <w:ind w:left="0"/>
              <w:jc w:val="lowKashida"/>
              <w:rPr>
                <w:rFonts w:hint="cs"/>
                <w:b/>
                <w:i/>
                <w:iCs/>
                <w:sz w:val="22"/>
                <w:szCs w:val="28"/>
                <w:rtl/>
                <w:lang w:eastAsia="zh-CN"/>
              </w:rPr>
            </w:pPr>
            <w:r w:rsidRPr="00114B6A">
              <w:rPr>
                <w:rFonts w:hint="cs"/>
                <w:b/>
                <w:i/>
                <w:iCs/>
                <w:sz w:val="22"/>
                <w:szCs w:val="28"/>
                <w:rtl/>
                <w:lang w:eastAsia="zh-CN"/>
              </w:rPr>
              <w:t>2002</w:t>
            </w:r>
          </w:p>
        </w:tc>
        <w:tc>
          <w:tcPr>
            <w:tcW w:w="863" w:type="dxa"/>
            <w:tcBorders>
              <w:top w:val="single" w:sz="6" w:space="0" w:color="000000"/>
              <w:bottom w:val="single" w:sz="12" w:space="0" w:color="000000"/>
            </w:tcBorders>
          </w:tcPr>
          <w:p w:rsidR="00292754" w:rsidRPr="00114B6A" w:rsidRDefault="00292754" w:rsidP="00114B6A">
            <w:pPr>
              <w:pStyle w:val="ListParagraph"/>
              <w:spacing w:after="120" w:line="280" w:lineRule="exact"/>
              <w:ind w:left="0"/>
              <w:jc w:val="lowKashida"/>
              <w:rPr>
                <w:rFonts w:hint="cs"/>
                <w:b/>
                <w:i/>
                <w:iCs/>
                <w:sz w:val="22"/>
                <w:szCs w:val="28"/>
                <w:rtl/>
                <w:lang w:eastAsia="zh-CN"/>
              </w:rPr>
            </w:pPr>
            <w:r w:rsidRPr="00114B6A">
              <w:rPr>
                <w:rFonts w:hint="cs"/>
                <w:b/>
                <w:i/>
                <w:iCs/>
                <w:sz w:val="22"/>
                <w:szCs w:val="28"/>
                <w:rtl/>
                <w:lang w:eastAsia="zh-CN"/>
              </w:rPr>
              <w:t>2003</w:t>
            </w:r>
          </w:p>
        </w:tc>
        <w:tc>
          <w:tcPr>
            <w:tcW w:w="863" w:type="dxa"/>
            <w:tcBorders>
              <w:top w:val="single" w:sz="6" w:space="0" w:color="000000"/>
              <w:bottom w:val="single" w:sz="12" w:space="0" w:color="000000"/>
            </w:tcBorders>
          </w:tcPr>
          <w:p w:rsidR="00292754" w:rsidRPr="00114B6A" w:rsidRDefault="00292754" w:rsidP="00114B6A">
            <w:pPr>
              <w:pStyle w:val="ListParagraph"/>
              <w:spacing w:after="120" w:line="280" w:lineRule="exact"/>
              <w:ind w:left="0"/>
              <w:jc w:val="lowKashida"/>
              <w:rPr>
                <w:rFonts w:hint="cs"/>
                <w:b/>
                <w:i/>
                <w:iCs/>
                <w:sz w:val="22"/>
                <w:szCs w:val="28"/>
                <w:rtl/>
                <w:lang w:eastAsia="zh-CN"/>
              </w:rPr>
            </w:pPr>
            <w:r w:rsidRPr="00114B6A">
              <w:rPr>
                <w:rFonts w:hint="cs"/>
                <w:b/>
                <w:i/>
                <w:iCs/>
                <w:sz w:val="22"/>
                <w:szCs w:val="28"/>
                <w:rtl/>
                <w:lang w:eastAsia="zh-CN"/>
              </w:rPr>
              <w:t>2004</w:t>
            </w:r>
          </w:p>
        </w:tc>
        <w:tc>
          <w:tcPr>
            <w:tcW w:w="892" w:type="dxa"/>
            <w:tcBorders>
              <w:top w:val="single" w:sz="6" w:space="0" w:color="000000"/>
              <w:bottom w:val="single" w:sz="12" w:space="0" w:color="000000"/>
            </w:tcBorders>
          </w:tcPr>
          <w:p w:rsidR="00292754" w:rsidRPr="00114B6A" w:rsidRDefault="00292754" w:rsidP="00114B6A">
            <w:pPr>
              <w:pStyle w:val="ListParagraph"/>
              <w:spacing w:after="120" w:line="280" w:lineRule="exact"/>
              <w:ind w:left="0"/>
              <w:jc w:val="lowKashida"/>
              <w:rPr>
                <w:rFonts w:hint="cs"/>
                <w:b/>
                <w:i/>
                <w:iCs/>
                <w:sz w:val="22"/>
                <w:szCs w:val="28"/>
                <w:rtl/>
                <w:lang w:eastAsia="zh-CN"/>
              </w:rPr>
            </w:pPr>
            <w:r w:rsidRPr="00114B6A">
              <w:rPr>
                <w:rFonts w:hint="cs"/>
                <w:b/>
                <w:i/>
                <w:iCs/>
                <w:sz w:val="22"/>
                <w:szCs w:val="28"/>
                <w:rtl/>
                <w:lang w:eastAsia="zh-CN"/>
              </w:rPr>
              <w:t>2005</w:t>
            </w:r>
          </w:p>
        </w:tc>
      </w:tr>
      <w:tr w:rsidR="00292754" w:rsidRPr="00114B6A" w:rsidTr="001054AD">
        <w:tc>
          <w:tcPr>
            <w:tcW w:w="3850" w:type="dxa"/>
            <w:tcBorders>
              <w:top w:val="single" w:sz="12" w:space="0" w:color="000000"/>
            </w:tcBorders>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مستشفيات تعليمية خدمات أخصائيين</w:t>
            </w:r>
          </w:p>
        </w:tc>
        <w:tc>
          <w:tcPr>
            <w:tcW w:w="868" w:type="dxa"/>
            <w:tcBorders>
              <w:top w:val="single" w:sz="12" w:space="0" w:color="000000"/>
            </w:tcBorders>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30</w:t>
            </w:r>
          </w:p>
        </w:tc>
        <w:tc>
          <w:tcPr>
            <w:tcW w:w="864" w:type="dxa"/>
            <w:tcBorders>
              <w:top w:val="single" w:sz="12" w:space="0" w:color="000000"/>
            </w:tcBorders>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38</w:t>
            </w:r>
          </w:p>
        </w:tc>
        <w:tc>
          <w:tcPr>
            <w:tcW w:w="863" w:type="dxa"/>
            <w:tcBorders>
              <w:top w:val="single" w:sz="12" w:space="0" w:color="000000"/>
            </w:tcBorders>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41</w:t>
            </w:r>
          </w:p>
        </w:tc>
        <w:tc>
          <w:tcPr>
            <w:tcW w:w="863" w:type="dxa"/>
            <w:tcBorders>
              <w:top w:val="single" w:sz="12" w:space="0" w:color="000000"/>
            </w:tcBorders>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45</w:t>
            </w:r>
          </w:p>
        </w:tc>
        <w:tc>
          <w:tcPr>
            <w:tcW w:w="892" w:type="dxa"/>
            <w:tcBorders>
              <w:top w:val="single" w:sz="12" w:space="0" w:color="000000"/>
            </w:tcBorders>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45</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مستشفيات تعليمية تخصصية</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35</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38</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43</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43</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44</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مستشفيات بها خدمات أخصائيين غير تعليمية</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35</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30</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25</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26</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37</w:t>
            </w:r>
          </w:p>
        </w:tc>
      </w:tr>
      <w:tr w:rsidR="00292754" w:rsidRPr="00114B6A" w:rsidTr="001054AD">
        <w:trPr>
          <w:trHeight w:val="395"/>
        </w:trPr>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 xml:space="preserve">مستشفيات تخصصية غير تعليمية </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12</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13</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10</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8</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8</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مستشفيات ريفية</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203</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213</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215</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229</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223</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مجموع المستشفيات الكلي</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315</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332</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334</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351</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357</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عدد ال</w:t>
            </w:r>
            <w:r w:rsidR="00556ED4">
              <w:rPr>
                <w:rFonts w:hint="cs"/>
                <w:sz w:val="22"/>
                <w:szCs w:val="28"/>
                <w:rtl/>
                <w:lang w:eastAsia="zh-CN"/>
              </w:rPr>
              <w:t>أسرّة</w:t>
            </w:r>
            <w:r w:rsidRPr="00114B6A">
              <w:rPr>
                <w:rFonts w:hint="cs"/>
                <w:sz w:val="22"/>
                <w:szCs w:val="28"/>
                <w:rtl/>
                <w:lang w:eastAsia="zh-CN"/>
              </w:rPr>
              <w:t xml:space="preserve"> </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23168</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23820</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23976</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24785</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26094</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 xml:space="preserve">عدد المراكز الصحية </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969</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1012</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964</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1009</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1043</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عدد الشفخانات</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1489</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1489</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1612</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1423*</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1226</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 xml:space="preserve">عدد نقاط الغيار </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1243</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1270</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1129</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771*</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762</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عدد الوحدات الصحية الأولية</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2438</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2518</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2401</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2679</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3044</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عدد بنوك الدم</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53</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61</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58</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69</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93</w:t>
            </w:r>
          </w:p>
        </w:tc>
      </w:tr>
      <w:tr w:rsidR="00292754" w:rsidRPr="00114B6A" w:rsidTr="001054AD">
        <w:tc>
          <w:tcPr>
            <w:tcW w:w="3850"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عدد وحدات الأشعة</w:t>
            </w:r>
          </w:p>
        </w:tc>
        <w:tc>
          <w:tcPr>
            <w:tcW w:w="868"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90</w:t>
            </w:r>
          </w:p>
        </w:tc>
        <w:tc>
          <w:tcPr>
            <w:tcW w:w="864"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101</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105</w:t>
            </w:r>
          </w:p>
        </w:tc>
        <w:tc>
          <w:tcPr>
            <w:tcW w:w="863"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111</w:t>
            </w:r>
          </w:p>
        </w:tc>
        <w:tc>
          <w:tcPr>
            <w:tcW w:w="892" w:type="dxa"/>
          </w:tcPr>
          <w:p w:rsidR="00292754" w:rsidRPr="00114B6A" w:rsidRDefault="00292754" w:rsidP="00114B6A">
            <w:pPr>
              <w:pStyle w:val="ListParagraph"/>
              <w:spacing w:after="120" w:line="280" w:lineRule="exact"/>
              <w:ind w:left="0"/>
              <w:jc w:val="lowKashida"/>
              <w:rPr>
                <w:rFonts w:hint="cs"/>
                <w:sz w:val="22"/>
                <w:szCs w:val="28"/>
                <w:rtl/>
                <w:lang w:eastAsia="zh-CN"/>
              </w:rPr>
            </w:pPr>
            <w:r w:rsidRPr="00114B6A">
              <w:rPr>
                <w:rFonts w:hint="cs"/>
                <w:sz w:val="22"/>
                <w:szCs w:val="28"/>
                <w:rtl/>
                <w:lang w:eastAsia="zh-CN"/>
              </w:rPr>
              <w:t>144</w:t>
            </w:r>
          </w:p>
        </w:tc>
      </w:tr>
    </w:tbl>
    <w:p w:rsidR="00292754" w:rsidRDefault="00292754" w:rsidP="00292754">
      <w:pPr>
        <w:spacing w:after="240" w:line="380" w:lineRule="exact"/>
        <w:rPr>
          <w:rFonts w:hint="cs"/>
          <w:b/>
          <w:sz w:val="24"/>
          <w:rtl/>
          <w:lang w:eastAsia="zh-CN"/>
        </w:rPr>
      </w:pPr>
    </w:p>
    <w:p w:rsidR="00292754" w:rsidRPr="00C21D32" w:rsidRDefault="00292754" w:rsidP="001054AD">
      <w:pPr>
        <w:pStyle w:val="SingleTxtGA"/>
        <w:spacing w:after="0"/>
        <w:rPr>
          <w:rFonts w:hint="cs"/>
          <w:rtl/>
          <w:lang w:eastAsia="zh-CN"/>
        </w:rPr>
      </w:pPr>
      <w:r>
        <w:rPr>
          <w:rFonts w:hint="cs"/>
          <w:rtl/>
          <w:lang w:eastAsia="zh-CN"/>
        </w:rPr>
        <w:t>الج</w:t>
      </w:r>
      <w:r w:rsidRPr="00C21D32">
        <w:rPr>
          <w:rFonts w:hint="cs"/>
          <w:rtl/>
          <w:lang w:eastAsia="zh-CN"/>
        </w:rPr>
        <w:t xml:space="preserve">دول 10 </w:t>
      </w:r>
    </w:p>
    <w:p w:rsidR="00292754" w:rsidRPr="001054AD" w:rsidRDefault="00292754" w:rsidP="001054AD">
      <w:pPr>
        <w:pStyle w:val="SingleTxtGA"/>
        <w:rPr>
          <w:rFonts w:hint="cs"/>
          <w:b/>
          <w:bCs/>
          <w:rtl/>
          <w:lang w:eastAsia="zh-CN"/>
        </w:rPr>
      </w:pPr>
      <w:r w:rsidRPr="001054AD">
        <w:rPr>
          <w:rFonts w:hint="cs"/>
          <w:b/>
          <w:bCs/>
          <w:rtl/>
          <w:lang w:eastAsia="zh-CN"/>
        </w:rPr>
        <w:t>تطور مؤسسات الخدمات الصحية وفقا</w:t>
      </w:r>
      <w:r w:rsidR="00EC060F">
        <w:rPr>
          <w:rFonts w:hint="cs"/>
          <w:b/>
          <w:bCs/>
          <w:rtl/>
          <w:lang w:eastAsia="zh-CN"/>
        </w:rPr>
        <w:t>ً</w:t>
      </w:r>
      <w:r w:rsidRPr="001054AD">
        <w:rPr>
          <w:rFonts w:hint="cs"/>
          <w:b/>
          <w:bCs/>
          <w:rtl/>
          <w:lang w:eastAsia="zh-CN"/>
        </w:rPr>
        <w:t xml:space="preserve"> للتقرير ا</w:t>
      </w:r>
      <w:r w:rsidR="001054AD">
        <w:rPr>
          <w:rFonts w:hint="cs"/>
          <w:b/>
          <w:bCs/>
          <w:rtl/>
          <w:lang w:eastAsia="zh-CN"/>
        </w:rPr>
        <w:t>لإ</w:t>
      </w:r>
      <w:r w:rsidRPr="001054AD">
        <w:rPr>
          <w:rFonts w:hint="cs"/>
          <w:b/>
          <w:bCs/>
          <w:rtl/>
          <w:lang w:eastAsia="zh-CN"/>
        </w:rPr>
        <w:t>حصائ</w:t>
      </w:r>
      <w:r w:rsidR="001054AD">
        <w:rPr>
          <w:rFonts w:hint="cs"/>
          <w:b/>
          <w:bCs/>
          <w:rtl/>
          <w:lang w:eastAsia="zh-CN"/>
        </w:rPr>
        <w:t>ي</w:t>
      </w:r>
      <w:r w:rsidRPr="001054AD">
        <w:rPr>
          <w:rFonts w:hint="cs"/>
          <w:b/>
          <w:bCs/>
          <w:rtl/>
          <w:lang w:eastAsia="zh-CN"/>
        </w:rPr>
        <w:t xml:space="preserve"> الصح</w:t>
      </w:r>
      <w:r w:rsidR="001054AD">
        <w:rPr>
          <w:rFonts w:hint="cs"/>
          <w:b/>
          <w:bCs/>
          <w:rtl/>
          <w:lang w:eastAsia="zh-CN"/>
        </w:rPr>
        <w:t>ي</w:t>
      </w:r>
      <w:r w:rsidRPr="001054AD">
        <w:rPr>
          <w:rFonts w:hint="cs"/>
          <w:b/>
          <w:bCs/>
          <w:rtl/>
          <w:lang w:eastAsia="zh-CN"/>
        </w:rPr>
        <w:t xml:space="preserve"> القومي للمركز القومي للمعلومات الصحية (2001-2005)</w:t>
      </w:r>
    </w:p>
    <w:tbl>
      <w:tblPr>
        <w:tblStyle w:val="TableList3"/>
        <w:bidiVisual/>
        <w:tblW w:w="7200" w:type="dxa"/>
        <w:tblInd w:w="1346" w:type="dxa"/>
        <w:tblLook w:val="0100" w:firstRow="0" w:lastRow="0" w:firstColumn="0" w:lastColumn="1" w:noHBand="0" w:noVBand="0"/>
      </w:tblPr>
      <w:tblGrid>
        <w:gridCol w:w="2900"/>
        <w:gridCol w:w="900"/>
        <w:gridCol w:w="800"/>
        <w:gridCol w:w="900"/>
        <w:gridCol w:w="800"/>
        <w:gridCol w:w="900"/>
      </w:tblGrid>
      <w:tr w:rsidR="00292754" w:rsidRPr="001054AD" w:rsidTr="001054AD">
        <w:tc>
          <w:tcPr>
            <w:tcW w:w="2900" w:type="dxa"/>
            <w:tcBorders>
              <w:top w:val="single" w:sz="6" w:space="0" w:color="000000"/>
              <w:bottom w:val="single" w:sz="12" w:space="0" w:color="000000"/>
            </w:tcBorders>
          </w:tcPr>
          <w:p w:rsidR="00292754" w:rsidRPr="001054AD" w:rsidRDefault="001054AD" w:rsidP="001054AD">
            <w:pPr>
              <w:spacing w:after="120" w:line="320" w:lineRule="exact"/>
              <w:rPr>
                <w:rFonts w:hint="cs"/>
                <w:b/>
                <w:i/>
                <w:iCs/>
                <w:szCs w:val="26"/>
                <w:rtl/>
                <w:lang w:eastAsia="zh-CN"/>
              </w:rPr>
            </w:pPr>
            <w:r w:rsidRPr="001054AD">
              <w:rPr>
                <w:rFonts w:hint="cs"/>
                <w:b/>
                <w:i/>
                <w:iCs/>
                <w:szCs w:val="26"/>
                <w:rtl/>
                <w:lang w:eastAsia="zh-CN"/>
              </w:rPr>
              <w:t>السنة</w:t>
            </w:r>
          </w:p>
        </w:tc>
        <w:tc>
          <w:tcPr>
            <w:tcW w:w="900" w:type="dxa"/>
            <w:tcBorders>
              <w:top w:val="single" w:sz="6" w:space="0" w:color="000000"/>
              <w:bottom w:val="single" w:sz="12" w:space="0" w:color="000000"/>
            </w:tcBorders>
          </w:tcPr>
          <w:p w:rsidR="00292754" w:rsidRPr="001054AD" w:rsidRDefault="00292754" w:rsidP="00292754">
            <w:pPr>
              <w:spacing w:after="120" w:line="320" w:lineRule="exact"/>
              <w:rPr>
                <w:rFonts w:hint="cs"/>
                <w:b/>
                <w:i/>
                <w:iCs/>
                <w:szCs w:val="26"/>
                <w:rtl/>
                <w:lang w:eastAsia="zh-CN"/>
              </w:rPr>
            </w:pPr>
            <w:r w:rsidRPr="001054AD">
              <w:rPr>
                <w:rFonts w:hint="cs"/>
                <w:b/>
                <w:i/>
                <w:iCs/>
                <w:szCs w:val="26"/>
                <w:rtl/>
                <w:lang w:eastAsia="zh-CN"/>
              </w:rPr>
              <w:t>2001</w:t>
            </w:r>
          </w:p>
        </w:tc>
        <w:tc>
          <w:tcPr>
            <w:tcW w:w="800" w:type="dxa"/>
            <w:tcBorders>
              <w:top w:val="single" w:sz="6" w:space="0" w:color="000000"/>
              <w:bottom w:val="single" w:sz="12" w:space="0" w:color="000000"/>
            </w:tcBorders>
          </w:tcPr>
          <w:p w:rsidR="00292754" w:rsidRPr="001054AD" w:rsidRDefault="00292754" w:rsidP="00292754">
            <w:pPr>
              <w:spacing w:after="120" w:line="320" w:lineRule="exact"/>
              <w:rPr>
                <w:rFonts w:hint="cs"/>
                <w:b/>
                <w:i/>
                <w:iCs/>
                <w:szCs w:val="26"/>
                <w:rtl/>
                <w:lang w:eastAsia="zh-CN"/>
              </w:rPr>
            </w:pPr>
            <w:r w:rsidRPr="001054AD">
              <w:rPr>
                <w:rFonts w:hint="cs"/>
                <w:b/>
                <w:i/>
                <w:iCs/>
                <w:szCs w:val="26"/>
                <w:rtl/>
                <w:lang w:eastAsia="zh-CN"/>
              </w:rPr>
              <w:t>2002</w:t>
            </w:r>
          </w:p>
        </w:tc>
        <w:tc>
          <w:tcPr>
            <w:tcW w:w="900" w:type="dxa"/>
            <w:tcBorders>
              <w:top w:val="single" w:sz="6" w:space="0" w:color="000000"/>
              <w:bottom w:val="single" w:sz="12" w:space="0" w:color="000000"/>
            </w:tcBorders>
          </w:tcPr>
          <w:p w:rsidR="00292754" w:rsidRPr="001054AD" w:rsidRDefault="00292754" w:rsidP="00292754">
            <w:pPr>
              <w:spacing w:after="120" w:line="320" w:lineRule="exact"/>
              <w:rPr>
                <w:rFonts w:hint="cs"/>
                <w:b/>
                <w:i/>
                <w:iCs/>
                <w:szCs w:val="26"/>
                <w:rtl/>
                <w:lang w:eastAsia="zh-CN"/>
              </w:rPr>
            </w:pPr>
            <w:r w:rsidRPr="001054AD">
              <w:rPr>
                <w:rFonts w:hint="cs"/>
                <w:b/>
                <w:i/>
                <w:iCs/>
                <w:szCs w:val="26"/>
                <w:rtl/>
                <w:lang w:eastAsia="zh-CN"/>
              </w:rPr>
              <w:t>2003</w:t>
            </w:r>
          </w:p>
        </w:tc>
        <w:tc>
          <w:tcPr>
            <w:tcW w:w="800" w:type="dxa"/>
            <w:tcBorders>
              <w:top w:val="single" w:sz="6" w:space="0" w:color="000000"/>
              <w:bottom w:val="single" w:sz="12" w:space="0" w:color="000000"/>
            </w:tcBorders>
          </w:tcPr>
          <w:p w:rsidR="00292754" w:rsidRPr="001054AD" w:rsidRDefault="00292754" w:rsidP="00292754">
            <w:pPr>
              <w:spacing w:after="120" w:line="320" w:lineRule="exact"/>
              <w:rPr>
                <w:rFonts w:hint="cs"/>
                <w:b/>
                <w:i/>
                <w:iCs/>
                <w:szCs w:val="26"/>
                <w:rtl/>
                <w:lang w:eastAsia="zh-CN"/>
              </w:rPr>
            </w:pPr>
            <w:r w:rsidRPr="001054AD">
              <w:rPr>
                <w:rFonts w:hint="cs"/>
                <w:b/>
                <w:i/>
                <w:iCs/>
                <w:szCs w:val="26"/>
                <w:rtl/>
                <w:lang w:eastAsia="zh-CN"/>
              </w:rPr>
              <w:t>2004</w:t>
            </w:r>
          </w:p>
        </w:tc>
        <w:tc>
          <w:tcPr>
            <w:tcW w:w="900" w:type="dxa"/>
            <w:tcBorders>
              <w:top w:val="single" w:sz="6" w:space="0" w:color="000000"/>
              <w:bottom w:val="single" w:sz="12" w:space="0" w:color="000000"/>
            </w:tcBorders>
          </w:tcPr>
          <w:p w:rsidR="00292754" w:rsidRPr="001054AD" w:rsidRDefault="00292754" w:rsidP="00292754">
            <w:pPr>
              <w:spacing w:after="120" w:line="320" w:lineRule="exact"/>
              <w:rPr>
                <w:rFonts w:hint="cs"/>
                <w:b/>
                <w:i/>
                <w:iCs/>
                <w:szCs w:val="26"/>
                <w:rtl/>
                <w:lang w:eastAsia="zh-CN"/>
              </w:rPr>
            </w:pPr>
            <w:r w:rsidRPr="001054AD">
              <w:rPr>
                <w:rFonts w:hint="cs"/>
                <w:b/>
                <w:i/>
                <w:iCs/>
                <w:szCs w:val="26"/>
                <w:rtl/>
                <w:lang w:eastAsia="zh-CN"/>
              </w:rPr>
              <w:t>2005</w:t>
            </w:r>
          </w:p>
        </w:tc>
      </w:tr>
      <w:tr w:rsidR="00292754" w:rsidRPr="001054AD" w:rsidTr="001054AD">
        <w:tc>
          <w:tcPr>
            <w:tcW w:w="2900" w:type="dxa"/>
            <w:tcBorders>
              <w:top w:val="single" w:sz="12" w:space="0" w:color="000000"/>
            </w:tcBorders>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ال</w:t>
            </w:r>
            <w:r w:rsidR="00556ED4">
              <w:rPr>
                <w:rFonts w:hint="cs"/>
                <w:szCs w:val="26"/>
                <w:rtl/>
                <w:lang w:eastAsia="zh-CN"/>
              </w:rPr>
              <w:t>أسرّة</w:t>
            </w:r>
            <w:r w:rsidRPr="001054AD">
              <w:rPr>
                <w:rFonts w:hint="cs"/>
                <w:szCs w:val="26"/>
                <w:rtl/>
                <w:lang w:eastAsia="zh-CN"/>
              </w:rPr>
              <w:t xml:space="preserve"> لكل 100000 من السكان</w:t>
            </w:r>
          </w:p>
        </w:tc>
        <w:tc>
          <w:tcPr>
            <w:tcW w:w="900" w:type="dxa"/>
            <w:tcBorders>
              <w:top w:val="single" w:sz="12" w:space="0" w:color="000000"/>
            </w:tcBorders>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73</w:t>
            </w:r>
          </w:p>
        </w:tc>
        <w:tc>
          <w:tcPr>
            <w:tcW w:w="800" w:type="dxa"/>
            <w:tcBorders>
              <w:top w:val="single" w:sz="12" w:space="0" w:color="000000"/>
            </w:tcBorders>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72.6</w:t>
            </w:r>
          </w:p>
        </w:tc>
        <w:tc>
          <w:tcPr>
            <w:tcW w:w="900" w:type="dxa"/>
            <w:tcBorders>
              <w:top w:val="single" w:sz="12" w:space="0" w:color="000000"/>
            </w:tcBorders>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71.3</w:t>
            </w:r>
          </w:p>
        </w:tc>
        <w:tc>
          <w:tcPr>
            <w:tcW w:w="800" w:type="dxa"/>
            <w:tcBorders>
              <w:top w:val="single" w:sz="12" w:space="0" w:color="000000"/>
            </w:tcBorders>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72</w:t>
            </w:r>
          </w:p>
        </w:tc>
        <w:tc>
          <w:tcPr>
            <w:tcW w:w="900" w:type="dxa"/>
            <w:tcBorders>
              <w:top w:val="single" w:sz="12" w:space="0" w:color="000000"/>
            </w:tcBorders>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73.7</w:t>
            </w:r>
          </w:p>
        </w:tc>
      </w:tr>
      <w:tr w:rsidR="00292754" w:rsidRPr="001054AD" w:rsidTr="001054AD">
        <w:tc>
          <w:tcPr>
            <w:tcW w:w="2900" w:type="dxa"/>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مستش</w:t>
            </w:r>
            <w:r w:rsidR="00113761">
              <w:rPr>
                <w:rFonts w:hint="cs"/>
                <w:szCs w:val="26"/>
                <w:rtl/>
                <w:lang w:eastAsia="zh-CN"/>
              </w:rPr>
              <w:t>ف</w:t>
            </w:r>
            <w:r w:rsidR="00EC060F">
              <w:rPr>
                <w:rFonts w:hint="cs"/>
                <w:szCs w:val="26"/>
                <w:rtl/>
                <w:lang w:eastAsia="zh-CN"/>
              </w:rPr>
              <w:t>ى</w:t>
            </w:r>
            <w:r w:rsidR="00113761">
              <w:rPr>
                <w:rFonts w:hint="cs"/>
                <w:szCs w:val="26"/>
                <w:rtl/>
                <w:lang w:eastAsia="zh-CN"/>
              </w:rPr>
              <w:t xml:space="preserve"> </w:t>
            </w:r>
            <w:r w:rsidRPr="001054AD">
              <w:rPr>
                <w:rFonts w:hint="cs"/>
                <w:szCs w:val="26"/>
                <w:rtl/>
                <w:lang w:eastAsia="zh-CN"/>
              </w:rPr>
              <w:t>لكل 100000 من السكان</w:t>
            </w:r>
          </w:p>
        </w:tc>
        <w:tc>
          <w:tcPr>
            <w:tcW w:w="900" w:type="dxa"/>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1</w:t>
            </w:r>
          </w:p>
        </w:tc>
        <w:tc>
          <w:tcPr>
            <w:tcW w:w="800" w:type="dxa"/>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1</w:t>
            </w:r>
          </w:p>
        </w:tc>
        <w:tc>
          <w:tcPr>
            <w:tcW w:w="900" w:type="dxa"/>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1</w:t>
            </w:r>
          </w:p>
        </w:tc>
        <w:tc>
          <w:tcPr>
            <w:tcW w:w="800" w:type="dxa"/>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1</w:t>
            </w:r>
          </w:p>
        </w:tc>
        <w:tc>
          <w:tcPr>
            <w:tcW w:w="900" w:type="dxa"/>
          </w:tcPr>
          <w:p w:rsidR="00292754" w:rsidRPr="001054AD" w:rsidRDefault="00292754" w:rsidP="00292754">
            <w:pPr>
              <w:spacing w:after="120" w:line="320" w:lineRule="exact"/>
              <w:rPr>
                <w:rFonts w:hint="cs"/>
                <w:szCs w:val="26"/>
                <w:rtl/>
                <w:lang w:eastAsia="zh-CN"/>
              </w:rPr>
            </w:pPr>
            <w:r w:rsidRPr="001054AD">
              <w:rPr>
                <w:rFonts w:hint="cs"/>
                <w:szCs w:val="26"/>
                <w:rtl/>
                <w:lang w:eastAsia="zh-CN"/>
              </w:rPr>
              <w:t>1</w:t>
            </w:r>
          </w:p>
        </w:tc>
      </w:tr>
    </w:tbl>
    <w:p w:rsidR="00292754" w:rsidRPr="0032246E" w:rsidRDefault="00292754" w:rsidP="001054AD">
      <w:pPr>
        <w:pStyle w:val="SingleTxtGA"/>
        <w:spacing w:before="120" w:after="240"/>
        <w:rPr>
          <w:rFonts w:hint="cs"/>
          <w:rtl/>
          <w:lang w:eastAsia="zh-CN"/>
        </w:rPr>
      </w:pPr>
      <w:r w:rsidRPr="001054AD">
        <w:rPr>
          <w:rFonts w:hint="cs"/>
          <w:i/>
          <w:iCs/>
          <w:rtl/>
          <w:lang w:eastAsia="zh-CN"/>
        </w:rPr>
        <w:t>المصدر:</w:t>
      </w:r>
      <w:r w:rsidRPr="0032246E">
        <w:rPr>
          <w:rFonts w:hint="cs"/>
          <w:rtl/>
          <w:lang w:eastAsia="zh-CN"/>
        </w:rPr>
        <w:t xml:space="preserve"> وزارة الصحة ا</w:t>
      </w:r>
      <w:r w:rsidR="001054AD">
        <w:rPr>
          <w:rFonts w:hint="cs"/>
          <w:rtl/>
          <w:lang w:eastAsia="zh-CN"/>
        </w:rPr>
        <w:t>لا</w:t>
      </w:r>
      <w:r w:rsidRPr="0032246E">
        <w:rPr>
          <w:rFonts w:hint="cs"/>
          <w:rtl/>
          <w:lang w:eastAsia="zh-CN"/>
        </w:rPr>
        <w:t>تحادية</w:t>
      </w:r>
      <w:r w:rsidR="001054AD">
        <w:rPr>
          <w:rFonts w:hint="cs"/>
          <w:rtl/>
          <w:lang w:eastAsia="zh-CN"/>
        </w:rPr>
        <w:t>.</w:t>
      </w:r>
    </w:p>
    <w:p w:rsidR="00292754" w:rsidRPr="009967C5" w:rsidRDefault="00292754" w:rsidP="001054AD">
      <w:pPr>
        <w:pStyle w:val="SingleTxtGA"/>
        <w:spacing w:after="0"/>
        <w:rPr>
          <w:rFonts w:hint="cs"/>
          <w:rtl/>
          <w:lang w:eastAsia="zh-CN"/>
        </w:rPr>
      </w:pPr>
      <w:r>
        <w:rPr>
          <w:rFonts w:hint="cs"/>
          <w:rtl/>
          <w:lang w:eastAsia="zh-CN"/>
        </w:rPr>
        <w:t>ال</w:t>
      </w:r>
      <w:r w:rsidRPr="009967C5">
        <w:rPr>
          <w:rFonts w:hint="cs"/>
          <w:rtl/>
          <w:lang w:eastAsia="zh-CN"/>
        </w:rPr>
        <w:t>جدول 11</w:t>
      </w:r>
    </w:p>
    <w:p w:rsidR="00292754" w:rsidRPr="001054AD" w:rsidRDefault="00292754" w:rsidP="005153CD">
      <w:pPr>
        <w:pStyle w:val="SingleTxtGA"/>
        <w:rPr>
          <w:rFonts w:hint="cs"/>
          <w:b/>
          <w:bCs/>
          <w:rtl/>
          <w:lang w:eastAsia="zh-CN"/>
        </w:rPr>
      </w:pPr>
      <w:r w:rsidRPr="001054AD">
        <w:rPr>
          <w:rFonts w:hint="cs"/>
          <w:b/>
          <w:bCs/>
          <w:rtl/>
          <w:lang w:eastAsia="zh-CN"/>
        </w:rPr>
        <w:t xml:space="preserve">نسبة المستشفيات </w:t>
      </w:r>
      <w:r w:rsidR="005153CD">
        <w:rPr>
          <w:rFonts w:hint="cs"/>
          <w:b/>
          <w:bCs/>
          <w:rtl/>
          <w:lang w:eastAsia="zh-CN"/>
        </w:rPr>
        <w:t>والأسرّة</w:t>
      </w:r>
      <w:r w:rsidRPr="001054AD">
        <w:rPr>
          <w:rFonts w:hint="cs"/>
          <w:b/>
          <w:bCs/>
          <w:rtl/>
          <w:lang w:eastAsia="zh-CN"/>
        </w:rPr>
        <w:t xml:space="preserve"> لعام 2005</w:t>
      </w:r>
    </w:p>
    <w:tbl>
      <w:tblPr>
        <w:tblStyle w:val="TableList3"/>
        <w:bidiVisual/>
        <w:tblW w:w="0" w:type="auto"/>
        <w:tblInd w:w="1333" w:type="dxa"/>
        <w:tblLook w:val="0100" w:firstRow="0" w:lastRow="0" w:firstColumn="0" w:lastColumn="1" w:noHBand="0" w:noVBand="0"/>
      </w:tblPr>
      <w:tblGrid>
        <w:gridCol w:w="2841"/>
        <w:gridCol w:w="1580"/>
        <w:gridCol w:w="1592"/>
        <w:gridCol w:w="1200"/>
      </w:tblGrid>
      <w:tr w:rsidR="00292754" w:rsidRPr="001054AD" w:rsidTr="001054AD">
        <w:tc>
          <w:tcPr>
            <w:tcW w:w="2841" w:type="dxa"/>
            <w:tcBorders>
              <w:top w:val="single" w:sz="6" w:space="0" w:color="000000"/>
              <w:bottom w:val="single" w:sz="12" w:space="0" w:color="000000"/>
            </w:tcBorders>
          </w:tcPr>
          <w:p w:rsidR="00292754" w:rsidRPr="001054AD" w:rsidRDefault="00292754" w:rsidP="00292754">
            <w:pPr>
              <w:spacing w:after="120" w:line="320" w:lineRule="exact"/>
              <w:rPr>
                <w:rFonts w:hint="cs"/>
                <w:b/>
                <w:i/>
                <w:iCs/>
                <w:sz w:val="22"/>
                <w:szCs w:val="28"/>
                <w:rtl/>
                <w:lang w:eastAsia="zh-CN"/>
              </w:rPr>
            </w:pPr>
          </w:p>
        </w:tc>
        <w:tc>
          <w:tcPr>
            <w:tcW w:w="1580" w:type="dxa"/>
            <w:tcBorders>
              <w:top w:val="single" w:sz="6" w:space="0" w:color="000000"/>
              <w:bottom w:val="single" w:sz="12" w:space="0" w:color="000000"/>
            </w:tcBorders>
          </w:tcPr>
          <w:p w:rsidR="00292754" w:rsidRPr="001054AD" w:rsidRDefault="00292754" w:rsidP="00292754">
            <w:pPr>
              <w:spacing w:after="120" w:line="320" w:lineRule="exact"/>
              <w:rPr>
                <w:rFonts w:hint="cs"/>
                <w:b/>
                <w:i/>
                <w:iCs/>
                <w:sz w:val="22"/>
                <w:szCs w:val="28"/>
                <w:rtl/>
                <w:lang w:eastAsia="zh-CN"/>
              </w:rPr>
            </w:pPr>
            <w:r w:rsidRPr="001054AD">
              <w:rPr>
                <w:rFonts w:hint="cs"/>
                <w:b/>
                <w:i/>
                <w:iCs/>
                <w:sz w:val="22"/>
                <w:szCs w:val="28"/>
                <w:rtl/>
                <w:lang w:eastAsia="zh-CN"/>
              </w:rPr>
              <w:t>الولايات الشمالية</w:t>
            </w:r>
          </w:p>
        </w:tc>
        <w:tc>
          <w:tcPr>
            <w:tcW w:w="1592" w:type="dxa"/>
            <w:tcBorders>
              <w:top w:val="single" w:sz="6" w:space="0" w:color="000000"/>
              <w:bottom w:val="single" w:sz="12" w:space="0" w:color="000000"/>
            </w:tcBorders>
          </w:tcPr>
          <w:p w:rsidR="00292754" w:rsidRPr="001054AD" w:rsidRDefault="00292754" w:rsidP="00292754">
            <w:pPr>
              <w:spacing w:after="120" w:line="320" w:lineRule="exact"/>
              <w:rPr>
                <w:rFonts w:hint="cs"/>
                <w:b/>
                <w:i/>
                <w:iCs/>
                <w:sz w:val="22"/>
                <w:szCs w:val="28"/>
                <w:rtl/>
                <w:lang w:eastAsia="zh-CN"/>
              </w:rPr>
            </w:pPr>
            <w:r w:rsidRPr="001054AD">
              <w:rPr>
                <w:rFonts w:hint="cs"/>
                <w:b/>
                <w:i/>
                <w:iCs/>
                <w:sz w:val="22"/>
                <w:szCs w:val="28"/>
                <w:rtl/>
                <w:lang w:eastAsia="zh-CN"/>
              </w:rPr>
              <w:t>جنوب السودان</w:t>
            </w:r>
          </w:p>
        </w:tc>
        <w:tc>
          <w:tcPr>
            <w:tcW w:w="1200" w:type="dxa"/>
            <w:tcBorders>
              <w:top w:val="single" w:sz="6" w:space="0" w:color="000000"/>
              <w:bottom w:val="single" w:sz="12" w:space="0" w:color="000000"/>
            </w:tcBorders>
          </w:tcPr>
          <w:p w:rsidR="00292754" w:rsidRPr="001054AD" w:rsidRDefault="00292754" w:rsidP="00292754">
            <w:pPr>
              <w:spacing w:after="120" w:line="320" w:lineRule="exact"/>
              <w:rPr>
                <w:rFonts w:hint="cs"/>
                <w:b/>
                <w:i/>
                <w:iCs/>
                <w:sz w:val="22"/>
                <w:szCs w:val="28"/>
                <w:rtl/>
                <w:lang w:eastAsia="zh-CN"/>
              </w:rPr>
            </w:pPr>
            <w:r w:rsidRPr="001054AD">
              <w:rPr>
                <w:rFonts w:hint="cs"/>
                <w:b/>
                <w:i/>
                <w:iCs/>
                <w:sz w:val="22"/>
                <w:szCs w:val="28"/>
                <w:rtl/>
                <w:lang w:eastAsia="zh-CN"/>
              </w:rPr>
              <w:t>السودان</w:t>
            </w:r>
          </w:p>
        </w:tc>
      </w:tr>
      <w:tr w:rsidR="00292754" w:rsidRPr="001054AD" w:rsidTr="001054AD">
        <w:tc>
          <w:tcPr>
            <w:tcW w:w="2841" w:type="dxa"/>
            <w:tcBorders>
              <w:top w:val="single" w:sz="12" w:space="0" w:color="000000"/>
            </w:tcBorders>
          </w:tcPr>
          <w:p w:rsidR="00292754" w:rsidRPr="001054AD" w:rsidRDefault="00292754" w:rsidP="00292754">
            <w:pPr>
              <w:spacing w:after="120" w:line="320" w:lineRule="exact"/>
              <w:rPr>
                <w:rFonts w:hint="cs"/>
                <w:sz w:val="22"/>
                <w:szCs w:val="28"/>
                <w:rtl/>
                <w:lang w:eastAsia="zh-CN"/>
              </w:rPr>
            </w:pPr>
            <w:r w:rsidRPr="001054AD">
              <w:rPr>
                <w:rFonts w:hint="cs"/>
                <w:sz w:val="22"/>
                <w:szCs w:val="28"/>
                <w:rtl/>
                <w:lang w:eastAsia="zh-CN"/>
              </w:rPr>
              <w:t>سرير لكل 100000</w:t>
            </w:r>
          </w:p>
        </w:tc>
        <w:tc>
          <w:tcPr>
            <w:tcW w:w="1580" w:type="dxa"/>
            <w:tcBorders>
              <w:top w:val="single" w:sz="12" w:space="0" w:color="000000"/>
            </w:tcBorders>
          </w:tcPr>
          <w:p w:rsidR="00292754" w:rsidRPr="001054AD" w:rsidRDefault="00292754" w:rsidP="00292754">
            <w:pPr>
              <w:spacing w:after="120" w:line="320" w:lineRule="exact"/>
              <w:rPr>
                <w:rFonts w:hint="cs"/>
                <w:sz w:val="22"/>
                <w:szCs w:val="28"/>
                <w:rtl/>
                <w:lang w:eastAsia="zh-CN"/>
              </w:rPr>
            </w:pPr>
            <w:r w:rsidRPr="001054AD">
              <w:rPr>
                <w:rFonts w:hint="cs"/>
                <w:sz w:val="22"/>
                <w:szCs w:val="28"/>
                <w:rtl/>
                <w:lang w:eastAsia="zh-CN"/>
              </w:rPr>
              <w:t>76.7</w:t>
            </w:r>
          </w:p>
        </w:tc>
        <w:tc>
          <w:tcPr>
            <w:tcW w:w="1592" w:type="dxa"/>
            <w:tcBorders>
              <w:top w:val="single" w:sz="12" w:space="0" w:color="000000"/>
            </w:tcBorders>
          </w:tcPr>
          <w:p w:rsidR="00292754" w:rsidRPr="001054AD" w:rsidRDefault="00292754" w:rsidP="00292754">
            <w:pPr>
              <w:spacing w:after="120" w:line="320" w:lineRule="exact"/>
              <w:rPr>
                <w:rFonts w:hint="cs"/>
                <w:sz w:val="22"/>
                <w:szCs w:val="28"/>
                <w:rtl/>
                <w:lang w:eastAsia="zh-CN"/>
              </w:rPr>
            </w:pPr>
            <w:r w:rsidRPr="001054AD">
              <w:rPr>
                <w:rFonts w:hint="cs"/>
                <w:sz w:val="22"/>
                <w:szCs w:val="28"/>
                <w:rtl/>
                <w:lang w:eastAsia="zh-CN"/>
              </w:rPr>
              <w:t>57</w:t>
            </w:r>
          </w:p>
        </w:tc>
        <w:tc>
          <w:tcPr>
            <w:tcW w:w="1200" w:type="dxa"/>
            <w:tcBorders>
              <w:top w:val="single" w:sz="12" w:space="0" w:color="000000"/>
            </w:tcBorders>
          </w:tcPr>
          <w:p w:rsidR="00292754" w:rsidRPr="001054AD" w:rsidRDefault="00292754" w:rsidP="00292754">
            <w:pPr>
              <w:spacing w:after="120" w:line="320" w:lineRule="exact"/>
              <w:rPr>
                <w:rFonts w:hint="cs"/>
                <w:sz w:val="22"/>
                <w:szCs w:val="28"/>
                <w:rtl/>
                <w:lang w:eastAsia="zh-CN"/>
              </w:rPr>
            </w:pPr>
            <w:r w:rsidRPr="001054AD">
              <w:rPr>
                <w:rFonts w:hint="cs"/>
                <w:sz w:val="22"/>
                <w:szCs w:val="28"/>
                <w:rtl/>
                <w:lang w:eastAsia="zh-CN"/>
              </w:rPr>
              <w:t>73.7</w:t>
            </w:r>
          </w:p>
        </w:tc>
      </w:tr>
      <w:tr w:rsidR="00292754" w:rsidRPr="001054AD" w:rsidTr="001054AD">
        <w:tc>
          <w:tcPr>
            <w:tcW w:w="2841" w:type="dxa"/>
          </w:tcPr>
          <w:p w:rsidR="00292754" w:rsidRPr="001054AD" w:rsidRDefault="00292754" w:rsidP="00292754">
            <w:pPr>
              <w:spacing w:after="120" w:line="320" w:lineRule="exact"/>
              <w:rPr>
                <w:rFonts w:hint="cs"/>
                <w:sz w:val="22"/>
                <w:szCs w:val="28"/>
                <w:rtl/>
                <w:lang w:eastAsia="zh-CN"/>
              </w:rPr>
            </w:pPr>
            <w:r w:rsidRPr="001054AD">
              <w:rPr>
                <w:rFonts w:hint="cs"/>
                <w:sz w:val="22"/>
                <w:szCs w:val="28"/>
                <w:rtl/>
                <w:lang w:eastAsia="zh-CN"/>
              </w:rPr>
              <w:t>مستش</w:t>
            </w:r>
            <w:r w:rsidR="00113761">
              <w:rPr>
                <w:rFonts w:hint="cs"/>
                <w:sz w:val="22"/>
                <w:szCs w:val="28"/>
                <w:rtl/>
                <w:lang w:eastAsia="zh-CN"/>
              </w:rPr>
              <w:t>ف</w:t>
            </w:r>
            <w:r w:rsidR="00EC060F">
              <w:rPr>
                <w:rFonts w:hint="cs"/>
                <w:sz w:val="22"/>
                <w:szCs w:val="28"/>
                <w:rtl/>
                <w:lang w:eastAsia="zh-CN"/>
              </w:rPr>
              <w:t>ى</w:t>
            </w:r>
            <w:r w:rsidR="00113761">
              <w:rPr>
                <w:rFonts w:hint="cs"/>
                <w:sz w:val="22"/>
                <w:szCs w:val="28"/>
                <w:rtl/>
                <w:lang w:eastAsia="zh-CN"/>
              </w:rPr>
              <w:t xml:space="preserve"> </w:t>
            </w:r>
            <w:r w:rsidRPr="001054AD">
              <w:rPr>
                <w:rFonts w:hint="cs"/>
                <w:sz w:val="22"/>
                <w:szCs w:val="28"/>
                <w:rtl/>
                <w:lang w:eastAsia="zh-CN"/>
              </w:rPr>
              <w:t>لكل 100000</w:t>
            </w:r>
          </w:p>
        </w:tc>
        <w:tc>
          <w:tcPr>
            <w:tcW w:w="1580" w:type="dxa"/>
          </w:tcPr>
          <w:p w:rsidR="00292754" w:rsidRPr="001054AD" w:rsidRDefault="00292754" w:rsidP="00292754">
            <w:pPr>
              <w:spacing w:after="120" w:line="320" w:lineRule="exact"/>
              <w:rPr>
                <w:rFonts w:hint="cs"/>
                <w:sz w:val="22"/>
                <w:szCs w:val="28"/>
                <w:rtl/>
                <w:lang w:eastAsia="zh-CN"/>
              </w:rPr>
            </w:pPr>
            <w:r w:rsidRPr="001054AD">
              <w:rPr>
                <w:rFonts w:hint="cs"/>
                <w:sz w:val="22"/>
                <w:szCs w:val="28"/>
                <w:rtl/>
                <w:lang w:eastAsia="zh-CN"/>
              </w:rPr>
              <w:t>1</w:t>
            </w:r>
          </w:p>
        </w:tc>
        <w:tc>
          <w:tcPr>
            <w:tcW w:w="1592" w:type="dxa"/>
          </w:tcPr>
          <w:p w:rsidR="00292754" w:rsidRPr="001054AD" w:rsidRDefault="00292754" w:rsidP="00292754">
            <w:pPr>
              <w:spacing w:after="120" w:line="320" w:lineRule="exact"/>
              <w:rPr>
                <w:rFonts w:hint="cs"/>
                <w:sz w:val="22"/>
                <w:szCs w:val="28"/>
                <w:rtl/>
                <w:lang w:eastAsia="zh-CN"/>
              </w:rPr>
            </w:pPr>
            <w:r w:rsidRPr="001054AD">
              <w:rPr>
                <w:rFonts w:hint="cs"/>
                <w:sz w:val="22"/>
                <w:szCs w:val="28"/>
                <w:rtl/>
                <w:lang w:eastAsia="zh-CN"/>
              </w:rPr>
              <w:t>0.7</w:t>
            </w:r>
          </w:p>
        </w:tc>
        <w:tc>
          <w:tcPr>
            <w:tcW w:w="1200" w:type="dxa"/>
          </w:tcPr>
          <w:p w:rsidR="00292754" w:rsidRPr="001054AD" w:rsidRDefault="00292754" w:rsidP="00292754">
            <w:pPr>
              <w:spacing w:after="120" w:line="320" w:lineRule="exact"/>
              <w:rPr>
                <w:rFonts w:hint="cs"/>
                <w:sz w:val="22"/>
                <w:szCs w:val="28"/>
                <w:rtl/>
                <w:lang w:eastAsia="zh-CN"/>
              </w:rPr>
            </w:pPr>
            <w:r w:rsidRPr="001054AD">
              <w:rPr>
                <w:rFonts w:hint="cs"/>
                <w:sz w:val="22"/>
                <w:szCs w:val="28"/>
                <w:rtl/>
                <w:lang w:eastAsia="zh-CN"/>
              </w:rPr>
              <w:t>1.7</w:t>
            </w:r>
          </w:p>
        </w:tc>
      </w:tr>
    </w:tbl>
    <w:p w:rsidR="00292754" w:rsidRDefault="00292754" w:rsidP="001054AD">
      <w:pPr>
        <w:pStyle w:val="SingleTxtGA"/>
        <w:spacing w:before="120" w:after="240"/>
        <w:rPr>
          <w:rFonts w:hint="cs"/>
          <w:rtl/>
          <w:lang w:eastAsia="zh-CN"/>
        </w:rPr>
      </w:pPr>
      <w:r w:rsidRPr="001054AD">
        <w:rPr>
          <w:rFonts w:hint="cs"/>
          <w:i/>
          <w:iCs/>
          <w:rtl/>
          <w:lang w:eastAsia="zh-CN"/>
        </w:rPr>
        <w:t>المصدر:</w:t>
      </w:r>
      <w:r w:rsidRPr="009967C5">
        <w:rPr>
          <w:rFonts w:hint="cs"/>
          <w:rtl/>
          <w:lang w:eastAsia="zh-CN"/>
        </w:rPr>
        <w:t xml:space="preserve"> وزارة الصحة ال</w:t>
      </w:r>
      <w:r w:rsidR="001054AD">
        <w:rPr>
          <w:rFonts w:hint="cs"/>
          <w:rtl/>
          <w:lang w:eastAsia="zh-CN"/>
        </w:rPr>
        <w:t>ا</w:t>
      </w:r>
      <w:r w:rsidRPr="009967C5">
        <w:rPr>
          <w:rFonts w:hint="cs"/>
          <w:rtl/>
          <w:lang w:eastAsia="zh-CN"/>
        </w:rPr>
        <w:t>تحادية</w:t>
      </w:r>
      <w:r>
        <w:rPr>
          <w:rFonts w:hint="cs"/>
          <w:rtl/>
          <w:lang w:eastAsia="zh-CN"/>
        </w:rPr>
        <w:t>.</w:t>
      </w:r>
    </w:p>
    <w:p w:rsidR="00292754" w:rsidRPr="009967C5" w:rsidRDefault="001054AD" w:rsidP="001054AD">
      <w:pPr>
        <w:pStyle w:val="H23GA"/>
        <w:rPr>
          <w:rFonts w:hint="cs"/>
          <w:rtl/>
        </w:rPr>
      </w:pPr>
      <w:r>
        <w:rPr>
          <w:rFonts w:hint="cs"/>
          <w:rtl/>
        </w:rPr>
        <w:tab/>
      </w:r>
      <w:r>
        <w:rPr>
          <w:rFonts w:hint="cs"/>
          <w:rtl/>
        </w:rPr>
        <w:tab/>
      </w:r>
      <w:r w:rsidR="00292754" w:rsidRPr="009967C5">
        <w:rPr>
          <w:rFonts w:hint="cs"/>
          <w:rtl/>
        </w:rPr>
        <w:t xml:space="preserve">التدابير </w:t>
      </w:r>
      <w:r w:rsidR="00292754">
        <w:rPr>
          <w:rFonts w:hint="cs"/>
          <w:rtl/>
        </w:rPr>
        <w:t>و</w:t>
      </w:r>
      <w:r w:rsidR="00292754" w:rsidRPr="009967C5">
        <w:rPr>
          <w:rFonts w:hint="cs"/>
          <w:rtl/>
        </w:rPr>
        <w:t>البرامج الوطنية</w:t>
      </w:r>
    </w:p>
    <w:p w:rsidR="00292754" w:rsidRDefault="001054AD" w:rsidP="001054AD">
      <w:pPr>
        <w:pStyle w:val="H4GA"/>
        <w:rPr>
          <w:rFonts w:hint="cs"/>
          <w:rtl/>
          <w:lang w:eastAsia="zh-CN"/>
        </w:rPr>
      </w:pPr>
      <w:r>
        <w:rPr>
          <w:rFonts w:hint="cs"/>
          <w:rtl/>
          <w:lang w:eastAsia="zh-CN"/>
        </w:rPr>
        <w:tab/>
      </w:r>
      <w:r>
        <w:rPr>
          <w:rFonts w:hint="cs"/>
          <w:rtl/>
          <w:lang w:eastAsia="zh-CN"/>
        </w:rPr>
        <w:tab/>
      </w:r>
      <w:r w:rsidR="00292754" w:rsidRPr="009967C5">
        <w:rPr>
          <w:rFonts w:hint="cs"/>
          <w:rtl/>
          <w:lang w:eastAsia="zh-CN"/>
        </w:rPr>
        <w:t xml:space="preserve">الرعاية الصحية </w:t>
      </w:r>
      <w:r>
        <w:rPr>
          <w:rFonts w:hint="cs"/>
          <w:rtl/>
          <w:lang w:eastAsia="zh-CN"/>
        </w:rPr>
        <w:t>الأولية</w:t>
      </w:r>
    </w:p>
    <w:p w:rsidR="00292754" w:rsidRDefault="007D1FB4" w:rsidP="007D1FB4">
      <w:pPr>
        <w:pStyle w:val="SingleTxtGA"/>
        <w:rPr>
          <w:rFonts w:hint="cs"/>
          <w:rtl/>
          <w:lang w:eastAsia="zh-CN"/>
        </w:rPr>
      </w:pPr>
      <w:r>
        <w:rPr>
          <w:rFonts w:hint="cs"/>
          <w:rtl/>
          <w:lang w:eastAsia="zh-CN"/>
        </w:rPr>
        <w:t>134-</w:t>
      </w:r>
      <w:r>
        <w:rPr>
          <w:rFonts w:hint="cs"/>
          <w:rtl/>
          <w:lang w:eastAsia="zh-CN"/>
        </w:rPr>
        <w:tab/>
      </w:r>
      <w:r w:rsidR="00292754">
        <w:rPr>
          <w:rFonts w:hint="cs"/>
          <w:rtl/>
          <w:lang w:eastAsia="zh-CN"/>
        </w:rPr>
        <w:t xml:space="preserve">في </w:t>
      </w:r>
      <w:r w:rsidR="00292754" w:rsidRPr="000917F5">
        <w:rPr>
          <w:rFonts w:hint="cs"/>
          <w:rtl/>
          <w:lang w:eastAsia="zh-CN"/>
        </w:rPr>
        <w:t>مجال الرعاية الصحية الأولية، تم</w:t>
      </w:r>
      <w:r w:rsidR="00292754">
        <w:rPr>
          <w:rFonts w:hint="cs"/>
          <w:rtl/>
          <w:lang w:eastAsia="zh-CN"/>
        </w:rPr>
        <w:t xml:space="preserve"> القيام بما يلي:</w:t>
      </w:r>
    </w:p>
    <w:p w:rsidR="00292754" w:rsidRDefault="00292754" w:rsidP="007D1FB4">
      <w:pPr>
        <w:pStyle w:val="Bullet1GA"/>
        <w:bidi/>
        <w:rPr>
          <w:rtl/>
          <w:lang w:eastAsia="zh-CN"/>
        </w:rPr>
      </w:pPr>
      <w:r>
        <w:rPr>
          <w:rFonts w:hint="cs"/>
          <w:rtl/>
          <w:lang w:eastAsia="zh-CN"/>
        </w:rPr>
        <w:t>اعتماد نظام المنطقة الصحية كسياسة قومية لتقديم الخدمات الصحية</w:t>
      </w:r>
      <w:r w:rsidR="007D1FB4">
        <w:rPr>
          <w:rFonts w:hint="cs"/>
          <w:rtl/>
          <w:lang w:eastAsia="zh-CN"/>
        </w:rPr>
        <w:t>؛</w:t>
      </w:r>
    </w:p>
    <w:p w:rsidR="00292754" w:rsidRDefault="00292754" w:rsidP="007D1FB4">
      <w:pPr>
        <w:pStyle w:val="Bullet1GA"/>
        <w:bidi/>
        <w:rPr>
          <w:rtl/>
          <w:lang w:eastAsia="zh-CN"/>
        </w:rPr>
      </w:pPr>
      <w:r>
        <w:rPr>
          <w:rFonts w:hint="cs"/>
          <w:rtl/>
          <w:lang w:eastAsia="zh-CN"/>
        </w:rPr>
        <w:t>تطبيق النظام الصح</w:t>
      </w:r>
      <w:r w:rsidR="007D1FB4">
        <w:rPr>
          <w:rFonts w:hint="cs"/>
          <w:rtl/>
          <w:lang w:eastAsia="zh-CN"/>
        </w:rPr>
        <w:t>ي</w:t>
      </w:r>
      <w:r>
        <w:rPr>
          <w:rFonts w:hint="cs"/>
          <w:rtl/>
          <w:lang w:eastAsia="zh-CN"/>
        </w:rPr>
        <w:t xml:space="preserve"> المحل</w:t>
      </w:r>
      <w:r w:rsidR="007D1FB4">
        <w:rPr>
          <w:rFonts w:hint="cs"/>
          <w:rtl/>
          <w:lang w:eastAsia="zh-CN"/>
        </w:rPr>
        <w:t xml:space="preserve">ي </w:t>
      </w:r>
      <w:r>
        <w:rPr>
          <w:rFonts w:hint="cs"/>
          <w:rtl/>
          <w:lang w:eastAsia="zh-CN"/>
        </w:rPr>
        <w:t>بعدد عشرة محليات</w:t>
      </w:r>
      <w:r w:rsidR="007D1FB4">
        <w:rPr>
          <w:rFonts w:hint="cs"/>
          <w:rtl/>
          <w:lang w:eastAsia="zh-CN"/>
        </w:rPr>
        <w:t>؛</w:t>
      </w:r>
    </w:p>
    <w:p w:rsidR="00292754" w:rsidRDefault="00292754" w:rsidP="007D1FB4">
      <w:pPr>
        <w:pStyle w:val="Bullet1GA"/>
        <w:bidi/>
        <w:rPr>
          <w:rtl/>
          <w:lang w:eastAsia="zh-CN"/>
        </w:rPr>
      </w:pPr>
      <w:r>
        <w:rPr>
          <w:rFonts w:hint="cs"/>
          <w:rtl/>
          <w:lang w:eastAsia="zh-CN"/>
        </w:rPr>
        <w:t xml:space="preserve">تطبيق </w:t>
      </w:r>
      <w:r w:rsidR="007D1FB4">
        <w:rPr>
          <w:rFonts w:hint="cs"/>
          <w:rtl/>
          <w:lang w:eastAsia="zh-CN"/>
        </w:rPr>
        <w:t>استراتيجية</w:t>
      </w:r>
      <w:r>
        <w:rPr>
          <w:rFonts w:hint="cs"/>
          <w:rtl/>
          <w:lang w:eastAsia="zh-CN"/>
        </w:rPr>
        <w:t xml:space="preserve"> العلاج المتكامل </w:t>
      </w:r>
      <w:r w:rsidR="007D1FB4">
        <w:rPr>
          <w:rFonts w:hint="cs"/>
          <w:rtl/>
          <w:lang w:eastAsia="zh-CN"/>
        </w:rPr>
        <w:t>لأ</w:t>
      </w:r>
      <w:r>
        <w:rPr>
          <w:rFonts w:hint="cs"/>
          <w:rtl/>
          <w:lang w:eastAsia="zh-CN"/>
        </w:rPr>
        <w:t xml:space="preserve">مراض الطفولة ويعتبر السودان </w:t>
      </w:r>
      <w:r w:rsidR="007D1FB4">
        <w:rPr>
          <w:rFonts w:hint="cs"/>
          <w:rtl/>
          <w:lang w:eastAsia="zh-CN"/>
        </w:rPr>
        <w:t>أ</w:t>
      </w:r>
      <w:r>
        <w:rPr>
          <w:rFonts w:hint="cs"/>
          <w:rtl/>
          <w:lang w:eastAsia="zh-CN"/>
        </w:rPr>
        <w:t xml:space="preserve">ول دولة </w:t>
      </w:r>
      <w:r w:rsidR="007D1FB4">
        <w:rPr>
          <w:rFonts w:hint="cs"/>
          <w:rtl/>
          <w:lang w:eastAsia="zh-CN"/>
        </w:rPr>
        <w:t>في</w:t>
      </w:r>
      <w:r>
        <w:rPr>
          <w:rFonts w:hint="cs"/>
          <w:rtl/>
          <w:lang w:eastAsia="zh-CN"/>
        </w:rPr>
        <w:t xml:space="preserve"> شرق البحر ا</w:t>
      </w:r>
      <w:r w:rsidR="007D1FB4">
        <w:rPr>
          <w:rFonts w:hint="cs"/>
          <w:rtl/>
          <w:lang w:eastAsia="zh-CN"/>
        </w:rPr>
        <w:t>لأ</w:t>
      </w:r>
      <w:r>
        <w:rPr>
          <w:rFonts w:hint="cs"/>
          <w:rtl/>
          <w:lang w:eastAsia="zh-CN"/>
        </w:rPr>
        <w:t xml:space="preserve">بيض المتوسط تبدأ العمل بهذه </w:t>
      </w:r>
      <w:r w:rsidR="007D1FB4">
        <w:rPr>
          <w:rFonts w:hint="cs"/>
          <w:rtl/>
          <w:lang w:eastAsia="zh-CN"/>
        </w:rPr>
        <w:t>الاستراتيجية؛</w:t>
      </w:r>
    </w:p>
    <w:p w:rsidR="00292754" w:rsidRDefault="00292754" w:rsidP="007D1FB4">
      <w:pPr>
        <w:pStyle w:val="Bullet1GA"/>
        <w:bidi/>
        <w:rPr>
          <w:rFonts w:hint="cs"/>
          <w:rtl/>
          <w:lang w:eastAsia="zh-CN"/>
        </w:rPr>
      </w:pPr>
      <w:r>
        <w:rPr>
          <w:rFonts w:hint="cs"/>
          <w:rtl/>
          <w:lang w:eastAsia="zh-CN"/>
        </w:rPr>
        <w:t>ت</w:t>
      </w:r>
      <w:r w:rsidR="007D1FB4">
        <w:rPr>
          <w:rFonts w:hint="cs"/>
          <w:rtl/>
          <w:lang w:eastAsia="zh-CN"/>
        </w:rPr>
        <w:t>أ</w:t>
      </w:r>
      <w:r>
        <w:rPr>
          <w:rFonts w:hint="cs"/>
          <w:rtl/>
          <w:lang w:eastAsia="zh-CN"/>
        </w:rPr>
        <w:t>سيس 15 نموذجا</w:t>
      </w:r>
      <w:r w:rsidR="007D1FB4">
        <w:rPr>
          <w:rFonts w:hint="cs"/>
          <w:rtl/>
          <w:lang w:eastAsia="zh-CN"/>
        </w:rPr>
        <w:t>ً</w:t>
      </w:r>
      <w:r>
        <w:rPr>
          <w:rFonts w:hint="cs"/>
          <w:rtl/>
          <w:lang w:eastAsia="zh-CN"/>
        </w:rPr>
        <w:t xml:space="preserve"> لمشروع تلبية الاحتياجات التنموية ا</w:t>
      </w:r>
      <w:r w:rsidR="007D1FB4">
        <w:rPr>
          <w:rFonts w:hint="cs"/>
          <w:rtl/>
          <w:lang w:eastAsia="zh-CN"/>
        </w:rPr>
        <w:t>لأ</w:t>
      </w:r>
      <w:r>
        <w:rPr>
          <w:rFonts w:hint="cs"/>
          <w:rtl/>
          <w:lang w:eastAsia="zh-CN"/>
        </w:rPr>
        <w:t xml:space="preserve">ساسية </w:t>
      </w:r>
      <w:r w:rsidR="007D1FB4">
        <w:rPr>
          <w:rFonts w:hint="cs"/>
          <w:rtl/>
          <w:lang w:eastAsia="zh-CN"/>
        </w:rPr>
        <w:t>في</w:t>
      </w:r>
      <w:r>
        <w:rPr>
          <w:rFonts w:hint="cs"/>
          <w:rtl/>
          <w:lang w:eastAsia="zh-CN"/>
        </w:rPr>
        <w:t xml:space="preserve"> 8 ولايات</w:t>
      </w:r>
      <w:r w:rsidR="007D1FB4">
        <w:rPr>
          <w:rFonts w:hint="cs"/>
          <w:rtl/>
          <w:lang w:eastAsia="zh-CN"/>
        </w:rPr>
        <w:t>؛</w:t>
      </w:r>
    </w:p>
    <w:p w:rsidR="00292754" w:rsidRDefault="007D1FB4" w:rsidP="007D1FB4">
      <w:pPr>
        <w:pStyle w:val="Bullet1GA"/>
        <w:bidi/>
        <w:rPr>
          <w:rtl/>
          <w:lang w:eastAsia="zh-CN"/>
        </w:rPr>
      </w:pPr>
      <w:r>
        <w:rPr>
          <w:rFonts w:hint="cs"/>
          <w:rtl/>
          <w:lang w:eastAsia="zh-CN"/>
        </w:rPr>
        <w:t>إ</w:t>
      </w:r>
      <w:r w:rsidR="00292754">
        <w:rPr>
          <w:rFonts w:hint="cs"/>
          <w:rtl/>
          <w:lang w:eastAsia="zh-CN"/>
        </w:rPr>
        <w:t>دخال برنامج ا</w:t>
      </w:r>
      <w:r>
        <w:rPr>
          <w:rFonts w:hint="cs"/>
          <w:rtl/>
          <w:lang w:eastAsia="zh-CN"/>
        </w:rPr>
        <w:t>لأ</w:t>
      </w:r>
      <w:r w:rsidR="00292754">
        <w:rPr>
          <w:rFonts w:hint="cs"/>
          <w:rtl/>
          <w:lang w:eastAsia="zh-CN"/>
        </w:rPr>
        <w:t>مومة ا</w:t>
      </w:r>
      <w:r>
        <w:rPr>
          <w:rFonts w:hint="cs"/>
          <w:rtl/>
          <w:lang w:eastAsia="zh-CN"/>
        </w:rPr>
        <w:t>لآ</w:t>
      </w:r>
      <w:r w:rsidR="00292754">
        <w:rPr>
          <w:rFonts w:hint="cs"/>
          <w:rtl/>
          <w:lang w:eastAsia="zh-CN"/>
        </w:rPr>
        <w:t xml:space="preserve">منة ومشروع مبادرة من </w:t>
      </w:r>
      <w:r>
        <w:rPr>
          <w:rFonts w:hint="cs"/>
          <w:rtl/>
          <w:lang w:eastAsia="zh-CN"/>
        </w:rPr>
        <w:t>أ</w:t>
      </w:r>
      <w:r w:rsidR="00292754">
        <w:rPr>
          <w:rFonts w:hint="cs"/>
          <w:rtl/>
          <w:lang w:eastAsia="zh-CN"/>
        </w:rPr>
        <w:t xml:space="preserve">جل حمل </w:t>
      </w:r>
      <w:r>
        <w:rPr>
          <w:rFonts w:hint="cs"/>
          <w:rtl/>
          <w:lang w:eastAsia="zh-CN"/>
        </w:rPr>
        <w:t>أ</w:t>
      </w:r>
      <w:r w:rsidR="00292754">
        <w:rPr>
          <w:rFonts w:hint="cs"/>
          <w:rtl/>
          <w:lang w:eastAsia="zh-CN"/>
        </w:rPr>
        <w:t>كثر أماناً و</w:t>
      </w:r>
      <w:r>
        <w:rPr>
          <w:rFonts w:hint="cs"/>
          <w:rtl/>
          <w:lang w:eastAsia="zh-CN"/>
        </w:rPr>
        <w:t>ا</w:t>
      </w:r>
      <w:r w:rsidR="00292754">
        <w:rPr>
          <w:rFonts w:hint="cs"/>
          <w:rtl/>
          <w:lang w:eastAsia="zh-CN"/>
        </w:rPr>
        <w:t>عتماد المعالجة القياسية الطارئة لحالات الولادة.</w:t>
      </w:r>
    </w:p>
    <w:p w:rsidR="00292754" w:rsidRPr="009967C5" w:rsidRDefault="007D1FB4" w:rsidP="007D1FB4">
      <w:pPr>
        <w:pStyle w:val="H4GA"/>
        <w:rPr>
          <w:rFonts w:hint="cs"/>
          <w:rtl/>
        </w:rPr>
      </w:pPr>
      <w:r>
        <w:rPr>
          <w:rFonts w:hint="cs"/>
          <w:rtl/>
        </w:rPr>
        <w:tab/>
      </w:r>
      <w:r>
        <w:rPr>
          <w:rFonts w:hint="cs"/>
          <w:rtl/>
        </w:rPr>
        <w:tab/>
        <w:t>الإدارة</w:t>
      </w:r>
      <w:r w:rsidR="00292754" w:rsidRPr="009967C5">
        <w:rPr>
          <w:rFonts w:hint="cs"/>
          <w:rtl/>
        </w:rPr>
        <w:t xml:space="preserve"> المتكاملة</w:t>
      </w:r>
      <w:r w:rsidR="00292754">
        <w:rPr>
          <w:rFonts w:hint="cs"/>
          <w:rtl/>
        </w:rPr>
        <w:t xml:space="preserve"> </w:t>
      </w:r>
      <w:r>
        <w:rPr>
          <w:rFonts w:hint="cs"/>
          <w:rtl/>
        </w:rPr>
        <w:t>لأمراض</w:t>
      </w:r>
      <w:r w:rsidR="00292754" w:rsidRPr="009967C5">
        <w:rPr>
          <w:rFonts w:hint="cs"/>
          <w:rtl/>
        </w:rPr>
        <w:t xml:space="preserve"> الطفولة</w:t>
      </w:r>
      <w:r w:rsidR="00292754">
        <w:rPr>
          <w:rtl/>
        </w:rPr>
        <w:t xml:space="preserve"> </w:t>
      </w:r>
      <w:r w:rsidR="00292754" w:rsidRPr="009967C5">
        <w:rPr>
          <w:lang w:eastAsia="zh-CN"/>
        </w:rPr>
        <w:t>(IMCI)</w:t>
      </w:r>
      <w:r w:rsidR="00292754">
        <w:rPr>
          <w:rtl/>
          <w:lang w:eastAsia="zh-CN"/>
        </w:rPr>
        <w:t xml:space="preserve"> </w:t>
      </w:r>
    </w:p>
    <w:p w:rsidR="00292754" w:rsidRDefault="007D1FB4" w:rsidP="007D1FB4">
      <w:pPr>
        <w:pStyle w:val="SingleTxtGA"/>
        <w:rPr>
          <w:rFonts w:hint="cs"/>
          <w:rtl/>
        </w:rPr>
      </w:pPr>
      <w:r>
        <w:rPr>
          <w:rFonts w:hint="cs"/>
          <w:rtl/>
        </w:rPr>
        <w:t>135-</w:t>
      </w:r>
      <w:r>
        <w:rPr>
          <w:rFonts w:hint="cs"/>
          <w:rtl/>
        </w:rPr>
        <w:tab/>
      </w:r>
      <w:r w:rsidR="00292754">
        <w:rPr>
          <w:rFonts w:hint="cs"/>
          <w:rtl/>
        </w:rPr>
        <w:t>تم</w:t>
      </w:r>
      <w:r w:rsidR="00292754">
        <w:rPr>
          <w:rFonts w:hint="cs"/>
          <w:rtl/>
          <w:lang w:eastAsia="zh-CN"/>
        </w:rPr>
        <w:t xml:space="preserve"> تطبيق استراتيجية العلاج المتكامل </w:t>
      </w:r>
      <w:r>
        <w:rPr>
          <w:rFonts w:hint="cs"/>
          <w:rtl/>
          <w:lang w:eastAsia="zh-CN"/>
        </w:rPr>
        <w:t>لأ</w:t>
      </w:r>
      <w:r w:rsidR="00292754">
        <w:rPr>
          <w:rFonts w:hint="cs"/>
          <w:rtl/>
          <w:lang w:eastAsia="zh-CN"/>
        </w:rPr>
        <w:t xml:space="preserve">مراض الطفولة </w:t>
      </w:r>
      <w:r>
        <w:rPr>
          <w:rFonts w:hint="cs"/>
          <w:rtl/>
          <w:lang w:eastAsia="zh-CN"/>
        </w:rPr>
        <w:t>في</w:t>
      </w:r>
      <w:r w:rsidR="00292754">
        <w:rPr>
          <w:rFonts w:hint="cs"/>
          <w:rtl/>
          <w:lang w:eastAsia="zh-CN"/>
        </w:rPr>
        <w:t xml:space="preserve"> عام </w:t>
      </w:r>
      <w:r w:rsidR="00292754">
        <w:rPr>
          <w:rFonts w:hint="cs"/>
          <w:b/>
          <w:rtl/>
          <w:lang w:eastAsia="zh-CN"/>
        </w:rPr>
        <w:t>1996</w:t>
      </w:r>
      <w:r w:rsidR="00292754">
        <w:rPr>
          <w:rFonts w:hint="cs"/>
          <w:rtl/>
          <w:lang w:eastAsia="zh-CN"/>
        </w:rPr>
        <w:t xml:space="preserve"> </w:t>
      </w:r>
      <w:r>
        <w:rPr>
          <w:rFonts w:hint="cs"/>
          <w:rtl/>
          <w:lang w:eastAsia="zh-CN"/>
        </w:rPr>
        <w:t>والتي</w:t>
      </w:r>
      <w:r w:rsidR="00292754">
        <w:rPr>
          <w:rFonts w:hint="cs"/>
          <w:rtl/>
          <w:lang w:eastAsia="zh-CN"/>
        </w:rPr>
        <w:t xml:space="preserve"> تركز على </w:t>
      </w:r>
      <w:r>
        <w:rPr>
          <w:rFonts w:hint="cs"/>
          <w:rtl/>
          <w:lang w:eastAsia="zh-CN"/>
        </w:rPr>
        <w:t>أكثر</w:t>
      </w:r>
      <w:r w:rsidR="00292754">
        <w:rPr>
          <w:rFonts w:hint="cs"/>
          <w:rtl/>
          <w:lang w:eastAsia="zh-CN"/>
        </w:rPr>
        <w:t xml:space="preserve"> ا</w:t>
      </w:r>
      <w:r>
        <w:rPr>
          <w:rFonts w:hint="cs"/>
          <w:rtl/>
          <w:lang w:eastAsia="zh-CN"/>
        </w:rPr>
        <w:t>لأ</w:t>
      </w:r>
      <w:r w:rsidR="00292754">
        <w:rPr>
          <w:rFonts w:hint="cs"/>
          <w:rtl/>
          <w:lang w:eastAsia="zh-CN"/>
        </w:rPr>
        <w:t>مراض شيوعاً وتردداً على العيادات الخارجية وتشمل أمراض الإسهالات، والتهابات الجهاز التنفس</w:t>
      </w:r>
      <w:r>
        <w:rPr>
          <w:rFonts w:hint="cs"/>
          <w:rtl/>
          <w:lang w:eastAsia="zh-CN"/>
        </w:rPr>
        <w:t>ي</w:t>
      </w:r>
      <w:r w:rsidR="00292754">
        <w:rPr>
          <w:rFonts w:hint="cs"/>
          <w:rtl/>
          <w:lang w:eastAsia="zh-CN"/>
        </w:rPr>
        <w:t>، والملاريا، والحصبة و</w:t>
      </w:r>
      <w:r>
        <w:rPr>
          <w:rFonts w:hint="cs"/>
          <w:rtl/>
          <w:lang w:eastAsia="zh-CN"/>
        </w:rPr>
        <w:t>أ</w:t>
      </w:r>
      <w:r w:rsidR="00292754">
        <w:rPr>
          <w:rFonts w:hint="cs"/>
          <w:rtl/>
          <w:lang w:eastAsia="zh-CN"/>
        </w:rPr>
        <w:t xml:space="preserve">مراض سوء التغذية، حيث تم إنشاء </w:t>
      </w:r>
      <w:r w:rsidR="00292754">
        <w:rPr>
          <w:rFonts w:hint="cs"/>
          <w:b/>
          <w:rtl/>
          <w:lang w:eastAsia="zh-CN"/>
        </w:rPr>
        <w:t>8</w:t>
      </w:r>
      <w:r w:rsidR="00292754">
        <w:rPr>
          <w:rFonts w:hint="cs"/>
          <w:rtl/>
          <w:lang w:eastAsia="zh-CN"/>
        </w:rPr>
        <w:t xml:space="preserve"> مراكز للتدريب في الولايات المختلفة و</w:t>
      </w:r>
      <w:r>
        <w:rPr>
          <w:rFonts w:hint="cs"/>
          <w:rtl/>
          <w:lang w:eastAsia="zh-CN"/>
        </w:rPr>
        <w:t>إ</w:t>
      </w:r>
      <w:r w:rsidR="00292754">
        <w:rPr>
          <w:rFonts w:hint="cs"/>
          <w:rtl/>
          <w:lang w:eastAsia="zh-CN"/>
        </w:rPr>
        <w:t xml:space="preserve">دخال الاستراتيجية ضمن مناهج كليات الطب بالسودان. وساعد ذلك </w:t>
      </w:r>
      <w:r>
        <w:rPr>
          <w:rFonts w:hint="cs"/>
          <w:rtl/>
          <w:lang w:eastAsia="zh-CN"/>
        </w:rPr>
        <w:t>في</w:t>
      </w:r>
      <w:r w:rsidR="00292754">
        <w:rPr>
          <w:rFonts w:hint="cs"/>
          <w:rtl/>
          <w:lang w:eastAsia="zh-CN"/>
        </w:rPr>
        <w:t xml:space="preserve"> مراجعة وتطوير المناهج الخاصة بتدريب الأطر الصحية، </w:t>
      </w:r>
      <w:r w:rsidR="00292754">
        <w:rPr>
          <w:rFonts w:hint="cs"/>
          <w:rtl/>
        </w:rPr>
        <w:t>وهو</w:t>
      </w:r>
      <w:r>
        <w:rPr>
          <w:rFonts w:hint="cs"/>
          <w:rtl/>
        </w:rPr>
        <w:t xml:space="preserve"> </w:t>
      </w:r>
      <w:r w:rsidR="00292754">
        <w:rPr>
          <w:rFonts w:hint="cs"/>
          <w:rtl/>
        </w:rPr>
        <w:t xml:space="preserve">برنامج أسس لمواجهة أهم </w:t>
      </w:r>
      <w:r>
        <w:rPr>
          <w:rFonts w:hint="cs"/>
          <w:rtl/>
        </w:rPr>
        <w:t>أ</w:t>
      </w:r>
      <w:r w:rsidR="00292754">
        <w:rPr>
          <w:rFonts w:hint="cs"/>
          <w:rtl/>
        </w:rPr>
        <w:t>سباب المراض</w:t>
      </w:r>
      <w:r>
        <w:rPr>
          <w:rFonts w:hint="cs"/>
          <w:rtl/>
        </w:rPr>
        <w:t>ة</w:t>
      </w:r>
      <w:r w:rsidR="00292754">
        <w:rPr>
          <w:rFonts w:hint="cs"/>
          <w:rtl/>
        </w:rPr>
        <w:t xml:space="preserve"> </w:t>
      </w:r>
      <w:r w:rsidR="00292754" w:rsidRPr="000917F5">
        <w:t>Morbidity</w:t>
      </w:r>
      <w:r w:rsidR="00292754">
        <w:rPr>
          <w:rtl/>
        </w:rPr>
        <w:t xml:space="preserve"> </w:t>
      </w:r>
      <w:r w:rsidR="00292754" w:rsidRPr="000917F5">
        <w:rPr>
          <w:rFonts w:hint="cs"/>
          <w:rtl/>
        </w:rPr>
        <w:t>والوفيات</w:t>
      </w:r>
      <w:r w:rsidR="00292754">
        <w:rPr>
          <w:rFonts w:hint="cs"/>
          <w:rtl/>
        </w:rPr>
        <w:t xml:space="preserve"> للأطفال دون سن الخامسة، وقد عمل بنجاح منذ عام </w:t>
      </w:r>
      <w:r w:rsidR="00292754">
        <w:rPr>
          <w:rFonts w:hint="cs"/>
          <w:b/>
          <w:rtl/>
          <w:lang w:eastAsia="zh-CN"/>
        </w:rPr>
        <w:t>1997</w:t>
      </w:r>
      <w:r w:rsidR="00292754">
        <w:rPr>
          <w:rFonts w:hint="cs"/>
          <w:rtl/>
        </w:rPr>
        <w:t xml:space="preserve"> بمساعدة فنية من منظمة الصحة العالمية، وهو</w:t>
      </w:r>
      <w:r>
        <w:rPr>
          <w:rFonts w:hint="cs"/>
          <w:rtl/>
        </w:rPr>
        <w:t xml:space="preserve"> </w:t>
      </w:r>
      <w:r w:rsidR="00292754">
        <w:rPr>
          <w:rFonts w:hint="cs"/>
          <w:rtl/>
        </w:rPr>
        <w:t xml:space="preserve">ينفذ في </w:t>
      </w:r>
      <w:r w:rsidR="00292754">
        <w:rPr>
          <w:rFonts w:hint="cs"/>
          <w:b/>
          <w:rtl/>
        </w:rPr>
        <w:t>15</w:t>
      </w:r>
      <w:r w:rsidR="00292754">
        <w:rPr>
          <w:rFonts w:hint="cs"/>
          <w:rtl/>
        </w:rPr>
        <w:t xml:space="preserve"> ولاية (14 </w:t>
      </w:r>
      <w:r>
        <w:rPr>
          <w:rFonts w:hint="cs"/>
          <w:rtl/>
        </w:rPr>
        <w:t>في</w:t>
      </w:r>
      <w:r w:rsidR="00292754">
        <w:rPr>
          <w:rFonts w:hint="cs"/>
          <w:rtl/>
        </w:rPr>
        <w:t xml:space="preserve"> الشمال وواحدة </w:t>
      </w:r>
      <w:r>
        <w:rPr>
          <w:rFonts w:hint="cs"/>
          <w:rtl/>
        </w:rPr>
        <w:t>في</w:t>
      </w:r>
      <w:r w:rsidR="00292754">
        <w:rPr>
          <w:rFonts w:hint="cs"/>
          <w:rtl/>
        </w:rPr>
        <w:t xml:space="preserve"> الجنوب) من خلال </w:t>
      </w:r>
      <w:r w:rsidR="00292754">
        <w:rPr>
          <w:rFonts w:hint="cs"/>
          <w:b/>
          <w:rtl/>
        </w:rPr>
        <w:t>1422</w:t>
      </w:r>
      <w:r w:rsidR="00292754">
        <w:rPr>
          <w:rFonts w:hint="cs"/>
          <w:rtl/>
        </w:rPr>
        <w:t xml:space="preserve"> مؤسسة صحية. وقد بذل البرنامج العديد من الجهود خلال السنوات الماضية لإحداث التحولات من خلال تدريب المتطوعين حول التواصل مع الأسر، ولتطوير أدوات الرصد و</w:t>
      </w:r>
      <w:r>
        <w:rPr>
          <w:rFonts w:hint="cs"/>
          <w:rtl/>
        </w:rPr>
        <w:t>الأ</w:t>
      </w:r>
      <w:r w:rsidR="00292754">
        <w:rPr>
          <w:rFonts w:hint="cs"/>
          <w:rtl/>
        </w:rPr>
        <w:t xml:space="preserve">داء للمتطوعين، وقياس المعرفة والاتجاهات والممارسة بين </w:t>
      </w:r>
      <w:r>
        <w:rPr>
          <w:rFonts w:hint="cs"/>
          <w:rtl/>
        </w:rPr>
        <w:t>الأسر</w:t>
      </w:r>
      <w:r w:rsidR="00292754">
        <w:rPr>
          <w:rFonts w:hint="cs"/>
          <w:rtl/>
        </w:rPr>
        <w:t xml:space="preserve"> قبل وبعد التدخلات.ولكن البيانات المتوفرة غير كافية للقيام بتحليل شامل لنتائج هذه التدخلات، ولكن هناك مساهمات هامة قد أنجزت من خلال البرنامج </w:t>
      </w:r>
      <w:r w:rsidR="00292754" w:rsidRPr="007D1FB4">
        <w:rPr>
          <w:bCs/>
        </w:rPr>
        <w:t>IMCI)</w:t>
      </w:r>
      <w:r w:rsidR="00292754" w:rsidRPr="007D1FB4">
        <w:rPr>
          <w:rFonts w:hint="cs"/>
          <w:b/>
          <w:rtl/>
        </w:rPr>
        <w:t>)</w:t>
      </w:r>
      <w:r w:rsidR="00292754">
        <w:rPr>
          <w:rFonts w:hint="cs"/>
          <w:rtl/>
        </w:rPr>
        <w:t>كا</w:t>
      </w:r>
      <w:r>
        <w:rPr>
          <w:rFonts w:hint="cs"/>
          <w:rtl/>
        </w:rPr>
        <w:t>لآ</w:t>
      </w:r>
      <w:r w:rsidR="00292754">
        <w:rPr>
          <w:rFonts w:hint="cs"/>
          <w:rtl/>
        </w:rPr>
        <w:t xml:space="preserve">تي: </w:t>
      </w:r>
    </w:p>
    <w:p w:rsidR="00292754" w:rsidRDefault="00292754" w:rsidP="007D1FB4">
      <w:pPr>
        <w:pStyle w:val="Bullet1GA"/>
        <w:bidi/>
        <w:rPr>
          <w:rFonts w:hint="cs"/>
          <w:rtl/>
        </w:rPr>
      </w:pPr>
      <w:r w:rsidRPr="007D1FB4">
        <w:rPr>
          <w:rStyle w:val="Bullet1GAChar"/>
          <w:rFonts w:hint="cs"/>
          <w:rtl/>
        </w:rPr>
        <w:t>التدريب أثناء الأزمات على برنامج ا</w:t>
      </w:r>
      <w:r w:rsidR="007D1FB4">
        <w:rPr>
          <w:rStyle w:val="Bullet1GAChar"/>
          <w:rFonts w:hint="cs"/>
          <w:rtl/>
        </w:rPr>
        <w:t>لإ</w:t>
      </w:r>
      <w:r w:rsidRPr="007D1FB4">
        <w:rPr>
          <w:rStyle w:val="Bullet1GAChar"/>
          <w:rFonts w:hint="cs"/>
          <w:rtl/>
        </w:rPr>
        <w:t xml:space="preserve">دارة المتكاملة </w:t>
      </w:r>
      <w:r w:rsidR="007D1FB4">
        <w:rPr>
          <w:rStyle w:val="Bullet1GAChar"/>
          <w:rFonts w:hint="cs"/>
          <w:rtl/>
        </w:rPr>
        <w:t>لأ</w:t>
      </w:r>
      <w:r w:rsidRPr="007D1FB4">
        <w:rPr>
          <w:rStyle w:val="Bullet1GAChar"/>
          <w:rFonts w:hint="cs"/>
          <w:rtl/>
        </w:rPr>
        <w:t>مراض الطفولة، والتوسع في التغطية الجغرافية في تنفيذ البرنامج، وتقوية أنظمة المعلومات والإشراف في الولايات ومسح المؤسسات الصحية المنفذة للبرنامج، وتقديم الإدارة المتكاملة لأمراض الطفولة في المؤسسات الصحية والطبية كتدريب قبل الخدمة، ويشمل ذلك أيضا المكون</w:t>
      </w:r>
      <w:r w:rsidRPr="000917F5">
        <w:rPr>
          <w:rFonts w:hint="cs"/>
          <w:rtl/>
        </w:rPr>
        <w:t xml:space="preserve"> المجتمعي</w:t>
      </w:r>
      <w:r>
        <w:rPr>
          <w:rFonts w:hint="cs"/>
          <w:rtl/>
        </w:rPr>
        <w:t xml:space="preserve"> في </w:t>
      </w:r>
      <w:r>
        <w:rPr>
          <w:rFonts w:hint="cs"/>
          <w:b/>
          <w:rtl/>
        </w:rPr>
        <w:t>23</w:t>
      </w:r>
      <w:r>
        <w:rPr>
          <w:rFonts w:hint="cs"/>
          <w:rtl/>
        </w:rPr>
        <w:t xml:space="preserve"> من المجتمعات المحلية.</w:t>
      </w:r>
    </w:p>
    <w:p w:rsidR="00292754" w:rsidRDefault="007D1FB4" w:rsidP="00A92322">
      <w:pPr>
        <w:pStyle w:val="SingleTxtGA"/>
        <w:rPr>
          <w:rFonts w:hint="cs"/>
          <w:rtl/>
        </w:rPr>
      </w:pPr>
      <w:r>
        <w:rPr>
          <w:rFonts w:hint="cs"/>
          <w:rtl/>
        </w:rPr>
        <w:t>136-</w:t>
      </w:r>
      <w:r>
        <w:rPr>
          <w:rFonts w:hint="cs"/>
          <w:rtl/>
        </w:rPr>
        <w:tab/>
      </w:r>
      <w:r w:rsidR="00292754">
        <w:rPr>
          <w:rFonts w:hint="cs"/>
          <w:rtl/>
        </w:rPr>
        <w:t>ويتطلب البرنامج بعض التحسينات، حيث أشارت نتائج مسح أجرتها وزارة الصحة ا</w:t>
      </w:r>
      <w:r>
        <w:rPr>
          <w:rFonts w:hint="cs"/>
          <w:rtl/>
        </w:rPr>
        <w:t>لا</w:t>
      </w:r>
      <w:r w:rsidR="00292754">
        <w:rPr>
          <w:rFonts w:hint="cs"/>
          <w:rtl/>
        </w:rPr>
        <w:t xml:space="preserve">تحادية عن نوعية الخدمات المقدمة </w:t>
      </w:r>
      <w:r w:rsidR="00292754" w:rsidRPr="000917F5">
        <w:rPr>
          <w:rFonts w:hint="cs"/>
          <w:rtl/>
        </w:rPr>
        <w:t>للمرضى</w:t>
      </w:r>
      <w:r w:rsidR="00292754">
        <w:rPr>
          <w:rFonts w:hint="cs"/>
          <w:rtl/>
        </w:rPr>
        <w:t xml:space="preserve"> من الأطفال في العيادات الخارجية في آذار/مارس </w:t>
      </w:r>
      <w:r w:rsidR="00292754">
        <w:rPr>
          <w:rFonts w:hint="cs"/>
          <w:b/>
          <w:rtl/>
        </w:rPr>
        <w:t>2003</w:t>
      </w:r>
      <w:r w:rsidR="00292754">
        <w:rPr>
          <w:rFonts w:hint="cs"/>
          <w:rtl/>
        </w:rPr>
        <w:t xml:space="preserve"> أن معظم الأطفال يعانون من التهابات الجهاز التنفس</w:t>
      </w:r>
      <w:r>
        <w:rPr>
          <w:rFonts w:hint="cs"/>
          <w:rtl/>
        </w:rPr>
        <w:t>ي</w:t>
      </w:r>
      <w:r w:rsidR="00292754">
        <w:rPr>
          <w:rFonts w:hint="cs"/>
          <w:rtl/>
        </w:rPr>
        <w:t xml:space="preserve"> الحاد (</w:t>
      </w:r>
      <w:r w:rsidR="00292754">
        <w:t>(ARI</w:t>
      </w:r>
      <w:r w:rsidR="00292754">
        <w:rPr>
          <w:rFonts w:hint="cs"/>
          <w:rtl/>
        </w:rPr>
        <w:t>، وبعضهم يعانى من الحمى لسبب أو</w:t>
      </w:r>
      <w:r>
        <w:rPr>
          <w:rFonts w:hint="cs"/>
          <w:rtl/>
        </w:rPr>
        <w:t xml:space="preserve"> </w:t>
      </w:r>
      <w:r w:rsidR="00292754" w:rsidRPr="000917F5">
        <w:rPr>
          <w:rFonts w:hint="cs"/>
          <w:rtl/>
        </w:rPr>
        <w:t>لآخر،</w:t>
      </w:r>
      <w:r w:rsidR="00292754">
        <w:rPr>
          <w:rFonts w:hint="cs"/>
          <w:rtl/>
        </w:rPr>
        <w:t xml:space="preserve"> </w:t>
      </w:r>
      <w:r w:rsidR="00292754" w:rsidRPr="000917F5">
        <w:rPr>
          <w:rFonts w:hint="cs"/>
          <w:rtl/>
        </w:rPr>
        <w:t>وآخرون</w:t>
      </w:r>
      <w:r w:rsidR="00292754">
        <w:rPr>
          <w:rFonts w:hint="cs"/>
          <w:rtl/>
        </w:rPr>
        <w:t xml:space="preserve"> يعانون من الإسهال والالتهاب وهم </w:t>
      </w:r>
      <w:r>
        <w:rPr>
          <w:rFonts w:hint="cs"/>
          <w:rtl/>
        </w:rPr>
        <w:t>في</w:t>
      </w:r>
      <w:r w:rsidR="00292754">
        <w:rPr>
          <w:rFonts w:hint="cs"/>
          <w:rtl/>
        </w:rPr>
        <w:t xml:space="preserve"> حاجة إلى علاج وغذاء محدد. وتدار غالبية المناطق الريفية من قبل المساعدين الطبيين، وهذا يتطلب مزيدا</w:t>
      </w:r>
      <w:r>
        <w:rPr>
          <w:rFonts w:hint="cs"/>
          <w:rtl/>
        </w:rPr>
        <w:t>ً</w:t>
      </w:r>
      <w:r w:rsidR="00292754">
        <w:rPr>
          <w:rFonts w:hint="cs"/>
          <w:rtl/>
        </w:rPr>
        <w:t xml:space="preserve"> من الانتباه لهذا المستوى من العناية، ويشمل ذلك تحسين مقدرات الكادر البشري من خلال برامج التدريب قبل الخدمة وأثناء الخدمة.</w:t>
      </w:r>
    </w:p>
    <w:p w:rsidR="00292754" w:rsidRPr="007D1FB4" w:rsidRDefault="007D1FB4" w:rsidP="007D1FB4">
      <w:pPr>
        <w:pStyle w:val="SingleTxtGA"/>
        <w:rPr>
          <w:rFonts w:hint="cs"/>
          <w:spacing w:val="6"/>
          <w:lang w:eastAsia="zh-CN"/>
        </w:rPr>
      </w:pPr>
      <w:r>
        <w:rPr>
          <w:rFonts w:hint="cs"/>
          <w:rtl/>
        </w:rPr>
        <w:t>137-</w:t>
      </w:r>
      <w:r>
        <w:rPr>
          <w:rFonts w:hint="cs"/>
          <w:rtl/>
        </w:rPr>
        <w:tab/>
      </w:r>
      <w:r w:rsidR="00292754" w:rsidRPr="007D1FB4">
        <w:rPr>
          <w:rFonts w:hint="cs"/>
          <w:spacing w:val="6"/>
          <w:rtl/>
        </w:rPr>
        <w:t xml:space="preserve">وقد أشار ذات البحث أن العاملين الذين تلقوا تدريب حول برنامج </w:t>
      </w:r>
      <w:r w:rsidR="00292754" w:rsidRPr="007D1FB4">
        <w:rPr>
          <w:spacing w:val="6"/>
        </w:rPr>
        <w:t>IMCI</w:t>
      </w:r>
      <w:r w:rsidR="00292754" w:rsidRPr="007D1FB4">
        <w:rPr>
          <w:spacing w:val="6"/>
          <w:rtl/>
        </w:rPr>
        <w:t xml:space="preserve"> </w:t>
      </w:r>
      <w:r w:rsidR="00292754" w:rsidRPr="007D1FB4">
        <w:rPr>
          <w:rFonts w:hint="cs"/>
          <w:spacing w:val="6"/>
          <w:rtl/>
        </w:rPr>
        <w:t xml:space="preserve">كان </w:t>
      </w:r>
      <w:r w:rsidRPr="007D1FB4">
        <w:rPr>
          <w:rFonts w:hint="cs"/>
          <w:spacing w:val="6"/>
          <w:rtl/>
        </w:rPr>
        <w:t>أداءهم</w:t>
      </w:r>
      <w:r w:rsidR="00292754" w:rsidRPr="007D1FB4">
        <w:rPr>
          <w:rFonts w:hint="cs"/>
          <w:spacing w:val="6"/>
          <w:rtl/>
        </w:rPr>
        <w:t xml:space="preserve"> </w:t>
      </w:r>
      <w:r w:rsidRPr="007D1FB4">
        <w:rPr>
          <w:rFonts w:hint="cs"/>
          <w:spacing w:val="6"/>
          <w:rtl/>
        </w:rPr>
        <w:t>أ</w:t>
      </w:r>
      <w:r w:rsidR="00292754" w:rsidRPr="007D1FB4">
        <w:rPr>
          <w:rFonts w:hint="cs"/>
          <w:spacing w:val="6"/>
          <w:rtl/>
        </w:rPr>
        <w:t xml:space="preserve">فضل من الذين لم يتدربوا، أضف </w:t>
      </w:r>
      <w:r w:rsidRPr="007D1FB4">
        <w:rPr>
          <w:rFonts w:hint="cs"/>
          <w:spacing w:val="6"/>
          <w:rtl/>
        </w:rPr>
        <w:t>إلى</w:t>
      </w:r>
      <w:r w:rsidR="00292754" w:rsidRPr="007D1FB4">
        <w:rPr>
          <w:rFonts w:hint="cs"/>
          <w:spacing w:val="6"/>
          <w:rtl/>
        </w:rPr>
        <w:t xml:space="preserve"> ذلك التنقلات التي تتم في أوساط العاملين الذين يقدمون الخدمة الصحية خاصة في الولايات. وهناك تحدي آخر يواجه هذا البرنامج من ناحية عدم استدامة التمويل.</w:t>
      </w:r>
      <w:r w:rsidR="00292754" w:rsidRPr="007D1FB4">
        <w:rPr>
          <w:rFonts w:hint="cs"/>
          <w:spacing w:val="6"/>
          <w:rtl/>
          <w:lang w:eastAsia="zh-CN"/>
        </w:rPr>
        <w:t xml:space="preserve"> وبلغ عدد الكوادر الصحية المدربة</w:t>
      </w:r>
      <w:r>
        <w:rPr>
          <w:rFonts w:hint="eastAsia"/>
          <w:spacing w:val="6"/>
          <w:rtl/>
          <w:lang w:eastAsia="zh-CN"/>
        </w:rPr>
        <w:t> </w:t>
      </w:r>
      <w:r w:rsidR="00292754" w:rsidRPr="007D1FB4">
        <w:rPr>
          <w:rFonts w:hint="cs"/>
          <w:spacing w:val="6"/>
          <w:rtl/>
          <w:lang w:eastAsia="zh-CN"/>
        </w:rPr>
        <w:t>2367 متدرب من كل الفئات.</w:t>
      </w:r>
    </w:p>
    <w:p w:rsidR="00292754" w:rsidRPr="000917F5" w:rsidRDefault="007D1FB4" w:rsidP="002B03C9">
      <w:pPr>
        <w:pStyle w:val="SingleTxtGA"/>
        <w:rPr>
          <w:rtl/>
          <w:lang w:eastAsia="zh-CN"/>
        </w:rPr>
      </w:pPr>
      <w:r w:rsidRPr="002B03C9">
        <w:rPr>
          <w:rFonts w:hint="cs"/>
          <w:rtl/>
          <w:lang w:eastAsia="zh-CN"/>
        </w:rPr>
        <w:t>138-</w:t>
      </w:r>
      <w:r w:rsidRPr="002B03C9">
        <w:rPr>
          <w:rFonts w:hint="cs"/>
          <w:rtl/>
          <w:lang w:eastAsia="zh-CN"/>
        </w:rPr>
        <w:tab/>
      </w:r>
      <w:r w:rsidR="00292754" w:rsidRPr="002B03C9">
        <w:rPr>
          <w:rFonts w:hint="cs"/>
          <w:spacing w:val="6"/>
          <w:rtl/>
          <w:lang w:eastAsia="zh-CN"/>
        </w:rPr>
        <w:t>وبلغت نسبة النساء الحوامل اللائ</w:t>
      </w:r>
      <w:r w:rsidR="002B03C9" w:rsidRPr="002B03C9">
        <w:rPr>
          <w:rFonts w:hint="cs"/>
          <w:spacing w:val="6"/>
          <w:rtl/>
          <w:lang w:eastAsia="zh-CN"/>
        </w:rPr>
        <w:t>ي</w:t>
      </w:r>
      <w:r w:rsidR="00292754" w:rsidRPr="002B03C9">
        <w:rPr>
          <w:rFonts w:hint="cs"/>
          <w:spacing w:val="6"/>
          <w:rtl/>
          <w:lang w:eastAsia="zh-CN"/>
        </w:rPr>
        <w:t xml:space="preserve"> يحصلن على الرعاية الصحية قبل الولادة </w:t>
      </w:r>
      <w:r w:rsidR="00292754" w:rsidRPr="002B03C9">
        <w:rPr>
          <w:spacing w:val="6"/>
          <w:lang w:eastAsia="zh-CN"/>
        </w:rPr>
        <w:t>ANC</w:t>
      </w:r>
      <w:r w:rsidR="00292754" w:rsidRPr="002B03C9">
        <w:rPr>
          <w:rFonts w:hint="cs"/>
          <w:spacing w:val="6"/>
          <w:rtl/>
          <w:lang w:eastAsia="zh-CN"/>
        </w:rPr>
        <w:t xml:space="preserve"> 71.1 في المائة وبلغت نسبة النساء الحوامل اللائ</w:t>
      </w:r>
      <w:r w:rsidR="002B03C9" w:rsidRPr="002B03C9">
        <w:rPr>
          <w:rFonts w:hint="cs"/>
          <w:spacing w:val="6"/>
          <w:rtl/>
          <w:lang w:eastAsia="zh-CN"/>
        </w:rPr>
        <w:t>ي</w:t>
      </w:r>
      <w:r w:rsidR="00292754" w:rsidRPr="002B03C9">
        <w:rPr>
          <w:rFonts w:hint="cs"/>
          <w:spacing w:val="6"/>
          <w:rtl/>
          <w:lang w:eastAsia="zh-CN"/>
        </w:rPr>
        <w:t xml:space="preserve"> باشرهن أثناء عملية الولادة كادر مؤهل </w:t>
      </w:r>
      <w:r w:rsidR="00292754" w:rsidRPr="002B03C9">
        <w:rPr>
          <w:rFonts w:hint="cs"/>
          <w:b/>
          <w:spacing w:val="6"/>
          <w:rtl/>
          <w:lang w:eastAsia="zh-CN"/>
        </w:rPr>
        <w:t>58.1</w:t>
      </w:r>
      <w:r w:rsidR="00292754" w:rsidRPr="002B03C9">
        <w:rPr>
          <w:rFonts w:hint="cs"/>
          <w:spacing w:val="6"/>
          <w:rtl/>
          <w:lang w:eastAsia="zh-CN"/>
        </w:rPr>
        <w:t xml:space="preserve"> في المائة. وبلغت نسبة الأطفال المولودين </w:t>
      </w:r>
      <w:r w:rsidR="002B03C9" w:rsidRPr="002B03C9">
        <w:rPr>
          <w:rFonts w:hint="cs"/>
          <w:spacing w:val="6"/>
          <w:rtl/>
          <w:lang w:eastAsia="zh-CN"/>
        </w:rPr>
        <w:t>في</w:t>
      </w:r>
      <w:r w:rsidR="00292754" w:rsidRPr="002B03C9">
        <w:rPr>
          <w:rFonts w:hint="cs"/>
          <w:spacing w:val="6"/>
          <w:rtl/>
          <w:lang w:eastAsia="zh-CN"/>
        </w:rPr>
        <w:t xml:space="preserve"> المستش</w:t>
      </w:r>
      <w:r w:rsidR="00113761">
        <w:rPr>
          <w:rFonts w:hint="cs"/>
          <w:spacing w:val="6"/>
          <w:rtl/>
          <w:lang w:eastAsia="zh-CN"/>
        </w:rPr>
        <w:t xml:space="preserve">في </w:t>
      </w:r>
      <w:r w:rsidR="00292754" w:rsidRPr="002B03C9">
        <w:rPr>
          <w:rFonts w:hint="cs"/>
          <w:b/>
          <w:spacing w:val="6"/>
          <w:rtl/>
          <w:lang w:eastAsia="zh-CN"/>
        </w:rPr>
        <w:t>19.7</w:t>
      </w:r>
      <w:r w:rsidR="00292754" w:rsidRPr="002B03C9">
        <w:rPr>
          <w:rFonts w:hint="cs"/>
          <w:spacing w:val="6"/>
          <w:rtl/>
          <w:lang w:eastAsia="zh-CN"/>
        </w:rPr>
        <w:t xml:space="preserve"> في</w:t>
      </w:r>
      <w:r w:rsidR="002B03C9">
        <w:rPr>
          <w:rFonts w:hint="eastAsia"/>
          <w:spacing w:val="6"/>
          <w:rtl/>
          <w:lang w:eastAsia="zh-CN"/>
        </w:rPr>
        <w:t> </w:t>
      </w:r>
      <w:r w:rsidR="00292754" w:rsidRPr="002B03C9">
        <w:rPr>
          <w:rFonts w:hint="cs"/>
          <w:spacing w:val="6"/>
          <w:rtl/>
          <w:lang w:eastAsia="zh-CN"/>
        </w:rPr>
        <w:t>المائة. وبلغت نسبة ا</w:t>
      </w:r>
      <w:r w:rsidR="002B03C9" w:rsidRPr="002B03C9">
        <w:rPr>
          <w:rFonts w:hint="cs"/>
          <w:spacing w:val="6"/>
          <w:rtl/>
          <w:lang w:eastAsia="zh-CN"/>
        </w:rPr>
        <w:t>لأ</w:t>
      </w:r>
      <w:r w:rsidR="00292754" w:rsidRPr="002B03C9">
        <w:rPr>
          <w:rFonts w:hint="cs"/>
          <w:spacing w:val="6"/>
          <w:rtl/>
          <w:lang w:eastAsia="zh-CN"/>
        </w:rPr>
        <w:t>مهات اللات</w:t>
      </w:r>
      <w:r w:rsidR="002B03C9" w:rsidRPr="002B03C9">
        <w:rPr>
          <w:rFonts w:hint="cs"/>
          <w:spacing w:val="6"/>
          <w:rtl/>
          <w:lang w:eastAsia="zh-CN"/>
        </w:rPr>
        <w:t>ي</w:t>
      </w:r>
      <w:r w:rsidR="00292754" w:rsidRPr="002B03C9">
        <w:rPr>
          <w:rFonts w:hint="cs"/>
          <w:spacing w:val="6"/>
          <w:rtl/>
          <w:lang w:eastAsia="zh-CN"/>
        </w:rPr>
        <w:t xml:space="preserve"> يمارسن الرضاعة الطبيعية وحدها من عمر </w:t>
      </w:r>
      <w:r w:rsidR="00292754" w:rsidRPr="002B03C9">
        <w:rPr>
          <w:rFonts w:hint="cs"/>
          <w:b/>
          <w:spacing w:val="6"/>
          <w:rtl/>
          <w:lang w:eastAsia="zh-CN"/>
        </w:rPr>
        <w:t>صفر</w:t>
      </w:r>
      <w:r w:rsidR="002B03C9">
        <w:rPr>
          <w:rFonts w:hint="eastAsia"/>
          <w:b/>
          <w:spacing w:val="6"/>
          <w:rtl/>
          <w:lang w:eastAsia="zh-CN"/>
        </w:rPr>
        <w:t> </w:t>
      </w:r>
      <w:r w:rsidR="00292754" w:rsidRPr="002B03C9">
        <w:rPr>
          <w:rFonts w:hint="cs"/>
          <w:b/>
          <w:spacing w:val="6"/>
          <w:rtl/>
          <w:lang w:eastAsia="zh-CN"/>
        </w:rPr>
        <w:t xml:space="preserve">- 5 </w:t>
      </w:r>
      <w:r w:rsidR="00292754" w:rsidRPr="002B03C9">
        <w:rPr>
          <w:rFonts w:hint="cs"/>
          <w:spacing w:val="6"/>
          <w:rtl/>
          <w:lang w:eastAsia="zh-CN"/>
        </w:rPr>
        <w:t xml:space="preserve">شهور </w:t>
      </w:r>
      <w:r w:rsidR="00292754" w:rsidRPr="002B03C9">
        <w:rPr>
          <w:rFonts w:hint="cs"/>
          <w:b/>
          <w:spacing w:val="6"/>
          <w:rtl/>
          <w:lang w:eastAsia="zh-CN"/>
        </w:rPr>
        <w:t>33.7</w:t>
      </w:r>
      <w:r w:rsidR="00292754" w:rsidRPr="002B03C9">
        <w:rPr>
          <w:rFonts w:hint="cs"/>
          <w:spacing w:val="6"/>
          <w:rtl/>
          <w:lang w:eastAsia="zh-CN"/>
        </w:rPr>
        <w:t xml:space="preserve"> في المائة.</w:t>
      </w:r>
      <w:r w:rsidR="00292754" w:rsidRPr="002B03C9">
        <w:rPr>
          <w:rFonts w:hint="cs"/>
          <w:b/>
          <w:spacing w:val="6"/>
          <w:rtl/>
        </w:rPr>
        <w:t xml:space="preserve"> وبلغت الولادات في المؤسسات الصحية</w:t>
      </w:r>
      <w:r w:rsidR="002B03C9">
        <w:rPr>
          <w:rFonts w:hint="eastAsia"/>
          <w:b/>
          <w:spacing w:val="6"/>
          <w:rtl/>
        </w:rPr>
        <w:t> </w:t>
      </w:r>
      <w:r w:rsidR="00292754" w:rsidRPr="002B03C9">
        <w:rPr>
          <w:rFonts w:hint="cs"/>
          <w:b/>
          <w:spacing w:val="6"/>
          <w:rtl/>
        </w:rPr>
        <w:t>1.243.259 عام</w:t>
      </w:r>
      <w:r w:rsidR="002B03C9">
        <w:rPr>
          <w:rFonts w:hint="eastAsia"/>
          <w:b/>
          <w:spacing w:val="6"/>
          <w:rtl/>
        </w:rPr>
        <w:t> </w:t>
      </w:r>
      <w:r w:rsidR="00292754" w:rsidRPr="002B03C9">
        <w:rPr>
          <w:rFonts w:hint="cs"/>
          <w:b/>
          <w:spacing w:val="6"/>
          <w:rtl/>
        </w:rPr>
        <w:t>2005، والرضع الأحياء 1.109.481.</w:t>
      </w:r>
    </w:p>
    <w:p w:rsidR="00292754" w:rsidRPr="009967C5" w:rsidRDefault="002B03C9" w:rsidP="002B03C9">
      <w:pPr>
        <w:pStyle w:val="H4GA"/>
      </w:pPr>
      <w:r>
        <w:rPr>
          <w:rFonts w:hint="cs"/>
          <w:rtl/>
        </w:rPr>
        <w:tab/>
      </w:r>
      <w:r>
        <w:rPr>
          <w:rFonts w:hint="cs"/>
          <w:rtl/>
        </w:rPr>
        <w:tab/>
      </w:r>
      <w:r w:rsidR="00292754" w:rsidRPr="009967C5">
        <w:rPr>
          <w:rFonts w:hint="cs"/>
          <w:rtl/>
        </w:rPr>
        <w:t>البرنامج الموسع للتحصين</w:t>
      </w:r>
      <w:r w:rsidR="00292754">
        <w:t>(</w:t>
      </w:r>
      <w:r w:rsidR="00292754" w:rsidRPr="009967C5">
        <w:t>EPI</w:t>
      </w:r>
      <w:r w:rsidR="00292754">
        <w:t xml:space="preserve">) </w:t>
      </w:r>
    </w:p>
    <w:p w:rsidR="00292754" w:rsidRPr="002B03C9" w:rsidRDefault="002B03C9" w:rsidP="007268F5">
      <w:pPr>
        <w:pStyle w:val="SingleTxtGA"/>
        <w:rPr>
          <w:rFonts w:hint="cs"/>
          <w:rtl/>
        </w:rPr>
      </w:pPr>
      <w:r>
        <w:rPr>
          <w:rFonts w:hint="cs"/>
          <w:rtl/>
        </w:rPr>
        <w:t>139-</w:t>
      </w:r>
      <w:r>
        <w:rPr>
          <w:rFonts w:hint="cs"/>
          <w:rtl/>
        </w:rPr>
        <w:tab/>
      </w:r>
      <w:r w:rsidR="00292754" w:rsidRPr="002B03C9">
        <w:rPr>
          <w:rFonts w:hint="cs"/>
          <w:rtl/>
        </w:rPr>
        <w:t xml:space="preserve">يوفر هذا البرنامج الذي يرجع تاريخ تأسيسه </w:t>
      </w:r>
      <w:r w:rsidR="007268F5">
        <w:rPr>
          <w:rFonts w:hint="cs"/>
          <w:rtl/>
        </w:rPr>
        <w:t>إلى</w:t>
      </w:r>
      <w:r w:rsidR="00292754" w:rsidRPr="002B03C9">
        <w:rPr>
          <w:rFonts w:hint="cs"/>
          <w:rtl/>
        </w:rPr>
        <w:t xml:space="preserve"> عام 1976، التحصين ضد أمراض الطفولة التالية </w:t>
      </w:r>
      <w:r w:rsidR="00292754" w:rsidRPr="002B03C9">
        <w:t>PCE POLIO, DPT3, Measles</w:t>
      </w:r>
      <w:r w:rsidR="00292754" w:rsidRPr="002B03C9">
        <w:rPr>
          <w:rtl/>
        </w:rPr>
        <w:t>.</w:t>
      </w:r>
      <w:r w:rsidR="00292754" w:rsidRPr="002B03C9">
        <w:rPr>
          <w:rFonts w:hint="cs"/>
          <w:rtl/>
        </w:rPr>
        <w:t xml:space="preserve"> وقد أثرت صعوبة الوصول </w:t>
      </w:r>
      <w:r w:rsidR="007268F5">
        <w:rPr>
          <w:rFonts w:hint="cs"/>
          <w:rtl/>
        </w:rPr>
        <w:t>إلى</w:t>
      </w:r>
      <w:r w:rsidR="00292754" w:rsidRPr="002B03C9">
        <w:rPr>
          <w:rFonts w:hint="cs"/>
          <w:rtl/>
        </w:rPr>
        <w:t xml:space="preserve"> بعض المناطق والهجرة من الريف </w:t>
      </w:r>
      <w:r w:rsidR="007268F5">
        <w:rPr>
          <w:rFonts w:hint="cs"/>
          <w:rtl/>
        </w:rPr>
        <w:t>إلى</w:t>
      </w:r>
      <w:r w:rsidR="00292754" w:rsidRPr="002B03C9">
        <w:rPr>
          <w:rFonts w:hint="cs"/>
          <w:rtl/>
        </w:rPr>
        <w:t xml:space="preserve"> المدن والكوارث الطبيعية والحروب والنزاعات ال</w:t>
      </w:r>
      <w:r w:rsidR="007268F5">
        <w:rPr>
          <w:rFonts w:hint="cs"/>
          <w:rtl/>
        </w:rPr>
        <w:t>أ</w:t>
      </w:r>
      <w:r w:rsidR="00292754" w:rsidRPr="002B03C9">
        <w:rPr>
          <w:rFonts w:hint="cs"/>
          <w:rtl/>
        </w:rPr>
        <w:t>هلية بشكل كبير في توفير خدمات التحصين، كما أن الفرق المتحركة توفر التحصين في المناطق النائية بطريقة غير منظمة. وا</w:t>
      </w:r>
      <w:r w:rsidR="007268F5">
        <w:rPr>
          <w:rFonts w:hint="cs"/>
          <w:rtl/>
        </w:rPr>
        <w:t>لأ</w:t>
      </w:r>
      <w:r w:rsidR="00292754" w:rsidRPr="002B03C9">
        <w:rPr>
          <w:rFonts w:hint="cs"/>
          <w:rtl/>
        </w:rPr>
        <w:t>حوال المناخية القاسية في فصول ا</w:t>
      </w:r>
      <w:r w:rsidR="007268F5">
        <w:rPr>
          <w:rFonts w:hint="cs"/>
          <w:rtl/>
        </w:rPr>
        <w:t>لأ</w:t>
      </w:r>
      <w:r w:rsidR="00292754" w:rsidRPr="002B03C9">
        <w:rPr>
          <w:rFonts w:hint="cs"/>
          <w:rtl/>
        </w:rPr>
        <w:t>مطار والمسافات البعيدة المترامية ا</w:t>
      </w:r>
      <w:r w:rsidR="007268F5">
        <w:rPr>
          <w:rFonts w:hint="cs"/>
          <w:rtl/>
        </w:rPr>
        <w:t>لأ</w:t>
      </w:r>
      <w:r w:rsidR="00292754" w:rsidRPr="002B03C9">
        <w:rPr>
          <w:rFonts w:hint="cs"/>
          <w:rtl/>
        </w:rPr>
        <w:t>طراف يضيف تحديا</w:t>
      </w:r>
      <w:r w:rsidR="007268F5">
        <w:rPr>
          <w:rFonts w:hint="cs"/>
          <w:rtl/>
        </w:rPr>
        <w:t>ً</w:t>
      </w:r>
      <w:r w:rsidR="00292754" w:rsidRPr="002B03C9">
        <w:rPr>
          <w:rFonts w:hint="cs"/>
          <w:rtl/>
        </w:rPr>
        <w:t xml:space="preserve"> آخر لسلسلة نظام التبريد للأمصال، ونتيجة لذلك نجد تباينات في نسب التحصين بين منطقة و</w:t>
      </w:r>
      <w:r w:rsidR="007268F5">
        <w:rPr>
          <w:rFonts w:hint="cs"/>
          <w:rtl/>
        </w:rPr>
        <w:t>أ</w:t>
      </w:r>
      <w:r w:rsidR="00292754" w:rsidRPr="002B03C9">
        <w:rPr>
          <w:rFonts w:hint="cs"/>
          <w:rtl/>
        </w:rPr>
        <w:t>خر</w:t>
      </w:r>
      <w:r w:rsidR="007268F5">
        <w:rPr>
          <w:rFonts w:hint="cs"/>
          <w:rtl/>
        </w:rPr>
        <w:t>ى</w:t>
      </w:r>
      <w:r w:rsidR="00292754" w:rsidRPr="002B03C9">
        <w:rPr>
          <w:rFonts w:hint="cs"/>
          <w:rtl/>
        </w:rPr>
        <w:t xml:space="preserve"> في البلاد.</w:t>
      </w:r>
    </w:p>
    <w:p w:rsidR="00292754" w:rsidRDefault="007268F5" w:rsidP="00A16756">
      <w:pPr>
        <w:pStyle w:val="SingleTxtGA"/>
        <w:rPr>
          <w:rFonts w:hint="cs"/>
          <w:rtl/>
        </w:rPr>
      </w:pPr>
      <w:r>
        <w:rPr>
          <w:rFonts w:hint="cs"/>
          <w:rtl/>
        </w:rPr>
        <w:t>140-</w:t>
      </w:r>
      <w:r>
        <w:rPr>
          <w:rFonts w:hint="cs"/>
          <w:rtl/>
        </w:rPr>
        <w:tab/>
      </w:r>
      <w:r w:rsidR="00292754" w:rsidRPr="002B03C9">
        <w:rPr>
          <w:rFonts w:hint="cs"/>
          <w:rtl/>
        </w:rPr>
        <w:t>وبالتعاون مع منظمة الصحة العالمية والشركاء أعدت تفاصيل الخطة الخمسية (2001-2005) وذلك لرفع التغطية التمنيعية والوصول بها إلى كافة الأطفال المستهدفين وذلك بوضع الحلول المناسبة للمشاكل التي عاني منها البرنامج. وكان من أهم محاور تلك الخطة رفع القدرات الإدارية علي كافة المستويات وإعادة تأهيل البنية التحتية وعل</w:t>
      </w:r>
      <w:r w:rsidR="00A16756">
        <w:rPr>
          <w:rFonts w:hint="cs"/>
          <w:rtl/>
        </w:rPr>
        <w:t>ى</w:t>
      </w:r>
      <w:r w:rsidR="00292754" w:rsidRPr="002B03C9">
        <w:rPr>
          <w:rFonts w:hint="cs"/>
          <w:rtl/>
        </w:rPr>
        <w:t xml:space="preserve"> وجه الخصوص سلسلة التبريد ووسائل الحركة، كذلك </w:t>
      </w:r>
      <w:r>
        <w:rPr>
          <w:rFonts w:hint="cs"/>
          <w:rtl/>
        </w:rPr>
        <w:t>الا</w:t>
      </w:r>
      <w:r w:rsidR="00292754" w:rsidRPr="002B03C9">
        <w:rPr>
          <w:rFonts w:hint="cs"/>
          <w:rtl/>
        </w:rPr>
        <w:t>هتمام بالتدريب والجودة وسلامة التطعيمات وتعزيز التنسيق بين جميع الجهات العاملة في مجال التحصين وذلك عبر لجنة التنسيق بين الهيئات (</w:t>
      </w:r>
      <w:r w:rsidR="00292754" w:rsidRPr="002B03C9">
        <w:t>(I.C.C.</w:t>
      </w:r>
      <w:r w:rsidR="00292754" w:rsidRPr="002B03C9">
        <w:rPr>
          <w:rFonts w:hint="cs"/>
          <w:rtl/>
        </w:rPr>
        <w:t xml:space="preserve"> المعنية لهذا الأمر المكونة بقرار وزاري وقد بلغت نسبة التحصين للجرعات الثلاث الدفتريا </w:t>
      </w:r>
      <w:r w:rsidR="00292754" w:rsidRPr="002B03C9">
        <w:t>Pertussis</w:t>
      </w:r>
      <w:r w:rsidR="00292754" w:rsidRPr="002B03C9">
        <w:rPr>
          <w:rFonts w:hint="cs"/>
          <w:rtl/>
        </w:rPr>
        <w:t>، والت</w:t>
      </w:r>
      <w:r>
        <w:rPr>
          <w:rFonts w:hint="cs"/>
          <w:rtl/>
        </w:rPr>
        <w:t>ي</w:t>
      </w:r>
      <w:r w:rsidR="00292754" w:rsidRPr="002B03C9">
        <w:rPr>
          <w:rFonts w:hint="cs"/>
          <w:rtl/>
        </w:rPr>
        <w:t>تانوس و</w:t>
      </w:r>
      <w:r w:rsidR="00292754" w:rsidRPr="002B03C9">
        <w:t>DPT3</w:t>
      </w:r>
      <w:r w:rsidR="00292754" w:rsidRPr="002B03C9">
        <w:rPr>
          <w:rtl/>
        </w:rPr>
        <w:t xml:space="preserve"> </w:t>
      </w:r>
      <w:r w:rsidR="00292754" w:rsidRPr="002B03C9">
        <w:rPr>
          <w:rFonts w:hint="cs"/>
          <w:rtl/>
        </w:rPr>
        <w:t xml:space="preserve">في شمال السودان من 64 في المائة في عام 2002 </w:t>
      </w:r>
      <w:r>
        <w:rPr>
          <w:rFonts w:hint="cs"/>
          <w:rtl/>
        </w:rPr>
        <w:t>إلى</w:t>
      </w:r>
      <w:r w:rsidR="00292754" w:rsidRPr="002B03C9">
        <w:rPr>
          <w:rFonts w:hint="cs"/>
          <w:rtl/>
        </w:rPr>
        <w:t xml:space="preserve"> 83 في المائة في 2005 ومن 5 في المائة </w:t>
      </w:r>
      <w:r>
        <w:rPr>
          <w:rFonts w:hint="cs"/>
          <w:rtl/>
        </w:rPr>
        <w:t>إلى</w:t>
      </w:r>
      <w:r w:rsidR="00292754" w:rsidRPr="002B03C9">
        <w:rPr>
          <w:rFonts w:hint="cs"/>
          <w:rtl/>
        </w:rPr>
        <w:t xml:space="preserve"> 11 في المائة في جنوب السودان ومن 50 في المائة في 2004 </w:t>
      </w:r>
      <w:r>
        <w:rPr>
          <w:rFonts w:hint="cs"/>
          <w:rtl/>
        </w:rPr>
        <w:t>إلى</w:t>
      </w:r>
      <w:r w:rsidR="00292754" w:rsidRPr="002B03C9">
        <w:rPr>
          <w:rFonts w:hint="cs"/>
          <w:rtl/>
        </w:rPr>
        <w:t xml:space="preserve"> 80 في المائة في عام 2005 في دارفور، وفي شمال السودان كانت التغطية حتى نيسان/أبريل 2006 في شمال السودان 74 في المائة من المصل الثلاثي </w:t>
      </w:r>
      <w:r w:rsidR="00292754" w:rsidRPr="002B03C9">
        <w:t>DPT3</w:t>
      </w:r>
      <w:r w:rsidR="00292754" w:rsidRPr="002B03C9">
        <w:rPr>
          <w:rtl/>
        </w:rPr>
        <w:t xml:space="preserve"> </w:t>
      </w:r>
      <w:r w:rsidR="00292754" w:rsidRPr="002B03C9">
        <w:rPr>
          <w:rFonts w:hint="cs"/>
          <w:rtl/>
        </w:rPr>
        <w:t xml:space="preserve">(مقارنة </w:t>
      </w:r>
      <w:r>
        <w:rPr>
          <w:rFonts w:hint="cs"/>
          <w:rtl/>
        </w:rPr>
        <w:t>ﺑ</w:t>
      </w:r>
      <w:r w:rsidR="00292754" w:rsidRPr="002B03C9">
        <w:rPr>
          <w:rFonts w:hint="cs"/>
          <w:rtl/>
        </w:rPr>
        <w:t xml:space="preserve"> 72 في المائة لنفس الفترة في 2005)، وللحصبة 69 في المائة (مقارنة </w:t>
      </w:r>
      <w:r>
        <w:rPr>
          <w:rFonts w:hint="cs"/>
          <w:rtl/>
        </w:rPr>
        <w:t>ﺑ</w:t>
      </w:r>
      <w:r w:rsidR="00292754" w:rsidRPr="002B03C9">
        <w:rPr>
          <w:rFonts w:hint="cs"/>
          <w:rtl/>
        </w:rPr>
        <w:t xml:space="preserve"> 62 في المائة في عام 2005). وقد تم تنفيذ جولتين من حملات الت</w:t>
      </w:r>
      <w:r>
        <w:rPr>
          <w:rFonts w:hint="cs"/>
          <w:rtl/>
        </w:rPr>
        <w:t>ي</w:t>
      </w:r>
      <w:r w:rsidR="00292754" w:rsidRPr="002B03C9">
        <w:rPr>
          <w:rFonts w:hint="cs"/>
          <w:rtl/>
        </w:rPr>
        <w:t>تانوس في ثمان من المحليات ا</w:t>
      </w:r>
      <w:r>
        <w:rPr>
          <w:rFonts w:hint="cs"/>
          <w:rtl/>
        </w:rPr>
        <w:t>لأ</w:t>
      </w:r>
      <w:r w:rsidR="00292754" w:rsidRPr="002B03C9">
        <w:rPr>
          <w:rFonts w:hint="cs"/>
          <w:rtl/>
        </w:rPr>
        <w:t>كثر عرضة للم</w:t>
      </w:r>
      <w:r>
        <w:rPr>
          <w:rFonts w:hint="cs"/>
          <w:rtl/>
        </w:rPr>
        <w:t>خ</w:t>
      </w:r>
      <w:r w:rsidR="00292754" w:rsidRPr="002B03C9">
        <w:rPr>
          <w:rFonts w:hint="cs"/>
          <w:rtl/>
        </w:rPr>
        <w:t>اطر في شمال السودان بلغت 80 في المائة من 245000 ام</w:t>
      </w:r>
      <w:r>
        <w:rPr>
          <w:rFonts w:hint="cs"/>
          <w:rtl/>
        </w:rPr>
        <w:t>رأ</w:t>
      </w:r>
      <w:r w:rsidR="00292754" w:rsidRPr="002B03C9">
        <w:rPr>
          <w:rFonts w:hint="cs"/>
          <w:rtl/>
        </w:rPr>
        <w:t>ة في سن الحمل</w:t>
      </w:r>
      <w:r>
        <w:rPr>
          <w:rFonts w:hint="cs"/>
          <w:rtl/>
        </w:rPr>
        <w:t>،</w:t>
      </w:r>
      <w:r w:rsidR="00292754" w:rsidRPr="002B03C9">
        <w:rPr>
          <w:rFonts w:hint="cs"/>
          <w:rtl/>
        </w:rPr>
        <w:t xml:space="preserve"> وتم تنفيذ أيام الحملة القومية لشلل ا</w:t>
      </w:r>
      <w:r>
        <w:rPr>
          <w:rFonts w:hint="cs"/>
          <w:rtl/>
        </w:rPr>
        <w:t>لأ</w:t>
      </w:r>
      <w:r w:rsidR="00292754" w:rsidRPr="002B03C9">
        <w:rPr>
          <w:rFonts w:hint="cs"/>
          <w:rtl/>
        </w:rPr>
        <w:t xml:space="preserve">طفال والتي </w:t>
      </w:r>
      <w:r>
        <w:rPr>
          <w:rFonts w:hint="cs"/>
          <w:rtl/>
        </w:rPr>
        <w:t>ا</w:t>
      </w:r>
      <w:r w:rsidR="00292754" w:rsidRPr="002B03C9">
        <w:rPr>
          <w:rFonts w:hint="cs"/>
          <w:rtl/>
        </w:rPr>
        <w:t>ستهدفت 8 مليون طفل. كما تلقى 90 في المائة من الأطفال من عمر 6-59 شهرا</w:t>
      </w:r>
      <w:r>
        <w:rPr>
          <w:rFonts w:hint="cs"/>
          <w:rtl/>
        </w:rPr>
        <w:t>ً</w:t>
      </w:r>
      <w:r w:rsidR="00292754" w:rsidRPr="002B03C9">
        <w:rPr>
          <w:rFonts w:hint="cs"/>
          <w:rtl/>
        </w:rPr>
        <w:t xml:space="preserve"> جرعة من فيتامين (أ) </w:t>
      </w:r>
      <w:r>
        <w:rPr>
          <w:rFonts w:hint="cs"/>
          <w:rtl/>
        </w:rPr>
        <w:t>أ</w:t>
      </w:r>
      <w:r w:rsidR="00292754" w:rsidRPr="002B03C9">
        <w:rPr>
          <w:rFonts w:hint="cs"/>
          <w:rtl/>
        </w:rPr>
        <w:t>ثناء الحملات القومية للتطعيم (تقرير اليونيسيف 2006). ويوضح الجدول رقم 12 النسبة المئوية لتطعيم الأطفال الذين تقل أعمارهم عن عام واحد (2004-2005).</w:t>
      </w:r>
    </w:p>
    <w:p w:rsidR="007268F5" w:rsidRDefault="007268F5" w:rsidP="007268F5">
      <w:pPr>
        <w:pStyle w:val="SingleTxtGA"/>
        <w:rPr>
          <w:rFonts w:hint="cs"/>
          <w:rtl/>
        </w:rPr>
      </w:pPr>
    </w:p>
    <w:p w:rsidR="007268F5" w:rsidRDefault="007268F5" w:rsidP="007268F5">
      <w:pPr>
        <w:pStyle w:val="SingleTxtGA"/>
        <w:rPr>
          <w:rFonts w:hint="cs"/>
          <w:rtl/>
        </w:rPr>
      </w:pPr>
    </w:p>
    <w:p w:rsidR="007268F5" w:rsidRPr="002B03C9" w:rsidRDefault="007268F5" w:rsidP="007268F5">
      <w:pPr>
        <w:pStyle w:val="SingleTxtGA"/>
        <w:rPr>
          <w:rFonts w:hint="cs"/>
          <w:rtl/>
        </w:rPr>
      </w:pPr>
    </w:p>
    <w:p w:rsidR="00292754" w:rsidRPr="003434A0" w:rsidRDefault="00292754" w:rsidP="007268F5">
      <w:pPr>
        <w:pStyle w:val="SingleTxtGA"/>
        <w:spacing w:after="0"/>
        <w:rPr>
          <w:rFonts w:hint="cs"/>
          <w:rtl/>
        </w:rPr>
      </w:pPr>
      <w:r w:rsidRPr="000917F5">
        <w:rPr>
          <w:rFonts w:hint="cs"/>
          <w:rtl/>
        </w:rPr>
        <w:t>الجدول</w:t>
      </w:r>
      <w:r w:rsidRPr="003434A0">
        <w:rPr>
          <w:rFonts w:hint="cs"/>
          <w:rtl/>
        </w:rPr>
        <w:t xml:space="preserve"> 12</w:t>
      </w:r>
    </w:p>
    <w:p w:rsidR="00292754" w:rsidRPr="007268F5" w:rsidRDefault="00292754" w:rsidP="007268F5">
      <w:pPr>
        <w:pStyle w:val="SingleTxtGA"/>
        <w:rPr>
          <w:rFonts w:hint="cs"/>
          <w:b/>
          <w:bCs/>
          <w:rtl/>
        </w:rPr>
      </w:pPr>
      <w:r w:rsidRPr="007268F5">
        <w:rPr>
          <w:rFonts w:hint="cs"/>
          <w:b/>
          <w:bCs/>
          <w:rtl/>
        </w:rPr>
        <w:t>النسبة المئوية لتطعيم الأطفال الذين تقل أعمارهم عن عام واحد (2004-2005)</w:t>
      </w:r>
    </w:p>
    <w:tbl>
      <w:tblPr>
        <w:tblStyle w:val="TableList3"/>
        <w:bidiVisual/>
        <w:tblW w:w="8027" w:type="dxa"/>
        <w:tblInd w:w="1333" w:type="dxa"/>
        <w:tblLayout w:type="fixed"/>
        <w:tblLook w:val="0100" w:firstRow="0" w:lastRow="0" w:firstColumn="0" w:lastColumn="1" w:noHBand="0" w:noVBand="0"/>
      </w:tblPr>
      <w:tblGrid>
        <w:gridCol w:w="1162"/>
        <w:gridCol w:w="812"/>
        <w:gridCol w:w="742"/>
        <w:gridCol w:w="489"/>
        <w:gridCol w:w="588"/>
        <w:gridCol w:w="602"/>
        <w:gridCol w:w="602"/>
        <w:gridCol w:w="644"/>
        <w:gridCol w:w="588"/>
        <w:gridCol w:w="588"/>
        <w:gridCol w:w="588"/>
        <w:gridCol w:w="622"/>
      </w:tblGrid>
      <w:tr w:rsidR="00292754" w:rsidRPr="007268F5" w:rsidTr="007268F5">
        <w:tc>
          <w:tcPr>
            <w:tcW w:w="1162" w:type="dxa"/>
            <w:vMerge w:val="restart"/>
            <w:tcBorders>
              <w:top w:val="single" w:sz="6" w:space="0" w:color="000000"/>
              <w:bottom w:val="single" w:sz="6" w:space="0" w:color="000000"/>
            </w:tcBorders>
            <w:vAlign w:val="bottom"/>
          </w:tcPr>
          <w:p w:rsidR="00292754" w:rsidRPr="007268F5" w:rsidRDefault="00292754" w:rsidP="007268F5">
            <w:pPr>
              <w:spacing w:after="120" w:line="260" w:lineRule="exact"/>
              <w:rPr>
                <w:rFonts w:hint="cs"/>
                <w:i/>
                <w:iCs/>
                <w:sz w:val="14"/>
                <w:szCs w:val="22"/>
              </w:rPr>
            </w:pPr>
            <w:r w:rsidRPr="007268F5">
              <w:rPr>
                <w:rFonts w:hint="cs"/>
                <w:i/>
                <w:iCs/>
                <w:sz w:val="14"/>
                <w:szCs w:val="22"/>
                <w:rtl/>
              </w:rPr>
              <w:t>السنة</w:t>
            </w:r>
          </w:p>
        </w:tc>
        <w:tc>
          <w:tcPr>
            <w:tcW w:w="812" w:type="dxa"/>
            <w:vMerge w:val="restart"/>
            <w:tcBorders>
              <w:top w:val="single" w:sz="6" w:space="0" w:color="000000"/>
              <w:bottom w:val="single" w:sz="6"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الحصبة</w:t>
            </w:r>
            <w:r w:rsidRPr="007268F5">
              <w:rPr>
                <w:i/>
                <w:iCs/>
                <w:sz w:val="14"/>
                <w:szCs w:val="22"/>
              </w:rPr>
              <w:t>Measles</w:t>
            </w:r>
          </w:p>
          <w:p w:rsidR="00292754" w:rsidRPr="007268F5" w:rsidRDefault="00292754" w:rsidP="007268F5">
            <w:pPr>
              <w:spacing w:after="120" w:line="260" w:lineRule="exact"/>
              <w:rPr>
                <w:rFonts w:hint="cs"/>
                <w:i/>
                <w:iCs/>
                <w:sz w:val="14"/>
                <w:szCs w:val="22"/>
                <w:rtl/>
              </w:rPr>
            </w:pPr>
            <w:r w:rsidRPr="007268F5">
              <w:rPr>
                <w:i/>
                <w:iCs/>
                <w:sz w:val="14"/>
                <w:szCs w:val="22"/>
                <w:rtl/>
              </w:rPr>
              <w:t>في المائة</w:t>
            </w:r>
          </w:p>
        </w:tc>
        <w:tc>
          <w:tcPr>
            <w:tcW w:w="742" w:type="dxa"/>
            <w:vMerge w:val="restart"/>
            <w:tcBorders>
              <w:top w:val="single" w:sz="6" w:space="0" w:color="000000"/>
              <w:bottom w:val="single" w:sz="6"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السل</w:t>
            </w:r>
            <w:r w:rsidRPr="007268F5">
              <w:rPr>
                <w:i/>
                <w:iCs/>
                <w:sz w:val="14"/>
                <w:szCs w:val="22"/>
              </w:rPr>
              <w:t>BCG</w:t>
            </w:r>
          </w:p>
          <w:p w:rsidR="00292754" w:rsidRPr="007268F5" w:rsidRDefault="00292754" w:rsidP="007268F5">
            <w:pPr>
              <w:spacing w:after="120" w:line="260" w:lineRule="exact"/>
              <w:rPr>
                <w:rFonts w:hint="cs"/>
                <w:i/>
                <w:iCs/>
                <w:sz w:val="14"/>
                <w:szCs w:val="22"/>
                <w:rtl/>
              </w:rPr>
            </w:pPr>
            <w:r w:rsidRPr="007268F5">
              <w:rPr>
                <w:i/>
                <w:iCs/>
                <w:sz w:val="14"/>
                <w:szCs w:val="22"/>
                <w:rtl/>
              </w:rPr>
              <w:t>في المائة</w:t>
            </w:r>
          </w:p>
        </w:tc>
        <w:tc>
          <w:tcPr>
            <w:tcW w:w="1679" w:type="dxa"/>
            <w:gridSpan w:val="3"/>
            <w:tcBorders>
              <w:top w:val="single" w:sz="6" w:space="0" w:color="000000"/>
              <w:bottom w:val="single" w:sz="6" w:space="0" w:color="000000"/>
            </w:tcBorders>
            <w:vAlign w:val="bottom"/>
          </w:tcPr>
          <w:p w:rsidR="00292754" w:rsidRPr="007268F5" w:rsidRDefault="007268F5" w:rsidP="007268F5">
            <w:pPr>
              <w:spacing w:after="120" w:line="260" w:lineRule="exact"/>
              <w:rPr>
                <w:rFonts w:hint="cs"/>
                <w:i/>
                <w:iCs/>
                <w:sz w:val="14"/>
                <w:szCs w:val="22"/>
                <w:rtl/>
              </w:rPr>
            </w:pPr>
            <w:r>
              <w:rPr>
                <w:rFonts w:hint="cs"/>
                <w:i/>
                <w:iCs/>
                <w:sz w:val="14"/>
                <w:szCs w:val="22"/>
                <w:rtl/>
              </w:rPr>
              <w:t>التهاب</w:t>
            </w:r>
            <w:r w:rsidR="00292754" w:rsidRPr="007268F5">
              <w:rPr>
                <w:rFonts w:hint="cs"/>
                <w:i/>
                <w:iCs/>
                <w:sz w:val="14"/>
                <w:szCs w:val="22"/>
                <w:rtl/>
              </w:rPr>
              <w:t xml:space="preserve"> الكبد الفيروسي</w:t>
            </w:r>
            <w:r w:rsidR="00292754" w:rsidRPr="007268F5">
              <w:rPr>
                <w:i/>
                <w:iCs/>
                <w:sz w:val="14"/>
                <w:szCs w:val="22"/>
              </w:rPr>
              <w:t>Hep(8)</w:t>
            </w:r>
          </w:p>
          <w:p w:rsidR="00292754" w:rsidRPr="007268F5" w:rsidRDefault="00292754" w:rsidP="007268F5">
            <w:pPr>
              <w:spacing w:after="120" w:line="260" w:lineRule="exact"/>
              <w:jc w:val="center"/>
              <w:rPr>
                <w:rFonts w:hint="cs"/>
                <w:i/>
                <w:iCs/>
                <w:sz w:val="14"/>
                <w:szCs w:val="22"/>
              </w:rPr>
            </w:pPr>
            <w:r w:rsidRPr="007268F5">
              <w:rPr>
                <w:rFonts w:hint="cs"/>
                <w:i/>
                <w:iCs/>
                <w:sz w:val="14"/>
                <w:szCs w:val="22"/>
                <w:rtl/>
              </w:rPr>
              <w:t>في المائة</w:t>
            </w:r>
          </w:p>
        </w:tc>
        <w:tc>
          <w:tcPr>
            <w:tcW w:w="1834" w:type="dxa"/>
            <w:gridSpan w:val="3"/>
            <w:tcBorders>
              <w:top w:val="single" w:sz="6" w:space="0" w:color="000000"/>
              <w:bottom w:val="single" w:sz="6"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المصل الثلاثي</w:t>
            </w:r>
            <w:r w:rsidRPr="007268F5">
              <w:rPr>
                <w:i/>
                <w:iCs/>
                <w:sz w:val="14"/>
                <w:szCs w:val="22"/>
              </w:rPr>
              <w:t>DPT</w:t>
            </w:r>
          </w:p>
          <w:p w:rsidR="00292754" w:rsidRPr="007268F5" w:rsidRDefault="00292754" w:rsidP="007268F5">
            <w:pPr>
              <w:spacing w:after="120" w:line="260" w:lineRule="exact"/>
              <w:jc w:val="center"/>
              <w:rPr>
                <w:rFonts w:hint="cs"/>
                <w:i/>
                <w:iCs/>
                <w:sz w:val="14"/>
                <w:szCs w:val="22"/>
              </w:rPr>
            </w:pPr>
            <w:r w:rsidRPr="007268F5">
              <w:rPr>
                <w:i/>
                <w:iCs/>
                <w:sz w:val="14"/>
                <w:szCs w:val="22"/>
                <w:rtl/>
              </w:rPr>
              <w:t>في المائة</w:t>
            </w:r>
          </w:p>
        </w:tc>
        <w:tc>
          <w:tcPr>
            <w:tcW w:w="1798" w:type="dxa"/>
            <w:gridSpan w:val="3"/>
            <w:tcBorders>
              <w:top w:val="single" w:sz="6" w:space="0" w:color="000000"/>
              <w:bottom w:val="single" w:sz="6"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شلل الأطفال</w:t>
            </w:r>
            <w:r w:rsidRPr="007268F5">
              <w:rPr>
                <w:i/>
                <w:iCs/>
                <w:sz w:val="14"/>
                <w:szCs w:val="22"/>
              </w:rPr>
              <w:t>OPV</w:t>
            </w:r>
          </w:p>
          <w:p w:rsidR="00292754" w:rsidRPr="007268F5" w:rsidRDefault="00292754" w:rsidP="007268F5">
            <w:pPr>
              <w:spacing w:after="120" w:line="260" w:lineRule="exact"/>
              <w:jc w:val="center"/>
              <w:rPr>
                <w:rFonts w:hint="cs"/>
                <w:i/>
                <w:iCs/>
                <w:sz w:val="14"/>
                <w:szCs w:val="22"/>
                <w:rtl/>
              </w:rPr>
            </w:pPr>
            <w:r w:rsidRPr="007268F5">
              <w:rPr>
                <w:i/>
                <w:iCs/>
                <w:sz w:val="14"/>
                <w:szCs w:val="22"/>
                <w:rtl/>
              </w:rPr>
              <w:t>في المائة</w:t>
            </w:r>
          </w:p>
        </w:tc>
      </w:tr>
      <w:tr w:rsidR="00292754" w:rsidRPr="007268F5" w:rsidTr="007268F5">
        <w:tc>
          <w:tcPr>
            <w:tcW w:w="1162" w:type="dxa"/>
            <w:vMerge/>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p>
        </w:tc>
        <w:tc>
          <w:tcPr>
            <w:tcW w:w="812" w:type="dxa"/>
            <w:vMerge/>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p>
        </w:tc>
        <w:tc>
          <w:tcPr>
            <w:tcW w:w="742" w:type="dxa"/>
            <w:vMerge/>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p>
        </w:tc>
        <w:tc>
          <w:tcPr>
            <w:tcW w:w="489" w:type="dxa"/>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3</w:t>
            </w:r>
          </w:p>
        </w:tc>
        <w:tc>
          <w:tcPr>
            <w:tcW w:w="588" w:type="dxa"/>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2</w:t>
            </w:r>
          </w:p>
        </w:tc>
        <w:tc>
          <w:tcPr>
            <w:tcW w:w="602" w:type="dxa"/>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1</w:t>
            </w:r>
          </w:p>
        </w:tc>
        <w:tc>
          <w:tcPr>
            <w:tcW w:w="602" w:type="dxa"/>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3</w:t>
            </w:r>
          </w:p>
        </w:tc>
        <w:tc>
          <w:tcPr>
            <w:tcW w:w="644" w:type="dxa"/>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2</w:t>
            </w:r>
          </w:p>
        </w:tc>
        <w:tc>
          <w:tcPr>
            <w:tcW w:w="588" w:type="dxa"/>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1</w:t>
            </w:r>
          </w:p>
        </w:tc>
        <w:tc>
          <w:tcPr>
            <w:tcW w:w="588" w:type="dxa"/>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3</w:t>
            </w:r>
          </w:p>
        </w:tc>
        <w:tc>
          <w:tcPr>
            <w:tcW w:w="588" w:type="dxa"/>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2</w:t>
            </w:r>
          </w:p>
        </w:tc>
        <w:tc>
          <w:tcPr>
            <w:tcW w:w="622" w:type="dxa"/>
            <w:tcBorders>
              <w:top w:val="single" w:sz="6" w:space="0" w:color="000000"/>
              <w:bottom w:val="single" w:sz="12" w:space="0" w:color="000000"/>
            </w:tcBorders>
            <w:vAlign w:val="bottom"/>
          </w:tcPr>
          <w:p w:rsidR="00292754" w:rsidRPr="007268F5" w:rsidRDefault="00292754" w:rsidP="007268F5">
            <w:pPr>
              <w:spacing w:after="120" w:line="260" w:lineRule="exact"/>
              <w:rPr>
                <w:rFonts w:hint="cs"/>
                <w:i/>
                <w:iCs/>
                <w:sz w:val="14"/>
                <w:szCs w:val="22"/>
                <w:rtl/>
              </w:rPr>
            </w:pPr>
            <w:r w:rsidRPr="007268F5">
              <w:rPr>
                <w:rFonts w:hint="cs"/>
                <w:i/>
                <w:iCs/>
                <w:sz w:val="14"/>
                <w:szCs w:val="22"/>
                <w:rtl/>
              </w:rPr>
              <w:t>1</w:t>
            </w:r>
          </w:p>
        </w:tc>
      </w:tr>
      <w:tr w:rsidR="00292754" w:rsidRPr="007268F5" w:rsidTr="007268F5">
        <w:tc>
          <w:tcPr>
            <w:tcW w:w="1162"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2004</w:t>
            </w:r>
          </w:p>
        </w:tc>
        <w:tc>
          <w:tcPr>
            <w:tcW w:w="812"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73</w:t>
            </w:r>
          </w:p>
        </w:tc>
        <w:tc>
          <w:tcPr>
            <w:tcW w:w="742"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77</w:t>
            </w:r>
          </w:p>
        </w:tc>
        <w:tc>
          <w:tcPr>
            <w:tcW w:w="489"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23</w:t>
            </w:r>
          </w:p>
        </w:tc>
        <w:tc>
          <w:tcPr>
            <w:tcW w:w="588"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30.3</w:t>
            </w:r>
          </w:p>
        </w:tc>
        <w:tc>
          <w:tcPr>
            <w:tcW w:w="602"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41.8</w:t>
            </w:r>
          </w:p>
        </w:tc>
        <w:tc>
          <w:tcPr>
            <w:tcW w:w="602"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83</w:t>
            </w:r>
          </w:p>
        </w:tc>
        <w:tc>
          <w:tcPr>
            <w:tcW w:w="644"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85.6</w:t>
            </w:r>
          </w:p>
        </w:tc>
        <w:tc>
          <w:tcPr>
            <w:tcW w:w="588"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94.7</w:t>
            </w:r>
          </w:p>
        </w:tc>
        <w:tc>
          <w:tcPr>
            <w:tcW w:w="588"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83</w:t>
            </w:r>
          </w:p>
        </w:tc>
        <w:tc>
          <w:tcPr>
            <w:tcW w:w="588"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85.6</w:t>
            </w:r>
          </w:p>
        </w:tc>
        <w:tc>
          <w:tcPr>
            <w:tcW w:w="622" w:type="dxa"/>
            <w:tcBorders>
              <w:top w:val="single" w:sz="12" w:space="0" w:color="000000"/>
            </w:tcBorders>
          </w:tcPr>
          <w:p w:rsidR="00292754" w:rsidRPr="007268F5" w:rsidRDefault="00292754" w:rsidP="007268F5">
            <w:pPr>
              <w:spacing w:after="120" w:line="320" w:lineRule="exact"/>
              <w:rPr>
                <w:rFonts w:hint="cs"/>
                <w:sz w:val="14"/>
                <w:szCs w:val="22"/>
                <w:rtl/>
              </w:rPr>
            </w:pPr>
            <w:r w:rsidRPr="007268F5">
              <w:rPr>
                <w:rFonts w:hint="cs"/>
                <w:sz w:val="14"/>
                <w:szCs w:val="22"/>
                <w:rtl/>
              </w:rPr>
              <w:t>94.7</w:t>
            </w:r>
          </w:p>
        </w:tc>
      </w:tr>
      <w:tr w:rsidR="00292754" w:rsidRPr="007268F5" w:rsidTr="007268F5">
        <w:tc>
          <w:tcPr>
            <w:tcW w:w="1162" w:type="dxa"/>
          </w:tcPr>
          <w:p w:rsidR="00292754" w:rsidRPr="007268F5" w:rsidRDefault="00292754" w:rsidP="007268F5">
            <w:pPr>
              <w:spacing w:after="120" w:line="320" w:lineRule="exact"/>
              <w:rPr>
                <w:rFonts w:hint="cs"/>
                <w:sz w:val="14"/>
                <w:szCs w:val="22"/>
                <w:rtl/>
              </w:rPr>
            </w:pPr>
            <w:r w:rsidRPr="007268F5">
              <w:rPr>
                <w:rFonts w:hint="cs"/>
                <w:sz w:val="14"/>
                <w:szCs w:val="22"/>
                <w:rtl/>
              </w:rPr>
              <w:t>2005</w:t>
            </w:r>
          </w:p>
        </w:tc>
        <w:tc>
          <w:tcPr>
            <w:tcW w:w="812" w:type="dxa"/>
          </w:tcPr>
          <w:p w:rsidR="00292754" w:rsidRPr="007268F5" w:rsidRDefault="00292754" w:rsidP="007268F5">
            <w:pPr>
              <w:spacing w:after="120" w:line="320" w:lineRule="exact"/>
              <w:rPr>
                <w:rFonts w:hint="cs"/>
                <w:sz w:val="14"/>
                <w:szCs w:val="22"/>
                <w:rtl/>
              </w:rPr>
            </w:pPr>
            <w:r w:rsidRPr="007268F5">
              <w:rPr>
                <w:rFonts w:hint="cs"/>
                <w:sz w:val="14"/>
                <w:szCs w:val="22"/>
                <w:rtl/>
              </w:rPr>
              <w:t>71.9</w:t>
            </w:r>
          </w:p>
        </w:tc>
        <w:tc>
          <w:tcPr>
            <w:tcW w:w="742" w:type="dxa"/>
          </w:tcPr>
          <w:p w:rsidR="00292754" w:rsidRPr="007268F5" w:rsidRDefault="00292754" w:rsidP="007268F5">
            <w:pPr>
              <w:spacing w:after="120" w:line="320" w:lineRule="exact"/>
              <w:rPr>
                <w:rFonts w:hint="cs"/>
                <w:sz w:val="14"/>
                <w:szCs w:val="22"/>
                <w:rtl/>
              </w:rPr>
            </w:pPr>
            <w:r w:rsidRPr="007268F5">
              <w:rPr>
                <w:rFonts w:hint="cs"/>
                <w:sz w:val="14"/>
                <w:szCs w:val="22"/>
                <w:rtl/>
              </w:rPr>
              <w:t>71.2</w:t>
            </w:r>
          </w:p>
        </w:tc>
        <w:tc>
          <w:tcPr>
            <w:tcW w:w="489" w:type="dxa"/>
          </w:tcPr>
          <w:p w:rsidR="00292754" w:rsidRPr="007268F5" w:rsidRDefault="00292754" w:rsidP="007268F5">
            <w:pPr>
              <w:spacing w:after="120" w:line="320" w:lineRule="exact"/>
              <w:rPr>
                <w:rFonts w:hint="cs"/>
                <w:sz w:val="14"/>
                <w:szCs w:val="22"/>
                <w:rtl/>
              </w:rPr>
            </w:pPr>
            <w:r w:rsidRPr="007268F5">
              <w:rPr>
                <w:rFonts w:hint="cs"/>
                <w:sz w:val="14"/>
                <w:szCs w:val="22"/>
                <w:rtl/>
              </w:rPr>
              <w:t>-</w:t>
            </w:r>
          </w:p>
        </w:tc>
        <w:tc>
          <w:tcPr>
            <w:tcW w:w="588" w:type="dxa"/>
          </w:tcPr>
          <w:p w:rsidR="00292754" w:rsidRPr="007268F5" w:rsidRDefault="00292754" w:rsidP="007268F5">
            <w:pPr>
              <w:spacing w:after="120" w:line="320" w:lineRule="exact"/>
              <w:rPr>
                <w:rFonts w:hint="cs"/>
                <w:sz w:val="14"/>
                <w:szCs w:val="22"/>
                <w:rtl/>
              </w:rPr>
            </w:pPr>
            <w:r w:rsidRPr="007268F5">
              <w:rPr>
                <w:rFonts w:hint="cs"/>
                <w:sz w:val="14"/>
                <w:szCs w:val="22"/>
                <w:rtl/>
              </w:rPr>
              <w:t>-</w:t>
            </w:r>
          </w:p>
        </w:tc>
        <w:tc>
          <w:tcPr>
            <w:tcW w:w="602" w:type="dxa"/>
          </w:tcPr>
          <w:p w:rsidR="00292754" w:rsidRPr="007268F5" w:rsidRDefault="00292754" w:rsidP="007268F5">
            <w:pPr>
              <w:spacing w:after="120" w:line="320" w:lineRule="exact"/>
              <w:rPr>
                <w:rFonts w:hint="cs"/>
                <w:sz w:val="14"/>
                <w:szCs w:val="22"/>
                <w:rtl/>
              </w:rPr>
            </w:pPr>
            <w:r w:rsidRPr="007268F5">
              <w:rPr>
                <w:rFonts w:hint="cs"/>
                <w:sz w:val="14"/>
                <w:szCs w:val="22"/>
                <w:rtl/>
              </w:rPr>
              <w:t>-</w:t>
            </w:r>
          </w:p>
        </w:tc>
        <w:tc>
          <w:tcPr>
            <w:tcW w:w="602" w:type="dxa"/>
          </w:tcPr>
          <w:p w:rsidR="00292754" w:rsidRPr="007268F5" w:rsidRDefault="00292754" w:rsidP="007268F5">
            <w:pPr>
              <w:spacing w:after="120" w:line="320" w:lineRule="exact"/>
              <w:rPr>
                <w:rFonts w:hint="cs"/>
                <w:sz w:val="14"/>
                <w:szCs w:val="22"/>
                <w:rtl/>
              </w:rPr>
            </w:pPr>
            <w:r w:rsidRPr="007268F5">
              <w:rPr>
                <w:rFonts w:hint="cs"/>
                <w:sz w:val="14"/>
                <w:szCs w:val="22"/>
                <w:rtl/>
              </w:rPr>
              <w:t>78.8</w:t>
            </w:r>
          </w:p>
        </w:tc>
        <w:tc>
          <w:tcPr>
            <w:tcW w:w="644" w:type="dxa"/>
          </w:tcPr>
          <w:p w:rsidR="00292754" w:rsidRPr="007268F5" w:rsidRDefault="00292754" w:rsidP="007268F5">
            <w:pPr>
              <w:spacing w:after="120" w:line="320" w:lineRule="exact"/>
              <w:rPr>
                <w:rFonts w:hint="cs"/>
                <w:sz w:val="14"/>
                <w:szCs w:val="22"/>
                <w:rtl/>
              </w:rPr>
            </w:pPr>
            <w:r w:rsidRPr="007268F5">
              <w:rPr>
                <w:rFonts w:hint="cs"/>
                <w:sz w:val="14"/>
                <w:szCs w:val="22"/>
                <w:rtl/>
              </w:rPr>
              <w:t>80.2</w:t>
            </w:r>
          </w:p>
        </w:tc>
        <w:tc>
          <w:tcPr>
            <w:tcW w:w="588" w:type="dxa"/>
          </w:tcPr>
          <w:p w:rsidR="00292754" w:rsidRPr="007268F5" w:rsidRDefault="00292754" w:rsidP="007268F5">
            <w:pPr>
              <w:spacing w:after="120" w:line="320" w:lineRule="exact"/>
              <w:rPr>
                <w:rFonts w:hint="cs"/>
                <w:sz w:val="14"/>
                <w:szCs w:val="22"/>
                <w:rtl/>
              </w:rPr>
            </w:pPr>
            <w:r w:rsidRPr="007268F5">
              <w:rPr>
                <w:rFonts w:hint="cs"/>
                <w:sz w:val="14"/>
                <w:szCs w:val="22"/>
                <w:rtl/>
              </w:rPr>
              <w:t>88</w:t>
            </w:r>
          </w:p>
        </w:tc>
        <w:tc>
          <w:tcPr>
            <w:tcW w:w="588" w:type="dxa"/>
          </w:tcPr>
          <w:p w:rsidR="00292754" w:rsidRPr="007268F5" w:rsidRDefault="00292754" w:rsidP="007268F5">
            <w:pPr>
              <w:spacing w:after="120" w:line="320" w:lineRule="exact"/>
              <w:rPr>
                <w:rFonts w:hint="cs"/>
                <w:sz w:val="14"/>
                <w:szCs w:val="22"/>
                <w:rtl/>
              </w:rPr>
            </w:pPr>
            <w:r w:rsidRPr="007268F5">
              <w:rPr>
                <w:rFonts w:hint="cs"/>
                <w:sz w:val="14"/>
                <w:szCs w:val="22"/>
                <w:rtl/>
              </w:rPr>
              <w:t>78.8</w:t>
            </w:r>
          </w:p>
        </w:tc>
        <w:tc>
          <w:tcPr>
            <w:tcW w:w="588" w:type="dxa"/>
          </w:tcPr>
          <w:p w:rsidR="00292754" w:rsidRPr="007268F5" w:rsidRDefault="00292754" w:rsidP="007268F5">
            <w:pPr>
              <w:spacing w:after="120" w:line="320" w:lineRule="exact"/>
              <w:rPr>
                <w:rFonts w:hint="cs"/>
                <w:sz w:val="14"/>
                <w:szCs w:val="22"/>
                <w:rtl/>
              </w:rPr>
            </w:pPr>
            <w:r w:rsidRPr="007268F5">
              <w:rPr>
                <w:rFonts w:hint="cs"/>
                <w:sz w:val="14"/>
                <w:szCs w:val="22"/>
                <w:rtl/>
              </w:rPr>
              <w:t>80.2</w:t>
            </w:r>
          </w:p>
        </w:tc>
        <w:tc>
          <w:tcPr>
            <w:tcW w:w="622" w:type="dxa"/>
          </w:tcPr>
          <w:p w:rsidR="00292754" w:rsidRPr="007268F5" w:rsidRDefault="00292754" w:rsidP="007268F5">
            <w:pPr>
              <w:spacing w:after="120" w:line="320" w:lineRule="exact"/>
              <w:rPr>
                <w:rFonts w:hint="cs"/>
                <w:sz w:val="14"/>
                <w:szCs w:val="22"/>
                <w:rtl/>
              </w:rPr>
            </w:pPr>
            <w:r w:rsidRPr="007268F5">
              <w:rPr>
                <w:rFonts w:hint="cs"/>
                <w:sz w:val="14"/>
                <w:szCs w:val="22"/>
                <w:rtl/>
              </w:rPr>
              <w:t>88</w:t>
            </w:r>
          </w:p>
        </w:tc>
      </w:tr>
    </w:tbl>
    <w:p w:rsidR="00292754" w:rsidRPr="009967C5" w:rsidRDefault="00292754" w:rsidP="007268F5">
      <w:pPr>
        <w:pStyle w:val="SingleTxtGA"/>
        <w:spacing w:before="120" w:after="240"/>
        <w:rPr>
          <w:rFonts w:hint="cs"/>
          <w:rtl/>
        </w:rPr>
      </w:pPr>
      <w:r w:rsidRPr="007268F5">
        <w:rPr>
          <w:rFonts w:hint="cs"/>
          <w:i/>
          <w:iCs/>
          <w:rtl/>
        </w:rPr>
        <w:t>المصدر:</w:t>
      </w:r>
      <w:r w:rsidRPr="009967C5">
        <w:rPr>
          <w:rFonts w:hint="cs"/>
          <w:rtl/>
        </w:rPr>
        <w:t xml:space="preserve"> وزارة الصحة ا</w:t>
      </w:r>
      <w:r w:rsidR="007268F5">
        <w:rPr>
          <w:rFonts w:hint="cs"/>
          <w:rtl/>
        </w:rPr>
        <w:t>لا</w:t>
      </w:r>
      <w:r w:rsidRPr="009967C5">
        <w:rPr>
          <w:rFonts w:hint="cs"/>
          <w:rtl/>
        </w:rPr>
        <w:t>تحادية 2005</w:t>
      </w:r>
      <w:r w:rsidR="007268F5">
        <w:rPr>
          <w:rFonts w:hint="cs"/>
          <w:rtl/>
        </w:rPr>
        <w:t>.</w:t>
      </w:r>
    </w:p>
    <w:p w:rsidR="00292754" w:rsidRPr="009967C5" w:rsidRDefault="007268F5" w:rsidP="007268F5">
      <w:pPr>
        <w:pStyle w:val="H23GA"/>
        <w:rPr>
          <w:rFonts w:hint="cs"/>
          <w:rtl/>
        </w:rPr>
      </w:pPr>
      <w:r>
        <w:rPr>
          <w:rFonts w:hint="cs"/>
          <w:rtl/>
        </w:rPr>
        <w:tab/>
      </w:r>
      <w:r>
        <w:rPr>
          <w:rFonts w:hint="cs"/>
          <w:rtl/>
        </w:rPr>
        <w:tab/>
      </w:r>
      <w:r w:rsidR="00292754" w:rsidRPr="009967C5">
        <w:rPr>
          <w:rFonts w:hint="cs"/>
          <w:rtl/>
        </w:rPr>
        <w:t>ا</w:t>
      </w:r>
      <w:r>
        <w:rPr>
          <w:rFonts w:hint="cs"/>
          <w:rtl/>
        </w:rPr>
        <w:t>لإ</w:t>
      </w:r>
      <w:r w:rsidR="00292754" w:rsidRPr="009967C5">
        <w:rPr>
          <w:rFonts w:hint="cs"/>
          <w:rtl/>
        </w:rPr>
        <w:t>دارة القومية للتغذية (</w:t>
      </w:r>
      <w:r w:rsidR="00292754" w:rsidRPr="009967C5">
        <w:t>NND</w:t>
      </w:r>
      <w:r w:rsidR="00292754" w:rsidRPr="009967C5">
        <w:rPr>
          <w:rFonts w:hint="cs"/>
          <w:rtl/>
        </w:rPr>
        <w:t xml:space="preserve">) </w:t>
      </w:r>
    </w:p>
    <w:p w:rsidR="00292754" w:rsidRDefault="007268F5" w:rsidP="007268F5">
      <w:pPr>
        <w:pStyle w:val="SingleTxtGA"/>
        <w:rPr>
          <w:rFonts w:hint="cs"/>
          <w:rtl/>
        </w:rPr>
      </w:pPr>
      <w:r>
        <w:rPr>
          <w:rFonts w:hint="cs"/>
          <w:rtl/>
        </w:rPr>
        <w:t>141-</w:t>
      </w:r>
      <w:r>
        <w:rPr>
          <w:rFonts w:hint="cs"/>
          <w:rtl/>
        </w:rPr>
        <w:tab/>
      </w:r>
      <w:r w:rsidR="00292754">
        <w:rPr>
          <w:rFonts w:hint="cs"/>
          <w:rtl/>
        </w:rPr>
        <w:t xml:space="preserve">تتكون من </w:t>
      </w:r>
      <w:r w:rsidR="00292754">
        <w:rPr>
          <w:rFonts w:hint="cs"/>
          <w:b/>
          <w:rtl/>
        </w:rPr>
        <w:t>22</w:t>
      </w:r>
      <w:r w:rsidR="00292754">
        <w:rPr>
          <w:rFonts w:hint="cs"/>
          <w:rtl/>
        </w:rPr>
        <w:t xml:space="preserve"> </w:t>
      </w:r>
      <w:r>
        <w:rPr>
          <w:rFonts w:hint="cs"/>
          <w:rtl/>
        </w:rPr>
        <w:t>إدارة</w:t>
      </w:r>
      <w:r w:rsidR="00292754">
        <w:rPr>
          <w:rFonts w:hint="cs"/>
          <w:rtl/>
        </w:rPr>
        <w:t xml:space="preserve"> للتغذية في </w:t>
      </w:r>
      <w:r w:rsidR="00292754">
        <w:rPr>
          <w:rFonts w:hint="cs"/>
          <w:b/>
          <w:rtl/>
        </w:rPr>
        <w:t>22</w:t>
      </w:r>
      <w:r w:rsidR="00292754">
        <w:rPr>
          <w:rFonts w:hint="cs"/>
          <w:rtl/>
        </w:rPr>
        <w:t xml:space="preserve"> ولاية، وبها 83 شخصا</w:t>
      </w:r>
      <w:r>
        <w:rPr>
          <w:rFonts w:hint="cs"/>
          <w:rtl/>
        </w:rPr>
        <w:t>ً</w:t>
      </w:r>
      <w:r w:rsidR="00292754">
        <w:rPr>
          <w:rFonts w:hint="cs"/>
          <w:rtl/>
        </w:rPr>
        <w:t xml:space="preserve"> من موفري خدمات التغذية من خريجي الجامعات، </w:t>
      </w:r>
      <w:r w:rsidR="00292754">
        <w:rPr>
          <w:rFonts w:hint="cs"/>
          <w:b/>
          <w:rtl/>
        </w:rPr>
        <w:t>45</w:t>
      </w:r>
      <w:r w:rsidR="00292754">
        <w:rPr>
          <w:rFonts w:hint="cs"/>
          <w:rtl/>
        </w:rPr>
        <w:t xml:space="preserve"> منهم يعملون في ولاية الخرطوم في مختلف جوانب التغذية.</w:t>
      </w:r>
    </w:p>
    <w:p w:rsidR="00292754" w:rsidRPr="007268F5" w:rsidRDefault="007268F5" w:rsidP="00A16756">
      <w:pPr>
        <w:pStyle w:val="SingleTxtGA"/>
        <w:rPr>
          <w:rFonts w:hint="cs"/>
          <w:spacing w:val="6"/>
          <w:rtl/>
        </w:rPr>
      </w:pPr>
      <w:r>
        <w:rPr>
          <w:rFonts w:hint="cs"/>
          <w:rtl/>
        </w:rPr>
        <w:t>142-</w:t>
      </w:r>
      <w:r>
        <w:rPr>
          <w:rFonts w:hint="cs"/>
          <w:rtl/>
        </w:rPr>
        <w:tab/>
      </w:r>
      <w:r w:rsidR="00292754" w:rsidRPr="007268F5">
        <w:rPr>
          <w:rFonts w:hint="cs"/>
          <w:spacing w:val="6"/>
          <w:rtl/>
        </w:rPr>
        <w:t xml:space="preserve">وقد تم اعتماد مواصفات لملح الطعام بواسطة إدارة المواصفات والمقاييس إضافة اليود لملح الطعام، تبع ذلك صدور قرار وزاري في </w:t>
      </w:r>
      <w:r w:rsidR="00292754" w:rsidRPr="007268F5">
        <w:rPr>
          <w:rFonts w:hint="cs"/>
          <w:b/>
          <w:spacing w:val="6"/>
          <w:rtl/>
        </w:rPr>
        <w:t>2003</w:t>
      </w:r>
      <w:r w:rsidR="00292754" w:rsidRPr="007268F5">
        <w:rPr>
          <w:rFonts w:hint="cs"/>
          <w:spacing w:val="6"/>
          <w:rtl/>
        </w:rPr>
        <w:t xml:space="preserve"> يمنع </w:t>
      </w:r>
      <w:r w:rsidRPr="007268F5">
        <w:rPr>
          <w:rFonts w:hint="cs"/>
          <w:spacing w:val="6"/>
          <w:rtl/>
        </w:rPr>
        <w:t>إ</w:t>
      </w:r>
      <w:r w:rsidR="00292754" w:rsidRPr="007268F5">
        <w:rPr>
          <w:rFonts w:hint="cs"/>
          <w:spacing w:val="6"/>
          <w:rtl/>
        </w:rPr>
        <w:t xml:space="preserve">نتاج ملح الطعام بدون يود في </w:t>
      </w:r>
      <w:r w:rsidR="00292754" w:rsidRPr="007268F5">
        <w:rPr>
          <w:rFonts w:hint="cs"/>
          <w:b/>
          <w:spacing w:val="6"/>
          <w:rtl/>
        </w:rPr>
        <w:t>5</w:t>
      </w:r>
      <w:r w:rsidR="00292754" w:rsidRPr="007268F5">
        <w:rPr>
          <w:rFonts w:hint="cs"/>
          <w:spacing w:val="6"/>
          <w:rtl/>
        </w:rPr>
        <w:t xml:space="preserve"> ولايات، وتحسين المهارات ا</w:t>
      </w:r>
      <w:r w:rsidRPr="007268F5">
        <w:rPr>
          <w:rFonts w:hint="cs"/>
          <w:spacing w:val="6"/>
          <w:rtl/>
        </w:rPr>
        <w:t>لإ</w:t>
      </w:r>
      <w:r w:rsidR="00292754" w:rsidRPr="007268F5">
        <w:rPr>
          <w:rFonts w:hint="cs"/>
          <w:spacing w:val="6"/>
          <w:rtl/>
        </w:rPr>
        <w:t xml:space="preserve">دارية </w:t>
      </w:r>
      <w:r w:rsidRPr="007268F5">
        <w:rPr>
          <w:rFonts w:hint="cs"/>
          <w:spacing w:val="6"/>
          <w:rtl/>
        </w:rPr>
        <w:t>ﻟ</w:t>
      </w:r>
      <w:r w:rsidR="00292754" w:rsidRPr="007268F5">
        <w:rPr>
          <w:rFonts w:hint="cs"/>
          <w:spacing w:val="6"/>
          <w:rtl/>
        </w:rPr>
        <w:t xml:space="preserve"> </w:t>
      </w:r>
      <w:r w:rsidR="00292754" w:rsidRPr="007268F5">
        <w:rPr>
          <w:rFonts w:hint="cs"/>
          <w:b/>
          <w:spacing w:val="6"/>
          <w:rtl/>
        </w:rPr>
        <w:t>110</w:t>
      </w:r>
      <w:r w:rsidR="00292754" w:rsidRPr="007268F5">
        <w:rPr>
          <w:rFonts w:hint="cs"/>
          <w:spacing w:val="6"/>
          <w:rtl/>
        </w:rPr>
        <w:t xml:space="preserve"> من العاملين في التغذية لمعالجة الحالات الحادة والمتوسطة لسوء التغذية لد</w:t>
      </w:r>
      <w:r w:rsidR="00A16756">
        <w:rPr>
          <w:rFonts w:hint="cs"/>
          <w:spacing w:val="6"/>
          <w:rtl/>
        </w:rPr>
        <w:t>ى</w:t>
      </w:r>
      <w:r w:rsidR="00292754" w:rsidRPr="007268F5">
        <w:rPr>
          <w:rFonts w:hint="cs"/>
          <w:spacing w:val="6"/>
          <w:rtl/>
        </w:rPr>
        <w:t xml:space="preserve"> الأطفال </w:t>
      </w:r>
      <w:r w:rsidRPr="007268F5">
        <w:rPr>
          <w:rFonts w:hint="cs"/>
          <w:spacing w:val="6"/>
          <w:rtl/>
        </w:rPr>
        <w:t>لإ</w:t>
      </w:r>
      <w:r w:rsidR="00292754" w:rsidRPr="007268F5">
        <w:rPr>
          <w:rFonts w:hint="cs"/>
          <w:spacing w:val="6"/>
          <w:rtl/>
        </w:rPr>
        <w:t>حالتهم إلى مراكز الحالات المرضية وتزويدهم با</w:t>
      </w:r>
      <w:r w:rsidRPr="007268F5">
        <w:rPr>
          <w:rFonts w:hint="cs"/>
          <w:spacing w:val="6"/>
          <w:rtl/>
        </w:rPr>
        <w:t>لأ</w:t>
      </w:r>
      <w:r w:rsidR="00292754" w:rsidRPr="007268F5">
        <w:rPr>
          <w:rFonts w:hint="cs"/>
          <w:spacing w:val="6"/>
          <w:rtl/>
        </w:rPr>
        <w:t xml:space="preserve">طعمة المضاف إليها المواد الغذائية واليود. وقد تم </w:t>
      </w:r>
      <w:r w:rsidRPr="007268F5">
        <w:rPr>
          <w:rFonts w:hint="cs"/>
          <w:spacing w:val="6"/>
          <w:rtl/>
        </w:rPr>
        <w:t>ا</w:t>
      </w:r>
      <w:r w:rsidR="00292754" w:rsidRPr="007268F5">
        <w:rPr>
          <w:rFonts w:hint="cs"/>
          <w:spacing w:val="6"/>
          <w:rtl/>
        </w:rPr>
        <w:t>عتماد مرشد موجهات قومي لمعالجة الحالات الحادة والمتوسطة من سوء التغذية في أ</w:t>
      </w:r>
      <w:r w:rsidRPr="007268F5">
        <w:rPr>
          <w:rFonts w:hint="cs"/>
          <w:spacing w:val="6"/>
          <w:rtl/>
        </w:rPr>
        <w:t>ي</w:t>
      </w:r>
      <w:r w:rsidR="00292754" w:rsidRPr="007268F5">
        <w:rPr>
          <w:rFonts w:hint="cs"/>
          <w:spacing w:val="6"/>
          <w:rtl/>
        </w:rPr>
        <w:t>ار/مايو</w:t>
      </w:r>
      <w:r w:rsidRPr="007268F5">
        <w:rPr>
          <w:rFonts w:hint="cs"/>
          <w:spacing w:val="6"/>
          <w:rtl/>
        </w:rPr>
        <w:t xml:space="preserve"> </w:t>
      </w:r>
      <w:r w:rsidR="00292754" w:rsidRPr="007268F5">
        <w:rPr>
          <w:rFonts w:hint="cs"/>
          <w:b/>
          <w:spacing w:val="6"/>
          <w:rtl/>
        </w:rPr>
        <w:t>2004</w:t>
      </w:r>
      <w:r w:rsidR="00292754" w:rsidRPr="007268F5">
        <w:rPr>
          <w:rFonts w:hint="cs"/>
          <w:spacing w:val="6"/>
          <w:rtl/>
        </w:rPr>
        <w:t>، كما تم توزيع عدة مئات من النسخ والعديد من الوجهات عل</w:t>
      </w:r>
      <w:r w:rsidR="00A16756">
        <w:rPr>
          <w:rFonts w:hint="cs"/>
          <w:spacing w:val="6"/>
          <w:rtl/>
        </w:rPr>
        <w:t>ى</w:t>
      </w:r>
      <w:r w:rsidR="00292754" w:rsidRPr="007268F5">
        <w:rPr>
          <w:rFonts w:hint="cs"/>
          <w:spacing w:val="6"/>
          <w:rtl/>
        </w:rPr>
        <w:t xml:space="preserve"> الشركاء من المنظمات الطوعية العاملون في برنامج </w:t>
      </w:r>
      <w:r w:rsidRPr="007268F5">
        <w:rPr>
          <w:rFonts w:hint="cs"/>
          <w:spacing w:val="6"/>
          <w:rtl/>
        </w:rPr>
        <w:t>أ</w:t>
      </w:r>
      <w:r w:rsidR="00292754" w:rsidRPr="007268F5">
        <w:rPr>
          <w:rFonts w:hint="cs"/>
          <w:spacing w:val="6"/>
          <w:rtl/>
        </w:rPr>
        <w:t>مراض التغذية.</w:t>
      </w:r>
    </w:p>
    <w:p w:rsidR="00292754" w:rsidRDefault="007268F5" w:rsidP="007268F5">
      <w:pPr>
        <w:pStyle w:val="SingleTxtGA"/>
        <w:rPr>
          <w:rFonts w:hint="cs"/>
          <w:rtl/>
        </w:rPr>
      </w:pPr>
      <w:r>
        <w:rPr>
          <w:rFonts w:hint="cs"/>
          <w:rtl/>
        </w:rPr>
        <w:t>143-</w:t>
      </w:r>
      <w:r>
        <w:rPr>
          <w:rFonts w:hint="cs"/>
          <w:rtl/>
        </w:rPr>
        <w:tab/>
      </w:r>
      <w:r w:rsidR="00292754">
        <w:rPr>
          <w:rFonts w:hint="cs"/>
          <w:rtl/>
        </w:rPr>
        <w:t xml:space="preserve">وبالرغم من الجهود المبذولة إلا أن الظروف التي يمر بها السودان من أزمات طبيعية وحروب ونزاعات </w:t>
      </w:r>
      <w:r>
        <w:rPr>
          <w:rFonts w:hint="cs"/>
          <w:rtl/>
        </w:rPr>
        <w:t>أ</w:t>
      </w:r>
      <w:r w:rsidR="00292754">
        <w:rPr>
          <w:rFonts w:hint="cs"/>
          <w:rtl/>
        </w:rPr>
        <w:t xml:space="preserve">هلية ظل معدل سوء التغذية </w:t>
      </w:r>
      <w:r>
        <w:rPr>
          <w:rFonts w:hint="cs"/>
          <w:rtl/>
        </w:rPr>
        <w:t>أ</w:t>
      </w:r>
      <w:r w:rsidR="00292754">
        <w:rPr>
          <w:rFonts w:hint="cs"/>
          <w:rtl/>
        </w:rPr>
        <w:t>كثر من 15 في المائة مع تباين في مختلف مناطق السودان وفي مناطق النزاعات.</w:t>
      </w:r>
    </w:p>
    <w:p w:rsidR="00292754" w:rsidRPr="00D86438" w:rsidRDefault="007268F5" w:rsidP="007268F5">
      <w:pPr>
        <w:pStyle w:val="H23GA"/>
        <w:rPr>
          <w:rtl/>
        </w:rPr>
      </w:pPr>
      <w:r>
        <w:rPr>
          <w:rFonts w:hint="cs"/>
          <w:rtl/>
        </w:rPr>
        <w:tab/>
      </w:r>
      <w:r>
        <w:rPr>
          <w:rFonts w:hint="cs"/>
          <w:rtl/>
        </w:rPr>
        <w:tab/>
      </w:r>
      <w:r w:rsidR="00292754" w:rsidRPr="00D86438">
        <w:rPr>
          <w:rFonts w:hint="cs"/>
          <w:rtl/>
        </w:rPr>
        <w:t xml:space="preserve">خدمات الأم والطفل </w:t>
      </w:r>
      <w:r>
        <w:rPr>
          <w:rFonts w:hint="cs"/>
          <w:rtl/>
        </w:rPr>
        <w:t>في</w:t>
      </w:r>
      <w:r w:rsidR="00292754" w:rsidRPr="00D86438">
        <w:rPr>
          <w:rFonts w:hint="cs"/>
          <w:rtl/>
        </w:rPr>
        <w:t xml:space="preserve"> السودان</w:t>
      </w:r>
    </w:p>
    <w:p w:rsidR="00292754" w:rsidRPr="00197A89" w:rsidRDefault="00D31049" w:rsidP="00D31049">
      <w:pPr>
        <w:pStyle w:val="SingleTxtGA"/>
        <w:rPr>
          <w:rFonts w:hint="cs"/>
          <w:lang w:eastAsia="zh-CN"/>
        </w:rPr>
      </w:pPr>
      <w:r>
        <w:rPr>
          <w:rFonts w:hint="cs"/>
          <w:rtl/>
          <w:lang w:eastAsia="zh-CN"/>
        </w:rPr>
        <w:t>144-</w:t>
      </w:r>
      <w:r>
        <w:rPr>
          <w:rFonts w:hint="cs"/>
          <w:rtl/>
          <w:lang w:eastAsia="zh-CN"/>
        </w:rPr>
        <w:tab/>
      </w:r>
      <w:r w:rsidR="00292754">
        <w:rPr>
          <w:rFonts w:hint="cs"/>
          <w:rtl/>
          <w:lang w:eastAsia="zh-CN"/>
        </w:rPr>
        <w:t xml:space="preserve">نتيجة للظروف </w:t>
      </w:r>
      <w:r>
        <w:rPr>
          <w:rFonts w:hint="cs"/>
          <w:rtl/>
          <w:lang w:eastAsia="zh-CN"/>
        </w:rPr>
        <w:t>التي</w:t>
      </w:r>
      <w:r w:rsidR="00292754">
        <w:rPr>
          <w:rFonts w:hint="cs"/>
          <w:rtl/>
          <w:lang w:eastAsia="zh-CN"/>
        </w:rPr>
        <w:t xml:space="preserve"> مر بها السودان </w:t>
      </w:r>
      <w:r w:rsidR="00292754" w:rsidRPr="007A6838">
        <w:rPr>
          <w:rFonts w:hint="cs"/>
          <w:rtl/>
          <w:lang w:eastAsia="zh-CN"/>
        </w:rPr>
        <w:t>كقطر مترام</w:t>
      </w:r>
      <w:r>
        <w:rPr>
          <w:rFonts w:hint="cs"/>
          <w:rtl/>
          <w:lang w:eastAsia="zh-CN"/>
        </w:rPr>
        <w:t>ي</w:t>
      </w:r>
      <w:r w:rsidR="00292754" w:rsidRPr="007A6838">
        <w:rPr>
          <w:rFonts w:hint="cs"/>
          <w:rtl/>
          <w:lang w:eastAsia="zh-CN"/>
        </w:rPr>
        <w:t xml:space="preserve"> الأطراف، نجد أن تقديم الخدمات بالأطر العاملة </w:t>
      </w:r>
      <w:r>
        <w:rPr>
          <w:rFonts w:hint="cs"/>
          <w:rtl/>
          <w:lang w:eastAsia="zh-CN"/>
        </w:rPr>
        <w:t>في</w:t>
      </w:r>
      <w:r w:rsidR="00292754" w:rsidRPr="007A6838">
        <w:rPr>
          <w:rFonts w:hint="cs"/>
          <w:rtl/>
          <w:lang w:eastAsia="zh-CN"/>
        </w:rPr>
        <w:t xml:space="preserve"> مجال صحة الأم والطفل (المساعد </w:t>
      </w:r>
      <w:r>
        <w:rPr>
          <w:rFonts w:hint="cs"/>
          <w:rtl/>
          <w:lang w:eastAsia="zh-CN"/>
        </w:rPr>
        <w:t>الطبي،</w:t>
      </w:r>
      <w:r w:rsidR="00292754" w:rsidRPr="007A6838">
        <w:rPr>
          <w:rFonts w:hint="cs"/>
          <w:rtl/>
          <w:lang w:eastAsia="zh-CN"/>
        </w:rPr>
        <w:t xml:space="preserve"> القابلة القروية، سستر قابلة، الممرضة القابلة، الزائرة الصحية، ومساعدة الزائرة الصحية)، يعانى من فجوة </w:t>
      </w:r>
      <w:r>
        <w:rPr>
          <w:rFonts w:hint="cs"/>
          <w:rtl/>
          <w:lang w:eastAsia="zh-CN"/>
        </w:rPr>
        <w:t>في</w:t>
      </w:r>
      <w:r w:rsidR="00292754" w:rsidRPr="007A6838">
        <w:rPr>
          <w:rFonts w:hint="cs"/>
          <w:rtl/>
          <w:lang w:eastAsia="zh-CN"/>
        </w:rPr>
        <w:t xml:space="preserve"> عدد مقدم</w:t>
      </w:r>
      <w:r>
        <w:rPr>
          <w:rFonts w:hint="cs"/>
          <w:rtl/>
          <w:lang w:eastAsia="zh-CN"/>
        </w:rPr>
        <w:t>ي</w:t>
      </w:r>
      <w:r w:rsidR="00292754" w:rsidRPr="007A6838">
        <w:rPr>
          <w:rFonts w:hint="cs"/>
          <w:rtl/>
          <w:lang w:eastAsia="zh-CN"/>
        </w:rPr>
        <w:t xml:space="preserve"> الخدمة وثغرات </w:t>
      </w:r>
      <w:r>
        <w:rPr>
          <w:rFonts w:hint="cs"/>
          <w:rtl/>
          <w:lang w:eastAsia="zh-CN"/>
        </w:rPr>
        <w:t>في</w:t>
      </w:r>
      <w:r w:rsidR="00292754" w:rsidRPr="007A6838">
        <w:rPr>
          <w:rFonts w:hint="cs"/>
          <w:rtl/>
          <w:lang w:eastAsia="zh-CN"/>
        </w:rPr>
        <w:t xml:space="preserve"> التدريب وضعف نظام المعلومات. </w:t>
      </w:r>
      <w:r w:rsidR="00292754" w:rsidRPr="007A6838">
        <w:rPr>
          <w:rFonts w:hint="cs"/>
          <w:b/>
          <w:rtl/>
          <w:lang w:eastAsia="zh-CN"/>
        </w:rPr>
        <w:t>والجدول رقم 13 يوضح ذلك.</w:t>
      </w:r>
    </w:p>
    <w:p w:rsidR="00292754" w:rsidRDefault="00292754" w:rsidP="00292754">
      <w:pPr>
        <w:spacing w:after="240" w:line="380" w:lineRule="exact"/>
        <w:rPr>
          <w:rFonts w:hint="cs"/>
          <w:b/>
          <w:sz w:val="24"/>
          <w:rtl/>
          <w:lang w:eastAsia="zh-CN"/>
        </w:rPr>
      </w:pPr>
    </w:p>
    <w:p w:rsidR="00292754" w:rsidRDefault="00292754" w:rsidP="00D31049">
      <w:pPr>
        <w:pStyle w:val="SingleTxtGA"/>
        <w:spacing w:after="0"/>
        <w:rPr>
          <w:rFonts w:hint="cs"/>
          <w:rtl/>
          <w:lang w:eastAsia="zh-CN"/>
        </w:rPr>
      </w:pPr>
      <w:r>
        <w:rPr>
          <w:rFonts w:hint="cs"/>
          <w:rtl/>
          <w:lang w:eastAsia="zh-CN"/>
        </w:rPr>
        <w:t>الج</w:t>
      </w:r>
      <w:r w:rsidRPr="00123EAC">
        <w:rPr>
          <w:rFonts w:hint="cs"/>
          <w:rtl/>
          <w:lang w:eastAsia="zh-CN"/>
        </w:rPr>
        <w:t>دول 13</w:t>
      </w:r>
    </w:p>
    <w:p w:rsidR="00292754" w:rsidRPr="00D31049" w:rsidRDefault="00292754" w:rsidP="00D31049">
      <w:pPr>
        <w:pStyle w:val="SingleTxtGA"/>
        <w:rPr>
          <w:rFonts w:hint="cs"/>
          <w:b/>
          <w:bCs/>
          <w:rtl/>
          <w:lang w:eastAsia="zh-CN"/>
        </w:rPr>
      </w:pPr>
      <w:r w:rsidRPr="00D31049">
        <w:rPr>
          <w:rFonts w:hint="cs"/>
          <w:b/>
          <w:bCs/>
          <w:rtl/>
          <w:lang w:eastAsia="zh-CN"/>
        </w:rPr>
        <w:t xml:space="preserve">نسبة الأطر الصحية العاملة </w:t>
      </w:r>
      <w:r w:rsidR="00D31049">
        <w:rPr>
          <w:rFonts w:hint="cs"/>
          <w:b/>
          <w:bCs/>
          <w:rtl/>
          <w:lang w:eastAsia="zh-CN"/>
        </w:rPr>
        <w:t>في</w:t>
      </w:r>
      <w:r w:rsidRPr="00D31049">
        <w:rPr>
          <w:rFonts w:hint="cs"/>
          <w:b/>
          <w:bCs/>
          <w:rtl/>
          <w:lang w:eastAsia="zh-CN"/>
        </w:rPr>
        <w:t xml:space="preserve"> مجال خدمات الأم والطفل</w:t>
      </w:r>
    </w:p>
    <w:tbl>
      <w:tblPr>
        <w:tblStyle w:val="TableList3"/>
        <w:bidiVisual/>
        <w:tblW w:w="0" w:type="auto"/>
        <w:tblInd w:w="1346" w:type="dxa"/>
        <w:tblLook w:val="0100" w:firstRow="0" w:lastRow="0" w:firstColumn="0" w:lastColumn="1" w:noHBand="0" w:noVBand="0"/>
      </w:tblPr>
      <w:tblGrid>
        <w:gridCol w:w="6300"/>
        <w:gridCol w:w="1640"/>
      </w:tblGrid>
      <w:tr w:rsidR="00292754" w:rsidTr="00D31049">
        <w:tc>
          <w:tcPr>
            <w:tcW w:w="6300" w:type="dxa"/>
            <w:tcBorders>
              <w:top w:val="single" w:sz="6" w:space="0" w:color="000000"/>
              <w:bottom w:val="single" w:sz="12" w:space="0" w:color="000000"/>
            </w:tcBorders>
          </w:tcPr>
          <w:p w:rsidR="00292754" w:rsidRPr="00D31049" w:rsidRDefault="00292754" w:rsidP="00292754">
            <w:pPr>
              <w:spacing w:after="120" w:line="320" w:lineRule="exact"/>
              <w:jc w:val="center"/>
              <w:rPr>
                <w:rFonts w:hint="cs"/>
                <w:b/>
                <w:i/>
                <w:iCs/>
                <w:sz w:val="24"/>
                <w:rtl/>
                <w:lang w:eastAsia="zh-CN"/>
              </w:rPr>
            </w:pPr>
            <w:r w:rsidRPr="00D31049">
              <w:rPr>
                <w:rFonts w:hint="cs"/>
                <w:b/>
                <w:i/>
                <w:iCs/>
                <w:sz w:val="24"/>
                <w:rtl/>
                <w:lang w:eastAsia="zh-CN"/>
              </w:rPr>
              <w:t>المؤشر</w:t>
            </w:r>
          </w:p>
        </w:tc>
        <w:tc>
          <w:tcPr>
            <w:tcW w:w="1640" w:type="dxa"/>
            <w:tcBorders>
              <w:top w:val="single" w:sz="6" w:space="0" w:color="000000"/>
              <w:bottom w:val="single" w:sz="12" w:space="0" w:color="000000"/>
            </w:tcBorders>
          </w:tcPr>
          <w:p w:rsidR="00292754" w:rsidRPr="00D31049" w:rsidRDefault="00292754" w:rsidP="00292754">
            <w:pPr>
              <w:spacing w:after="120" w:line="320" w:lineRule="exact"/>
              <w:jc w:val="center"/>
              <w:rPr>
                <w:rFonts w:hint="cs"/>
                <w:b/>
                <w:i/>
                <w:iCs/>
                <w:sz w:val="24"/>
                <w:rtl/>
                <w:lang w:eastAsia="zh-CN"/>
              </w:rPr>
            </w:pPr>
            <w:r w:rsidRPr="00D31049">
              <w:rPr>
                <w:rFonts w:hint="cs"/>
                <w:b/>
                <w:i/>
                <w:iCs/>
                <w:sz w:val="24"/>
                <w:rtl/>
                <w:lang w:eastAsia="zh-CN"/>
              </w:rPr>
              <w:t>النسبة/المعدل</w:t>
            </w:r>
          </w:p>
        </w:tc>
      </w:tr>
      <w:tr w:rsidR="00292754" w:rsidTr="00D31049">
        <w:tc>
          <w:tcPr>
            <w:tcW w:w="6300" w:type="dxa"/>
            <w:tcBorders>
              <w:top w:val="single" w:sz="12" w:space="0" w:color="000000"/>
            </w:tcBorders>
          </w:tcPr>
          <w:p w:rsidR="00292754" w:rsidRPr="009967C5" w:rsidRDefault="00292754" w:rsidP="00D31049">
            <w:pPr>
              <w:spacing w:after="120" w:line="320" w:lineRule="exact"/>
              <w:rPr>
                <w:rFonts w:hint="cs"/>
                <w:bCs/>
                <w:sz w:val="24"/>
                <w:rtl/>
                <w:lang w:eastAsia="zh-CN"/>
              </w:rPr>
            </w:pPr>
            <w:r>
              <w:rPr>
                <w:rFonts w:hint="cs"/>
                <w:sz w:val="24"/>
                <w:rtl/>
                <w:lang w:eastAsia="zh-CN"/>
              </w:rPr>
              <w:t xml:space="preserve">النسبة </w:t>
            </w:r>
            <w:r w:rsidRPr="003A395F">
              <w:rPr>
                <w:rFonts w:hint="cs"/>
                <w:sz w:val="24"/>
                <w:rtl/>
                <w:lang w:eastAsia="zh-CN"/>
              </w:rPr>
              <w:t>الكليّة للقابلات في القرى</w:t>
            </w:r>
            <w:r>
              <w:rPr>
                <w:rFonts w:hint="cs"/>
                <w:sz w:val="24"/>
                <w:rtl/>
                <w:lang w:eastAsia="zh-CN"/>
              </w:rPr>
              <w:t xml:space="preserve"> </w:t>
            </w:r>
          </w:p>
        </w:tc>
        <w:tc>
          <w:tcPr>
            <w:tcW w:w="1640" w:type="dxa"/>
            <w:tcBorders>
              <w:top w:val="single" w:sz="12" w:space="0" w:color="000000"/>
            </w:tcBorders>
          </w:tcPr>
          <w:p w:rsidR="00292754" w:rsidRPr="009967C5" w:rsidRDefault="00292754" w:rsidP="00292754">
            <w:pPr>
              <w:spacing w:after="120" w:line="320" w:lineRule="exact"/>
              <w:jc w:val="center"/>
              <w:rPr>
                <w:rFonts w:hint="cs"/>
                <w:bCs/>
                <w:sz w:val="24"/>
                <w:rtl/>
                <w:lang w:eastAsia="zh-CN"/>
              </w:rPr>
            </w:pPr>
            <w:r>
              <w:rPr>
                <w:rFonts w:hint="cs"/>
                <w:b/>
                <w:sz w:val="24"/>
                <w:rtl/>
                <w:lang w:eastAsia="zh-CN"/>
              </w:rPr>
              <w:t>43 في المائة</w:t>
            </w:r>
          </w:p>
        </w:tc>
      </w:tr>
      <w:tr w:rsidR="00292754" w:rsidTr="00D31049">
        <w:tc>
          <w:tcPr>
            <w:tcW w:w="6300" w:type="dxa"/>
          </w:tcPr>
          <w:p w:rsidR="00292754" w:rsidRDefault="00292754" w:rsidP="00D31049">
            <w:pPr>
              <w:spacing w:after="120" w:line="320" w:lineRule="exact"/>
              <w:rPr>
                <w:rFonts w:hint="cs"/>
                <w:sz w:val="24"/>
                <w:rtl/>
                <w:lang w:eastAsia="zh-CN"/>
              </w:rPr>
            </w:pPr>
            <w:r>
              <w:rPr>
                <w:rFonts w:hint="cs"/>
                <w:sz w:val="24"/>
                <w:rtl/>
                <w:lang w:eastAsia="zh-CN"/>
              </w:rPr>
              <w:t xml:space="preserve">نسبة القرى </w:t>
            </w:r>
            <w:r w:rsidR="00D31049">
              <w:rPr>
                <w:rFonts w:hint="cs"/>
                <w:sz w:val="24"/>
                <w:rtl/>
                <w:lang w:eastAsia="zh-CN"/>
              </w:rPr>
              <w:t>التي</w:t>
            </w:r>
            <w:r>
              <w:rPr>
                <w:rFonts w:hint="cs"/>
                <w:sz w:val="24"/>
                <w:rtl/>
                <w:lang w:eastAsia="zh-CN"/>
              </w:rPr>
              <w:t xml:space="preserve"> بها وحدة صحية يشرف عليها مساعد </w:t>
            </w:r>
            <w:r w:rsidR="00D31049">
              <w:rPr>
                <w:rFonts w:hint="cs"/>
                <w:sz w:val="24"/>
                <w:rtl/>
                <w:lang w:eastAsia="zh-CN"/>
              </w:rPr>
              <w:t>طبي</w:t>
            </w:r>
            <w:r>
              <w:rPr>
                <w:rFonts w:hint="cs"/>
                <w:sz w:val="24"/>
                <w:rtl/>
                <w:lang w:eastAsia="zh-CN"/>
              </w:rPr>
              <w:t xml:space="preserve"> وتقدم خدمات</w:t>
            </w:r>
            <w:r w:rsidR="00D31049">
              <w:rPr>
                <w:rFonts w:hint="cs"/>
                <w:sz w:val="24"/>
                <w:rtl/>
                <w:lang w:eastAsia="zh-CN"/>
              </w:rPr>
              <w:t xml:space="preserve"> </w:t>
            </w:r>
            <w:r>
              <w:rPr>
                <w:rFonts w:hint="cs"/>
                <w:sz w:val="24"/>
                <w:rtl/>
                <w:lang w:eastAsia="zh-CN"/>
              </w:rPr>
              <w:t>رعاية للحوامل وتنظيم أسرة مجتمعة</w:t>
            </w:r>
          </w:p>
        </w:tc>
        <w:tc>
          <w:tcPr>
            <w:tcW w:w="1640" w:type="dxa"/>
          </w:tcPr>
          <w:p w:rsidR="00292754" w:rsidRPr="009967C5" w:rsidRDefault="00292754" w:rsidP="00292754">
            <w:pPr>
              <w:spacing w:after="120" w:line="320" w:lineRule="exact"/>
              <w:jc w:val="center"/>
              <w:rPr>
                <w:rFonts w:hint="cs"/>
                <w:bCs/>
                <w:sz w:val="24"/>
                <w:rtl/>
                <w:lang w:eastAsia="zh-CN"/>
              </w:rPr>
            </w:pPr>
            <w:r>
              <w:rPr>
                <w:rFonts w:hint="cs"/>
                <w:b/>
                <w:sz w:val="24"/>
                <w:rtl/>
                <w:lang w:eastAsia="zh-CN"/>
              </w:rPr>
              <w:t>6 في المائة</w:t>
            </w:r>
          </w:p>
        </w:tc>
      </w:tr>
      <w:tr w:rsidR="00292754" w:rsidTr="00D31049">
        <w:tc>
          <w:tcPr>
            <w:tcW w:w="6300" w:type="dxa"/>
          </w:tcPr>
          <w:p w:rsidR="00292754" w:rsidRDefault="00292754" w:rsidP="00D31049">
            <w:pPr>
              <w:spacing w:after="120" w:line="320" w:lineRule="exact"/>
              <w:rPr>
                <w:rFonts w:hint="cs"/>
                <w:sz w:val="24"/>
                <w:rtl/>
                <w:lang w:eastAsia="zh-CN"/>
              </w:rPr>
            </w:pPr>
            <w:r>
              <w:rPr>
                <w:rFonts w:hint="cs"/>
                <w:sz w:val="24"/>
                <w:rtl/>
                <w:lang w:eastAsia="zh-CN"/>
              </w:rPr>
              <w:t>النساء اللات</w:t>
            </w:r>
            <w:r w:rsidR="00D31049">
              <w:rPr>
                <w:rFonts w:hint="cs"/>
                <w:sz w:val="24"/>
                <w:rtl/>
                <w:lang w:eastAsia="zh-CN"/>
              </w:rPr>
              <w:t>ي</w:t>
            </w:r>
            <w:r>
              <w:rPr>
                <w:rFonts w:hint="cs"/>
                <w:sz w:val="24"/>
                <w:rtl/>
                <w:lang w:eastAsia="zh-CN"/>
              </w:rPr>
              <w:t xml:space="preserve"> تتوفر لهن خدمات عناية </w:t>
            </w:r>
            <w:r w:rsidR="00D31049">
              <w:rPr>
                <w:rFonts w:hint="cs"/>
                <w:sz w:val="24"/>
                <w:rtl/>
                <w:lang w:eastAsia="zh-CN"/>
              </w:rPr>
              <w:t>أ</w:t>
            </w:r>
            <w:r>
              <w:rPr>
                <w:rFonts w:hint="cs"/>
                <w:sz w:val="24"/>
                <w:rtl/>
                <w:lang w:eastAsia="zh-CN"/>
              </w:rPr>
              <w:t xml:space="preserve">ثناء الحمل </w:t>
            </w:r>
            <w:r w:rsidR="00D31049">
              <w:rPr>
                <w:rFonts w:hint="cs"/>
                <w:sz w:val="24"/>
                <w:rtl/>
                <w:lang w:eastAsia="zh-CN"/>
              </w:rPr>
              <w:t>في</w:t>
            </w:r>
            <w:r>
              <w:rPr>
                <w:rFonts w:hint="cs"/>
                <w:sz w:val="24"/>
                <w:rtl/>
                <w:lang w:eastAsia="zh-CN"/>
              </w:rPr>
              <w:t xml:space="preserve"> الشمال بغض النظر عن جودة الخدمة المقدمة</w:t>
            </w:r>
          </w:p>
        </w:tc>
        <w:tc>
          <w:tcPr>
            <w:tcW w:w="1640" w:type="dxa"/>
          </w:tcPr>
          <w:p w:rsidR="00292754" w:rsidRPr="009967C5" w:rsidRDefault="00292754" w:rsidP="00292754">
            <w:pPr>
              <w:spacing w:after="120" w:line="320" w:lineRule="exact"/>
              <w:jc w:val="center"/>
              <w:rPr>
                <w:rFonts w:hint="cs"/>
                <w:bCs/>
                <w:sz w:val="24"/>
                <w:rtl/>
                <w:lang w:eastAsia="zh-CN"/>
              </w:rPr>
            </w:pPr>
            <w:r>
              <w:rPr>
                <w:rFonts w:hint="cs"/>
                <w:b/>
                <w:sz w:val="24"/>
                <w:rtl/>
                <w:lang w:eastAsia="zh-CN"/>
              </w:rPr>
              <w:t>71 في المائة</w:t>
            </w:r>
          </w:p>
        </w:tc>
      </w:tr>
      <w:tr w:rsidR="00292754" w:rsidTr="00D31049">
        <w:tc>
          <w:tcPr>
            <w:tcW w:w="6300" w:type="dxa"/>
          </w:tcPr>
          <w:p w:rsidR="00292754" w:rsidRDefault="00292754" w:rsidP="00D31049">
            <w:pPr>
              <w:spacing w:after="120" w:line="320" w:lineRule="exact"/>
              <w:rPr>
                <w:rFonts w:hint="cs"/>
                <w:sz w:val="24"/>
                <w:rtl/>
                <w:lang w:eastAsia="zh-CN"/>
              </w:rPr>
            </w:pPr>
            <w:r>
              <w:rPr>
                <w:rFonts w:hint="cs"/>
                <w:sz w:val="24"/>
                <w:rtl/>
                <w:lang w:eastAsia="zh-CN"/>
              </w:rPr>
              <w:t xml:space="preserve">المستشفيات </w:t>
            </w:r>
            <w:r w:rsidR="00D31049">
              <w:rPr>
                <w:rFonts w:hint="cs"/>
                <w:sz w:val="24"/>
                <w:rtl/>
                <w:lang w:eastAsia="zh-CN"/>
              </w:rPr>
              <w:t>التي</w:t>
            </w:r>
            <w:r>
              <w:rPr>
                <w:rFonts w:hint="cs"/>
                <w:sz w:val="24"/>
                <w:rtl/>
                <w:lang w:eastAsia="zh-CN"/>
              </w:rPr>
              <w:t xml:space="preserve"> بها المتطلبات الأساسية (الأجهزة والمعدات والكوادر والمعينات وتقديم خدمات المعالجة الشاملة للحالات الطارئة)</w:t>
            </w:r>
          </w:p>
        </w:tc>
        <w:tc>
          <w:tcPr>
            <w:tcW w:w="1640" w:type="dxa"/>
          </w:tcPr>
          <w:p w:rsidR="00292754" w:rsidRPr="009967C5" w:rsidRDefault="00292754" w:rsidP="00292754">
            <w:pPr>
              <w:spacing w:after="120" w:line="320" w:lineRule="exact"/>
              <w:jc w:val="center"/>
              <w:rPr>
                <w:rFonts w:hint="cs"/>
                <w:bCs/>
                <w:sz w:val="24"/>
                <w:rtl/>
                <w:lang w:eastAsia="zh-CN"/>
              </w:rPr>
            </w:pPr>
            <w:r>
              <w:rPr>
                <w:rFonts w:hint="cs"/>
                <w:b/>
                <w:sz w:val="24"/>
                <w:rtl/>
                <w:lang w:eastAsia="zh-CN"/>
              </w:rPr>
              <w:t>47 في المائة</w:t>
            </w:r>
          </w:p>
        </w:tc>
      </w:tr>
      <w:tr w:rsidR="00292754" w:rsidTr="00D31049">
        <w:tc>
          <w:tcPr>
            <w:tcW w:w="6300" w:type="dxa"/>
          </w:tcPr>
          <w:p w:rsidR="00292754" w:rsidRDefault="00292754" w:rsidP="00D31049">
            <w:pPr>
              <w:spacing w:after="120" w:line="320" w:lineRule="exact"/>
              <w:rPr>
                <w:rFonts w:hint="cs"/>
                <w:sz w:val="24"/>
                <w:rtl/>
                <w:lang w:eastAsia="zh-CN"/>
              </w:rPr>
            </w:pPr>
            <w:r>
              <w:rPr>
                <w:rFonts w:hint="cs"/>
                <w:sz w:val="24"/>
                <w:rtl/>
                <w:lang w:eastAsia="zh-CN"/>
              </w:rPr>
              <w:t xml:space="preserve">الولادات </w:t>
            </w:r>
            <w:r w:rsidR="00D31049">
              <w:rPr>
                <w:rFonts w:hint="cs"/>
                <w:sz w:val="24"/>
                <w:rtl/>
                <w:lang w:eastAsia="zh-CN"/>
              </w:rPr>
              <w:t>التي</w:t>
            </w:r>
            <w:r>
              <w:rPr>
                <w:rFonts w:hint="cs"/>
                <w:sz w:val="24"/>
                <w:rtl/>
                <w:lang w:eastAsia="zh-CN"/>
              </w:rPr>
              <w:t xml:space="preserve"> تمت تحت إشراف كادر ولادة مدرب</w:t>
            </w:r>
          </w:p>
        </w:tc>
        <w:tc>
          <w:tcPr>
            <w:tcW w:w="1640" w:type="dxa"/>
          </w:tcPr>
          <w:p w:rsidR="00292754" w:rsidRPr="009967C5" w:rsidRDefault="00292754" w:rsidP="00292754">
            <w:pPr>
              <w:spacing w:after="120" w:line="320" w:lineRule="exact"/>
              <w:jc w:val="center"/>
              <w:rPr>
                <w:rFonts w:hint="cs"/>
                <w:bCs/>
                <w:sz w:val="24"/>
                <w:rtl/>
                <w:lang w:eastAsia="zh-CN"/>
              </w:rPr>
            </w:pPr>
            <w:r>
              <w:rPr>
                <w:rFonts w:hint="cs"/>
                <w:b/>
                <w:sz w:val="24"/>
                <w:rtl/>
                <w:lang w:eastAsia="zh-CN"/>
              </w:rPr>
              <w:t>57 في المائة</w:t>
            </w:r>
          </w:p>
        </w:tc>
      </w:tr>
      <w:tr w:rsidR="00292754" w:rsidTr="00D31049">
        <w:tc>
          <w:tcPr>
            <w:tcW w:w="6300" w:type="dxa"/>
          </w:tcPr>
          <w:p w:rsidR="00292754" w:rsidRDefault="00292754" w:rsidP="00D31049">
            <w:pPr>
              <w:spacing w:after="120" w:line="320" w:lineRule="exact"/>
              <w:rPr>
                <w:rFonts w:hint="cs"/>
                <w:sz w:val="24"/>
                <w:rtl/>
                <w:lang w:eastAsia="zh-CN"/>
              </w:rPr>
            </w:pPr>
            <w:r>
              <w:rPr>
                <w:rFonts w:hint="cs"/>
                <w:sz w:val="24"/>
                <w:rtl/>
                <w:lang w:eastAsia="zh-CN"/>
              </w:rPr>
              <w:t>الأمهات اللات</w:t>
            </w:r>
            <w:r w:rsidR="00D31049">
              <w:rPr>
                <w:rFonts w:hint="cs"/>
                <w:sz w:val="24"/>
                <w:rtl/>
                <w:lang w:eastAsia="zh-CN"/>
              </w:rPr>
              <w:t>ي</w:t>
            </w:r>
            <w:r>
              <w:rPr>
                <w:rFonts w:hint="cs"/>
                <w:sz w:val="24"/>
                <w:rtl/>
                <w:lang w:eastAsia="zh-CN"/>
              </w:rPr>
              <w:t xml:space="preserve"> تمتعن بخدمات رعاية بعد الولادة</w:t>
            </w:r>
          </w:p>
        </w:tc>
        <w:tc>
          <w:tcPr>
            <w:tcW w:w="1640" w:type="dxa"/>
          </w:tcPr>
          <w:p w:rsidR="00292754" w:rsidRPr="009967C5" w:rsidRDefault="00292754" w:rsidP="00292754">
            <w:pPr>
              <w:spacing w:after="120" w:line="320" w:lineRule="exact"/>
              <w:jc w:val="center"/>
              <w:rPr>
                <w:rFonts w:hint="cs"/>
                <w:bCs/>
                <w:sz w:val="24"/>
                <w:rtl/>
                <w:lang w:eastAsia="zh-CN"/>
              </w:rPr>
            </w:pPr>
            <w:r>
              <w:rPr>
                <w:rFonts w:hint="cs"/>
                <w:b/>
                <w:sz w:val="24"/>
                <w:rtl/>
                <w:lang w:eastAsia="zh-CN"/>
              </w:rPr>
              <w:t>13 في المائة</w:t>
            </w:r>
          </w:p>
        </w:tc>
      </w:tr>
    </w:tbl>
    <w:p w:rsidR="00292754" w:rsidRDefault="00292754" w:rsidP="00D31049">
      <w:pPr>
        <w:pStyle w:val="SingleTxtGA"/>
        <w:rPr>
          <w:rFonts w:hint="cs"/>
          <w:b/>
          <w:rtl/>
          <w:lang w:eastAsia="zh-CN"/>
        </w:rPr>
      </w:pPr>
      <w:r w:rsidRPr="00D31049">
        <w:rPr>
          <w:rFonts w:hint="cs"/>
          <w:i/>
          <w:iCs/>
          <w:rtl/>
          <w:lang w:eastAsia="zh-CN"/>
        </w:rPr>
        <w:t>المصدر:</w:t>
      </w:r>
      <w:r>
        <w:rPr>
          <w:rFonts w:hint="cs"/>
          <w:rtl/>
          <w:lang w:eastAsia="zh-CN"/>
        </w:rPr>
        <w:t xml:space="preserve"> </w:t>
      </w:r>
      <w:r w:rsidRPr="009967C5">
        <w:rPr>
          <w:rFonts w:hint="cs"/>
          <w:rtl/>
          <w:lang w:eastAsia="zh-CN"/>
        </w:rPr>
        <w:t>وزارة الصحة الاتحادية</w:t>
      </w:r>
      <w:r w:rsidR="00D31049">
        <w:rPr>
          <w:rFonts w:hint="cs"/>
          <w:rtl/>
          <w:lang w:eastAsia="zh-CN"/>
        </w:rPr>
        <w:t>.</w:t>
      </w:r>
    </w:p>
    <w:p w:rsidR="00292754" w:rsidRPr="00D86438" w:rsidRDefault="00D31049" w:rsidP="00D31049">
      <w:pPr>
        <w:pStyle w:val="H4GA"/>
        <w:rPr>
          <w:rFonts w:hint="cs"/>
          <w:lang w:eastAsia="zh-CN"/>
        </w:rPr>
      </w:pPr>
      <w:r>
        <w:rPr>
          <w:rFonts w:hint="cs"/>
          <w:rtl/>
          <w:lang w:eastAsia="zh-CN"/>
        </w:rPr>
        <w:tab/>
      </w:r>
      <w:r>
        <w:rPr>
          <w:rFonts w:hint="cs"/>
          <w:rtl/>
          <w:lang w:eastAsia="zh-CN"/>
        </w:rPr>
        <w:tab/>
      </w:r>
      <w:r w:rsidR="00292754">
        <w:rPr>
          <w:rFonts w:hint="cs"/>
          <w:rtl/>
          <w:lang w:eastAsia="zh-CN"/>
        </w:rPr>
        <w:t xml:space="preserve">معدلات وفيات </w:t>
      </w:r>
      <w:r>
        <w:rPr>
          <w:rFonts w:hint="cs"/>
          <w:rtl/>
          <w:lang w:eastAsia="zh-CN"/>
        </w:rPr>
        <w:t>الأمهات</w:t>
      </w:r>
    </w:p>
    <w:p w:rsidR="00292754" w:rsidRDefault="00D31049" w:rsidP="00D31049">
      <w:pPr>
        <w:pStyle w:val="SingleTxtGA"/>
        <w:rPr>
          <w:rFonts w:hint="cs"/>
          <w:rtl/>
          <w:lang w:eastAsia="zh-CN"/>
        </w:rPr>
      </w:pPr>
      <w:r>
        <w:rPr>
          <w:rFonts w:hint="cs"/>
          <w:rtl/>
          <w:lang w:eastAsia="zh-CN"/>
        </w:rPr>
        <w:t>145-</w:t>
      </w:r>
      <w:r>
        <w:rPr>
          <w:rFonts w:hint="cs"/>
          <w:rtl/>
          <w:lang w:eastAsia="zh-CN"/>
        </w:rPr>
        <w:tab/>
      </w:r>
      <w:r w:rsidR="00292754">
        <w:rPr>
          <w:rFonts w:hint="cs"/>
          <w:rtl/>
          <w:lang w:eastAsia="zh-CN"/>
        </w:rPr>
        <w:t>تتمثل الأسباب المباشرة لوفيات ا</w:t>
      </w:r>
      <w:r>
        <w:rPr>
          <w:rFonts w:hint="cs"/>
          <w:rtl/>
          <w:lang w:eastAsia="zh-CN"/>
        </w:rPr>
        <w:t>لأ</w:t>
      </w:r>
      <w:r w:rsidR="00292754">
        <w:rPr>
          <w:rFonts w:hint="cs"/>
          <w:rtl/>
          <w:lang w:eastAsia="zh-CN"/>
        </w:rPr>
        <w:t>مهات (النزف الدمو</w:t>
      </w:r>
      <w:r>
        <w:rPr>
          <w:rFonts w:hint="cs"/>
          <w:rtl/>
          <w:lang w:eastAsia="zh-CN"/>
        </w:rPr>
        <w:t>ي</w:t>
      </w:r>
      <w:r w:rsidR="00292754">
        <w:rPr>
          <w:rFonts w:hint="cs"/>
          <w:rtl/>
          <w:lang w:eastAsia="zh-CN"/>
        </w:rPr>
        <w:t xml:space="preserve">، الالتهابات، ضغط الدم المصاحب للحمل، الإجهاض، عسر الولادة، فقر الدم، التأخير </w:t>
      </w:r>
      <w:r>
        <w:rPr>
          <w:rFonts w:hint="cs"/>
          <w:rtl/>
          <w:lang w:eastAsia="zh-CN"/>
        </w:rPr>
        <w:t>في</w:t>
      </w:r>
      <w:r w:rsidR="00292754">
        <w:rPr>
          <w:rFonts w:hint="cs"/>
          <w:rtl/>
          <w:lang w:eastAsia="zh-CN"/>
        </w:rPr>
        <w:t xml:space="preserve"> تحويل الحالات الحرجة لعدم توفر خدمات الإسعاف) بينما بالنسبة للأطفال (سوء التغذية، ا</w:t>
      </w:r>
      <w:r>
        <w:rPr>
          <w:rFonts w:hint="cs"/>
          <w:rtl/>
          <w:lang w:eastAsia="zh-CN"/>
        </w:rPr>
        <w:t>لإ</w:t>
      </w:r>
      <w:r w:rsidR="00292754">
        <w:rPr>
          <w:rFonts w:hint="cs"/>
          <w:rtl/>
          <w:lang w:eastAsia="zh-CN"/>
        </w:rPr>
        <w:t>سهالات، أمراض الجهاز التنفس</w:t>
      </w:r>
      <w:r>
        <w:rPr>
          <w:rFonts w:hint="cs"/>
          <w:rtl/>
          <w:lang w:eastAsia="zh-CN"/>
        </w:rPr>
        <w:t>ي</w:t>
      </w:r>
      <w:r w:rsidR="00292754">
        <w:rPr>
          <w:rFonts w:hint="cs"/>
          <w:rtl/>
          <w:lang w:eastAsia="zh-CN"/>
        </w:rPr>
        <w:t>، الملاريا)، أما بالنسبة للأطفال حديث</w:t>
      </w:r>
      <w:r>
        <w:rPr>
          <w:rFonts w:hint="cs"/>
          <w:rtl/>
          <w:lang w:eastAsia="zh-CN"/>
        </w:rPr>
        <w:t>ي</w:t>
      </w:r>
      <w:r w:rsidR="00292754">
        <w:rPr>
          <w:rFonts w:hint="cs"/>
          <w:rtl/>
          <w:lang w:eastAsia="zh-CN"/>
        </w:rPr>
        <w:t xml:space="preserve"> الولادة (الاختناق، ولادة الخدج، الالتهابات). وقد تم توفير خدمات قبالة فاعلة </w:t>
      </w:r>
      <w:r>
        <w:rPr>
          <w:rFonts w:hint="cs"/>
          <w:rtl/>
          <w:lang w:eastAsia="zh-CN"/>
        </w:rPr>
        <w:t>في</w:t>
      </w:r>
      <w:r w:rsidR="00292754">
        <w:rPr>
          <w:rFonts w:hint="cs"/>
          <w:rtl/>
          <w:lang w:eastAsia="zh-CN"/>
        </w:rPr>
        <w:t xml:space="preserve"> عدد من الولايات وتحسين خدمات طوارئ الحمل وحديث</w:t>
      </w:r>
      <w:r>
        <w:rPr>
          <w:rFonts w:hint="cs"/>
          <w:rtl/>
          <w:lang w:eastAsia="zh-CN"/>
        </w:rPr>
        <w:t>ي</w:t>
      </w:r>
      <w:r w:rsidR="00292754">
        <w:rPr>
          <w:rFonts w:hint="cs"/>
          <w:rtl/>
          <w:lang w:eastAsia="zh-CN"/>
        </w:rPr>
        <w:t xml:space="preserve"> الولادة بالمستشفيات الرئيسية ونشر الوع</w:t>
      </w:r>
      <w:r>
        <w:rPr>
          <w:rFonts w:hint="cs"/>
          <w:rtl/>
          <w:lang w:eastAsia="zh-CN"/>
        </w:rPr>
        <w:t>ي</w:t>
      </w:r>
      <w:r w:rsidR="00292754">
        <w:rPr>
          <w:rFonts w:hint="cs"/>
          <w:rtl/>
          <w:lang w:eastAsia="zh-CN"/>
        </w:rPr>
        <w:t xml:space="preserve"> بصحة الأم والطفل عن طريق عيادات تنظيم ومتابعة الحمل.</w:t>
      </w:r>
    </w:p>
    <w:p w:rsidR="00292754" w:rsidRDefault="00D31049" w:rsidP="00D31049">
      <w:pPr>
        <w:pStyle w:val="SingleTxtGA"/>
        <w:rPr>
          <w:rFonts w:hint="cs"/>
          <w:lang w:eastAsia="zh-CN"/>
        </w:rPr>
      </w:pPr>
      <w:r>
        <w:rPr>
          <w:rFonts w:hint="cs"/>
          <w:rtl/>
          <w:lang w:eastAsia="zh-CN"/>
        </w:rPr>
        <w:t>146-</w:t>
      </w:r>
      <w:r>
        <w:rPr>
          <w:rFonts w:hint="cs"/>
          <w:rtl/>
          <w:lang w:eastAsia="zh-CN"/>
        </w:rPr>
        <w:tab/>
      </w:r>
      <w:r w:rsidR="00292754" w:rsidRPr="00D31049">
        <w:rPr>
          <w:rFonts w:hint="cs"/>
          <w:spacing w:val="6"/>
          <w:rtl/>
          <w:lang w:eastAsia="zh-CN"/>
        </w:rPr>
        <w:t>ولا توجد إحصاءات سنوية لمعدل وفيات الأمهات، ويعتبر مسح الأمومة الآمنة</w:t>
      </w:r>
      <w:r>
        <w:rPr>
          <w:rFonts w:hint="eastAsia"/>
          <w:spacing w:val="6"/>
          <w:rtl/>
          <w:lang w:eastAsia="zh-CN"/>
        </w:rPr>
        <w:t> </w:t>
      </w:r>
      <w:r w:rsidR="00292754" w:rsidRPr="00D31049">
        <w:rPr>
          <w:rFonts w:hint="cs"/>
          <w:spacing w:val="6"/>
          <w:rtl/>
          <w:lang w:eastAsia="zh-CN"/>
        </w:rPr>
        <w:t xml:space="preserve">1999 المصدر الرئيسي للمعلومات في هذا الشأن والذي ورد فيه أن معدل وفيات الأمهات هو 509 لكل 100000 ولادة حية، والتي </w:t>
      </w:r>
      <w:r>
        <w:rPr>
          <w:rFonts w:hint="cs"/>
          <w:spacing w:val="6"/>
          <w:rtl/>
          <w:lang w:eastAsia="zh-CN"/>
        </w:rPr>
        <w:t>ا</w:t>
      </w:r>
      <w:r w:rsidR="00292754" w:rsidRPr="00D31049">
        <w:rPr>
          <w:rFonts w:hint="cs"/>
          <w:spacing w:val="6"/>
          <w:rtl/>
          <w:lang w:eastAsia="zh-CN"/>
        </w:rPr>
        <w:t xml:space="preserve">نخفضت من 537 (المسح </w:t>
      </w:r>
      <w:r w:rsidR="00292754" w:rsidRPr="00D31049">
        <w:rPr>
          <w:spacing w:val="6"/>
          <w:sz w:val="30"/>
          <w:rtl/>
        </w:rPr>
        <w:t>الديمغرافي</w:t>
      </w:r>
      <w:r w:rsidR="00292754" w:rsidRPr="00D31049">
        <w:rPr>
          <w:rFonts w:hint="cs"/>
          <w:spacing w:val="6"/>
          <w:rtl/>
          <w:lang w:eastAsia="zh-CN"/>
        </w:rPr>
        <w:t xml:space="preserve"> الصحي </w:t>
      </w:r>
      <w:r>
        <w:rPr>
          <w:rFonts w:hint="cs"/>
          <w:spacing w:val="6"/>
          <w:rtl/>
          <w:lang w:eastAsia="zh-CN"/>
        </w:rPr>
        <w:t>1989</w:t>
      </w:r>
      <w:r w:rsidR="00292754" w:rsidRPr="00D31049">
        <w:rPr>
          <w:rFonts w:hint="cs"/>
          <w:spacing w:val="6"/>
          <w:rtl/>
          <w:lang w:eastAsia="zh-CN"/>
        </w:rPr>
        <w:t xml:space="preserve">-1990)، مما يعني أن معدل خطر الوفاة بسبب الولادة للنساء تقدر </w:t>
      </w:r>
      <w:r>
        <w:rPr>
          <w:rFonts w:hint="cs"/>
          <w:spacing w:val="6"/>
          <w:rtl/>
          <w:lang w:eastAsia="zh-CN"/>
        </w:rPr>
        <w:t>ﺑ</w:t>
      </w:r>
      <w:r w:rsidR="00292754" w:rsidRPr="00D31049">
        <w:rPr>
          <w:rFonts w:hint="cs"/>
          <w:spacing w:val="6"/>
          <w:rtl/>
          <w:lang w:eastAsia="zh-CN"/>
        </w:rPr>
        <w:t xml:space="preserve"> 3.3 في المائة.</w:t>
      </w:r>
    </w:p>
    <w:p w:rsidR="00292754" w:rsidRDefault="00D31049" w:rsidP="00D31049">
      <w:pPr>
        <w:pStyle w:val="SingleTxtGA"/>
        <w:rPr>
          <w:rFonts w:hint="cs"/>
          <w:lang w:eastAsia="zh-CN"/>
        </w:rPr>
      </w:pPr>
      <w:r>
        <w:rPr>
          <w:rFonts w:hint="cs"/>
          <w:rtl/>
          <w:lang w:eastAsia="zh-CN"/>
        </w:rPr>
        <w:t>147-</w:t>
      </w:r>
      <w:r>
        <w:rPr>
          <w:rFonts w:hint="cs"/>
          <w:rtl/>
          <w:lang w:eastAsia="zh-CN"/>
        </w:rPr>
        <w:tab/>
      </w:r>
      <w:r w:rsidR="00292754">
        <w:rPr>
          <w:rFonts w:hint="cs"/>
          <w:rtl/>
          <w:lang w:eastAsia="zh-CN"/>
        </w:rPr>
        <w:t xml:space="preserve">وترجع </w:t>
      </w:r>
      <w:r>
        <w:rPr>
          <w:rFonts w:hint="cs"/>
          <w:rtl/>
          <w:lang w:eastAsia="zh-CN"/>
        </w:rPr>
        <w:t>أ</w:t>
      </w:r>
      <w:r w:rsidR="00292754">
        <w:rPr>
          <w:rFonts w:hint="cs"/>
          <w:rtl/>
          <w:lang w:eastAsia="zh-CN"/>
        </w:rPr>
        <w:t xml:space="preserve">سباب وفيات الأمهات </w:t>
      </w:r>
      <w:r>
        <w:rPr>
          <w:rFonts w:hint="cs"/>
          <w:rtl/>
          <w:lang w:eastAsia="zh-CN"/>
        </w:rPr>
        <w:t>إلى</w:t>
      </w:r>
      <w:r w:rsidR="00292754">
        <w:rPr>
          <w:rFonts w:hint="cs"/>
          <w:rtl/>
          <w:lang w:eastAsia="zh-CN"/>
        </w:rPr>
        <w:t xml:space="preserve"> </w:t>
      </w:r>
      <w:r>
        <w:rPr>
          <w:rFonts w:hint="cs"/>
          <w:rtl/>
          <w:lang w:eastAsia="zh-CN"/>
        </w:rPr>
        <w:t>ا</w:t>
      </w:r>
      <w:r w:rsidR="00292754">
        <w:rPr>
          <w:rFonts w:hint="cs"/>
          <w:rtl/>
          <w:lang w:eastAsia="zh-CN"/>
        </w:rPr>
        <w:t>نتشار نسبة الفقر و</w:t>
      </w:r>
      <w:r>
        <w:rPr>
          <w:rFonts w:hint="cs"/>
          <w:rtl/>
          <w:lang w:eastAsia="zh-CN"/>
        </w:rPr>
        <w:t>ا</w:t>
      </w:r>
      <w:r w:rsidR="00292754">
        <w:rPr>
          <w:rFonts w:hint="cs"/>
          <w:rtl/>
          <w:lang w:eastAsia="zh-CN"/>
        </w:rPr>
        <w:t>لحروب و</w:t>
      </w:r>
      <w:r>
        <w:rPr>
          <w:rFonts w:hint="cs"/>
          <w:rtl/>
          <w:lang w:eastAsia="zh-CN"/>
        </w:rPr>
        <w:t>ا</w:t>
      </w:r>
      <w:r w:rsidR="00292754">
        <w:rPr>
          <w:rFonts w:hint="cs"/>
          <w:rtl/>
          <w:lang w:eastAsia="zh-CN"/>
        </w:rPr>
        <w:t>لصراعات المسلحة التي أدت إلى تدني الخدمات ا</w:t>
      </w:r>
      <w:r>
        <w:rPr>
          <w:rFonts w:hint="cs"/>
          <w:rtl/>
          <w:lang w:eastAsia="zh-CN"/>
        </w:rPr>
        <w:t>لا</w:t>
      </w:r>
      <w:r w:rsidR="00292754">
        <w:rPr>
          <w:rFonts w:hint="cs"/>
          <w:rtl/>
          <w:lang w:eastAsia="zh-CN"/>
        </w:rPr>
        <w:t>قتصادية وا</w:t>
      </w:r>
      <w:r>
        <w:rPr>
          <w:rFonts w:hint="cs"/>
          <w:rtl/>
          <w:lang w:eastAsia="zh-CN"/>
        </w:rPr>
        <w:t>لا</w:t>
      </w:r>
      <w:r w:rsidR="00292754">
        <w:rPr>
          <w:rFonts w:hint="cs"/>
          <w:rtl/>
          <w:lang w:eastAsia="zh-CN"/>
        </w:rPr>
        <w:t>جتماعية والصحية، و</w:t>
      </w:r>
      <w:r>
        <w:rPr>
          <w:rFonts w:hint="cs"/>
          <w:rtl/>
          <w:lang w:eastAsia="zh-CN"/>
        </w:rPr>
        <w:t>ا</w:t>
      </w:r>
      <w:r w:rsidR="00292754">
        <w:rPr>
          <w:rFonts w:hint="cs"/>
          <w:rtl/>
          <w:lang w:eastAsia="zh-CN"/>
        </w:rPr>
        <w:t>نخفاض نسبة التعليم بين الأمهات، ونقص الكوادر والمؤسسات الصحية المؤهلة وخصوصا في المناطق الريفية والنائية،</w:t>
      </w:r>
      <w:r w:rsidR="00292754">
        <w:rPr>
          <w:rFonts w:hint="cs"/>
          <w:b/>
          <w:rtl/>
          <w:lang w:eastAsia="zh-CN"/>
        </w:rPr>
        <w:t xml:space="preserve"> </w:t>
      </w:r>
      <w:r w:rsidR="00292754">
        <w:rPr>
          <w:rFonts w:hint="cs"/>
          <w:rtl/>
          <w:lang w:eastAsia="zh-CN"/>
        </w:rPr>
        <w:t xml:space="preserve">بالإضافة </w:t>
      </w:r>
      <w:r>
        <w:rPr>
          <w:rFonts w:hint="cs"/>
          <w:rtl/>
          <w:lang w:eastAsia="zh-CN"/>
        </w:rPr>
        <w:t>إلى</w:t>
      </w:r>
      <w:r w:rsidR="00292754">
        <w:rPr>
          <w:rFonts w:hint="cs"/>
          <w:rtl/>
          <w:lang w:eastAsia="zh-CN"/>
        </w:rPr>
        <w:t xml:space="preserve"> ختان الإناث والزواج المبكر.</w:t>
      </w:r>
    </w:p>
    <w:p w:rsidR="00292754" w:rsidRPr="00D86438" w:rsidRDefault="00D31049" w:rsidP="00D31049">
      <w:pPr>
        <w:pStyle w:val="H4GA"/>
        <w:rPr>
          <w:rFonts w:hint="cs"/>
          <w:rtl/>
          <w:lang w:eastAsia="zh-CN"/>
        </w:rPr>
      </w:pPr>
      <w:r>
        <w:rPr>
          <w:rFonts w:hint="cs"/>
          <w:rtl/>
          <w:lang w:eastAsia="zh-CN"/>
        </w:rPr>
        <w:tab/>
      </w:r>
      <w:r>
        <w:rPr>
          <w:rFonts w:hint="cs"/>
          <w:rtl/>
          <w:lang w:eastAsia="zh-CN"/>
        </w:rPr>
        <w:tab/>
      </w:r>
      <w:r w:rsidR="00292754" w:rsidRPr="00D86438">
        <w:rPr>
          <w:rFonts w:hint="cs"/>
          <w:rtl/>
          <w:lang w:eastAsia="zh-CN"/>
        </w:rPr>
        <w:t>الرعاية الصحية للنساء الحوامل</w:t>
      </w:r>
    </w:p>
    <w:p w:rsidR="00292754" w:rsidRPr="009E0D30" w:rsidRDefault="00D31049" w:rsidP="00D31049">
      <w:pPr>
        <w:pStyle w:val="SingleTxtGA"/>
        <w:rPr>
          <w:rFonts w:hint="cs"/>
          <w:b/>
          <w:lang w:eastAsia="zh-CN"/>
        </w:rPr>
      </w:pPr>
      <w:r>
        <w:rPr>
          <w:rFonts w:hint="cs"/>
          <w:rtl/>
          <w:lang w:eastAsia="zh-CN"/>
        </w:rPr>
        <w:t>148-</w:t>
      </w:r>
      <w:r>
        <w:rPr>
          <w:rFonts w:hint="cs"/>
          <w:rtl/>
          <w:lang w:eastAsia="zh-CN"/>
        </w:rPr>
        <w:tab/>
      </w:r>
      <w:r w:rsidR="00292754">
        <w:rPr>
          <w:rFonts w:hint="cs"/>
          <w:rtl/>
          <w:lang w:eastAsia="zh-CN"/>
        </w:rPr>
        <w:t xml:space="preserve">تشير تقارير وضع الأطفال في العالم (اليونيسيف) </w:t>
      </w:r>
      <w:r>
        <w:rPr>
          <w:rFonts w:hint="cs"/>
          <w:rtl/>
          <w:lang w:eastAsia="zh-CN"/>
        </w:rPr>
        <w:t>إلى</w:t>
      </w:r>
      <w:r w:rsidR="00292754">
        <w:rPr>
          <w:rFonts w:hint="cs"/>
          <w:rtl/>
          <w:lang w:eastAsia="zh-CN"/>
        </w:rPr>
        <w:t xml:space="preserve"> تطور في الرعاية الصحية للأمهات حيث ازدادت نسبة تغطية الحوامل بالتحصين ضد الكزاز والتيتانوس من 47 في المائة في الفترة ما بين 1990 </w:t>
      </w:r>
      <w:r>
        <w:rPr>
          <w:rFonts w:hint="cs"/>
          <w:rtl/>
          <w:lang w:eastAsia="zh-CN"/>
        </w:rPr>
        <w:t>إلى</w:t>
      </w:r>
      <w:r w:rsidR="00292754">
        <w:rPr>
          <w:rFonts w:hint="cs"/>
          <w:rtl/>
          <w:lang w:eastAsia="zh-CN"/>
        </w:rPr>
        <w:t xml:space="preserve"> 1997 </w:t>
      </w:r>
      <w:r>
        <w:rPr>
          <w:rFonts w:hint="cs"/>
          <w:rtl/>
          <w:lang w:eastAsia="zh-CN"/>
        </w:rPr>
        <w:t>إلى</w:t>
      </w:r>
      <w:r w:rsidR="00292754">
        <w:rPr>
          <w:rFonts w:hint="cs"/>
          <w:rtl/>
          <w:lang w:eastAsia="zh-CN"/>
        </w:rPr>
        <w:t xml:space="preserve"> 60 في المائة في الفترة ما بين 1990 </w:t>
      </w:r>
      <w:r>
        <w:rPr>
          <w:rFonts w:hint="cs"/>
          <w:rtl/>
          <w:lang w:eastAsia="zh-CN"/>
        </w:rPr>
        <w:t>إلى</w:t>
      </w:r>
      <w:r w:rsidR="00292754">
        <w:rPr>
          <w:rFonts w:hint="cs"/>
          <w:rtl/>
          <w:lang w:eastAsia="zh-CN"/>
        </w:rPr>
        <w:t xml:space="preserve"> 2005. وارتفعت نسبة </w:t>
      </w:r>
      <w:r w:rsidR="00292754">
        <w:rPr>
          <w:rFonts w:ascii="Arial" w:hAnsi="Arial" w:hint="cs"/>
          <w:rtl/>
        </w:rPr>
        <w:t>حضور شخص مدرب عند الولادة</w:t>
      </w:r>
      <w:r w:rsidR="00292754">
        <w:rPr>
          <w:rFonts w:hint="cs"/>
          <w:rtl/>
          <w:lang w:eastAsia="zh-CN"/>
        </w:rPr>
        <w:t xml:space="preserve"> من 69 في المائة في الفترة ما بين 1990 </w:t>
      </w:r>
      <w:r>
        <w:rPr>
          <w:rFonts w:hint="cs"/>
          <w:rtl/>
          <w:lang w:eastAsia="zh-CN"/>
        </w:rPr>
        <w:t>إلى</w:t>
      </w:r>
      <w:r w:rsidR="00292754">
        <w:rPr>
          <w:rFonts w:hint="cs"/>
          <w:rtl/>
          <w:lang w:eastAsia="zh-CN"/>
        </w:rPr>
        <w:t xml:space="preserve"> 1999 </w:t>
      </w:r>
      <w:r>
        <w:rPr>
          <w:rFonts w:hint="cs"/>
          <w:rtl/>
          <w:lang w:eastAsia="zh-CN"/>
        </w:rPr>
        <w:t>وإلى</w:t>
      </w:r>
      <w:r w:rsidR="00292754">
        <w:rPr>
          <w:rFonts w:hint="cs"/>
          <w:rtl/>
          <w:lang w:eastAsia="zh-CN"/>
        </w:rPr>
        <w:t xml:space="preserve"> 87 في المائة في الفترة ما بين 1990 </w:t>
      </w:r>
      <w:r>
        <w:rPr>
          <w:rFonts w:hint="cs"/>
          <w:rtl/>
          <w:lang w:eastAsia="zh-CN"/>
        </w:rPr>
        <w:t>إلى</w:t>
      </w:r>
      <w:r w:rsidR="00292754">
        <w:rPr>
          <w:rFonts w:hint="cs"/>
          <w:rtl/>
          <w:lang w:eastAsia="zh-CN"/>
        </w:rPr>
        <w:t xml:space="preserve"> 2005، كما هو</w:t>
      </w:r>
      <w:r>
        <w:rPr>
          <w:rFonts w:hint="cs"/>
          <w:rtl/>
          <w:lang w:eastAsia="zh-CN"/>
        </w:rPr>
        <w:t xml:space="preserve"> </w:t>
      </w:r>
      <w:r w:rsidR="00292754">
        <w:rPr>
          <w:rFonts w:hint="cs"/>
          <w:rtl/>
          <w:lang w:eastAsia="zh-CN"/>
        </w:rPr>
        <w:t>موضح في الجدول رقم 14.</w:t>
      </w:r>
    </w:p>
    <w:p w:rsidR="00292754" w:rsidRDefault="00292754" w:rsidP="00D31049">
      <w:pPr>
        <w:pStyle w:val="SingleTxtGA"/>
        <w:spacing w:after="0"/>
        <w:rPr>
          <w:rFonts w:hint="cs"/>
          <w:rtl/>
          <w:lang w:eastAsia="zh-CN"/>
        </w:rPr>
      </w:pPr>
      <w:r>
        <w:rPr>
          <w:rFonts w:hint="cs"/>
          <w:rtl/>
          <w:lang w:eastAsia="zh-CN"/>
        </w:rPr>
        <w:t>الجدول 14</w:t>
      </w:r>
    </w:p>
    <w:p w:rsidR="00292754" w:rsidRPr="00D31049" w:rsidRDefault="00292754" w:rsidP="00D31049">
      <w:pPr>
        <w:pStyle w:val="SingleTxtGA"/>
        <w:rPr>
          <w:rFonts w:hint="cs"/>
          <w:b/>
          <w:bCs/>
          <w:rtl/>
          <w:lang w:eastAsia="zh-CN"/>
        </w:rPr>
      </w:pPr>
      <w:r w:rsidRPr="00D31049">
        <w:rPr>
          <w:rFonts w:hint="cs"/>
          <w:b/>
          <w:bCs/>
          <w:rtl/>
          <w:lang w:eastAsia="zh-CN"/>
        </w:rPr>
        <w:t xml:space="preserve">نسبة رعاية </w:t>
      </w:r>
      <w:r w:rsidR="00D31049">
        <w:rPr>
          <w:rFonts w:hint="cs"/>
          <w:b/>
          <w:bCs/>
          <w:rtl/>
          <w:lang w:eastAsia="zh-CN"/>
        </w:rPr>
        <w:t>الأمهات</w:t>
      </w:r>
      <w:r w:rsidRPr="00D31049">
        <w:rPr>
          <w:rFonts w:hint="cs"/>
          <w:b/>
          <w:bCs/>
          <w:rtl/>
          <w:lang w:eastAsia="zh-CN"/>
        </w:rPr>
        <w:t xml:space="preserve"> الحوامل</w:t>
      </w:r>
    </w:p>
    <w:tbl>
      <w:tblPr>
        <w:tblStyle w:val="TableList3"/>
        <w:bidiVisual/>
        <w:tblW w:w="8321" w:type="dxa"/>
        <w:tblInd w:w="1319" w:type="dxa"/>
        <w:tblLook w:val="0100" w:firstRow="0" w:lastRow="0" w:firstColumn="0" w:lastColumn="1" w:noHBand="0" w:noVBand="0"/>
      </w:tblPr>
      <w:tblGrid>
        <w:gridCol w:w="2086"/>
        <w:gridCol w:w="1399"/>
        <w:gridCol w:w="1638"/>
        <w:gridCol w:w="1694"/>
        <w:gridCol w:w="1504"/>
      </w:tblGrid>
      <w:tr w:rsidR="00292754" w:rsidRPr="00DE5951" w:rsidTr="00DE5951">
        <w:trPr>
          <w:trHeight w:val="435"/>
        </w:trPr>
        <w:tc>
          <w:tcPr>
            <w:tcW w:w="2086" w:type="dxa"/>
            <w:tcBorders>
              <w:top w:val="single" w:sz="6" w:space="0" w:color="000000"/>
              <w:bottom w:val="single" w:sz="12" w:space="0" w:color="000000"/>
            </w:tcBorders>
            <w:noWrap/>
            <w:vAlign w:val="bottom"/>
          </w:tcPr>
          <w:p w:rsidR="00292754" w:rsidRPr="00DE5951" w:rsidRDefault="00292754" w:rsidP="00DE5951">
            <w:pPr>
              <w:spacing w:after="80" w:line="320" w:lineRule="exact"/>
              <w:rPr>
                <w:rFonts w:ascii="Arial" w:hAnsi="Arial"/>
                <w:b/>
                <w:i/>
                <w:iCs/>
                <w:sz w:val="18"/>
                <w:szCs w:val="24"/>
                <w:rtl/>
              </w:rPr>
            </w:pPr>
            <w:r w:rsidRPr="00DE5951">
              <w:rPr>
                <w:rFonts w:ascii="Arial" w:hAnsi="Arial" w:hint="cs"/>
                <w:b/>
                <w:i/>
                <w:iCs/>
                <w:sz w:val="18"/>
                <w:szCs w:val="24"/>
                <w:rtl/>
              </w:rPr>
              <w:t>الأعوام</w:t>
            </w:r>
          </w:p>
        </w:tc>
        <w:tc>
          <w:tcPr>
            <w:tcW w:w="1399" w:type="dxa"/>
            <w:tcBorders>
              <w:top w:val="single" w:sz="6" w:space="0" w:color="000000"/>
              <w:bottom w:val="single" w:sz="12" w:space="0" w:color="000000"/>
            </w:tcBorders>
            <w:noWrap/>
            <w:vAlign w:val="bottom"/>
          </w:tcPr>
          <w:p w:rsidR="00292754" w:rsidRPr="00DE5951" w:rsidRDefault="00292754" w:rsidP="00DE5951">
            <w:pPr>
              <w:spacing w:after="80" w:line="320" w:lineRule="exact"/>
              <w:rPr>
                <w:rFonts w:ascii="Arial" w:hAnsi="Arial"/>
                <w:b/>
                <w:i/>
                <w:iCs/>
                <w:sz w:val="18"/>
                <w:szCs w:val="24"/>
              </w:rPr>
            </w:pPr>
            <w:r w:rsidRPr="00DE5951">
              <w:rPr>
                <w:rFonts w:ascii="Arial" w:hAnsi="Arial" w:hint="cs"/>
                <w:b/>
                <w:i/>
                <w:iCs/>
                <w:sz w:val="18"/>
                <w:szCs w:val="24"/>
                <w:rtl/>
              </w:rPr>
              <w:t>في المائة انتشار وسائل منع الحمل</w:t>
            </w:r>
          </w:p>
        </w:tc>
        <w:tc>
          <w:tcPr>
            <w:tcW w:w="1638" w:type="dxa"/>
            <w:tcBorders>
              <w:top w:val="single" w:sz="6" w:space="0" w:color="000000"/>
              <w:bottom w:val="single" w:sz="12" w:space="0" w:color="000000"/>
            </w:tcBorders>
            <w:noWrap/>
            <w:vAlign w:val="bottom"/>
          </w:tcPr>
          <w:p w:rsidR="00292754" w:rsidRPr="00DE5951" w:rsidRDefault="00292754" w:rsidP="00DE5951">
            <w:pPr>
              <w:spacing w:after="80" w:line="320" w:lineRule="exact"/>
              <w:rPr>
                <w:rFonts w:ascii="Arial" w:hAnsi="Arial"/>
                <w:b/>
                <w:i/>
                <w:iCs/>
                <w:sz w:val="18"/>
                <w:szCs w:val="24"/>
              </w:rPr>
            </w:pPr>
            <w:r w:rsidRPr="00DE5951">
              <w:rPr>
                <w:rFonts w:ascii="Arial" w:hAnsi="Arial" w:hint="cs"/>
                <w:b/>
                <w:i/>
                <w:iCs/>
                <w:sz w:val="18"/>
                <w:szCs w:val="24"/>
                <w:rtl/>
              </w:rPr>
              <w:t>في المائة تغطية الحوامل بالرعاية والتحصين ضد الكزاز والتيتانوس</w:t>
            </w:r>
          </w:p>
        </w:tc>
        <w:tc>
          <w:tcPr>
            <w:tcW w:w="1694" w:type="dxa"/>
            <w:tcBorders>
              <w:top w:val="single" w:sz="6" w:space="0" w:color="000000"/>
              <w:bottom w:val="single" w:sz="12" w:space="0" w:color="000000"/>
            </w:tcBorders>
            <w:noWrap/>
            <w:vAlign w:val="bottom"/>
          </w:tcPr>
          <w:p w:rsidR="00292754" w:rsidRPr="00DE5951" w:rsidRDefault="00292754" w:rsidP="00DE5951">
            <w:pPr>
              <w:spacing w:after="80" w:line="320" w:lineRule="exact"/>
              <w:rPr>
                <w:rFonts w:ascii="Arial" w:hAnsi="Arial"/>
                <w:b/>
                <w:i/>
                <w:iCs/>
                <w:sz w:val="18"/>
                <w:szCs w:val="24"/>
              </w:rPr>
            </w:pPr>
            <w:r w:rsidRPr="00DE5951">
              <w:rPr>
                <w:rFonts w:ascii="Arial" w:hAnsi="Arial" w:hint="cs"/>
                <w:b/>
                <w:i/>
                <w:iCs/>
                <w:sz w:val="18"/>
                <w:szCs w:val="24"/>
                <w:rtl/>
              </w:rPr>
              <w:t>في المائة حضور شخص مدرب عند الولادة</w:t>
            </w:r>
          </w:p>
        </w:tc>
        <w:tc>
          <w:tcPr>
            <w:tcW w:w="1504" w:type="dxa"/>
            <w:tcBorders>
              <w:top w:val="single" w:sz="6" w:space="0" w:color="000000"/>
              <w:bottom w:val="single" w:sz="12" w:space="0" w:color="000000"/>
            </w:tcBorders>
            <w:noWrap/>
            <w:vAlign w:val="bottom"/>
          </w:tcPr>
          <w:p w:rsidR="00292754" w:rsidRPr="00DE5951" w:rsidRDefault="00292754" w:rsidP="00DE5951">
            <w:pPr>
              <w:spacing w:after="80" w:line="320" w:lineRule="exact"/>
              <w:rPr>
                <w:rFonts w:ascii="Arial" w:hAnsi="Arial"/>
                <w:b/>
                <w:i/>
                <w:iCs/>
                <w:sz w:val="18"/>
                <w:szCs w:val="24"/>
              </w:rPr>
            </w:pPr>
            <w:r w:rsidRPr="00DE5951">
              <w:rPr>
                <w:rFonts w:ascii="Arial" w:hAnsi="Arial" w:hint="cs"/>
                <w:b/>
                <w:i/>
                <w:iCs/>
                <w:sz w:val="18"/>
                <w:szCs w:val="24"/>
                <w:rtl/>
              </w:rPr>
              <w:t>المصدر</w:t>
            </w:r>
          </w:p>
        </w:tc>
      </w:tr>
      <w:tr w:rsidR="00292754" w:rsidRPr="00DE5951" w:rsidTr="00DE5951">
        <w:trPr>
          <w:trHeight w:val="450"/>
        </w:trPr>
        <w:tc>
          <w:tcPr>
            <w:tcW w:w="2086" w:type="dxa"/>
            <w:tcBorders>
              <w:top w:val="single" w:sz="12" w:space="0" w:color="000000"/>
            </w:tcBorders>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1990-2005</w:t>
            </w:r>
          </w:p>
        </w:tc>
        <w:tc>
          <w:tcPr>
            <w:tcW w:w="1399" w:type="dxa"/>
            <w:tcBorders>
              <w:top w:val="single" w:sz="12" w:space="0" w:color="000000"/>
            </w:tcBorders>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7</w:t>
            </w:r>
          </w:p>
        </w:tc>
        <w:tc>
          <w:tcPr>
            <w:tcW w:w="1638" w:type="dxa"/>
            <w:tcBorders>
              <w:top w:val="single" w:sz="12" w:space="0" w:color="000000"/>
            </w:tcBorders>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60</w:t>
            </w:r>
          </w:p>
        </w:tc>
        <w:tc>
          <w:tcPr>
            <w:tcW w:w="1694" w:type="dxa"/>
            <w:tcBorders>
              <w:top w:val="single" w:sz="12" w:space="0" w:color="000000"/>
            </w:tcBorders>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87</w:t>
            </w:r>
          </w:p>
        </w:tc>
        <w:tc>
          <w:tcPr>
            <w:tcW w:w="1504" w:type="dxa"/>
            <w:tcBorders>
              <w:top w:val="single" w:sz="12" w:space="0" w:color="000000"/>
            </w:tcBorders>
            <w:noWrap/>
          </w:tcPr>
          <w:p w:rsidR="00292754" w:rsidRPr="00DE5951" w:rsidRDefault="00292754" w:rsidP="00DE5951">
            <w:pPr>
              <w:spacing w:after="80" w:line="320" w:lineRule="exact"/>
              <w:rPr>
                <w:rFonts w:ascii="Arial" w:hAnsi="Arial"/>
                <w:b/>
                <w:sz w:val="18"/>
                <w:szCs w:val="24"/>
              </w:rPr>
            </w:pPr>
            <w:r w:rsidRPr="00DE5951">
              <w:rPr>
                <w:rFonts w:ascii="Arial" w:hAnsi="Arial"/>
                <w:b/>
                <w:sz w:val="18"/>
                <w:szCs w:val="24"/>
                <w:rtl/>
              </w:rPr>
              <w:t>ت وط ع 2007</w:t>
            </w:r>
          </w:p>
        </w:tc>
      </w:tr>
      <w:tr w:rsidR="00292754" w:rsidRPr="00DE5951" w:rsidTr="00DE5951">
        <w:trPr>
          <w:trHeight w:val="450"/>
        </w:trPr>
        <w:tc>
          <w:tcPr>
            <w:tcW w:w="2086"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1990-2004</w:t>
            </w:r>
          </w:p>
        </w:tc>
        <w:tc>
          <w:tcPr>
            <w:tcW w:w="1399"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7</w:t>
            </w:r>
          </w:p>
        </w:tc>
        <w:tc>
          <w:tcPr>
            <w:tcW w:w="1638"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60</w:t>
            </w:r>
          </w:p>
        </w:tc>
        <w:tc>
          <w:tcPr>
            <w:tcW w:w="1694"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87</w:t>
            </w:r>
          </w:p>
        </w:tc>
        <w:tc>
          <w:tcPr>
            <w:tcW w:w="1504" w:type="dxa"/>
            <w:noWrap/>
          </w:tcPr>
          <w:p w:rsidR="00292754" w:rsidRPr="00DE5951" w:rsidRDefault="00292754" w:rsidP="00DE5951">
            <w:pPr>
              <w:spacing w:after="80" w:line="320" w:lineRule="exact"/>
              <w:rPr>
                <w:rFonts w:ascii="Arial" w:hAnsi="Arial"/>
                <w:b/>
                <w:sz w:val="18"/>
                <w:szCs w:val="24"/>
              </w:rPr>
            </w:pPr>
            <w:r w:rsidRPr="00DE5951">
              <w:rPr>
                <w:rFonts w:ascii="Arial" w:hAnsi="Arial"/>
                <w:b/>
                <w:sz w:val="18"/>
                <w:szCs w:val="24"/>
                <w:rtl/>
              </w:rPr>
              <w:t>ت وط ع 2006</w:t>
            </w:r>
          </w:p>
        </w:tc>
      </w:tr>
      <w:tr w:rsidR="00292754" w:rsidRPr="00DE5951" w:rsidTr="00DE5951">
        <w:trPr>
          <w:trHeight w:val="450"/>
        </w:trPr>
        <w:tc>
          <w:tcPr>
            <w:tcW w:w="2086"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1995-2003</w:t>
            </w:r>
          </w:p>
        </w:tc>
        <w:tc>
          <w:tcPr>
            <w:tcW w:w="1399"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7</w:t>
            </w:r>
          </w:p>
        </w:tc>
        <w:tc>
          <w:tcPr>
            <w:tcW w:w="1638"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60</w:t>
            </w:r>
          </w:p>
        </w:tc>
        <w:tc>
          <w:tcPr>
            <w:tcW w:w="1694"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86</w:t>
            </w:r>
          </w:p>
        </w:tc>
        <w:tc>
          <w:tcPr>
            <w:tcW w:w="1504" w:type="dxa"/>
            <w:noWrap/>
          </w:tcPr>
          <w:p w:rsidR="00292754" w:rsidRPr="00DE5951" w:rsidRDefault="00292754" w:rsidP="00DE5951">
            <w:pPr>
              <w:spacing w:after="80" w:line="320" w:lineRule="exact"/>
              <w:rPr>
                <w:rFonts w:ascii="Arial" w:hAnsi="Arial"/>
                <w:b/>
                <w:sz w:val="18"/>
                <w:szCs w:val="24"/>
              </w:rPr>
            </w:pPr>
            <w:r w:rsidRPr="00DE5951">
              <w:rPr>
                <w:rFonts w:ascii="Arial" w:hAnsi="Arial"/>
                <w:b/>
                <w:sz w:val="18"/>
                <w:szCs w:val="24"/>
                <w:rtl/>
              </w:rPr>
              <w:t>ت وط ع 2005</w:t>
            </w:r>
          </w:p>
        </w:tc>
      </w:tr>
      <w:tr w:rsidR="00292754" w:rsidRPr="00DE5951" w:rsidTr="00DE5951">
        <w:trPr>
          <w:trHeight w:val="450"/>
        </w:trPr>
        <w:tc>
          <w:tcPr>
            <w:tcW w:w="2086"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1985-2002</w:t>
            </w:r>
          </w:p>
        </w:tc>
        <w:tc>
          <w:tcPr>
            <w:tcW w:w="1399"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7</w:t>
            </w:r>
          </w:p>
        </w:tc>
        <w:tc>
          <w:tcPr>
            <w:tcW w:w="1638"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60</w:t>
            </w:r>
          </w:p>
        </w:tc>
        <w:tc>
          <w:tcPr>
            <w:tcW w:w="1694"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86</w:t>
            </w:r>
          </w:p>
        </w:tc>
        <w:tc>
          <w:tcPr>
            <w:tcW w:w="1504" w:type="dxa"/>
            <w:noWrap/>
          </w:tcPr>
          <w:p w:rsidR="00292754" w:rsidRPr="00DE5951" w:rsidRDefault="00292754" w:rsidP="00DE5951">
            <w:pPr>
              <w:spacing w:after="80" w:line="320" w:lineRule="exact"/>
              <w:rPr>
                <w:rFonts w:ascii="Arial" w:hAnsi="Arial"/>
                <w:b/>
                <w:sz w:val="18"/>
                <w:szCs w:val="24"/>
              </w:rPr>
            </w:pPr>
            <w:r w:rsidRPr="00DE5951">
              <w:rPr>
                <w:rFonts w:ascii="Arial" w:hAnsi="Arial"/>
                <w:b/>
                <w:sz w:val="18"/>
                <w:szCs w:val="24"/>
                <w:rtl/>
              </w:rPr>
              <w:t>ت وط ع 2004</w:t>
            </w:r>
          </w:p>
        </w:tc>
      </w:tr>
      <w:tr w:rsidR="00292754" w:rsidRPr="00DE5951" w:rsidTr="00DE5951">
        <w:trPr>
          <w:trHeight w:val="450"/>
        </w:trPr>
        <w:tc>
          <w:tcPr>
            <w:tcW w:w="2086"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1985-2001</w:t>
            </w:r>
          </w:p>
        </w:tc>
        <w:tc>
          <w:tcPr>
            <w:tcW w:w="1399"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10</w:t>
            </w:r>
          </w:p>
        </w:tc>
        <w:tc>
          <w:tcPr>
            <w:tcW w:w="1638"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75</w:t>
            </w:r>
          </w:p>
        </w:tc>
        <w:tc>
          <w:tcPr>
            <w:tcW w:w="1694"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86</w:t>
            </w:r>
          </w:p>
        </w:tc>
        <w:tc>
          <w:tcPr>
            <w:tcW w:w="1504" w:type="dxa"/>
            <w:noWrap/>
          </w:tcPr>
          <w:p w:rsidR="00292754" w:rsidRPr="00DE5951" w:rsidRDefault="00292754" w:rsidP="00DE5951">
            <w:pPr>
              <w:spacing w:after="80" w:line="320" w:lineRule="exact"/>
              <w:rPr>
                <w:rFonts w:ascii="Arial" w:hAnsi="Arial"/>
                <w:b/>
                <w:sz w:val="18"/>
                <w:szCs w:val="24"/>
              </w:rPr>
            </w:pPr>
            <w:r w:rsidRPr="00DE5951">
              <w:rPr>
                <w:rFonts w:ascii="Arial" w:hAnsi="Arial"/>
                <w:b/>
                <w:sz w:val="18"/>
                <w:szCs w:val="24"/>
                <w:rtl/>
              </w:rPr>
              <w:t>ت وط ع 2003</w:t>
            </w:r>
          </w:p>
        </w:tc>
      </w:tr>
      <w:tr w:rsidR="00292754" w:rsidRPr="00DE5951" w:rsidTr="00DE5951">
        <w:trPr>
          <w:trHeight w:val="450"/>
        </w:trPr>
        <w:tc>
          <w:tcPr>
            <w:tcW w:w="2086"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1980-2000</w:t>
            </w:r>
          </w:p>
        </w:tc>
        <w:tc>
          <w:tcPr>
            <w:tcW w:w="1399"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w:t>
            </w:r>
          </w:p>
        </w:tc>
        <w:tc>
          <w:tcPr>
            <w:tcW w:w="1638"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62</w:t>
            </w:r>
          </w:p>
        </w:tc>
        <w:tc>
          <w:tcPr>
            <w:tcW w:w="1694"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86</w:t>
            </w:r>
          </w:p>
        </w:tc>
        <w:tc>
          <w:tcPr>
            <w:tcW w:w="1504" w:type="dxa"/>
            <w:noWrap/>
          </w:tcPr>
          <w:p w:rsidR="00292754" w:rsidRPr="00DE5951" w:rsidRDefault="00292754" w:rsidP="00DE5951">
            <w:pPr>
              <w:spacing w:after="80" w:line="320" w:lineRule="exact"/>
              <w:rPr>
                <w:rFonts w:ascii="Arial" w:hAnsi="Arial"/>
                <w:b/>
                <w:sz w:val="18"/>
                <w:szCs w:val="24"/>
              </w:rPr>
            </w:pPr>
            <w:r w:rsidRPr="00DE5951">
              <w:rPr>
                <w:rFonts w:ascii="Arial" w:hAnsi="Arial"/>
                <w:b/>
                <w:sz w:val="18"/>
                <w:szCs w:val="24"/>
                <w:rtl/>
              </w:rPr>
              <w:t>ت وط ع 2001</w:t>
            </w:r>
          </w:p>
        </w:tc>
      </w:tr>
      <w:tr w:rsidR="00292754" w:rsidRPr="00DE5951" w:rsidTr="00DE5951">
        <w:trPr>
          <w:trHeight w:val="450"/>
        </w:trPr>
        <w:tc>
          <w:tcPr>
            <w:tcW w:w="2086"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1980-1999</w:t>
            </w:r>
          </w:p>
        </w:tc>
        <w:tc>
          <w:tcPr>
            <w:tcW w:w="1399"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w:t>
            </w:r>
          </w:p>
        </w:tc>
        <w:tc>
          <w:tcPr>
            <w:tcW w:w="1638"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55</w:t>
            </w:r>
          </w:p>
        </w:tc>
        <w:tc>
          <w:tcPr>
            <w:tcW w:w="1694"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69</w:t>
            </w:r>
          </w:p>
        </w:tc>
        <w:tc>
          <w:tcPr>
            <w:tcW w:w="1504" w:type="dxa"/>
            <w:noWrap/>
          </w:tcPr>
          <w:p w:rsidR="00292754" w:rsidRPr="00DE5951" w:rsidRDefault="00292754" w:rsidP="00DE5951">
            <w:pPr>
              <w:spacing w:after="80" w:line="320" w:lineRule="exact"/>
              <w:rPr>
                <w:rFonts w:ascii="Arial" w:hAnsi="Arial"/>
                <w:b/>
                <w:sz w:val="18"/>
                <w:szCs w:val="24"/>
              </w:rPr>
            </w:pPr>
            <w:r w:rsidRPr="00DE5951">
              <w:rPr>
                <w:rFonts w:ascii="Arial" w:hAnsi="Arial"/>
                <w:b/>
                <w:sz w:val="18"/>
                <w:szCs w:val="24"/>
                <w:rtl/>
              </w:rPr>
              <w:t>ت وط ع 2000</w:t>
            </w:r>
          </w:p>
        </w:tc>
      </w:tr>
      <w:tr w:rsidR="00292754" w:rsidRPr="00DE5951" w:rsidTr="00DE5951">
        <w:trPr>
          <w:trHeight w:val="450"/>
        </w:trPr>
        <w:tc>
          <w:tcPr>
            <w:tcW w:w="2086"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1980-1998</w:t>
            </w:r>
          </w:p>
        </w:tc>
        <w:tc>
          <w:tcPr>
            <w:tcW w:w="1399"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w:t>
            </w:r>
          </w:p>
        </w:tc>
        <w:tc>
          <w:tcPr>
            <w:tcW w:w="1638"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46</w:t>
            </w:r>
          </w:p>
        </w:tc>
        <w:tc>
          <w:tcPr>
            <w:tcW w:w="1694"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69</w:t>
            </w:r>
          </w:p>
        </w:tc>
        <w:tc>
          <w:tcPr>
            <w:tcW w:w="1504" w:type="dxa"/>
            <w:noWrap/>
          </w:tcPr>
          <w:p w:rsidR="00292754" w:rsidRPr="00DE5951" w:rsidRDefault="00292754" w:rsidP="00DE5951">
            <w:pPr>
              <w:spacing w:after="80" w:line="320" w:lineRule="exact"/>
              <w:rPr>
                <w:rFonts w:ascii="Arial" w:hAnsi="Arial"/>
                <w:b/>
                <w:sz w:val="18"/>
                <w:szCs w:val="24"/>
              </w:rPr>
            </w:pPr>
            <w:r w:rsidRPr="00DE5951">
              <w:rPr>
                <w:rFonts w:ascii="Arial" w:hAnsi="Arial"/>
                <w:b/>
                <w:sz w:val="18"/>
                <w:szCs w:val="24"/>
                <w:rtl/>
              </w:rPr>
              <w:t>ت وط ع 1999</w:t>
            </w:r>
          </w:p>
        </w:tc>
      </w:tr>
      <w:tr w:rsidR="00292754" w:rsidRPr="00DE5951" w:rsidTr="00DE5951">
        <w:trPr>
          <w:trHeight w:val="450"/>
        </w:trPr>
        <w:tc>
          <w:tcPr>
            <w:tcW w:w="2086"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1990-1997</w:t>
            </w:r>
          </w:p>
        </w:tc>
        <w:tc>
          <w:tcPr>
            <w:tcW w:w="1399"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8</w:t>
            </w:r>
          </w:p>
        </w:tc>
        <w:tc>
          <w:tcPr>
            <w:tcW w:w="1638"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44</w:t>
            </w:r>
          </w:p>
        </w:tc>
        <w:tc>
          <w:tcPr>
            <w:tcW w:w="1694" w:type="dxa"/>
            <w:noWrap/>
          </w:tcPr>
          <w:p w:rsidR="00292754" w:rsidRPr="00DE5951" w:rsidRDefault="00292754" w:rsidP="00DE5951">
            <w:pPr>
              <w:spacing w:after="80" w:line="320" w:lineRule="exact"/>
              <w:rPr>
                <w:rFonts w:ascii="Arial" w:hAnsi="Arial" w:hint="cs"/>
                <w:b/>
                <w:sz w:val="18"/>
                <w:szCs w:val="24"/>
              </w:rPr>
            </w:pPr>
            <w:r w:rsidRPr="00DE5951">
              <w:rPr>
                <w:rFonts w:ascii="Arial" w:hAnsi="Arial" w:hint="cs"/>
                <w:b/>
                <w:sz w:val="18"/>
                <w:szCs w:val="24"/>
                <w:rtl/>
              </w:rPr>
              <w:t>69</w:t>
            </w:r>
          </w:p>
        </w:tc>
        <w:tc>
          <w:tcPr>
            <w:tcW w:w="1504" w:type="dxa"/>
            <w:noWrap/>
          </w:tcPr>
          <w:p w:rsidR="00292754" w:rsidRPr="00DE5951" w:rsidRDefault="00292754" w:rsidP="00DE5951">
            <w:pPr>
              <w:spacing w:after="80" w:line="320" w:lineRule="exact"/>
              <w:rPr>
                <w:rFonts w:ascii="Arial" w:hAnsi="Arial"/>
                <w:b/>
                <w:sz w:val="18"/>
                <w:szCs w:val="24"/>
              </w:rPr>
            </w:pPr>
            <w:r w:rsidRPr="00DE5951">
              <w:rPr>
                <w:rFonts w:ascii="Arial" w:hAnsi="Arial"/>
                <w:b/>
                <w:sz w:val="18"/>
                <w:szCs w:val="24"/>
                <w:rtl/>
              </w:rPr>
              <w:t>ت وط ع 1998</w:t>
            </w:r>
          </w:p>
        </w:tc>
      </w:tr>
    </w:tbl>
    <w:p w:rsidR="00292754" w:rsidRDefault="00292754" w:rsidP="00DE5951">
      <w:pPr>
        <w:pStyle w:val="SingleTxtGA"/>
        <w:spacing w:before="120" w:after="240"/>
        <w:rPr>
          <w:rFonts w:hint="cs"/>
          <w:lang w:eastAsia="zh-CN"/>
        </w:rPr>
      </w:pPr>
      <w:r w:rsidRPr="00DE5951">
        <w:rPr>
          <w:rFonts w:hint="cs"/>
          <w:i/>
          <w:iCs/>
          <w:rtl/>
          <w:lang w:eastAsia="zh-CN"/>
        </w:rPr>
        <w:t>المصدر:</w:t>
      </w:r>
      <w:r>
        <w:rPr>
          <w:rFonts w:hint="cs"/>
          <w:rtl/>
          <w:lang w:eastAsia="zh-CN"/>
        </w:rPr>
        <w:t xml:space="preserve"> وزارة الصحة الاتحادية </w:t>
      </w:r>
    </w:p>
    <w:p w:rsidR="00292754" w:rsidRPr="002C0E1B" w:rsidRDefault="00DE5951" w:rsidP="00DE5951">
      <w:pPr>
        <w:pStyle w:val="H4GA"/>
        <w:rPr>
          <w:rFonts w:hint="cs"/>
          <w:rtl/>
          <w:lang w:eastAsia="zh-CN"/>
        </w:rPr>
      </w:pPr>
      <w:r>
        <w:rPr>
          <w:rFonts w:hint="cs"/>
          <w:rtl/>
          <w:lang w:eastAsia="zh-CN"/>
        </w:rPr>
        <w:tab/>
      </w:r>
      <w:r>
        <w:rPr>
          <w:rFonts w:hint="cs"/>
          <w:rtl/>
          <w:lang w:eastAsia="zh-CN"/>
        </w:rPr>
        <w:tab/>
      </w:r>
      <w:r w:rsidR="00292754" w:rsidRPr="002C0E1B">
        <w:rPr>
          <w:rFonts w:hint="cs"/>
          <w:rtl/>
          <w:lang w:eastAsia="zh-CN"/>
        </w:rPr>
        <w:t>الرضاعة الطبيعية</w:t>
      </w:r>
    </w:p>
    <w:p w:rsidR="00292754" w:rsidRPr="00197A89" w:rsidRDefault="00E91277" w:rsidP="00E91277">
      <w:pPr>
        <w:pStyle w:val="SingleTxtGA"/>
        <w:rPr>
          <w:rFonts w:hint="cs"/>
          <w:b/>
          <w:lang w:eastAsia="zh-CN"/>
        </w:rPr>
      </w:pPr>
      <w:r>
        <w:rPr>
          <w:rFonts w:hint="cs"/>
          <w:rtl/>
        </w:rPr>
        <w:t>149-</w:t>
      </w:r>
      <w:r>
        <w:rPr>
          <w:rFonts w:hint="cs"/>
          <w:rtl/>
        </w:rPr>
        <w:tab/>
      </w:r>
      <w:r w:rsidR="00292754">
        <w:rPr>
          <w:rFonts w:hint="cs"/>
          <w:rtl/>
        </w:rPr>
        <w:t xml:space="preserve">وفق </w:t>
      </w:r>
      <w:r w:rsidR="00292754" w:rsidRPr="007A6838">
        <w:rPr>
          <w:rFonts w:hint="cs"/>
          <w:rtl/>
        </w:rPr>
        <w:t>تقارير</w:t>
      </w:r>
      <w:r w:rsidR="00292754" w:rsidRPr="007A6838">
        <w:rPr>
          <w:rFonts w:hint="cs"/>
          <w:rtl/>
          <w:lang w:eastAsia="zh-CN"/>
        </w:rPr>
        <w:t xml:space="preserve"> أوضاع الأطفال</w:t>
      </w:r>
      <w:r w:rsidR="00292754">
        <w:rPr>
          <w:rFonts w:hint="cs"/>
          <w:rtl/>
          <w:lang w:eastAsia="zh-CN"/>
        </w:rPr>
        <w:t xml:space="preserve"> </w:t>
      </w:r>
      <w:r w:rsidR="00292754" w:rsidRPr="007A6838">
        <w:rPr>
          <w:rFonts w:hint="cs"/>
          <w:rtl/>
          <w:lang w:eastAsia="zh-CN"/>
        </w:rPr>
        <w:t>في العالم (اليونيسيف)</w:t>
      </w:r>
      <w:r w:rsidR="00292754">
        <w:rPr>
          <w:rFonts w:hint="cs"/>
          <w:rtl/>
          <w:lang w:eastAsia="zh-CN"/>
        </w:rPr>
        <w:t xml:space="preserve"> </w:t>
      </w:r>
      <w:r w:rsidR="00292754">
        <w:rPr>
          <w:rFonts w:hint="cs"/>
          <w:rtl/>
        </w:rPr>
        <w:t xml:space="preserve">فإن </w:t>
      </w:r>
      <w:r w:rsidR="00292754" w:rsidRPr="007A6838">
        <w:rPr>
          <w:rFonts w:hint="cs"/>
          <w:rtl/>
        </w:rPr>
        <w:t>نسبة</w:t>
      </w:r>
      <w:r w:rsidR="00292754">
        <w:rPr>
          <w:rFonts w:hint="cs"/>
          <w:rtl/>
        </w:rPr>
        <w:t xml:space="preserve"> ا</w:t>
      </w:r>
      <w:r w:rsidR="00292754" w:rsidRPr="007A6838">
        <w:rPr>
          <w:rFonts w:hint="cs"/>
          <w:rtl/>
        </w:rPr>
        <w:t>لأطفال</w:t>
      </w:r>
      <w:r w:rsidR="00292754">
        <w:rPr>
          <w:rFonts w:hint="cs"/>
          <w:rtl/>
        </w:rPr>
        <w:t xml:space="preserve"> </w:t>
      </w:r>
      <w:r w:rsidR="00292754" w:rsidRPr="007A6838">
        <w:rPr>
          <w:rFonts w:ascii="Arial" w:hAnsi="Arial" w:hint="cs"/>
          <w:rtl/>
        </w:rPr>
        <w:t>الذين يرضعون رضاعة</w:t>
      </w:r>
      <w:r w:rsidR="00292754">
        <w:rPr>
          <w:rFonts w:ascii="Arial" w:hAnsi="Arial" w:hint="cs"/>
          <w:rtl/>
        </w:rPr>
        <w:t xml:space="preserve"> </w:t>
      </w:r>
      <w:r w:rsidR="00292754" w:rsidRPr="007A6838">
        <w:rPr>
          <w:rFonts w:ascii="Arial" w:hAnsi="Arial" w:hint="cs"/>
          <w:rtl/>
        </w:rPr>
        <w:t>طبيعية خالصة</w:t>
      </w:r>
      <w:r w:rsidR="00292754">
        <w:rPr>
          <w:rFonts w:ascii="Arial" w:hAnsi="Arial" w:hint="cs"/>
          <w:rtl/>
        </w:rPr>
        <w:t xml:space="preserve"> </w:t>
      </w:r>
      <w:r>
        <w:rPr>
          <w:rFonts w:ascii="Arial" w:hAnsi="Arial" w:hint="cs"/>
          <w:rtl/>
        </w:rPr>
        <w:t>أ</w:t>
      </w:r>
      <w:r w:rsidR="00292754">
        <w:rPr>
          <w:rFonts w:ascii="Arial" w:hAnsi="Arial" w:hint="cs"/>
          <w:rtl/>
        </w:rPr>
        <w:t>قل من 6 شهور</w:t>
      </w:r>
      <w:r w:rsidR="00292754">
        <w:rPr>
          <w:rFonts w:hint="cs"/>
          <w:rtl/>
          <w:lang w:eastAsia="zh-CN"/>
        </w:rPr>
        <w:t xml:space="preserve"> ارتفعت من 14 في المائة خلال الأعوام (1990-1997) إلى 16 في المائة خلال الأعوام (1997-2005)، ونسبة </w:t>
      </w:r>
      <w:r w:rsidR="00292754">
        <w:rPr>
          <w:rFonts w:ascii="Arial" w:hAnsi="Arial" w:hint="cs"/>
          <w:rtl/>
        </w:rPr>
        <w:t>الأطفال الذين يرضعون رضاعة طبيعية مع غذاء مكمل من (6-12) شهر ارتفعت من 45 في المائة للأعوام (1</w:t>
      </w:r>
      <w:r>
        <w:rPr>
          <w:rFonts w:ascii="Arial" w:hAnsi="Arial" w:hint="cs"/>
          <w:rtl/>
        </w:rPr>
        <w:t>990-</w:t>
      </w:r>
      <w:r w:rsidR="00292754">
        <w:rPr>
          <w:rFonts w:ascii="Arial" w:hAnsi="Arial" w:hint="cs"/>
          <w:rtl/>
        </w:rPr>
        <w:t>1997) إلى 47 في المائة للأعوام (1998-2005)</w:t>
      </w:r>
      <w:r w:rsidR="00292754">
        <w:rPr>
          <w:rFonts w:hint="cs"/>
          <w:rtl/>
          <w:lang w:eastAsia="zh-CN"/>
        </w:rPr>
        <w:t xml:space="preserve">. أما نسبة </w:t>
      </w:r>
      <w:r w:rsidR="00292754">
        <w:rPr>
          <w:rFonts w:ascii="Arial" w:hAnsi="Arial" w:hint="cs"/>
          <w:rtl/>
        </w:rPr>
        <w:t>الأطفال الذين لا</w:t>
      </w:r>
      <w:r>
        <w:rPr>
          <w:rFonts w:ascii="Arial" w:hAnsi="Arial" w:hint="eastAsia"/>
          <w:rtl/>
        </w:rPr>
        <w:t> </w:t>
      </w:r>
      <w:r w:rsidR="00292754">
        <w:rPr>
          <w:rFonts w:ascii="Arial" w:hAnsi="Arial" w:hint="cs"/>
          <w:rtl/>
        </w:rPr>
        <w:t>يزالون يرضعون رضاعة طبيعية</w:t>
      </w:r>
      <w:r w:rsidR="00292754">
        <w:rPr>
          <w:rFonts w:hint="cs"/>
          <w:rtl/>
          <w:lang w:eastAsia="zh-CN"/>
        </w:rPr>
        <w:t xml:space="preserve"> </w:t>
      </w:r>
      <w:r w:rsidR="00292754">
        <w:rPr>
          <w:rFonts w:ascii="Arial" w:hAnsi="Arial" w:hint="cs"/>
          <w:rtl/>
        </w:rPr>
        <w:t>من (12-23) شهرا</w:t>
      </w:r>
      <w:r>
        <w:rPr>
          <w:rFonts w:ascii="Arial" w:hAnsi="Arial" w:hint="cs"/>
          <w:rtl/>
        </w:rPr>
        <w:t>ً</w:t>
      </w:r>
      <w:r w:rsidR="00292754">
        <w:rPr>
          <w:rFonts w:ascii="Arial" w:hAnsi="Arial" w:hint="cs"/>
          <w:rtl/>
        </w:rPr>
        <w:t xml:space="preserve"> فقد </w:t>
      </w:r>
      <w:r>
        <w:rPr>
          <w:rFonts w:ascii="Arial" w:hAnsi="Arial" w:hint="cs"/>
          <w:rtl/>
        </w:rPr>
        <w:t>ا</w:t>
      </w:r>
      <w:r w:rsidR="00292754">
        <w:rPr>
          <w:rFonts w:ascii="Arial" w:hAnsi="Arial" w:hint="cs"/>
          <w:rtl/>
        </w:rPr>
        <w:t>نخفضت من 44 في المائة للأعوام (1990-1997) إلى</w:t>
      </w:r>
      <w:r w:rsidR="00292754">
        <w:rPr>
          <w:rFonts w:hint="cs"/>
          <w:rtl/>
          <w:lang w:eastAsia="zh-CN"/>
        </w:rPr>
        <w:t xml:space="preserve"> 40 في المائة للأعوام (1998-2005).</w:t>
      </w:r>
    </w:p>
    <w:p w:rsidR="00292754" w:rsidRPr="002C0E1B" w:rsidRDefault="00E91277" w:rsidP="00E91277">
      <w:pPr>
        <w:pStyle w:val="H4GA"/>
        <w:rPr>
          <w:rtl/>
          <w:lang w:eastAsia="zh-CN"/>
        </w:rPr>
      </w:pPr>
      <w:r>
        <w:rPr>
          <w:rFonts w:hint="cs"/>
          <w:rtl/>
          <w:lang w:eastAsia="zh-CN"/>
        </w:rPr>
        <w:tab/>
      </w:r>
      <w:r>
        <w:rPr>
          <w:rFonts w:hint="cs"/>
          <w:rtl/>
          <w:lang w:eastAsia="zh-CN"/>
        </w:rPr>
        <w:tab/>
      </w:r>
      <w:r w:rsidR="00292754" w:rsidRPr="002C0E1B">
        <w:rPr>
          <w:rFonts w:hint="cs"/>
          <w:rtl/>
          <w:lang w:eastAsia="zh-CN"/>
        </w:rPr>
        <w:t>معدل وفيات الأطفال</w:t>
      </w:r>
    </w:p>
    <w:p w:rsidR="00292754" w:rsidRPr="00E91277" w:rsidRDefault="00E91277" w:rsidP="00E61B8F">
      <w:pPr>
        <w:pStyle w:val="SingleTxtGA"/>
        <w:rPr>
          <w:rFonts w:hint="cs"/>
          <w:lang w:eastAsia="zh-CN"/>
        </w:rPr>
      </w:pPr>
      <w:r>
        <w:rPr>
          <w:rFonts w:hint="cs"/>
          <w:rtl/>
          <w:lang w:eastAsia="zh-CN"/>
        </w:rPr>
        <w:t>150-</w:t>
      </w:r>
      <w:r>
        <w:rPr>
          <w:rFonts w:hint="cs"/>
          <w:rtl/>
          <w:lang w:eastAsia="zh-CN"/>
        </w:rPr>
        <w:tab/>
        <w:t>ا</w:t>
      </w:r>
      <w:r w:rsidR="00292754">
        <w:rPr>
          <w:rFonts w:hint="cs"/>
          <w:rtl/>
          <w:lang w:eastAsia="zh-CN"/>
        </w:rPr>
        <w:t xml:space="preserve">نخفضت نسبة وفيات الأطفال دون سن الخامسة من 120 في عام 1990 </w:t>
      </w:r>
      <w:r w:rsidR="00E61B8F">
        <w:rPr>
          <w:rFonts w:hint="cs"/>
          <w:rtl/>
          <w:lang w:eastAsia="zh-CN"/>
        </w:rPr>
        <w:t>إلى</w:t>
      </w:r>
      <w:r w:rsidR="00292754">
        <w:rPr>
          <w:rFonts w:hint="cs"/>
          <w:rtl/>
          <w:lang w:eastAsia="zh-CN"/>
        </w:rPr>
        <w:t xml:space="preserve"> 90 في عام 2005، وشهدت أيضاً وفيات الرضع </w:t>
      </w:r>
      <w:r>
        <w:rPr>
          <w:rFonts w:hint="cs"/>
          <w:rtl/>
          <w:lang w:eastAsia="zh-CN"/>
        </w:rPr>
        <w:t>انخفاضاً</w:t>
      </w:r>
      <w:r w:rsidR="00292754">
        <w:rPr>
          <w:rFonts w:hint="cs"/>
          <w:rtl/>
          <w:lang w:eastAsia="zh-CN"/>
        </w:rPr>
        <w:t xml:space="preserve"> من 74 في عام </w:t>
      </w:r>
      <w:r w:rsidR="00292754" w:rsidRPr="00AA42C8">
        <w:rPr>
          <w:rFonts w:hint="cs"/>
          <w:rtl/>
          <w:lang w:eastAsia="zh-CN"/>
        </w:rPr>
        <w:t>1990 إلى 62 في عام</w:t>
      </w:r>
      <w:r>
        <w:rPr>
          <w:rFonts w:hint="cs"/>
          <w:rtl/>
          <w:lang w:eastAsia="zh-CN"/>
        </w:rPr>
        <w:t xml:space="preserve"> 2005</w:t>
      </w:r>
      <w:r w:rsidR="00292754">
        <w:rPr>
          <w:spacing w:val="6"/>
          <w:kern w:val="16"/>
          <w:sz w:val="22"/>
          <w:vertAlign w:val="superscript"/>
          <w:rtl/>
        </w:rPr>
        <w:t>(</w:t>
      </w:r>
      <w:r w:rsidR="00292754">
        <w:rPr>
          <w:rStyle w:val="FootnoteReference"/>
          <w:spacing w:val="6"/>
          <w:kern w:val="16"/>
          <w:sz w:val="22"/>
          <w:rtl/>
        </w:rPr>
        <w:footnoteReference w:id="4"/>
      </w:r>
      <w:r w:rsidR="00292754">
        <w:rPr>
          <w:spacing w:val="6"/>
          <w:kern w:val="16"/>
          <w:sz w:val="22"/>
          <w:vertAlign w:val="superscript"/>
          <w:rtl/>
        </w:rPr>
        <w:t>)</w:t>
      </w:r>
      <w:r>
        <w:rPr>
          <w:rFonts w:hint="cs"/>
          <w:spacing w:val="6"/>
          <w:kern w:val="16"/>
          <w:sz w:val="22"/>
          <w:rtl/>
        </w:rPr>
        <w:t>.</w:t>
      </w:r>
    </w:p>
    <w:p w:rsidR="00292754" w:rsidRDefault="00E91277" w:rsidP="00A92322">
      <w:pPr>
        <w:pStyle w:val="SingleTxtGA"/>
        <w:rPr>
          <w:rFonts w:hint="cs"/>
          <w:rtl/>
          <w:lang w:eastAsia="zh-CN"/>
        </w:rPr>
      </w:pPr>
      <w:r>
        <w:rPr>
          <w:rFonts w:hint="cs"/>
          <w:rtl/>
          <w:lang w:eastAsia="zh-CN"/>
        </w:rPr>
        <w:t>151-</w:t>
      </w:r>
      <w:r>
        <w:rPr>
          <w:rFonts w:hint="cs"/>
          <w:rtl/>
          <w:lang w:eastAsia="zh-CN"/>
        </w:rPr>
        <w:tab/>
      </w:r>
      <w:r w:rsidR="00292754">
        <w:rPr>
          <w:rFonts w:hint="cs"/>
          <w:rtl/>
          <w:lang w:eastAsia="zh-CN"/>
        </w:rPr>
        <w:t xml:space="preserve">ويعد عدم </w:t>
      </w:r>
      <w:r w:rsidR="00292754">
        <w:rPr>
          <w:rFonts w:hint="cs"/>
          <w:color w:val="000000"/>
          <w:rtl/>
          <w:lang w:eastAsia="zh-CN"/>
        </w:rPr>
        <w:t>توفر</w:t>
      </w:r>
      <w:r w:rsidR="00292754">
        <w:rPr>
          <w:rFonts w:hint="cs"/>
          <w:rtl/>
          <w:lang w:eastAsia="zh-CN"/>
        </w:rPr>
        <w:t xml:space="preserve"> البيانات الأساسية من حيث الإحصاءات الصحية من أبرز وأهم التحديات التي تواجه حكومة جنوب السودان ووكالات الإغاثة في تقييم الأوضاع العامة للأطفال في جنوب السودان. ففي جنوب السودان تُقدر حالات وفيات الرضع والأطفال دون عمر خمسة سنوات في العام </w:t>
      </w:r>
      <w:r w:rsidR="00292754">
        <w:rPr>
          <w:rFonts w:hint="cs"/>
          <w:b/>
          <w:rtl/>
          <w:lang w:eastAsia="zh-CN"/>
        </w:rPr>
        <w:t>2001</w:t>
      </w:r>
      <w:r w:rsidR="00292754">
        <w:rPr>
          <w:rFonts w:hint="cs"/>
          <w:rtl/>
          <w:lang w:eastAsia="zh-CN"/>
        </w:rPr>
        <w:t xml:space="preserve"> </w:t>
      </w:r>
      <w:r>
        <w:rPr>
          <w:rFonts w:hint="cs"/>
          <w:rtl/>
          <w:lang w:eastAsia="zh-CN"/>
        </w:rPr>
        <w:t>ﺑ</w:t>
      </w:r>
      <w:r>
        <w:rPr>
          <w:rFonts w:hint="cs"/>
          <w:b/>
          <w:rtl/>
          <w:lang w:eastAsia="zh-CN"/>
        </w:rPr>
        <w:t xml:space="preserve"> </w:t>
      </w:r>
      <w:r w:rsidR="00292754">
        <w:rPr>
          <w:rFonts w:hint="cs"/>
          <w:b/>
          <w:rtl/>
          <w:lang w:eastAsia="zh-CN"/>
        </w:rPr>
        <w:t>150</w:t>
      </w:r>
      <w:r w:rsidR="00292754">
        <w:rPr>
          <w:rFonts w:hint="cs"/>
          <w:rtl/>
          <w:lang w:eastAsia="zh-CN"/>
        </w:rPr>
        <w:t xml:space="preserve"> حالة و</w:t>
      </w:r>
      <w:r w:rsidR="00292754">
        <w:rPr>
          <w:rFonts w:hint="cs"/>
          <w:b/>
          <w:rtl/>
          <w:lang w:eastAsia="zh-CN"/>
        </w:rPr>
        <w:t>250</w:t>
      </w:r>
      <w:r w:rsidR="00292754">
        <w:rPr>
          <w:rFonts w:hint="cs"/>
          <w:rtl/>
          <w:lang w:eastAsia="zh-CN"/>
        </w:rPr>
        <w:t xml:space="preserve"> حالة على التوالي لكل حالة ولادة حية. وهذه من أعلى المعدلات في العالم، وتعني أن الأطفال المولودون في جنوب السودان يواجهون خطر الموت بنسبة </w:t>
      </w:r>
      <w:r w:rsidR="00292754">
        <w:rPr>
          <w:rFonts w:hint="cs"/>
          <w:b/>
          <w:rtl/>
          <w:lang w:eastAsia="zh-CN"/>
        </w:rPr>
        <w:t>25</w:t>
      </w:r>
      <w:r w:rsidR="00292754">
        <w:rPr>
          <w:rFonts w:hint="cs"/>
          <w:rtl/>
          <w:lang w:eastAsia="zh-CN"/>
        </w:rPr>
        <w:t xml:space="preserve"> في المائة قبل بلوغ سن الخامسة من العمر، وفي جنوب السودان لا يحصل سوى </w:t>
      </w:r>
      <w:r w:rsidR="00292754">
        <w:rPr>
          <w:rFonts w:hint="cs"/>
          <w:b/>
          <w:rtl/>
          <w:lang w:eastAsia="zh-CN"/>
        </w:rPr>
        <w:t>25</w:t>
      </w:r>
      <w:r w:rsidR="00292754">
        <w:rPr>
          <w:rFonts w:hint="cs"/>
          <w:rtl/>
          <w:lang w:eastAsia="zh-CN"/>
        </w:rPr>
        <w:t xml:space="preserve"> في المائة من السكان تقريباً على خدمات الرعاية الصحية الأولية.</w:t>
      </w:r>
    </w:p>
    <w:p w:rsidR="00292754" w:rsidRPr="00E91277" w:rsidRDefault="00E91277" w:rsidP="00E91277">
      <w:pPr>
        <w:pStyle w:val="SingleTxtGA"/>
        <w:rPr>
          <w:rFonts w:hint="cs"/>
          <w:b/>
          <w:spacing w:val="6"/>
          <w:lang w:eastAsia="zh-CN"/>
        </w:rPr>
      </w:pPr>
      <w:r>
        <w:rPr>
          <w:rFonts w:hint="cs"/>
          <w:rtl/>
        </w:rPr>
        <w:t>152-</w:t>
      </w:r>
      <w:r>
        <w:rPr>
          <w:rFonts w:hint="cs"/>
          <w:rtl/>
        </w:rPr>
        <w:tab/>
      </w:r>
      <w:r w:rsidR="00292754" w:rsidRPr="00E91277">
        <w:rPr>
          <w:rFonts w:hint="cs"/>
          <w:spacing w:val="6"/>
          <w:rtl/>
        </w:rPr>
        <w:t>ويعتبر عدم الحصول على مياه الشرب الآمنة وضعف خدمات الصرف الصحي وصحة البيئة من العوامل الرئيسية</w:t>
      </w:r>
      <w:r w:rsidR="00292754" w:rsidRPr="00E91277">
        <w:rPr>
          <w:rFonts w:hint="cs"/>
          <w:spacing w:val="6"/>
          <w:rtl/>
          <w:lang w:eastAsia="zh-CN"/>
        </w:rPr>
        <w:t xml:space="preserve"> المسببة لوفيات الأطفال وذلك بسبب </w:t>
      </w:r>
      <w:r w:rsidRPr="00E91277">
        <w:rPr>
          <w:rFonts w:hint="cs"/>
          <w:spacing w:val="6"/>
          <w:rtl/>
          <w:lang w:eastAsia="zh-CN"/>
        </w:rPr>
        <w:t>ازدياد</w:t>
      </w:r>
      <w:r w:rsidR="00292754" w:rsidRPr="00E91277">
        <w:rPr>
          <w:rFonts w:hint="cs"/>
          <w:spacing w:val="6"/>
          <w:rtl/>
          <w:lang w:eastAsia="zh-CN"/>
        </w:rPr>
        <w:t xml:space="preserve"> الإصابة ب</w:t>
      </w:r>
      <w:r w:rsidRPr="00E91277">
        <w:rPr>
          <w:rFonts w:hint="cs"/>
          <w:spacing w:val="6"/>
          <w:rtl/>
          <w:lang w:eastAsia="zh-CN"/>
        </w:rPr>
        <w:t>ا</w:t>
      </w:r>
      <w:r w:rsidR="00292754" w:rsidRPr="00E91277">
        <w:rPr>
          <w:rFonts w:hint="cs"/>
          <w:spacing w:val="6"/>
          <w:rtl/>
          <w:lang w:eastAsia="zh-CN"/>
        </w:rPr>
        <w:t>لإسهالات والملاريا و</w:t>
      </w:r>
      <w:r w:rsidRPr="00E91277">
        <w:rPr>
          <w:rFonts w:hint="cs"/>
          <w:spacing w:val="6"/>
          <w:rtl/>
          <w:lang w:eastAsia="zh-CN"/>
        </w:rPr>
        <w:t>ا</w:t>
      </w:r>
      <w:r w:rsidR="00292754" w:rsidRPr="00E91277">
        <w:rPr>
          <w:rFonts w:hint="cs"/>
          <w:spacing w:val="6"/>
          <w:rtl/>
          <w:lang w:eastAsia="zh-CN"/>
        </w:rPr>
        <w:t>لتهابات الجهاز التنفسي الحاد).</w:t>
      </w:r>
      <w:r w:rsidR="00292754" w:rsidRPr="00E91277">
        <w:rPr>
          <w:rFonts w:hint="cs"/>
          <w:b/>
          <w:spacing w:val="6"/>
          <w:rtl/>
          <w:lang w:eastAsia="zh-CN"/>
        </w:rPr>
        <w:t xml:space="preserve"> وقد</w:t>
      </w:r>
      <w:r w:rsidR="00292754" w:rsidRPr="00E91277">
        <w:rPr>
          <w:rFonts w:hint="cs"/>
          <w:spacing w:val="6"/>
          <w:rtl/>
          <w:lang w:eastAsia="zh-CN"/>
        </w:rPr>
        <w:t xml:space="preserve"> رصدت أكثر عشرة أمراض مسببة للوفاة في المستشفيات بين الأطفال دون الخامسة من العمر لل</w:t>
      </w:r>
      <w:r w:rsidRPr="00E91277">
        <w:rPr>
          <w:rFonts w:hint="cs"/>
          <w:spacing w:val="6"/>
          <w:rtl/>
          <w:lang w:eastAsia="zh-CN"/>
        </w:rPr>
        <w:t>أ</w:t>
      </w:r>
      <w:r w:rsidR="00292754" w:rsidRPr="00E91277">
        <w:rPr>
          <w:rFonts w:hint="cs"/>
          <w:spacing w:val="6"/>
          <w:rtl/>
          <w:lang w:eastAsia="zh-CN"/>
        </w:rPr>
        <w:t xml:space="preserve">عوام </w:t>
      </w:r>
      <w:r w:rsidR="00292754" w:rsidRPr="00E91277">
        <w:rPr>
          <w:rFonts w:hint="cs"/>
          <w:b/>
          <w:spacing w:val="6"/>
          <w:rtl/>
          <w:lang w:eastAsia="zh-CN"/>
        </w:rPr>
        <w:t>2002</w:t>
      </w:r>
      <w:r w:rsidR="00292754" w:rsidRPr="00E91277">
        <w:rPr>
          <w:rFonts w:hint="cs"/>
          <w:spacing w:val="6"/>
          <w:rtl/>
          <w:lang w:eastAsia="zh-CN"/>
        </w:rPr>
        <w:t xml:space="preserve"> و</w:t>
      </w:r>
      <w:r w:rsidR="00292754" w:rsidRPr="00E91277">
        <w:rPr>
          <w:rFonts w:hint="cs"/>
          <w:b/>
          <w:spacing w:val="6"/>
          <w:rtl/>
          <w:lang w:eastAsia="zh-CN"/>
        </w:rPr>
        <w:t>2005.</w:t>
      </w:r>
      <w:r w:rsidR="00292754" w:rsidRPr="00E91277">
        <w:rPr>
          <w:rFonts w:hint="cs"/>
          <w:spacing w:val="6"/>
          <w:rtl/>
          <w:lang w:eastAsia="zh-CN"/>
        </w:rPr>
        <w:t xml:space="preserve"> </w:t>
      </w:r>
      <w:r w:rsidR="00292754" w:rsidRPr="00E91277">
        <w:rPr>
          <w:rFonts w:hint="cs"/>
          <w:b/>
          <w:spacing w:val="6"/>
          <w:rtl/>
          <w:lang w:eastAsia="zh-CN"/>
        </w:rPr>
        <w:t>والجدول رقم 15 يوضح أك</w:t>
      </w:r>
      <w:r w:rsidRPr="00E91277">
        <w:rPr>
          <w:rFonts w:hint="cs"/>
          <w:b/>
          <w:spacing w:val="6"/>
          <w:rtl/>
          <w:lang w:eastAsia="zh-CN"/>
        </w:rPr>
        <w:t>ث</w:t>
      </w:r>
      <w:r w:rsidR="00292754" w:rsidRPr="00E91277">
        <w:rPr>
          <w:rFonts w:hint="cs"/>
          <w:b/>
          <w:spacing w:val="6"/>
          <w:rtl/>
          <w:lang w:eastAsia="zh-CN"/>
        </w:rPr>
        <w:t>ر الأمراض سببا</w:t>
      </w:r>
      <w:r w:rsidRPr="00E91277">
        <w:rPr>
          <w:rFonts w:hint="cs"/>
          <w:b/>
          <w:spacing w:val="6"/>
          <w:rtl/>
          <w:lang w:eastAsia="zh-CN"/>
        </w:rPr>
        <w:t>ً</w:t>
      </w:r>
      <w:r w:rsidR="00292754" w:rsidRPr="00E91277">
        <w:rPr>
          <w:rFonts w:hint="cs"/>
          <w:b/>
          <w:spacing w:val="6"/>
          <w:rtl/>
          <w:lang w:eastAsia="zh-CN"/>
        </w:rPr>
        <w:t xml:space="preserve"> للوفاة في المستشفيات بين الأطفال دون الخامسة.</w:t>
      </w:r>
    </w:p>
    <w:p w:rsidR="00292754" w:rsidRPr="002C0E1B" w:rsidRDefault="00292754" w:rsidP="00E61B8F">
      <w:pPr>
        <w:pStyle w:val="SingleTxtGA"/>
        <w:spacing w:after="0"/>
        <w:rPr>
          <w:rFonts w:hint="cs"/>
          <w:rtl/>
          <w:lang w:eastAsia="zh-CN"/>
        </w:rPr>
      </w:pPr>
      <w:r>
        <w:rPr>
          <w:rFonts w:hint="cs"/>
          <w:rtl/>
          <w:lang w:eastAsia="zh-CN"/>
        </w:rPr>
        <w:t>ال</w:t>
      </w:r>
      <w:r w:rsidRPr="002C0E1B">
        <w:rPr>
          <w:rFonts w:hint="cs"/>
          <w:rtl/>
          <w:lang w:eastAsia="zh-CN"/>
        </w:rPr>
        <w:t>جدول 15</w:t>
      </w:r>
    </w:p>
    <w:p w:rsidR="00292754" w:rsidRPr="00E61B8F" w:rsidRDefault="00292754" w:rsidP="00E61B8F">
      <w:pPr>
        <w:pStyle w:val="SingleTxtGA"/>
        <w:rPr>
          <w:rFonts w:hint="cs"/>
          <w:b/>
          <w:bCs/>
          <w:rtl/>
          <w:lang w:eastAsia="zh-CN"/>
        </w:rPr>
      </w:pPr>
      <w:r w:rsidRPr="00E61B8F">
        <w:rPr>
          <w:rFonts w:hint="cs"/>
          <w:b/>
          <w:bCs/>
          <w:rtl/>
          <w:lang w:eastAsia="zh-CN"/>
        </w:rPr>
        <w:t>أكثر ا</w:t>
      </w:r>
      <w:r w:rsidR="00E61B8F" w:rsidRPr="00E61B8F">
        <w:rPr>
          <w:rFonts w:hint="cs"/>
          <w:b/>
          <w:bCs/>
          <w:rtl/>
          <w:lang w:eastAsia="zh-CN"/>
        </w:rPr>
        <w:t>لأ</w:t>
      </w:r>
      <w:r w:rsidRPr="00E61B8F">
        <w:rPr>
          <w:rFonts w:hint="cs"/>
          <w:b/>
          <w:bCs/>
          <w:rtl/>
          <w:lang w:eastAsia="zh-CN"/>
        </w:rPr>
        <w:t>مراض سببا</w:t>
      </w:r>
      <w:r w:rsidR="00E61B8F" w:rsidRPr="00E61B8F">
        <w:rPr>
          <w:rFonts w:hint="cs"/>
          <w:b/>
          <w:bCs/>
          <w:rtl/>
          <w:lang w:eastAsia="zh-CN"/>
        </w:rPr>
        <w:t>ً</w:t>
      </w:r>
      <w:r w:rsidRPr="00E61B8F">
        <w:rPr>
          <w:rFonts w:hint="cs"/>
          <w:b/>
          <w:bCs/>
          <w:rtl/>
          <w:lang w:eastAsia="zh-CN"/>
        </w:rPr>
        <w:t xml:space="preserve"> للوفاة في المستشفيات بين الأطفال دون الخامسة</w:t>
      </w:r>
    </w:p>
    <w:tbl>
      <w:tblPr>
        <w:tblStyle w:val="TableList3"/>
        <w:bidiVisual/>
        <w:tblW w:w="0" w:type="auto"/>
        <w:tblInd w:w="1346" w:type="dxa"/>
        <w:tblLook w:val="0100" w:firstRow="0" w:lastRow="0" w:firstColumn="0" w:lastColumn="1" w:noHBand="0" w:noVBand="0"/>
      </w:tblPr>
      <w:tblGrid>
        <w:gridCol w:w="3200"/>
        <w:gridCol w:w="1100"/>
        <w:gridCol w:w="1400"/>
        <w:gridCol w:w="1000"/>
        <w:gridCol w:w="1441"/>
        <w:tblGridChange w:id="0">
          <w:tblGrid>
            <w:gridCol w:w="3200"/>
            <w:gridCol w:w="1100"/>
            <w:gridCol w:w="1400"/>
            <w:gridCol w:w="1000"/>
            <w:gridCol w:w="1441"/>
          </w:tblGrid>
        </w:tblGridChange>
      </w:tblGrid>
      <w:tr w:rsidR="00292754" w:rsidRPr="00E61B8F" w:rsidTr="00E61B8F">
        <w:trPr>
          <w:tblHeader/>
        </w:trPr>
        <w:tc>
          <w:tcPr>
            <w:tcW w:w="3200" w:type="dxa"/>
            <w:vMerge w:val="restart"/>
            <w:tcBorders>
              <w:top w:val="single" w:sz="6" w:space="0" w:color="000000"/>
              <w:bottom w:val="single" w:sz="6" w:space="0" w:color="000000"/>
            </w:tcBorders>
            <w:vAlign w:val="bottom"/>
          </w:tcPr>
          <w:p w:rsidR="00292754" w:rsidRPr="00E61B8F" w:rsidRDefault="00E61B8F" w:rsidP="00E61B8F">
            <w:pPr>
              <w:spacing w:after="120" w:line="240" w:lineRule="exact"/>
              <w:rPr>
                <w:rFonts w:hint="cs"/>
                <w:b/>
                <w:i/>
                <w:iCs/>
                <w:sz w:val="22"/>
                <w:szCs w:val="28"/>
                <w:rtl/>
                <w:lang w:eastAsia="zh-CN"/>
              </w:rPr>
            </w:pPr>
            <w:r w:rsidRPr="00E61B8F">
              <w:rPr>
                <w:rFonts w:hint="cs"/>
                <w:b/>
                <w:i/>
                <w:iCs/>
                <w:sz w:val="22"/>
                <w:szCs w:val="28"/>
                <w:rtl/>
                <w:lang w:eastAsia="zh-CN"/>
              </w:rPr>
              <w:t>الأمراض</w:t>
            </w:r>
          </w:p>
        </w:tc>
        <w:tc>
          <w:tcPr>
            <w:tcW w:w="2500" w:type="dxa"/>
            <w:gridSpan w:val="2"/>
            <w:tcBorders>
              <w:top w:val="single" w:sz="6" w:space="0" w:color="000000"/>
              <w:bottom w:val="single" w:sz="6" w:space="0" w:color="000000"/>
            </w:tcBorders>
            <w:vAlign w:val="bottom"/>
          </w:tcPr>
          <w:p w:rsidR="00292754" w:rsidRPr="00E61B8F" w:rsidRDefault="00292754" w:rsidP="00E61B8F">
            <w:pPr>
              <w:spacing w:after="120" w:line="240" w:lineRule="exact"/>
              <w:jc w:val="center"/>
              <w:rPr>
                <w:b/>
                <w:i/>
                <w:iCs/>
                <w:sz w:val="22"/>
                <w:szCs w:val="28"/>
                <w:rtl/>
                <w:lang w:eastAsia="zh-CN"/>
              </w:rPr>
            </w:pPr>
            <w:r w:rsidRPr="00E61B8F">
              <w:rPr>
                <w:rFonts w:hint="cs"/>
                <w:b/>
                <w:i/>
                <w:iCs/>
                <w:sz w:val="22"/>
                <w:szCs w:val="28"/>
                <w:rtl/>
                <w:lang w:eastAsia="zh-CN"/>
              </w:rPr>
              <w:t>2005</w:t>
            </w:r>
          </w:p>
        </w:tc>
        <w:tc>
          <w:tcPr>
            <w:tcW w:w="2441" w:type="dxa"/>
            <w:gridSpan w:val="2"/>
            <w:tcBorders>
              <w:top w:val="single" w:sz="6" w:space="0" w:color="000000"/>
              <w:bottom w:val="single" w:sz="6" w:space="0" w:color="000000"/>
            </w:tcBorders>
            <w:vAlign w:val="bottom"/>
          </w:tcPr>
          <w:p w:rsidR="00292754" w:rsidRPr="00E61B8F" w:rsidRDefault="00292754" w:rsidP="00E61B8F">
            <w:pPr>
              <w:spacing w:after="120" w:line="240" w:lineRule="exact"/>
              <w:jc w:val="center"/>
              <w:rPr>
                <w:b/>
                <w:i/>
                <w:iCs/>
                <w:sz w:val="22"/>
                <w:szCs w:val="28"/>
                <w:rtl/>
                <w:lang w:eastAsia="zh-CN"/>
              </w:rPr>
            </w:pPr>
            <w:r w:rsidRPr="00E61B8F">
              <w:rPr>
                <w:rFonts w:hint="cs"/>
                <w:b/>
                <w:i/>
                <w:iCs/>
                <w:sz w:val="22"/>
                <w:szCs w:val="28"/>
                <w:rtl/>
                <w:lang w:eastAsia="zh-CN"/>
              </w:rPr>
              <w:t>2002</w:t>
            </w:r>
          </w:p>
        </w:tc>
      </w:tr>
      <w:tr w:rsidR="00292754" w:rsidRPr="00E61B8F" w:rsidTr="00E61B8F">
        <w:trPr>
          <w:tblHeader/>
        </w:trPr>
        <w:tc>
          <w:tcPr>
            <w:tcW w:w="3200" w:type="dxa"/>
            <w:vMerge/>
            <w:tcBorders>
              <w:top w:val="single" w:sz="6" w:space="0" w:color="000000"/>
              <w:bottom w:val="single" w:sz="12" w:space="0" w:color="000000"/>
            </w:tcBorders>
            <w:vAlign w:val="bottom"/>
          </w:tcPr>
          <w:p w:rsidR="00292754" w:rsidRPr="00E61B8F" w:rsidRDefault="00292754" w:rsidP="00E61B8F">
            <w:pPr>
              <w:spacing w:after="120" w:line="240" w:lineRule="exact"/>
              <w:rPr>
                <w:b/>
                <w:i/>
                <w:iCs/>
                <w:sz w:val="22"/>
                <w:szCs w:val="28"/>
                <w:rtl/>
                <w:lang w:eastAsia="zh-CN"/>
              </w:rPr>
            </w:pPr>
          </w:p>
        </w:tc>
        <w:tc>
          <w:tcPr>
            <w:tcW w:w="1100" w:type="dxa"/>
            <w:tcBorders>
              <w:top w:val="single" w:sz="6" w:space="0" w:color="000000"/>
              <w:bottom w:val="single" w:sz="12" w:space="0" w:color="000000"/>
            </w:tcBorders>
            <w:vAlign w:val="bottom"/>
          </w:tcPr>
          <w:p w:rsidR="00292754" w:rsidRPr="00E61B8F" w:rsidRDefault="00292754" w:rsidP="00E61B8F">
            <w:pPr>
              <w:spacing w:after="120" w:line="240" w:lineRule="exact"/>
              <w:rPr>
                <w:b/>
                <w:i/>
                <w:iCs/>
                <w:sz w:val="22"/>
                <w:szCs w:val="28"/>
                <w:rtl/>
                <w:lang w:eastAsia="zh-CN"/>
              </w:rPr>
            </w:pPr>
            <w:r w:rsidRPr="00E61B8F">
              <w:rPr>
                <w:rFonts w:hint="cs"/>
                <w:b/>
                <w:i/>
                <w:iCs/>
                <w:sz w:val="22"/>
                <w:szCs w:val="28"/>
                <w:rtl/>
                <w:lang w:eastAsia="zh-CN"/>
              </w:rPr>
              <w:t>الوفيات</w:t>
            </w:r>
          </w:p>
        </w:tc>
        <w:tc>
          <w:tcPr>
            <w:tcW w:w="1400" w:type="dxa"/>
            <w:tcBorders>
              <w:top w:val="single" w:sz="6" w:space="0" w:color="000000"/>
              <w:bottom w:val="single" w:sz="12" w:space="0" w:color="000000"/>
            </w:tcBorders>
            <w:vAlign w:val="bottom"/>
          </w:tcPr>
          <w:p w:rsidR="00292754" w:rsidRPr="00E61B8F" w:rsidRDefault="00292754" w:rsidP="00E61B8F">
            <w:pPr>
              <w:spacing w:after="120" w:line="240" w:lineRule="exact"/>
              <w:rPr>
                <w:b/>
                <w:i/>
                <w:iCs/>
                <w:sz w:val="22"/>
                <w:szCs w:val="28"/>
                <w:rtl/>
                <w:lang w:eastAsia="zh-CN"/>
              </w:rPr>
            </w:pPr>
            <w:r w:rsidRPr="00E61B8F">
              <w:rPr>
                <w:rFonts w:hint="cs"/>
                <w:b/>
                <w:i/>
                <w:iCs/>
                <w:sz w:val="22"/>
                <w:szCs w:val="28"/>
                <w:rtl/>
                <w:lang w:eastAsia="zh-CN"/>
              </w:rPr>
              <w:t>نسبة الوفاة لإجمالي الوفيات</w:t>
            </w:r>
          </w:p>
        </w:tc>
        <w:tc>
          <w:tcPr>
            <w:tcW w:w="1000" w:type="dxa"/>
            <w:tcBorders>
              <w:top w:val="single" w:sz="6" w:space="0" w:color="000000"/>
              <w:bottom w:val="single" w:sz="12" w:space="0" w:color="000000"/>
            </w:tcBorders>
            <w:vAlign w:val="bottom"/>
          </w:tcPr>
          <w:p w:rsidR="00292754" w:rsidRPr="00E61B8F" w:rsidRDefault="00292754" w:rsidP="00E61B8F">
            <w:pPr>
              <w:spacing w:after="120" w:line="240" w:lineRule="exact"/>
              <w:rPr>
                <w:b/>
                <w:i/>
                <w:iCs/>
                <w:sz w:val="22"/>
                <w:szCs w:val="28"/>
                <w:rtl/>
              </w:rPr>
            </w:pPr>
            <w:r w:rsidRPr="00E61B8F">
              <w:rPr>
                <w:rFonts w:hint="cs"/>
                <w:b/>
                <w:i/>
                <w:iCs/>
                <w:sz w:val="22"/>
                <w:szCs w:val="28"/>
                <w:rtl/>
              </w:rPr>
              <w:t>الوفيات</w:t>
            </w:r>
          </w:p>
        </w:tc>
        <w:tc>
          <w:tcPr>
            <w:tcW w:w="1441" w:type="dxa"/>
            <w:tcBorders>
              <w:top w:val="single" w:sz="6" w:space="0" w:color="000000"/>
              <w:bottom w:val="single" w:sz="12" w:space="0" w:color="000000"/>
            </w:tcBorders>
            <w:vAlign w:val="bottom"/>
          </w:tcPr>
          <w:p w:rsidR="00292754" w:rsidRPr="00E61B8F" w:rsidRDefault="00292754" w:rsidP="00E61B8F">
            <w:pPr>
              <w:spacing w:after="120" w:line="240" w:lineRule="exact"/>
              <w:rPr>
                <w:b/>
                <w:i/>
                <w:iCs/>
                <w:sz w:val="22"/>
                <w:szCs w:val="28"/>
                <w:rtl/>
              </w:rPr>
            </w:pPr>
            <w:r w:rsidRPr="00E61B8F">
              <w:rPr>
                <w:rFonts w:hint="cs"/>
                <w:b/>
                <w:i/>
                <w:iCs/>
                <w:sz w:val="22"/>
                <w:szCs w:val="28"/>
                <w:rtl/>
                <w:lang w:eastAsia="zh-CN"/>
              </w:rPr>
              <w:t>نسبة الوفاة لإجمالي الوفيات</w:t>
            </w:r>
          </w:p>
        </w:tc>
      </w:tr>
      <w:tr w:rsidR="00292754" w:rsidRPr="00E61B8F" w:rsidTr="00E61B8F">
        <w:tc>
          <w:tcPr>
            <w:tcW w:w="3200" w:type="dxa"/>
            <w:tcBorders>
              <w:top w:val="single" w:sz="12" w:space="0" w:color="000000"/>
            </w:tcBorders>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التهاب رئوي</w:t>
            </w:r>
          </w:p>
        </w:tc>
        <w:tc>
          <w:tcPr>
            <w:tcW w:w="1100" w:type="dxa"/>
            <w:tcBorders>
              <w:top w:val="single" w:sz="12" w:space="0" w:color="000000"/>
            </w:tcBorders>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918</w:t>
            </w:r>
          </w:p>
        </w:tc>
        <w:tc>
          <w:tcPr>
            <w:tcW w:w="1400" w:type="dxa"/>
            <w:tcBorders>
              <w:top w:val="single" w:sz="12" w:space="0" w:color="000000"/>
            </w:tcBorders>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15</w:t>
            </w:r>
          </w:p>
        </w:tc>
        <w:tc>
          <w:tcPr>
            <w:tcW w:w="1000" w:type="dxa"/>
            <w:tcBorders>
              <w:top w:val="single" w:sz="12" w:space="0" w:color="000000"/>
            </w:tcBorders>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798</w:t>
            </w:r>
          </w:p>
        </w:tc>
        <w:tc>
          <w:tcPr>
            <w:tcW w:w="1441" w:type="dxa"/>
            <w:tcBorders>
              <w:top w:val="single" w:sz="12" w:space="0" w:color="000000"/>
            </w:tcBorders>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23.3</w:t>
            </w:r>
          </w:p>
        </w:tc>
      </w:tr>
      <w:tr w:rsidR="00292754" w:rsidRPr="00E61B8F" w:rsidTr="00E61B8F">
        <w:tc>
          <w:tcPr>
            <w:tcW w:w="3200" w:type="dxa"/>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نقص التغذية</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780</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13</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479</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14.0</w:t>
            </w:r>
          </w:p>
        </w:tc>
      </w:tr>
      <w:tr w:rsidR="00292754" w:rsidRPr="00E61B8F" w:rsidTr="00E61B8F">
        <w:tc>
          <w:tcPr>
            <w:tcW w:w="3200" w:type="dxa"/>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تسمم دموي</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648</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11</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349</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10.2</w:t>
            </w:r>
          </w:p>
        </w:tc>
      </w:tr>
      <w:tr w:rsidR="00292754" w:rsidRPr="00E61B8F" w:rsidTr="00E61B8F">
        <w:tc>
          <w:tcPr>
            <w:tcW w:w="3200" w:type="dxa"/>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ملاريا</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570</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9</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294</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8.6</w:t>
            </w:r>
          </w:p>
        </w:tc>
      </w:tr>
      <w:tr w:rsidR="00292754" w:rsidRPr="00E61B8F" w:rsidTr="00E61B8F">
        <w:tc>
          <w:tcPr>
            <w:tcW w:w="3200" w:type="dxa"/>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فقد السوائل</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511</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8</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256</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7.5</w:t>
            </w:r>
          </w:p>
        </w:tc>
      </w:tr>
      <w:tr w:rsidR="00292754" w:rsidRPr="00E61B8F" w:rsidTr="00E61B8F">
        <w:tc>
          <w:tcPr>
            <w:tcW w:w="3200" w:type="dxa"/>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الإسهالات والنزلات المعوية</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402</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7</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193</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5.6</w:t>
            </w:r>
          </w:p>
        </w:tc>
      </w:tr>
      <w:tr w:rsidR="00292754" w:rsidRPr="00E61B8F" w:rsidTr="00E61B8F">
        <w:tc>
          <w:tcPr>
            <w:tcW w:w="3200" w:type="dxa"/>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أمراض أخرى الجهاز التنفسي</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270</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4</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186</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5.4</w:t>
            </w:r>
          </w:p>
        </w:tc>
      </w:tr>
      <w:tr w:rsidR="00292754" w:rsidRPr="00E61B8F" w:rsidTr="00E61B8F">
        <w:tc>
          <w:tcPr>
            <w:tcW w:w="3200" w:type="dxa"/>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فقر الدم</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257</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4</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152</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4.4</w:t>
            </w:r>
          </w:p>
        </w:tc>
      </w:tr>
      <w:tr w:rsidR="00292754" w:rsidRPr="00E61B8F" w:rsidTr="00E61B8F">
        <w:tc>
          <w:tcPr>
            <w:tcW w:w="3200" w:type="dxa"/>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سحائي</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253</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4</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64</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1.9</w:t>
            </w:r>
          </w:p>
        </w:tc>
      </w:tr>
      <w:tr w:rsidR="00292754" w:rsidRPr="00E61B8F" w:rsidTr="00E61B8F">
        <w:tc>
          <w:tcPr>
            <w:tcW w:w="3200" w:type="dxa"/>
          </w:tcPr>
          <w:p w:rsidR="00292754" w:rsidRPr="00E61B8F" w:rsidRDefault="00292754" w:rsidP="00E61B8F">
            <w:pPr>
              <w:spacing w:after="120" w:line="240" w:lineRule="exact"/>
              <w:rPr>
                <w:sz w:val="22"/>
                <w:szCs w:val="28"/>
                <w:rtl/>
                <w:lang w:eastAsia="zh-CN"/>
              </w:rPr>
            </w:pPr>
            <w:r w:rsidRPr="00E61B8F">
              <w:rPr>
                <w:rFonts w:hint="cs"/>
                <w:sz w:val="22"/>
                <w:szCs w:val="28"/>
                <w:rtl/>
                <w:lang w:eastAsia="zh-CN"/>
              </w:rPr>
              <w:t>مضاعفات أخرى لمرض القلب</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167</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3</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61</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1.8</w:t>
            </w:r>
          </w:p>
        </w:tc>
      </w:tr>
      <w:tr w:rsidR="00292754" w:rsidRPr="00E61B8F" w:rsidTr="00E61B8F">
        <w:tc>
          <w:tcPr>
            <w:tcW w:w="3200" w:type="dxa"/>
          </w:tcPr>
          <w:p w:rsidR="00292754" w:rsidRPr="00E61B8F" w:rsidRDefault="00292754" w:rsidP="00E61B8F">
            <w:pPr>
              <w:spacing w:after="120" w:line="240" w:lineRule="exact"/>
              <w:rPr>
                <w:b/>
                <w:sz w:val="22"/>
                <w:szCs w:val="28"/>
                <w:rtl/>
                <w:lang w:eastAsia="zh-CN"/>
              </w:rPr>
            </w:pPr>
            <w:r w:rsidRPr="00E61B8F">
              <w:rPr>
                <w:rFonts w:hint="cs"/>
                <w:b/>
                <w:sz w:val="22"/>
                <w:szCs w:val="28"/>
                <w:rtl/>
                <w:lang w:eastAsia="zh-CN"/>
              </w:rPr>
              <w:t>مجموع العشرة وفيات بين الأطفال</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4776</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78</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2832</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82.8</w:t>
            </w:r>
          </w:p>
        </w:tc>
      </w:tr>
      <w:tr w:rsidR="00292754" w:rsidRPr="00E61B8F" w:rsidTr="00E61B8F">
        <w:tc>
          <w:tcPr>
            <w:tcW w:w="3200" w:type="dxa"/>
          </w:tcPr>
          <w:p w:rsidR="00292754" w:rsidRPr="00E61B8F" w:rsidRDefault="00292754" w:rsidP="00E61B8F">
            <w:pPr>
              <w:spacing w:after="120" w:line="240" w:lineRule="exact"/>
              <w:rPr>
                <w:b/>
                <w:sz w:val="22"/>
                <w:szCs w:val="28"/>
                <w:rtl/>
                <w:lang w:eastAsia="zh-CN"/>
              </w:rPr>
            </w:pPr>
            <w:r w:rsidRPr="00E61B8F">
              <w:rPr>
                <w:rFonts w:hint="cs"/>
                <w:b/>
                <w:sz w:val="22"/>
                <w:szCs w:val="28"/>
                <w:rtl/>
                <w:lang w:eastAsia="zh-CN"/>
              </w:rPr>
              <w:t>مجموع بقية الوفيات بين الأطفال</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1340</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22</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587</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17.2</w:t>
            </w:r>
          </w:p>
        </w:tc>
      </w:tr>
      <w:tr w:rsidR="00292754" w:rsidRPr="00E61B8F" w:rsidTr="00E61B8F">
        <w:tc>
          <w:tcPr>
            <w:tcW w:w="3200" w:type="dxa"/>
          </w:tcPr>
          <w:p w:rsidR="00292754" w:rsidRPr="00E61B8F" w:rsidRDefault="00292754" w:rsidP="00E61B8F">
            <w:pPr>
              <w:spacing w:after="120" w:line="240" w:lineRule="exact"/>
              <w:rPr>
                <w:b/>
                <w:sz w:val="22"/>
                <w:szCs w:val="28"/>
                <w:rtl/>
                <w:lang w:eastAsia="zh-CN"/>
              </w:rPr>
            </w:pPr>
            <w:r w:rsidRPr="00E61B8F">
              <w:rPr>
                <w:rFonts w:hint="cs"/>
                <w:b/>
                <w:sz w:val="22"/>
                <w:szCs w:val="28"/>
                <w:rtl/>
                <w:lang w:eastAsia="zh-CN"/>
              </w:rPr>
              <w:t>المجموع الكلي للوفيات بين الأطفال</w:t>
            </w:r>
          </w:p>
        </w:tc>
        <w:tc>
          <w:tcPr>
            <w:tcW w:w="11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6116</w:t>
            </w:r>
          </w:p>
        </w:tc>
        <w:tc>
          <w:tcPr>
            <w:tcW w:w="1400" w:type="dxa"/>
          </w:tcPr>
          <w:p w:rsidR="00292754" w:rsidRPr="00E61B8F" w:rsidRDefault="00292754" w:rsidP="00E61B8F">
            <w:pPr>
              <w:spacing w:after="120" w:line="240" w:lineRule="exact"/>
              <w:rPr>
                <w:rFonts w:ascii="Arial" w:hAnsi="Arial"/>
                <w:b/>
                <w:sz w:val="22"/>
                <w:szCs w:val="28"/>
                <w:rtl/>
                <w:lang w:eastAsia="zh-CN"/>
              </w:rPr>
            </w:pPr>
            <w:r w:rsidRPr="00E61B8F">
              <w:rPr>
                <w:rFonts w:ascii="Arial" w:hAnsi="Arial"/>
                <w:b/>
                <w:sz w:val="22"/>
                <w:szCs w:val="28"/>
                <w:rtl/>
                <w:lang w:eastAsia="zh-CN"/>
              </w:rPr>
              <w:t>100</w:t>
            </w:r>
          </w:p>
        </w:tc>
        <w:tc>
          <w:tcPr>
            <w:tcW w:w="1000"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3419</w:t>
            </w:r>
          </w:p>
        </w:tc>
        <w:tc>
          <w:tcPr>
            <w:tcW w:w="1441" w:type="dxa"/>
          </w:tcPr>
          <w:p w:rsidR="00292754" w:rsidRPr="00E61B8F" w:rsidRDefault="00292754" w:rsidP="00E61B8F">
            <w:pPr>
              <w:spacing w:after="120" w:line="240" w:lineRule="exact"/>
              <w:rPr>
                <w:rFonts w:ascii="Arial" w:hAnsi="Arial"/>
                <w:b/>
                <w:sz w:val="22"/>
                <w:szCs w:val="28"/>
                <w:rtl/>
              </w:rPr>
            </w:pPr>
            <w:r w:rsidRPr="00E61B8F">
              <w:rPr>
                <w:rFonts w:ascii="Arial" w:hAnsi="Arial"/>
                <w:b/>
                <w:sz w:val="22"/>
                <w:szCs w:val="28"/>
                <w:rtl/>
              </w:rPr>
              <w:t>100</w:t>
            </w:r>
          </w:p>
        </w:tc>
      </w:tr>
    </w:tbl>
    <w:p w:rsidR="00292754" w:rsidRPr="002C0E1B" w:rsidRDefault="00292754" w:rsidP="00E61B8F">
      <w:pPr>
        <w:pStyle w:val="SingleTxtGA"/>
        <w:rPr>
          <w:rFonts w:hint="cs"/>
          <w:rtl/>
          <w:lang w:eastAsia="zh-CN"/>
        </w:rPr>
      </w:pPr>
      <w:r w:rsidRPr="00E61B8F">
        <w:rPr>
          <w:rFonts w:hint="cs"/>
          <w:i/>
          <w:iCs/>
          <w:rtl/>
          <w:lang w:eastAsia="zh-CN"/>
        </w:rPr>
        <w:t xml:space="preserve"> </w:t>
      </w:r>
      <w:r w:rsidRPr="00E61B8F">
        <w:rPr>
          <w:rFonts w:hint="cs"/>
          <w:b/>
          <w:i/>
          <w:iCs/>
          <w:rtl/>
          <w:lang w:eastAsia="zh-CN"/>
        </w:rPr>
        <w:t>المصدر:</w:t>
      </w:r>
      <w:r w:rsidRPr="002C0E1B">
        <w:rPr>
          <w:rFonts w:hint="cs"/>
          <w:rtl/>
          <w:lang w:eastAsia="zh-CN"/>
        </w:rPr>
        <w:t xml:space="preserve"> التقرير الإحصائي السنوي لعام</w:t>
      </w:r>
      <w:r w:rsidR="00E61B8F">
        <w:rPr>
          <w:rFonts w:hint="cs"/>
          <w:rtl/>
          <w:lang w:eastAsia="zh-CN"/>
        </w:rPr>
        <w:t>ي</w:t>
      </w:r>
      <w:r w:rsidRPr="002C0E1B">
        <w:rPr>
          <w:rFonts w:hint="cs"/>
          <w:rtl/>
          <w:lang w:eastAsia="zh-CN"/>
        </w:rPr>
        <w:t xml:space="preserve"> </w:t>
      </w:r>
      <w:r w:rsidRPr="002C0E1B">
        <w:rPr>
          <w:rFonts w:hint="cs"/>
          <w:b/>
          <w:rtl/>
          <w:lang w:eastAsia="zh-CN"/>
        </w:rPr>
        <w:t>2002</w:t>
      </w:r>
      <w:r w:rsidRPr="002C0E1B">
        <w:rPr>
          <w:rFonts w:hint="cs"/>
          <w:rtl/>
          <w:lang w:eastAsia="zh-CN"/>
        </w:rPr>
        <w:t>-</w:t>
      </w:r>
      <w:r w:rsidRPr="002C0E1B">
        <w:rPr>
          <w:rFonts w:hint="cs"/>
          <w:b/>
          <w:rtl/>
          <w:lang w:eastAsia="zh-CN"/>
        </w:rPr>
        <w:t>2005</w:t>
      </w:r>
      <w:r w:rsidRPr="002C0E1B">
        <w:rPr>
          <w:rFonts w:hint="cs"/>
          <w:rtl/>
          <w:lang w:eastAsia="zh-CN"/>
        </w:rPr>
        <w:t xml:space="preserve"> </w:t>
      </w:r>
      <w:r w:rsidR="00E61B8F">
        <w:rPr>
          <w:rFonts w:hint="cs"/>
          <w:rtl/>
          <w:lang w:eastAsia="zh-CN"/>
        </w:rPr>
        <w:t>- وزارة الصحة الاتحادية.</w:t>
      </w:r>
    </w:p>
    <w:p w:rsidR="00292754" w:rsidRDefault="00E61B8F" w:rsidP="00E61B8F">
      <w:pPr>
        <w:pStyle w:val="H4GA"/>
        <w:rPr>
          <w:rFonts w:hint="cs"/>
          <w:rtl/>
          <w:lang w:eastAsia="zh-CN"/>
        </w:rPr>
      </w:pPr>
      <w:r>
        <w:rPr>
          <w:rFonts w:hint="cs"/>
          <w:rtl/>
          <w:lang w:eastAsia="zh-CN"/>
        </w:rPr>
        <w:tab/>
      </w:r>
      <w:r>
        <w:rPr>
          <w:rFonts w:hint="cs"/>
          <w:rtl/>
          <w:lang w:eastAsia="zh-CN"/>
        </w:rPr>
        <w:tab/>
      </w:r>
      <w:r w:rsidR="00292754" w:rsidRPr="002C0E1B">
        <w:rPr>
          <w:rFonts w:hint="cs"/>
          <w:rtl/>
          <w:lang w:eastAsia="zh-CN"/>
        </w:rPr>
        <w:t xml:space="preserve">نسبة </w:t>
      </w:r>
      <w:r w:rsidR="00292754">
        <w:rPr>
          <w:rFonts w:hint="cs"/>
          <w:rtl/>
          <w:lang w:eastAsia="zh-CN"/>
        </w:rPr>
        <w:t xml:space="preserve">الأطفال ذوي الوزن المنخفض عند الولادة </w:t>
      </w:r>
    </w:p>
    <w:p w:rsidR="00292754" w:rsidRPr="002C0E1B" w:rsidRDefault="006A1759" w:rsidP="00A92322">
      <w:pPr>
        <w:pStyle w:val="SingleTxtGA"/>
        <w:rPr>
          <w:lang w:eastAsia="zh-CN"/>
        </w:rPr>
      </w:pPr>
      <w:r>
        <w:rPr>
          <w:rFonts w:hint="cs"/>
          <w:rtl/>
          <w:lang w:eastAsia="zh-CN"/>
        </w:rPr>
        <w:t>153-</w:t>
      </w:r>
      <w:r>
        <w:rPr>
          <w:rFonts w:hint="cs"/>
          <w:rtl/>
          <w:lang w:eastAsia="zh-CN"/>
        </w:rPr>
        <w:tab/>
      </w:r>
      <w:r w:rsidR="00292754" w:rsidRPr="002C0E1B">
        <w:rPr>
          <w:rFonts w:hint="cs"/>
          <w:rtl/>
          <w:lang w:eastAsia="zh-CN"/>
        </w:rPr>
        <w:t xml:space="preserve">تشير </w:t>
      </w:r>
      <w:r w:rsidR="00292754" w:rsidRPr="007A6838">
        <w:rPr>
          <w:rFonts w:hint="cs"/>
          <w:rtl/>
          <w:lang w:eastAsia="zh-CN"/>
        </w:rPr>
        <w:t>ا</w:t>
      </w:r>
      <w:r>
        <w:rPr>
          <w:rFonts w:hint="cs"/>
          <w:rtl/>
          <w:lang w:eastAsia="zh-CN"/>
        </w:rPr>
        <w:t>لإ</w:t>
      </w:r>
      <w:r w:rsidR="00292754" w:rsidRPr="007A6838">
        <w:rPr>
          <w:rFonts w:hint="cs"/>
          <w:rtl/>
          <w:lang w:eastAsia="zh-CN"/>
        </w:rPr>
        <w:t xml:space="preserve">حصاءات </w:t>
      </w:r>
      <w:r w:rsidR="00292754">
        <w:rPr>
          <w:rFonts w:hint="cs"/>
          <w:rtl/>
          <w:lang w:eastAsia="zh-CN"/>
        </w:rPr>
        <w:t>إلى أن نسبة الأطفال</w:t>
      </w:r>
      <w:r w:rsidR="00292754" w:rsidRPr="002C0E1B">
        <w:rPr>
          <w:rFonts w:hint="cs"/>
          <w:rtl/>
          <w:lang w:eastAsia="zh-CN"/>
        </w:rPr>
        <w:t xml:space="preserve"> ذوي الوزن المنخفض عند الولادة في العشر سنوات ا</w:t>
      </w:r>
      <w:r>
        <w:rPr>
          <w:rFonts w:hint="cs"/>
          <w:rtl/>
          <w:lang w:eastAsia="zh-CN"/>
        </w:rPr>
        <w:t>لأ</w:t>
      </w:r>
      <w:r w:rsidR="00292754" w:rsidRPr="002C0E1B">
        <w:rPr>
          <w:rFonts w:hint="cs"/>
          <w:rtl/>
          <w:lang w:eastAsia="zh-CN"/>
        </w:rPr>
        <w:t>خيرة</w:t>
      </w:r>
      <w:r w:rsidR="00292754">
        <w:rPr>
          <w:rFonts w:hint="cs"/>
          <w:rtl/>
          <w:lang w:eastAsia="zh-CN"/>
        </w:rPr>
        <w:t xml:space="preserve"> </w:t>
      </w:r>
      <w:r w:rsidR="00292754" w:rsidRPr="002C0E1B">
        <w:rPr>
          <w:rFonts w:hint="cs"/>
          <w:rtl/>
          <w:lang w:eastAsia="zh-CN"/>
        </w:rPr>
        <w:t xml:space="preserve">ازدادت من 15 في المائة في 1997 </w:t>
      </w:r>
      <w:r>
        <w:rPr>
          <w:rFonts w:hint="cs"/>
          <w:rtl/>
          <w:lang w:eastAsia="zh-CN"/>
        </w:rPr>
        <w:t>إلى</w:t>
      </w:r>
      <w:r w:rsidR="00292754" w:rsidRPr="002C0E1B">
        <w:rPr>
          <w:rFonts w:hint="cs"/>
          <w:rtl/>
          <w:lang w:eastAsia="zh-CN"/>
        </w:rPr>
        <w:t xml:space="preserve"> 31 في </w:t>
      </w:r>
      <w:r w:rsidR="00292754" w:rsidRPr="00E55388">
        <w:rPr>
          <w:rFonts w:hint="cs"/>
          <w:rtl/>
          <w:lang w:eastAsia="zh-CN"/>
        </w:rPr>
        <w:t>المائة في 2005. وقد أظهرت</w:t>
      </w:r>
      <w:r w:rsidR="00292754" w:rsidRPr="002C0E1B">
        <w:rPr>
          <w:rFonts w:hint="cs"/>
          <w:rtl/>
          <w:lang w:eastAsia="zh-CN"/>
        </w:rPr>
        <w:t xml:space="preserve"> البيانات الواردة في تقارير أوضاع الأطفال في العالم (اليونيسيف ) في العشر سنوات ال</w:t>
      </w:r>
      <w:r>
        <w:rPr>
          <w:rFonts w:hint="cs"/>
          <w:rtl/>
          <w:lang w:eastAsia="zh-CN"/>
        </w:rPr>
        <w:t>أخيرة (1997-</w:t>
      </w:r>
      <w:r w:rsidR="00292754" w:rsidRPr="002C0E1B">
        <w:rPr>
          <w:rFonts w:hint="cs"/>
          <w:rtl/>
          <w:lang w:eastAsia="zh-CN"/>
        </w:rPr>
        <w:t>2007) تذبذب واضح</w:t>
      </w:r>
      <w:r w:rsidR="00292754">
        <w:rPr>
          <w:rFonts w:hint="cs"/>
          <w:rtl/>
          <w:lang w:eastAsia="zh-CN"/>
        </w:rPr>
        <w:t xml:space="preserve"> </w:t>
      </w:r>
      <w:r w:rsidR="00292754" w:rsidRPr="002C0E1B">
        <w:rPr>
          <w:rFonts w:hint="cs"/>
          <w:rtl/>
          <w:lang w:eastAsia="zh-CN"/>
        </w:rPr>
        <w:t xml:space="preserve">في نسب هذه الفئات، </w:t>
      </w:r>
      <w:r w:rsidR="00292754" w:rsidRPr="002C0E1B">
        <w:rPr>
          <w:rFonts w:hint="cs"/>
          <w:rtl/>
        </w:rPr>
        <w:t>حيث</w:t>
      </w:r>
      <w:r w:rsidR="00292754">
        <w:rPr>
          <w:rFonts w:hint="cs"/>
          <w:rtl/>
        </w:rPr>
        <w:t xml:space="preserve"> </w:t>
      </w:r>
      <w:r w:rsidR="00292754" w:rsidRPr="002C0E1B">
        <w:rPr>
          <w:rFonts w:hint="cs"/>
          <w:rtl/>
        </w:rPr>
        <w:t xml:space="preserve">بلغت نسبة الأطفال دون الخامسة الذين يعانون من وزن معتدل وحاد منخفض 34 في المائة في الفترة من 1985 </w:t>
      </w:r>
      <w:r w:rsidR="00292754">
        <w:rPr>
          <w:rFonts w:hint="cs"/>
          <w:rtl/>
        </w:rPr>
        <w:t>إلى</w:t>
      </w:r>
      <w:r w:rsidR="00292754" w:rsidRPr="002C0E1B">
        <w:rPr>
          <w:rFonts w:hint="cs"/>
          <w:rtl/>
          <w:lang w:eastAsia="zh-CN"/>
        </w:rPr>
        <w:t xml:space="preserve"> </w:t>
      </w:r>
      <w:r w:rsidR="00292754" w:rsidRPr="002C0E1B">
        <w:rPr>
          <w:rFonts w:hint="cs"/>
          <w:b/>
          <w:rtl/>
          <w:lang w:eastAsia="zh-CN"/>
        </w:rPr>
        <w:t>2000،</w:t>
      </w:r>
      <w:r w:rsidR="00292754">
        <w:rPr>
          <w:rFonts w:hint="cs"/>
          <w:b/>
          <w:rtl/>
          <w:lang w:eastAsia="zh-CN"/>
        </w:rPr>
        <w:t xml:space="preserve"> </w:t>
      </w:r>
      <w:r w:rsidR="00292754">
        <w:rPr>
          <w:rFonts w:hint="cs"/>
          <w:rtl/>
          <w:lang w:eastAsia="zh-CN"/>
        </w:rPr>
        <w:t>و</w:t>
      </w:r>
      <w:r>
        <w:rPr>
          <w:rFonts w:hint="cs"/>
          <w:rtl/>
          <w:lang w:eastAsia="zh-CN"/>
        </w:rPr>
        <w:t>ا</w:t>
      </w:r>
      <w:r w:rsidR="00292754" w:rsidRPr="002C0E1B">
        <w:rPr>
          <w:rFonts w:hint="cs"/>
          <w:rtl/>
          <w:lang w:eastAsia="zh-CN"/>
        </w:rPr>
        <w:t xml:space="preserve">نخفضت هذه النسبة حتى بلغت </w:t>
      </w:r>
      <w:r w:rsidR="00292754" w:rsidRPr="002C0E1B">
        <w:rPr>
          <w:rFonts w:hint="cs"/>
          <w:b/>
          <w:rtl/>
          <w:lang w:eastAsia="zh-CN"/>
        </w:rPr>
        <w:t>17</w:t>
      </w:r>
      <w:r w:rsidR="00292754" w:rsidRPr="002C0E1B">
        <w:rPr>
          <w:rFonts w:hint="cs"/>
          <w:rtl/>
          <w:lang w:eastAsia="zh-CN"/>
        </w:rPr>
        <w:t xml:space="preserve"> في المائة في الفترة من </w:t>
      </w:r>
      <w:r w:rsidR="00292754" w:rsidRPr="002C0E1B">
        <w:rPr>
          <w:rFonts w:hint="cs"/>
          <w:b/>
          <w:rtl/>
          <w:lang w:eastAsia="zh-CN"/>
        </w:rPr>
        <w:t>1995</w:t>
      </w:r>
      <w:r w:rsidR="00292754" w:rsidRPr="002C0E1B">
        <w:rPr>
          <w:rFonts w:hint="cs"/>
          <w:rtl/>
          <w:lang w:eastAsia="zh-CN"/>
        </w:rPr>
        <w:t xml:space="preserve"> </w:t>
      </w:r>
      <w:r>
        <w:rPr>
          <w:rFonts w:hint="cs"/>
          <w:rtl/>
          <w:lang w:eastAsia="zh-CN"/>
        </w:rPr>
        <w:t>إلى</w:t>
      </w:r>
      <w:r w:rsidR="00292754" w:rsidRPr="002C0E1B">
        <w:rPr>
          <w:rFonts w:hint="cs"/>
          <w:rtl/>
          <w:lang w:eastAsia="zh-CN"/>
        </w:rPr>
        <w:t xml:space="preserve"> </w:t>
      </w:r>
      <w:r w:rsidR="00292754" w:rsidRPr="002C0E1B">
        <w:rPr>
          <w:rFonts w:hint="cs"/>
          <w:b/>
          <w:rtl/>
          <w:lang w:eastAsia="zh-CN"/>
        </w:rPr>
        <w:t>2004</w:t>
      </w:r>
      <w:r w:rsidR="00292754">
        <w:rPr>
          <w:rFonts w:hint="cs"/>
          <w:rtl/>
          <w:lang w:eastAsia="zh-CN"/>
        </w:rPr>
        <w:t xml:space="preserve"> ثم ا</w:t>
      </w:r>
      <w:r w:rsidR="00292754" w:rsidRPr="002C0E1B">
        <w:rPr>
          <w:rFonts w:hint="cs"/>
          <w:rtl/>
          <w:lang w:eastAsia="zh-CN"/>
        </w:rPr>
        <w:t xml:space="preserve">رتفعت </w:t>
      </w:r>
      <w:r w:rsidR="00292754">
        <w:rPr>
          <w:rFonts w:hint="cs"/>
          <w:rtl/>
          <w:lang w:eastAsia="zh-CN"/>
        </w:rPr>
        <w:t>إل</w:t>
      </w:r>
      <w:r w:rsidR="00292754" w:rsidRPr="002C0E1B">
        <w:rPr>
          <w:rFonts w:hint="cs"/>
          <w:rtl/>
          <w:lang w:eastAsia="zh-CN"/>
        </w:rPr>
        <w:t xml:space="preserve">ى </w:t>
      </w:r>
      <w:r w:rsidR="00292754" w:rsidRPr="002C0E1B">
        <w:rPr>
          <w:rFonts w:hint="cs"/>
          <w:b/>
          <w:rtl/>
          <w:lang w:eastAsia="zh-CN"/>
        </w:rPr>
        <w:t>41</w:t>
      </w:r>
      <w:r w:rsidR="00292754" w:rsidRPr="002C0E1B">
        <w:rPr>
          <w:rFonts w:hint="cs"/>
          <w:rtl/>
          <w:lang w:eastAsia="zh-CN"/>
        </w:rPr>
        <w:t xml:space="preserve"> في المائة في الفترة من </w:t>
      </w:r>
      <w:r w:rsidR="00292754" w:rsidRPr="002C0E1B">
        <w:rPr>
          <w:rFonts w:hint="cs"/>
          <w:b/>
          <w:rtl/>
          <w:lang w:eastAsia="zh-CN"/>
        </w:rPr>
        <w:t>1998</w:t>
      </w:r>
      <w:r w:rsidR="00292754" w:rsidRPr="002C0E1B">
        <w:rPr>
          <w:rFonts w:hint="cs"/>
          <w:rtl/>
          <w:lang w:eastAsia="zh-CN"/>
        </w:rPr>
        <w:t xml:space="preserve"> </w:t>
      </w:r>
      <w:r>
        <w:rPr>
          <w:rFonts w:hint="cs"/>
          <w:rtl/>
          <w:lang w:eastAsia="zh-CN"/>
        </w:rPr>
        <w:t>إلى</w:t>
      </w:r>
      <w:r w:rsidR="00292754" w:rsidRPr="002C0E1B">
        <w:rPr>
          <w:rFonts w:hint="cs"/>
          <w:rtl/>
          <w:lang w:eastAsia="zh-CN"/>
        </w:rPr>
        <w:t xml:space="preserve"> </w:t>
      </w:r>
      <w:r w:rsidR="00292754" w:rsidRPr="002C0E1B">
        <w:rPr>
          <w:rFonts w:hint="cs"/>
          <w:b/>
          <w:rtl/>
          <w:lang w:eastAsia="zh-CN"/>
        </w:rPr>
        <w:t>2005،</w:t>
      </w:r>
      <w:r w:rsidR="00A92322">
        <w:rPr>
          <w:rFonts w:hint="cs"/>
          <w:b/>
          <w:rtl/>
          <w:lang w:eastAsia="zh-CN"/>
        </w:rPr>
        <w:t xml:space="preserve"> </w:t>
      </w:r>
      <w:r w:rsidR="00292754" w:rsidRPr="002C0E1B">
        <w:rPr>
          <w:rFonts w:hint="cs"/>
          <w:rtl/>
          <w:lang w:eastAsia="zh-CN"/>
        </w:rPr>
        <w:t>بينما بلغت نسبة الأطفال دون الخامسة الذين يعانون من وزن منخفض حاد</w:t>
      </w:r>
      <w:r w:rsidR="00292754">
        <w:rPr>
          <w:rFonts w:hint="cs"/>
          <w:rtl/>
          <w:lang w:eastAsia="zh-CN"/>
        </w:rPr>
        <w:t xml:space="preserve"> </w:t>
      </w:r>
      <w:r w:rsidR="00292754" w:rsidRPr="002C0E1B">
        <w:rPr>
          <w:rFonts w:hint="cs"/>
          <w:b/>
          <w:rtl/>
          <w:lang w:eastAsia="zh-CN"/>
        </w:rPr>
        <w:t>11</w:t>
      </w:r>
      <w:r w:rsidR="00292754" w:rsidRPr="002C0E1B">
        <w:rPr>
          <w:rFonts w:hint="cs"/>
          <w:rtl/>
          <w:lang w:eastAsia="zh-CN"/>
        </w:rPr>
        <w:t xml:space="preserve"> في المائة في الفترة من </w:t>
      </w:r>
      <w:r w:rsidR="00292754" w:rsidRPr="002C0E1B">
        <w:rPr>
          <w:rFonts w:hint="cs"/>
          <w:b/>
          <w:rtl/>
          <w:lang w:eastAsia="zh-CN"/>
        </w:rPr>
        <w:t>1985</w:t>
      </w:r>
      <w:r w:rsidR="00292754" w:rsidRPr="002C0E1B">
        <w:rPr>
          <w:rFonts w:hint="cs"/>
          <w:rtl/>
          <w:lang w:eastAsia="zh-CN"/>
        </w:rPr>
        <w:t xml:space="preserve"> </w:t>
      </w:r>
      <w:r>
        <w:rPr>
          <w:rFonts w:hint="cs"/>
          <w:rtl/>
          <w:lang w:eastAsia="zh-CN"/>
        </w:rPr>
        <w:t>إلى</w:t>
      </w:r>
      <w:r w:rsidR="00292754" w:rsidRPr="002C0E1B">
        <w:rPr>
          <w:rFonts w:hint="cs"/>
          <w:rtl/>
          <w:lang w:eastAsia="zh-CN"/>
        </w:rPr>
        <w:t xml:space="preserve"> </w:t>
      </w:r>
      <w:r w:rsidR="00292754" w:rsidRPr="002C0E1B">
        <w:rPr>
          <w:rFonts w:hint="cs"/>
          <w:b/>
          <w:rtl/>
          <w:lang w:eastAsia="zh-CN"/>
        </w:rPr>
        <w:t>2000</w:t>
      </w:r>
      <w:r w:rsidR="00292754">
        <w:rPr>
          <w:rFonts w:hint="cs"/>
          <w:b/>
          <w:rtl/>
          <w:lang w:eastAsia="zh-CN"/>
        </w:rPr>
        <w:t>،</w:t>
      </w:r>
      <w:r w:rsidR="00292754" w:rsidRPr="002C0E1B">
        <w:rPr>
          <w:rFonts w:hint="cs"/>
          <w:rtl/>
          <w:lang w:eastAsia="zh-CN"/>
        </w:rPr>
        <w:t xml:space="preserve"> </w:t>
      </w:r>
      <w:r w:rsidR="00292754">
        <w:rPr>
          <w:rFonts w:hint="cs"/>
          <w:rtl/>
          <w:lang w:eastAsia="zh-CN"/>
        </w:rPr>
        <w:t>و</w:t>
      </w:r>
      <w:r>
        <w:rPr>
          <w:rFonts w:hint="cs"/>
          <w:rtl/>
          <w:lang w:eastAsia="zh-CN"/>
        </w:rPr>
        <w:t>ا</w:t>
      </w:r>
      <w:r w:rsidR="00292754" w:rsidRPr="002C0E1B">
        <w:rPr>
          <w:rFonts w:hint="cs"/>
          <w:rtl/>
          <w:lang w:eastAsia="zh-CN"/>
        </w:rPr>
        <w:t>نخفضت هذه النسبة حتى بلغت 7 في المائة</w:t>
      </w:r>
      <w:r w:rsidR="00292754">
        <w:rPr>
          <w:rFonts w:hint="cs"/>
          <w:rtl/>
          <w:lang w:eastAsia="zh-CN"/>
        </w:rPr>
        <w:t xml:space="preserve"> في الفترة </w:t>
      </w:r>
      <w:r w:rsidR="00292754" w:rsidRPr="002C0E1B">
        <w:rPr>
          <w:rFonts w:hint="cs"/>
          <w:rtl/>
          <w:lang w:eastAsia="zh-CN"/>
        </w:rPr>
        <w:t xml:space="preserve">من </w:t>
      </w:r>
      <w:r w:rsidR="00292754" w:rsidRPr="002C0E1B">
        <w:rPr>
          <w:rFonts w:hint="cs"/>
          <w:b/>
          <w:rtl/>
          <w:lang w:eastAsia="zh-CN"/>
        </w:rPr>
        <w:t>1995</w:t>
      </w:r>
      <w:r w:rsidR="00292754" w:rsidRPr="002C0E1B">
        <w:rPr>
          <w:rFonts w:hint="cs"/>
          <w:rtl/>
          <w:lang w:eastAsia="zh-CN"/>
        </w:rPr>
        <w:t xml:space="preserve"> </w:t>
      </w:r>
      <w:r>
        <w:rPr>
          <w:rFonts w:hint="cs"/>
          <w:rtl/>
          <w:lang w:eastAsia="zh-CN"/>
        </w:rPr>
        <w:t>إلى</w:t>
      </w:r>
      <w:r w:rsidR="00292754" w:rsidRPr="002C0E1B">
        <w:rPr>
          <w:rFonts w:hint="cs"/>
          <w:rtl/>
          <w:lang w:eastAsia="zh-CN"/>
        </w:rPr>
        <w:t xml:space="preserve"> </w:t>
      </w:r>
      <w:r w:rsidR="00292754" w:rsidRPr="002C0E1B">
        <w:rPr>
          <w:rFonts w:hint="cs"/>
          <w:b/>
          <w:rtl/>
          <w:lang w:eastAsia="zh-CN"/>
        </w:rPr>
        <w:t>2004</w:t>
      </w:r>
      <w:r w:rsidR="00292754">
        <w:rPr>
          <w:rFonts w:hint="cs"/>
          <w:b/>
          <w:rtl/>
          <w:lang w:eastAsia="zh-CN"/>
        </w:rPr>
        <w:t xml:space="preserve">، </w:t>
      </w:r>
      <w:r w:rsidR="00292754">
        <w:rPr>
          <w:rFonts w:hint="cs"/>
          <w:rtl/>
          <w:lang w:eastAsia="zh-CN"/>
        </w:rPr>
        <w:t>ثم ا</w:t>
      </w:r>
      <w:r w:rsidR="00292754" w:rsidRPr="002C0E1B">
        <w:rPr>
          <w:rFonts w:hint="cs"/>
          <w:rtl/>
          <w:lang w:eastAsia="zh-CN"/>
        </w:rPr>
        <w:t xml:space="preserve">رتفعت </w:t>
      </w:r>
      <w:r>
        <w:rPr>
          <w:rFonts w:hint="cs"/>
          <w:rtl/>
          <w:lang w:eastAsia="zh-CN"/>
        </w:rPr>
        <w:t>إلى</w:t>
      </w:r>
      <w:r w:rsidR="00292754" w:rsidRPr="002C0E1B">
        <w:rPr>
          <w:rFonts w:hint="cs"/>
          <w:rtl/>
          <w:lang w:eastAsia="zh-CN"/>
        </w:rPr>
        <w:t xml:space="preserve"> </w:t>
      </w:r>
      <w:r w:rsidR="00292754" w:rsidRPr="002C0E1B">
        <w:rPr>
          <w:rFonts w:hint="cs"/>
          <w:b/>
          <w:rtl/>
          <w:lang w:eastAsia="zh-CN"/>
        </w:rPr>
        <w:t>15</w:t>
      </w:r>
      <w:r w:rsidR="00292754" w:rsidRPr="002C0E1B">
        <w:rPr>
          <w:rFonts w:hint="cs"/>
          <w:rtl/>
          <w:lang w:eastAsia="zh-CN"/>
        </w:rPr>
        <w:t xml:space="preserve"> في المائة </w:t>
      </w:r>
      <w:r w:rsidR="00292754">
        <w:rPr>
          <w:rFonts w:hint="cs"/>
          <w:rtl/>
          <w:lang w:eastAsia="zh-CN"/>
        </w:rPr>
        <w:t>في الفترة</w:t>
      </w:r>
      <w:r w:rsidR="00292754" w:rsidRPr="002C0E1B">
        <w:rPr>
          <w:rFonts w:hint="cs"/>
          <w:rtl/>
          <w:lang w:eastAsia="zh-CN"/>
        </w:rPr>
        <w:t xml:space="preserve"> من </w:t>
      </w:r>
      <w:r w:rsidR="00292754" w:rsidRPr="002C0E1B">
        <w:rPr>
          <w:rFonts w:hint="cs"/>
          <w:b/>
          <w:rtl/>
          <w:lang w:eastAsia="zh-CN"/>
        </w:rPr>
        <w:t>1998</w:t>
      </w:r>
      <w:r w:rsidR="00292754" w:rsidRPr="002C0E1B">
        <w:rPr>
          <w:rFonts w:hint="cs"/>
          <w:rtl/>
          <w:lang w:eastAsia="zh-CN"/>
        </w:rPr>
        <w:t xml:space="preserve"> </w:t>
      </w:r>
      <w:r>
        <w:rPr>
          <w:rFonts w:hint="cs"/>
          <w:rtl/>
          <w:lang w:eastAsia="zh-CN"/>
        </w:rPr>
        <w:t>إلى</w:t>
      </w:r>
      <w:r w:rsidR="00292754" w:rsidRPr="002C0E1B">
        <w:rPr>
          <w:rFonts w:hint="cs"/>
          <w:rtl/>
          <w:lang w:eastAsia="zh-CN"/>
        </w:rPr>
        <w:t xml:space="preserve"> </w:t>
      </w:r>
      <w:r w:rsidR="00292754" w:rsidRPr="002C0E1B">
        <w:rPr>
          <w:rFonts w:hint="cs"/>
          <w:b/>
          <w:rtl/>
          <w:lang w:eastAsia="zh-CN"/>
        </w:rPr>
        <w:t>2005</w:t>
      </w:r>
      <w:r w:rsidR="00292754" w:rsidRPr="002C0E1B">
        <w:rPr>
          <w:rFonts w:hint="cs"/>
          <w:rtl/>
          <w:lang w:eastAsia="zh-CN"/>
        </w:rPr>
        <w:t>.</w:t>
      </w:r>
    </w:p>
    <w:p w:rsidR="00292754" w:rsidRDefault="006A1759" w:rsidP="006A1759">
      <w:pPr>
        <w:pStyle w:val="SingleTxtGA"/>
        <w:rPr>
          <w:sz w:val="24"/>
          <w:lang w:eastAsia="zh-CN"/>
        </w:rPr>
      </w:pPr>
      <w:r>
        <w:rPr>
          <w:rFonts w:hint="cs"/>
          <w:sz w:val="24"/>
          <w:rtl/>
          <w:lang w:eastAsia="zh-CN"/>
        </w:rPr>
        <w:t>154-</w:t>
      </w:r>
      <w:r>
        <w:rPr>
          <w:rFonts w:hint="cs"/>
          <w:sz w:val="24"/>
          <w:rtl/>
          <w:lang w:eastAsia="zh-CN"/>
        </w:rPr>
        <w:tab/>
      </w:r>
      <w:r w:rsidR="00292754">
        <w:rPr>
          <w:rFonts w:hint="cs"/>
          <w:sz w:val="24"/>
          <w:rtl/>
          <w:lang w:eastAsia="zh-CN"/>
        </w:rPr>
        <w:t xml:space="preserve">وقد بلغت نسبة الأطفال دون الخامسة الذين يعانون من هزال </w:t>
      </w:r>
      <w:r w:rsidR="00292754">
        <w:rPr>
          <w:rFonts w:hint="cs"/>
          <w:b/>
          <w:sz w:val="24"/>
          <w:rtl/>
          <w:lang w:eastAsia="zh-CN"/>
        </w:rPr>
        <w:t>13</w:t>
      </w:r>
      <w:r w:rsidR="00292754">
        <w:rPr>
          <w:rFonts w:hint="cs"/>
          <w:sz w:val="24"/>
          <w:rtl/>
          <w:lang w:eastAsia="zh-CN"/>
        </w:rPr>
        <w:t xml:space="preserve"> في المائة في الفترة من </w:t>
      </w:r>
      <w:r w:rsidR="00292754">
        <w:rPr>
          <w:rFonts w:hint="cs"/>
          <w:b/>
          <w:sz w:val="24"/>
          <w:rtl/>
          <w:lang w:eastAsia="zh-CN"/>
        </w:rPr>
        <w:t>1985</w:t>
      </w:r>
      <w:r w:rsidR="00292754">
        <w:rPr>
          <w:rFonts w:hint="cs"/>
          <w:sz w:val="24"/>
          <w:rtl/>
          <w:lang w:eastAsia="zh-CN"/>
        </w:rPr>
        <w:t xml:space="preserve"> </w:t>
      </w:r>
      <w:r>
        <w:rPr>
          <w:rFonts w:hint="cs"/>
          <w:sz w:val="24"/>
          <w:rtl/>
          <w:lang w:eastAsia="zh-CN"/>
        </w:rPr>
        <w:t>إلى</w:t>
      </w:r>
      <w:r w:rsidR="00292754">
        <w:rPr>
          <w:rFonts w:hint="cs"/>
          <w:sz w:val="24"/>
          <w:rtl/>
          <w:lang w:eastAsia="zh-CN"/>
        </w:rPr>
        <w:t xml:space="preserve"> </w:t>
      </w:r>
      <w:r w:rsidR="00292754">
        <w:rPr>
          <w:rFonts w:hint="cs"/>
          <w:b/>
          <w:sz w:val="24"/>
          <w:rtl/>
          <w:lang w:eastAsia="zh-CN"/>
        </w:rPr>
        <w:t xml:space="preserve">1996، </w:t>
      </w:r>
      <w:r w:rsidR="00292754">
        <w:rPr>
          <w:rFonts w:hint="cs"/>
          <w:sz w:val="24"/>
          <w:rtl/>
          <w:lang w:eastAsia="zh-CN"/>
        </w:rPr>
        <w:t xml:space="preserve">وانخفضت هذه النسبة ثم ارتفعت </w:t>
      </w:r>
      <w:r>
        <w:rPr>
          <w:rFonts w:hint="cs"/>
          <w:sz w:val="24"/>
          <w:rtl/>
          <w:lang w:eastAsia="zh-CN"/>
        </w:rPr>
        <w:t xml:space="preserve">إلى </w:t>
      </w:r>
      <w:r w:rsidR="00292754">
        <w:rPr>
          <w:rFonts w:hint="cs"/>
          <w:b/>
          <w:sz w:val="24"/>
          <w:rtl/>
          <w:lang w:eastAsia="zh-CN"/>
        </w:rPr>
        <w:t>16</w:t>
      </w:r>
      <w:r w:rsidR="00292754">
        <w:rPr>
          <w:rFonts w:hint="cs"/>
          <w:sz w:val="24"/>
          <w:rtl/>
          <w:lang w:eastAsia="zh-CN"/>
        </w:rPr>
        <w:t xml:space="preserve"> في المائة في الفترة من </w:t>
      </w:r>
      <w:r w:rsidR="00292754">
        <w:rPr>
          <w:rFonts w:hint="cs"/>
          <w:b/>
          <w:sz w:val="24"/>
          <w:rtl/>
          <w:lang w:eastAsia="zh-CN"/>
        </w:rPr>
        <w:t>1998</w:t>
      </w:r>
      <w:r w:rsidR="00292754">
        <w:rPr>
          <w:rFonts w:hint="cs"/>
          <w:sz w:val="24"/>
          <w:rtl/>
          <w:lang w:eastAsia="zh-CN"/>
        </w:rPr>
        <w:t xml:space="preserve"> </w:t>
      </w:r>
      <w:r>
        <w:rPr>
          <w:rFonts w:hint="cs"/>
          <w:sz w:val="24"/>
          <w:rtl/>
          <w:lang w:eastAsia="zh-CN"/>
        </w:rPr>
        <w:t xml:space="preserve">إلى </w:t>
      </w:r>
      <w:r w:rsidR="00292754">
        <w:rPr>
          <w:rFonts w:hint="cs"/>
          <w:b/>
          <w:sz w:val="24"/>
          <w:rtl/>
          <w:lang w:eastAsia="zh-CN"/>
        </w:rPr>
        <w:t>2005</w:t>
      </w:r>
      <w:r w:rsidR="00292754">
        <w:rPr>
          <w:rFonts w:hint="cs"/>
          <w:sz w:val="24"/>
          <w:rtl/>
          <w:lang w:eastAsia="zh-CN"/>
        </w:rPr>
        <w:t xml:space="preserve">، بينما لم ترصد أي نسب للفترة من </w:t>
      </w:r>
      <w:r w:rsidR="00292754">
        <w:rPr>
          <w:rFonts w:hint="cs"/>
          <w:b/>
          <w:sz w:val="24"/>
          <w:rtl/>
          <w:lang w:eastAsia="zh-CN"/>
        </w:rPr>
        <w:t>1995</w:t>
      </w:r>
      <w:r w:rsidR="00292754">
        <w:rPr>
          <w:rFonts w:hint="cs"/>
          <w:sz w:val="24"/>
          <w:rtl/>
          <w:lang w:eastAsia="zh-CN"/>
        </w:rPr>
        <w:t xml:space="preserve"> </w:t>
      </w:r>
      <w:r>
        <w:rPr>
          <w:rFonts w:hint="cs"/>
          <w:sz w:val="24"/>
          <w:rtl/>
          <w:lang w:eastAsia="zh-CN"/>
        </w:rPr>
        <w:t xml:space="preserve">إلى </w:t>
      </w:r>
      <w:r w:rsidR="00292754">
        <w:rPr>
          <w:rFonts w:hint="cs"/>
          <w:b/>
          <w:sz w:val="24"/>
          <w:rtl/>
          <w:lang w:eastAsia="zh-CN"/>
        </w:rPr>
        <w:t>2004</w:t>
      </w:r>
      <w:r w:rsidR="00292754">
        <w:rPr>
          <w:rFonts w:hint="cs"/>
          <w:sz w:val="24"/>
          <w:rtl/>
          <w:lang w:eastAsia="zh-CN"/>
        </w:rPr>
        <w:t>.</w:t>
      </w:r>
    </w:p>
    <w:p w:rsidR="00292754" w:rsidRDefault="006A1759" w:rsidP="006A1759">
      <w:pPr>
        <w:pStyle w:val="SingleTxtGA"/>
        <w:rPr>
          <w:rFonts w:hint="cs"/>
          <w:sz w:val="24"/>
          <w:rtl/>
          <w:lang w:eastAsia="zh-CN"/>
        </w:rPr>
      </w:pPr>
      <w:r>
        <w:rPr>
          <w:rFonts w:hint="cs"/>
          <w:sz w:val="24"/>
          <w:rtl/>
          <w:lang w:eastAsia="zh-CN"/>
        </w:rPr>
        <w:t>155-</w:t>
      </w:r>
      <w:r>
        <w:rPr>
          <w:rFonts w:hint="cs"/>
          <w:sz w:val="24"/>
          <w:rtl/>
          <w:lang w:eastAsia="zh-CN"/>
        </w:rPr>
        <w:tab/>
      </w:r>
      <w:r w:rsidR="00292754">
        <w:rPr>
          <w:rFonts w:hint="cs"/>
          <w:sz w:val="24"/>
          <w:rtl/>
          <w:lang w:eastAsia="zh-CN"/>
        </w:rPr>
        <w:t xml:space="preserve">وقد بلغت نسبة الأطفال دون الخامسة الذين يعانون من التقزّم </w:t>
      </w:r>
      <w:r w:rsidR="00292754">
        <w:rPr>
          <w:rFonts w:hint="cs"/>
          <w:b/>
          <w:sz w:val="24"/>
          <w:rtl/>
          <w:lang w:eastAsia="zh-CN"/>
        </w:rPr>
        <w:t>34</w:t>
      </w:r>
      <w:r w:rsidR="00292754">
        <w:rPr>
          <w:rFonts w:hint="cs"/>
          <w:sz w:val="24"/>
          <w:rtl/>
          <w:lang w:eastAsia="zh-CN"/>
        </w:rPr>
        <w:t xml:space="preserve"> في المائة في الفترة من </w:t>
      </w:r>
      <w:r w:rsidR="00292754">
        <w:rPr>
          <w:rFonts w:hint="cs"/>
          <w:b/>
          <w:sz w:val="24"/>
          <w:rtl/>
          <w:lang w:eastAsia="zh-CN"/>
        </w:rPr>
        <w:t>1985</w:t>
      </w:r>
      <w:r w:rsidR="00292754">
        <w:rPr>
          <w:rFonts w:hint="cs"/>
          <w:sz w:val="24"/>
          <w:rtl/>
          <w:lang w:eastAsia="zh-CN"/>
        </w:rPr>
        <w:t xml:space="preserve"> </w:t>
      </w:r>
      <w:r>
        <w:rPr>
          <w:rFonts w:hint="cs"/>
          <w:sz w:val="24"/>
          <w:rtl/>
          <w:lang w:eastAsia="zh-CN"/>
        </w:rPr>
        <w:t xml:space="preserve">إلى </w:t>
      </w:r>
      <w:r w:rsidR="00292754">
        <w:rPr>
          <w:rFonts w:hint="cs"/>
          <w:b/>
          <w:sz w:val="24"/>
          <w:rtl/>
          <w:lang w:eastAsia="zh-CN"/>
        </w:rPr>
        <w:t xml:space="preserve">2000، </w:t>
      </w:r>
      <w:r w:rsidR="00292754">
        <w:rPr>
          <w:rFonts w:hint="cs"/>
          <w:sz w:val="24"/>
          <w:rtl/>
          <w:lang w:eastAsia="zh-CN"/>
        </w:rPr>
        <w:t xml:space="preserve">وانخفضت هذه النسبة حتى بلغت </w:t>
      </w:r>
      <w:r w:rsidR="00292754">
        <w:rPr>
          <w:rFonts w:hint="cs"/>
          <w:b/>
          <w:sz w:val="24"/>
          <w:rtl/>
          <w:lang w:eastAsia="zh-CN"/>
        </w:rPr>
        <w:t>33</w:t>
      </w:r>
      <w:r w:rsidR="00292754">
        <w:rPr>
          <w:rFonts w:hint="cs"/>
          <w:sz w:val="24"/>
          <w:rtl/>
          <w:lang w:eastAsia="zh-CN"/>
        </w:rPr>
        <w:t xml:space="preserve"> في المائة في الفترة من </w:t>
      </w:r>
      <w:r w:rsidR="00292754">
        <w:rPr>
          <w:rFonts w:hint="cs"/>
          <w:b/>
          <w:sz w:val="24"/>
          <w:rtl/>
          <w:lang w:eastAsia="zh-CN"/>
        </w:rPr>
        <w:t>1990</w:t>
      </w:r>
      <w:r w:rsidR="00292754">
        <w:rPr>
          <w:rFonts w:hint="cs"/>
          <w:sz w:val="24"/>
          <w:rtl/>
          <w:lang w:eastAsia="zh-CN"/>
        </w:rPr>
        <w:t xml:space="preserve"> </w:t>
      </w:r>
      <w:r>
        <w:rPr>
          <w:rFonts w:hint="cs"/>
          <w:sz w:val="24"/>
          <w:rtl/>
          <w:lang w:eastAsia="zh-CN"/>
        </w:rPr>
        <w:t xml:space="preserve">إلى </w:t>
      </w:r>
      <w:r w:rsidR="00292754">
        <w:rPr>
          <w:rFonts w:hint="cs"/>
          <w:b/>
          <w:sz w:val="24"/>
          <w:rtl/>
          <w:lang w:eastAsia="zh-CN"/>
        </w:rPr>
        <w:t xml:space="preserve">2000، </w:t>
      </w:r>
      <w:r w:rsidR="00292754">
        <w:rPr>
          <w:rFonts w:hint="cs"/>
          <w:sz w:val="24"/>
          <w:rtl/>
          <w:lang w:eastAsia="zh-CN"/>
        </w:rPr>
        <w:t xml:space="preserve">ثم ارتفعت </w:t>
      </w:r>
      <w:r>
        <w:rPr>
          <w:rFonts w:hint="cs"/>
          <w:sz w:val="24"/>
          <w:rtl/>
          <w:lang w:eastAsia="zh-CN"/>
        </w:rPr>
        <w:t xml:space="preserve">إلى </w:t>
      </w:r>
      <w:r w:rsidR="00292754">
        <w:rPr>
          <w:rFonts w:hint="cs"/>
          <w:b/>
          <w:sz w:val="24"/>
          <w:rtl/>
          <w:lang w:eastAsia="zh-CN"/>
        </w:rPr>
        <w:t>43</w:t>
      </w:r>
      <w:r w:rsidR="00292754">
        <w:rPr>
          <w:rFonts w:hint="cs"/>
          <w:sz w:val="24"/>
          <w:rtl/>
          <w:lang w:eastAsia="zh-CN"/>
        </w:rPr>
        <w:t xml:space="preserve"> في المائة في الفترة من </w:t>
      </w:r>
      <w:r w:rsidR="00292754">
        <w:rPr>
          <w:rFonts w:hint="cs"/>
          <w:b/>
          <w:sz w:val="24"/>
          <w:rtl/>
          <w:lang w:eastAsia="zh-CN"/>
        </w:rPr>
        <w:t>1998</w:t>
      </w:r>
      <w:r w:rsidR="00292754">
        <w:rPr>
          <w:rFonts w:hint="cs"/>
          <w:sz w:val="24"/>
          <w:rtl/>
          <w:lang w:eastAsia="zh-CN"/>
        </w:rPr>
        <w:t xml:space="preserve"> </w:t>
      </w:r>
      <w:r>
        <w:rPr>
          <w:rFonts w:hint="cs"/>
          <w:sz w:val="24"/>
          <w:rtl/>
          <w:lang w:eastAsia="zh-CN"/>
        </w:rPr>
        <w:t xml:space="preserve">إلى </w:t>
      </w:r>
      <w:r w:rsidR="00292754">
        <w:rPr>
          <w:rFonts w:hint="cs"/>
          <w:b/>
          <w:sz w:val="24"/>
          <w:rtl/>
          <w:lang w:eastAsia="zh-CN"/>
        </w:rPr>
        <w:t>2005</w:t>
      </w:r>
      <w:r w:rsidR="00292754">
        <w:rPr>
          <w:rFonts w:hint="cs"/>
          <w:sz w:val="24"/>
          <w:rtl/>
          <w:lang w:eastAsia="zh-CN"/>
        </w:rPr>
        <w:t xml:space="preserve">، بينما لم ترصد أي نسب للفترة من </w:t>
      </w:r>
      <w:r w:rsidR="00292754">
        <w:rPr>
          <w:rFonts w:hint="cs"/>
          <w:b/>
          <w:sz w:val="24"/>
          <w:rtl/>
          <w:lang w:eastAsia="zh-CN"/>
        </w:rPr>
        <w:t>1995</w:t>
      </w:r>
      <w:r w:rsidR="00292754">
        <w:rPr>
          <w:rFonts w:hint="cs"/>
          <w:sz w:val="24"/>
          <w:rtl/>
          <w:lang w:eastAsia="zh-CN"/>
        </w:rPr>
        <w:t xml:space="preserve"> </w:t>
      </w:r>
      <w:r>
        <w:rPr>
          <w:rFonts w:hint="cs"/>
          <w:sz w:val="24"/>
          <w:rtl/>
          <w:lang w:eastAsia="zh-CN"/>
        </w:rPr>
        <w:t xml:space="preserve">إلى </w:t>
      </w:r>
      <w:r w:rsidR="00292754">
        <w:rPr>
          <w:rFonts w:hint="cs"/>
          <w:b/>
          <w:sz w:val="24"/>
          <w:rtl/>
          <w:lang w:eastAsia="zh-CN"/>
        </w:rPr>
        <w:t>2004</w:t>
      </w:r>
      <w:r w:rsidR="00292754">
        <w:rPr>
          <w:rFonts w:hint="cs"/>
          <w:sz w:val="24"/>
          <w:rtl/>
          <w:lang w:eastAsia="zh-CN"/>
        </w:rPr>
        <w:t>.</w:t>
      </w:r>
    </w:p>
    <w:p w:rsidR="006A1759" w:rsidRDefault="006A1759" w:rsidP="006A1759">
      <w:pPr>
        <w:pStyle w:val="SingleTxtGA"/>
        <w:rPr>
          <w:rFonts w:hint="cs"/>
          <w:sz w:val="24"/>
          <w:rtl/>
          <w:lang w:eastAsia="zh-CN"/>
        </w:rPr>
      </w:pPr>
    </w:p>
    <w:p w:rsidR="006A1759" w:rsidRDefault="006A1759" w:rsidP="006A1759">
      <w:pPr>
        <w:pStyle w:val="SingleTxtGA"/>
        <w:rPr>
          <w:rFonts w:hint="cs"/>
          <w:sz w:val="24"/>
          <w:rtl/>
          <w:lang w:eastAsia="zh-CN"/>
        </w:rPr>
      </w:pPr>
    </w:p>
    <w:p w:rsidR="00292754" w:rsidRPr="002C0E1B" w:rsidRDefault="006A1759" w:rsidP="006A1759">
      <w:pPr>
        <w:pStyle w:val="H4GA"/>
        <w:rPr>
          <w:rFonts w:hint="cs"/>
          <w:rtl/>
          <w:lang w:eastAsia="zh-CN"/>
        </w:rPr>
      </w:pPr>
      <w:r>
        <w:rPr>
          <w:rFonts w:hint="cs"/>
          <w:rtl/>
          <w:lang w:eastAsia="zh-CN"/>
        </w:rPr>
        <w:tab/>
      </w:r>
      <w:r>
        <w:rPr>
          <w:rFonts w:hint="cs"/>
          <w:rtl/>
          <w:lang w:eastAsia="zh-CN"/>
        </w:rPr>
        <w:tab/>
      </w:r>
      <w:r w:rsidR="00292754" w:rsidRPr="002C0E1B">
        <w:rPr>
          <w:rFonts w:hint="cs"/>
          <w:rtl/>
          <w:lang w:eastAsia="zh-CN"/>
        </w:rPr>
        <w:t xml:space="preserve">التحصين </w:t>
      </w:r>
    </w:p>
    <w:p w:rsidR="00292754" w:rsidRPr="00197A89" w:rsidRDefault="006A1759" w:rsidP="00E61B8F">
      <w:pPr>
        <w:pStyle w:val="SingleTxtGA"/>
        <w:rPr>
          <w:rFonts w:hint="cs"/>
          <w:b/>
          <w:sz w:val="24"/>
          <w:u w:val="single"/>
          <w:lang w:eastAsia="zh-CN"/>
        </w:rPr>
      </w:pPr>
      <w:r>
        <w:rPr>
          <w:rFonts w:hint="cs"/>
          <w:sz w:val="24"/>
          <w:rtl/>
        </w:rPr>
        <w:t>156-</w:t>
      </w:r>
      <w:r>
        <w:rPr>
          <w:rFonts w:hint="cs"/>
          <w:sz w:val="24"/>
          <w:rtl/>
        </w:rPr>
        <w:tab/>
      </w:r>
      <w:r w:rsidR="00113761">
        <w:rPr>
          <w:rFonts w:hint="cs"/>
          <w:sz w:val="24"/>
          <w:rtl/>
        </w:rPr>
        <w:t xml:space="preserve">في </w:t>
      </w:r>
      <w:r w:rsidR="00292754">
        <w:rPr>
          <w:rFonts w:hint="cs"/>
          <w:sz w:val="24"/>
          <w:rtl/>
        </w:rPr>
        <w:t>مجال التحصين للأطفال الذين تبلغ أعمارهم سنة واحدة فقد تحسن الوضع وذلك نتيجة لاهتمام الدولة ودعم</w:t>
      </w:r>
      <w:r w:rsidR="00292754">
        <w:rPr>
          <w:rFonts w:hint="cs"/>
          <w:sz w:val="24"/>
          <w:rtl/>
          <w:lang w:eastAsia="zh-CN"/>
        </w:rPr>
        <w:t xml:space="preserve"> المنظمات العالمية خاصة اليونيسيف لبرنامج تحصين الأطفال.</w:t>
      </w:r>
      <w:r w:rsidR="00292754" w:rsidRPr="00496534">
        <w:rPr>
          <w:rFonts w:hint="cs"/>
          <w:b/>
          <w:sz w:val="24"/>
          <w:rtl/>
          <w:lang w:eastAsia="zh-CN"/>
        </w:rPr>
        <w:t xml:space="preserve"> </w:t>
      </w:r>
      <w:r w:rsidR="00292754">
        <w:rPr>
          <w:rFonts w:hint="cs"/>
          <w:b/>
          <w:sz w:val="24"/>
          <w:rtl/>
          <w:lang w:eastAsia="zh-CN"/>
        </w:rPr>
        <w:t>ويوضح الجدول رقم 16 نسب التحصين لعام 2006.</w:t>
      </w:r>
    </w:p>
    <w:p w:rsidR="00292754" w:rsidRPr="00496534" w:rsidRDefault="00292754" w:rsidP="006A1759">
      <w:pPr>
        <w:pStyle w:val="SingleTxtGA"/>
        <w:spacing w:after="0"/>
        <w:rPr>
          <w:rFonts w:hint="cs"/>
          <w:rtl/>
          <w:lang w:eastAsia="zh-CN"/>
        </w:rPr>
      </w:pPr>
      <w:r>
        <w:rPr>
          <w:rFonts w:hint="cs"/>
          <w:rtl/>
          <w:lang w:eastAsia="zh-CN"/>
        </w:rPr>
        <w:t>الج</w:t>
      </w:r>
      <w:r w:rsidRPr="00496534">
        <w:rPr>
          <w:rFonts w:hint="cs"/>
          <w:rtl/>
          <w:lang w:eastAsia="zh-CN"/>
        </w:rPr>
        <w:t xml:space="preserve">دول </w:t>
      </w:r>
      <w:r>
        <w:rPr>
          <w:rFonts w:hint="cs"/>
          <w:rtl/>
          <w:lang w:eastAsia="zh-CN"/>
        </w:rPr>
        <w:t>16</w:t>
      </w:r>
    </w:p>
    <w:p w:rsidR="00292754" w:rsidRPr="006A1759" w:rsidRDefault="00292754" w:rsidP="006A1759">
      <w:pPr>
        <w:pStyle w:val="SingleTxtGA"/>
        <w:rPr>
          <w:b/>
          <w:bCs/>
          <w:rtl/>
          <w:lang w:eastAsia="zh-CN"/>
        </w:rPr>
      </w:pPr>
      <w:r w:rsidRPr="006A1759">
        <w:rPr>
          <w:rFonts w:hint="cs"/>
          <w:b/>
          <w:bCs/>
          <w:rtl/>
          <w:lang w:eastAsia="zh-CN"/>
        </w:rPr>
        <w:t>نسب التحصين لعام 2006</w:t>
      </w:r>
    </w:p>
    <w:tbl>
      <w:tblPr>
        <w:tblStyle w:val="TableList3"/>
        <w:bidiVisual/>
        <w:tblW w:w="0" w:type="auto"/>
        <w:tblInd w:w="1346" w:type="dxa"/>
        <w:tblLook w:val="0100" w:firstRow="0" w:lastRow="0" w:firstColumn="0" w:lastColumn="1" w:noHBand="0" w:noVBand="0"/>
      </w:tblPr>
      <w:tblGrid>
        <w:gridCol w:w="4900"/>
        <w:gridCol w:w="2300"/>
      </w:tblGrid>
      <w:tr w:rsidR="00292754" w:rsidRPr="00496534" w:rsidTr="006A1759">
        <w:tc>
          <w:tcPr>
            <w:tcW w:w="4900" w:type="dxa"/>
            <w:tcBorders>
              <w:top w:val="single" w:sz="6" w:space="0" w:color="000000"/>
              <w:bottom w:val="single" w:sz="12" w:space="0" w:color="000000"/>
            </w:tcBorders>
          </w:tcPr>
          <w:p w:rsidR="00292754" w:rsidRPr="00A92322" w:rsidRDefault="00292754" w:rsidP="00292754">
            <w:pPr>
              <w:spacing w:after="120" w:line="320" w:lineRule="exact"/>
              <w:ind w:left="45" w:right="-425"/>
              <w:jc w:val="both"/>
              <w:rPr>
                <w:b/>
                <w:lang w:eastAsia="zh-CN"/>
              </w:rPr>
            </w:pPr>
            <w:r w:rsidRPr="00A92322">
              <w:rPr>
                <w:rFonts w:hint="cs"/>
                <w:b/>
                <w:rtl/>
                <w:lang w:eastAsia="zh-CN"/>
              </w:rPr>
              <w:t xml:space="preserve">السل </w:t>
            </w:r>
            <w:r w:rsidRPr="00A92322">
              <w:rPr>
                <w:b/>
                <w:lang w:eastAsia="zh-CN"/>
              </w:rPr>
              <w:t>BCG</w:t>
            </w:r>
          </w:p>
        </w:tc>
        <w:tc>
          <w:tcPr>
            <w:tcW w:w="2300" w:type="dxa"/>
            <w:tcBorders>
              <w:top w:val="single" w:sz="6" w:space="0" w:color="000000"/>
              <w:bottom w:val="single" w:sz="12" w:space="0" w:color="000000"/>
            </w:tcBorders>
          </w:tcPr>
          <w:p w:rsidR="00292754" w:rsidRPr="00496534" w:rsidRDefault="00292754" w:rsidP="00292754">
            <w:pPr>
              <w:spacing w:after="120" w:line="320" w:lineRule="exact"/>
              <w:ind w:left="45" w:right="-425"/>
              <w:jc w:val="center"/>
              <w:rPr>
                <w:b/>
                <w:sz w:val="24"/>
                <w:rtl/>
                <w:lang w:eastAsia="zh-CN"/>
              </w:rPr>
            </w:pPr>
            <w:r w:rsidRPr="00496534">
              <w:rPr>
                <w:rFonts w:hint="cs"/>
                <w:b/>
                <w:sz w:val="24"/>
                <w:rtl/>
                <w:lang w:eastAsia="zh-CN"/>
              </w:rPr>
              <w:t>78</w:t>
            </w:r>
            <w:r w:rsidR="00CE71EF">
              <w:rPr>
                <w:rFonts w:hint="cs"/>
                <w:b/>
                <w:sz w:val="24"/>
                <w:rtl/>
                <w:lang w:eastAsia="zh-CN"/>
              </w:rPr>
              <w:t xml:space="preserve"> </w:t>
            </w:r>
            <w:r>
              <w:rPr>
                <w:rFonts w:hint="cs"/>
                <w:b/>
                <w:sz w:val="24"/>
                <w:rtl/>
                <w:lang w:eastAsia="zh-CN"/>
              </w:rPr>
              <w:t>في المائة</w:t>
            </w:r>
            <w:r w:rsidRPr="00496534">
              <w:rPr>
                <w:rFonts w:hint="cs"/>
                <w:b/>
                <w:sz w:val="24"/>
                <w:rtl/>
                <w:lang w:eastAsia="zh-CN"/>
              </w:rPr>
              <w:t xml:space="preserve"> </w:t>
            </w:r>
          </w:p>
        </w:tc>
      </w:tr>
      <w:tr w:rsidR="00292754" w:rsidTr="006A1759">
        <w:tc>
          <w:tcPr>
            <w:tcW w:w="4900" w:type="dxa"/>
            <w:tcBorders>
              <w:top w:val="single" w:sz="12" w:space="0" w:color="000000"/>
            </w:tcBorders>
          </w:tcPr>
          <w:p w:rsidR="00292754" w:rsidRPr="00A92322" w:rsidRDefault="00292754" w:rsidP="00292754">
            <w:pPr>
              <w:spacing w:after="120" w:line="320" w:lineRule="exact"/>
              <w:ind w:left="45" w:right="-425"/>
              <w:jc w:val="both"/>
              <w:rPr>
                <w:b/>
                <w:rtl/>
                <w:lang w:eastAsia="zh-CN"/>
              </w:rPr>
            </w:pPr>
            <w:r w:rsidRPr="00A92322">
              <w:rPr>
                <w:rFonts w:hint="cs"/>
                <w:b/>
                <w:rtl/>
                <w:lang w:eastAsia="zh-CN"/>
              </w:rPr>
              <w:t>الثلاث</w:t>
            </w:r>
            <w:r w:rsidR="006A1759" w:rsidRPr="00A92322">
              <w:rPr>
                <w:rFonts w:hint="cs"/>
                <w:b/>
                <w:rtl/>
                <w:lang w:eastAsia="zh-CN"/>
              </w:rPr>
              <w:t>ي</w:t>
            </w:r>
            <w:r w:rsidRPr="00A92322">
              <w:rPr>
                <w:rFonts w:hint="cs"/>
                <w:b/>
                <w:rtl/>
                <w:lang w:eastAsia="zh-CN"/>
              </w:rPr>
              <w:t xml:space="preserve"> </w:t>
            </w:r>
            <w:r w:rsidRPr="00A92322">
              <w:rPr>
                <w:b/>
                <w:lang w:eastAsia="zh-CN"/>
              </w:rPr>
              <w:t>DPT</w:t>
            </w:r>
          </w:p>
        </w:tc>
        <w:tc>
          <w:tcPr>
            <w:tcW w:w="2300" w:type="dxa"/>
            <w:tcBorders>
              <w:top w:val="single" w:sz="12" w:space="0" w:color="000000"/>
            </w:tcBorders>
          </w:tcPr>
          <w:p w:rsidR="00292754" w:rsidRPr="00496534" w:rsidRDefault="00292754" w:rsidP="00292754">
            <w:pPr>
              <w:spacing w:after="120" w:line="320" w:lineRule="exact"/>
              <w:ind w:left="45" w:right="-425"/>
              <w:jc w:val="center"/>
              <w:rPr>
                <w:b/>
                <w:sz w:val="24"/>
                <w:rtl/>
                <w:lang w:eastAsia="zh-CN"/>
              </w:rPr>
            </w:pPr>
            <w:r w:rsidRPr="00496534">
              <w:rPr>
                <w:rFonts w:hint="cs"/>
                <w:b/>
                <w:sz w:val="24"/>
                <w:rtl/>
                <w:lang w:eastAsia="zh-CN"/>
              </w:rPr>
              <w:t>85</w:t>
            </w:r>
            <w:r w:rsidR="00CE71EF">
              <w:rPr>
                <w:rFonts w:hint="cs"/>
                <w:b/>
                <w:sz w:val="24"/>
                <w:rtl/>
                <w:lang w:eastAsia="zh-CN"/>
              </w:rPr>
              <w:t xml:space="preserve"> </w:t>
            </w:r>
            <w:r>
              <w:rPr>
                <w:rFonts w:hint="cs"/>
                <w:b/>
                <w:sz w:val="24"/>
                <w:rtl/>
                <w:lang w:eastAsia="zh-CN"/>
              </w:rPr>
              <w:t>في المائة</w:t>
            </w:r>
            <w:r w:rsidRPr="00496534">
              <w:rPr>
                <w:rFonts w:hint="cs"/>
                <w:b/>
                <w:sz w:val="24"/>
                <w:rtl/>
                <w:lang w:eastAsia="zh-CN"/>
              </w:rPr>
              <w:t xml:space="preserve"> </w:t>
            </w:r>
          </w:p>
        </w:tc>
      </w:tr>
      <w:tr w:rsidR="00292754" w:rsidTr="006A1759">
        <w:tc>
          <w:tcPr>
            <w:tcW w:w="4900" w:type="dxa"/>
          </w:tcPr>
          <w:p w:rsidR="00292754" w:rsidRPr="00A92322" w:rsidRDefault="00292754" w:rsidP="00292754">
            <w:pPr>
              <w:spacing w:after="120" w:line="320" w:lineRule="exact"/>
              <w:ind w:left="45" w:right="-425"/>
              <w:jc w:val="both"/>
              <w:rPr>
                <w:b/>
                <w:lang w:eastAsia="zh-CN"/>
              </w:rPr>
            </w:pPr>
            <w:r w:rsidRPr="00A92322">
              <w:rPr>
                <w:rFonts w:hint="cs"/>
                <w:b/>
                <w:rtl/>
                <w:lang w:eastAsia="zh-CN"/>
              </w:rPr>
              <w:t xml:space="preserve">الشلل </w:t>
            </w:r>
            <w:r w:rsidRPr="00A92322">
              <w:rPr>
                <w:b/>
                <w:lang w:eastAsia="zh-CN"/>
              </w:rPr>
              <w:t>OPV</w:t>
            </w:r>
          </w:p>
        </w:tc>
        <w:tc>
          <w:tcPr>
            <w:tcW w:w="2300" w:type="dxa"/>
          </w:tcPr>
          <w:p w:rsidR="00292754" w:rsidRPr="00496534" w:rsidRDefault="00292754" w:rsidP="00292754">
            <w:pPr>
              <w:spacing w:after="120" w:line="320" w:lineRule="exact"/>
              <w:ind w:left="45" w:right="-425"/>
              <w:jc w:val="center"/>
              <w:rPr>
                <w:b/>
                <w:sz w:val="24"/>
                <w:rtl/>
                <w:lang w:eastAsia="zh-CN"/>
              </w:rPr>
            </w:pPr>
            <w:r w:rsidRPr="00496534">
              <w:rPr>
                <w:rFonts w:hint="cs"/>
                <w:b/>
                <w:sz w:val="24"/>
                <w:rtl/>
                <w:lang w:eastAsia="zh-CN"/>
              </w:rPr>
              <w:t>85</w:t>
            </w:r>
            <w:r w:rsidR="00CE71EF">
              <w:rPr>
                <w:rFonts w:hint="cs"/>
                <w:b/>
                <w:sz w:val="24"/>
                <w:rtl/>
                <w:lang w:eastAsia="zh-CN"/>
              </w:rPr>
              <w:t xml:space="preserve"> </w:t>
            </w:r>
            <w:r>
              <w:rPr>
                <w:rFonts w:hint="cs"/>
                <w:b/>
                <w:sz w:val="24"/>
                <w:rtl/>
                <w:lang w:eastAsia="zh-CN"/>
              </w:rPr>
              <w:t>في المائة</w:t>
            </w:r>
            <w:r w:rsidRPr="00496534">
              <w:rPr>
                <w:rFonts w:hint="cs"/>
                <w:b/>
                <w:sz w:val="24"/>
                <w:rtl/>
                <w:lang w:eastAsia="zh-CN"/>
              </w:rPr>
              <w:t xml:space="preserve"> </w:t>
            </w:r>
          </w:p>
        </w:tc>
      </w:tr>
      <w:tr w:rsidR="00292754" w:rsidTr="006A1759">
        <w:tc>
          <w:tcPr>
            <w:tcW w:w="4900" w:type="dxa"/>
          </w:tcPr>
          <w:p w:rsidR="00292754" w:rsidRPr="00A92322" w:rsidRDefault="00292754" w:rsidP="00292754">
            <w:pPr>
              <w:spacing w:after="120" w:line="320" w:lineRule="exact"/>
              <w:ind w:left="45" w:right="-425"/>
              <w:jc w:val="both"/>
              <w:rPr>
                <w:b/>
                <w:lang w:eastAsia="zh-CN"/>
              </w:rPr>
            </w:pPr>
            <w:r w:rsidRPr="00A92322">
              <w:rPr>
                <w:rFonts w:hint="cs"/>
                <w:b/>
                <w:rtl/>
                <w:lang w:eastAsia="zh-CN"/>
              </w:rPr>
              <w:t xml:space="preserve">الحصبة </w:t>
            </w:r>
            <w:r w:rsidRPr="00A92322">
              <w:rPr>
                <w:b/>
                <w:lang w:eastAsia="zh-CN"/>
              </w:rPr>
              <w:t>Measles Vaccine</w:t>
            </w:r>
          </w:p>
        </w:tc>
        <w:tc>
          <w:tcPr>
            <w:tcW w:w="2300" w:type="dxa"/>
          </w:tcPr>
          <w:p w:rsidR="00292754" w:rsidRPr="00496534" w:rsidRDefault="00292754" w:rsidP="00292754">
            <w:pPr>
              <w:spacing w:after="120" w:line="320" w:lineRule="exact"/>
              <w:ind w:left="45" w:right="-425"/>
              <w:jc w:val="center"/>
              <w:rPr>
                <w:b/>
                <w:sz w:val="24"/>
                <w:rtl/>
                <w:lang w:eastAsia="zh-CN"/>
              </w:rPr>
            </w:pPr>
            <w:r w:rsidRPr="00496534">
              <w:rPr>
                <w:rFonts w:hint="cs"/>
                <w:b/>
                <w:sz w:val="24"/>
                <w:rtl/>
                <w:lang w:eastAsia="zh-CN"/>
              </w:rPr>
              <w:t>76</w:t>
            </w:r>
            <w:r w:rsidR="00CE71EF">
              <w:rPr>
                <w:rFonts w:hint="cs"/>
                <w:b/>
                <w:sz w:val="24"/>
                <w:rtl/>
                <w:lang w:eastAsia="zh-CN"/>
              </w:rPr>
              <w:t xml:space="preserve"> </w:t>
            </w:r>
            <w:r>
              <w:rPr>
                <w:rFonts w:hint="cs"/>
                <w:b/>
                <w:sz w:val="24"/>
                <w:rtl/>
                <w:lang w:eastAsia="zh-CN"/>
              </w:rPr>
              <w:t>في المائة</w:t>
            </w:r>
            <w:r w:rsidRPr="00496534">
              <w:rPr>
                <w:rFonts w:hint="cs"/>
                <w:b/>
                <w:sz w:val="24"/>
                <w:rtl/>
                <w:lang w:eastAsia="zh-CN"/>
              </w:rPr>
              <w:t xml:space="preserve"> </w:t>
            </w:r>
          </w:p>
        </w:tc>
      </w:tr>
      <w:tr w:rsidR="00292754" w:rsidTr="006A1759">
        <w:tc>
          <w:tcPr>
            <w:tcW w:w="4900" w:type="dxa"/>
          </w:tcPr>
          <w:p w:rsidR="00292754" w:rsidRPr="00A92322" w:rsidRDefault="00292754" w:rsidP="00292754">
            <w:pPr>
              <w:spacing w:after="120" w:line="320" w:lineRule="exact"/>
              <w:ind w:left="45" w:right="-425"/>
              <w:jc w:val="both"/>
              <w:rPr>
                <w:b/>
                <w:lang w:eastAsia="zh-CN"/>
              </w:rPr>
            </w:pPr>
            <w:r w:rsidRPr="00A92322">
              <w:rPr>
                <w:rFonts w:hint="cs"/>
                <w:b/>
                <w:rtl/>
                <w:lang w:eastAsia="zh-CN"/>
              </w:rPr>
              <w:t>التهاب الكبد الوبائ</w:t>
            </w:r>
            <w:r w:rsidR="006A1759" w:rsidRPr="00A92322">
              <w:rPr>
                <w:rFonts w:hint="cs"/>
                <w:b/>
                <w:rtl/>
                <w:lang w:eastAsia="zh-CN"/>
              </w:rPr>
              <w:t>ي</w:t>
            </w:r>
            <w:r w:rsidRPr="00A92322">
              <w:rPr>
                <w:rFonts w:hint="cs"/>
                <w:b/>
                <w:rtl/>
                <w:lang w:eastAsia="zh-CN"/>
              </w:rPr>
              <w:t xml:space="preserve"> </w:t>
            </w:r>
            <w:r w:rsidRPr="00A92322">
              <w:rPr>
                <w:b/>
                <w:lang w:eastAsia="zh-CN"/>
              </w:rPr>
              <w:t>Hepatitis B Vaccine</w:t>
            </w:r>
          </w:p>
        </w:tc>
        <w:tc>
          <w:tcPr>
            <w:tcW w:w="2300" w:type="dxa"/>
          </w:tcPr>
          <w:p w:rsidR="00292754" w:rsidRPr="00496534" w:rsidRDefault="00292754" w:rsidP="00292754">
            <w:pPr>
              <w:spacing w:after="120" w:line="320" w:lineRule="exact"/>
              <w:ind w:left="45" w:right="-425"/>
              <w:jc w:val="center"/>
              <w:rPr>
                <w:b/>
                <w:sz w:val="24"/>
                <w:rtl/>
                <w:lang w:eastAsia="zh-CN"/>
              </w:rPr>
            </w:pPr>
            <w:r w:rsidRPr="00496534">
              <w:rPr>
                <w:rFonts w:hint="cs"/>
                <w:b/>
                <w:sz w:val="24"/>
                <w:rtl/>
                <w:lang w:eastAsia="zh-CN"/>
              </w:rPr>
              <w:t>68</w:t>
            </w:r>
            <w:r w:rsidR="00CE71EF">
              <w:rPr>
                <w:rFonts w:hint="cs"/>
                <w:b/>
                <w:sz w:val="24"/>
                <w:rtl/>
                <w:lang w:eastAsia="zh-CN"/>
              </w:rPr>
              <w:t xml:space="preserve"> </w:t>
            </w:r>
            <w:r>
              <w:rPr>
                <w:rFonts w:hint="cs"/>
                <w:b/>
                <w:sz w:val="24"/>
                <w:rtl/>
                <w:lang w:eastAsia="zh-CN"/>
              </w:rPr>
              <w:t>في المائة</w:t>
            </w:r>
            <w:r w:rsidRPr="00496534">
              <w:rPr>
                <w:rFonts w:hint="cs"/>
                <w:b/>
                <w:sz w:val="24"/>
                <w:rtl/>
                <w:lang w:eastAsia="zh-CN"/>
              </w:rPr>
              <w:t xml:space="preserve"> </w:t>
            </w:r>
          </w:p>
        </w:tc>
      </w:tr>
    </w:tbl>
    <w:p w:rsidR="00292754" w:rsidRPr="00496534" w:rsidRDefault="00292754" w:rsidP="00CE71EF">
      <w:pPr>
        <w:pStyle w:val="SingleTxtGA"/>
        <w:spacing w:before="120"/>
        <w:rPr>
          <w:rFonts w:hint="cs"/>
          <w:lang w:eastAsia="zh-CN"/>
        </w:rPr>
      </w:pPr>
      <w:r w:rsidRPr="006A1759">
        <w:rPr>
          <w:rFonts w:hint="cs"/>
          <w:i/>
          <w:iCs/>
          <w:rtl/>
          <w:lang w:eastAsia="zh-CN"/>
        </w:rPr>
        <w:t>المصدر:</w:t>
      </w:r>
      <w:r>
        <w:rPr>
          <w:rFonts w:hint="cs"/>
          <w:rtl/>
          <w:lang w:eastAsia="zh-CN"/>
        </w:rPr>
        <w:t xml:space="preserve"> </w:t>
      </w:r>
      <w:r w:rsidRPr="00496534">
        <w:rPr>
          <w:rFonts w:hint="cs"/>
          <w:rtl/>
          <w:lang w:eastAsia="zh-CN"/>
        </w:rPr>
        <w:t>وزارة</w:t>
      </w:r>
      <w:r>
        <w:rPr>
          <w:rFonts w:hint="cs"/>
          <w:rtl/>
          <w:lang w:eastAsia="zh-CN"/>
        </w:rPr>
        <w:t xml:space="preserve"> </w:t>
      </w:r>
      <w:r w:rsidRPr="00496534">
        <w:rPr>
          <w:rFonts w:hint="cs"/>
          <w:rtl/>
          <w:lang w:eastAsia="zh-CN"/>
        </w:rPr>
        <w:t>الصحة الاتحا</w:t>
      </w:r>
      <w:r w:rsidR="006A1759">
        <w:rPr>
          <w:rFonts w:hint="cs"/>
          <w:rtl/>
          <w:lang w:eastAsia="zh-CN"/>
        </w:rPr>
        <w:t>دية.</w:t>
      </w:r>
    </w:p>
    <w:p w:rsidR="00292754" w:rsidRPr="00496534" w:rsidRDefault="006A1759" w:rsidP="006A1759">
      <w:pPr>
        <w:pStyle w:val="H23GA"/>
        <w:rPr>
          <w:rtl/>
        </w:rPr>
      </w:pPr>
      <w:r>
        <w:rPr>
          <w:rFonts w:hint="cs"/>
          <w:rtl/>
        </w:rPr>
        <w:tab/>
      </w:r>
      <w:r>
        <w:rPr>
          <w:rFonts w:hint="cs"/>
          <w:rtl/>
        </w:rPr>
        <w:tab/>
      </w:r>
      <w:r w:rsidR="00292754" w:rsidRPr="00496534">
        <w:rPr>
          <w:rFonts w:hint="cs"/>
          <w:rtl/>
        </w:rPr>
        <w:t xml:space="preserve">مشروع الصحة المدرسية </w:t>
      </w:r>
    </w:p>
    <w:p w:rsidR="00292754" w:rsidRDefault="006A1759" w:rsidP="006A1759">
      <w:pPr>
        <w:pStyle w:val="SingleTxtGA"/>
        <w:rPr>
          <w:rtl/>
          <w:lang w:eastAsia="zh-CN"/>
        </w:rPr>
      </w:pPr>
      <w:r>
        <w:rPr>
          <w:rFonts w:hint="cs"/>
          <w:rtl/>
          <w:lang w:eastAsia="zh-CN"/>
        </w:rPr>
        <w:t>157-</w:t>
      </w:r>
      <w:r>
        <w:rPr>
          <w:rFonts w:hint="cs"/>
          <w:rtl/>
          <w:lang w:eastAsia="zh-CN"/>
        </w:rPr>
        <w:tab/>
      </w:r>
      <w:r w:rsidR="00292754">
        <w:rPr>
          <w:rFonts w:hint="cs"/>
          <w:rtl/>
          <w:lang w:eastAsia="zh-CN"/>
        </w:rPr>
        <w:t xml:space="preserve">بدأ </w:t>
      </w:r>
      <w:r>
        <w:rPr>
          <w:rFonts w:hint="cs"/>
          <w:rtl/>
          <w:lang w:eastAsia="zh-CN"/>
        </w:rPr>
        <w:t>إ</w:t>
      </w:r>
      <w:r w:rsidR="00292754">
        <w:rPr>
          <w:rFonts w:hint="cs"/>
          <w:rtl/>
          <w:lang w:eastAsia="zh-CN"/>
        </w:rPr>
        <w:t xml:space="preserve">حياء مشروع الصحة المدرسية </w:t>
      </w:r>
      <w:r>
        <w:rPr>
          <w:rFonts w:hint="cs"/>
          <w:rtl/>
          <w:lang w:eastAsia="zh-CN"/>
        </w:rPr>
        <w:t>في</w:t>
      </w:r>
      <w:r w:rsidR="00292754">
        <w:rPr>
          <w:rFonts w:hint="cs"/>
          <w:rtl/>
          <w:lang w:eastAsia="zh-CN"/>
        </w:rPr>
        <w:t xml:space="preserve"> عام </w:t>
      </w:r>
      <w:r w:rsidR="00292754">
        <w:rPr>
          <w:rFonts w:hint="cs"/>
          <w:b/>
          <w:rtl/>
          <w:lang w:eastAsia="zh-CN"/>
        </w:rPr>
        <w:t>2005</w:t>
      </w:r>
      <w:r w:rsidR="00292754">
        <w:rPr>
          <w:rFonts w:hint="cs"/>
          <w:rtl/>
          <w:lang w:eastAsia="zh-CN"/>
        </w:rPr>
        <w:t xml:space="preserve"> بالتنسيق بين وزارة الصحة ا</w:t>
      </w:r>
      <w:r>
        <w:rPr>
          <w:rFonts w:hint="cs"/>
          <w:rtl/>
          <w:lang w:eastAsia="zh-CN"/>
        </w:rPr>
        <w:t>لا</w:t>
      </w:r>
      <w:r w:rsidR="00292754">
        <w:rPr>
          <w:rFonts w:hint="cs"/>
          <w:rtl/>
          <w:lang w:eastAsia="zh-CN"/>
        </w:rPr>
        <w:t xml:space="preserve">تحادية ووزارة التعليم العام </w:t>
      </w:r>
      <w:r>
        <w:rPr>
          <w:rFonts w:hint="cs"/>
          <w:rtl/>
          <w:lang w:eastAsia="zh-CN"/>
        </w:rPr>
        <w:t>الاتحادي</w:t>
      </w:r>
      <w:r w:rsidR="00292754">
        <w:rPr>
          <w:rFonts w:hint="cs"/>
          <w:rtl/>
          <w:lang w:eastAsia="zh-CN"/>
        </w:rPr>
        <w:t xml:space="preserve">، وأعدت خطة تنفيذية للتطبيق </w:t>
      </w:r>
      <w:r>
        <w:rPr>
          <w:rFonts w:hint="cs"/>
          <w:rtl/>
          <w:lang w:eastAsia="zh-CN"/>
        </w:rPr>
        <w:t>في</w:t>
      </w:r>
      <w:r w:rsidR="00292754">
        <w:rPr>
          <w:rFonts w:hint="cs"/>
          <w:rtl/>
          <w:lang w:eastAsia="zh-CN"/>
        </w:rPr>
        <w:t xml:space="preserve"> كل الولايات،</w:t>
      </w:r>
      <w:r w:rsidR="00A92322">
        <w:rPr>
          <w:rFonts w:hint="cs"/>
          <w:rtl/>
          <w:lang w:eastAsia="zh-CN"/>
        </w:rPr>
        <w:t xml:space="preserve"> </w:t>
      </w:r>
      <w:r w:rsidR="00292754">
        <w:rPr>
          <w:rFonts w:hint="cs"/>
          <w:rtl/>
          <w:lang w:eastAsia="zh-CN"/>
        </w:rPr>
        <w:t>حيث بدأت إجر</w:t>
      </w:r>
      <w:r>
        <w:rPr>
          <w:rFonts w:hint="cs"/>
          <w:rtl/>
          <w:lang w:eastAsia="zh-CN"/>
        </w:rPr>
        <w:t>ا</w:t>
      </w:r>
      <w:r w:rsidR="00292754">
        <w:rPr>
          <w:rFonts w:hint="cs"/>
          <w:rtl/>
          <w:lang w:eastAsia="zh-CN"/>
        </w:rPr>
        <w:t>ءات الكشف الطب</w:t>
      </w:r>
      <w:r>
        <w:rPr>
          <w:rFonts w:hint="cs"/>
          <w:rtl/>
          <w:lang w:eastAsia="zh-CN"/>
        </w:rPr>
        <w:t>ي</w:t>
      </w:r>
      <w:r w:rsidR="00292754">
        <w:rPr>
          <w:rFonts w:hint="cs"/>
          <w:rtl/>
          <w:lang w:eastAsia="zh-CN"/>
        </w:rPr>
        <w:t xml:space="preserve"> على التلاميذ </w:t>
      </w:r>
      <w:r>
        <w:rPr>
          <w:rFonts w:hint="cs"/>
          <w:rtl/>
          <w:lang w:eastAsia="zh-CN"/>
        </w:rPr>
        <w:t>في</w:t>
      </w:r>
      <w:r w:rsidR="00292754">
        <w:rPr>
          <w:rFonts w:hint="cs"/>
          <w:rtl/>
          <w:lang w:eastAsia="zh-CN"/>
        </w:rPr>
        <w:t xml:space="preserve"> مرحلة الأساس للفصول (الأول، والرابع، والسابع </w:t>
      </w:r>
      <w:r>
        <w:rPr>
          <w:rFonts w:hint="cs"/>
          <w:rtl/>
          <w:lang w:eastAsia="zh-CN"/>
        </w:rPr>
        <w:t>في</w:t>
      </w:r>
      <w:r w:rsidR="00292754">
        <w:rPr>
          <w:rFonts w:hint="cs"/>
          <w:rtl/>
          <w:lang w:eastAsia="zh-CN"/>
        </w:rPr>
        <w:t xml:space="preserve"> ولايات الجزيرة، وكسلا، والخرطوم، والبحر الأحمر).</w:t>
      </w:r>
    </w:p>
    <w:p w:rsidR="00292754" w:rsidRPr="00496534" w:rsidRDefault="006A1759" w:rsidP="006A1759">
      <w:pPr>
        <w:pStyle w:val="H23GA"/>
        <w:rPr>
          <w:i/>
          <w:iCs/>
          <w:rtl/>
        </w:rPr>
      </w:pPr>
      <w:r>
        <w:rPr>
          <w:rFonts w:hint="cs"/>
          <w:rtl/>
        </w:rPr>
        <w:tab/>
      </w:r>
      <w:r>
        <w:rPr>
          <w:rFonts w:hint="cs"/>
          <w:rtl/>
        </w:rPr>
        <w:tab/>
      </w:r>
      <w:r w:rsidR="00292754" w:rsidRPr="00496534">
        <w:rPr>
          <w:rFonts w:hint="cs"/>
          <w:rtl/>
        </w:rPr>
        <w:t>المراكز القومية المتخصصة</w:t>
      </w:r>
      <w:r w:rsidR="00292754" w:rsidRPr="00496534">
        <w:rPr>
          <w:rFonts w:hint="cs"/>
          <w:i/>
          <w:iCs/>
          <w:rtl/>
        </w:rPr>
        <w:t xml:space="preserve"> </w:t>
      </w:r>
    </w:p>
    <w:p w:rsidR="00292754" w:rsidRDefault="006A1759" w:rsidP="006A1759">
      <w:pPr>
        <w:pStyle w:val="SingleTxtGA"/>
        <w:rPr>
          <w:rFonts w:hint="cs"/>
          <w:rtl/>
          <w:lang w:eastAsia="zh-CN"/>
        </w:rPr>
      </w:pPr>
      <w:r>
        <w:rPr>
          <w:rFonts w:hint="cs"/>
          <w:rtl/>
          <w:lang w:eastAsia="zh-CN"/>
        </w:rPr>
        <w:t>158-</w:t>
      </w:r>
      <w:r>
        <w:rPr>
          <w:rFonts w:hint="cs"/>
          <w:rtl/>
          <w:lang w:eastAsia="zh-CN"/>
        </w:rPr>
        <w:tab/>
      </w:r>
      <w:r w:rsidR="00292754">
        <w:rPr>
          <w:rFonts w:hint="cs"/>
          <w:rtl/>
          <w:lang w:eastAsia="zh-CN"/>
        </w:rPr>
        <w:t xml:space="preserve">تم </w:t>
      </w:r>
      <w:r w:rsidR="00292754" w:rsidRPr="00F7560B">
        <w:rPr>
          <w:rFonts w:hint="cs"/>
          <w:rtl/>
          <w:lang w:eastAsia="zh-CN"/>
        </w:rPr>
        <w:t>إنشاء سبعة مراكز قومية</w:t>
      </w:r>
      <w:r w:rsidR="00292754">
        <w:rPr>
          <w:rFonts w:hint="cs"/>
          <w:rtl/>
          <w:lang w:eastAsia="zh-CN"/>
        </w:rPr>
        <w:t xml:space="preserve"> تختص بأمراض الكلى والقلب وجراحة المخ والأعصاب والجهاز الهضم</w:t>
      </w:r>
      <w:r>
        <w:rPr>
          <w:rFonts w:hint="cs"/>
          <w:rtl/>
          <w:lang w:eastAsia="zh-CN"/>
        </w:rPr>
        <w:t>ي</w:t>
      </w:r>
      <w:r w:rsidR="00292754">
        <w:rPr>
          <w:rFonts w:hint="cs"/>
          <w:rtl/>
          <w:lang w:eastAsia="zh-CN"/>
        </w:rPr>
        <w:t xml:space="preserve"> والعلاج بالأشعة والعيون والأنف والأذن والحنجرة تقدم من خلالها الخدمات المتخصصة للأطفال. </w:t>
      </w:r>
    </w:p>
    <w:p w:rsidR="00292754" w:rsidRDefault="006A1759" w:rsidP="006A1759">
      <w:pPr>
        <w:pStyle w:val="H23GA"/>
        <w:rPr>
          <w:rtl/>
        </w:rPr>
      </w:pPr>
      <w:r>
        <w:rPr>
          <w:rFonts w:hint="cs"/>
          <w:rtl/>
        </w:rPr>
        <w:tab/>
      </w:r>
      <w:r>
        <w:rPr>
          <w:rFonts w:hint="cs"/>
          <w:rtl/>
        </w:rPr>
        <w:tab/>
      </w:r>
      <w:r w:rsidR="00292754" w:rsidRPr="00496534">
        <w:rPr>
          <w:rFonts w:hint="cs"/>
          <w:rtl/>
        </w:rPr>
        <w:t xml:space="preserve">المرافق الصحية </w:t>
      </w:r>
      <w:r w:rsidR="00292754">
        <w:rPr>
          <w:rFonts w:hint="cs"/>
          <w:rtl/>
        </w:rPr>
        <w:t>و</w:t>
      </w:r>
      <w:r w:rsidR="00292754" w:rsidRPr="00496534">
        <w:rPr>
          <w:rFonts w:hint="cs"/>
          <w:rtl/>
        </w:rPr>
        <w:t>المياه الصالحة للشرب</w:t>
      </w:r>
    </w:p>
    <w:p w:rsidR="00292754" w:rsidRPr="00DB51D9" w:rsidRDefault="006A1759" w:rsidP="006A1759">
      <w:pPr>
        <w:pStyle w:val="SingleTxtGA"/>
        <w:rPr>
          <w:rFonts w:hint="cs"/>
          <w:rtl/>
          <w:lang w:eastAsia="zh-CN"/>
        </w:rPr>
      </w:pPr>
      <w:r>
        <w:rPr>
          <w:rFonts w:hint="cs"/>
          <w:rtl/>
          <w:lang w:eastAsia="zh-CN"/>
        </w:rPr>
        <w:t>159-</w:t>
      </w:r>
      <w:r>
        <w:rPr>
          <w:rFonts w:hint="cs"/>
          <w:rtl/>
          <w:lang w:eastAsia="zh-CN"/>
        </w:rPr>
        <w:tab/>
      </w:r>
      <w:r w:rsidR="00292754">
        <w:rPr>
          <w:rFonts w:hint="cs"/>
          <w:rtl/>
          <w:lang w:eastAsia="zh-CN"/>
        </w:rPr>
        <w:t>هنالك تقدم ملحوظ فيما</w:t>
      </w:r>
      <w:r>
        <w:rPr>
          <w:rFonts w:hint="cs"/>
          <w:rtl/>
          <w:lang w:eastAsia="zh-CN"/>
        </w:rPr>
        <w:t xml:space="preserve"> </w:t>
      </w:r>
      <w:r w:rsidR="00292754">
        <w:rPr>
          <w:rFonts w:hint="cs"/>
          <w:rtl/>
          <w:lang w:eastAsia="zh-CN"/>
        </w:rPr>
        <w:t xml:space="preserve">يتعلق بالحصول على مياه الشرب الآمنة وخدمات الصرف </w:t>
      </w:r>
      <w:r w:rsidR="00292754" w:rsidRPr="007A6838">
        <w:rPr>
          <w:rFonts w:hint="cs"/>
          <w:rtl/>
          <w:lang w:eastAsia="zh-CN"/>
        </w:rPr>
        <w:t>الصحي</w:t>
      </w:r>
      <w:r>
        <w:rPr>
          <w:rFonts w:hint="cs"/>
          <w:rtl/>
          <w:lang w:eastAsia="zh-CN"/>
        </w:rPr>
        <w:t xml:space="preserve"> </w:t>
      </w:r>
      <w:r w:rsidR="00292754">
        <w:rPr>
          <w:rFonts w:hint="cs"/>
          <w:rtl/>
          <w:lang w:eastAsia="zh-CN"/>
        </w:rPr>
        <w:t xml:space="preserve">بفضل الجهود المبذولة من الحكومة والمنظمات الدولية.وأثبتت الإحصائيات الواردة في عام 2006 أن الزيادة </w:t>
      </w:r>
      <w:r>
        <w:rPr>
          <w:rFonts w:hint="cs"/>
          <w:rtl/>
          <w:lang w:eastAsia="zh-CN"/>
        </w:rPr>
        <w:t>في</w:t>
      </w:r>
      <w:r w:rsidR="00292754">
        <w:rPr>
          <w:rFonts w:hint="cs"/>
          <w:rtl/>
          <w:lang w:eastAsia="zh-CN"/>
        </w:rPr>
        <w:t xml:space="preserve"> الحصول على مياه الشرب الآمنة قد شملت أكثر من </w:t>
      </w:r>
      <w:r w:rsidR="00292754">
        <w:rPr>
          <w:rFonts w:hint="cs"/>
          <w:b/>
          <w:rtl/>
          <w:lang w:eastAsia="zh-CN"/>
        </w:rPr>
        <w:t>2.4</w:t>
      </w:r>
      <w:r w:rsidR="00292754">
        <w:rPr>
          <w:rFonts w:hint="cs"/>
          <w:rtl/>
          <w:lang w:eastAsia="zh-CN"/>
        </w:rPr>
        <w:t xml:space="preserve"> مليون شخص، في حين أن قطاع الصرف الصحي ما</w:t>
      </w:r>
      <w:r w:rsidR="00A92322">
        <w:rPr>
          <w:rFonts w:hint="cs"/>
          <w:rtl/>
          <w:lang w:eastAsia="zh-CN"/>
        </w:rPr>
        <w:t xml:space="preserve"> </w:t>
      </w:r>
      <w:r w:rsidR="00292754">
        <w:rPr>
          <w:rFonts w:hint="cs"/>
          <w:rtl/>
          <w:lang w:eastAsia="zh-CN"/>
        </w:rPr>
        <w:t>زال يعاني من بعض الفجوات و</w:t>
      </w:r>
      <w:r w:rsidR="00292754" w:rsidRPr="00DB51D9">
        <w:rPr>
          <w:rFonts w:hint="cs"/>
          <w:rtl/>
          <w:lang w:eastAsia="zh-CN"/>
        </w:rPr>
        <w:t>ذلك نسبة للآتي</w:t>
      </w:r>
      <w:r w:rsidR="00292754" w:rsidRPr="00DB51D9">
        <w:rPr>
          <w:spacing w:val="6"/>
          <w:kern w:val="16"/>
          <w:sz w:val="22"/>
          <w:vertAlign w:val="superscript"/>
          <w:rtl/>
        </w:rPr>
        <w:t>(</w:t>
      </w:r>
      <w:r w:rsidR="00292754" w:rsidRPr="00DB51D9">
        <w:rPr>
          <w:rStyle w:val="FootnoteReference"/>
          <w:spacing w:val="6"/>
          <w:kern w:val="16"/>
          <w:sz w:val="22"/>
          <w:rtl/>
        </w:rPr>
        <w:footnoteReference w:id="5"/>
      </w:r>
      <w:r w:rsidR="00292754" w:rsidRPr="00DB51D9">
        <w:rPr>
          <w:spacing w:val="6"/>
          <w:kern w:val="16"/>
          <w:sz w:val="22"/>
          <w:vertAlign w:val="superscript"/>
          <w:rtl/>
        </w:rPr>
        <w:t>)</w:t>
      </w:r>
      <w:r>
        <w:rPr>
          <w:rFonts w:hint="cs"/>
          <w:rtl/>
          <w:lang w:eastAsia="zh-CN"/>
        </w:rPr>
        <w:t>.</w:t>
      </w:r>
    </w:p>
    <w:p w:rsidR="00292754" w:rsidRDefault="006A1759" w:rsidP="006A1759">
      <w:pPr>
        <w:pStyle w:val="SingleTxtGA"/>
        <w:rPr>
          <w:lang w:eastAsia="zh-CN"/>
        </w:rPr>
      </w:pPr>
      <w:r>
        <w:rPr>
          <w:rFonts w:hint="cs"/>
          <w:rtl/>
          <w:lang w:eastAsia="zh-CN"/>
        </w:rPr>
        <w:tab/>
        <w:t>(أ)</w:t>
      </w:r>
      <w:r>
        <w:rPr>
          <w:rFonts w:hint="cs"/>
          <w:rtl/>
          <w:lang w:eastAsia="zh-CN"/>
        </w:rPr>
        <w:tab/>
      </w:r>
      <w:r w:rsidR="00292754">
        <w:rPr>
          <w:rFonts w:hint="cs"/>
          <w:rtl/>
          <w:lang w:eastAsia="zh-CN"/>
        </w:rPr>
        <w:t>قلة الوعي المجتمعي بأهمية الصرف الصحي</w:t>
      </w:r>
      <w:r>
        <w:rPr>
          <w:rFonts w:hint="cs"/>
          <w:rtl/>
          <w:lang w:eastAsia="zh-CN"/>
        </w:rPr>
        <w:t>؛</w:t>
      </w:r>
    </w:p>
    <w:p w:rsidR="00292754" w:rsidRDefault="006A1759" w:rsidP="006A1759">
      <w:pPr>
        <w:pStyle w:val="SingleTxtGA"/>
        <w:rPr>
          <w:lang w:eastAsia="zh-CN"/>
        </w:rPr>
      </w:pPr>
      <w:r>
        <w:rPr>
          <w:rFonts w:hint="cs"/>
          <w:rtl/>
          <w:lang w:eastAsia="zh-CN"/>
        </w:rPr>
        <w:tab/>
        <w:t>(ب)</w:t>
      </w:r>
      <w:r>
        <w:rPr>
          <w:rFonts w:hint="cs"/>
          <w:rtl/>
          <w:lang w:eastAsia="zh-CN"/>
        </w:rPr>
        <w:tab/>
      </w:r>
      <w:r w:rsidR="00292754">
        <w:rPr>
          <w:rFonts w:hint="cs"/>
          <w:rtl/>
          <w:lang w:eastAsia="zh-CN"/>
        </w:rPr>
        <w:t>ضعف البنية المؤسسية</w:t>
      </w:r>
      <w:r>
        <w:rPr>
          <w:rFonts w:hint="cs"/>
          <w:rtl/>
          <w:lang w:eastAsia="zh-CN"/>
        </w:rPr>
        <w:t>؛</w:t>
      </w:r>
    </w:p>
    <w:p w:rsidR="00292754" w:rsidRDefault="006A1759" w:rsidP="006A1759">
      <w:pPr>
        <w:pStyle w:val="SingleTxtGA"/>
        <w:rPr>
          <w:rtl/>
          <w:lang w:eastAsia="zh-CN"/>
        </w:rPr>
      </w:pPr>
      <w:r>
        <w:rPr>
          <w:rFonts w:hint="cs"/>
          <w:rtl/>
          <w:lang w:eastAsia="zh-CN"/>
        </w:rPr>
        <w:tab/>
        <w:t>(ج)</w:t>
      </w:r>
      <w:r>
        <w:rPr>
          <w:rFonts w:hint="cs"/>
          <w:rtl/>
          <w:lang w:eastAsia="zh-CN"/>
        </w:rPr>
        <w:tab/>
      </w:r>
      <w:r w:rsidR="00292754">
        <w:rPr>
          <w:rFonts w:hint="cs"/>
          <w:rtl/>
          <w:lang w:eastAsia="zh-CN"/>
        </w:rPr>
        <w:t>مشاكل التمويل.</w:t>
      </w:r>
    </w:p>
    <w:p w:rsidR="00292754" w:rsidRDefault="006A1759" w:rsidP="006A1759">
      <w:pPr>
        <w:pStyle w:val="SingleTxtGA"/>
        <w:rPr>
          <w:rtl/>
          <w:lang w:eastAsia="zh-CN"/>
        </w:rPr>
      </w:pPr>
      <w:r>
        <w:rPr>
          <w:rFonts w:hint="cs"/>
          <w:rtl/>
          <w:lang w:eastAsia="zh-CN"/>
        </w:rPr>
        <w:t>160-</w:t>
      </w:r>
      <w:r>
        <w:rPr>
          <w:rFonts w:hint="cs"/>
          <w:rtl/>
          <w:lang w:eastAsia="zh-CN"/>
        </w:rPr>
        <w:tab/>
      </w:r>
      <w:r w:rsidR="00292754">
        <w:rPr>
          <w:rFonts w:hint="cs"/>
          <w:rtl/>
          <w:lang w:eastAsia="zh-CN"/>
        </w:rPr>
        <w:t xml:space="preserve">وبلغت نسبة الحصول على مياه الشرب الآمنة في شمال السودان </w:t>
      </w:r>
      <w:r w:rsidR="00292754">
        <w:rPr>
          <w:rFonts w:hint="cs"/>
          <w:b/>
          <w:rtl/>
          <w:lang w:eastAsia="zh-CN"/>
        </w:rPr>
        <w:t>58.7</w:t>
      </w:r>
      <w:r w:rsidR="00292754">
        <w:rPr>
          <w:rFonts w:hint="cs"/>
          <w:rtl/>
          <w:lang w:eastAsia="zh-CN"/>
        </w:rPr>
        <w:t xml:space="preserve"> في المائة [حضر </w:t>
      </w:r>
      <w:r w:rsidR="00292754">
        <w:rPr>
          <w:rFonts w:hint="cs"/>
          <w:b/>
          <w:rtl/>
          <w:lang w:eastAsia="zh-CN"/>
        </w:rPr>
        <w:t>69.9</w:t>
      </w:r>
      <w:r w:rsidR="00292754">
        <w:rPr>
          <w:rFonts w:hint="cs"/>
          <w:rtl/>
          <w:lang w:eastAsia="zh-CN"/>
        </w:rPr>
        <w:t xml:space="preserve"> في المائة، ريف </w:t>
      </w:r>
      <w:r w:rsidR="00292754">
        <w:rPr>
          <w:rFonts w:hint="cs"/>
          <w:b/>
          <w:rtl/>
          <w:lang w:eastAsia="zh-CN"/>
        </w:rPr>
        <w:t>51.6</w:t>
      </w:r>
      <w:r w:rsidR="00292754">
        <w:rPr>
          <w:rFonts w:hint="cs"/>
          <w:rtl/>
          <w:lang w:eastAsia="zh-CN"/>
        </w:rPr>
        <w:t xml:space="preserve"> في المائة]، في حين أن نسبة الحصول على خدمات الصرف الصحي بلغت </w:t>
      </w:r>
      <w:r w:rsidR="00292754">
        <w:rPr>
          <w:rFonts w:hint="cs"/>
          <w:b/>
          <w:rtl/>
          <w:lang w:eastAsia="zh-CN"/>
        </w:rPr>
        <w:t>39.9</w:t>
      </w:r>
      <w:r w:rsidR="00292754">
        <w:rPr>
          <w:rFonts w:hint="cs"/>
          <w:rtl/>
          <w:lang w:eastAsia="zh-CN"/>
        </w:rPr>
        <w:t xml:space="preserve"> في المائة [حضر </w:t>
      </w:r>
      <w:r w:rsidR="00292754">
        <w:rPr>
          <w:rFonts w:hint="cs"/>
          <w:b/>
          <w:rtl/>
          <w:lang w:eastAsia="zh-CN"/>
        </w:rPr>
        <w:t>63.2</w:t>
      </w:r>
      <w:r w:rsidR="00292754">
        <w:rPr>
          <w:rFonts w:hint="cs"/>
          <w:rtl/>
          <w:lang w:eastAsia="zh-CN"/>
        </w:rPr>
        <w:t xml:space="preserve"> في المائة، ريف </w:t>
      </w:r>
      <w:r w:rsidR="00292754">
        <w:rPr>
          <w:rFonts w:hint="cs"/>
          <w:b/>
          <w:rtl/>
          <w:lang w:eastAsia="zh-CN"/>
        </w:rPr>
        <w:t>23.6</w:t>
      </w:r>
      <w:r w:rsidR="00292754">
        <w:rPr>
          <w:rFonts w:hint="cs"/>
          <w:rtl/>
          <w:lang w:eastAsia="zh-CN"/>
        </w:rPr>
        <w:t xml:space="preserve"> في المائة].</w:t>
      </w:r>
    </w:p>
    <w:p w:rsidR="00292754" w:rsidRDefault="00CE71EF" w:rsidP="00CE71EF">
      <w:pPr>
        <w:pStyle w:val="SingleTxtGA"/>
        <w:rPr>
          <w:rFonts w:hint="cs"/>
          <w:rtl/>
          <w:lang w:eastAsia="zh-CN"/>
        </w:rPr>
      </w:pPr>
      <w:r>
        <w:rPr>
          <w:rFonts w:hint="cs"/>
          <w:rtl/>
        </w:rPr>
        <w:t>161-</w:t>
      </w:r>
      <w:r>
        <w:rPr>
          <w:rFonts w:hint="cs"/>
          <w:rtl/>
        </w:rPr>
        <w:tab/>
      </w:r>
      <w:r w:rsidR="00292754">
        <w:rPr>
          <w:rFonts w:hint="cs"/>
          <w:rtl/>
        </w:rPr>
        <w:t>وعلى مستوى الولايات تظهر هنالك تباينات في مصادر المياه الآمنة وخدمات الصرف الصحي بين</w:t>
      </w:r>
      <w:r w:rsidR="00292754">
        <w:rPr>
          <w:rFonts w:hint="cs"/>
          <w:rtl/>
          <w:lang w:eastAsia="zh-CN"/>
        </w:rPr>
        <w:t xml:space="preserve"> الولايات المختلفة وبين الحضر والريف في كل ولاية، حيث نجد في الولايات الشمالية أن ولايات سنار، الشمالية </w:t>
      </w:r>
      <w:r>
        <w:rPr>
          <w:rFonts w:hint="cs"/>
          <w:rtl/>
          <w:lang w:eastAsia="zh-CN"/>
        </w:rPr>
        <w:t>والخرطوم</w:t>
      </w:r>
      <w:r w:rsidR="00292754">
        <w:rPr>
          <w:rFonts w:hint="cs"/>
          <w:rtl/>
          <w:lang w:eastAsia="zh-CN"/>
        </w:rPr>
        <w:t xml:space="preserve"> تتمتع بأعلى تغطية لمصادر مياه الشرب الآمنة والتي بلغت (80.7 في المائة، 80.3 في المائة، 79.4 في المائة) على التوالي. وقد سجلت ولايات البحر الأحمر، القضارف وكسلا أدنى نسبة تغطية بلغت (33.1 في المائة، 37.3 في المائة، 38.7 في المائة) على التوالي. وقد سجلت ولاية الجزيرة أعلى معدل تغطية بالنسبة للحضر بنسبة 95.2 في المائة، أدنى معدل تغطية كان في ولاية البحر الأحمر والذي بلغ 38.1 في المائة، في حين أن تغطية مياه الشرب ا</w:t>
      </w:r>
      <w:r>
        <w:rPr>
          <w:rFonts w:hint="cs"/>
          <w:rtl/>
          <w:lang w:eastAsia="zh-CN"/>
        </w:rPr>
        <w:t>لآ</w:t>
      </w:r>
      <w:r w:rsidR="00292754">
        <w:rPr>
          <w:rFonts w:hint="cs"/>
          <w:rtl/>
          <w:lang w:eastAsia="zh-CN"/>
        </w:rPr>
        <w:t xml:space="preserve">منة في الريف بلغت أعلى نسبة لها في الولاية الشمالية 82.5 في المائة وأدنى تغطية كانت في كسلا 12.8 في المائة. </w:t>
      </w:r>
    </w:p>
    <w:p w:rsidR="00292754" w:rsidRPr="00DA49E8" w:rsidRDefault="00CE71EF" w:rsidP="00CE71EF">
      <w:pPr>
        <w:pStyle w:val="H4GA"/>
        <w:rPr>
          <w:rtl/>
          <w:lang w:eastAsia="zh-CN"/>
        </w:rPr>
      </w:pPr>
      <w:r>
        <w:rPr>
          <w:rFonts w:hint="cs"/>
          <w:rtl/>
          <w:lang w:eastAsia="zh-CN"/>
        </w:rPr>
        <w:tab/>
      </w:r>
      <w:r>
        <w:rPr>
          <w:rFonts w:hint="cs"/>
          <w:rtl/>
          <w:lang w:eastAsia="zh-CN"/>
        </w:rPr>
        <w:tab/>
      </w:r>
      <w:r w:rsidR="00292754" w:rsidRPr="00DA49E8">
        <w:rPr>
          <w:rFonts w:hint="cs"/>
          <w:rtl/>
          <w:lang w:eastAsia="zh-CN"/>
        </w:rPr>
        <w:t xml:space="preserve">مرض نقص المناعة </w:t>
      </w:r>
      <w:r>
        <w:rPr>
          <w:rFonts w:hint="cs"/>
          <w:rtl/>
          <w:lang w:eastAsia="zh-CN"/>
        </w:rPr>
        <w:t>المكتسبة</w:t>
      </w:r>
      <w:r w:rsidR="00292754" w:rsidRPr="00DA49E8">
        <w:rPr>
          <w:rFonts w:hint="cs"/>
          <w:rtl/>
          <w:lang w:eastAsia="zh-CN"/>
        </w:rPr>
        <w:t xml:space="preserve"> (الإيدز)</w:t>
      </w:r>
    </w:p>
    <w:p w:rsidR="00292754" w:rsidRDefault="00CE71EF" w:rsidP="00A92322">
      <w:pPr>
        <w:pStyle w:val="SingleTxtGA"/>
        <w:rPr>
          <w:rFonts w:hint="cs"/>
          <w:lang w:eastAsia="zh-CN"/>
        </w:rPr>
      </w:pPr>
      <w:r>
        <w:rPr>
          <w:rFonts w:hint="cs"/>
          <w:rtl/>
          <w:lang w:eastAsia="zh-CN"/>
        </w:rPr>
        <w:t>162-</w:t>
      </w:r>
      <w:r>
        <w:rPr>
          <w:rFonts w:hint="cs"/>
          <w:rtl/>
          <w:lang w:eastAsia="zh-CN"/>
        </w:rPr>
        <w:tab/>
      </w:r>
      <w:r w:rsidR="00292754">
        <w:rPr>
          <w:rFonts w:hint="cs"/>
          <w:rtl/>
          <w:lang w:eastAsia="zh-CN"/>
        </w:rPr>
        <w:t xml:space="preserve">لا توجد هناك </w:t>
      </w:r>
      <w:r>
        <w:rPr>
          <w:rFonts w:hint="cs"/>
          <w:rtl/>
          <w:lang w:eastAsia="zh-CN"/>
        </w:rPr>
        <w:t>إ</w:t>
      </w:r>
      <w:r w:rsidR="00292754">
        <w:rPr>
          <w:rFonts w:hint="cs"/>
          <w:rtl/>
          <w:lang w:eastAsia="zh-CN"/>
        </w:rPr>
        <w:t xml:space="preserve">حصائيات </w:t>
      </w:r>
      <w:r w:rsidR="00292754" w:rsidRPr="007A6838">
        <w:rPr>
          <w:rFonts w:hint="cs"/>
          <w:rtl/>
          <w:lang w:eastAsia="zh-CN"/>
        </w:rPr>
        <w:t>تحدد عدد الأطفال</w:t>
      </w:r>
      <w:r w:rsidR="00292754">
        <w:rPr>
          <w:rFonts w:hint="cs"/>
          <w:rtl/>
          <w:lang w:eastAsia="zh-CN"/>
        </w:rPr>
        <w:t xml:space="preserve"> المتأثرين بمرض نقص المناعة المكتسب (حاملين للفيروس، المصابين به، عدد الوفيات، الخدمات المقدمة والعلاج) </w:t>
      </w:r>
      <w:r>
        <w:rPr>
          <w:rFonts w:hint="cs"/>
          <w:rtl/>
          <w:lang w:eastAsia="zh-CN"/>
        </w:rPr>
        <w:t>أي</w:t>
      </w:r>
      <w:r w:rsidR="00292754">
        <w:rPr>
          <w:rFonts w:hint="cs"/>
          <w:rtl/>
          <w:lang w:eastAsia="zh-CN"/>
        </w:rPr>
        <w:t xml:space="preserve"> </w:t>
      </w:r>
      <w:r w:rsidR="00A92322">
        <w:rPr>
          <w:rFonts w:hint="cs"/>
          <w:rtl/>
          <w:lang w:eastAsia="zh-CN"/>
        </w:rPr>
        <w:t>أ</w:t>
      </w:r>
      <w:r w:rsidR="00292754">
        <w:rPr>
          <w:rFonts w:hint="cs"/>
          <w:rtl/>
          <w:lang w:eastAsia="zh-CN"/>
        </w:rPr>
        <w:t>ن هنالك دراسة مسحية يقوم بها البرنامج القومي لمكافحة الإيدز بالتعاون مع اليونيسيف ومنظمات أخرى لإنشاء قاعدة بيانات متكاملة متوقع أن تكتمل في أواخر عام 2008.</w:t>
      </w:r>
    </w:p>
    <w:p w:rsidR="00292754" w:rsidRPr="009A2098" w:rsidRDefault="00292754" w:rsidP="00CE71EF">
      <w:pPr>
        <w:pStyle w:val="SingleTxtGA"/>
        <w:spacing w:after="0"/>
        <w:rPr>
          <w:rFonts w:hint="cs"/>
          <w:rtl/>
          <w:lang w:eastAsia="zh-CN"/>
        </w:rPr>
      </w:pPr>
      <w:r w:rsidRPr="009A2098">
        <w:rPr>
          <w:rFonts w:hint="cs"/>
          <w:rtl/>
          <w:lang w:eastAsia="zh-CN"/>
        </w:rPr>
        <w:t xml:space="preserve">الجدول 17 </w:t>
      </w:r>
    </w:p>
    <w:p w:rsidR="00292754" w:rsidRPr="00CE71EF" w:rsidRDefault="00292754" w:rsidP="00CE71EF">
      <w:pPr>
        <w:pStyle w:val="SingleTxtGA"/>
        <w:rPr>
          <w:rFonts w:cs="Simplified Arabic" w:hint="cs"/>
          <w:b/>
          <w:bCs/>
          <w:rtl/>
          <w:lang w:eastAsia="zh-CN"/>
        </w:rPr>
      </w:pPr>
      <w:r w:rsidRPr="00CE71EF">
        <w:rPr>
          <w:rFonts w:hint="cs"/>
          <w:b/>
          <w:bCs/>
          <w:rtl/>
          <w:lang w:eastAsia="zh-CN"/>
        </w:rPr>
        <w:t>بعض المؤشرات في مجال الإيدز</w:t>
      </w:r>
    </w:p>
    <w:tbl>
      <w:tblPr>
        <w:tblStyle w:val="TableList3"/>
        <w:bidiVisual/>
        <w:tblW w:w="7300" w:type="dxa"/>
        <w:tblInd w:w="1346" w:type="dxa"/>
        <w:tblLook w:val="0100" w:firstRow="0" w:lastRow="0" w:firstColumn="0" w:lastColumn="1" w:noHBand="0" w:noVBand="0"/>
      </w:tblPr>
      <w:tblGrid>
        <w:gridCol w:w="1947"/>
        <w:gridCol w:w="5353"/>
      </w:tblGrid>
      <w:tr w:rsidR="00292754" w:rsidRPr="00CE71EF" w:rsidTr="00CE71EF">
        <w:trPr>
          <w:tblHeader/>
        </w:trPr>
        <w:tc>
          <w:tcPr>
            <w:tcW w:w="1947" w:type="dxa"/>
            <w:tcBorders>
              <w:top w:val="single" w:sz="6" w:space="0" w:color="000000"/>
              <w:bottom w:val="single" w:sz="12" w:space="0" w:color="000000"/>
            </w:tcBorders>
          </w:tcPr>
          <w:p w:rsidR="00292754" w:rsidRPr="00CE71EF" w:rsidRDefault="00292754" w:rsidP="00CE71EF">
            <w:pPr>
              <w:spacing w:before="60" w:after="60" w:line="320" w:lineRule="exact"/>
              <w:rPr>
                <w:bCs/>
                <w:i/>
                <w:iCs/>
                <w:sz w:val="18"/>
                <w:szCs w:val="26"/>
                <w:lang w:eastAsia="zh-CN"/>
              </w:rPr>
            </w:pPr>
            <w:r w:rsidRPr="00CE71EF">
              <w:rPr>
                <w:bCs/>
                <w:i/>
                <w:iCs/>
                <w:sz w:val="18"/>
                <w:szCs w:val="26"/>
                <w:lang w:eastAsia="zh-CN"/>
              </w:rPr>
              <w:t>Target No.</w:t>
            </w:r>
            <w:r w:rsidR="00CE71EF" w:rsidRPr="00CE71EF">
              <w:rPr>
                <w:rFonts w:hint="cs"/>
                <w:bCs/>
                <w:i/>
                <w:iCs/>
                <w:sz w:val="18"/>
                <w:szCs w:val="26"/>
                <w:rtl/>
                <w:lang w:eastAsia="zh-CN"/>
              </w:rPr>
              <w:t xml:space="preserve"> </w:t>
            </w:r>
            <w:r w:rsidRPr="00CE71EF">
              <w:rPr>
                <w:b/>
                <w:i/>
                <w:iCs/>
                <w:sz w:val="18"/>
                <w:szCs w:val="26"/>
                <w:rtl/>
                <w:lang w:eastAsia="zh-CN"/>
              </w:rPr>
              <w:t>في المائة</w:t>
            </w:r>
          </w:p>
        </w:tc>
        <w:tc>
          <w:tcPr>
            <w:tcW w:w="5353" w:type="dxa"/>
            <w:tcBorders>
              <w:top w:val="single" w:sz="6" w:space="0" w:color="000000"/>
              <w:bottom w:val="single" w:sz="12" w:space="0" w:color="000000"/>
            </w:tcBorders>
          </w:tcPr>
          <w:p w:rsidR="00292754" w:rsidRPr="00CE71EF" w:rsidRDefault="00292754" w:rsidP="00CE71EF">
            <w:pPr>
              <w:spacing w:before="60" w:after="60" w:line="320" w:lineRule="exact"/>
              <w:rPr>
                <w:bCs/>
                <w:i/>
                <w:iCs/>
                <w:sz w:val="18"/>
                <w:szCs w:val="26"/>
                <w:rtl/>
                <w:lang w:eastAsia="zh-CN"/>
              </w:rPr>
            </w:pPr>
            <w:r w:rsidRPr="00CE71EF">
              <w:rPr>
                <w:bCs/>
                <w:i/>
                <w:iCs/>
                <w:sz w:val="18"/>
                <w:szCs w:val="26"/>
                <w:lang w:eastAsia="zh-CN"/>
              </w:rPr>
              <w:t>Activity</w:t>
            </w:r>
          </w:p>
        </w:tc>
      </w:tr>
      <w:tr w:rsidR="00292754" w:rsidRPr="00CE71EF" w:rsidTr="00CE71EF">
        <w:tc>
          <w:tcPr>
            <w:tcW w:w="1947" w:type="dxa"/>
            <w:tcBorders>
              <w:top w:val="single" w:sz="12" w:space="0" w:color="000000"/>
            </w:tcBorders>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32</w:t>
            </w:r>
          </w:p>
        </w:tc>
        <w:tc>
          <w:tcPr>
            <w:tcW w:w="5353" w:type="dxa"/>
            <w:tcBorders>
              <w:top w:val="single" w:sz="12" w:space="0" w:color="000000"/>
            </w:tcBorders>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نقاط التقص</w:t>
            </w:r>
            <w:r w:rsidR="00CE71EF" w:rsidRPr="00CE71EF">
              <w:rPr>
                <w:rFonts w:hint="cs"/>
                <w:b/>
                <w:sz w:val="18"/>
                <w:szCs w:val="26"/>
                <w:rtl/>
                <w:lang w:eastAsia="zh-CN"/>
              </w:rPr>
              <w:t>ي</w:t>
            </w:r>
            <w:r w:rsidRPr="00CE71EF">
              <w:rPr>
                <w:rFonts w:hint="cs"/>
                <w:b/>
                <w:sz w:val="18"/>
                <w:szCs w:val="26"/>
                <w:rtl/>
                <w:lang w:eastAsia="zh-CN"/>
              </w:rPr>
              <w:t xml:space="preserve"> المخفر</w:t>
            </w:r>
            <w:r w:rsidR="00CE71EF" w:rsidRPr="00CE71EF">
              <w:rPr>
                <w:rFonts w:hint="cs"/>
                <w:b/>
                <w:sz w:val="18"/>
                <w:szCs w:val="26"/>
                <w:rtl/>
                <w:lang w:eastAsia="zh-CN"/>
              </w:rPr>
              <w:t>ي</w:t>
            </w:r>
            <w:r w:rsidRPr="00CE71EF">
              <w:rPr>
                <w:rFonts w:hint="cs"/>
                <w:b/>
                <w:sz w:val="18"/>
                <w:szCs w:val="26"/>
                <w:rtl/>
                <w:lang w:eastAsia="zh-CN"/>
              </w:rPr>
              <w:t xml:space="preserve"> الت</w:t>
            </w:r>
            <w:r w:rsidR="00CE71EF" w:rsidRPr="00CE71EF">
              <w:rPr>
                <w:rFonts w:hint="cs"/>
                <w:b/>
                <w:sz w:val="18"/>
                <w:szCs w:val="26"/>
                <w:rtl/>
                <w:lang w:eastAsia="zh-CN"/>
              </w:rPr>
              <w:t>ي</w:t>
            </w:r>
            <w:r w:rsidRPr="00CE71EF">
              <w:rPr>
                <w:rFonts w:hint="cs"/>
                <w:b/>
                <w:sz w:val="18"/>
                <w:szCs w:val="26"/>
                <w:rtl/>
                <w:lang w:eastAsia="zh-CN"/>
              </w:rPr>
              <w:t xml:space="preserve"> تعمل حسب الموجهات والبروتوكول الوطن</w:t>
            </w:r>
            <w:r w:rsidR="00CE71EF" w:rsidRPr="00CE71EF">
              <w:rPr>
                <w:rFonts w:hint="cs"/>
                <w:b/>
                <w:sz w:val="18"/>
                <w:szCs w:val="26"/>
                <w:rtl/>
                <w:lang w:eastAsia="zh-CN"/>
              </w:rPr>
              <w:t>ي</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140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 xml:space="preserve">نقاط خدمات </w:t>
            </w:r>
            <w:r w:rsidR="00CE71EF">
              <w:rPr>
                <w:rFonts w:hint="cs"/>
                <w:b/>
                <w:sz w:val="18"/>
                <w:szCs w:val="26"/>
                <w:rtl/>
                <w:lang w:eastAsia="zh-CN"/>
              </w:rPr>
              <w:t>الأمراض</w:t>
            </w:r>
            <w:r w:rsidRPr="00CE71EF">
              <w:rPr>
                <w:rFonts w:hint="cs"/>
                <w:b/>
                <w:sz w:val="18"/>
                <w:szCs w:val="26"/>
                <w:rtl/>
                <w:lang w:eastAsia="zh-CN"/>
              </w:rPr>
              <w:t xml:space="preserve"> المنقولة جنسياً</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1000000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العازل الذكر</w:t>
            </w:r>
            <w:r w:rsidR="00CE71EF">
              <w:rPr>
                <w:rFonts w:hint="cs"/>
                <w:b/>
                <w:sz w:val="18"/>
                <w:szCs w:val="26"/>
                <w:rtl/>
                <w:lang w:eastAsia="zh-CN"/>
              </w:rPr>
              <w:t>ي</w:t>
            </w:r>
            <w:r w:rsidRPr="00CE71EF">
              <w:rPr>
                <w:rFonts w:hint="cs"/>
                <w:b/>
                <w:sz w:val="18"/>
                <w:szCs w:val="26"/>
                <w:rtl/>
                <w:lang w:eastAsia="zh-CN"/>
              </w:rPr>
              <w:t xml:space="preserve"> الذ</w:t>
            </w:r>
            <w:r w:rsidR="00CE71EF">
              <w:rPr>
                <w:rFonts w:hint="cs"/>
                <w:b/>
                <w:sz w:val="18"/>
                <w:szCs w:val="26"/>
                <w:rtl/>
                <w:lang w:eastAsia="zh-CN"/>
              </w:rPr>
              <w:t>ي</w:t>
            </w:r>
            <w:r w:rsidRPr="00CE71EF">
              <w:rPr>
                <w:rFonts w:hint="cs"/>
                <w:b/>
                <w:sz w:val="18"/>
                <w:szCs w:val="26"/>
                <w:rtl/>
                <w:lang w:eastAsia="zh-CN"/>
              </w:rPr>
              <w:t xml:space="preserve"> تم توزيعه للفئات المستهدفة</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5000000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 xml:space="preserve">المواطنين الذين تم الوصول </w:t>
            </w:r>
            <w:r w:rsidR="00CE71EF">
              <w:rPr>
                <w:rFonts w:hint="cs"/>
                <w:b/>
                <w:sz w:val="18"/>
                <w:szCs w:val="26"/>
                <w:rtl/>
                <w:lang w:eastAsia="zh-CN"/>
              </w:rPr>
              <w:t>إ</w:t>
            </w:r>
            <w:r w:rsidRPr="00CE71EF">
              <w:rPr>
                <w:rFonts w:hint="cs"/>
                <w:b/>
                <w:sz w:val="18"/>
                <w:szCs w:val="26"/>
                <w:rtl/>
                <w:lang w:eastAsia="zh-CN"/>
              </w:rPr>
              <w:t>ليهم بالوسائط ا</w:t>
            </w:r>
            <w:r w:rsidR="00CE71EF">
              <w:rPr>
                <w:rFonts w:hint="cs"/>
                <w:b/>
                <w:sz w:val="18"/>
                <w:szCs w:val="26"/>
                <w:rtl/>
                <w:lang w:eastAsia="zh-CN"/>
              </w:rPr>
              <w:t>لإ</w:t>
            </w:r>
            <w:r w:rsidRPr="00CE71EF">
              <w:rPr>
                <w:rFonts w:hint="cs"/>
                <w:b/>
                <w:sz w:val="18"/>
                <w:szCs w:val="26"/>
                <w:rtl/>
                <w:lang w:eastAsia="zh-CN"/>
              </w:rPr>
              <w:t>علامية المستخدمة</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2000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 xml:space="preserve">عدد الذين يتلقون العلاج </w:t>
            </w:r>
            <w:r w:rsidRPr="00CE71EF">
              <w:rPr>
                <w:bCs/>
                <w:sz w:val="18"/>
                <w:szCs w:val="26"/>
                <w:lang w:eastAsia="zh-CN"/>
              </w:rPr>
              <w:t>ARV</w:t>
            </w:r>
            <w:r w:rsidRPr="00CE71EF">
              <w:rPr>
                <w:rFonts w:hint="cs"/>
                <w:b/>
                <w:sz w:val="18"/>
                <w:szCs w:val="26"/>
                <w:rtl/>
                <w:lang w:eastAsia="zh-CN"/>
              </w:rPr>
              <w:t xml:space="preserve"> المزدوج</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2200</w:t>
            </w:r>
          </w:p>
        </w:tc>
        <w:tc>
          <w:tcPr>
            <w:tcW w:w="5353" w:type="dxa"/>
          </w:tcPr>
          <w:p w:rsidR="00292754" w:rsidRPr="00CE71EF" w:rsidRDefault="00292754" w:rsidP="00CE71EF">
            <w:pPr>
              <w:spacing w:before="60" w:after="60" w:line="320" w:lineRule="exact"/>
              <w:rPr>
                <w:rFonts w:hint="cs"/>
                <w:b/>
                <w:spacing w:val="-2"/>
                <w:sz w:val="18"/>
                <w:szCs w:val="26"/>
                <w:rtl/>
                <w:lang w:eastAsia="zh-CN"/>
              </w:rPr>
            </w:pPr>
            <w:r w:rsidRPr="00CE71EF">
              <w:rPr>
                <w:rFonts w:hint="cs"/>
                <w:b/>
                <w:spacing w:val="-2"/>
                <w:sz w:val="18"/>
                <w:szCs w:val="26"/>
                <w:rtl/>
                <w:lang w:eastAsia="zh-CN"/>
              </w:rPr>
              <w:t>عدد حامل</w:t>
            </w:r>
            <w:r w:rsidR="00CE71EF" w:rsidRPr="00CE71EF">
              <w:rPr>
                <w:rFonts w:hint="cs"/>
                <w:b/>
                <w:spacing w:val="-2"/>
                <w:sz w:val="18"/>
                <w:szCs w:val="26"/>
                <w:rtl/>
                <w:lang w:eastAsia="zh-CN"/>
              </w:rPr>
              <w:t>ي</w:t>
            </w:r>
            <w:r w:rsidRPr="00CE71EF">
              <w:rPr>
                <w:rFonts w:hint="cs"/>
                <w:b/>
                <w:spacing w:val="-2"/>
                <w:sz w:val="18"/>
                <w:szCs w:val="26"/>
                <w:rtl/>
                <w:lang w:eastAsia="zh-CN"/>
              </w:rPr>
              <w:t xml:space="preserve"> الفيروس الذين تلقوا الفحص والعلاج بدعم صندوق الدعم العالم</w:t>
            </w:r>
            <w:r w:rsidR="00CE71EF" w:rsidRPr="00CE71EF">
              <w:rPr>
                <w:rFonts w:hint="cs"/>
                <w:b/>
                <w:spacing w:val="-2"/>
                <w:sz w:val="18"/>
                <w:szCs w:val="26"/>
                <w:rtl/>
                <w:lang w:eastAsia="zh-CN"/>
              </w:rPr>
              <w:t>ي</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10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 xml:space="preserve">عدد </w:t>
            </w:r>
            <w:r w:rsidR="00CE71EF">
              <w:rPr>
                <w:rFonts w:hint="cs"/>
                <w:b/>
                <w:sz w:val="18"/>
                <w:szCs w:val="26"/>
                <w:rtl/>
                <w:lang w:eastAsia="zh-CN"/>
              </w:rPr>
              <w:t>أ</w:t>
            </w:r>
            <w:r w:rsidRPr="00CE71EF">
              <w:rPr>
                <w:rFonts w:hint="cs"/>
                <w:b/>
                <w:sz w:val="18"/>
                <w:szCs w:val="26"/>
                <w:rtl/>
                <w:lang w:eastAsia="zh-CN"/>
              </w:rPr>
              <w:t xml:space="preserve">جهزة الفحص </w:t>
            </w:r>
            <w:r w:rsidRPr="00CE71EF">
              <w:rPr>
                <w:bCs/>
                <w:sz w:val="18"/>
                <w:szCs w:val="26"/>
                <w:lang w:eastAsia="zh-CN"/>
              </w:rPr>
              <w:t>CD4</w:t>
            </w:r>
            <w:r w:rsidRPr="00CE71EF">
              <w:rPr>
                <w:b/>
                <w:sz w:val="18"/>
                <w:szCs w:val="26"/>
                <w:rtl/>
                <w:lang w:eastAsia="zh-CN"/>
              </w:rPr>
              <w:t xml:space="preserve"> </w:t>
            </w:r>
            <w:r w:rsidRPr="00CE71EF">
              <w:rPr>
                <w:rFonts w:hint="cs"/>
                <w:b/>
                <w:sz w:val="18"/>
                <w:szCs w:val="26"/>
                <w:rtl/>
                <w:lang w:eastAsia="zh-CN"/>
              </w:rPr>
              <w:t>للمراكز</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20000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عدد ا</w:t>
            </w:r>
            <w:r w:rsidR="00CE71EF">
              <w:rPr>
                <w:rFonts w:hint="cs"/>
                <w:b/>
                <w:sz w:val="18"/>
                <w:szCs w:val="26"/>
                <w:rtl/>
                <w:lang w:eastAsia="zh-CN"/>
              </w:rPr>
              <w:t>لأ</w:t>
            </w:r>
            <w:r w:rsidRPr="00CE71EF">
              <w:rPr>
                <w:rFonts w:hint="cs"/>
                <w:b/>
                <w:sz w:val="18"/>
                <w:szCs w:val="26"/>
                <w:rtl/>
                <w:lang w:eastAsia="zh-CN"/>
              </w:rPr>
              <w:t>فراد الجدد الذين تم فحصهم و</w:t>
            </w:r>
            <w:r w:rsidR="00CE71EF">
              <w:rPr>
                <w:rFonts w:hint="cs"/>
                <w:b/>
                <w:sz w:val="18"/>
                <w:szCs w:val="26"/>
                <w:rtl/>
                <w:lang w:eastAsia="zh-CN"/>
              </w:rPr>
              <w:t>إ</w:t>
            </w:r>
            <w:r w:rsidRPr="00CE71EF">
              <w:rPr>
                <w:rFonts w:hint="cs"/>
                <w:b/>
                <w:sz w:val="18"/>
                <w:szCs w:val="26"/>
                <w:rtl/>
                <w:lang w:eastAsia="zh-CN"/>
              </w:rPr>
              <w:t>عطائهم ا</w:t>
            </w:r>
            <w:r w:rsidR="00CE71EF">
              <w:rPr>
                <w:rFonts w:hint="cs"/>
                <w:b/>
                <w:sz w:val="18"/>
                <w:szCs w:val="26"/>
                <w:rtl/>
                <w:lang w:eastAsia="zh-CN"/>
              </w:rPr>
              <w:t>لإ</w:t>
            </w:r>
            <w:r w:rsidRPr="00CE71EF">
              <w:rPr>
                <w:rFonts w:hint="cs"/>
                <w:b/>
                <w:sz w:val="18"/>
                <w:szCs w:val="26"/>
                <w:rtl/>
                <w:lang w:eastAsia="zh-CN"/>
              </w:rPr>
              <w:t>رشاد النفس</w:t>
            </w:r>
            <w:r w:rsidR="00CE71EF">
              <w:rPr>
                <w:rFonts w:hint="cs"/>
                <w:b/>
                <w:sz w:val="18"/>
                <w:szCs w:val="26"/>
                <w:rtl/>
                <w:lang w:eastAsia="zh-CN"/>
              </w:rPr>
              <w:t>ي</w:t>
            </w:r>
            <w:r w:rsidRPr="00CE71EF">
              <w:rPr>
                <w:rFonts w:hint="cs"/>
                <w:b/>
                <w:sz w:val="18"/>
                <w:szCs w:val="26"/>
                <w:rtl/>
                <w:lang w:eastAsia="zh-CN"/>
              </w:rPr>
              <w:t xml:space="preserve"> </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3000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عدد الحوامل اللائ</w:t>
            </w:r>
            <w:r w:rsidR="00CE71EF">
              <w:rPr>
                <w:rFonts w:hint="cs"/>
                <w:b/>
                <w:sz w:val="18"/>
                <w:szCs w:val="26"/>
                <w:rtl/>
                <w:lang w:eastAsia="zh-CN"/>
              </w:rPr>
              <w:t>ي</w:t>
            </w:r>
            <w:r w:rsidRPr="00CE71EF">
              <w:rPr>
                <w:rFonts w:hint="cs"/>
                <w:b/>
                <w:sz w:val="18"/>
                <w:szCs w:val="26"/>
                <w:rtl/>
                <w:lang w:eastAsia="zh-CN"/>
              </w:rPr>
              <w:t xml:space="preserve"> تلقين الفحص وا</w:t>
            </w:r>
            <w:r w:rsidR="00CE71EF">
              <w:rPr>
                <w:rFonts w:hint="cs"/>
                <w:b/>
                <w:sz w:val="18"/>
                <w:szCs w:val="26"/>
                <w:rtl/>
                <w:lang w:eastAsia="zh-CN"/>
              </w:rPr>
              <w:t>لإ</w:t>
            </w:r>
            <w:r w:rsidRPr="00CE71EF">
              <w:rPr>
                <w:rFonts w:hint="cs"/>
                <w:b/>
                <w:sz w:val="18"/>
                <w:szCs w:val="26"/>
                <w:rtl/>
                <w:lang w:eastAsia="zh-CN"/>
              </w:rPr>
              <w:t>رشاد النفس</w:t>
            </w:r>
            <w:r w:rsidR="00CE71EF">
              <w:rPr>
                <w:rFonts w:hint="cs"/>
                <w:b/>
                <w:sz w:val="18"/>
                <w:szCs w:val="26"/>
                <w:rtl/>
                <w:lang w:eastAsia="zh-CN"/>
              </w:rPr>
              <w:t>ي</w:t>
            </w:r>
            <w:r w:rsidRPr="00CE71EF">
              <w:rPr>
                <w:rFonts w:hint="cs"/>
                <w:b/>
                <w:sz w:val="18"/>
                <w:szCs w:val="26"/>
                <w:rtl/>
                <w:lang w:eastAsia="zh-CN"/>
              </w:rPr>
              <w:t xml:space="preserve"> </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200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عدد مرضى الدرن الذين بدأو</w:t>
            </w:r>
            <w:r w:rsidR="00CE71EF">
              <w:rPr>
                <w:rFonts w:hint="cs"/>
                <w:b/>
                <w:sz w:val="18"/>
                <w:szCs w:val="26"/>
                <w:rtl/>
                <w:lang w:eastAsia="zh-CN"/>
              </w:rPr>
              <w:t>ا</w:t>
            </w:r>
            <w:r w:rsidRPr="00CE71EF">
              <w:rPr>
                <w:rFonts w:hint="cs"/>
                <w:b/>
                <w:sz w:val="18"/>
                <w:szCs w:val="26"/>
                <w:rtl/>
                <w:lang w:eastAsia="zh-CN"/>
              </w:rPr>
              <w:t xml:space="preserve"> ويواصلون علاج الإيدز</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8</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نقاط الخدمة الت</w:t>
            </w:r>
            <w:r w:rsidR="00CE71EF">
              <w:rPr>
                <w:rFonts w:hint="cs"/>
                <w:b/>
                <w:sz w:val="18"/>
                <w:szCs w:val="26"/>
                <w:rtl/>
                <w:lang w:eastAsia="zh-CN"/>
              </w:rPr>
              <w:t>ي</w:t>
            </w:r>
            <w:r w:rsidRPr="00CE71EF">
              <w:rPr>
                <w:rFonts w:hint="cs"/>
                <w:b/>
                <w:sz w:val="18"/>
                <w:szCs w:val="26"/>
                <w:rtl/>
                <w:lang w:eastAsia="zh-CN"/>
              </w:rPr>
              <w:t xml:space="preserve"> تقدم الرعاية والدعم للمصابين ومديريها مصابين بالإيدز</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100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نسبة توفر ا</w:t>
            </w:r>
            <w:r w:rsidR="00CE71EF">
              <w:rPr>
                <w:rFonts w:hint="cs"/>
                <w:b/>
                <w:sz w:val="18"/>
                <w:szCs w:val="26"/>
                <w:rtl/>
                <w:lang w:eastAsia="zh-CN"/>
              </w:rPr>
              <w:t>لأ</w:t>
            </w:r>
            <w:r w:rsidRPr="00CE71EF">
              <w:rPr>
                <w:rFonts w:hint="cs"/>
                <w:b/>
                <w:sz w:val="18"/>
                <w:szCs w:val="26"/>
                <w:rtl/>
                <w:lang w:eastAsia="zh-CN"/>
              </w:rPr>
              <w:t xml:space="preserve">دوية والتشخيص </w:t>
            </w:r>
            <w:r w:rsidR="00CE71EF">
              <w:rPr>
                <w:rFonts w:hint="cs"/>
                <w:b/>
                <w:sz w:val="18"/>
                <w:szCs w:val="26"/>
                <w:rtl/>
                <w:lang w:eastAsia="zh-CN"/>
              </w:rPr>
              <w:t>في</w:t>
            </w:r>
            <w:r w:rsidRPr="00CE71EF">
              <w:rPr>
                <w:rFonts w:hint="cs"/>
                <w:b/>
                <w:sz w:val="18"/>
                <w:szCs w:val="26"/>
                <w:rtl/>
                <w:lang w:eastAsia="zh-CN"/>
              </w:rPr>
              <w:t xml:space="preserve"> مراكز العلاج</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200000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عدد الشباب الذين نالوا التوعية بالإيدز داخل وخارج المدارس</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10000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 xml:space="preserve">عدد </w:t>
            </w:r>
            <w:r w:rsidR="00CE71EF">
              <w:rPr>
                <w:rFonts w:hint="cs"/>
                <w:b/>
                <w:sz w:val="18"/>
                <w:szCs w:val="26"/>
                <w:rtl/>
                <w:lang w:eastAsia="zh-CN"/>
              </w:rPr>
              <w:t>أ</w:t>
            </w:r>
            <w:r w:rsidRPr="00CE71EF">
              <w:rPr>
                <w:rFonts w:hint="cs"/>
                <w:b/>
                <w:sz w:val="18"/>
                <w:szCs w:val="26"/>
                <w:rtl/>
                <w:lang w:eastAsia="zh-CN"/>
              </w:rPr>
              <w:t xml:space="preserve">طفال الشوارع المستفيدين من رعاية </w:t>
            </w:r>
            <w:r w:rsidR="00CE71EF">
              <w:rPr>
                <w:rFonts w:hint="cs"/>
                <w:b/>
                <w:sz w:val="18"/>
                <w:szCs w:val="26"/>
                <w:rtl/>
                <w:lang w:eastAsia="zh-CN"/>
              </w:rPr>
              <w:t>أ</w:t>
            </w:r>
            <w:r w:rsidRPr="00CE71EF">
              <w:rPr>
                <w:rFonts w:hint="cs"/>
                <w:b/>
                <w:sz w:val="18"/>
                <w:szCs w:val="26"/>
                <w:rtl/>
                <w:lang w:eastAsia="zh-CN"/>
              </w:rPr>
              <w:t>طفال الشوارع</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12000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 xml:space="preserve">عدد دورات التوعية </w:t>
            </w:r>
            <w:r w:rsidR="00CE71EF">
              <w:rPr>
                <w:rFonts w:hint="cs"/>
                <w:b/>
                <w:sz w:val="18"/>
                <w:szCs w:val="26"/>
                <w:rtl/>
                <w:lang w:eastAsia="zh-CN"/>
              </w:rPr>
              <w:t>التي</w:t>
            </w:r>
            <w:r w:rsidRPr="00CE71EF">
              <w:rPr>
                <w:rFonts w:hint="cs"/>
                <w:b/>
                <w:sz w:val="18"/>
                <w:szCs w:val="26"/>
                <w:rtl/>
                <w:lang w:eastAsia="zh-CN"/>
              </w:rPr>
              <w:t xml:space="preserve"> قدمت بواسطة القرناء</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50</w:t>
            </w:r>
          </w:p>
        </w:tc>
        <w:tc>
          <w:tcPr>
            <w:tcW w:w="5353" w:type="dxa"/>
          </w:tcPr>
          <w:p w:rsidR="00292754" w:rsidRPr="00CE71EF" w:rsidRDefault="00292754" w:rsidP="00CE71EF">
            <w:pPr>
              <w:spacing w:before="60" w:after="60" w:line="320" w:lineRule="exact"/>
              <w:rPr>
                <w:rFonts w:hint="cs"/>
                <w:b/>
                <w:spacing w:val="6"/>
                <w:sz w:val="18"/>
                <w:szCs w:val="26"/>
                <w:rtl/>
                <w:lang w:eastAsia="zh-CN"/>
              </w:rPr>
            </w:pPr>
            <w:r w:rsidRPr="00CE71EF">
              <w:rPr>
                <w:rFonts w:hint="cs"/>
                <w:b/>
                <w:spacing w:val="6"/>
                <w:sz w:val="18"/>
                <w:szCs w:val="26"/>
                <w:rtl/>
                <w:lang w:eastAsia="zh-CN"/>
              </w:rPr>
              <w:t xml:space="preserve">عدد المؤسسات بالقوات النظامية </w:t>
            </w:r>
            <w:r w:rsidR="00CE71EF" w:rsidRPr="00CE71EF">
              <w:rPr>
                <w:rFonts w:hint="cs"/>
                <w:b/>
                <w:spacing w:val="6"/>
                <w:sz w:val="18"/>
                <w:szCs w:val="26"/>
                <w:rtl/>
                <w:lang w:eastAsia="zh-CN"/>
              </w:rPr>
              <w:t>التي</w:t>
            </w:r>
            <w:r w:rsidRPr="00CE71EF">
              <w:rPr>
                <w:rFonts w:hint="cs"/>
                <w:b/>
                <w:spacing w:val="6"/>
                <w:sz w:val="18"/>
                <w:szCs w:val="26"/>
                <w:rtl/>
                <w:lang w:eastAsia="zh-CN"/>
              </w:rPr>
              <w:t xml:space="preserve"> تقدم خدمات الإيدز ضمن برامجها المستمرة</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50</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 xml:space="preserve">عدد المستشفيات المغطاة </w:t>
            </w:r>
          </w:p>
        </w:tc>
      </w:tr>
      <w:tr w:rsidR="00292754" w:rsidRPr="00CE71EF" w:rsidTr="00CE71EF">
        <w:tc>
          <w:tcPr>
            <w:tcW w:w="1947" w:type="dxa"/>
          </w:tcPr>
          <w:p w:rsidR="00292754" w:rsidRPr="00CE71EF" w:rsidRDefault="00292754" w:rsidP="00CE71EF">
            <w:pPr>
              <w:spacing w:before="60" w:after="60" w:line="320" w:lineRule="exact"/>
              <w:ind w:left="340"/>
              <w:rPr>
                <w:rFonts w:hint="cs"/>
                <w:b/>
                <w:sz w:val="18"/>
                <w:szCs w:val="26"/>
                <w:rtl/>
                <w:lang w:eastAsia="zh-CN"/>
              </w:rPr>
            </w:pPr>
            <w:r w:rsidRPr="00CE71EF">
              <w:rPr>
                <w:rFonts w:hint="cs"/>
                <w:b/>
                <w:sz w:val="18"/>
                <w:szCs w:val="26"/>
                <w:rtl/>
                <w:lang w:eastAsia="zh-CN"/>
              </w:rPr>
              <w:t xml:space="preserve">5 </w:t>
            </w:r>
            <w:r w:rsidRPr="00CE71EF">
              <w:rPr>
                <w:rFonts w:hint="cs"/>
                <w:bCs/>
                <w:sz w:val="18"/>
                <w:szCs w:val="26"/>
                <w:rtl/>
                <w:lang w:eastAsia="zh-CN"/>
              </w:rPr>
              <w:t>(</w:t>
            </w:r>
            <w:r w:rsidRPr="00CE71EF">
              <w:rPr>
                <w:bCs/>
                <w:sz w:val="18"/>
                <w:szCs w:val="26"/>
                <w:lang w:eastAsia="zh-CN"/>
              </w:rPr>
              <w:t>pilot</w:t>
            </w:r>
            <w:r w:rsidRPr="00CE71EF">
              <w:rPr>
                <w:rFonts w:hint="cs"/>
                <w:bCs/>
                <w:sz w:val="18"/>
                <w:szCs w:val="26"/>
                <w:rtl/>
                <w:lang w:eastAsia="zh-CN"/>
              </w:rPr>
              <w:t>)</w:t>
            </w:r>
          </w:p>
        </w:tc>
        <w:tc>
          <w:tcPr>
            <w:tcW w:w="5353" w:type="dxa"/>
          </w:tcPr>
          <w:p w:rsidR="00292754" w:rsidRPr="00CE71EF" w:rsidRDefault="00292754" w:rsidP="00CE71EF">
            <w:pPr>
              <w:spacing w:before="60" w:after="60" w:line="320" w:lineRule="exact"/>
              <w:rPr>
                <w:rFonts w:hint="cs"/>
                <w:b/>
                <w:sz w:val="18"/>
                <w:szCs w:val="26"/>
                <w:rtl/>
                <w:lang w:eastAsia="zh-CN"/>
              </w:rPr>
            </w:pPr>
            <w:r w:rsidRPr="00CE71EF">
              <w:rPr>
                <w:rFonts w:hint="cs"/>
                <w:b/>
                <w:sz w:val="18"/>
                <w:szCs w:val="26"/>
                <w:rtl/>
                <w:lang w:eastAsia="zh-CN"/>
              </w:rPr>
              <w:t xml:space="preserve">عدد الولايات </w:t>
            </w:r>
            <w:r w:rsidR="00CE71EF">
              <w:rPr>
                <w:rFonts w:hint="cs"/>
                <w:b/>
                <w:sz w:val="18"/>
                <w:szCs w:val="26"/>
                <w:rtl/>
                <w:lang w:eastAsia="zh-CN"/>
              </w:rPr>
              <w:t>التي</w:t>
            </w:r>
            <w:r w:rsidRPr="00CE71EF">
              <w:rPr>
                <w:rFonts w:hint="cs"/>
                <w:b/>
                <w:sz w:val="18"/>
                <w:szCs w:val="26"/>
                <w:rtl/>
                <w:lang w:eastAsia="zh-CN"/>
              </w:rPr>
              <w:t xml:space="preserve"> بد</w:t>
            </w:r>
            <w:r w:rsidR="00CE71EF">
              <w:rPr>
                <w:rFonts w:hint="cs"/>
                <w:b/>
                <w:sz w:val="18"/>
                <w:szCs w:val="26"/>
                <w:rtl/>
                <w:lang w:eastAsia="zh-CN"/>
              </w:rPr>
              <w:t>أ</w:t>
            </w:r>
            <w:r w:rsidRPr="00CE71EF">
              <w:rPr>
                <w:rFonts w:hint="cs"/>
                <w:b/>
                <w:sz w:val="18"/>
                <w:szCs w:val="26"/>
                <w:rtl/>
                <w:lang w:eastAsia="zh-CN"/>
              </w:rPr>
              <w:t>ت في إدخال برامج مكافحة الإيدز بالمحليات</w:t>
            </w:r>
          </w:p>
        </w:tc>
      </w:tr>
    </w:tbl>
    <w:p w:rsidR="00292754" w:rsidRPr="00DA49E8" w:rsidRDefault="00292754" w:rsidP="00CE71EF">
      <w:pPr>
        <w:pStyle w:val="SingleTxtGA"/>
        <w:spacing w:before="120" w:after="240"/>
        <w:rPr>
          <w:rFonts w:hint="cs"/>
          <w:lang w:eastAsia="zh-CN"/>
        </w:rPr>
      </w:pPr>
      <w:r w:rsidRPr="00CE71EF">
        <w:rPr>
          <w:rFonts w:hint="cs"/>
          <w:i/>
          <w:iCs/>
          <w:rtl/>
          <w:lang w:eastAsia="zh-CN"/>
        </w:rPr>
        <w:t>المصدر:</w:t>
      </w:r>
      <w:r>
        <w:rPr>
          <w:rFonts w:hint="cs"/>
          <w:rtl/>
          <w:lang w:eastAsia="zh-CN"/>
        </w:rPr>
        <w:t xml:space="preserve"> </w:t>
      </w:r>
      <w:r w:rsidRPr="00DA49E8">
        <w:rPr>
          <w:rFonts w:hint="cs"/>
          <w:rtl/>
          <w:lang w:eastAsia="zh-CN"/>
        </w:rPr>
        <w:t>وزارة</w:t>
      </w:r>
      <w:r>
        <w:rPr>
          <w:rFonts w:hint="cs"/>
          <w:rtl/>
          <w:lang w:eastAsia="zh-CN"/>
        </w:rPr>
        <w:t xml:space="preserve"> </w:t>
      </w:r>
      <w:r w:rsidR="00CE71EF">
        <w:rPr>
          <w:rFonts w:hint="cs"/>
          <w:rtl/>
          <w:lang w:eastAsia="zh-CN"/>
        </w:rPr>
        <w:t>الصحة الاتحادية.</w:t>
      </w:r>
    </w:p>
    <w:p w:rsidR="00292754" w:rsidRPr="007A6838" w:rsidRDefault="00CE71EF" w:rsidP="00CE71EF">
      <w:pPr>
        <w:pStyle w:val="SingleTxtGA"/>
        <w:rPr>
          <w:rFonts w:hint="cs"/>
          <w:rtl/>
          <w:lang w:eastAsia="zh-CN"/>
        </w:rPr>
      </w:pPr>
      <w:r>
        <w:rPr>
          <w:rFonts w:hint="cs"/>
          <w:rtl/>
          <w:lang w:eastAsia="zh-CN"/>
        </w:rPr>
        <w:t>163-</w:t>
      </w:r>
      <w:r>
        <w:rPr>
          <w:rFonts w:hint="cs"/>
          <w:rtl/>
          <w:lang w:eastAsia="zh-CN"/>
        </w:rPr>
        <w:tab/>
      </w:r>
      <w:r w:rsidR="00292754" w:rsidRPr="007A6838">
        <w:rPr>
          <w:rFonts w:hint="cs"/>
          <w:rtl/>
          <w:lang w:eastAsia="zh-CN"/>
        </w:rPr>
        <w:t>وفيما يلي بعض الأن</w:t>
      </w:r>
      <w:r>
        <w:rPr>
          <w:rFonts w:hint="cs"/>
          <w:rtl/>
          <w:lang w:eastAsia="zh-CN"/>
        </w:rPr>
        <w:t>ش</w:t>
      </w:r>
      <w:r w:rsidR="00292754" w:rsidRPr="007A6838">
        <w:rPr>
          <w:rFonts w:hint="cs"/>
          <w:rtl/>
          <w:lang w:eastAsia="zh-CN"/>
        </w:rPr>
        <w:t xml:space="preserve">طة المتعلقة بمكافحة الإيدز: </w:t>
      </w:r>
    </w:p>
    <w:p w:rsidR="00292754" w:rsidRPr="007A6838" w:rsidRDefault="00292754" w:rsidP="00CE71EF">
      <w:pPr>
        <w:pStyle w:val="Bullet1GA"/>
        <w:bidi/>
        <w:rPr>
          <w:rFonts w:hint="cs"/>
          <w:rtl/>
          <w:lang w:eastAsia="zh-CN"/>
        </w:rPr>
      </w:pPr>
      <w:r w:rsidRPr="007A6838">
        <w:rPr>
          <w:rFonts w:hint="cs"/>
          <w:rtl/>
          <w:lang w:eastAsia="zh-CN"/>
        </w:rPr>
        <w:t>تم عمل المسح الو</w:t>
      </w:r>
      <w:r>
        <w:rPr>
          <w:rFonts w:hint="cs"/>
          <w:rtl/>
          <w:lang w:eastAsia="zh-CN"/>
        </w:rPr>
        <w:t>بائ</w:t>
      </w:r>
      <w:r w:rsidR="00CE71EF">
        <w:rPr>
          <w:rFonts w:hint="cs"/>
          <w:rtl/>
          <w:lang w:eastAsia="zh-CN"/>
        </w:rPr>
        <w:t>ي</w:t>
      </w:r>
      <w:r>
        <w:rPr>
          <w:rFonts w:hint="cs"/>
          <w:rtl/>
          <w:lang w:eastAsia="zh-CN"/>
        </w:rPr>
        <w:t xml:space="preserve"> والسلوك</w:t>
      </w:r>
      <w:r w:rsidR="00CE71EF">
        <w:rPr>
          <w:rFonts w:hint="cs"/>
          <w:rtl/>
          <w:lang w:eastAsia="zh-CN"/>
        </w:rPr>
        <w:t>ي</w:t>
      </w:r>
      <w:r>
        <w:rPr>
          <w:rFonts w:hint="cs"/>
          <w:rtl/>
          <w:lang w:eastAsia="zh-CN"/>
        </w:rPr>
        <w:t xml:space="preserve"> </w:t>
      </w:r>
      <w:r w:rsidR="00CE71EF">
        <w:rPr>
          <w:rFonts w:hint="cs"/>
          <w:rtl/>
          <w:lang w:eastAsia="zh-CN"/>
        </w:rPr>
        <w:t>في</w:t>
      </w:r>
      <w:r>
        <w:rPr>
          <w:rFonts w:hint="cs"/>
          <w:rtl/>
          <w:lang w:eastAsia="zh-CN"/>
        </w:rPr>
        <w:t xml:space="preserve"> عام 2002 الذ</w:t>
      </w:r>
      <w:r w:rsidR="00CE71EF">
        <w:rPr>
          <w:rFonts w:hint="cs"/>
          <w:rtl/>
          <w:lang w:eastAsia="zh-CN"/>
        </w:rPr>
        <w:t>ي</w:t>
      </w:r>
      <w:r>
        <w:rPr>
          <w:rFonts w:hint="cs"/>
          <w:rtl/>
          <w:lang w:eastAsia="zh-CN"/>
        </w:rPr>
        <w:t xml:space="preserve"> أ</w:t>
      </w:r>
      <w:r w:rsidRPr="007A6838">
        <w:rPr>
          <w:rFonts w:hint="cs"/>
          <w:rtl/>
          <w:lang w:eastAsia="zh-CN"/>
        </w:rPr>
        <w:t xml:space="preserve">وضح </w:t>
      </w:r>
      <w:r>
        <w:rPr>
          <w:rFonts w:hint="cs"/>
          <w:rtl/>
          <w:lang w:eastAsia="zh-CN"/>
        </w:rPr>
        <w:t>أن</w:t>
      </w:r>
      <w:r w:rsidRPr="007A6838">
        <w:rPr>
          <w:rFonts w:hint="cs"/>
          <w:rtl/>
          <w:lang w:eastAsia="zh-CN"/>
        </w:rPr>
        <w:t xml:space="preserve"> نسبة الانتشار </w:t>
      </w:r>
      <w:r w:rsidR="00CE71EF">
        <w:rPr>
          <w:rFonts w:hint="cs"/>
          <w:rtl/>
          <w:lang w:eastAsia="zh-CN"/>
        </w:rPr>
        <w:t>في</w:t>
      </w:r>
      <w:r w:rsidRPr="007A6838">
        <w:rPr>
          <w:rFonts w:hint="cs"/>
          <w:rtl/>
          <w:lang w:eastAsia="zh-CN"/>
        </w:rPr>
        <w:t xml:space="preserve"> المجتمع بلغت 1.6 في المائة</w:t>
      </w:r>
      <w:r w:rsidR="00CE71EF">
        <w:rPr>
          <w:rFonts w:hint="cs"/>
          <w:rtl/>
          <w:lang w:eastAsia="zh-CN"/>
        </w:rPr>
        <w:t>؛</w:t>
      </w:r>
    </w:p>
    <w:p w:rsidR="00292754" w:rsidRPr="007A6838" w:rsidRDefault="00292754" w:rsidP="00CE71EF">
      <w:pPr>
        <w:pStyle w:val="Bullet1GA"/>
        <w:bidi/>
        <w:rPr>
          <w:rFonts w:hint="cs"/>
          <w:rtl/>
          <w:lang w:eastAsia="zh-CN"/>
        </w:rPr>
      </w:pPr>
      <w:r w:rsidRPr="007A6838">
        <w:rPr>
          <w:rFonts w:hint="cs"/>
          <w:rtl/>
          <w:lang w:eastAsia="zh-CN"/>
        </w:rPr>
        <w:t>إعداد للسياسة القومية</w:t>
      </w:r>
      <w:r>
        <w:rPr>
          <w:rFonts w:hint="cs"/>
          <w:rtl/>
          <w:lang w:eastAsia="zh-CN"/>
        </w:rPr>
        <w:t xml:space="preserve"> </w:t>
      </w:r>
      <w:r w:rsidRPr="007A6838">
        <w:rPr>
          <w:rFonts w:hint="cs"/>
          <w:rtl/>
          <w:lang w:eastAsia="zh-CN"/>
        </w:rPr>
        <w:t xml:space="preserve">لمكافحة </w:t>
      </w:r>
      <w:r>
        <w:rPr>
          <w:rFonts w:hint="cs"/>
          <w:rtl/>
          <w:lang w:eastAsia="zh-CN"/>
        </w:rPr>
        <w:t>الإيدز</w:t>
      </w:r>
      <w:r w:rsidR="00CE71EF">
        <w:rPr>
          <w:rFonts w:hint="cs"/>
          <w:rtl/>
          <w:lang w:eastAsia="zh-CN"/>
        </w:rPr>
        <w:t>؛</w:t>
      </w:r>
    </w:p>
    <w:p w:rsidR="00292754" w:rsidRDefault="00292754" w:rsidP="00CE71EF">
      <w:pPr>
        <w:pStyle w:val="Bullet1GA"/>
        <w:bidi/>
        <w:rPr>
          <w:rFonts w:hint="cs"/>
          <w:rtl/>
          <w:lang w:eastAsia="zh-CN"/>
        </w:rPr>
      </w:pPr>
      <w:r w:rsidRPr="007A6838">
        <w:rPr>
          <w:rFonts w:hint="cs"/>
          <w:rtl/>
          <w:lang w:eastAsia="zh-CN"/>
        </w:rPr>
        <w:t>تكوين المجلس القوم</w:t>
      </w:r>
      <w:r w:rsidR="00CE71EF">
        <w:rPr>
          <w:rFonts w:hint="cs"/>
          <w:rtl/>
          <w:lang w:eastAsia="zh-CN"/>
        </w:rPr>
        <w:t>ي</w:t>
      </w:r>
      <w:r>
        <w:rPr>
          <w:rFonts w:hint="cs"/>
          <w:rtl/>
          <w:lang w:eastAsia="zh-CN"/>
        </w:rPr>
        <w:t xml:space="preserve"> والمجالس الولائية والمجلس التنفيذ</w:t>
      </w:r>
      <w:r w:rsidR="00CE71EF">
        <w:rPr>
          <w:rFonts w:hint="cs"/>
          <w:rtl/>
          <w:lang w:eastAsia="zh-CN"/>
        </w:rPr>
        <w:t>ي</w:t>
      </w:r>
      <w:r>
        <w:rPr>
          <w:rFonts w:hint="cs"/>
          <w:rtl/>
          <w:lang w:eastAsia="zh-CN"/>
        </w:rPr>
        <w:t xml:space="preserve"> لمكافحة الإيدز</w:t>
      </w:r>
      <w:r w:rsidR="00CE71EF">
        <w:rPr>
          <w:rFonts w:hint="cs"/>
          <w:rtl/>
          <w:lang w:eastAsia="zh-CN"/>
        </w:rPr>
        <w:t>؛</w:t>
      </w:r>
    </w:p>
    <w:p w:rsidR="00292754" w:rsidRDefault="00CE71EF" w:rsidP="00CE71EF">
      <w:pPr>
        <w:pStyle w:val="Bullet1GA"/>
        <w:bidi/>
        <w:rPr>
          <w:rFonts w:hint="cs"/>
          <w:rtl/>
          <w:lang w:eastAsia="zh-CN"/>
        </w:rPr>
      </w:pPr>
      <w:r>
        <w:rPr>
          <w:rFonts w:hint="cs"/>
          <w:rtl/>
          <w:lang w:eastAsia="zh-CN"/>
        </w:rPr>
        <w:t>إ</w:t>
      </w:r>
      <w:r w:rsidR="00292754">
        <w:rPr>
          <w:rFonts w:hint="cs"/>
          <w:rtl/>
          <w:lang w:eastAsia="zh-CN"/>
        </w:rPr>
        <w:t>عداد الخطة الاستراتيجية القطاعية وإنشاء القطاعات المختلفة لمكافحة الإيدز</w:t>
      </w:r>
      <w:r>
        <w:rPr>
          <w:rFonts w:hint="cs"/>
          <w:rtl/>
          <w:lang w:eastAsia="zh-CN"/>
        </w:rPr>
        <w:t>؛</w:t>
      </w:r>
    </w:p>
    <w:p w:rsidR="00292754" w:rsidRDefault="00292754" w:rsidP="00BF0438">
      <w:pPr>
        <w:pStyle w:val="Bullet1GA"/>
        <w:bidi/>
        <w:rPr>
          <w:rFonts w:hint="cs"/>
          <w:rtl/>
          <w:lang w:eastAsia="zh-CN"/>
        </w:rPr>
      </w:pPr>
      <w:r>
        <w:rPr>
          <w:rFonts w:hint="cs"/>
          <w:rtl/>
          <w:lang w:eastAsia="zh-CN"/>
        </w:rPr>
        <w:t>الحصول على الدعم العالم</w:t>
      </w:r>
      <w:r w:rsidR="00BF0438">
        <w:rPr>
          <w:rFonts w:hint="cs"/>
          <w:rtl/>
          <w:lang w:eastAsia="zh-CN"/>
        </w:rPr>
        <w:t>ي</w:t>
      </w:r>
      <w:r>
        <w:rPr>
          <w:rFonts w:hint="cs"/>
          <w:rtl/>
          <w:lang w:eastAsia="zh-CN"/>
        </w:rPr>
        <w:t xml:space="preserve"> لمكافحة الإيدز</w:t>
      </w:r>
      <w:r w:rsidRPr="00CE6F0B">
        <w:rPr>
          <w:rFonts w:hint="cs"/>
          <w:rtl/>
          <w:lang w:eastAsia="zh-CN"/>
        </w:rPr>
        <w:t xml:space="preserve"> (</w:t>
      </w:r>
      <w:r w:rsidRPr="00CE6F0B">
        <w:rPr>
          <w:lang w:eastAsia="zh-CN"/>
        </w:rPr>
        <w:t>GF R3&amp; R5</w:t>
      </w:r>
      <w:r w:rsidRPr="00CE6F0B">
        <w:rPr>
          <w:rFonts w:hint="cs"/>
          <w:rtl/>
          <w:lang w:eastAsia="zh-CN"/>
        </w:rPr>
        <w:t>) بمبلغ</w:t>
      </w:r>
      <w:r>
        <w:rPr>
          <w:rFonts w:hint="cs"/>
          <w:rtl/>
          <w:lang w:eastAsia="zh-CN"/>
        </w:rPr>
        <w:t xml:space="preserve"> 24 مليون و122 مليون على التوا</w:t>
      </w:r>
      <w:r w:rsidR="00BF0438">
        <w:rPr>
          <w:rFonts w:hint="cs"/>
          <w:rtl/>
          <w:lang w:eastAsia="zh-CN"/>
        </w:rPr>
        <w:t>لي</w:t>
      </w:r>
      <w:r>
        <w:rPr>
          <w:rFonts w:hint="cs"/>
          <w:rtl/>
          <w:lang w:eastAsia="zh-CN"/>
        </w:rPr>
        <w:t>.</w:t>
      </w:r>
    </w:p>
    <w:p w:rsidR="00292754" w:rsidRDefault="00BF0438" w:rsidP="00BF0438">
      <w:pPr>
        <w:pStyle w:val="H4GA"/>
        <w:rPr>
          <w:rFonts w:hint="cs"/>
          <w:rtl/>
          <w:lang w:eastAsia="zh-CN"/>
        </w:rPr>
      </w:pPr>
      <w:r>
        <w:rPr>
          <w:rFonts w:hint="cs"/>
          <w:rtl/>
          <w:lang w:eastAsia="zh-CN"/>
        </w:rPr>
        <w:tab/>
      </w:r>
      <w:r>
        <w:rPr>
          <w:rFonts w:hint="cs"/>
          <w:rtl/>
          <w:lang w:eastAsia="zh-CN"/>
        </w:rPr>
        <w:tab/>
      </w:r>
      <w:r w:rsidR="00292754" w:rsidRPr="00DA49E8">
        <w:rPr>
          <w:rFonts w:hint="cs"/>
          <w:rtl/>
          <w:lang w:eastAsia="zh-CN"/>
        </w:rPr>
        <w:t>دعم المرضى وا</w:t>
      </w:r>
      <w:r w:rsidR="00292754" w:rsidRPr="00BF0438">
        <w:rPr>
          <w:rStyle w:val="H4GAChar"/>
          <w:rFonts w:hint="cs"/>
          <w:rtl/>
        </w:rPr>
        <w:t>ل</w:t>
      </w:r>
      <w:r w:rsidR="00292754" w:rsidRPr="00DA49E8">
        <w:rPr>
          <w:rFonts w:hint="cs"/>
          <w:rtl/>
          <w:lang w:eastAsia="zh-CN"/>
        </w:rPr>
        <w:t>مصابين</w:t>
      </w:r>
    </w:p>
    <w:p w:rsidR="00292754" w:rsidRPr="007A6838" w:rsidRDefault="00DE467A" w:rsidP="00DE467A">
      <w:pPr>
        <w:pStyle w:val="SingleTxtGA"/>
        <w:rPr>
          <w:rFonts w:hint="cs"/>
          <w:rtl/>
          <w:lang w:eastAsia="zh-CN"/>
        </w:rPr>
      </w:pPr>
      <w:r>
        <w:rPr>
          <w:rFonts w:hint="cs"/>
          <w:rtl/>
          <w:lang w:eastAsia="zh-CN"/>
        </w:rPr>
        <w:t>164-</w:t>
      </w:r>
      <w:r>
        <w:rPr>
          <w:rFonts w:hint="cs"/>
          <w:rtl/>
          <w:lang w:eastAsia="zh-CN"/>
        </w:rPr>
        <w:tab/>
      </w:r>
      <w:r w:rsidR="00292754" w:rsidRPr="007A6838">
        <w:rPr>
          <w:rFonts w:hint="cs"/>
          <w:rtl/>
          <w:lang w:eastAsia="zh-CN"/>
        </w:rPr>
        <w:t>من أجل دعم المرضى والمصابين، تم القيام بالأنشطة التالية:</w:t>
      </w:r>
    </w:p>
    <w:p w:rsidR="00292754" w:rsidRDefault="00DE467A" w:rsidP="00A92322">
      <w:pPr>
        <w:pStyle w:val="SingleTxtGA"/>
        <w:rPr>
          <w:rFonts w:hint="cs"/>
          <w:rtl/>
          <w:lang w:eastAsia="zh-CN"/>
        </w:rPr>
      </w:pPr>
      <w:r>
        <w:rPr>
          <w:rFonts w:hint="cs"/>
          <w:rtl/>
          <w:lang w:eastAsia="zh-CN"/>
        </w:rPr>
        <w:tab/>
      </w:r>
      <w:r w:rsidR="00292754" w:rsidRPr="007A6838">
        <w:rPr>
          <w:rFonts w:hint="cs"/>
          <w:rtl/>
          <w:lang w:eastAsia="zh-CN"/>
        </w:rPr>
        <w:t>(أ)</w:t>
      </w:r>
      <w:r w:rsidR="00292754" w:rsidRPr="007A6838">
        <w:rPr>
          <w:rFonts w:hint="cs"/>
          <w:rtl/>
          <w:lang w:eastAsia="zh-CN"/>
        </w:rPr>
        <w:tab/>
        <w:t>تطوير قانون خاص بالأشخاص المتأثرين بمرض في</w:t>
      </w:r>
      <w:r w:rsidR="00292754">
        <w:rPr>
          <w:rFonts w:hint="cs"/>
          <w:rtl/>
          <w:lang w:eastAsia="zh-CN"/>
        </w:rPr>
        <w:t>روس المناعة المكتسبة والإيدز</w:t>
      </w:r>
      <w:r w:rsidR="00292754" w:rsidRPr="007A6838">
        <w:rPr>
          <w:rFonts w:hint="cs"/>
          <w:rtl/>
          <w:lang w:eastAsia="zh-CN"/>
        </w:rPr>
        <w:t xml:space="preserve"> وه</w:t>
      </w:r>
      <w:r w:rsidR="00292754">
        <w:rPr>
          <w:rFonts w:hint="cs"/>
          <w:rtl/>
          <w:lang w:eastAsia="zh-CN"/>
        </w:rPr>
        <w:t xml:space="preserve">و </w:t>
      </w:r>
      <w:r w:rsidR="00292754" w:rsidRPr="007A6838">
        <w:rPr>
          <w:rFonts w:hint="cs"/>
          <w:rtl/>
          <w:lang w:eastAsia="zh-CN"/>
        </w:rPr>
        <w:t>في المراحل الأخيرة من الإعداد</w:t>
      </w:r>
      <w:r w:rsidR="00292754">
        <w:rPr>
          <w:rFonts w:hint="cs"/>
          <w:rtl/>
          <w:lang w:eastAsia="zh-CN"/>
        </w:rPr>
        <w:t>، وقد نصت بنود</w:t>
      </w:r>
      <w:r>
        <w:rPr>
          <w:rFonts w:hint="cs"/>
          <w:rtl/>
          <w:lang w:eastAsia="zh-CN"/>
        </w:rPr>
        <w:t>ه</w:t>
      </w:r>
      <w:r w:rsidR="00292754">
        <w:rPr>
          <w:rFonts w:hint="cs"/>
          <w:rtl/>
          <w:lang w:eastAsia="zh-CN"/>
        </w:rPr>
        <w:t xml:space="preserve"> على إعطاء الحقوق والحماية للمتأثرين بمرض فقدان المناعة الإيدز وعائلاتهم؛ </w:t>
      </w:r>
    </w:p>
    <w:p w:rsidR="00292754" w:rsidRDefault="00DE467A" w:rsidP="00DE467A">
      <w:pPr>
        <w:pStyle w:val="SingleTxtGA"/>
        <w:rPr>
          <w:rFonts w:hint="cs"/>
          <w:lang w:eastAsia="zh-CN"/>
        </w:rPr>
      </w:pPr>
      <w:r>
        <w:rPr>
          <w:rFonts w:hint="cs"/>
          <w:rtl/>
          <w:lang w:eastAsia="zh-CN"/>
        </w:rPr>
        <w:tab/>
      </w:r>
      <w:r w:rsidR="00292754">
        <w:rPr>
          <w:rFonts w:hint="cs"/>
          <w:rtl/>
          <w:lang w:eastAsia="zh-CN"/>
        </w:rPr>
        <w:t>(ب)</w:t>
      </w:r>
      <w:r w:rsidR="00292754">
        <w:rPr>
          <w:rFonts w:hint="cs"/>
          <w:rtl/>
          <w:lang w:eastAsia="zh-CN"/>
        </w:rPr>
        <w:tab/>
        <w:t xml:space="preserve"> تدريب 200 من المرضى وأسرهم على الاتصال، المناصرة، الرعاية المنزلية والمواظبة على العلاج؛</w:t>
      </w:r>
    </w:p>
    <w:p w:rsidR="00292754" w:rsidRDefault="00DE467A" w:rsidP="00DE467A">
      <w:pPr>
        <w:pStyle w:val="SingleTxtGA"/>
        <w:rPr>
          <w:rFonts w:hint="cs"/>
          <w:lang w:eastAsia="zh-CN"/>
        </w:rPr>
      </w:pPr>
      <w:r>
        <w:rPr>
          <w:rFonts w:hint="cs"/>
          <w:rtl/>
          <w:lang w:eastAsia="zh-CN"/>
        </w:rPr>
        <w:tab/>
      </w:r>
      <w:r w:rsidR="00292754">
        <w:rPr>
          <w:rFonts w:hint="cs"/>
          <w:rtl/>
          <w:lang w:eastAsia="zh-CN"/>
        </w:rPr>
        <w:t>(ج)</w:t>
      </w:r>
      <w:r w:rsidR="00292754">
        <w:rPr>
          <w:rFonts w:hint="cs"/>
          <w:rtl/>
          <w:lang w:eastAsia="zh-CN"/>
        </w:rPr>
        <w:tab/>
        <w:t>تشييد مبا</w:t>
      </w:r>
      <w:r>
        <w:rPr>
          <w:rFonts w:hint="cs"/>
          <w:rtl/>
          <w:lang w:eastAsia="zh-CN"/>
        </w:rPr>
        <w:t>ني</w:t>
      </w:r>
      <w:r w:rsidR="00292754">
        <w:rPr>
          <w:rFonts w:hint="cs"/>
          <w:rtl/>
          <w:lang w:eastAsia="zh-CN"/>
        </w:rPr>
        <w:t xml:space="preserve"> خاصة بجمعية المرضى والمصابين؛</w:t>
      </w:r>
    </w:p>
    <w:p w:rsidR="00292754" w:rsidRDefault="00DE467A" w:rsidP="00DE467A">
      <w:pPr>
        <w:pStyle w:val="SingleTxtGA"/>
        <w:rPr>
          <w:rFonts w:hint="cs"/>
          <w:lang w:eastAsia="zh-CN"/>
        </w:rPr>
      </w:pPr>
      <w:r>
        <w:rPr>
          <w:rFonts w:hint="cs"/>
          <w:rtl/>
          <w:lang w:eastAsia="zh-CN"/>
        </w:rPr>
        <w:tab/>
      </w:r>
      <w:r w:rsidR="00292754">
        <w:rPr>
          <w:rFonts w:hint="cs"/>
          <w:rtl/>
          <w:lang w:eastAsia="zh-CN"/>
        </w:rPr>
        <w:t>(د)</w:t>
      </w:r>
      <w:r w:rsidR="00292754">
        <w:rPr>
          <w:rFonts w:hint="cs"/>
          <w:rtl/>
          <w:lang w:eastAsia="zh-CN"/>
        </w:rPr>
        <w:tab/>
        <w:t xml:space="preserve">تكوين وتدريب جمعية الدعم </w:t>
      </w:r>
      <w:r>
        <w:rPr>
          <w:rFonts w:hint="cs"/>
          <w:rtl/>
          <w:lang w:eastAsia="zh-CN"/>
        </w:rPr>
        <w:t>في</w:t>
      </w:r>
      <w:r w:rsidR="00292754">
        <w:rPr>
          <w:rFonts w:hint="cs"/>
          <w:rtl/>
          <w:lang w:eastAsia="zh-CN"/>
        </w:rPr>
        <w:t xml:space="preserve"> كل الولايات؛ </w:t>
      </w:r>
    </w:p>
    <w:p w:rsidR="00292754" w:rsidRDefault="00DE467A" w:rsidP="00DE467A">
      <w:pPr>
        <w:pStyle w:val="SingleTxtGA"/>
        <w:rPr>
          <w:rFonts w:hint="cs"/>
          <w:lang w:eastAsia="zh-CN"/>
        </w:rPr>
      </w:pPr>
      <w:r>
        <w:rPr>
          <w:rFonts w:hint="cs"/>
          <w:rtl/>
          <w:lang w:eastAsia="zh-CN"/>
        </w:rPr>
        <w:tab/>
      </w:r>
      <w:r w:rsidR="00292754">
        <w:rPr>
          <w:rFonts w:hint="cs"/>
          <w:rtl/>
          <w:lang w:eastAsia="zh-CN"/>
        </w:rPr>
        <w:t>(</w:t>
      </w:r>
      <w:r>
        <w:rPr>
          <w:rFonts w:hint="cs"/>
          <w:rtl/>
          <w:lang w:eastAsia="zh-CN"/>
        </w:rPr>
        <w:t>ﻫ</w:t>
      </w:r>
      <w:r w:rsidR="00292754">
        <w:rPr>
          <w:rFonts w:hint="cs"/>
          <w:rtl/>
          <w:lang w:eastAsia="zh-CN"/>
        </w:rPr>
        <w:t>)</w:t>
      </w:r>
      <w:r w:rsidR="00292754">
        <w:rPr>
          <w:rFonts w:hint="cs"/>
          <w:rtl/>
          <w:lang w:eastAsia="zh-CN"/>
        </w:rPr>
        <w:tab/>
        <w:t xml:space="preserve">دعم مشاركة </w:t>
      </w:r>
      <w:r>
        <w:rPr>
          <w:rFonts w:hint="cs"/>
          <w:rtl/>
          <w:lang w:eastAsia="zh-CN"/>
        </w:rPr>
        <w:t>أ</w:t>
      </w:r>
      <w:r w:rsidR="00292754">
        <w:rPr>
          <w:rFonts w:hint="cs"/>
          <w:rtl/>
          <w:lang w:eastAsia="zh-CN"/>
        </w:rPr>
        <w:t xml:space="preserve">عضاء جمعية المصابين </w:t>
      </w:r>
      <w:r>
        <w:rPr>
          <w:rFonts w:hint="cs"/>
          <w:rtl/>
          <w:lang w:eastAsia="zh-CN"/>
        </w:rPr>
        <w:t>في المؤتمرات العالمية؛</w:t>
      </w:r>
    </w:p>
    <w:p w:rsidR="00292754" w:rsidRDefault="00DE467A" w:rsidP="00DE467A">
      <w:pPr>
        <w:pStyle w:val="SingleTxtGA"/>
        <w:rPr>
          <w:rFonts w:hint="cs"/>
          <w:rtl/>
          <w:lang w:eastAsia="zh-CN"/>
        </w:rPr>
      </w:pPr>
      <w:r>
        <w:rPr>
          <w:rFonts w:hint="cs"/>
          <w:rtl/>
          <w:lang w:eastAsia="zh-CN"/>
        </w:rPr>
        <w:tab/>
      </w:r>
      <w:r w:rsidR="00292754">
        <w:rPr>
          <w:rFonts w:hint="cs"/>
          <w:rtl/>
          <w:lang w:eastAsia="zh-CN"/>
        </w:rPr>
        <w:t>(و)</w:t>
      </w:r>
      <w:r w:rsidR="00292754">
        <w:rPr>
          <w:rFonts w:hint="cs"/>
          <w:rtl/>
          <w:lang w:eastAsia="zh-CN"/>
        </w:rPr>
        <w:tab/>
        <w:t xml:space="preserve">زيادة </w:t>
      </w:r>
      <w:r>
        <w:rPr>
          <w:rFonts w:hint="cs"/>
          <w:rtl/>
          <w:lang w:eastAsia="zh-CN"/>
        </w:rPr>
        <w:t>في</w:t>
      </w:r>
      <w:r w:rsidR="00292754">
        <w:rPr>
          <w:rFonts w:hint="cs"/>
          <w:rtl/>
          <w:lang w:eastAsia="zh-CN"/>
        </w:rPr>
        <w:t xml:space="preserve"> عدد مر</w:t>
      </w:r>
      <w:r w:rsidR="00A92322">
        <w:rPr>
          <w:rFonts w:hint="cs"/>
          <w:rtl/>
          <w:lang w:eastAsia="zh-CN"/>
        </w:rPr>
        <w:t>ا</w:t>
      </w:r>
      <w:r w:rsidR="00292754">
        <w:rPr>
          <w:rFonts w:hint="cs"/>
          <w:rtl/>
          <w:lang w:eastAsia="zh-CN"/>
        </w:rPr>
        <w:t>كز الفحص الطوع</w:t>
      </w:r>
      <w:r>
        <w:rPr>
          <w:rFonts w:hint="cs"/>
          <w:rtl/>
          <w:lang w:eastAsia="zh-CN"/>
        </w:rPr>
        <w:t>ي</w:t>
      </w:r>
      <w:r w:rsidR="00292754">
        <w:rPr>
          <w:rFonts w:hint="cs"/>
          <w:rtl/>
          <w:lang w:eastAsia="zh-CN"/>
        </w:rPr>
        <w:t xml:space="preserve"> و</w:t>
      </w:r>
      <w:r>
        <w:rPr>
          <w:rFonts w:hint="cs"/>
          <w:rtl/>
          <w:lang w:eastAsia="zh-CN"/>
        </w:rPr>
        <w:t>الإ</w:t>
      </w:r>
      <w:r w:rsidR="00292754">
        <w:rPr>
          <w:rFonts w:hint="cs"/>
          <w:rtl/>
          <w:lang w:eastAsia="zh-CN"/>
        </w:rPr>
        <w:t>رشاد النفس</w:t>
      </w:r>
      <w:r>
        <w:rPr>
          <w:rFonts w:hint="cs"/>
          <w:rtl/>
          <w:lang w:eastAsia="zh-CN"/>
        </w:rPr>
        <w:t>ي</w:t>
      </w:r>
      <w:r w:rsidR="00292754">
        <w:rPr>
          <w:rFonts w:hint="cs"/>
          <w:rtl/>
          <w:lang w:eastAsia="zh-CN"/>
        </w:rPr>
        <w:t xml:space="preserve"> حيث بلغت 47 منها 30 بولاية الخرطوم، وبلغ عدد المستفيدين من مراكز الفحص الطوع</w:t>
      </w:r>
      <w:r>
        <w:rPr>
          <w:rFonts w:hint="cs"/>
          <w:rtl/>
          <w:lang w:eastAsia="zh-CN"/>
        </w:rPr>
        <w:t>ي</w:t>
      </w:r>
      <w:r w:rsidR="00292754">
        <w:rPr>
          <w:rFonts w:hint="cs"/>
          <w:rtl/>
          <w:lang w:eastAsia="zh-CN"/>
        </w:rPr>
        <w:t xml:space="preserve"> 8793 بنهاية عام 2006. ويوضح الجدول رقم 18 مواقع مراكز الفحص الطوع</w:t>
      </w:r>
      <w:r>
        <w:rPr>
          <w:rFonts w:hint="cs"/>
          <w:rtl/>
          <w:lang w:eastAsia="zh-CN"/>
        </w:rPr>
        <w:t xml:space="preserve">ي </w:t>
      </w:r>
      <w:r w:rsidR="00292754">
        <w:rPr>
          <w:rFonts w:hint="cs"/>
          <w:rtl/>
          <w:lang w:eastAsia="zh-CN"/>
        </w:rPr>
        <w:t>وعدد المستفيدين.</w:t>
      </w:r>
    </w:p>
    <w:p w:rsidR="00292754" w:rsidRPr="00DA49E8" w:rsidRDefault="00292754" w:rsidP="00DE467A">
      <w:pPr>
        <w:pStyle w:val="SingleTxtGA"/>
        <w:spacing w:before="120" w:after="0"/>
        <w:rPr>
          <w:rFonts w:hint="cs"/>
          <w:rtl/>
          <w:lang w:eastAsia="zh-CN"/>
        </w:rPr>
      </w:pPr>
      <w:r w:rsidRPr="00DA49E8">
        <w:rPr>
          <w:rFonts w:hint="cs"/>
          <w:rtl/>
          <w:lang w:eastAsia="zh-CN"/>
        </w:rPr>
        <w:t xml:space="preserve">الجدول 18 </w:t>
      </w:r>
    </w:p>
    <w:p w:rsidR="00292754" w:rsidRPr="00DE467A" w:rsidRDefault="00292754" w:rsidP="00DE467A">
      <w:pPr>
        <w:pStyle w:val="SingleTxtGA"/>
        <w:rPr>
          <w:rFonts w:hint="cs"/>
          <w:b/>
          <w:bCs/>
          <w:rtl/>
          <w:lang w:eastAsia="zh-CN"/>
        </w:rPr>
      </w:pPr>
      <w:r w:rsidRPr="00DE467A">
        <w:rPr>
          <w:rFonts w:hint="cs"/>
          <w:b/>
          <w:bCs/>
          <w:rtl/>
          <w:lang w:eastAsia="zh-CN"/>
        </w:rPr>
        <w:t>مواقع مراكز الفحص الطوع</w:t>
      </w:r>
      <w:r w:rsidR="00DE467A">
        <w:rPr>
          <w:rFonts w:hint="cs"/>
          <w:b/>
          <w:bCs/>
          <w:rtl/>
          <w:lang w:eastAsia="zh-CN"/>
        </w:rPr>
        <w:t xml:space="preserve">ي </w:t>
      </w:r>
      <w:r w:rsidRPr="00DE467A">
        <w:rPr>
          <w:rFonts w:hint="cs"/>
          <w:b/>
          <w:bCs/>
          <w:rtl/>
          <w:lang w:eastAsia="zh-CN"/>
        </w:rPr>
        <w:t>وعدد المستفيدين</w:t>
      </w:r>
    </w:p>
    <w:tbl>
      <w:tblPr>
        <w:tblStyle w:val="TableList3"/>
        <w:bidiVisual/>
        <w:tblW w:w="0" w:type="auto"/>
        <w:jc w:val="center"/>
        <w:tblInd w:w="-903" w:type="dxa"/>
        <w:tblLook w:val="0100" w:firstRow="0" w:lastRow="0" w:firstColumn="0" w:lastColumn="1" w:noHBand="0" w:noVBand="0"/>
      </w:tblPr>
      <w:tblGrid>
        <w:gridCol w:w="1350"/>
        <w:gridCol w:w="3600"/>
        <w:gridCol w:w="1911"/>
      </w:tblGrid>
      <w:tr w:rsidR="00292754" w:rsidTr="00DE467A">
        <w:trPr>
          <w:jc w:val="center"/>
        </w:trPr>
        <w:tc>
          <w:tcPr>
            <w:tcW w:w="1350" w:type="dxa"/>
            <w:tcBorders>
              <w:top w:val="single" w:sz="6" w:space="0" w:color="000000"/>
              <w:bottom w:val="single" w:sz="12" w:space="0" w:color="000000"/>
            </w:tcBorders>
            <w:vAlign w:val="center"/>
          </w:tcPr>
          <w:p w:rsidR="00292754" w:rsidRPr="00DE467A" w:rsidRDefault="00292754" w:rsidP="00292754">
            <w:pPr>
              <w:spacing w:line="320" w:lineRule="exact"/>
              <w:ind w:right="-1267"/>
              <w:rPr>
                <w:rFonts w:hint="cs"/>
                <w:b/>
                <w:i/>
                <w:iCs/>
                <w:sz w:val="24"/>
                <w:rtl/>
                <w:lang w:eastAsia="zh-CN"/>
              </w:rPr>
            </w:pPr>
            <w:r w:rsidRPr="00DE467A">
              <w:rPr>
                <w:rFonts w:hint="cs"/>
                <w:b/>
                <w:i/>
                <w:iCs/>
                <w:sz w:val="24"/>
                <w:rtl/>
                <w:lang w:eastAsia="zh-CN"/>
              </w:rPr>
              <w:t>الرقم</w:t>
            </w:r>
          </w:p>
        </w:tc>
        <w:tc>
          <w:tcPr>
            <w:tcW w:w="3600" w:type="dxa"/>
            <w:tcBorders>
              <w:top w:val="single" w:sz="6" w:space="0" w:color="000000"/>
              <w:bottom w:val="single" w:sz="12" w:space="0" w:color="000000"/>
            </w:tcBorders>
            <w:vAlign w:val="center"/>
          </w:tcPr>
          <w:p w:rsidR="00292754" w:rsidRPr="00DE467A" w:rsidRDefault="00292754" w:rsidP="00292754">
            <w:pPr>
              <w:spacing w:line="320" w:lineRule="exact"/>
              <w:ind w:right="-1267"/>
              <w:rPr>
                <w:rFonts w:hint="cs"/>
                <w:b/>
                <w:i/>
                <w:iCs/>
                <w:sz w:val="24"/>
                <w:rtl/>
                <w:lang w:eastAsia="zh-CN"/>
              </w:rPr>
            </w:pPr>
            <w:r w:rsidRPr="00DE467A">
              <w:rPr>
                <w:rFonts w:hint="cs"/>
                <w:b/>
                <w:i/>
                <w:iCs/>
                <w:sz w:val="24"/>
                <w:rtl/>
                <w:lang w:eastAsia="zh-CN"/>
              </w:rPr>
              <w:t>مراكز الفحص</w:t>
            </w:r>
          </w:p>
        </w:tc>
        <w:tc>
          <w:tcPr>
            <w:tcW w:w="1911" w:type="dxa"/>
            <w:tcBorders>
              <w:top w:val="single" w:sz="6" w:space="0" w:color="000000"/>
              <w:bottom w:val="single" w:sz="12" w:space="0" w:color="000000"/>
            </w:tcBorders>
            <w:vAlign w:val="center"/>
          </w:tcPr>
          <w:p w:rsidR="00292754" w:rsidRPr="00DE467A" w:rsidRDefault="00292754" w:rsidP="00292754">
            <w:pPr>
              <w:spacing w:line="320" w:lineRule="exact"/>
              <w:ind w:right="-1267"/>
              <w:rPr>
                <w:rFonts w:hint="cs"/>
                <w:b/>
                <w:i/>
                <w:iCs/>
                <w:sz w:val="24"/>
                <w:rtl/>
                <w:lang w:eastAsia="zh-CN"/>
              </w:rPr>
            </w:pPr>
            <w:r w:rsidRPr="00DE467A">
              <w:rPr>
                <w:rFonts w:hint="cs"/>
                <w:b/>
                <w:i/>
                <w:iCs/>
                <w:sz w:val="24"/>
                <w:rtl/>
                <w:lang w:eastAsia="zh-CN"/>
              </w:rPr>
              <w:t>عدد المستفيدين</w:t>
            </w:r>
          </w:p>
        </w:tc>
      </w:tr>
      <w:tr w:rsidR="00292754" w:rsidTr="00DE467A">
        <w:trPr>
          <w:jc w:val="center"/>
        </w:trPr>
        <w:tc>
          <w:tcPr>
            <w:tcW w:w="1350" w:type="dxa"/>
            <w:tcBorders>
              <w:top w:val="single" w:sz="12" w:space="0" w:color="000000"/>
            </w:tcBorders>
            <w:vAlign w:val="center"/>
          </w:tcPr>
          <w:p w:rsidR="00292754" w:rsidRDefault="00DE467A" w:rsidP="00292754">
            <w:pPr>
              <w:spacing w:line="320" w:lineRule="exact"/>
              <w:ind w:right="-1267"/>
              <w:rPr>
                <w:rFonts w:hint="cs"/>
                <w:sz w:val="24"/>
                <w:rtl/>
                <w:lang w:eastAsia="zh-CN"/>
              </w:rPr>
            </w:pPr>
            <w:r>
              <w:rPr>
                <w:rFonts w:hint="cs"/>
                <w:sz w:val="24"/>
                <w:rtl/>
                <w:lang w:eastAsia="zh-CN"/>
              </w:rPr>
              <w:t>1</w:t>
            </w:r>
          </w:p>
        </w:tc>
        <w:tc>
          <w:tcPr>
            <w:tcW w:w="3600" w:type="dxa"/>
            <w:tcBorders>
              <w:top w:val="single" w:sz="12" w:space="0" w:color="000000"/>
            </w:tcBorders>
            <w:vAlign w:val="center"/>
          </w:tcPr>
          <w:p w:rsidR="00292754" w:rsidRDefault="00292754" w:rsidP="00292754">
            <w:pPr>
              <w:spacing w:line="320" w:lineRule="exact"/>
              <w:ind w:right="-1267"/>
              <w:rPr>
                <w:rFonts w:hint="cs"/>
                <w:sz w:val="24"/>
                <w:rtl/>
                <w:lang w:eastAsia="zh-CN"/>
              </w:rPr>
            </w:pPr>
            <w:r>
              <w:rPr>
                <w:rFonts w:hint="cs"/>
                <w:sz w:val="24"/>
                <w:rtl/>
                <w:lang w:eastAsia="zh-CN"/>
              </w:rPr>
              <w:t>الخرطوم</w:t>
            </w:r>
          </w:p>
        </w:tc>
        <w:tc>
          <w:tcPr>
            <w:tcW w:w="1911" w:type="dxa"/>
            <w:tcBorders>
              <w:top w:val="single" w:sz="12" w:space="0" w:color="000000"/>
            </w:tcBorders>
            <w:vAlign w:val="center"/>
          </w:tcPr>
          <w:p w:rsidR="00292754" w:rsidRDefault="00292754" w:rsidP="00292754">
            <w:pPr>
              <w:spacing w:line="320" w:lineRule="exact"/>
              <w:ind w:right="-1267"/>
              <w:rPr>
                <w:rFonts w:hint="cs"/>
                <w:sz w:val="24"/>
                <w:rtl/>
                <w:lang w:eastAsia="zh-CN"/>
              </w:rPr>
            </w:pPr>
            <w:r>
              <w:rPr>
                <w:rFonts w:hint="cs"/>
                <w:sz w:val="24"/>
                <w:rtl/>
                <w:lang w:eastAsia="zh-CN"/>
              </w:rPr>
              <w:t>4322</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2</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القضارف</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524</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3</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كسلا</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259</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4</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شمال كردفان</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253</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5</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سنار</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184</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6</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جنوب دارفور</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141</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7</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النيل ا</w:t>
            </w:r>
            <w:r w:rsidR="00DE467A">
              <w:rPr>
                <w:rFonts w:hint="cs"/>
                <w:sz w:val="24"/>
                <w:rtl/>
                <w:lang w:eastAsia="zh-CN"/>
              </w:rPr>
              <w:t>لأ</w:t>
            </w:r>
            <w:r>
              <w:rPr>
                <w:rFonts w:hint="cs"/>
                <w:sz w:val="24"/>
                <w:rtl/>
                <w:lang w:eastAsia="zh-CN"/>
              </w:rPr>
              <w:t>زرق</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111</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8</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البحر ا</w:t>
            </w:r>
            <w:r w:rsidR="00DE467A">
              <w:rPr>
                <w:rFonts w:hint="cs"/>
                <w:sz w:val="24"/>
                <w:rtl/>
                <w:lang w:eastAsia="zh-CN"/>
              </w:rPr>
              <w:t>لأ</w:t>
            </w:r>
            <w:r>
              <w:rPr>
                <w:rFonts w:hint="cs"/>
                <w:sz w:val="24"/>
                <w:rtl/>
                <w:lang w:eastAsia="zh-CN"/>
              </w:rPr>
              <w:t>حمر</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109</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9</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غرب دارفور</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105</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10</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النيل ا</w:t>
            </w:r>
            <w:r w:rsidR="00DE467A">
              <w:rPr>
                <w:rFonts w:hint="cs"/>
                <w:sz w:val="24"/>
                <w:rtl/>
                <w:lang w:eastAsia="zh-CN"/>
              </w:rPr>
              <w:t>لأ</w:t>
            </w:r>
            <w:r>
              <w:rPr>
                <w:rFonts w:hint="cs"/>
                <w:sz w:val="24"/>
                <w:rtl/>
                <w:lang w:eastAsia="zh-CN"/>
              </w:rPr>
              <w:t>بيض</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97</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11</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شمال دارفور</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61</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12</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الجزيرة</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54</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13</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نهر النيل</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34</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14</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جنوب كردفان</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32</w:t>
            </w:r>
          </w:p>
        </w:tc>
      </w:tr>
      <w:tr w:rsidR="00292754" w:rsidTr="00DE467A">
        <w:trPr>
          <w:jc w:val="center"/>
        </w:trPr>
        <w:tc>
          <w:tcPr>
            <w:tcW w:w="1350" w:type="dxa"/>
            <w:vAlign w:val="center"/>
          </w:tcPr>
          <w:p w:rsidR="00292754" w:rsidRDefault="00DE467A" w:rsidP="00292754">
            <w:pPr>
              <w:spacing w:line="320" w:lineRule="exact"/>
              <w:ind w:right="-1267"/>
              <w:rPr>
                <w:rFonts w:hint="cs"/>
                <w:sz w:val="24"/>
                <w:rtl/>
                <w:lang w:eastAsia="zh-CN"/>
              </w:rPr>
            </w:pPr>
            <w:r>
              <w:rPr>
                <w:rFonts w:hint="cs"/>
                <w:sz w:val="24"/>
                <w:rtl/>
                <w:lang w:eastAsia="zh-CN"/>
              </w:rPr>
              <w:t>15</w:t>
            </w:r>
          </w:p>
        </w:tc>
        <w:tc>
          <w:tcPr>
            <w:tcW w:w="3600" w:type="dxa"/>
            <w:vAlign w:val="center"/>
          </w:tcPr>
          <w:p w:rsidR="00292754" w:rsidRDefault="00292754" w:rsidP="00292754">
            <w:pPr>
              <w:spacing w:line="320" w:lineRule="exact"/>
              <w:ind w:right="-1267"/>
              <w:rPr>
                <w:rFonts w:hint="cs"/>
                <w:sz w:val="24"/>
                <w:rtl/>
                <w:lang w:eastAsia="zh-CN"/>
              </w:rPr>
            </w:pPr>
            <w:r>
              <w:rPr>
                <w:rFonts w:hint="cs"/>
                <w:sz w:val="24"/>
                <w:rtl/>
                <w:lang w:eastAsia="zh-CN"/>
              </w:rPr>
              <w:t>الشمالية</w:t>
            </w:r>
          </w:p>
        </w:tc>
        <w:tc>
          <w:tcPr>
            <w:tcW w:w="1911" w:type="dxa"/>
            <w:vAlign w:val="center"/>
          </w:tcPr>
          <w:p w:rsidR="00292754" w:rsidRDefault="00292754" w:rsidP="00292754">
            <w:pPr>
              <w:spacing w:line="320" w:lineRule="exact"/>
              <w:ind w:right="-1267"/>
              <w:rPr>
                <w:rFonts w:hint="cs"/>
                <w:sz w:val="24"/>
                <w:rtl/>
                <w:lang w:eastAsia="zh-CN"/>
              </w:rPr>
            </w:pPr>
            <w:r>
              <w:rPr>
                <w:rFonts w:hint="cs"/>
                <w:sz w:val="24"/>
                <w:rtl/>
                <w:lang w:eastAsia="zh-CN"/>
              </w:rPr>
              <w:t>04</w:t>
            </w:r>
          </w:p>
        </w:tc>
      </w:tr>
    </w:tbl>
    <w:p w:rsidR="00292754" w:rsidRPr="00DA49E8" w:rsidRDefault="00292754" w:rsidP="00DE467A">
      <w:pPr>
        <w:pStyle w:val="SingleTxtGA"/>
        <w:spacing w:before="120"/>
        <w:rPr>
          <w:rFonts w:hint="cs"/>
          <w:lang w:eastAsia="zh-CN"/>
        </w:rPr>
      </w:pPr>
      <w:r w:rsidRPr="00DE467A">
        <w:rPr>
          <w:rFonts w:hint="cs"/>
          <w:i/>
          <w:iCs/>
          <w:rtl/>
          <w:lang w:eastAsia="zh-CN"/>
        </w:rPr>
        <w:t>المصدر:</w:t>
      </w:r>
      <w:r>
        <w:rPr>
          <w:rFonts w:hint="cs"/>
          <w:rtl/>
          <w:lang w:eastAsia="zh-CN"/>
        </w:rPr>
        <w:t xml:space="preserve"> </w:t>
      </w:r>
      <w:r w:rsidRPr="00DA49E8">
        <w:rPr>
          <w:rFonts w:hint="cs"/>
          <w:rtl/>
          <w:lang w:eastAsia="zh-CN"/>
        </w:rPr>
        <w:t>وزارة</w:t>
      </w:r>
      <w:r>
        <w:rPr>
          <w:rFonts w:hint="cs"/>
          <w:rtl/>
          <w:lang w:eastAsia="zh-CN"/>
        </w:rPr>
        <w:t xml:space="preserve"> </w:t>
      </w:r>
      <w:r w:rsidRPr="00DA49E8">
        <w:rPr>
          <w:rFonts w:hint="cs"/>
          <w:rtl/>
          <w:lang w:eastAsia="zh-CN"/>
        </w:rPr>
        <w:t>الص</w:t>
      </w:r>
      <w:r w:rsidR="00DE467A">
        <w:rPr>
          <w:rFonts w:hint="cs"/>
          <w:rtl/>
          <w:lang w:eastAsia="zh-CN"/>
        </w:rPr>
        <w:t>حة الاتحادية.</w:t>
      </w:r>
    </w:p>
    <w:p w:rsidR="00292754" w:rsidRPr="00DA49E8" w:rsidRDefault="00292754" w:rsidP="00DE467A">
      <w:pPr>
        <w:pStyle w:val="SingleTxtGA"/>
        <w:spacing w:after="0"/>
        <w:rPr>
          <w:rFonts w:hint="cs"/>
          <w:rtl/>
          <w:lang w:eastAsia="zh-CN"/>
        </w:rPr>
      </w:pPr>
      <w:r>
        <w:rPr>
          <w:rFonts w:hint="cs"/>
          <w:rtl/>
          <w:lang w:eastAsia="zh-CN"/>
        </w:rPr>
        <w:t>الج</w:t>
      </w:r>
      <w:r w:rsidRPr="00DA49E8">
        <w:rPr>
          <w:rFonts w:hint="cs"/>
          <w:rtl/>
          <w:lang w:eastAsia="zh-CN"/>
        </w:rPr>
        <w:t>دول 19</w:t>
      </w:r>
    </w:p>
    <w:p w:rsidR="00292754" w:rsidRPr="00DE467A" w:rsidRDefault="00292754" w:rsidP="00DE467A">
      <w:pPr>
        <w:pStyle w:val="SingleTxtGA"/>
        <w:rPr>
          <w:rFonts w:hint="cs"/>
          <w:b/>
          <w:bCs/>
          <w:rtl/>
          <w:lang w:eastAsia="zh-CN"/>
        </w:rPr>
      </w:pPr>
      <w:r w:rsidRPr="00DE467A">
        <w:rPr>
          <w:rFonts w:hint="cs"/>
          <w:b/>
          <w:bCs/>
          <w:rtl/>
          <w:lang w:eastAsia="zh-CN"/>
        </w:rPr>
        <w:t xml:space="preserve">النشاط </w:t>
      </w:r>
      <w:r w:rsidR="00DE467A">
        <w:rPr>
          <w:rFonts w:hint="cs"/>
          <w:b/>
          <w:bCs/>
          <w:rtl/>
          <w:lang w:eastAsia="zh-CN"/>
        </w:rPr>
        <w:t>في</w:t>
      </w:r>
      <w:r w:rsidRPr="00DE467A">
        <w:rPr>
          <w:rFonts w:hint="cs"/>
          <w:b/>
          <w:bCs/>
          <w:rtl/>
          <w:lang w:eastAsia="zh-CN"/>
        </w:rPr>
        <w:t xml:space="preserve"> مجال التوعية بالإيدز</w:t>
      </w:r>
    </w:p>
    <w:tbl>
      <w:tblPr>
        <w:tblStyle w:val="TableList3"/>
        <w:bidiVisual/>
        <w:tblW w:w="8428" w:type="dxa"/>
        <w:tblInd w:w="1346" w:type="dxa"/>
        <w:tblLook w:val="0100" w:firstRow="0" w:lastRow="0" w:firstColumn="0" w:lastColumn="1" w:noHBand="0" w:noVBand="0"/>
      </w:tblPr>
      <w:tblGrid>
        <w:gridCol w:w="5040"/>
        <w:gridCol w:w="1106"/>
        <w:gridCol w:w="1050"/>
        <w:gridCol w:w="1232"/>
      </w:tblGrid>
      <w:tr w:rsidR="00292754" w:rsidRPr="00DE467A" w:rsidTr="00DE467A">
        <w:tc>
          <w:tcPr>
            <w:tcW w:w="5040" w:type="dxa"/>
            <w:tcBorders>
              <w:top w:val="single" w:sz="6" w:space="0" w:color="000000"/>
              <w:bottom w:val="single" w:sz="12" w:space="0" w:color="000000"/>
            </w:tcBorders>
          </w:tcPr>
          <w:p w:rsidR="00292754" w:rsidRPr="00DE467A" w:rsidRDefault="00292754" w:rsidP="00DE467A">
            <w:pPr>
              <w:spacing w:before="60" w:after="60" w:line="320" w:lineRule="exact"/>
              <w:rPr>
                <w:rFonts w:hint="cs"/>
                <w:i/>
                <w:iCs/>
                <w:sz w:val="18"/>
                <w:szCs w:val="26"/>
                <w:rtl/>
                <w:lang w:eastAsia="zh-CN"/>
              </w:rPr>
            </w:pPr>
            <w:r w:rsidRPr="00DE467A">
              <w:rPr>
                <w:rFonts w:hint="cs"/>
                <w:i/>
                <w:iCs/>
                <w:sz w:val="18"/>
                <w:szCs w:val="26"/>
                <w:rtl/>
                <w:lang w:eastAsia="zh-CN"/>
              </w:rPr>
              <w:t>تغيير السلوك والاتصال (</w:t>
            </w:r>
            <w:r w:rsidRPr="00DE467A">
              <w:rPr>
                <w:i/>
                <w:iCs/>
                <w:sz w:val="18"/>
                <w:szCs w:val="26"/>
                <w:lang w:eastAsia="zh-CN"/>
              </w:rPr>
              <w:t>BCC+PE</w:t>
            </w:r>
            <w:r w:rsidRPr="00DE467A">
              <w:rPr>
                <w:rFonts w:hint="cs"/>
                <w:i/>
                <w:iCs/>
                <w:sz w:val="18"/>
                <w:szCs w:val="26"/>
                <w:rtl/>
                <w:lang w:eastAsia="zh-CN"/>
              </w:rPr>
              <w:t>) ضمن المجتمعات المستهدفة</w:t>
            </w:r>
          </w:p>
        </w:tc>
        <w:tc>
          <w:tcPr>
            <w:tcW w:w="1106" w:type="dxa"/>
            <w:tcBorders>
              <w:top w:val="single" w:sz="6" w:space="0" w:color="000000"/>
              <w:bottom w:val="single" w:sz="12" w:space="0" w:color="000000"/>
            </w:tcBorders>
          </w:tcPr>
          <w:p w:rsidR="00292754" w:rsidRPr="00DE467A" w:rsidRDefault="00292754" w:rsidP="00DE467A">
            <w:pPr>
              <w:spacing w:before="60" w:after="60" w:line="320" w:lineRule="exact"/>
              <w:rPr>
                <w:rFonts w:hint="cs"/>
                <w:i/>
                <w:iCs/>
                <w:sz w:val="18"/>
                <w:szCs w:val="26"/>
                <w:rtl/>
                <w:lang w:eastAsia="zh-CN"/>
              </w:rPr>
            </w:pPr>
            <w:r w:rsidRPr="00DE467A">
              <w:rPr>
                <w:rFonts w:hint="cs"/>
                <w:i/>
                <w:iCs/>
                <w:sz w:val="18"/>
                <w:szCs w:val="26"/>
                <w:rtl/>
                <w:lang w:eastAsia="zh-CN"/>
              </w:rPr>
              <w:t>2005</w:t>
            </w:r>
          </w:p>
        </w:tc>
        <w:tc>
          <w:tcPr>
            <w:tcW w:w="1050" w:type="dxa"/>
            <w:tcBorders>
              <w:top w:val="single" w:sz="6" w:space="0" w:color="000000"/>
              <w:bottom w:val="single" w:sz="12" w:space="0" w:color="000000"/>
            </w:tcBorders>
          </w:tcPr>
          <w:p w:rsidR="00292754" w:rsidRPr="00DE467A" w:rsidRDefault="00292754" w:rsidP="00DE467A">
            <w:pPr>
              <w:spacing w:before="60" w:after="60" w:line="320" w:lineRule="exact"/>
              <w:rPr>
                <w:rFonts w:hint="cs"/>
                <w:i/>
                <w:iCs/>
                <w:sz w:val="18"/>
                <w:szCs w:val="26"/>
                <w:rtl/>
                <w:lang w:eastAsia="zh-CN"/>
              </w:rPr>
            </w:pPr>
            <w:r w:rsidRPr="00DE467A">
              <w:rPr>
                <w:rFonts w:hint="cs"/>
                <w:i/>
                <w:iCs/>
                <w:sz w:val="18"/>
                <w:szCs w:val="26"/>
                <w:rtl/>
                <w:lang w:eastAsia="zh-CN"/>
              </w:rPr>
              <w:t>2006</w:t>
            </w:r>
          </w:p>
        </w:tc>
        <w:tc>
          <w:tcPr>
            <w:tcW w:w="1232" w:type="dxa"/>
            <w:tcBorders>
              <w:top w:val="single" w:sz="6" w:space="0" w:color="000000"/>
              <w:bottom w:val="single" w:sz="12" w:space="0" w:color="000000"/>
            </w:tcBorders>
          </w:tcPr>
          <w:p w:rsidR="00292754" w:rsidRPr="00DE467A" w:rsidRDefault="00292754" w:rsidP="00DE467A">
            <w:pPr>
              <w:spacing w:before="60" w:after="60" w:line="320" w:lineRule="exact"/>
              <w:rPr>
                <w:rFonts w:hint="cs"/>
                <w:i/>
                <w:iCs/>
                <w:sz w:val="18"/>
                <w:szCs w:val="26"/>
                <w:rtl/>
                <w:lang w:eastAsia="zh-CN"/>
              </w:rPr>
            </w:pPr>
            <w:r w:rsidRPr="00DE467A">
              <w:rPr>
                <w:rFonts w:hint="cs"/>
                <w:i/>
                <w:iCs/>
                <w:sz w:val="18"/>
                <w:szCs w:val="26"/>
                <w:rtl/>
                <w:lang w:eastAsia="zh-CN"/>
              </w:rPr>
              <w:t>المجموع</w:t>
            </w:r>
          </w:p>
        </w:tc>
      </w:tr>
      <w:tr w:rsidR="00292754" w:rsidRPr="00DE467A" w:rsidTr="00DE467A">
        <w:tc>
          <w:tcPr>
            <w:tcW w:w="5040" w:type="dxa"/>
            <w:tcBorders>
              <w:top w:val="single" w:sz="12" w:space="0" w:color="000000"/>
            </w:tcBorders>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عدد جلسات التثقيف الصح</w:t>
            </w:r>
            <w:r w:rsidR="00DE467A">
              <w:rPr>
                <w:rFonts w:hint="cs"/>
                <w:sz w:val="18"/>
                <w:szCs w:val="26"/>
                <w:rtl/>
                <w:lang w:eastAsia="zh-CN"/>
              </w:rPr>
              <w:t>ي</w:t>
            </w:r>
            <w:r w:rsidRPr="00DE467A">
              <w:rPr>
                <w:rFonts w:hint="cs"/>
                <w:sz w:val="18"/>
                <w:szCs w:val="26"/>
                <w:rtl/>
                <w:lang w:eastAsia="zh-CN"/>
              </w:rPr>
              <w:t xml:space="preserve"> </w:t>
            </w:r>
            <w:r w:rsidR="00DE467A">
              <w:rPr>
                <w:rFonts w:hint="cs"/>
                <w:sz w:val="18"/>
                <w:szCs w:val="26"/>
                <w:rtl/>
                <w:lang w:eastAsia="zh-CN"/>
              </w:rPr>
              <w:t>أ</w:t>
            </w:r>
            <w:r w:rsidRPr="00DE467A">
              <w:rPr>
                <w:rFonts w:hint="cs"/>
                <w:sz w:val="18"/>
                <w:szCs w:val="26"/>
                <w:rtl/>
                <w:lang w:eastAsia="zh-CN"/>
              </w:rPr>
              <w:t>و</w:t>
            </w:r>
            <w:r w:rsidR="00DE467A">
              <w:rPr>
                <w:rFonts w:hint="cs"/>
                <w:sz w:val="18"/>
                <w:szCs w:val="26"/>
                <w:rtl/>
                <w:lang w:eastAsia="zh-CN"/>
              </w:rPr>
              <w:t xml:space="preserve"> </w:t>
            </w:r>
            <w:r w:rsidRPr="00DE467A">
              <w:rPr>
                <w:rFonts w:hint="cs"/>
                <w:sz w:val="18"/>
                <w:szCs w:val="26"/>
                <w:rtl/>
                <w:lang w:eastAsia="zh-CN"/>
              </w:rPr>
              <w:t>ا</w:t>
            </w:r>
            <w:r w:rsidR="00DE467A">
              <w:rPr>
                <w:rFonts w:hint="cs"/>
                <w:sz w:val="18"/>
                <w:szCs w:val="26"/>
                <w:rtl/>
                <w:lang w:eastAsia="zh-CN"/>
              </w:rPr>
              <w:t>لإ</w:t>
            </w:r>
            <w:r w:rsidRPr="00DE467A">
              <w:rPr>
                <w:rFonts w:hint="cs"/>
                <w:sz w:val="18"/>
                <w:szCs w:val="26"/>
                <w:rtl/>
                <w:lang w:eastAsia="zh-CN"/>
              </w:rPr>
              <w:t>رشاد ضمن المجموعات المستهدفة</w:t>
            </w:r>
          </w:p>
        </w:tc>
        <w:tc>
          <w:tcPr>
            <w:tcW w:w="1106" w:type="dxa"/>
            <w:tcBorders>
              <w:top w:val="single" w:sz="12" w:space="0" w:color="000000"/>
            </w:tcBorders>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319</w:t>
            </w:r>
          </w:p>
        </w:tc>
        <w:tc>
          <w:tcPr>
            <w:tcW w:w="1050" w:type="dxa"/>
            <w:tcBorders>
              <w:top w:val="single" w:sz="12" w:space="0" w:color="000000"/>
            </w:tcBorders>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70581</w:t>
            </w:r>
          </w:p>
        </w:tc>
        <w:tc>
          <w:tcPr>
            <w:tcW w:w="1232" w:type="dxa"/>
            <w:tcBorders>
              <w:top w:val="single" w:sz="12" w:space="0" w:color="000000"/>
            </w:tcBorders>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70900</w:t>
            </w:r>
          </w:p>
        </w:tc>
      </w:tr>
      <w:tr w:rsidR="00292754" w:rsidRPr="00DE467A" w:rsidTr="00DE467A">
        <w:tc>
          <w:tcPr>
            <w:tcW w:w="504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عدد ا</w:t>
            </w:r>
            <w:r w:rsidR="00DE467A">
              <w:rPr>
                <w:rFonts w:hint="cs"/>
                <w:sz w:val="18"/>
                <w:szCs w:val="26"/>
                <w:rtl/>
                <w:lang w:eastAsia="zh-CN"/>
              </w:rPr>
              <w:t>لأ</w:t>
            </w:r>
            <w:r w:rsidRPr="00DE467A">
              <w:rPr>
                <w:rFonts w:hint="cs"/>
                <w:sz w:val="18"/>
                <w:szCs w:val="26"/>
                <w:rtl/>
                <w:lang w:eastAsia="zh-CN"/>
              </w:rPr>
              <w:t xml:space="preserve">شخاص ضمن المجموعات المستهدفة تم الوصول </w:t>
            </w:r>
            <w:r w:rsidR="00DE467A">
              <w:rPr>
                <w:rFonts w:hint="cs"/>
                <w:sz w:val="18"/>
                <w:szCs w:val="26"/>
                <w:rtl/>
                <w:lang w:eastAsia="zh-CN"/>
              </w:rPr>
              <w:t>إ</w:t>
            </w:r>
            <w:r w:rsidRPr="00DE467A">
              <w:rPr>
                <w:rFonts w:hint="cs"/>
                <w:sz w:val="18"/>
                <w:szCs w:val="26"/>
                <w:rtl/>
                <w:lang w:eastAsia="zh-CN"/>
              </w:rPr>
              <w:t>ليهم ضمن جلسات التثقيف الصح</w:t>
            </w:r>
            <w:r w:rsidR="00DE467A">
              <w:rPr>
                <w:rFonts w:hint="cs"/>
                <w:sz w:val="18"/>
                <w:szCs w:val="26"/>
                <w:rtl/>
                <w:lang w:eastAsia="zh-CN"/>
              </w:rPr>
              <w:t>ي</w:t>
            </w:r>
          </w:p>
        </w:tc>
        <w:tc>
          <w:tcPr>
            <w:tcW w:w="1106"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379450</w:t>
            </w:r>
          </w:p>
        </w:tc>
        <w:tc>
          <w:tcPr>
            <w:tcW w:w="105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949611</w:t>
            </w:r>
          </w:p>
        </w:tc>
        <w:tc>
          <w:tcPr>
            <w:tcW w:w="1232"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1329061</w:t>
            </w:r>
          </w:p>
        </w:tc>
      </w:tr>
      <w:tr w:rsidR="00292754" w:rsidRPr="00DE467A" w:rsidTr="00DE467A">
        <w:tc>
          <w:tcPr>
            <w:tcW w:w="504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عدد وسائل المعلومات والاتصالات (</w:t>
            </w:r>
            <w:r w:rsidRPr="00DE467A">
              <w:rPr>
                <w:sz w:val="18"/>
                <w:szCs w:val="26"/>
                <w:lang w:eastAsia="zh-CN"/>
              </w:rPr>
              <w:t>IEC</w:t>
            </w:r>
            <w:r w:rsidRPr="00DE467A">
              <w:rPr>
                <w:rFonts w:hint="cs"/>
                <w:sz w:val="18"/>
                <w:szCs w:val="26"/>
                <w:rtl/>
                <w:lang w:eastAsia="zh-CN"/>
              </w:rPr>
              <w:t>) تم توزيعها ل</w:t>
            </w:r>
            <w:r w:rsidR="00A92322">
              <w:rPr>
                <w:rFonts w:hint="cs"/>
                <w:sz w:val="18"/>
                <w:szCs w:val="26"/>
                <w:rtl/>
                <w:lang w:eastAsia="zh-CN"/>
              </w:rPr>
              <w:t>ل</w:t>
            </w:r>
            <w:r w:rsidRPr="00DE467A">
              <w:rPr>
                <w:rFonts w:hint="cs"/>
                <w:sz w:val="18"/>
                <w:szCs w:val="26"/>
                <w:rtl/>
                <w:lang w:eastAsia="zh-CN"/>
              </w:rPr>
              <w:t>مجموعات المستهدفة</w:t>
            </w:r>
          </w:p>
        </w:tc>
        <w:tc>
          <w:tcPr>
            <w:tcW w:w="1106"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47330</w:t>
            </w:r>
          </w:p>
        </w:tc>
        <w:tc>
          <w:tcPr>
            <w:tcW w:w="105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71947</w:t>
            </w:r>
          </w:p>
        </w:tc>
        <w:tc>
          <w:tcPr>
            <w:tcW w:w="1232"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119277</w:t>
            </w:r>
          </w:p>
        </w:tc>
      </w:tr>
      <w:tr w:rsidR="00292754" w:rsidRPr="00DE467A" w:rsidTr="00DE467A">
        <w:tc>
          <w:tcPr>
            <w:tcW w:w="504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عدد المدربين (</w:t>
            </w:r>
            <w:r w:rsidRPr="00DE467A">
              <w:rPr>
                <w:sz w:val="18"/>
                <w:szCs w:val="26"/>
                <w:lang w:eastAsia="zh-CN"/>
              </w:rPr>
              <w:t>Peer Educators</w:t>
            </w:r>
            <w:r w:rsidRPr="00DE467A">
              <w:rPr>
                <w:rFonts w:hint="cs"/>
                <w:sz w:val="18"/>
                <w:szCs w:val="26"/>
                <w:rtl/>
                <w:lang w:eastAsia="zh-CN"/>
              </w:rPr>
              <w:t xml:space="preserve">) المشاركين </w:t>
            </w:r>
            <w:r w:rsidR="00DE467A">
              <w:rPr>
                <w:rFonts w:hint="cs"/>
                <w:sz w:val="18"/>
                <w:szCs w:val="26"/>
                <w:rtl/>
                <w:lang w:eastAsia="zh-CN"/>
              </w:rPr>
              <w:t>في</w:t>
            </w:r>
            <w:r w:rsidRPr="00DE467A">
              <w:rPr>
                <w:rFonts w:hint="cs"/>
                <w:sz w:val="18"/>
                <w:szCs w:val="26"/>
                <w:rtl/>
                <w:lang w:eastAsia="zh-CN"/>
              </w:rPr>
              <w:t xml:space="preserve"> المشروع</w:t>
            </w:r>
          </w:p>
        </w:tc>
        <w:tc>
          <w:tcPr>
            <w:tcW w:w="1106"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2613</w:t>
            </w:r>
          </w:p>
        </w:tc>
        <w:tc>
          <w:tcPr>
            <w:tcW w:w="105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3033</w:t>
            </w:r>
          </w:p>
        </w:tc>
        <w:tc>
          <w:tcPr>
            <w:tcW w:w="1232"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5676</w:t>
            </w:r>
          </w:p>
        </w:tc>
      </w:tr>
      <w:tr w:rsidR="00292754" w:rsidRPr="00DE467A" w:rsidTr="00DE467A">
        <w:tc>
          <w:tcPr>
            <w:tcW w:w="504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عدد جلسات التوعية العامة (عروض فيديو</w:t>
            </w:r>
            <w:r w:rsidR="00DE467A">
              <w:rPr>
                <w:rFonts w:hint="cs"/>
                <w:sz w:val="18"/>
                <w:szCs w:val="26"/>
                <w:rtl/>
                <w:lang w:eastAsia="zh-CN"/>
              </w:rPr>
              <w:t xml:space="preserve"> </w:t>
            </w:r>
            <w:r w:rsidRPr="00DE467A">
              <w:rPr>
                <w:rFonts w:hint="cs"/>
                <w:sz w:val="18"/>
                <w:szCs w:val="26"/>
                <w:rtl/>
                <w:lang w:eastAsia="zh-CN"/>
              </w:rPr>
              <w:t>وعروض تلفزيونية)</w:t>
            </w:r>
          </w:p>
        </w:tc>
        <w:tc>
          <w:tcPr>
            <w:tcW w:w="1106"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471</w:t>
            </w:r>
          </w:p>
        </w:tc>
        <w:tc>
          <w:tcPr>
            <w:tcW w:w="105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804</w:t>
            </w:r>
          </w:p>
        </w:tc>
        <w:tc>
          <w:tcPr>
            <w:tcW w:w="1232"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1275</w:t>
            </w:r>
          </w:p>
        </w:tc>
      </w:tr>
      <w:tr w:rsidR="00292754" w:rsidRPr="00DE467A" w:rsidTr="00DE467A">
        <w:tc>
          <w:tcPr>
            <w:tcW w:w="504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عدد جلسات التثقيف الصح</w:t>
            </w:r>
            <w:r w:rsidR="00DE467A">
              <w:rPr>
                <w:rFonts w:hint="cs"/>
                <w:sz w:val="18"/>
                <w:szCs w:val="26"/>
                <w:rtl/>
                <w:lang w:eastAsia="zh-CN"/>
              </w:rPr>
              <w:t xml:space="preserve">ي </w:t>
            </w:r>
            <w:r w:rsidRPr="00DE467A">
              <w:rPr>
                <w:rFonts w:hint="cs"/>
                <w:sz w:val="18"/>
                <w:szCs w:val="26"/>
                <w:rtl/>
                <w:lang w:eastAsia="zh-CN"/>
              </w:rPr>
              <w:t xml:space="preserve">عن الإيدز </w:t>
            </w:r>
            <w:r w:rsidRPr="00DE467A">
              <w:rPr>
                <w:sz w:val="18"/>
                <w:szCs w:val="26"/>
                <w:lang w:eastAsia="zh-CN"/>
              </w:rPr>
              <w:t>HIV/AIDS</w:t>
            </w:r>
          </w:p>
        </w:tc>
        <w:tc>
          <w:tcPr>
            <w:tcW w:w="1106"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37092</w:t>
            </w:r>
          </w:p>
        </w:tc>
        <w:tc>
          <w:tcPr>
            <w:tcW w:w="105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72207</w:t>
            </w:r>
          </w:p>
        </w:tc>
        <w:tc>
          <w:tcPr>
            <w:tcW w:w="1232"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109299</w:t>
            </w:r>
          </w:p>
        </w:tc>
      </w:tr>
      <w:tr w:rsidR="00292754" w:rsidRPr="00DE467A" w:rsidTr="00DE467A">
        <w:tc>
          <w:tcPr>
            <w:tcW w:w="504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 xml:space="preserve">عدد وسائل المعلومات والتعليم والاتصال </w:t>
            </w:r>
            <w:r w:rsidRPr="00DE467A">
              <w:rPr>
                <w:sz w:val="18"/>
                <w:szCs w:val="26"/>
                <w:lang w:eastAsia="zh-CN"/>
              </w:rPr>
              <w:t>IEC</w:t>
            </w:r>
            <w:r w:rsidRPr="00DE467A">
              <w:rPr>
                <w:rFonts w:hint="cs"/>
                <w:sz w:val="18"/>
                <w:szCs w:val="26"/>
                <w:rtl/>
                <w:lang w:eastAsia="zh-CN"/>
              </w:rPr>
              <w:t xml:space="preserve"> التي وزعت للسكان</w:t>
            </w:r>
          </w:p>
        </w:tc>
        <w:tc>
          <w:tcPr>
            <w:tcW w:w="1106"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234947</w:t>
            </w:r>
          </w:p>
        </w:tc>
        <w:tc>
          <w:tcPr>
            <w:tcW w:w="1050"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222923</w:t>
            </w:r>
          </w:p>
        </w:tc>
        <w:tc>
          <w:tcPr>
            <w:tcW w:w="1232" w:type="dxa"/>
          </w:tcPr>
          <w:p w:rsidR="00292754" w:rsidRPr="00DE467A" w:rsidRDefault="00292754" w:rsidP="00DE467A">
            <w:pPr>
              <w:spacing w:before="60" w:after="60" w:line="320" w:lineRule="exact"/>
              <w:rPr>
                <w:rFonts w:hint="cs"/>
                <w:sz w:val="18"/>
                <w:szCs w:val="26"/>
                <w:rtl/>
                <w:lang w:eastAsia="zh-CN"/>
              </w:rPr>
            </w:pPr>
            <w:r w:rsidRPr="00DE467A">
              <w:rPr>
                <w:rFonts w:hint="cs"/>
                <w:sz w:val="18"/>
                <w:szCs w:val="26"/>
                <w:rtl/>
                <w:lang w:eastAsia="zh-CN"/>
              </w:rPr>
              <w:t>457870</w:t>
            </w:r>
          </w:p>
        </w:tc>
      </w:tr>
    </w:tbl>
    <w:p w:rsidR="00292754" w:rsidRPr="00DA49E8" w:rsidRDefault="00292754" w:rsidP="00DE467A">
      <w:pPr>
        <w:pStyle w:val="SingleTxtGA"/>
        <w:spacing w:before="120" w:after="240"/>
        <w:rPr>
          <w:rFonts w:hint="cs"/>
          <w:lang w:eastAsia="zh-CN"/>
        </w:rPr>
      </w:pPr>
      <w:r w:rsidRPr="00DE467A">
        <w:rPr>
          <w:rFonts w:hint="cs"/>
          <w:i/>
          <w:iCs/>
          <w:rtl/>
          <w:lang w:eastAsia="zh-CN"/>
        </w:rPr>
        <w:t>المصدر:</w:t>
      </w:r>
      <w:r>
        <w:rPr>
          <w:rFonts w:hint="cs"/>
          <w:rtl/>
          <w:lang w:eastAsia="zh-CN"/>
        </w:rPr>
        <w:t xml:space="preserve"> </w:t>
      </w:r>
      <w:r w:rsidRPr="00DA49E8">
        <w:rPr>
          <w:rFonts w:hint="cs"/>
          <w:rtl/>
          <w:lang w:eastAsia="zh-CN"/>
        </w:rPr>
        <w:t>وزارة</w:t>
      </w:r>
      <w:r>
        <w:rPr>
          <w:rFonts w:hint="cs"/>
          <w:rtl/>
          <w:lang w:eastAsia="zh-CN"/>
        </w:rPr>
        <w:t xml:space="preserve"> </w:t>
      </w:r>
      <w:r w:rsidR="00DE467A">
        <w:rPr>
          <w:rFonts w:hint="cs"/>
          <w:rtl/>
          <w:lang w:eastAsia="zh-CN"/>
        </w:rPr>
        <w:t>الصحة الاتحادية.</w:t>
      </w:r>
    </w:p>
    <w:p w:rsidR="00292754" w:rsidRPr="00DA49E8" w:rsidRDefault="00292754" w:rsidP="00DE467A">
      <w:pPr>
        <w:pStyle w:val="SingleTxtGA"/>
        <w:spacing w:after="0"/>
        <w:rPr>
          <w:rFonts w:hint="cs"/>
          <w:rtl/>
          <w:lang w:eastAsia="zh-CN"/>
        </w:rPr>
      </w:pPr>
      <w:r>
        <w:rPr>
          <w:rFonts w:hint="cs"/>
          <w:rtl/>
          <w:lang w:eastAsia="zh-CN"/>
        </w:rPr>
        <w:t>الج</w:t>
      </w:r>
      <w:r w:rsidRPr="00DA49E8">
        <w:rPr>
          <w:rFonts w:hint="cs"/>
          <w:rtl/>
          <w:lang w:eastAsia="zh-CN"/>
        </w:rPr>
        <w:t>دول 20</w:t>
      </w:r>
    </w:p>
    <w:p w:rsidR="00292754" w:rsidRPr="00DE467A" w:rsidRDefault="00292754" w:rsidP="00DE467A">
      <w:pPr>
        <w:pStyle w:val="SingleTxtGA"/>
        <w:rPr>
          <w:rFonts w:cs="Simplified Arabic" w:hint="cs"/>
          <w:b/>
          <w:bCs/>
          <w:rtl/>
          <w:lang w:eastAsia="zh-CN"/>
        </w:rPr>
      </w:pPr>
      <w:r w:rsidRPr="00DE467A">
        <w:rPr>
          <w:rFonts w:hint="cs"/>
          <w:b/>
          <w:bCs/>
          <w:rtl/>
          <w:lang w:eastAsia="zh-CN"/>
        </w:rPr>
        <w:t xml:space="preserve">القطاعات الهامة المشاركة </w:t>
      </w:r>
      <w:r w:rsidR="00DE467A">
        <w:rPr>
          <w:rFonts w:hint="cs"/>
          <w:b/>
          <w:bCs/>
          <w:rtl/>
          <w:lang w:eastAsia="zh-CN"/>
        </w:rPr>
        <w:t>في</w:t>
      </w:r>
      <w:r w:rsidRPr="00DE467A">
        <w:rPr>
          <w:rFonts w:hint="cs"/>
          <w:b/>
          <w:bCs/>
          <w:rtl/>
          <w:lang w:eastAsia="zh-CN"/>
        </w:rPr>
        <w:t xml:space="preserve"> الاستجابة ضد الوباء</w:t>
      </w:r>
    </w:p>
    <w:tbl>
      <w:tblPr>
        <w:tblStyle w:val="TableList3"/>
        <w:bidiVisual/>
        <w:tblW w:w="7800" w:type="dxa"/>
        <w:tblInd w:w="1346" w:type="dxa"/>
        <w:tblLook w:val="0100" w:firstRow="0" w:lastRow="0" w:firstColumn="0" w:lastColumn="1" w:noHBand="0" w:noVBand="0"/>
      </w:tblPr>
      <w:tblGrid>
        <w:gridCol w:w="5040"/>
        <w:gridCol w:w="2760"/>
      </w:tblGrid>
      <w:tr w:rsidR="00292754" w:rsidRPr="00DE467A" w:rsidTr="00DE467A">
        <w:tc>
          <w:tcPr>
            <w:tcW w:w="5040" w:type="dxa"/>
            <w:tcBorders>
              <w:top w:val="single" w:sz="6" w:space="0" w:color="000000"/>
              <w:bottom w:val="single" w:sz="12" w:space="0" w:color="000000"/>
            </w:tcBorders>
          </w:tcPr>
          <w:p w:rsidR="00292754" w:rsidRPr="00DE467A" w:rsidRDefault="00292754" w:rsidP="00DE467A">
            <w:pPr>
              <w:spacing w:before="80" w:after="80" w:line="300" w:lineRule="exact"/>
              <w:rPr>
                <w:rFonts w:hint="cs"/>
                <w:b/>
                <w:i/>
                <w:iCs/>
                <w:sz w:val="22"/>
                <w:szCs w:val="28"/>
                <w:rtl/>
                <w:lang w:eastAsia="zh-CN"/>
              </w:rPr>
            </w:pPr>
            <w:r w:rsidRPr="00DE467A">
              <w:rPr>
                <w:rFonts w:hint="cs"/>
                <w:b/>
                <w:i/>
                <w:iCs/>
                <w:sz w:val="22"/>
                <w:szCs w:val="28"/>
                <w:rtl/>
                <w:lang w:eastAsia="zh-CN"/>
              </w:rPr>
              <w:t>منطقة العمل</w:t>
            </w:r>
          </w:p>
        </w:tc>
        <w:tc>
          <w:tcPr>
            <w:tcW w:w="2760" w:type="dxa"/>
            <w:tcBorders>
              <w:top w:val="single" w:sz="6" w:space="0" w:color="000000"/>
              <w:bottom w:val="single" w:sz="12" w:space="0" w:color="000000"/>
            </w:tcBorders>
          </w:tcPr>
          <w:p w:rsidR="00292754" w:rsidRPr="00DE467A" w:rsidRDefault="00292754" w:rsidP="00DE467A">
            <w:pPr>
              <w:spacing w:before="80" w:after="80" w:line="300" w:lineRule="exact"/>
              <w:rPr>
                <w:rFonts w:hint="cs"/>
                <w:b/>
                <w:i/>
                <w:iCs/>
                <w:sz w:val="22"/>
                <w:szCs w:val="28"/>
                <w:rtl/>
                <w:lang w:eastAsia="zh-CN"/>
              </w:rPr>
            </w:pPr>
            <w:r w:rsidRPr="00DE467A">
              <w:rPr>
                <w:rFonts w:hint="cs"/>
                <w:b/>
                <w:i/>
                <w:iCs/>
                <w:sz w:val="22"/>
                <w:szCs w:val="28"/>
                <w:rtl/>
                <w:lang w:eastAsia="zh-CN"/>
              </w:rPr>
              <w:t>القطاع</w:t>
            </w:r>
          </w:p>
        </w:tc>
      </w:tr>
      <w:tr w:rsidR="00292754" w:rsidRPr="00DE467A" w:rsidTr="00DE467A">
        <w:tc>
          <w:tcPr>
            <w:tcW w:w="5040" w:type="dxa"/>
            <w:tcBorders>
              <w:top w:val="single" w:sz="12" w:space="0" w:color="000000"/>
            </w:tcBorders>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الحملات ا</w:t>
            </w:r>
            <w:r w:rsidR="00DE467A">
              <w:rPr>
                <w:rFonts w:hint="cs"/>
                <w:sz w:val="22"/>
                <w:szCs w:val="28"/>
                <w:rtl/>
                <w:lang w:eastAsia="zh-CN"/>
              </w:rPr>
              <w:t>لإ</w:t>
            </w:r>
            <w:r w:rsidRPr="00DE467A">
              <w:rPr>
                <w:rFonts w:hint="cs"/>
                <w:sz w:val="22"/>
                <w:szCs w:val="28"/>
                <w:rtl/>
                <w:lang w:eastAsia="zh-CN"/>
              </w:rPr>
              <w:t>علامية المستمرة</w:t>
            </w:r>
          </w:p>
        </w:tc>
        <w:tc>
          <w:tcPr>
            <w:tcW w:w="2760" w:type="dxa"/>
            <w:tcBorders>
              <w:top w:val="single" w:sz="12" w:space="0" w:color="000000"/>
            </w:tcBorders>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وزارة الثقافة والمعلومات والاتصال</w:t>
            </w:r>
          </w:p>
        </w:tc>
      </w:tr>
      <w:tr w:rsidR="00292754" w:rsidRPr="00DE467A" w:rsidTr="00DE467A">
        <w:tc>
          <w:tcPr>
            <w:tcW w:w="504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مكافحة الإيدز بواسطة الجمعيات الطلابية</w:t>
            </w:r>
          </w:p>
        </w:tc>
        <w:tc>
          <w:tcPr>
            <w:tcW w:w="276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وزارة التعليم العا</w:t>
            </w:r>
            <w:r w:rsidR="00DE467A">
              <w:rPr>
                <w:rFonts w:hint="cs"/>
                <w:sz w:val="22"/>
                <w:szCs w:val="28"/>
                <w:rtl/>
                <w:lang w:eastAsia="zh-CN"/>
              </w:rPr>
              <w:t>لي</w:t>
            </w:r>
          </w:p>
        </w:tc>
      </w:tr>
      <w:tr w:rsidR="00292754" w:rsidRPr="00DE467A" w:rsidTr="00DE467A">
        <w:tc>
          <w:tcPr>
            <w:tcW w:w="504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دعم المرضى والايتام</w:t>
            </w:r>
          </w:p>
        </w:tc>
        <w:tc>
          <w:tcPr>
            <w:tcW w:w="276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وزارة الرعاية الاجتماعية</w:t>
            </w:r>
          </w:p>
        </w:tc>
      </w:tr>
      <w:tr w:rsidR="00292754" w:rsidRPr="00DE467A" w:rsidTr="00DE467A">
        <w:tc>
          <w:tcPr>
            <w:tcW w:w="504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تدريب ال</w:t>
            </w:r>
            <w:r w:rsidR="00DE467A">
              <w:rPr>
                <w:rFonts w:hint="cs"/>
                <w:sz w:val="22"/>
                <w:szCs w:val="28"/>
                <w:rtl/>
                <w:lang w:eastAsia="zh-CN"/>
              </w:rPr>
              <w:t>أ</w:t>
            </w:r>
            <w:r w:rsidRPr="00DE467A">
              <w:rPr>
                <w:rFonts w:hint="cs"/>
                <w:sz w:val="22"/>
                <w:szCs w:val="28"/>
                <w:rtl/>
                <w:lang w:eastAsia="zh-CN"/>
              </w:rPr>
              <w:t xml:space="preserve">ئمة والدعاة والقساوسة </w:t>
            </w:r>
            <w:r w:rsidR="00DE467A">
              <w:rPr>
                <w:rFonts w:hint="cs"/>
                <w:sz w:val="22"/>
                <w:szCs w:val="28"/>
                <w:rtl/>
                <w:lang w:eastAsia="zh-CN"/>
              </w:rPr>
              <w:t>في</w:t>
            </w:r>
            <w:r w:rsidRPr="00DE467A">
              <w:rPr>
                <w:rFonts w:hint="cs"/>
                <w:sz w:val="22"/>
                <w:szCs w:val="28"/>
                <w:rtl/>
                <w:lang w:eastAsia="zh-CN"/>
              </w:rPr>
              <w:t xml:space="preserve"> مجال مكافحة الإيدز</w:t>
            </w:r>
          </w:p>
        </w:tc>
        <w:tc>
          <w:tcPr>
            <w:tcW w:w="276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وزارة ال</w:t>
            </w:r>
            <w:r w:rsidR="00DE467A">
              <w:rPr>
                <w:rFonts w:hint="cs"/>
                <w:sz w:val="22"/>
                <w:szCs w:val="28"/>
                <w:rtl/>
                <w:lang w:eastAsia="zh-CN"/>
              </w:rPr>
              <w:t>إ</w:t>
            </w:r>
            <w:r w:rsidRPr="00DE467A">
              <w:rPr>
                <w:rFonts w:hint="cs"/>
                <w:sz w:val="22"/>
                <w:szCs w:val="28"/>
                <w:rtl/>
                <w:lang w:eastAsia="zh-CN"/>
              </w:rPr>
              <w:t>رشاد</w:t>
            </w:r>
          </w:p>
        </w:tc>
      </w:tr>
      <w:tr w:rsidR="00292754" w:rsidRPr="00DE467A" w:rsidTr="00DE467A">
        <w:tc>
          <w:tcPr>
            <w:tcW w:w="504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حقوق المرضى</w:t>
            </w:r>
          </w:p>
        </w:tc>
        <w:tc>
          <w:tcPr>
            <w:tcW w:w="276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وزارة العدل</w:t>
            </w:r>
          </w:p>
        </w:tc>
      </w:tr>
      <w:tr w:rsidR="00292754" w:rsidRPr="00DE467A" w:rsidTr="00DE467A">
        <w:tc>
          <w:tcPr>
            <w:tcW w:w="504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رفع الوع</w:t>
            </w:r>
            <w:r w:rsidR="00800BE4">
              <w:rPr>
                <w:rFonts w:hint="cs"/>
                <w:sz w:val="22"/>
                <w:szCs w:val="28"/>
                <w:rtl/>
                <w:lang w:eastAsia="zh-CN"/>
              </w:rPr>
              <w:t xml:space="preserve">ي </w:t>
            </w:r>
            <w:r w:rsidRPr="00DE467A">
              <w:rPr>
                <w:rFonts w:hint="cs"/>
                <w:sz w:val="22"/>
                <w:szCs w:val="28"/>
                <w:rtl/>
                <w:lang w:eastAsia="zh-CN"/>
              </w:rPr>
              <w:t>والمناصرة</w:t>
            </w:r>
          </w:p>
        </w:tc>
        <w:tc>
          <w:tcPr>
            <w:tcW w:w="276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جمعيات الشباب والمر</w:t>
            </w:r>
            <w:r w:rsidR="00800BE4">
              <w:rPr>
                <w:rFonts w:hint="cs"/>
                <w:sz w:val="22"/>
                <w:szCs w:val="28"/>
                <w:rtl/>
                <w:lang w:eastAsia="zh-CN"/>
              </w:rPr>
              <w:t>أ</w:t>
            </w:r>
            <w:r w:rsidRPr="00DE467A">
              <w:rPr>
                <w:rFonts w:hint="cs"/>
                <w:sz w:val="22"/>
                <w:szCs w:val="28"/>
                <w:rtl/>
                <w:lang w:eastAsia="zh-CN"/>
              </w:rPr>
              <w:t>ة</w:t>
            </w:r>
          </w:p>
        </w:tc>
      </w:tr>
      <w:tr w:rsidR="00292754" w:rsidRPr="00DE467A" w:rsidTr="00DE467A">
        <w:tc>
          <w:tcPr>
            <w:tcW w:w="504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الوقاية وسط الطلاب من خلال تدريب المعلمين وتطوير المناهج</w:t>
            </w:r>
          </w:p>
        </w:tc>
        <w:tc>
          <w:tcPr>
            <w:tcW w:w="276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التعليم العام</w:t>
            </w:r>
          </w:p>
        </w:tc>
      </w:tr>
      <w:tr w:rsidR="00292754" w:rsidRPr="00DE467A" w:rsidTr="00DE467A">
        <w:tc>
          <w:tcPr>
            <w:tcW w:w="504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العلاج والرعاية والتوعية وسط القوات النظامية (الجيش)</w:t>
            </w:r>
          </w:p>
        </w:tc>
        <w:tc>
          <w:tcPr>
            <w:tcW w:w="276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وزارة الدفاع</w:t>
            </w:r>
          </w:p>
        </w:tc>
      </w:tr>
      <w:tr w:rsidR="00292754" w:rsidRPr="00DE467A" w:rsidTr="00DE467A">
        <w:tc>
          <w:tcPr>
            <w:tcW w:w="504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العلاج والرعاية والتوعية وسط القوات النظامية</w:t>
            </w:r>
            <w:r w:rsidR="00800BE4">
              <w:rPr>
                <w:rFonts w:hint="cs"/>
                <w:sz w:val="22"/>
                <w:szCs w:val="28"/>
                <w:rtl/>
                <w:lang w:eastAsia="zh-CN"/>
              </w:rPr>
              <w:t xml:space="preserve"> </w:t>
            </w:r>
            <w:r w:rsidRPr="00DE467A">
              <w:rPr>
                <w:rFonts w:hint="cs"/>
                <w:sz w:val="22"/>
                <w:szCs w:val="28"/>
                <w:rtl/>
                <w:lang w:eastAsia="zh-CN"/>
              </w:rPr>
              <w:t>(الشرطة)</w:t>
            </w:r>
          </w:p>
        </w:tc>
        <w:tc>
          <w:tcPr>
            <w:tcW w:w="276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وزارة الداخلية</w:t>
            </w:r>
          </w:p>
        </w:tc>
      </w:tr>
      <w:tr w:rsidR="00292754" w:rsidRPr="00DE467A" w:rsidTr="00DE467A">
        <w:tc>
          <w:tcPr>
            <w:tcW w:w="504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الوقاية وسط الشباب</w:t>
            </w:r>
          </w:p>
        </w:tc>
        <w:tc>
          <w:tcPr>
            <w:tcW w:w="2760" w:type="dxa"/>
          </w:tcPr>
          <w:p w:rsidR="00292754" w:rsidRPr="00DE467A" w:rsidRDefault="00292754" w:rsidP="00DE467A">
            <w:pPr>
              <w:spacing w:before="80" w:after="80" w:line="300" w:lineRule="exact"/>
              <w:rPr>
                <w:rFonts w:hint="cs"/>
                <w:sz w:val="22"/>
                <w:szCs w:val="28"/>
                <w:rtl/>
                <w:lang w:eastAsia="zh-CN"/>
              </w:rPr>
            </w:pPr>
            <w:r w:rsidRPr="00DE467A">
              <w:rPr>
                <w:rFonts w:hint="cs"/>
                <w:sz w:val="22"/>
                <w:szCs w:val="28"/>
                <w:rtl/>
                <w:lang w:eastAsia="zh-CN"/>
              </w:rPr>
              <w:t>وزارة الشباب</w:t>
            </w:r>
          </w:p>
        </w:tc>
      </w:tr>
    </w:tbl>
    <w:p w:rsidR="00292754" w:rsidRPr="00DA49E8" w:rsidRDefault="00292754" w:rsidP="00800BE4">
      <w:pPr>
        <w:pStyle w:val="SingleTxtGA"/>
        <w:spacing w:before="120"/>
        <w:rPr>
          <w:rFonts w:hint="cs"/>
          <w:lang w:eastAsia="zh-CN"/>
        </w:rPr>
      </w:pPr>
      <w:r w:rsidRPr="00800BE4">
        <w:rPr>
          <w:rFonts w:hint="cs"/>
          <w:i/>
          <w:iCs/>
          <w:rtl/>
          <w:lang w:eastAsia="zh-CN"/>
        </w:rPr>
        <w:t>المصدر:</w:t>
      </w:r>
      <w:r w:rsidRPr="00800BE4">
        <w:rPr>
          <w:rStyle w:val="SingleTxtGAChar"/>
          <w:rFonts w:hint="cs"/>
          <w:rtl/>
        </w:rPr>
        <w:t xml:space="preserve"> </w:t>
      </w:r>
      <w:r w:rsidRPr="00DA49E8">
        <w:rPr>
          <w:rFonts w:hint="cs"/>
          <w:rtl/>
          <w:lang w:eastAsia="zh-CN"/>
        </w:rPr>
        <w:t>وزارة</w:t>
      </w:r>
      <w:r>
        <w:rPr>
          <w:rFonts w:hint="cs"/>
          <w:rtl/>
          <w:lang w:eastAsia="zh-CN"/>
        </w:rPr>
        <w:t xml:space="preserve"> </w:t>
      </w:r>
      <w:r w:rsidR="00800BE4">
        <w:rPr>
          <w:rFonts w:hint="cs"/>
          <w:rtl/>
          <w:lang w:eastAsia="zh-CN"/>
        </w:rPr>
        <w:t>الصحة الاتحادية.</w:t>
      </w:r>
    </w:p>
    <w:p w:rsidR="00292754" w:rsidRPr="007473BC" w:rsidRDefault="006C28C1" w:rsidP="006C28C1">
      <w:pPr>
        <w:pStyle w:val="H4GA"/>
        <w:rPr>
          <w:rFonts w:hint="cs"/>
          <w:rtl/>
          <w:lang w:eastAsia="zh-CN"/>
        </w:rPr>
      </w:pPr>
      <w:r>
        <w:rPr>
          <w:rFonts w:hint="cs"/>
          <w:rtl/>
          <w:lang w:eastAsia="zh-CN"/>
        </w:rPr>
        <w:tab/>
      </w:r>
      <w:r>
        <w:rPr>
          <w:rFonts w:hint="cs"/>
          <w:rtl/>
          <w:lang w:eastAsia="zh-CN"/>
        </w:rPr>
        <w:tab/>
      </w:r>
      <w:r w:rsidR="00292754" w:rsidRPr="007473BC">
        <w:rPr>
          <w:rFonts w:hint="cs"/>
          <w:rtl/>
          <w:lang w:eastAsia="zh-CN"/>
        </w:rPr>
        <w:t xml:space="preserve">دعم برنامج </w:t>
      </w:r>
      <w:r w:rsidR="00292754">
        <w:rPr>
          <w:rFonts w:hint="cs"/>
          <w:rtl/>
          <w:lang w:eastAsia="zh-CN"/>
        </w:rPr>
        <w:t>الإيدز</w:t>
      </w:r>
      <w:r w:rsidR="00292754" w:rsidRPr="007473BC">
        <w:rPr>
          <w:rFonts w:hint="cs"/>
          <w:rtl/>
          <w:lang w:eastAsia="zh-CN"/>
        </w:rPr>
        <w:t xml:space="preserve"> في جنوب</w:t>
      </w:r>
      <w:r w:rsidR="00292754">
        <w:rPr>
          <w:rFonts w:hint="cs"/>
          <w:rtl/>
          <w:lang w:eastAsia="zh-CN"/>
        </w:rPr>
        <w:t xml:space="preserve"> </w:t>
      </w:r>
      <w:r w:rsidR="00292754" w:rsidRPr="007473BC">
        <w:rPr>
          <w:rFonts w:hint="cs"/>
          <w:rtl/>
          <w:lang w:eastAsia="zh-CN"/>
        </w:rPr>
        <w:t>السودان</w:t>
      </w:r>
    </w:p>
    <w:p w:rsidR="00292754" w:rsidRPr="00DA49E8" w:rsidRDefault="006C28C1" w:rsidP="006C28C1">
      <w:pPr>
        <w:pStyle w:val="SingleTxtGA"/>
        <w:rPr>
          <w:rFonts w:hint="cs"/>
          <w:rtl/>
          <w:lang w:eastAsia="zh-CN"/>
        </w:rPr>
      </w:pPr>
      <w:r>
        <w:rPr>
          <w:rFonts w:hint="cs"/>
          <w:rtl/>
          <w:lang w:eastAsia="zh-CN"/>
        </w:rPr>
        <w:t>165-</w:t>
      </w:r>
      <w:r>
        <w:rPr>
          <w:rFonts w:hint="cs"/>
          <w:rtl/>
          <w:lang w:eastAsia="zh-CN"/>
        </w:rPr>
        <w:tab/>
      </w:r>
      <w:r w:rsidR="00292754" w:rsidRPr="007A6838">
        <w:rPr>
          <w:rFonts w:hint="cs"/>
          <w:rtl/>
          <w:lang w:eastAsia="zh-CN"/>
        </w:rPr>
        <w:t>دعما</w:t>
      </w:r>
      <w:r>
        <w:rPr>
          <w:rFonts w:hint="cs"/>
          <w:rtl/>
          <w:lang w:eastAsia="zh-CN"/>
        </w:rPr>
        <w:t>ً</w:t>
      </w:r>
      <w:r w:rsidR="00292754">
        <w:rPr>
          <w:rFonts w:hint="cs"/>
          <w:rtl/>
          <w:lang w:eastAsia="zh-CN"/>
        </w:rPr>
        <w:t xml:space="preserve"> ل</w:t>
      </w:r>
      <w:r w:rsidR="00292754" w:rsidRPr="007A6838">
        <w:rPr>
          <w:rFonts w:hint="cs"/>
          <w:rtl/>
          <w:lang w:eastAsia="zh-CN"/>
        </w:rPr>
        <w:t>برنامج الإيدز تم القيام بالأنشطة التالية:</w:t>
      </w:r>
    </w:p>
    <w:p w:rsidR="00292754" w:rsidRDefault="00292754" w:rsidP="006C28C1">
      <w:pPr>
        <w:pStyle w:val="Bullet1GA"/>
        <w:bidi/>
        <w:rPr>
          <w:rFonts w:hint="cs"/>
          <w:rtl/>
          <w:lang w:eastAsia="zh-CN"/>
        </w:rPr>
      </w:pPr>
      <w:r>
        <w:rPr>
          <w:rFonts w:hint="cs"/>
          <w:rtl/>
          <w:lang w:eastAsia="zh-CN"/>
        </w:rPr>
        <w:t>إنشاء مراكز للعلاج والفحص لكل من جوبا، واووملكال</w:t>
      </w:r>
      <w:r w:rsidR="006C28C1">
        <w:rPr>
          <w:rFonts w:hint="cs"/>
          <w:rtl/>
          <w:lang w:eastAsia="zh-CN"/>
        </w:rPr>
        <w:t>؛</w:t>
      </w:r>
    </w:p>
    <w:p w:rsidR="00292754" w:rsidRDefault="00292754" w:rsidP="006C28C1">
      <w:pPr>
        <w:pStyle w:val="Bullet1GA"/>
        <w:bidi/>
        <w:rPr>
          <w:rFonts w:hint="cs"/>
          <w:lang w:eastAsia="zh-CN"/>
        </w:rPr>
      </w:pPr>
      <w:r>
        <w:rPr>
          <w:rFonts w:hint="cs"/>
          <w:rtl/>
          <w:lang w:eastAsia="zh-CN"/>
        </w:rPr>
        <w:t xml:space="preserve">عمل تقرير موحد </w:t>
      </w:r>
      <w:r w:rsidR="006C28C1">
        <w:rPr>
          <w:rFonts w:hint="cs"/>
          <w:rtl/>
          <w:lang w:eastAsia="zh-CN"/>
        </w:rPr>
        <w:t xml:space="preserve">ﻟ </w:t>
      </w:r>
      <w:r>
        <w:rPr>
          <w:lang w:eastAsia="zh-CN"/>
        </w:rPr>
        <w:t>UNGASS</w:t>
      </w:r>
      <w:r w:rsidR="006C28C1">
        <w:rPr>
          <w:rFonts w:hint="cs"/>
          <w:rtl/>
          <w:lang w:eastAsia="zh-CN"/>
        </w:rPr>
        <w:t>؛</w:t>
      </w:r>
    </w:p>
    <w:p w:rsidR="00292754" w:rsidRDefault="00292754" w:rsidP="006C28C1">
      <w:pPr>
        <w:pStyle w:val="Bullet1GA"/>
        <w:bidi/>
        <w:rPr>
          <w:rFonts w:hint="cs"/>
          <w:lang w:eastAsia="zh-CN"/>
        </w:rPr>
      </w:pPr>
      <w:r>
        <w:rPr>
          <w:rFonts w:hint="cs"/>
          <w:rtl/>
          <w:lang w:eastAsia="zh-CN"/>
        </w:rPr>
        <w:t xml:space="preserve">التنسيق </w:t>
      </w:r>
      <w:r w:rsidR="006C28C1">
        <w:rPr>
          <w:rFonts w:hint="cs"/>
          <w:rtl/>
          <w:lang w:eastAsia="zh-CN"/>
        </w:rPr>
        <w:t>في</w:t>
      </w:r>
      <w:r>
        <w:rPr>
          <w:rFonts w:hint="cs"/>
          <w:rtl/>
          <w:lang w:eastAsia="zh-CN"/>
        </w:rPr>
        <w:t xml:space="preserve"> عمل خارطة الطريق للوصول الموسع (</w:t>
      </w:r>
      <w:r>
        <w:rPr>
          <w:lang w:eastAsia="zh-CN"/>
        </w:rPr>
        <w:t>Universal Access</w:t>
      </w:r>
      <w:r>
        <w:rPr>
          <w:rFonts w:hint="cs"/>
          <w:rtl/>
          <w:lang w:eastAsia="zh-CN"/>
        </w:rPr>
        <w:t>)</w:t>
      </w:r>
      <w:r w:rsidR="006C28C1">
        <w:rPr>
          <w:rFonts w:hint="cs"/>
          <w:rtl/>
          <w:lang w:eastAsia="zh-CN"/>
        </w:rPr>
        <w:t>؛</w:t>
      </w:r>
    </w:p>
    <w:p w:rsidR="00292754" w:rsidRDefault="00292754" w:rsidP="006C28C1">
      <w:pPr>
        <w:pStyle w:val="Bullet1GA"/>
        <w:bidi/>
        <w:rPr>
          <w:rFonts w:hint="cs"/>
          <w:lang w:eastAsia="zh-CN"/>
        </w:rPr>
      </w:pPr>
      <w:r>
        <w:rPr>
          <w:rFonts w:hint="cs"/>
          <w:rtl/>
          <w:lang w:eastAsia="zh-CN"/>
        </w:rPr>
        <w:t>توفير معينات العمل (سيارة</w:t>
      </w:r>
      <w:r w:rsidR="006C28C1">
        <w:rPr>
          <w:rFonts w:hint="cs"/>
          <w:rtl/>
          <w:lang w:eastAsia="zh-CN"/>
        </w:rPr>
        <w:t xml:space="preserve"> </w:t>
      </w:r>
      <w:r>
        <w:rPr>
          <w:rFonts w:hint="cs"/>
          <w:rtl/>
          <w:lang w:eastAsia="zh-CN"/>
        </w:rPr>
        <w:t>- أجهزة سمعية وبصرية)</w:t>
      </w:r>
      <w:r w:rsidR="006C28C1">
        <w:rPr>
          <w:rFonts w:hint="cs"/>
          <w:rtl/>
          <w:lang w:eastAsia="zh-CN"/>
        </w:rPr>
        <w:t>؛</w:t>
      </w:r>
    </w:p>
    <w:p w:rsidR="00292754" w:rsidRDefault="00292754" w:rsidP="006C28C1">
      <w:pPr>
        <w:pStyle w:val="Bullet1GA"/>
        <w:bidi/>
        <w:rPr>
          <w:rFonts w:hint="cs"/>
          <w:lang w:eastAsia="zh-CN"/>
        </w:rPr>
      </w:pPr>
      <w:r>
        <w:rPr>
          <w:rFonts w:hint="cs"/>
          <w:rtl/>
          <w:lang w:eastAsia="zh-CN"/>
        </w:rPr>
        <w:t>توفير ا</w:t>
      </w:r>
      <w:r w:rsidR="006C28C1">
        <w:rPr>
          <w:rFonts w:hint="cs"/>
          <w:rtl/>
          <w:lang w:eastAsia="zh-CN"/>
        </w:rPr>
        <w:t>لأ</w:t>
      </w:r>
      <w:r>
        <w:rPr>
          <w:rFonts w:hint="cs"/>
          <w:rtl/>
          <w:lang w:eastAsia="zh-CN"/>
        </w:rPr>
        <w:t>دوية وأجهزة ومعينات الفحص</w:t>
      </w:r>
      <w:r w:rsidR="006C28C1">
        <w:rPr>
          <w:rFonts w:hint="cs"/>
          <w:rtl/>
          <w:lang w:eastAsia="zh-CN"/>
        </w:rPr>
        <w:t>؛</w:t>
      </w:r>
    </w:p>
    <w:p w:rsidR="00292754" w:rsidRDefault="00292754" w:rsidP="006C28C1">
      <w:pPr>
        <w:pStyle w:val="Bullet1GA"/>
        <w:bidi/>
        <w:rPr>
          <w:rFonts w:hint="cs"/>
          <w:lang w:eastAsia="zh-CN"/>
        </w:rPr>
      </w:pPr>
      <w:r>
        <w:rPr>
          <w:rFonts w:hint="cs"/>
          <w:rtl/>
          <w:lang w:eastAsia="zh-CN"/>
        </w:rPr>
        <w:t>العمل جاري لتقوية وتنسيق مكافحة الإيدز بين الشمال والجنوب</w:t>
      </w:r>
      <w:r w:rsidR="006C28C1">
        <w:rPr>
          <w:rFonts w:hint="cs"/>
          <w:rtl/>
          <w:lang w:eastAsia="zh-CN"/>
        </w:rPr>
        <w:t>؛</w:t>
      </w:r>
    </w:p>
    <w:p w:rsidR="00292754" w:rsidRDefault="00292754" w:rsidP="006C28C1">
      <w:pPr>
        <w:pStyle w:val="Bullet1GA"/>
        <w:bidi/>
        <w:rPr>
          <w:rFonts w:hint="cs"/>
          <w:lang w:eastAsia="zh-CN"/>
        </w:rPr>
      </w:pPr>
      <w:r>
        <w:rPr>
          <w:rFonts w:hint="cs"/>
          <w:rtl/>
          <w:lang w:eastAsia="zh-CN"/>
        </w:rPr>
        <w:t>تدريب مقدمي الخدمات الصحية داخل وخارج السودان.</w:t>
      </w:r>
    </w:p>
    <w:p w:rsidR="00292754" w:rsidRPr="00DA49E8" w:rsidRDefault="006C28C1" w:rsidP="006C28C1">
      <w:pPr>
        <w:pStyle w:val="H4GA"/>
        <w:rPr>
          <w:rFonts w:hint="cs"/>
          <w:rtl/>
          <w:lang w:eastAsia="zh-CN"/>
        </w:rPr>
      </w:pPr>
      <w:r>
        <w:rPr>
          <w:rFonts w:hint="cs"/>
          <w:rtl/>
          <w:lang w:eastAsia="zh-CN"/>
        </w:rPr>
        <w:tab/>
      </w:r>
      <w:r>
        <w:rPr>
          <w:rFonts w:hint="cs"/>
          <w:rtl/>
          <w:lang w:eastAsia="zh-CN"/>
        </w:rPr>
        <w:tab/>
        <w:t>في</w:t>
      </w:r>
      <w:r w:rsidR="00292754" w:rsidRPr="00DA49E8">
        <w:rPr>
          <w:rFonts w:hint="cs"/>
          <w:rtl/>
          <w:lang w:eastAsia="zh-CN"/>
        </w:rPr>
        <w:t xml:space="preserve"> مجال مكافحة الدرن </w:t>
      </w:r>
    </w:p>
    <w:p w:rsidR="00292754" w:rsidRDefault="006C28C1" w:rsidP="00AB2D5E">
      <w:pPr>
        <w:pStyle w:val="SingleTxtGA"/>
        <w:rPr>
          <w:rFonts w:hint="cs"/>
          <w:rtl/>
          <w:lang w:eastAsia="zh-CN"/>
        </w:rPr>
      </w:pPr>
      <w:r>
        <w:rPr>
          <w:rFonts w:hint="cs"/>
          <w:rtl/>
          <w:lang w:eastAsia="zh-CN"/>
        </w:rPr>
        <w:t>166-</w:t>
      </w:r>
      <w:r>
        <w:rPr>
          <w:rFonts w:hint="cs"/>
          <w:rtl/>
          <w:lang w:eastAsia="zh-CN"/>
        </w:rPr>
        <w:tab/>
      </w:r>
      <w:r w:rsidR="00292754">
        <w:rPr>
          <w:rFonts w:hint="cs"/>
          <w:rtl/>
          <w:lang w:eastAsia="zh-CN"/>
        </w:rPr>
        <w:t xml:space="preserve">تم التوسع </w:t>
      </w:r>
      <w:r>
        <w:rPr>
          <w:rFonts w:hint="cs"/>
          <w:rtl/>
          <w:lang w:eastAsia="zh-CN"/>
        </w:rPr>
        <w:t>في</w:t>
      </w:r>
      <w:r w:rsidR="00292754">
        <w:rPr>
          <w:rFonts w:hint="cs"/>
          <w:rtl/>
          <w:lang w:eastAsia="zh-CN"/>
        </w:rPr>
        <w:t xml:space="preserve"> مجال معدات التشخيص والعلاج ليكون السودان أول دول</w:t>
      </w:r>
      <w:r w:rsidR="00AB2D5E">
        <w:rPr>
          <w:rFonts w:hint="cs"/>
          <w:rtl/>
          <w:lang w:eastAsia="zh-CN"/>
        </w:rPr>
        <w:t xml:space="preserve"> </w:t>
      </w:r>
      <w:r w:rsidR="00292754">
        <w:rPr>
          <w:rFonts w:hint="cs"/>
          <w:rtl/>
          <w:lang w:eastAsia="zh-CN"/>
        </w:rPr>
        <w:t xml:space="preserve">الإقليم </w:t>
      </w:r>
      <w:r w:rsidR="00AB2D5E">
        <w:rPr>
          <w:rFonts w:hint="cs"/>
          <w:rtl/>
          <w:lang w:eastAsia="zh-CN"/>
        </w:rPr>
        <w:t>التي</w:t>
      </w:r>
      <w:r w:rsidR="00292754">
        <w:rPr>
          <w:rFonts w:hint="cs"/>
          <w:rtl/>
          <w:lang w:eastAsia="zh-CN"/>
        </w:rPr>
        <w:t xml:space="preserve"> تعلن التغطية الشاملة بخدمات </w:t>
      </w:r>
      <w:r w:rsidR="00292754">
        <w:rPr>
          <w:lang w:eastAsia="zh-CN"/>
        </w:rPr>
        <w:t>Direct Observe Therapy</w:t>
      </w:r>
      <w:r w:rsidR="00292754">
        <w:rPr>
          <w:rFonts w:hint="cs"/>
          <w:rtl/>
          <w:lang w:eastAsia="zh-CN"/>
        </w:rPr>
        <w:t xml:space="preserve"> </w:t>
      </w:r>
      <w:r w:rsidR="00292754">
        <w:rPr>
          <w:lang w:eastAsia="zh-CN"/>
        </w:rPr>
        <w:t>(DOT)</w:t>
      </w:r>
      <w:r w:rsidR="00292754">
        <w:rPr>
          <w:rFonts w:hint="cs"/>
          <w:rtl/>
          <w:lang w:eastAsia="zh-CN"/>
        </w:rPr>
        <w:t xml:space="preserve"> العلاج قصير المد</w:t>
      </w:r>
      <w:r w:rsidR="00AB2D5E">
        <w:rPr>
          <w:rFonts w:hint="cs"/>
          <w:rtl/>
          <w:lang w:eastAsia="zh-CN"/>
        </w:rPr>
        <w:t>ى</w:t>
      </w:r>
      <w:r w:rsidR="00292754">
        <w:rPr>
          <w:rFonts w:hint="cs"/>
          <w:rtl/>
          <w:lang w:eastAsia="zh-CN"/>
        </w:rPr>
        <w:t xml:space="preserve"> تحت ا</w:t>
      </w:r>
      <w:r w:rsidR="00AB2D5E">
        <w:rPr>
          <w:rFonts w:hint="cs"/>
          <w:rtl/>
          <w:lang w:eastAsia="zh-CN"/>
        </w:rPr>
        <w:t>لإ</w:t>
      </w:r>
      <w:r w:rsidR="00292754">
        <w:rPr>
          <w:rFonts w:hint="cs"/>
          <w:rtl/>
          <w:lang w:eastAsia="zh-CN"/>
        </w:rPr>
        <w:t xml:space="preserve">شراف المباشر </w:t>
      </w:r>
      <w:r w:rsidR="00AB2D5E">
        <w:rPr>
          <w:rFonts w:hint="cs"/>
          <w:rtl/>
          <w:lang w:eastAsia="zh-CN"/>
        </w:rPr>
        <w:t>في</w:t>
      </w:r>
      <w:r w:rsidR="00292754">
        <w:rPr>
          <w:rFonts w:hint="cs"/>
          <w:rtl/>
          <w:lang w:eastAsia="zh-CN"/>
        </w:rPr>
        <w:t xml:space="preserve"> العام 2001، وتشمل هذه الخدمات كل الولايات الشمالية با</w:t>
      </w:r>
      <w:r w:rsidR="00AB2D5E">
        <w:rPr>
          <w:rFonts w:hint="cs"/>
          <w:rtl/>
          <w:lang w:eastAsia="zh-CN"/>
        </w:rPr>
        <w:t>لإ</w:t>
      </w:r>
      <w:r w:rsidR="00292754">
        <w:rPr>
          <w:rFonts w:hint="cs"/>
          <w:rtl/>
          <w:lang w:eastAsia="zh-CN"/>
        </w:rPr>
        <w:t xml:space="preserve">ضافة </w:t>
      </w:r>
      <w:r w:rsidR="00AB2D5E">
        <w:rPr>
          <w:rFonts w:hint="cs"/>
          <w:rtl/>
          <w:lang w:eastAsia="zh-CN"/>
        </w:rPr>
        <w:t>إ</w:t>
      </w:r>
      <w:r w:rsidR="00292754">
        <w:rPr>
          <w:rFonts w:hint="cs"/>
          <w:rtl/>
          <w:lang w:eastAsia="zh-CN"/>
        </w:rPr>
        <w:t xml:space="preserve">لى ست ولايات </w:t>
      </w:r>
      <w:r w:rsidR="00AB2D5E">
        <w:rPr>
          <w:rFonts w:hint="cs"/>
          <w:rtl/>
          <w:lang w:eastAsia="zh-CN"/>
        </w:rPr>
        <w:t>في</w:t>
      </w:r>
      <w:r w:rsidR="00292754">
        <w:rPr>
          <w:rFonts w:hint="cs"/>
          <w:rtl/>
          <w:lang w:eastAsia="zh-CN"/>
        </w:rPr>
        <w:t xml:space="preserve"> الجنوب.</w:t>
      </w:r>
    </w:p>
    <w:p w:rsidR="00292754" w:rsidRDefault="006C28C1" w:rsidP="00AB2D5E">
      <w:pPr>
        <w:pStyle w:val="SingleTxtGA"/>
        <w:rPr>
          <w:rFonts w:hint="cs"/>
          <w:lang w:eastAsia="zh-CN"/>
        </w:rPr>
      </w:pPr>
      <w:r>
        <w:rPr>
          <w:rFonts w:hint="cs"/>
          <w:rtl/>
          <w:lang w:eastAsia="zh-CN"/>
        </w:rPr>
        <w:t>167</w:t>
      </w:r>
      <w:r>
        <w:rPr>
          <w:rFonts w:hint="cs"/>
          <w:rtl/>
          <w:lang w:eastAsia="zh-CN"/>
        </w:rPr>
        <w:tab/>
      </w:r>
      <w:r w:rsidR="00292754">
        <w:rPr>
          <w:rFonts w:hint="cs"/>
          <w:rtl/>
          <w:lang w:eastAsia="zh-CN"/>
        </w:rPr>
        <w:t xml:space="preserve">وقد ارتفع معدل اكتشاف الحالات بطريقة مطردة فبينما تم اكتشاف 1273 حالة فقط </w:t>
      </w:r>
      <w:r w:rsidR="00AB2D5E">
        <w:rPr>
          <w:rFonts w:hint="cs"/>
          <w:rtl/>
          <w:lang w:eastAsia="zh-CN"/>
        </w:rPr>
        <w:t>في</w:t>
      </w:r>
      <w:r w:rsidR="00292754">
        <w:rPr>
          <w:rFonts w:hint="cs"/>
          <w:rtl/>
          <w:lang w:eastAsia="zh-CN"/>
        </w:rPr>
        <w:t xml:space="preserve"> عام 1993، بلغ عدد الح</w:t>
      </w:r>
      <w:r w:rsidR="00AB2D5E">
        <w:rPr>
          <w:rFonts w:hint="cs"/>
          <w:rtl/>
          <w:lang w:eastAsia="zh-CN"/>
        </w:rPr>
        <w:t>ا</w:t>
      </w:r>
      <w:r w:rsidR="00292754">
        <w:rPr>
          <w:rFonts w:hint="cs"/>
          <w:rtl/>
          <w:lang w:eastAsia="zh-CN"/>
        </w:rPr>
        <w:t>لات الت</w:t>
      </w:r>
      <w:r w:rsidR="00AB2D5E">
        <w:rPr>
          <w:rFonts w:hint="cs"/>
          <w:rtl/>
          <w:lang w:eastAsia="zh-CN"/>
        </w:rPr>
        <w:t>ي</w:t>
      </w:r>
      <w:r w:rsidR="00292754">
        <w:rPr>
          <w:rFonts w:hint="cs"/>
          <w:rtl/>
          <w:lang w:eastAsia="zh-CN"/>
        </w:rPr>
        <w:t xml:space="preserve"> تم اكتشافها 25024 حالة </w:t>
      </w:r>
      <w:r w:rsidR="00AB2D5E">
        <w:rPr>
          <w:rFonts w:hint="cs"/>
          <w:rtl/>
          <w:lang w:eastAsia="zh-CN"/>
        </w:rPr>
        <w:t>في</w:t>
      </w:r>
      <w:r w:rsidR="00292754">
        <w:rPr>
          <w:rFonts w:hint="cs"/>
          <w:rtl/>
          <w:lang w:eastAsia="zh-CN"/>
        </w:rPr>
        <w:t xml:space="preserve"> عام 2006.</w:t>
      </w:r>
    </w:p>
    <w:p w:rsidR="00292754" w:rsidRDefault="006C28C1" w:rsidP="00A16756">
      <w:pPr>
        <w:pStyle w:val="SingleTxtGA"/>
        <w:rPr>
          <w:rFonts w:hint="cs"/>
          <w:lang w:eastAsia="zh-CN"/>
        </w:rPr>
      </w:pPr>
      <w:r>
        <w:rPr>
          <w:rFonts w:hint="cs"/>
          <w:rtl/>
          <w:lang w:eastAsia="zh-CN"/>
        </w:rPr>
        <w:t>168-</w:t>
      </w:r>
      <w:r>
        <w:rPr>
          <w:rFonts w:hint="cs"/>
          <w:rtl/>
          <w:lang w:eastAsia="zh-CN"/>
        </w:rPr>
        <w:tab/>
      </w:r>
      <w:r w:rsidR="00292754" w:rsidRPr="00CA1662">
        <w:rPr>
          <w:rFonts w:hint="cs"/>
          <w:rtl/>
          <w:lang w:eastAsia="zh-CN"/>
        </w:rPr>
        <w:t>يتم توفير العلاج للمرض</w:t>
      </w:r>
      <w:r w:rsidR="00A16756">
        <w:rPr>
          <w:rFonts w:hint="cs"/>
          <w:rtl/>
          <w:lang w:eastAsia="zh-CN"/>
        </w:rPr>
        <w:t>ى</w:t>
      </w:r>
      <w:r w:rsidR="00292754" w:rsidRPr="00CA1662">
        <w:rPr>
          <w:rFonts w:hint="cs"/>
          <w:rtl/>
          <w:lang w:eastAsia="zh-CN"/>
        </w:rPr>
        <w:t xml:space="preserve"> مجانا</w:t>
      </w:r>
      <w:r w:rsidR="00AB2D5E">
        <w:rPr>
          <w:rFonts w:hint="cs"/>
          <w:rtl/>
          <w:lang w:eastAsia="zh-CN"/>
        </w:rPr>
        <w:t>ً</w:t>
      </w:r>
      <w:r w:rsidR="00292754" w:rsidRPr="00CA1662">
        <w:rPr>
          <w:rFonts w:hint="cs"/>
          <w:rtl/>
          <w:lang w:eastAsia="zh-CN"/>
        </w:rPr>
        <w:t xml:space="preserve"> بجميع </w:t>
      </w:r>
      <w:r w:rsidR="00AB2D5E">
        <w:rPr>
          <w:rFonts w:hint="cs"/>
          <w:rtl/>
          <w:lang w:eastAsia="zh-CN"/>
        </w:rPr>
        <w:t>أ</w:t>
      </w:r>
      <w:r w:rsidR="00292754" w:rsidRPr="00CA1662">
        <w:rPr>
          <w:rFonts w:hint="cs"/>
          <w:rtl/>
          <w:lang w:eastAsia="zh-CN"/>
        </w:rPr>
        <w:t>نحاء السودان ووضع برنامج للدواء الدائري كما تمت حوسبة نظام ا</w:t>
      </w:r>
      <w:r w:rsidR="00AB2D5E">
        <w:rPr>
          <w:rFonts w:hint="cs"/>
          <w:rtl/>
          <w:lang w:eastAsia="zh-CN"/>
        </w:rPr>
        <w:t>لإ</w:t>
      </w:r>
      <w:r w:rsidR="00292754" w:rsidRPr="00CA1662">
        <w:rPr>
          <w:rFonts w:hint="cs"/>
          <w:rtl/>
          <w:lang w:eastAsia="zh-CN"/>
        </w:rPr>
        <w:t>مداد الدوائي</w:t>
      </w:r>
      <w:r w:rsidR="00292754">
        <w:rPr>
          <w:rFonts w:hint="cs"/>
          <w:rtl/>
          <w:lang w:eastAsia="zh-CN"/>
        </w:rPr>
        <w:t xml:space="preserve">. وارتفع معدل نجاح العلاج في الحالات المكتشفة من 40.5 في المائة في العام 1996 إلى 81 في المائة في العام 2005، كما ارتفع معدل التحول من الموجب إلى السالب ليصل 80 في المائة من الحالات المكتشفة. ارتفع معدل الشفاء من 27.7 </w:t>
      </w:r>
      <w:r w:rsidR="00292754" w:rsidRPr="00CA1662">
        <w:rPr>
          <w:rFonts w:hint="cs"/>
          <w:rtl/>
          <w:lang w:eastAsia="zh-CN"/>
        </w:rPr>
        <w:t xml:space="preserve">في المائة عام 1996 ليصل </w:t>
      </w:r>
      <w:r w:rsidR="00292754">
        <w:rPr>
          <w:rFonts w:hint="cs"/>
          <w:rtl/>
          <w:lang w:eastAsia="zh-CN"/>
        </w:rPr>
        <w:t>إلى</w:t>
      </w:r>
      <w:r w:rsidR="00292754" w:rsidRPr="00CA1662">
        <w:rPr>
          <w:rFonts w:hint="cs"/>
          <w:rtl/>
          <w:lang w:eastAsia="zh-CN"/>
        </w:rPr>
        <w:t xml:space="preserve"> 61.4 في المائة في العام</w:t>
      </w:r>
      <w:r w:rsidR="00AB2D5E">
        <w:rPr>
          <w:rFonts w:hint="cs"/>
          <w:rtl/>
          <w:lang w:eastAsia="zh-CN"/>
        </w:rPr>
        <w:t xml:space="preserve"> </w:t>
      </w:r>
      <w:r w:rsidR="00292754" w:rsidRPr="00CA1662">
        <w:rPr>
          <w:rFonts w:hint="cs"/>
          <w:rtl/>
          <w:lang w:eastAsia="zh-CN"/>
        </w:rPr>
        <w:t>2005</w:t>
      </w:r>
      <w:r w:rsidR="00AB2D5E">
        <w:rPr>
          <w:rFonts w:hint="cs"/>
          <w:rtl/>
          <w:lang w:eastAsia="zh-CN"/>
        </w:rPr>
        <w:t>.</w:t>
      </w:r>
    </w:p>
    <w:p w:rsidR="00292754" w:rsidRDefault="006C28C1" w:rsidP="00AB2D5E">
      <w:pPr>
        <w:pStyle w:val="SingleTxtGA"/>
        <w:rPr>
          <w:rFonts w:hint="cs"/>
          <w:rtl/>
          <w:lang w:eastAsia="zh-CN"/>
        </w:rPr>
      </w:pPr>
      <w:r>
        <w:rPr>
          <w:rFonts w:hint="cs"/>
          <w:rtl/>
          <w:lang w:eastAsia="zh-CN"/>
        </w:rPr>
        <w:t>169-</w:t>
      </w:r>
      <w:r>
        <w:rPr>
          <w:rFonts w:hint="cs"/>
          <w:rtl/>
          <w:lang w:eastAsia="zh-CN"/>
        </w:rPr>
        <w:tab/>
      </w:r>
      <w:r w:rsidR="00292754" w:rsidRPr="00CA1662">
        <w:rPr>
          <w:rFonts w:hint="cs"/>
          <w:rtl/>
          <w:lang w:eastAsia="zh-CN"/>
        </w:rPr>
        <w:t>تم تقوية المعمل المرجع</w:t>
      </w:r>
      <w:r w:rsidR="00AB2D5E">
        <w:rPr>
          <w:rFonts w:hint="cs"/>
          <w:rtl/>
          <w:lang w:eastAsia="zh-CN"/>
        </w:rPr>
        <w:t>ي</w:t>
      </w:r>
      <w:r w:rsidR="00292754" w:rsidRPr="00CA1662">
        <w:rPr>
          <w:rFonts w:hint="cs"/>
          <w:rtl/>
          <w:lang w:eastAsia="zh-CN"/>
        </w:rPr>
        <w:t xml:space="preserve"> للدرن بالكوادر الطبية المدربة وتزويد</w:t>
      </w:r>
      <w:r w:rsidR="00AB2D5E">
        <w:rPr>
          <w:rFonts w:hint="cs"/>
          <w:rtl/>
          <w:lang w:eastAsia="zh-CN"/>
        </w:rPr>
        <w:t xml:space="preserve">ه </w:t>
      </w:r>
      <w:r w:rsidR="00292754" w:rsidRPr="00CA1662">
        <w:rPr>
          <w:rFonts w:hint="cs"/>
          <w:rtl/>
          <w:lang w:eastAsia="zh-CN"/>
        </w:rPr>
        <w:t>با</w:t>
      </w:r>
      <w:r w:rsidR="00AB2D5E">
        <w:rPr>
          <w:rFonts w:hint="cs"/>
          <w:rtl/>
          <w:lang w:eastAsia="zh-CN"/>
        </w:rPr>
        <w:t>لأ</w:t>
      </w:r>
      <w:r w:rsidR="00292754" w:rsidRPr="00CA1662">
        <w:rPr>
          <w:rFonts w:hint="cs"/>
          <w:rtl/>
          <w:lang w:eastAsia="zh-CN"/>
        </w:rPr>
        <w:t>جهزة والمعدات اللازمة</w:t>
      </w:r>
      <w:r w:rsidR="00292754">
        <w:rPr>
          <w:rFonts w:hint="cs"/>
          <w:rtl/>
          <w:lang w:eastAsia="zh-CN"/>
        </w:rPr>
        <w:t>.</w:t>
      </w:r>
      <w:r w:rsidR="00292754" w:rsidRPr="00CA1662">
        <w:rPr>
          <w:rFonts w:hint="cs"/>
          <w:rtl/>
          <w:lang w:eastAsia="zh-CN"/>
        </w:rPr>
        <w:t xml:space="preserve"> وتقوية برامج الولايات بتدريب العاملين في مجال الدرن</w:t>
      </w:r>
      <w:r w:rsidR="00292754">
        <w:rPr>
          <w:rFonts w:hint="cs"/>
          <w:rtl/>
          <w:lang w:eastAsia="zh-CN"/>
        </w:rPr>
        <w:t>. و</w:t>
      </w:r>
      <w:r w:rsidR="00292754" w:rsidRPr="00CA1662">
        <w:rPr>
          <w:rFonts w:hint="cs"/>
          <w:rtl/>
          <w:lang w:eastAsia="zh-CN"/>
        </w:rPr>
        <w:t>تمت مبادرات تحريك المجتمع ب</w:t>
      </w:r>
      <w:r w:rsidR="00AB2D5E">
        <w:rPr>
          <w:rFonts w:hint="cs"/>
          <w:rtl/>
          <w:lang w:eastAsia="zh-CN"/>
        </w:rPr>
        <w:t>إ</w:t>
      </w:r>
      <w:r w:rsidR="00292754" w:rsidRPr="00CA1662">
        <w:rPr>
          <w:rFonts w:hint="cs"/>
          <w:rtl/>
          <w:lang w:eastAsia="zh-CN"/>
        </w:rPr>
        <w:t>دخال الشرائح المختلفة كشبكة الجامعات (17جامعة) وجمعيات طلاب ا</w:t>
      </w:r>
      <w:r w:rsidR="00AB2D5E">
        <w:rPr>
          <w:rFonts w:hint="cs"/>
          <w:rtl/>
          <w:lang w:eastAsia="zh-CN"/>
        </w:rPr>
        <w:t>لأ</w:t>
      </w:r>
      <w:r w:rsidR="00292754" w:rsidRPr="00CA1662">
        <w:rPr>
          <w:rFonts w:hint="cs"/>
          <w:rtl/>
          <w:lang w:eastAsia="zh-CN"/>
        </w:rPr>
        <w:t>ساس بالولايات وجمعية ا</w:t>
      </w:r>
      <w:r w:rsidR="00AB2D5E">
        <w:rPr>
          <w:rFonts w:hint="cs"/>
          <w:rtl/>
          <w:lang w:eastAsia="zh-CN"/>
        </w:rPr>
        <w:t>لإ</w:t>
      </w:r>
      <w:r w:rsidR="00292754" w:rsidRPr="00CA1662">
        <w:rPr>
          <w:rFonts w:hint="cs"/>
          <w:rtl/>
          <w:lang w:eastAsia="zh-CN"/>
        </w:rPr>
        <w:t>علاميين وتكوين لجان العلاج المباشر (</w:t>
      </w:r>
      <w:r w:rsidR="00292754" w:rsidRPr="00CA1662">
        <w:rPr>
          <w:lang w:eastAsia="zh-CN"/>
        </w:rPr>
        <w:t>DOT</w:t>
      </w:r>
      <w:r w:rsidR="00292754" w:rsidRPr="00CA1662">
        <w:rPr>
          <w:rFonts w:hint="cs"/>
          <w:rtl/>
          <w:lang w:eastAsia="zh-CN"/>
        </w:rPr>
        <w:t>)</w:t>
      </w:r>
      <w:r w:rsidR="00292754">
        <w:rPr>
          <w:rFonts w:hint="cs"/>
          <w:rtl/>
          <w:lang w:eastAsia="zh-CN"/>
        </w:rPr>
        <w:t xml:space="preserve">. ويقدم </w:t>
      </w:r>
      <w:r w:rsidR="00292754" w:rsidRPr="00CA1662">
        <w:rPr>
          <w:rFonts w:hint="cs"/>
          <w:rtl/>
          <w:lang w:eastAsia="zh-CN"/>
        </w:rPr>
        <w:t xml:space="preserve">الدعم العلمي لمكافحة </w:t>
      </w:r>
      <w:r w:rsidR="00292754">
        <w:rPr>
          <w:rFonts w:hint="cs"/>
          <w:rtl/>
          <w:lang w:eastAsia="zh-CN"/>
        </w:rPr>
        <w:t>الإيدز</w:t>
      </w:r>
      <w:r w:rsidR="00292754" w:rsidRPr="00CA1662">
        <w:rPr>
          <w:rFonts w:hint="cs"/>
          <w:rtl/>
          <w:lang w:eastAsia="zh-CN"/>
        </w:rPr>
        <w:t xml:space="preserve"> والدرن والملاريا (</w:t>
      </w:r>
      <w:r w:rsidR="00292754">
        <w:rPr>
          <w:lang w:eastAsia="zh-CN"/>
        </w:rPr>
        <w:t>(</w:t>
      </w:r>
      <w:r w:rsidR="00292754" w:rsidRPr="00CA1662">
        <w:rPr>
          <w:lang w:eastAsia="zh-CN"/>
        </w:rPr>
        <w:t>GFR</w:t>
      </w:r>
      <w:r w:rsidR="00292754">
        <w:rPr>
          <w:lang w:eastAsia="zh-CN"/>
        </w:rPr>
        <w:t>5</w:t>
      </w:r>
      <w:r w:rsidR="00292754">
        <w:rPr>
          <w:rFonts w:hint="cs"/>
          <w:rtl/>
          <w:lang w:eastAsia="zh-CN"/>
        </w:rPr>
        <w:t>. وزاد</w:t>
      </w:r>
      <w:r w:rsidR="00292754" w:rsidRPr="00CA1662">
        <w:rPr>
          <w:rFonts w:hint="cs"/>
          <w:rtl/>
          <w:lang w:eastAsia="zh-CN"/>
        </w:rPr>
        <w:t xml:space="preserve"> دعم الشركاء ومنظمة الصحة العالمية وبرنامج ا</w:t>
      </w:r>
      <w:r w:rsidR="00AB2D5E">
        <w:rPr>
          <w:rFonts w:hint="cs"/>
          <w:rtl/>
          <w:lang w:eastAsia="zh-CN"/>
        </w:rPr>
        <w:t>لأ</w:t>
      </w:r>
      <w:r w:rsidR="00292754" w:rsidRPr="00CA1662">
        <w:rPr>
          <w:rFonts w:hint="cs"/>
          <w:rtl/>
          <w:lang w:eastAsia="zh-CN"/>
        </w:rPr>
        <w:t>مم المتحدة الانمائ</w:t>
      </w:r>
      <w:r w:rsidR="00AB2D5E">
        <w:rPr>
          <w:rFonts w:hint="cs"/>
          <w:rtl/>
          <w:lang w:eastAsia="zh-CN"/>
        </w:rPr>
        <w:t>ي،</w:t>
      </w:r>
      <w:r w:rsidR="00292754" w:rsidRPr="00CA1662">
        <w:rPr>
          <w:rFonts w:hint="cs"/>
          <w:rtl/>
          <w:lang w:eastAsia="zh-CN"/>
        </w:rPr>
        <w:t xml:space="preserve"> والمنظمة النرويجية </w:t>
      </w:r>
      <w:r w:rsidR="00AB2D5E">
        <w:rPr>
          <w:rFonts w:hint="cs"/>
          <w:rtl/>
          <w:lang w:eastAsia="zh-CN"/>
        </w:rPr>
        <w:t>لأ</w:t>
      </w:r>
      <w:r w:rsidR="00292754" w:rsidRPr="00CA1662">
        <w:rPr>
          <w:rFonts w:hint="cs"/>
          <w:rtl/>
          <w:lang w:eastAsia="zh-CN"/>
        </w:rPr>
        <w:t>مراض القلب والصدر</w:t>
      </w:r>
      <w:r w:rsidR="00292754">
        <w:rPr>
          <w:rFonts w:hint="cs"/>
          <w:rtl/>
          <w:lang w:eastAsia="zh-CN"/>
        </w:rPr>
        <w:t>،</w:t>
      </w:r>
      <w:r w:rsidR="00292754" w:rsidRPr="00CA1662">
        <w:rPr>
          <w:rFonts w:hint="cs"/>
          <w:rtl/>
          <w:lang w:eastAsia="zh-CN"/>
        </w:rPr>
        <w:t xml:space="preserve"> والمنظمة </w:t>
      </w:r>
      <w:r w:rsidR="00292754">
        <w:rPr>
          <w:rFonts w:hint="cs"/>
          <w:rtl/>
          <w:lang w:eastAsia="zh-CN"/>
        </w:rPr>
        <w:t>الألمانية</w:t>
      </w:r>
      <w:r w:rsidR="00292754" w:rsidRPr="00CA1662">
        <w:rPr>
          <w:rFonts w:hint="cs"/>
          <w:rtl/>
          <w:lang w:eastAsia="zh-CN"/>
        </w:rPr>
        <w:t xml:space="preserve"> (</w:t>
      </w:r>
      <w:r w:rsidR="00292754" w:rsidRPr="00CA1662">
        <w:rPr>
          <w:lang w:eastAsia="zh-CN"/>
        </w:rPr>
        <w:t>GLRA</w:t>
      </w:r>
      <w:r w:rsidR="00292754" w:rsidRPr="00CA1662">
        <w:rPr>
          <w:rFonts w:hint="cs"/>
          <w:rtl/>
          <w:lang w:eastAsia="zh-CN"/>
        </w:rPr>
        <w:t>)</w:t>
      </w:r>
      <w:r w:rsidR="00292754">
        <w:rPr>
          <w:rFonts w:hint="cs"/>
          <w:rtl/>
          <w:lang w:eastAsia="zh-CN"/>
        </w:rPr>
        <w:t>، و</w:t>
      </w:r>
      <w:r w:rsidR="00292754" w:rsidRPr="00CA1662">
        <w:rPr>
          <w:rFonts w:hint="cs"/>
          <w:rtl/>
          <w:lang w:eastAsia="zh-CN"/>
        </w:rPr>
        <w:t>وضعت الخطة الاستراتيجية الخمسية لمكافحة</w:t>
      </w:r>
      <w:r w:rsidR="00292754">
        <w:rPr>
          <w:rFonts w:hint="cs"/>
          <w:rtl/>
          <w:lang w:eastAsia="zh-CN"/>
        </w:rPr>
        <w:t xml:space="preserve"> الدرن.</w:t>
      </w:r>
    </w:p>
    <w:p w:rsidR="00292754" w:rsidRDefault="00AB2D5E" w:rsidP="00AB2D5E">
      <w:pPr>
        <w:pStyle w:val="H4GA"/>
        <w:rPr>
          <w:rFonts w:hint="cs"/>
          <w:rtl/>
          <w:lang w:eastAsia="zh-CN"/>
        </w:rPr>
      </w:pPr>
      <w:r>
        <w:rPr>
          <w:rFonts w:hint="cs"/>
          <w:rtl/>
          <w:lang w:eastAsia="zh-CN"/>
        </w:rPr>
        <w:tab/>
      </w:r>
      <w:r>
        <w:rPr>
          <w:rFonts w:hint="cs"/>
          <w:rtl/>
          <w:lang w:eastAsia="zh-CN"/>
        </w:rPr>
        <w:tab/>
      </w:r>
      <w:r w:rsidR="00292754" w:rsidRPr="002D56A1">
        <w:rPr>
          <w:rFonts w:hint="cs"/>
          <w:rtl/>
          <w:lang w:eastAsia="zh-CN"/>
        </w:rPr>
        <w:t xml:space="preserve">في مجال مكافحة الملاريا </w:t>
      </w:r>
    </w:p>
    <w:p w:rsidR="00292754" w:rsidRPr="00CA1662" w:rsidRDefault="00AB2D5E" w:rsidP="00AB2D5E">
      <w:pPr>
        <w:pStyle w:val="SingleTxtGA"/>
        <w:rPr>
          <w:rFonts w:hint="cs"/>
          <w:rtl/>
          <w:lang w:eastAsia="zh-CN"/>
        </w:rPr>
      </w:pPr>
      <w:r>
        <w:rPr>
          <w:rFonts w:hint="cs"/>
          <w:rtl/>
          <w:lang w:eastAsia="zh-CN"/>
        </w:rPr>
        <w:t>170-</w:t>
      </w:r>
      <w:r>
        <w:rPr>
          <w:rFonts w:hint="cs"/>
          <w:rtl/>
          <w:lang w:eastAsia="zh-CN"/>
        </w:rPr>
        <w:tab/>
      </w:r>
      <w:r w:rsidR="00292754" w:rsidRPr="00CA1662">
        <w:rPr>
          <w:rFonts w:hint="cs"/>
          <w:rtl/>
          <w:lang w:eastAsia="zh-CN"/>
        </w:rPr>
        <w:t>في مجال مكافحة الملاريا، تم</w:t>
      </w:r>
      <w:r w:rsidR="00292754">
        <w:rPr>
          <w:rFonts w:hint="cs"/>
          <w:rtl/>
          <w:lang w:eastAsia="zh-CN"/>
        </w:rPr>
        <w:t xml:space="preserve"> ما يلي: </w:t>
      </w:r>
    </w:p>
    <w:p w:rsidR="00292754" w:rsidRPr="00CA1662" w:rsidRDefault="00AB2D5E" w:rsidP="00AB2D5E">
      <w:pPr>
        <w:pStyle w:val="Bullet1GA"/>
        <w:bidi/>
        <w:rPr>
          <w:rFonts w:hint="cs"/>
          <w:rtl/>
          <w:lang w:eastAsia="zh-CN"/>
        </w:rPr>
      </w:pPr>
      <w:r>
        <w:rPr>
          <w:rFonts w:hint="cs"/>
          <w:rtl/>
          <w:lang w:eastAsia="zh-CN"/>
        </w:rPr>
        <w:t>إ</w:t>
      </w:r>
      <w:r w:rsidR="00292754" w:rsidRPr="00CA1662">
        <w:rPr>
          <w:rFonts w:hint="cs"/>
          <w:rtl/>
          <w:lang w:eastAsia="zh-CN"/>
        </w:rPr>
        <w:t>عداد</w:t>
      </w:r>
      <w:r w:rsidR="00292754">
        <w:rPr>
          <w:rFonts w:hint="cs"/>
          <w:rtl/>
          <w:lang w:eastAsia="zh-CN"/>
        </w:rPr>
        <w:t xml:space="preserve"> </w:t>
      </w:r>
      <w:r w:rsidR="00292754" w:rsidRPr="00CA1662">
        <w:rPr>
          <w:rFonts w:hint="cs"/>
          <w:rtl/>
          <w:lang w:eastAsia="zh-CN"/>
        </w:rPr>
        <w:t xml:space="preserve">الخطة الاستراتيجية </w:t>
      </w:r>
      <w:r w:rsidR="00113761">
        <w:rPr>
          <w:rFonts w:hint="cs"/>
          <w:rtl/>
          <w:lang w:eastAsia="zh-CN"/>
        </w:rPr>
        <w:t xml:space="preserve">في </w:t>
      </w:r>
      <w:r w:rsidR="00292754" w:rsidRPr="00CA1662">
        <w:rPr>
          <w:rFonts w:hint="cs"/>
          <w:rtl/>
          <w:lang w:eastAsia="zh-CN"/>
        </w:rPr>
        <w:t>عام 2002</w:t>
      </w:r>
      <w:r>
        <w:rPr>
          <w:rFonts w:hint="cs"/>
          <w:rtl/>
          <w:lang w:eastAsia="zh-CN"/>
        </w:rPr>
        <w:t>؛</w:t>
      </w:r>
    </w:p>
    <w:p w:rsidR="00292754" w:rsidRPr="00CA1662" w:rsidRDefault="00292754" w:rsidP="00AB2D5E">
      <w:pPr>
        <w:pStyle w:val="Bullet1GA"/>
        <w:bidi/>
        <w:rPr>
          <w:rFonts w:hint="cs"/>
          <w:b/>
          <w:rtl/>
          <w:lang w:eastAsia="zh-CN"/>
        </w:rPr>
      </w:pPr>
      <w:r>
        <w:rPr>
          <w:rFonts w:hint="cs"/>
          <w:rtl/>
          <w:lang w:eastAsia="zh-CN"/>
        </w:rPr>
        <w:t xml:space="preserve">حصول </w:t>
      </w:r>
      <w:r w:rsidRPr="00CA1662">
        <w:rPr>
          <w:rFonts w:hint="cs"/>
          <w:rtl/>
          <w:lang w:eastAsia="zh-CN"/>
        </w:rPr>
        <w:t>البرنامج على دعم من الصندوق العالم</w:t>
      </w:r>
      <w:r w:rsidR="00AB2D5E">
        <w:rPr>
          <w:rFonts w:hint="cs"/>
          <w:rtl/>
          <w:lang w:eastAsia="zh-CN"/>
        </w:rPr>
        <w:t>ي</w:t>
      </w:r>
      <w:r w:rsidRPr="00CA1662">
        <w:rPr>
          <w:rFonts w:hint="cs"/>
          <w:rtl/>
          <w:lang w:eastAsia="zh-CN"/>
        </w:rPr>
        <w:t xml:space="preserve"> </w:t>
      </w:r>
      <w:r>
        <w:rPr>
          <w:rFonts w:hint="cs"/>
          <w:rtl/>
          <w:lang w:eastAsia="zh-CN"/>
        </w:rPr>
        <w:t>للإيدز</w:t>
      </w:r>
      <w:r w:rsidRPr="00CA1662">
        <w:rPr>
          <w:rFonts w:hint="cs"/>
          <w:rtl/>
          <w:lang w:eastAsia="zh-CN"/>
        </w:rPr>
        <w:t xml:space="preserve"> والدرن والملاريا </w:t>
      </w:r>
      <w:r w:rsidR="00113761">
        <w:rPr>
          <w:rFonts w:hint="cs"/>
          <w:rtl/>
          <w:lang w:eastAsia="zh-CN"/>
        </w:rPr>
        <w:t xml:space="preserve">في </w:t>
      </w:r>
      <w:r w:rsidRPr="00CA1662">
        <w:rPr>
          <w:rFonts w:hint="cs"/>
          <w:rtl/>
          <w:lang w:eastAsia="zh-CN"/>
        </w:rPr>
        <w:t>الدورة الثانية (</w:t>
      </w:r>
      <w:r w:rsidRPr="00CA1662">
        <w:rPr>
          <w:lang w:eastAsia="zh-CN"/>
        </w:rPr>
        <w:t>GFR2</w:t>
      </w:r>
      <w:r w:rsidRPr="00CA1662">
        <w:rPr>
          <w:rFonts w:hint="cs"/>
          <w:rtl/>
          <w:lang w:eastAsia="zh-CN"/>
        </w:rPr>
        <w:t>) بمبلغ ثلاثة مليون دولار لمدة خمسة سنوات بدأ صرفها عام</w:t>
      </w:r>
      <w:r w:rsidR="00AB2D5E">
        <w:rPr>
          <w:rFonts w:hint="eastAsia"/>
          <w:rtl/>
          <w:lang w:eastAsia="zh-CN"/>
        </w:rPr>
        <w:t> </w:t>
      </w:r>
      <w:r w:rsidRPr="00CA1662">
        <w:rPr>
          <w:rFonts w:hint="cs"/>
          <w:rtl/>
          <w:lang w:eastAsia="zh-CN"/>
        </w:rPr>
        <w:t>2002</w:t>
      </w:r>
      <w:r w:rsidR="00AB2D5E">
        <w:rPr>
          <w:rFonts w:hint="cs"/>
          <w:rtl/>
          <w:lang w:eastAsia="zh-CN"/>
        </w:rPr>
        <w:t>؛</w:t>
      </w:r>
    </w:p>
    <w:p w:rsidR="00292754" w:rsidRPr="00CA1662" w:rsidRDefault="00292754" w:rsidP="00AB2D5E">
      <w:pPr>
        <w:pStyle w:val="Bullet1GA"/>
        <w:bidi/>
        <w:rPr>
          <w:rFonts w:hint="cs"/>
          <w:b/>
          <w:rtl/>
          <w:lang w:eastAsia="zh-CN"/>
        </w:rPr>
      </w:pPr>
      <w:r w:rsidRPr="00CA1662">
        <w:rPr>
          <w:rFonts w:hint="cs"/>
          <w:b/>
          <w:rtl/>
          <w:lang w:eastAsia="zh-CN"/>
        </w:rPr>
        <w:t xml:space="preserve">حظر جميع </w:t>
      </w:r>
      <w:r w:rsidR="00AB2D5E">
        <w:rPr>
          <w:rFonts w:hint="cs"/>
          <w:b/>
          <w:rtl/>
          <w:lang w:eastAsia="zh-CN"/>
        </w:rPr>
        <w:t>أ</w:t>
      </w:r>
      <w:r w:rsidRPr="00CA1662">
        <w:rPr>
          <w:rFonts w:hint="cs"/>
          <w:b/>
          <w:rtl/>
          <w:lang w:eastAsia="zh-CN"/>
        </w:rPr>
        <w:t>شكال الممارسات التقليدية الضارة</w:t>
      </w:r>
      <w:r w:rsidR="00AB2D5E">
        <w:rPr>
          <w:rFonts w:hint="cs"/>
          <w:b/>
          <w:rtl/>
          <w:lang w:eastAsia="zh-CN"/>
        </w:rPr>
        <w:t>؛</w:t>
      </w:r>
    </w:p>
    <w:p w:rsidR="00292754" w:rsidRDefault="00292754" w:rsidP="00AB2D5E">
      <w:pPr>
        <w:pStyle w:val="Bullet1GA"/>
        <w:bidi/>
        <w:rPr>
          <w:rFonts w:hint="cs"/>
          <w:rtl/>
          <w:lang w:eastAsia="zh-CN"/>
        </w:rPr>
      </w:pPr>
      <w:r>
        <w:rPr>
          <w:rFonts w:hint="cs"/>
          <w:rtl/>
          <w:lang w:eastAsia="zh-CN"/>
        </w:rPr>
        <w:t>تلاشت تدريجيا</w:t>
      </w:r>
      <w:r w:rsidR="00AB2D5E">
        <w:rPr>
          <w:rFonts w:hint="cs"/>
          <w:rtl/>
          <w:lang w:eastAsia="zh-CN"/>
        </w:rPr>
        <w:t>ً</w:t>
      </w:r>
      <w:r>
        <w:rPr>
          <w:rFonts w:hint="cs"/>
          <w:rtl/>
          <w:lang w:eastAsia="zh-CN"/>
        </w:rPr>
        <w:t xml:space="preserve"> </w:t>
      </w:r>
      <w:r w:rsidRPr="00CA1662">
        <w:rPr>
          <w:rFonts w:hint="cs"/>
          <w:rtl/>
          <w:lang w:eastAsia="zh-CN"/>
        </w:rPr>
        <w:t xml:space="preserve">معظم العادات والتقاليد الضارة </w:t>
      </w:r>
      <w:r w:rsidR="00AB2D5E">
        <w:rPr>
          <w:rFonts w:hint="cs"/>
          <w:rtl/>
          <w:lang w:eastAsia="zh-CN"/>
        </w:rPr>
        <w:t>في</w:t>
      </w:r>
      <w:r w:rsidRPr="00CA1662">
        <w:rPr>
          <w:rFonts w:hint="cs"/>
          <w:rtl/>
          <w:lang w:eastAsia="zh-CN"/>
        </w:rPr>
        <w:t xml:space="preserve"> المجتمع السودا</w:t>
      </w:r>
      <w:r w:rsidR="00AB2D5E">
        <w:rPr>
          <w:rFonts w:hint="cs"/>
          <w:rtl/>
          <w:lang w:eastAsia="zh-CN"/>
        </w:rPr>
        <w:t>ني</w:t>
      </w:r>
      <w:r w:rsidRPr="00CA1662">
        <w:rPr>
          <w:rFonts w:hint="cs"/>
          <w:rtl/>
          <w:lang w:eastAsia="zh-CN"/>
        </w:rPr>
        <w:t xml:space="preserve"> و</w:t>
      </w:r>
      <w:r w:rsidR="00AB2D5E">
        <w:rPr>
          <w:rFonts w:hint="cs"/>
          <w:rtl/>
          <w:lang w:eastAsia="zh-CN"/>
        </w:rPr>
        <w:t>أ</w:t>
      </w:r>
      <w:r w:rsidRPr="00CA1662">
        <w:rPr>
          <w:rFonts w:hint="cs"/>
          <w:rtl/>
          <w:lang w:eastAsia="zh-CN"/>
        </w:rPr>
        <w:t xml:space="preserve">صبحت تنحصر </w:t>
      </w:r>
      <w:r w:rsidR="00AB2D5E">
        <w:rPr>
          <w:rFonts w:hint="cs"/>
          <w:rtl/>
          <w:lang w:eastAsia="zh-CN"/>
        </w:rPr>
        <w:t>في</w:t>
      </w:r>
      <w:r w:rsidRPr="00CA1662">
        <w:rPr>
          <w:rFonts w:hint="cs"/>
          <w:rtl/>
          <w:lang w:eastAsia="zh-CN"/>
        </w:rPr>
        <w:t xml:space="preserve"> بعض المجتمعات الصغيرة</w:t>
      </w:r>
      <w:r>
        <w:rPr>
          <w:rFonts w:hint="cs"/>
          <w:rtl/>
          <w:lang w:eastAsia="zh-CN"/>
        </w:rPr>
        <w:t>.</w:t>
      </w:r>
      <w:r w:rsidRPr="00CA1662">
        <w:rPr>
          <w:rFonts w:hint="cs"/>
          <w:rtl/>
          <w:lang w:eastAsia="zh-CN"/>
        </w:rPr>
        <w:t xml:space="preserve"> </w:t>
      </w:r>
      <w:r w:rsidR="00AB2D5E">
        <w:rPr>
          <w:rFonts w:hint="cs"/>
          <w:rtl/>
          <w:lang w:eastAsia="zh-CN"/>
        </w:rPr>
        <w:t>أ</w:t>
      </w:r>
      <w:r w:rsidRPr="00CA1662">
        <w:rPr>
          <w:rFonts w:hint="cs"/>
          <w:rtl/>
          <w:lang w:eastAsia="zh-CN"/>
        </w:rPr>
        <w:t>ما بالنسبة لختان ا</w:t>
      </w:r>
      <w:r w:rsidR="00AB2D5E">
        <w:rPr>
          <w:rFonts w:hint="cs"/>
          <w:rtl/>
          <w:lang w:eastAsia="zh-CN"/>
        </w:rPr>
        <w:t>لإ</w:t>
      </w:r>
      <w:r w:rsidRPr="00CA1662">
        <w:rPr>
          <w:rFonts w:hint="cs"/>
          <w:rtl/>
          <w:lang w:eastAsia="zh-CN"/>
        </w:rPr>
        <w:t>ناث فان هذه العادة ما</w:t>
      </w:r>
      <w:r w:rsidR="00AB2D5E">
        <w:rPr>
          <w:rFonts w:hint="eastAsia"/>
          <w:rtl/>
          <w:lang w:eastAsia="zh-CN"/>
        </w:rPr>
        <w:t> </w:t>
      </w:r>
      <w:r w:rsidRPr="00CA1662">
        <w:rPr>
          <w:rFonts w:hint="cs"/>
          <w:rtl/>
          <w:lang w:eastAsia="zh-CN"/>
        </w:rPr>
        <w:t xml:space="preserve">زالت منتشرة </w:t>
      </w:r>
      <w:r w:rsidR="00AB2D5E">
        <w:rPr>
          <w:rFonts w:hint="cs"/>
          <w:rtl/>
          <w:lang w:eastAsia="zh-CN"/>
        </w:rPr>
        <w:t>في</w:t>
      </w:r>
      <w:r w:rsidRPr="00CA1662">
        <w:rPr>
          <w:rFonts w:hint="cs"/>
          <w:rtl/>
          <w:lang w:eastAsia="zh-CN"/>
        </w:rPr>
        <w:t xml:space="preserve"> المجتمع السودان</w:t>
      </w:r>
      <w:r w:rsidR="00AB2D5E">
        <w:rPr>
          <w:rFonts w:hint="cs"/>
          <w:rtl/>
          <w:lang w:eastAsia="zh-CN"/>
        </w:rPr>
        <w:t>ي</w:t>
      </w:r>
      <w:r>
        <w:rPr>
          <w:rFonts w:hint="cs"/>
          <w:rtl/>
          <w:lang w:eastAsia="zh-CN"/>
        </w:rPr>
        <w:t>.</w:t>
      </w:r>
    </w:p>
    <w:p w:rsidR="00292754" w:rsidRPr="001D31D8" w:rsidRDefault="00AB2D5E" w:rsidP="00AB2D5E">
      <w:pPr>
        <w:pStyle w:val="H4GA"/>
        <w:rPr>
          <w:rFonts w:hint="cs"/>
          <w:rtl/>
          <w:lang w:eastAsia="zh-CN"/>
        </w:rPr>
      </w:pPr>
      <w:r>
        <w:rPr>
          <w:rFonts w:hint="cs"/>
          <w:rtl/>
          <w:lang w:eastAsia="zh-CN"/>
        </w:rPr>
        <w:tab/>
      </w:r>
      <w:r>
        <w:rPr>
          <w:rFonts w:hint="cs"/>
          <w:rtl/>
          <w:lang w:eastAsia="zh-CN"/>
        </w:rPr>
        <w:tab/>
      </w:r>
      <w:r w:rsidR="00292754" w:rsidRPr="001D31D8">
        <w:rPr>
          <w:rFonts w:hint="cs"/>
          <w:rtl/>
          <w:lang w:eastAsia="zh-CN"/>
        </w:rPr>
        <w:t xml:space="preserve">ختان الإناث </w:t>
      </w:r>
      <w:r w:rsidR="00292754" w:rsidRPr="001D31D8">
        <w:rPr>
          <w:lang w:eastAsia="zh-CN"/>
        </w:rPr>
        <w:t>FGM</w:t>
      </w:r>
    </w:p>
    <w:p w:rsidR="00292754" w:rsidRPr="00CA1662" w:rsidRDefault="00AB2D5E" w:rsidP="004C1615">
      <w:pPr>
        <w:pStyle w:val="SingleTxtGA"/>
        <w:rPr>
          <w:rFonts w:hint="cs"/>
          <w:rtl/>
          <w:lang w:eastAsia="zh-CN"/>
        </w:rPr>
      </w:pPr>
      <w:r>
        <w:rPr>
          <w:rFonts w:hint="cs"/>
          <w:rtl/>
          <w:lang w:eastAsia="zh-CN"/>
        </w:rPr>
        <w:t>171-</w:t>
      </w:r>
      <w:r>
        <w:rPr>
          <w:rFonts w:hint="cs"/>
          <w:rtl/>
          <w:lang w:eastAsia="zh-CN"/>
        </w:rPr>
        <w:tab/>
      </w:r>
      <w:r w:rsidR="00292754">
        <w:rPr>
          <w:rFonts w:hint="cs"/>
          <w:rtl/>
          <w:lang w:eastAsia="zh-CN"/>
        </w:rPr>
        <w:t xml:space="preserve">استمرت ممارسة </w:t>
      </w:r>
      <w:r w:rsidR="00292754" w:rsidRPr="00CA1662">
        <w:rPr>
          <w:rFonts w:hint="cs"/>
          <w:rtl/>
          <w:lang w:eastAsia="zh-CN"/>
        </w:rPr>
        <w:t>ختان ال</w:t>
      </w:r>
      <w:r>
        <w:rPr>
          <w:rFonts w:hint="cs"/>
          <w:rtl/>
          <w:lang w:eastAsia="zh-CN"/>
        </w:rPr>
        <w:t>إ</w:t>
      </w:r>
      <w:r w:rsidR="00292754" w:rsidRPr="00CA1662">
        <w:rPr>
          <w:rFonts w:hint="cs"/>
          <w:rtl/>
          <w:lang w:eastAsia="zh-CN"/>
        </w:rPr>
        <w:t xml:space="preserve">ناث بمعدلات عالية تصل </w:t>
      </w:r>
      <w:r>
        <w:rPr>
          <w:rFonts w:hint="cs"/>
          <w:rtl/>
          <w:lang w:eastAsia="zh-CN"/>
        </w:rPr>
        <w:t>إلى</w:t>
      </w:r>
      <w:r w:rsidR="00292754" w:rsidRPr="00CA1662">
        <w:rPr>
          <w:rFonts w:hint="cs"/>
          <w:rtl/>
          <w:lang w:eastAsia="zh-CN"/>
        </w:rPr>
        <w:t xml:space="preserve"> 90</w:t>
      </w:r>
      <w:r w:rsidR="00292754">
        <w:rPr>
          <w:rFonts w:hint="cs"/>
          <w:rtl/>
          <w:lang w:eastAsia="zh-CN"/>
        </w:rPr>
        <w:t xml:space="preserve"> </w:t>
      </w:r>
      <w:r w:rsidR="00292754" w:rsidRPr="00CA1662">
        <w:rPr>
          <w:rFonts w:hint="cs"/>
          <w:rtl/>
          <w:lang w:eastAsia="zh-CN"/>
        </w:rPr>
        <w:t>في المائة حتى 1999 (مسح ا</w:t>
      </w:r>
      <w:r>
        <w:rPr>
          <w:rFonts w:hint="cs"/>
          <w:rtl/>
          <w:lang w:eastAsia="zh-CN"/>
        </w:rPr>
        <w:t>لأ</w:t>
      </w:r>
      <w:r w:rsidR="00292754" w:rsidRPr="00CA1662">
        <w:rPr>
          <w:rFonts w:hint="cs"/>
          <w:rtl/>
          <w:lang w:eastAsia="zh-CN"/>
        </w:rPr>
        <w:t>مومة الآمن</w:t>
      </w:r>
      <w:r>
        <w:rPr>
          <w:rFonts w:hint="cs"/>
          <w:rtl/>
          <w:lang w:eastAsia="zh-CN"/>
        </w:rPr>
        <w:t>ة</w:t>
      </w:r>
      <w:r w:rsidR="00292754">
        <w:rPr>
          <w:rFonts w:hint="cs"/>
          <w:rtl/>
          <w:lang w:eastAsia="zh-CN"/>
        </w:rPr>
        <w:t xml:space="preserve"> </w:t>
      </w:r>
      <w:r w:rsidR="00292754" w:rsidRPr="00CA1662">
        <w:rPr>
          <w:lang w:eastAsia="zh-CN"/>
        </w:rPr>
        <w:t>(SMS</w:t>
      </w:r>
      <w:r w:rsidR="00292754">
        <w:rPr>
          <w:rtl/>
          <w:lang w:eastAsia="zh-CN"/>
        </w:rPr>
        <w:t>،</w:t>
      </w:r>
      <w:r w:rsidR="00292754" w:rsidRPr="00CA1662">
        <w:rPr>
          <w:rFonts w:hint="cs"/>
          <w:rtl/>
          <w:lang w:eastAsia="zh-CN"/>
        </w:rPr>
        <w:t xml:space="preserve"> وللسودان تجارب طويلة المد</w:t>
      </w:r>
      <w:r>
        <w:rPr>
          <w:rFonts w:hint="cs"/>
          <w:rtl/>
          <w:lang w:eastAsia="zh-CN"/>
        </w:rPr>
        <w:t>ى</w:t>
      </w:r>
      <w:r w:rsidR="00292754" w:rsidRPr="00CA1662">
        <w:rPr>
          <w:rFonts w:hint="cs"/>
          <w:rtl/>
          <w:lang w:eastAsia="zh-CN"/>
        </w:rPr>
        <w:t xml:space="preserve"> مع</w:t>
      </w:r>
      <w:r w:rsidR="00292754">
        <w:rPr>
          <w:rFonts w:hint="cs"/>
          <w:rtl/>
          <w:lang w:eastAsia="zh-CN"/>
        </w:rPr>
        <w:t xml:space="preserve"> منظمات المجتمع المدني لزيادة الوعي للتخل</w:t>
      </w:r>
      <w:r>
        <w:rPr>
          <w:rFonts w:hint="cs"/>
          <w:rtl/>
          <w:lang w:eastAsia="zh-CN"/>
        </w:rPr>
        <w:t>ي</w:t>
      </w:r>
      <w:r w:rsidR="00292754">
        <w:rPr>
          <w:rFonts w:hint="cs"/>
          <w:rtl/>
          <w:lang w:eastAsia="zh-CN"/>
        </w:rPr>
        <w:t xml:space="preserve"> عن عادة ختان ا</w:t>
      </w:r>
      <w:r>
        <w:rPr>
          <w:rFonts w:hint="cs"/>
          <w:rtl/>
          <w:lang w:eastAsia="zh-CN"/>
        </w:rPr>
        <w:t>لإ</w:t>
      </w:r>
      <w:r w:rsidR="00292754">
        <w:rPr>
          <w:rFonts w:hint="cs"/>
          <w:rtl/>
          <w:lang w:eastAsia="zh-CN"/>
        </w:rPr>
        <w:t xml:space="preserve">ناث، حيث </w:t>
      </w:r>
      <w:r w:rsidR="004C1615">
        <w:rPr>
          <w:rFonts w:hint="cs"/>
          <w:rtl/>
          <w:lang w:eastAsia="zh-CN"/>
        </w:rPr>
        <w:t>أ</w:t>
      </w:r>
      <w:r w:rsidR="00292754">
        <w:rPr>
          <w:rFonts w:hint="cs"/>
          <w:rtl/>
          <w:lang w:eastAsia="zh-CN"/>
        </w:rPr>
        <w:t>ثمرت هذه التجارب خاصة</w:t>
      </w:r>
      <w:r w:rsidR="004C1615">
        <w:rPr>
          <w:rFonts w:hint="cs"/>
          <w:rtl/>
          <w:lang w:eastAsia="zh-CN"/>
        </w:rPr>
        <w:t xml:space="preserve"> </w:t>
      </w:r>
      <w:r w:rsidR="00292754">
        <w:rPr>
          <w:rFonts w:hint="cs"/>
          <w:rtl/>
          <w:lang w:eastAsia="zh-CN"/>
        </w:rPr>
        <w:t>عن التعريف بمخاطر الختان الصحية والنفسية. وتم التأثير على اتجاهات الرأ</w:t>
      </w:r>
      <w:r w:rsidR="004C1615">
        <w:rPr>
          <w:rFonts w:hint="cs"/>
          <w:rtl/>
          <w:lang w:eastAsia="zh-CN"/>
        </w:rPr>
        <w:t>ي</w:t>
      </w:r>
      <w:r w:rsidR="00292754">
        <w:rPr>
          <w:rFonts w:hint="cs"/>
          <w:rtl/>
          <w:lang w:eastAsia="zh-CN"/>
        </w:rPr>
        <w:t xml:space="preserve"> العام حول الضرر وعدم الفائدة من هذه الممارسة، إلا أن التأثير على الممارسة نفسها ما</w:t>
      </w:r>
      <w:r w:rsidR="004C1615">
        <w:rPr>
          <w:rFonts w:hint="cs"/>
          <w:rtl/>
          <w:lang w:eastAsia="zh-CN"/>
        </w:rPr>
        <w:t xml:space="preserve"> </w:t>
      </w:r>
      <w:r w:rsidR="00292754">
        <w:rPr>
          <w:rFonts w:hint="cs"/>
          <w:rtl/>
          <w:lang w:eastAsia="zh-CN"/>
        </w:rPr>
        <w:t xml:space="preserve">زال يحتاج </w:t>
      </w:r>
      <w:r w:rsidR="004C1615">
        <w:rPr>
          <w:rFonts w:hint="cs"/>
          <w:rtl/>
          <w:lang w:eastAsia="zh-CN"/>
        </w:rPr>
        <w:t>إلى</w:t>
      </w:r>
      <w:r w:rsidR="00292754">
        <w:rPr>
          <w:rFonts w:hint="cs"/>
          <w:rtl/>
          <w:lang w:eastAsia="zh-CN"/>
        </w:rPr>
        <w:t xml:space="preserve"> تحول </w:t>
      </w:r>
      <w:r w:rsidR="004C1615">
        <w:rPr>
          <w:rFonts w:hint="cs"/>
          <w:rtl/>
          <w:lang w:eastAsia="zh-CN"/>
        </w:rPr>
        <w:t>في</w:t>
      </w:r>
      <w:r w:rsidR="00292754">
        <w:rPr>
          <w:rFonts w:hint="cs"/>
          <w:rtl/>
          <w:lang w:eastAsia="zh-CN"/>
        </w:rPr>
        <w:t xml:space="preserve"> المناهج وا</w:t>
      </w:r>
      <w:r w:rsidR="004C1615">
        <w:rPr>
          <w:rFonts w:hint="cs"/>
          <w:rtl/>
          <w:lang w:eastAsia="zh-CN"/>
        </w:rPr>
        <w:t>لأ</w:t>
      </w:r>
      <w:r w:rsidR="00292754">
        <w:rPr>
          <w:rFonts w:hint="cs"/>
          <w:rtl/>
          <w:lang w:eastAsia="zh-CN"/>
        </w:rPr>
        <w:t>ساليب حتى لا تكون قرارات التخل</w:t>
      </w:r>
      <w:r w:rsidR="004C1615">
        <w:rPr>
          <w:rFonts w:hint="cs"/>
          <w:rtl/>
          <w:lang w:eastAsia="zh-CN"/>
        </w:rPr>
        <w:t>ي</w:t>
      </w:r>
      <w:r w:rsidR="00292754">
        <w:rPr>
          <w:rFonts w:hint="cs"/>
          <w:rtl/>
          <w:lang w:eastAsia="zh-CN"/>
        </w:rPr>
        <w:t xml:space="preserve"> عن هذه الممارسة فردية بل جماعية ومتوافقة مع ما تعارف عليه المجتمع السودا</w:t>
      </w:r>
      <w:r w:rsidR="004C1615">
        <w:rPr>
          <w:rFonts w:hint="cs"/>
          <w:rtl/>
          <w:lang w:eastAsia="zh-CN"/>
        </w:rPr>
        <w:t>ني</w:t>
      </w:r>
      <w:r w:rsidR="00292754">
        <w:rPr>
          <w:rFonts w:hint="cs"/>
          <w:rtl/>
          <w:lang w:eastAsia="zh-CN"/>
        </w:rPr>
        <w:t xml:space="preserve"> من مواثيق أخلاقية ومبادئ يلتزم بها </w:t>
      </w:r>
      <w:r w:rsidR="004C1615">
        <w:rPr>
          <w:rFonts w:hint="cs"/>
          <w:rtl/>
          <w:lang w:eastAsia="zh-CN"/>
        </w:rPr>
        <w:t>أ</w:t>
      </w:r>
      <w:r w:rsidR="00292754">
        <w:rPr>
          <w:rFonts w:hint="cs"/>
          <w:rtl/>
          <w:lang w:eastAsia="zh-CN"/>
        </w:rPr>
        <w:t>فراد المجتمع. وهناك تجارب ناجحة لترك عادة تقطيع الوجه (</w:t>
      </w:r>
      <w:r w:rsidR="004C1615">
        <w:rPr>
          <w:rFonts w:hint="cs"/>
          <w:rtl/>
          <w:lang w:eastAsia="zh-CN"/>
        </w:rPr>
        <w:t>الشلوخ</w:t>
      </w:r>
      <w:r w:rsidR="00292754">
        <w:rPr>
          <w:rFonts w:hint="cs"/>
          <w:rtl/>
          <w:lang w:eastAsia="zh-CN"/>
        </w:rPr>
        <w:t>) والأوشام.</w:t>
      </w:r>
    </w:p>
    <w:p w:rsidR="00292754" w:rsidRDefault="004C1615" w:rsidP="004C1615">
      <w:pPr>
        <w:pStyle w:val="SingleTxtGA"/>
        <w:rPr>
          <w:rFonts w:hint="cs"/>
          <w:rtl/>
          <w:lang w:eastAsia="zh-CN"/>
        </w:rPr>
      </w:pPr>
      <w:r>
        <w:rPr>
          <w:rFonts w:hint="cs"/>
          <w:rtl/>
          <w:lang w:eastAsia="zh-CN"/>
        </w:rPr>
        <w:t>172-</w:t>
      </w:r>
      <w:r>
        <w:rPr>
          <w:rFonts w:hint="cs"/>
          <w:rtl/>
          <w:lang w:eastAsia="zh-CN"/>
        </w:rPr>
        <w:tab/>
      </w:r>
      <w:r w:rsidR="00292754">
        <w:rPr>
          <w:rFonts w:hint="cs"/>
          <w:rtl/>
          <w:lang w:eastAsia="zh-CN"/>
        </w:rPr>
        <w:t xml:space="preserve">وتواصلت الجهود المكثفة التي نتوقع </w:t>
      </w:r>
      <w:r>
        <w:rPr>
          <w:rFonts w:hint="cs"/>
          <w:rtl/>
          <w:lang w:eastAsia="zh-CN"/>
        </w:rPr>
        <w:t>أ</w:t>
      </w:r>
      <w:r w:rsidR="00292754">
        <w:rPr>
          <w:rFonts w:hint="cs"/>
          <w:rtl/>
          <w:lang w:eastAsia="zh-CN"/>
        </w:rPr>
        <w:t xml:space="preserve">ن تؤدي إلى نتائج ايجابية تتمثل في انخفاض معدل الممارسة، وقد </w:t>
      </w:r>
      <w:r>
        <w:rPr>
          <w:rFonts w:hint="cs"/>
          <w:rtl/>
          <w:lang w:eastAsia="zh-CN"/>
        </w:rPr>
        <w:t>أ</w:t>
      </w:r>
      <w:r w:rsidR="00292754">
        <w:rPr>
          <w:rFonts w:hint="cs"/>
          <w:rtl/>
          <w:lang w:eastAsia="zh-CN"/>
        </w:rPr>
        <w:t xml:space="preserve">سهمت الجهود المبذولة في </w:t>
      </w:r>
      <w:r>
        <w:rPr>
          <w:rFonts w:hint="cs"/>
          <w:rtl/>
          <w:lang w:eastAsia="zh-CN"/>
        </w:rPr>
        <w:t>إ</w:t>
      </w:r>
      <w:r w:rsidR="00292754">
        <w:rPr>
          <w:rFonts w:hint="cs"/>
          <w:rtl/>
          <w:lang w:eastAsia="zh-CN"/>
        </w:rPr>
        <w:t xml:space="preserve">حداث التغيير الذي انعكس في رفع الوعي وكسر حاجز الصمت. وقد </w:t>
      </w:r>
      <w:r>
        <w:rPr>
          <w:rFonts w:hint="cs"/>
          <w:rtl/>
          <w:lang w:eastAsia="zh-CN"/>
        </w:rPr>
        <w:t>أ</w:t>
      </w:r>
      <w:r w:rsidR="00292754">
        <w:rPr>
          <w:rFonts w:hint="cs"/>
          <w:rtl/>
          <w:lang w:eastAsia="zh-CN"/>
        </w:rPr>
        <w:t>جمع الشركاء علي أهمية وضع إستراتيجية قومية يعمل الجميع في إطارها لتحقيق الهدف الرئيس ألا وهو</w:t>
      </w:r>
      <w:r>
        <w:rPr>
          <w:rFonts w:hint="cs"/>
          <w:rtl/>
          <w:lang w:eastAsia="zh-CN"/>
        </w:rPr>
        <w:t xml:space="preserve"> </w:t>
      </w:r>
      <w:r w:rsidR="00292754">
        <w:rPr>
          <w:rFonts w:hint="cs"/>
          <w:rtl/>
          <w:lang w:eastAsia="zh-CN"/>
        </w:rPr>
        <w:t>القضاء علي عادة ختان ا</w:t>
      </w:r>
      <w:r>
        <w:rPr>
          <w:rFonts w:hint="cs"/>
          <w:rtl/>
          <w:lang w:eastAsia="zh-CN"/>
        </w:rPr>
        <w:t>لإ</w:t>
      </w:r>
      <w:r w:rsidR="00292754">
        <w:rPr>
          <w:rFonts w:hint="cs"/>
          <w:rtl/>
          <w:lang w:eastAsia="zh-CN"/>
        </w:rPr>
        <w:t xml:space="preserve">ناث في </w:t>
      </w:r>
      <w:r w:rsidR="00292754" w:rsidRPr="00CD004F">
        <w:rPr>
          <w:rFonts w:hint="cs"/>
          <w:rtl/>
          <w:lang w:eastAsia="zh-CN"/>
        </w:rPr>
        <w:t>السودان</w:t>
      </w:r>
      <w:r w:rsidR="00292754">
        <w:rPr>
          <w:rFonts w:hint="cs"/>
          <w:rtl/>
          <w:lang w:eastAsia="zh-CN"/>
        </w:rPr>
        <w:t xml:space="preserve"> </w:t>
      </w:r>
      <w:r w:rsidR="00292754" w:rsidRPr="00CD004F">
        <w:rPr>
          <w:rFonts w:hint="cs"/>
          <w:rtl/>
          <w:lang w:eastAsia="zh-CN"/>
        </w:rPr>
        <w:t>خلال جيل</w:t>
      </w:r>
      <w:r w:rsidR="00292754">
        <w:rPr>
          <w:rFonts w:hint="cs"/>
          <w:rtl/>
          <w:lang w:eastAsia="zh-CN"/>
        </w:rPr>
        <w:t>. وقد صدرت القرارات الآتية في شأن محاربة عادة ختان الإناث:</w:t>
      </w:r>
    </w:p>
    <w:p w:rsidR="00292754" w:rsidRDefault="00292754" w:rsidP="004C1615">
      <w:pPr>
        <w:pStyle w:val="Bullet1GA"/>
        <w:bidi/>
        <w:rPr>
          <w:rFonts w:hint="cs"/>
          <w:rtl/>
          <w:lang w:eastAsia="zh-CN"/>
        </w:rPr>
      </w:pPr>
      <w:r>
        <w:rPr>
          <w:rFonts w:hint="cs"/>
          <w:rtl/>
          <w:lang w:eastAsia="zh-CN"/>
        </w:rPr>
        <w:t>إعلان السودان للأمومة الآمنة 1999</w:t>
      </w:r>
      <w:r w:rsidR="004C1615">
        <w:rPr>
          <w:rFonts w:hint="cs"/>
          <w:rtl/>
          <w:lang w:eastAsia="zh-CN"/>
        </w:rPr>
        <w:t>؛</w:t>
      </w:r>
      <w:r>
        <w:rPr>
          <w:rFonts w:hint="cs"/>
          <w:rtl/>
          <w:lang w:eastAsia="zh-CN"/>
        </w:rPr>
        <w:t xml:space="preserve"> </w:t>
      </w:r>
    </w:p>
    <w:p w:rsidR="00292754" w:rsidRDefault="00292754" w:rsidP="004C1615">
      <w:pPr>
        <w:pStyle w:val="Bullet1GA"/>
        <w:bidi/>
        <w:rPr>
          <w:rFonts w:hint="cs"/>
          <w:rtl/>
          <w:lang w:eastAsia="zh-CN"/>
        </w:rPr>
      </w:pPr>
      <w:r>
        <w:rPr>
          <w:rFonts w:hint="cs"/>
          <w:rtl/>
          <w:lang w:eastAsia="zh-CN"/>
        </w:rPr>
        <w:t>قرار المجلس الطبي 366</w:t>
      </w:r>
      <w:r>
        <w:rPr>
          <w:rtl/>
          <w:lang w:eastAsia="zh-CN"/>
        </w:rPr>
        <w:t xml:space="preserve"> </w:t>
      </w:r>
      <w:r>
        <w:rPr>
          <w:rFonts w:hint="cs"/>
          <w:rtl/>
          <w:lang w:eastAsia="zh-CN"/>
        </w:rPr>
        <w:t>بتاريخ 27 آب/أغسطس 2003 والذ</w:t>
      </w:r>
      <w:r w:rsidR="004C1615">
        <w:rPr>
          <w:rFonts w:hint="cs"/>
          <w:rtl/>
          <w:lang w:eastAsia="zh-CN"/>
        </w:rPr>
        <w:t>ي</w:t>
      </w:r>
      <w:r>
        <w:rPr>
          <w:rFonts w:hint="cs"/>
          <w:rtl/>
          <w:lang w:eastAsia="zh-CN"/>
        </w:rPr>
        <w:t xml:space="preserve"> نص على ما</w:t>
      </w:r>
      <w:r w:rsidR="004C1615">
        <w:rPr>
          <w:rFonts w:hint="eastAsia"/>
          <w:rtl/>
          <w:lang w:eastAsia="zh-CN"/>
        </w:rPr>
        <w:t> </w:t>
      </w:r>
      <w:r>
        <w:rPr>
          <w:rFonts w:hint="cs"/>
          <w:rtl/>
          <w:lang w:eastAsia="zh-CN"/>
        </w:rPr>
        <w:t>يلي:</w:t>
      </w:r>
      <w:r w:rsidR="004C1615">
        <w:rPr>
          <w:rFonts w:hint="cs"/>
          <w:rtl/>
          <w:lang w:eastAsia="zh-CN"/>
        </w:rPr>
        <w:t xml:space="preserve"> </w:t>
      </w:r>
      <w:r>
        <w:rPr>
          <w:rFonts w:hint="cs"/>
          <w:rtl/>
          <w:lang w:eastAsia="zh-CN"/>
        </w:rPr>
        <w:t>(لا</w:t>
      </w:r>
      <w:r w:rsidR="004C1615">
        <w:rPr>
          <w:rFonts w:hint="cs"/>
          <w:rtl/>
          <w:lang w:eastAsia="zh-CN"/>
        </w:rPr>
        <w:t xml:space="preserve"> </w:t>
      </w:r>
      <w:r>
        <w:rPr>
          <w:rFonts w:hint="cs"/>
          <w:rtl/>
          <w:lang w:eastAsia="zh-CN"/>
        </w:rPr>
        <w:t>يسمح للأطباء ممارسة أي عمل يضر بالإنسان أو</w:t>
      </w:r>
      <w:r w:rsidR="00A92322">
        <w:rPr>
          <w:rFonts w:hint="cs"/>
          <w:rtl/>
          <w:lang w:eastAsia="zh-CN"/>
        </w:rPr>
        <w:t xml:space="preserve"> </w:t>
      </w:r>
      <w:r>
        <w:rPr>
          <w:rFonts w:hint="cs"/>
          <w:rtl/>
          <w:lang w:eastAsia="zh-CN"/>
        </w:rPr>
        <w:t>فيه شبه ضرر ويشمل ذلك ختان ا</w:t>
      </w:r>
      <w:r w:rsidR="004C1615">
        <w:rPr>
          <w:rFonts w:hint="cs"/>
          <w:rtl/>
          <w:lang w:eastAsia="zh-CN"/>
        </w:rPr>
        <w:t>لإ</w:t>
      </w:r>
      <w:r>
        <w:rPr>
          <w:rFonts w:hint="cs"/>
          <w:rtl/>
          <w:lang w:eastAsia="zh-CN"/>
        </w:rPr>
        <w:t>ناث بكل صوره)</w:t>
      </w:r>
      <w:r w:rsidR="004C1615">
        <w:rPr>
          <w:rFonts w:hint="cs"/>
          <w:rtl/>
          <w:lang w:eastAsia="zh-CN"/>
        </w:rPr>
        <w:t>؛</w:t>
      </w:r>
    </w:p>
    <w:p w:rsidR="00292754" w:rsidRDefault="00292754" w:rsidP="004C1615">
      <w:pPr>
        <w:pStyle w:val="Bullet1GA"/>
        <w:bidi/>
        <w:rPr>
          <w:rFonts w:hint="cs"/>
          <w:rtl/>
          <w:lang w:eastAsia="zh-CN"/>
        </w:rPr>
      </w:pPr>
      <w:r>
        <w:rPr>
          <w:rFonts w:hint="cs"/>
          <w:rtl/>
          <w:lang w:eastAsia="zh-CN"/>
        </w:rPr>
        <w:t>قرار المجلس الوطني رقم 29 المؤرخ 20 حزيران/يونيه 2007 بشأن</w:t>
      </w:r>
      <w:r w:rsidR="004C1615">
        <w:rPr>
          <w:rFonts w:hint="cs"/>
          <w:rtl/>
          <w:lang w:eastAsia="zh-CN"/>
        </w:rPr>
        <w:t xml:space="preserve"> </w:t>
      </w:r>
      <w:r>
        <w:rPr>
          <w:rFonts w:hint="cs"/>
          <w:rtl/>
          <w:lang w:eastAsia="zh-CN"/>
        </w:rPr>
        <w:t>سن التشريعات اللازم</w:t>
      </w:r>
      <w:r w:rsidR="004C1615">
        <w:rPr>
          <w:rFonts w:hint="cs"/>
          <w:rtl/>
          <w:lang w:eastAsia="zh-CN"/>
        </w:rPr>
        <w:t>ة</w:t>
      </w:r>
      <w:r>
        <w:rPr>
          <w:rFonts w:hint="cs"/>
          <w:rtl/>
          <w:lang w:eastAsia="zh-CN"/>
        </w:rPr>
        <w:t xml:space="preserve"> الت</w:t>
      </w:r>
      <w:r w:rsidR="004C1615">
        <w:rPr>
          <w:rFonts w:hint="cs"/>
          <w:rtl/>
          <w:lang w:eastAsia="zh-CN"/>
        </w:rPr>
        <w:t>ي</w:t>
      </w:r>
      <w:r>
        <w:rPr>
          <w:rFonts w:hint="cs"/>
          <w:rtl/>
          <w:lang w:eastAsia="zh-CN"/>
        </w:rPr>
        <w:t xml:space="preserve"> تمنع ختان الإناث وضرورة مكافحة كل العادات مع استنفار كل الجهات ذات العلاقة لدعم هذ</w:t>
      </w:r>
      <w:r w:rsidR="004C1615">
        <w:rPr>
          <w:rFonts w:hint="cs"/>
          <w:rtl/>
          <w:lang w:eastAsia="zh-CN"/>
        </w:rPr>
        <w:t xml:space="preserve">ه </w:t>
      </w:r>
      <w:r>
        <w:rPr>
          <w:rFonts w:hint="cs"/>
          <w:rtl/>
          <w:lang w:eastAsia="zh-CN"/>
        </w:rPr>
        <w:t>الجهود.</w:t>
      </w:r>
    </w:p>
    <w:p w:rsidR="00292754" w:rsidRDefault="004C1615" w:rsidP="004C1615">
      <w:pPr>
        <w:pStyle w:val="H4GA"/>
        <w:rPr>
          <w:rFonts w:hint="cs"/>
          <w:rtl/>
          <w:lang w:eastAsia="zh-CN"/>
        </w:rPr>
      </w:pPr>
      <w:r>
        <w:rPr>
          <w:rFonts w:hint="cs"/>
          <w:rtl/>
          <w:lang w:eastAsia="zh-CN"/>
        </w:rPr>
        <w:tab/>
      </w:r>
      <w:r>
        <w:rPr>
          <w:rFonts w:hint="cs"/>
          <w:rtl/>
          <w:lang w:eastAsia="zh-CN"/>
        </w:rPr>
        <w:tab/>
      </w:r>
      <w:r w:rsidR="00292754" w:rsidRPr="00075773">
        <w:rPr>
          <w:rFonts w:hint="cs"/>
          <w:rtl/>
          <w:lang w:eastAsia="zh-CN"/>
        </w:rPr>
        <w:t>قرار المجلس القومي لرعاية الطفولة</w:t>
      </w:r>
    </w:p>
    <w:p w:rsidR="00292754" w:rsidRPr="00CA1662" w:rsidRDefault="004C1615" w:rsidP="00822391">
      <w:pPr>
        <w:pStyle w:val="SingleTxtGA"/>
        <w:rPr>
          <w:rFonts w:hint="cs"/>
          <w:rtl/>
          <w:lang w:eastAsia="zh-CN"/>
        </w:rPr>
      </w:pPr>
      <w:r>
        <w:rPr>
          <w:rFonts w:hint="cs"/>
          <w:rtl/>
          <w:lang w:eastAsia="zh-CN"/>
        </w:rPr>
        <w:t>173-</w:t>
      </w:r>
      <w:r>
        <w:rPr>
          <w:rFonts w:hint="cs"/>
          <w:rtl/>
          <w:lang w:eastAsia="zh-CN"/>
        </w:rPr>
        <w:tab/>
      </w:r>
      <w:r w:rsidR="00292754" w:rsidRPr="00CA1662">
        <w:rPr>
          <w:rFonts w:hint="cs"/>
          <w:rtl/>
          <w:lang w:eastAsia="zh-CN"/>
        </w:rPr>
        <w:t>أجاز ا</w:t>
      </w:r>
      <w:r w:rsidR="00822391">
        <w:rPr>
          <w:rFonts w:hint="cs"/>
          <w:rtl/>
          <w:lang w:eastAsia="zh-CN"/>
        </w:rPr>
        <w:t>لا</w:t>
      </w:r>
      <w:r w:rsidR="00292754" w:rsidRPr="00CA1662">
        <w:rPr>
          <w:rFonts w:hint="cs"/>
          <w:rtl/>
          <w:lang w:eastAsia="zh-CN"/>
        </w:rPr>
        <w:t>جتماع الثالث للمجلس القومي لرعاية الطفولة</w:t>
      </w:r>
      <w:r w:rsidR="00292754">
        <w:rPr>
          <w:rFonts w:hint="cs"/>
          <w:rtl/>
          <w:lang w:eastAsia="zh-CN"/>
        </w:rPr>
        <w:t xml:space="preserve"> </w:t>
      </w:r>
      <w:r w:rsidR="00292754" w:rsidRPr="00CA1662">
        <w:rPr>
          <w:rFonts w:hint="cs"/>
          <w:rtl/>
          <w:lang w:eastAsia="zh-CN"/>
        </w:rPr>
        <w:t>يوم الخميس الموافق 6 أيلول/سبتمبر 2007</w:t>
      </w:r>
      <w:r w:rsidR="00292754">
        <w:rPr>
          <w:rFonts w:hint="cs"/>
          <w:rtl/>
          <w:lang w:eastAsia="zh-CN"/>
        </w:rPr>
        <w:t xml:space="preserve"> </w:t>
      </w:r>
      <w:r w:rsidR="00292754" w:rsidRPr="00CA1662">
        <w:rPr>
          <w:rFonts w:hint="cs"/>
          <w:rtl/>
          <w:lang w:eastAsia="zh-CN"/>
        </w:rPr>
        <w:t>التوصيات التالية الواردة بشأن ختان الإناث في وثائق ا</w:t>
      </w:r>
      <w:r w:rsidR="00822391">
        <w:rPr>
          <w:rFonts w:hint="cs"/>
          <w:rtl/>
          <w:lang w:eastAsia="zh-CN"/>
        </w:rPr>
        <w:t>لا</w:t>
      </w:r>
      <w:r w:rsidR="00292754" w:rsidRPr="00CA1662">
        <w:rPr>
          <w:rFonts w:hint="cs"/>
          <w:rtl/>
          <w:lang w:eastAsia="zh-CN"/>
        </w:rPr>
        <w:t>جتماع:</w:t>
      </w:r>
    </w:p>
    <w:p w:rsidR="00292754" w:rsidRDefault="00292754" w:rsidP="00A16756">
      <w:pPr>
        <w:pStyle w:val="Bullet1GA"/>
        <w:bidi/>
        <w:rPr>
          <w:rFonts w:hint="cs"/>
          <w:rtl/>
          <w:lang w:eastAsia="zh-CN"/>
        </w:rPr>
      </w:pPr>
      <w:r>
        <w:rPr>
          <w:rFonts w:hint="cs"/>
          <w:rtl/>
          <w:lang w:eastAsia="zh-CN"/>
        </w:rPr>
        <w:t>المصادقة على</w:t>
      </w:r>
      <w:r w:rsidRPr="00CA1662">
        <w:rPr>
          <w:rFonts w:hint="cs"/>
          <w:rtl/>
          <w:lang w:eastAsia="zh-CN"/>
        </w:rPr>
        <w:t xml:space="preserve"> وثيقة (معال</w:t>
      </w:r>
      <w:r>
        <w:rPr>
          <w:rFonts w:hint="cs"/>
          <w:rtl/>
          <w:lang w:eastAsia="zh-CN"/>
        </w:rPr>
        <w:t>م عل</w:t>
      </w:r>
      <w:r w:rsidR="00A16756">
        <w:rPr>
          <w:rFonts w:hint="cs"/>
          <w:rtl/>
          <w:lang w:eastAsia="zh-CN"/>
        </w:rPr>
        <w:t>ى</w:t>
      </w:r>
      <w:r>
        <w:rPr>
          <w:rFonts w:hint="cs"/>
          <w:rtl/>
          <w:lang w:eastAsia="zh-CN"/>
        </w:rPr>
        <w:t xml:space="preserve"> طريق حماية ورعاية الطفولة)</w:t>
      </w:r>
      <w:r w:rsidRPr="00CA1662">
        <w:rPr>
          <w:rFonts w:hint="cs"/>
          <w:rtl/>
          <w:lang w:eastAsia="zh-CN"/>
        </w:rPr>
        <w:t xml:space="preserve"> التي نصت عل</w:t>
      </w:r>
      <w:r w:rsidR="00A16756">
        <w:rPr>
          <w:rFonts w:hint="cs"/>
          <w:rtl/>
          <w:lang w:eastAsia="zh-CN"/>
        </w:rPr>
        <w:t>ى</w:t>
      </w:r>
      <w:r w:rsidRPr="00CA1662">
        <w:rPr>
          <w:rFonts w:hint="cs"/>
          <w:rtl/>
          <w:lang w:eastAsia="zh-CN"/>
        </w:rPr>
        <w:t xml:space="preserve"> </w:t>
      </w:r>
      <w:r w:rsidR="00822391">
        <w:rPr>
          <w:rFonts w:hint="cs"/>
          <w:rtl/>
          <w:lang w:eastAsia="zh-CN"/>
        </w:rPr>
        <w:t>ا</w:t>
      </w:r>
      <w:r w:rsidRPr="00CA1662">
        <w:rPr>
          <w:rFonts w:hint="cs"/>
          <w:rtl/>
          <w:lang w:eastAsia="zh-CN"/>
        </w:rPr>
        <w:t>عتماد الإطار الإستراتيجي للقضاء عل</w:t>
      </w:r>
      <w:r w:rsidR="00A16756">
        <w:rPr>
          <w:rFonts w:hint="cs"/>
          <w:rtl/>
          <w:lang w:eastAsia="zh-CN"/>
        </w:rPr>
        <w:t>ى</w:t>
      </w:r>
      <w:r w:rsidRPr="00CA1662">
        <w:rPr>
          <w:rFonts w:hint="cs"/>
          <w:rtl/>
          <w:lang w:eastAsia="zh-CN"/>
        </w:rPr>
        <w:t xml:space="preserve"> ختان الإناث خلال</w:t>
      </w:r>
      <w:r>
        <w:rPr>
          <w:rFonts w:hint="cs"/>
          <w:rtl/>
          <w:lang w:eastAsia="zh-CN"/>
        </w:rPr>
        <w:t xml:space="preserve"> جيل</w:t>
      </w:r>
      <w:r w:rsidR="00822391">
        <w:rPr>
          <w:rFonts w:hint="cs"/>
          <w:rtl/>
          <w:lang w:eastAsia="zh-CN"/>
        </w:rPr>
        <w:t>؛</w:t>
      </w:r>
    </w:p>
    <w:p w:rsidR="00292754" w:rsidRDefault="00292754" w:rsidP="00822391">
      <w:pPr>
        <w:pStyle w:val="Bullet1GA"/>
        <w:bidi/>
        <w:rPr>
          <w:rFonts w:hint="cs"/>
          <w:rtl/>
          <w:lang w:eastAsia="zh-CN"/>
        </w:rPr>
      </w:pPr>
      <w:r>
        <w:rPr>
          <w:rFonts w:hint="cs"/>
          <w:rtl/>
          <w:lang w:eastAsia="zh-CN"/>
        </w:rPr>
        <w:t xml:space="preserve">العمل على </w:t>
      </w:r>
      <w:r w:rsidR="00822391">
        <w:rPr>
          <w:rFonts w:hint="cs"/>
          <w:rtl/>
          <w:lang w:eastAsia="zh-CN"/>
        </w:rPr>
        <w:t>إ</w:t>
      </w:r>
      <w:r>
        <w:rPr>
          <w:rFonts w:hint="cs"/>
          <w:rtl/>
          <w:lang w:eastAsia="zh-CN"/>
        </w:rPr>
        <w:t>نفاذ توصيات المجلس الوطن</w:t>
      </w:r>
      <w:r w:rsidR="00822391">
        <w:rPr>
          <w:rFonts w:hint="cs"/>
          <w:rtl/>
          <w:lang w:eastAsia="zh-CN"/>
        </w:rPr>
        <w:t>ي</w:t>
      </w:r>
      <w:r>
        <w:rPr>
          <w:rFonts w:hint="cs"/>
          <w:rtl/>
          <w:lang w:eastAsia="zh-CN"/>
        </w:rPr>
        <w:t xml:space="preserve"> </w:t>
      </w:r>
      <w:r w:rsidR="00822391">
        <w:rPr>
          <w:rFonts w:hint="cs"/>
          <w:rtl/>
          <w:lang w:eastAsia="zh-CN"/>
        </w:rPr>
        <w:t>في قراره رق</w:t>
      </w:r>
      <w:r>
        <w:rPr>
          <w:rFonts w:hint="cs"/>
          <w:rtl/>
          <w:lang w:eastAsia="zh-CN"/>
        </w:rPr>
        <w:t xml:space="preserve">م 29 المؤرخ 20 حزيران/يونيه 2007 والتي جاء فيها: </w:t>
      </w:r>
    </w:p>
    <w:p w:rsidR="00292754" w:rsidRDefault="00292754" w:rsidP="00822391">
      <w:pPr>
        <w:pStyle w:val="Bullet2GA"/>
        <w:bidi/>
        <w:rPr>
          <w:rFonts w:hint="cs"/>
          <w:rtl/>
          <w:lang w:eastAsia="zh-CN"/>
        </w:rPr>
      </w:pPr>
      <w:r>
        <w:rPr>
          <w:rFonts w:hint="cs"/>
          <w:rtl/>
          <w:lang w:eastAsia="zh-CN"/>
        </w:rPr>
        <w:t>سن التشريعات اللازمة التي تمنع ختان ا</w:t>
      </w:r>
      <w:r w:rsidR="00822391">
        <w:rPr>
          <w:rFonts w:hint="cs"/>
          <w:rtl/>
          <w:lang w:eastAsia="zh-CN"/>
        </w:rPr>
        <w:t>لإ</w:t>
      </w:r>
      <w:r>
        <w:rPr>
          <w:rFonts w:hint="cs"/>
          <w:rtl/>
          <w:lang w:eastAsia="zh-CN"/>
        </w:rPr>
        <w:t xml:space="preserve">ناث وضرورة مكافحة كل العادات الضارة مع </w:t>
      </w:r>
      <w:r w:rsidR="00822391">
        <w:rPr>
          <w:rFonts w:hint="cs"/>
          <w:rtl/>
          <w:lang w:eastAsia="zh-CN"/>
        </w:rPr>
        <w:t>ا</w:t>
      </w:r>
      <w:r>
        <w:rPr>
          <w:rFonts w:hint="cs"/>
          <w:rtl/>
          <w:lang w:eastAsia="zh-CN"/>
        </w:rPr>
        <w:t>ستنفار كل الجهات ذات العلاقة لدعم هذه الجهود.</w:t>
      </w:r>
    </w:p>
    <w:p w:rsidR="00292754" w:rsidRDefault="00822391" w:rsidP="00822391">
      <w:pPr>
        <w:pStyle w:val="SingleTxtGA"/>
        <w:rPr>
          <w:rFonts w:hint="cs"/>
          <w:rtl/>
          <w:lang w:eastAsia="zh-CN"/>
        </w:rPr>
      </w:pPr>
      <w:r>
        <w:rPr>
          <w:rFonts w:hint="cs"/>
          <w:rtl/>
          <w:lang w:eastAsia="zh-CN"/>
        </w:rPr>
        <w:t>174-</w:t>
      </w:r>
      <w:r>
        <w:rPr>
          <w:rFonts w:hint="cs"/>
          <w:rtl/>
          <w:lang w:eastAsia="zh-CN"/>
        </w:rPr>
        <w:tab/>
      </w:r>
      <w:r w:rsidR="00292754">
        <w:rPr>
          <w:rFonts w:hint="cs"/>
          <w:rtl/>
          <w:lang w:eastAsia="zh-CN"/>
        </w:rPr>
        <w:t xml:space="preserve">وبمراجعة التجارب الناجحة للقضاء على ممارسات مشابهة في العالم واستناداً إلى أهداف التنمية للألفية الثالثة ثبتت إمكانية التحول الاجتماعي الايجابي لتسريع التخلي عن هذه العادة خلال جيل، وهذا ما هدفت إليه </w:t>
      </w:r>
      <w:r>
        <w:rPr>
          <w:rFonts w:hint="cs"/>
          <w:rtl/>
          <w:lang w:eastAsia="zh-CN"/>
        </w:rPr>
        <w:t>ا</w:t>
      </w:r>
      <w:r w:rsidR="00292754">
        <w:rPr>
          <w:rFonts w:hint="cs"/>
          <w:rtl/>
          <w:lang w:eastAsia="zh-CN"/>
        </w:rPr>
        <w:t>ستراتيجية القضاء على ختان الإناث التي أُعدت لتضمن في ا</w:t>
      </w:r>
      <w:r>
        <w:rPr>
          <w:rFonts w:hint="cs"/>
          <w:rtl/>
          <w:lang w:eastAsia="zh-CN"/>
        </w:rPr>
        <w:t>لا</w:t>
      </w:r>
      <w:r w:rsidR="00292754">
        <w:rPr>
          <w:rFonts w:hint="cs"/>
          <w:rtl/>
          <w:lang w:eastAsia="zh-CN"/>
        </w:rPr>
        <w:t>ستراتيجية الخمسية لرعاية الطفولة. كما تم الانتهاء من إعداد مسودة قانون لتجريم ممارسة عادة ختان الإناث بصدد رفعه للجهات التنفيذية والتشريعية، وذلك في إطار برنامج القضاء على ختان الإناث الذي تم تأسيسه بالمجلس القومي لرعاية الطفولة بالتعاون مع اليونيسيف وبعض منظمات المجتمع المدني، حيث تمكن البرنامج من تفعيل الدور الحكومي وتطوير برامج التنسيق والمتابعة والشراكة مع وزارة التعليم العام ووزارة الصحة ا</w:t>
      </w:r>
      <w:r>
        <w:rPr>
          <w:rFonts w:hint="cs"/>
          <w:rtl/>
          <w:lang w:eastAsia="zh-CN"/>
        </w:rPr>
        <w:t>لا</w:t>
      </w:r>
      <w:r w:rsidR="00292754">
        <w:rPr>
          <w:rFonts w:hint="cs"/>
          <w:rtl/>
          <w:lang w:eastAsia="zh-CN"/>
        </w:rPr>
        <w:t>تحادية،</w:t>
      </w:r>
      <w:r>
        <w:rPr>
          <w:rFonts w:hint="cs"/>
          <w:rtl/>
          <w:lang w:eastAsia="zh-CN"/>
        </w:rPr>
        <w:t xml:space="preserve"> </w:t>
      </w:r>
      <w:r w:rsidR="00292754">
        <w:rPr>
          <w:rFonts w:hint="cs"/>
          <w:rtl/>
          <w:lang w:eastAsia="zh-CN"/>
        </w:rPr>
        <w:t xml:space="preserve">والمؤسسات الحكومية الأخرى. كما قام البرنامج بالعديد من الأنشطة بالتعاون مع وزارة التعليم العام واليونيسيف منها </w:t>
      </w:r>
      <w:r>
        <w:rPr>
          <w:rFonts w:hint="cs"/>
          <w:rtl/>
          <w:lang w:eastAsia="zh-CN"/>
        </w:rPr>
        <w:t>ا</w:t>
      </w:r>
      <w:r w:rsidR="00292754">
        <w:rPr>
          <w:rFonts w:hint="cs"/>
          <w:rtl/>
          <w:lang w:eastAsia="zh-CN"/>
        </w:rPr>
        <w:t xml:space="preserve">ستهداف التعليم قبل المدرسي كآلية للقضاء على ختان الإناث بهدف حماية الطفلات من الختان وذلك عن طريق: </w:t>
      </w:r>
    </w:p>
    <w:p w:rsidR="00292754" w:rsidRPr="00822391" w:rsidRDefault="00822391" w:rsidP="00822391">
      <w:pPr>
        <w:pStyle w:val="SingleTxtGA"/>
        <w:rPr>
          <w:rFonts w:hint="cs"/>
          <w:spacing w:val="6"/>
          <w:rtl/>
          <w:lang w:eastAsia="zh-CN"/>
        </w:rPr>
      </w:pPr>
      <w:r>
        <w:rPr>
          <w:rFonts w:hint="cs"/>
          <w:rtl/>
          <w:lang w:eastAsia="zh-CN"/>
        </w:rPr>
        <w:tab/>
      </w:r>
      <w:r w:rsidR="00292754">
        <w:rPr>
          <w:rFonts w:hint="cs"/>
          <w:rtl/>
          <w:lang w:eastAsia="zh-CN"/>
        </w:rPr>
        <w:t>(أ)</w:t>
      </w:r>
      <w:r w:rsidR="00292754">
        <w:rPr>
          <w:rFonts w:hint="cs"/>
          <w:rtl/>
          <w:lang w:eastAsia="zh-CN"/>
        </w:rPr>
        <w:tab/>
      </w:r>
      <w:r w:rsidRPr="00822391">
        <w:rPr>
          <w:rFonts w:hint="cs"/>
          <w:spacing w:val="6"/>
          <w:rtl/>
          <w:lang w:eastAsia="zh-CN"/>
        </w:rPr>
        <w:t>ا</w:t>
      </w:r>
      <w:r w:rsidR="00292754" w:rsidRPr="00822391">
        <w:rPr>
          <w:rFonts w:hint="cs"/>
          <w:spacing w:val="6"/>
          <w:rtl/>
          <w:lang w:eastAsia="zh-CN"/>
        </w:rPr>
        <w:t>ستخدام التدريب لمعلمات رياض الأطفال لتوصيل الرسائل الإيجابية للأسر والأطفال؛</w:t>
      </w:r>
    </w:p>
    <w:p w:rsidR="00292754" w:rsidRDefault="00822391" w:rsidP="00822391">
      <w:pPr>
        <w:pStyle w:val="SingleTxtGA"/>
        <w:rPr>
          <w:rFonts w:hint="cs"/>
          <w:rtl/>
          <w:lang w:eastAsia="zh-CN"/>
        </w:rPr>
      </w:pPr>
      <w:r>
        <w:rPr>
          <w:rFonts w:hint="cs"/>
          <w:rtl/>
          <w:lang w:eastAsia="zh-CN"/>
        </w:rPr>
        <w:tab/>
      </w:r>
      <w:r w:rsidR="00292754">
        <w:rPr>
          <w:rFonts w:hint="cs"/>
          <w:rtl/>
          <w:lang w:eastAsia="zh-CN"/>
        </w:rPr>
        <w:t>(ب)</w:t>
      </w:r>
      <w:r w:rsidR="00292754">
        <w:rPr>
          <w:rFonts w:hint="cs"/>
          <w:rtl/>
          <w:lang w:eastAsia="zh-CN"/>
        </w:rPr>
        <w:tab/>
        <w:t>نشر الوعي بمخاطر ختان الإناث ومحاسن عدم الختان عن طريق نشرات التثقيف التربوي بالتعليم قبل المدرسي؛</w:t>
      </w:r>
    </w:p>
    <w:p w:rsidR="00292754" w:rsidRPr="00822391" w:rsidRDefault="00822391" w:rsidP="00822391">
      <w:pPr>
        <w:pStyle w:val="SingleTxtGA"/>
        <w:rPr>
          <w:rFonts w:hint="cs"/>
          <w:spacing w:val="6"/>
          <w:rtl/>
          <w:lang w:eastAsia="zh-CN"/>
        </w:rPr>
      </w:pPr>
      <w:r w:rsidRPr="00822391">
        <w:rPr>
          <w:rFonts w:hint="cs"/>
          <w:spacing w:val="6"/>
          <w:rtl/>
          <w:lang w:eastAsia="zh-CN"/>
        </w:rPr>
        <w:tab/>
      </w:r>
      <w:r w:rsidR="00292754" w:rsidRPr="00822391">
        <w:rPr>
          <w:rFonts w:hint="cs"/>
          <w:spacing w:val="6"/>
          <w:rtl/>
          <w:lang w:eastAsia="zh-CN"/>
        </w:rPr>
        <w:t>(ج)</w:t>
      </w:r>
      <w:r w:rsidR="00292754" w:rsidRPr="00822391">
        <w:rPr>
          <w:rFonts w:hint="cs"/>
          <w:spacing w:val="6"/>
          <w:rtl/>
          <w:lang w:eastAsia="zh-CN"/>
        </w:rPr>
        <w:tab/>
        <w:t xml:space="preserve"> تكوين لجان تنسيقية بالولايات بالشراكة مع المجتمع المد</w:t>
      </w:r>
      <w:r w:rsidRPr="00822391">
        <w:rPr>
          <w:rFonts w:hint="cs"/>
          <w:spacing w:val="6"/>
          <w:rtl/>
          <w:lang w:eastAsia="zh-CN"/>
        </w:rPr>
        <w:t>ني</w:t>
      </w:r>
      <w:r w:rsidR="00292754" w:rsidRPr="00822391">
        <w:rPr>
          <w:rFonts w:hint="cs"/>
          <w:spacing w:val="6"/>
          <w:rtl/>
          <w:lang w:eastAsia="zh-CN"/>
        </w:rPr>
        <w:t xml:space="preserve"> والمنظمات</w:t>
      </w:r>
      <w:r>
        <w:rPr>
          <w:rFonts w:hint="eastAsia"/>
          <w:spacing w:val="6"/>
          <w:rtl/>
          <w:lang w:eastAsia="zh-CN"/>
        </w:rPr>
        <w:t> </w:t>
      </w:r>
      <w:r w:rsidR="00292754" w:rsidRPr="00822391">
        <w:rPr>
          <w:rFonts w:hint="cs"/>
          <w:spacing w:val="6"/>
          <w:rtl/>
          <w:lang w:eastAsia="zh-CN"/>
        </w:rPr>
        <w:t>الدولية.</w:t>
      </w:r>
    </w:p>
    <w:p w:rsidR="00292754" w:rsidRDefault="00822391" w:rsidP="00AB4C18">
      <w:pPr>
        <w:pStyle w:val="SingleTxtGA"/>
        <w:rPr>
          <w:rFonts w:hint="cs"/>
          <w:rtl/>
          <w:lang w:eastAsia="zh-CN"/>
        </w:rPr>
      </w:pPr>
      <w:r>
        <w:rPr>
          <w:rFonts w:hint="cs"/>
          <w:rtl/>
          <w:lang w:eastAsia="zh-CN"/>
        </w:rPr>
        <w:t>175-</w:t>
      </w:r>
      <w:r>
        <w:rPr>
          <w:rFonts w:hint="cs"/>
          <w:rtl/>
          <w:lang w:eastAsia="zh-CN"/>
        </w:rPr>
        <w:tab/>
      </w:r>
      <w:r w:rsidR="00292754">
        <w:rPr>
          <w:rFonts w:hint="cs"/>
          <w:rtl/>
          <w:lang w:eastAsia="zh-CN"/>
        </w:rPr>
        <w:t xml:space="preserve">ونخلص </w:t>
      </w:r>
      <w:r w:rsidR="00AB4C18">
        <w:rPr>
          <w:rFonts w:hint="cs"/>
          <w:rtl/>
          <w:lang w:eastAsia="zh-CN"/>
        </w:rPr>
        <w:t>إ</w:t>
      </w:r>
      <w:r w:rsidR="00292754">
        <w:rPr>
          <w:rFonts w:hint="cs"/>
          <w:rtl/>
          <w:lang w:eastAsia="zh-CN"/>
        </w:rPr>
        <w:t>لى أن الوضع الحا</w:t>
      </w:r>
      <w:r w:rsidR="00AB4C18">
        <w:rPr>
          <w:rFonts w:hint="cs"/>
          <w:rtl/>
          <w:lang w:eastAsia="zh-CN"/>
        </w:rPr>
        <w:t xml:space="preserve">لي </w:t>
      </w:r>
      <w:r w:rsidR="00292754">
        <w:rPr>
          <w:rFonts w:hint="cs"/>
          <w:rtl/>
          <w:lang w:eastAsia="zh-CN"/>
        </w:rPr>
        <w:t>وبناء على تبنى الشركاء لاستراتيجية القضاء على ختان ا</w:t>
      </w:r>
      <w:r w:rsidR="00AB4C18">
        <w:rPr>
          <w:rFonts w:hint="cs"/>
          <w:rtl/>
          <w:lang w:eastAsia="zh-CN"/>
        </w:rPr>
        <w:t>لإ</w:t>
      </w:r>
      <w:r w:rsidR="00292754">
        <w:rPr>
          <w:rFonts w:hint="cs"/>
          <w:rtl/>
          <w:lang w:eastAsia="zh-CN"/>
        </w:rPr>
        <w:t xml:space="preserve">ناث خلال جيل يحتاج </w:t>
      </w:r>
      <w:r w:rsidR="00AB4C18">
        <w:rPr>
          <w:rFonts w:hint="cs"/>
          <w:rtl/>
          <w:lang w:eastAsia="zh-CN"/>
        </w:rPr>
        <w:t>إ</w:t>
      </w:r>
      <w:r w:rsidR="00292754">
        <w:rPr>
          <w:rFonts w:hint="cs"/>
          <w:rtl/>
          <w:lang w:eastAsia="zh-CN"/>
        </w:rPr>
        <w:t xml:space="preserve">لى: </w:t>
      </w:r>
    </w:p>
    <w:p w:rsidR="00292754" w:rsidRDefault="00AB4C18" w:rsidP="00822391">
      <w:pPr>
        <w:pStyle w:val="SingleTxtGA"/>
        <w:rPr>
          <w:rFonts w:hint="cs"/>
          <w:rtl/>
          <w:lang w:eastAsia="zh-CN"/>
        </w:rPr>
      </w:pPr>
      <w:r>
        <w:rPr>
          <w:rFonts w:hint="cs"/>
          <w:rtl/>
          <w:lang w:eastAsia="zh-CN"/>
        </w:rPr>
        <w:tab/>
        <w:t>(أ)</w:t>
      </w:r>
      <w:r>
        <w:rPr>
          <w:rFonts w:hint="cs"/>
          <w:rtl/>
          <w:lang w:eastAsia="zh-CN"/>
        </w:rPr>
        <w:tab/>
      </w:r>
      <w:r w:rsidR="00292754">
        <w:rPr>
          <w:rFonts w:hint="cs"/>
          <w:rtl/>
          <w:lang w:eastAsia="zh-CN"/>
        </w:rPr>
        <w:t>تطوير آليات التنسيق بين الشركاء؛</w:t>
      </w:r>
    </w:p>
    <w:p w:rsidR="00292754" w:rsidRDefault="00AB4C18" w:rsidP="00822391">
      <w:pPr>
        <w:pStyle w:val="SingleTxtGA"/>
        <w:rPr>
          <w:rFonts w:hint="cs"/>
          <w:lang w:eastAsia="zh-CN"/>
        </w:rPr>
      </w:pPr>
      <w:r>
        <w:rPr>
          <w:rFonts w:hint="cs"/>
          <w:rtl/>
          <w:lang w:eastAsia="zh-CN"/>
        </w:rPr>
        <w:tab/>
        <w:t>(ب)</w:t>
      </w:r>
      <w:r>
        <w:rPr>
          <w:rFonts w:hint="cs"/>
          <w:rtl/>
          <w:lang w:eastAsia="zh-CN"/>
        </w:rPr>
        <w:tab/>
      </w:r>
      <w:r w:rsidR="00292754">
        <w:rPr>
          <w:rFonts w:hint="cs"/>
          <w:rtl/>
          <w:lang w:eastAsia="zh-CN"/>
        </w:rPr>
        <w:t>استقطاب فاعلين جدد؛</w:t>
      </w:r>
    </w:p>
    <w:p w:rsidR="00292754" w:rsidRDefault="00AB4C18" w:rsidP="00AB4C18">
      <w:pPr>
        <w:pStyle w:val="SingleTxtGA"/>
        <w:rPr>
          <w:rFonts w:hint="cs"/>
          <w:lang w:eastAsia="zh-CN"/>
        </w:rPr>
      </w:pPr>
      <w:r>
        <w:rPr>
          <w:rFonts w:hint="cs"/>
          <w:rtl/>
          <w:lang w:eastAsia="zh-CN"/>
        </w:rPr>
        <w:tab/>
        <w:t>(ج)</w:t>
      </w:r>
      <w:r>
        <w:rPr>
          <w:rFonts w:hint="cs"/>
          <w:rtl/>
          <w:lang w:eastAsia="zh-CN"/>
        </w:rPr>
        <w:tab/>
      </w:r>
      <w:r w:rsidR="00292754">
        <w:rPr>
          <w:rFonts w:hint="cs"/>
          <w:rtl/>
          <w:lang w:eastAsia="zh-CN"/>
        </w:rPr>
        <w:t>زيادة دعم المجتمع الدو</w:t>
      </w:r>
      <w:r>
        <w:rPr>
          <w:rFonts w:hint="cs"/>
          <w:rtl/>
          <w:lang w:eastAsia="zh-CN"/>
        </w:rPr>
        <w:t>لي</w:t>
      </w:r>
      <w:r w:rsidR="00292754">
        <w:rPr>
          <w:rFonts w:hint="cs"/>
          <w:rtl/>
          <w:lang w:eastAsia="zh-CN"/>
        </w:rPr>
        <w:t xml:space="preserve"> الماد</w:t>
      </w:r>
      <w:r>
        <w:rPr>
          <w:rFonts w:hint="cs"/>
          <w:rtl/>
          <w:lang w:eastAsia="zh-CN"/>
        </w:rPr>
        <w:t>ي</w:t>
      </w:r>
      <w:r w:rsidR="00292754">
        <w:rPr>
          <w:rFonts w:hint="cs"/>
          <w:rtl/>
          <w:lang w:eastAsia="zh-CN"/>
        </w:rPr>
        <w:t xml:space="preserve"> والفن</w:t>
      </w:r>
      <w:r>
        <w:rPr>
          <w:rFonts w:hint="cs"/>
          <w:rtl/>
          <w:lang w:eastAsia="zh-CN"/>
        </w:rPr>
        <w:t>ي</w:t>
      </w:r>
      <w:r w:rsidR="00292754">
        <w:rPr>
          <w:rFonts w:hint="cs"/>
          <w:rtl/>
          <w:lang w:eastAsia="zh-CN"/>
        </w:rPr>
        <w:t>.</w:t>
      </w:r>
    </w:p>
    <w:p w:rsidR="00292754" w:rsidRPr="00EA518B" w:rsidRDefault="00AB4C18" w:rsidP="00AB4C18">
      <w:pPr>
        <w:pStyle w:val="H23GA"/>
        <w:rPr>
          <w:rtl/>
        </w:rPr>
      </w:pPr>
      <w:r>
        <w:rPr>
          <w:rFonts w:hint="cs"/>
          <w:rtl/>
        </w:rPr>
        <w:tab/>
      </w:r>
      <w:r>
        <w:rPr>
          <w:rFonts w:hint="cs"/>
          <w:rtl/>
        </w:rPr>
        <w:tab/>
      </w:r>
      <w:r w:rsidR="00292754" w:rsidRPr="00EA518B">
        <w:rPr>
          <w:rFonts w:hint="cs"/>
          <w:rtl/>
        </w:rPr>
        <w:t>الضمان ا</w:t>
      </w:r>
      <w:r>
        <w:rPr>
          <w:rFonts w:hint="cs"/>
          <w:rtl/>
        </w:rPr>
        <w:t>لا</w:t>
      </w:r>
      <w:r w:rsidR="00292754" w:rsidRPr="00EA518B">
        <w:rPr>
          <w:rFonts w:hint="cs"/>
          <w:rtl/>
        </w:rPr>
        <w:t>جتماع</w:t>
      </w:r>
      <w:r>
        <w:rPr>
          <w:rFonts w:hint="cs"/>
          <w:rtl/>
        </w:rPr>
        <w:t>ي</w:t>
      </w:r>
    </w:p>
    <w:p w:rsidR="00292754" w:rsidRPr="00EA518B" w:rsidRDefault="00AB4C18" w:rsidP="00AB4C18">
      <w:pPr>
        <w:pStyle w:val="H23GA"/>
        <w:rPr>
          <w:rtl/>
        </w:rPr>
      </w:pPr>
      <w:r>
        <w:rPr>
          <w:rFonts w:hint="cs"/>
          <w:rtl/>
        </w:rPr>
        <w:tab/>
      </w:r>
      <w:r>
        <w:rPr>
          <w:rFonts w:hint="cs"/>
          <w:rtl/>
        </w:rPr>
        <w:tab/>
      </w:r>
      <w:r w:rsidR="00292754" w:rsidRPr="00EA518B">
        <w:rPr>
          <w:rFonts w:hint="cs"/>
          <w:rtl/>
        </w:rPr>
        <w:t>التأمين الصح</w:t>
      </w:r>
      <w:r>
        <w:rPr>
          <w:rFonts w:hint="cs"/>
          <w:rtl/>
        </w:rPr>
        <w:t>ي</w:t>
      </w:r>
      <w:r w:rsidR="00292754" w:rsidRPr="00EA518B">
        <w:rPr>
          <w:rFonts w:hint="cs"/>
          <w:rtl/>
        </w:rPr>
        <w:t xml:space="preserve"> </w:t>
      </w:r>
    </w:p>
    <w:p w:rsidR="00292754" w:rsidRPr="00995D80" w:rsidRDefault="008F4F19" w:rsidP="00A92322">
      <w:pPr>
        <w:pStyle w:val="SingleTxtGA"/>
        <w:rPr>
          <w:b/>
          <w:lang w:eastAsia="zh-CN"/>
        </w:rPr>
      </w:pPr>
      <w:r>
        <w:rPr>
          <w:rFonts w:hint="cs"/>
          <w:rtl/>
          <w:lang w:eastAsia="zh-CN"/>
        </w:rPr>
        <w:t>176-</w:t>
      </w:r>
      <w:r>
        <w:rPr>
          <w:rFonts w:hint="cs"/>
          <w:rtl/>
          <w:lang w:eastAsia="zh-CN"/>
        </w:rPr>
        <w:tab/>
      </w:r>
      <w:r w:rsidR="00292754">
        <w:rPr>
          <w:rFonts w:hint="cs"/>
          <w:rtl/>
          <w:lang w:eastAsia="zh-CN"/>
        </w:rPr>
        <w:t xml:space="preserve"> بعد صدور قانون التأمين الصح</w:t>
      </w:r>
      <w:r>
        <w:rPr>
          <w:rFonts w:hint="cs"/>
          <w:rtl/>
          <w:lang w:eastAsia="zh-CN"/>
        </w:rPr>
        <w:t>ي</w:t>
      </w:r>
      <w:r w:rsidR="00292754">
        <w:rPr>
          <w:rFonts w:hint="cs"/>
          <w:rtl/>
          <w:lang w:eastAsia="zh-CN"/>
        </w:rPr>
        <w:t xml:space="preserve"> </w:t>
      </w:r>
      <w:r>
        <w:rPr>
          <w:rFonts w:hint="cs"/>
          <w:rtl/>
          <w:lang w:eastAsia="zh-CN"/>
        </w:rPr>
        <w:t>في</w:t>
      </w:r>
      <w:r w:rsidR="00292754">
        <w:rPr>
          <w:rFonts w:hint="cs"/>
          <w:rtl/>
          <w:lang w:eastAsia="zh-CN"/>
        </w:rPr>
        <w:t xml:space="preserve"> </w:t>
      </w:r>
      <w:r w:rsidR="00292754" w:rsidRPr="00EA518B">
        <w:rPr>
          <w:rFonts w:hint="cs"/>
          <w:rtl/>
          <w:lang w:eastAsia="zh-CN"/>
        </w:rPr>
        <w:t>2001</w:t>
      </w:r>
      <w:r w:rsidR="00292754">
        <w:rPr>
          <w:rFonts w:hint="cs"/>
          <w:rtl/>
          <w:lang w:eastAsia="zh-CN"/>
        </w:rPr>
        <w:t xml:space="preserve">، تعديل </w:t>
      </w:r>
      <w:r w:rsidR="00292754" w:rsidRPr="00EA518B">
        <w:rPr>
          <w:rFonts w:hint="cs"/>
          <w:rtl/>
          <w:lang w:eastAsia="zh-CN"/>
        </w:rPr>
        <w:t>1994</w:t>
      </w:r>
      <w:r w:rsidR="00292754">
        <w:rPr>
          <w:rFonts w:hint="cs"/>
          <w:rtl/>
          <w:lang w:eastAsia="zh-CN"/>
        </w:rPr>
        <w:t xml:space="preserve"> ارتفعت نسبة التغطية السكانية للتأمين الصح</w:t>
      </w:r>
      <w:r>
        <w:rPr>
          <w:rFonts w:hint="cs"/>
          <w:rtl/>
          <w:lang w:eastAsia="zh-CN"/>
        </w:rPr>
        <w:t>ي</w:t>
      </w:r>
      <w:r w:rsidR="00292754">
        <w:rPr>
          <w:rFonts w:hint="cs"/>
          <w:rtl/>
          <w:lang w:eastAsia="zh-CN"/>
        </w:rPr>
        <w:t xml:space="preserve"> من </w:t>
      </w:r>
      <w:r w:rsidR="00292754">
        <w:rPr>
          <w:rFonts w:hint="cs"/>
          <w:b/>
          <w:rtl/>
          <w:lang w:eastAsia="zh-CN"/>
        </w:rPr>
        <w:t>1.5</w:t>
      </w:r>
      <w:r w:rsidR="00292754">
        <w:rPr>
          <w:rFonts w:hint="cs"/>
          <w:rtl/>
          <w:lang w:eastAsia="zh-CN"/>
        </w:rPr>
        <w:t xml:space="preserve"> في المائة عام </w:t>
      </w:r>
      <w:r w:rsidR="00292754">
        <w:rPr>
          <w:rFonts w:hint="cs"/>
          <w:b/>
          <w:rtl/>
          <w:lang w:eastAsia="zh-CN"/>
        </w:rPr>
        <w:t>1997</w:t>
      </w:r>
      <w:r w:rsidR="00292754">
        <w:rPr>
          <w:rFonts w:hint="cs"/>
          <w:rtl/>
          <w:lang w:eastAsia="zh-CN"/>
        </w:rPr>
        <w:t xml:space="preserve"> </w:t>
      </w:r>
      <w:r>
        <w:rPr>
          <w:rFonts w:hint="cs"/>
          <w:rtl/>
          <w:lang w:eastAsia="zh-CN"/>
        </w:rPr>
        <w:t>إلى</w:t>
      </w:r>
      <w:r w:rsidR="00292754">
        <w:rPr>
          <w:rFonts w:hint="cs"/>
          <w:rtl/>
          <w:lang w:eastAsia="zh-CN"/>
        </w:rPr>
        <w:t xml:space="preserve"> </w:t>
      </w:r>
      <w:r w:rsidR="00292754">
        <w:rPr>
          <w:rFonts w:hint="cs"/>
          <w:b/>
          <w:rtl/>
          <w:lang w:eastAsia="zh-CN"/>
        </w:rPr>
        <w:t xml:space="preserve">25.5 </w:t>
      </w:r>
      <w:r w:rsidR="00292754">
        <w:rPr>
          <w:rFonts w:hint="cs"/>
          <w:rtl/>
          <w:lang w:eastAsia="zh-CN"/>
        </w:rPr>
        <w:t>في المائة عام</w:t>
      </w:r>
      <w:r w:rsidR="00A92322">
        <w:rPr>
          <w:rFonts w:hint="cs"/>
          <w:rtl/>
          <w:lang w:eastAsia="zh-CN"/>
        </w:rPr>
        <w:t xml:space="preserve"> </w:t>
      </w:r>
      <w:r w:rsidR="00292754">
        <w:rPr>
          <w:rFonts w:hint="cs"/>
          <w:b/>
          <w:rtl/>
          <w:lang w:eastAsia="zh-CN"/>
        </w:rPr>
        <w:t>2006</w:t>
      </w:r>
      <w:r>
        <w:rPr>
          <w:rFonts w:hint="cs"/>
          <w:rtl/>
          <w:lang w:eastAsia="zh-CN"/>
        </w:rPr>
        <w:t>.</w:t>
      </w:r>
    </w:p>
    <w:p w:rsidR="00292754" w:rsidRPr="00A113F0" w:rsidRDefault="008F4F19" w:rsidP="008F4F19">
      <w:pPr>
        <w:pStyle w:val="SingleTxtGA"/>
        <w:rPr>
          <w:rFonts w:hint="cs"/>
          <w:b/>
          <w:lang w:eastAsia="zh-CN"/>
        </w:rPr>
      </w:pPr>
      <w:r>
        <w:rPr>
          <w:rFonts w:hint="cs"/>
          <w:rtl/>
          <w:lang w:eastAsia="zh-CN"/>
        </w:rPr>
        <w:t>177-</w:t>
      </w:r>
      <w:r>
        <w:rPr>
          <w:rFonts w:hint="cs"/>
          <w:rtl/>
          <w:lang w:eastAsia="zh-CN"/>
        </w:rPr>
        <w:tab/>
      </w:r>
      <w:r w:rsidR="00292754">
        <w:rPr>
          <w:rFonts w:hint="cs"/>
          <w:rtl/>
          <w:lang w:eastAsia="zh-CN"/>
        </w:rPr>
        <w:t xml:space="preserve">ويوضح </w:t>
      </w:r>
      <w:r w:rsidR="00292754" w:rsidRPr="00EA518B">
        <w:rPr>
          <w:rFonts w:hint="cs"/>
          <w:rtl/>
          <w:lang w:eastAsia="zh-CN"/>
        </w:rPr>
        <w:t>الشكل</w:t>
      </w:r>
      <w:r w:rsidR="00292754">
        <w:rPr>
          <w:rFonts w:hint="cs"/>
          <w:rtl/>
          <w:lang w:eastAsia="zh-CN"/>
        </w:rPr>
        <w:t xml:space="preserve"> رقم 1 </w:t>
      </w:r>
      <w:r w:rsidR="00292754" w:rsidRPr="00EA518B">
        <w:rPr>
          <w:rFonts w:hint="cs"/>
          <w:rtl/>
          <w:lang w:eastAsia="zh-CN"/>
        </w:rPr>
        <w:t>تطور التغطية السكانية من عام</w:t>
      </w:r>
      <w:r w:rsidR="00292754">
        <w:rPr>
          <w:rFonts w:hint="cs"/>
          <w:rtl/>
          <w:lang w:eastAsia="zh-CN"/>
        </w:rPr>
        <w:t xml:space="preserve"> </w:t>
      </w:r>
      <w:r w:rsidR="00292754" w:rsidRPr="00EA518B">
        <w:rPr>
          <w:rFonts w:hint="cs"/>
          <w:rtl/>
          <w:lang w:eastAsia="zh-CN"/>
        </w:rPr>
        <w:t>1997</w:t>
      </w:r>
      <w:r w:rsidR="00292754">
        <w:rPr>
          <w:rFonts w:hint="cs"/>
          <w:rtl/>
          <w:lang w:eastAsia="zh-CN"/>
        </w:rPr>
        <w:t xml:space="preserve"> ولغاية </w:t>
      </w:r>
      <w:r w:rsidR="00292754" w:rsidRPr="00EA518B">
        <w:rPr>
          <w:rFonts w:hint="cs"/>
          <w:rtl/>
          <w:lang w:eastAsia="zh-CN"/>
        </w:rPr>
        <w:t>2006.</w:t>
      </w:r>
      <w:r w:rsidR="00292754">
        <w:rPr>
          <w:rFonts w:hint="cs"/>
          <w:rtl/>
          <w:lang w:eastAsia="zh-CN"/>
        </w:rPr>
        <w:t xml:space="preserve"> ويوضح </w:t>
      </w:r>
      <w:r w:rsidR="00292754" w:rsidRPr="00EA518B">
        <w:rPr>
          <w:rFonts w:hint="cs"/>
          <w:rtl/>
          <w:lang w:eastAsia="zh-CN"/>
        </w:rPr>
        <w:t xml:space="preserve">الجدول </w:t>
      </w:r>
      <w:r w:rsidR="00292754">
        <w:rPr>
          <w:rFonts w:hint="cs"/>
          <w:rtl/>
          <w:lang w:eastAsia="zh-CN"/>
        </w:rPr>
        <w:t>21</w:t>
      </w:r>
      <w:r w:rsidR="00292754">
        <w:rPr>
          <w:rFonts w:hint="cs"/>
          <w:b/>
          <w:rtl/>
          <w:lang w:eastAsia="zh-CN"/>
        </w:rPr>
        <w:t xml:space="preserve"> نسبة التغطية السكانية للتأمين الصح</w:t>
      </w:r>
      <w:r>
        <w:rPr>
          <w:rFonts w:hint="cs"/>
          <w:b/>
          <w:rtl/>
          <w:lang w:eastAsia="zh-CN"/>
        </w:rPr>
        <w:t>ي</w:t>
      </w:r>
      <w:r w:rsidR="00292754">
        <w:rPr>
          <w:rFonts w:hint="cs"/>
          <w:b/>
          <w:rtl/>
          <w:lang w:eastAsia="zh-CN"/>
        </w:rPr>
        <w:t xml:space="preserve"> في الولايات حتى عام 2006</w:t>
      </w:r>
      <w:r w:rsidR="00292754">
        <w:rPr>
          <w:rFonts w:hint="cs"/>
          <w:rtl/>
          <w:lang w:eastAsia="zh-CN"/>
        </w:rPr>
        <w:t>. ويوضح الجدول رقم 22 الكوادر الطبي</w:t>
      </w:r>
      <w:r>
        <w:rPr>
          <w:rFonts w:hint="cs"/>
          <w:rtl/>
          <w:lang w:eastAsia="zh-CN"/>
        </w:rPr>
        <w:t>ة</w:t>
      </w:r>
      <w:r w:rsidR="00292754">
        <w:rPr>
          <w:rFonts w:hint="cs"/>
          <w:rtl/>
          <w:lang w:eastAsia="zh-CN"/>
        </w:rPr>
        <w:t xml:space="preserve"> العاملة.</w:t>
      </w:r>
    </w:p>
    <w:p w:rsidR="00292754" w:rsidRDefault="00292754" w:rsidP="008F4F19">
      <w:pPr>
        <w:pStyle w:val="SingleTxtGA"/>
        <w:spacing w:before="120" w:after="0"/>
        <w:rPr>
          <w:rFonts w:hint="cs"/>
          <w:rtl/>
          <w:lang w:eastAsia="zh-CN"/>
        </w:rPr>
      </w:pPr>
      <w:r>
        <w:rPr>
          <w:rFonts w:hint="cs"/>
          <w:rtl/>
          <w:lang w:eastAsia="zh-CN"/>
        </w:rPr>
        <w:t>ال</w:t>
      </w:r>
      <w:r w:rsidRPr="006B5509">
        <w:rPr>
          <w:rFonts w:hint="cs"/>
          <w:rtl/>
          <w:lang w:eastAsia="zh-CN"/>
        </w:rPr>
        <w:t>شكل 1</w:t>
      </w:r>
    </w:p>
    <w:p w:rsidR="008F4F19" w:rsidRPr="008F4F19" w:rsidRDefault="008F4F19" w:rsidP="008F4F19">
      <w:pPr>
        <w:pStyle w:val="SingleTxtGA"/>
        <w:spacing w:after="0"/>
        <w:rPr>
          <w:rFonts w:hint="cs"/>
          <w:b/>
          <w:bCs/>
          <w:lang w:eastAsia="zh-CN"/>
        </w:rPr>
      </w:pPr>
      <w:r>
        <w:rPr>
          <w:rFonts w:hint="cs"/>
          <w:b/>
          <w:bCs/>
          <w:rtl/>
          <w:lang w:eastAsia="zh-CN"/>
        </w:rPr>
        <w:t>تطور التغطية السكانية من 1997 حتى 2006</w:t>
      </w:r>
    </w:p>
    <w:bookmarkStart w:id="1" w:name="_MON_1322049536"/>
    <w:bookmarkStart w:id="2" w:name="_MON_1322049575"/>
    <w:bookmarkStart w:id="3" w:name="_MON_1322398920"/>
    <w:bookmarkStart w:id="4" w:name="_MON_1322398971"/>
    <w:bookmarkEnd w:id="1"/>
    <w:bookmarkEnd w:id="2"/>
    <w:bookmarkEnd w:id="3"/>
    <w:bookmarkEnd w:id="4"/>
    <w:p w:rsidR="00292754" w:rsidRPr="00D44063" w:rsidRDefault="008F4F19" w:rsidP="008F4F19">
      <w:pPr>
        <w:spacing w:line="240" w:lineRule="auto"/>
        <w:rPr>
          <w:sz w:val="22"/>
          <w:rtl/>
        </w:rPr>
      </w:pPr>
      <w:r w:rsidRPr="00995D80">
        <w:rPr>
          <w:noProof/>
          <w:sz w:val="24"/>
        </w:rPr>
        <w:object w:dxaOrig="8591" w:dyaOrig="2793">
          <v:shape id="_x0000_i1026" type="#_x0000_t75" style="width:429.75pt;height:139.5pt" o:ole="">
            <v:imagedata r:id="rId18" o:title="" croptop="-2682f" cropbottom="-7019f" cropleft="-1808f" cropright="-11764f"/>
            <o:lock v:ext="edit" aspectratio="f"/>
          </v:shape>
          <o:OLEObject Type="Embed" ProgID="Excel.Chart.8" ShapeID="_x0000_i1026" DrawAspect="Content" ObjectID="_1395858395" r:id="rId19">
            <o:FieldCodes>\s</o:FieldCodes>
          </o:OLEObject>
        </w:object>
      </w:r>
    </w:p>
    <w:p w:rsidR="00292754" w:rsidRDefault="00292754" w:rsidP="008F4F19">
      <w:pPr>
        <w:pStyle w:val="SingleTxtGA"/>
        <w:spacing w:after="0"/>
        <w:rPr>
          <w:rFonts w:hint="cs"/>
          <w:rtl/>
          <w:lang w:eastAsia="zh-CN"/>
        </w:rPr>
      </w:pPr>
      <w:r>
        <w:rPr>
          <w:rFonts w:hint="cs"/>
          <w:rtl/>
          <w:lang w:eastAsia="zh-CN"/>
        </w:rPr>
        <w:t>الجدول رقم 21</w:t>
      </w:r>
    </w:p>
    <w:p w:rsidR="00292754" w:rsidRPr="008F4F19" w:rsidRDefault="00292754" w:rsidP="008F4F19">
      <w:pPr>
        <w:pStyle w:val="SingleTxtGA"/>
        <w:rPr>
          <w:b/>
          <w:bCs/>
          <w:rtl/>
          <w:lang w:eastAsia="zh-CN"/>
        </w:rPr>
      </w:pPr>
      <w:r w:rsidRPr="008F4F19">
        <w:rPr>
          <w:rFonts w:hint="cs"/>
          <w:b/>
          <w:bCs/>
          <w:rtl/>
          <w:lang w:eastAsia="zh-CN"/>
        </w:rPr>
        <w:t>نسبة التغطية السكانية بالتأمين الصح</w:t>
      </w:r>
      <w:r w:rsidR="008F4F19">
        <w:rPr>
          <w:rFonts w:hint="cs"/>
          <w:b/>
          <w:bCs/>
          <w:rtl/>
          <w:lang w:eastAsia="zh-CN"/>
        </w:rPr>
        <w:t>ي</w:t>
      </w:r>
      <w:r w:rsidRPr="008F4F19">
        <w:rPr>
          <w:rFonts w:hint="cs"/>
          <w:b/>
          <w:bCs/>
          <w:rtl/>
          <w:lang w:eastAsia="zh-CN"/>
        </w:rPr>
        <w:t xml:space="preserve"> في الولايات حتى عام 2006</w:t>
      </w:r>
    </w:p>
    <w:tbl>
      <w:tblPr>
        <w:tblStyle w:val="TableList3"/>
        <w:bidiVisual/>
        <w:tblW w:w="0" w:type="auto"/>
        <w:tblInd w:w="1346" w:type="dxa"/>
        <w:tblLook w:val="0100" w:firstRow="0" w:lastRow="0" w:firstColumn="0" w:lastColumn="1" w:noHBand="0" w:noVBand="0"/>
      </w:tblPr>
      <w:tblGrid>
        <w:gridCol w:w="4500"/>
        <w:gridCol w:w="2748"/>
      </w:tblGrid>
      <w:tr w:rsidR="00292754" w:rsidRPr="00EA518B" w:rsidTr="008F4F19">
        <w:trPr>
          <w:tblHeader/>
        </w:trPr>
        <w:tc>
          <w:tcPr>
            <w:tcW w:w="4500" w:type="dxa"/>
            <w:tcBorders>
              <w:top w:val="single" w:sz="6" w:space="0" w:color="000000"/>
              <w:bottom w:val="single" w:sz="12" w:space="0" w:color="000000"/>
            </w:tcBorders>
          </w:tcPr>
          <w:p w:rsidR="00292754" w:rsidRPr="008F4F19" w:rsidRDefault="00292754" w:rsidP="00292754">
            <w:pPr>
              <w:spacing w:line="320" w:lineRule="exact"/>
              <w:ind w:left="45" w:right="-426"/>
              <w:rPr>
                <w:b/>
                <w:i/>
                <w:iCs/>
                <w:sz w:val="24"/>
                <w:rtl/>
                <w:lang w:eastAsia="zh-CN"/>
              </w:rPr>
            </w:pPr>
            <w:r w:rsidRPr="008F4F19">
              <w:rPr>
                <w:rFonts w:hint="cs"/>
                <w:b/>
                <w:i/>
                <w:iCs/>
                <w:sz w:val="24"/>
                <w:rtl/>
                <w:lang w:eastAsia="zh-CN"/>
              </w:rPr>
              <w:t xml:space="preserve">الولاية </w:t>
            </w:r>
          </w:p>
        </w:tc>
        <w:tc>
          <w:tcPr>
            <w:tcW w:w="2748" w:type="dxa"/>
            <w:tcBorders>
              <w:top w:val="single" w:sz="6" w:space="0" w:color="000000"/>
              <w:bottom w:val="single" w:sz="12" w:space="0" w:color="000000"/>
            </w:tcBorders>
          </w:tcPr>
          <w:p w:rsidR="00292754" w:rsidRPr="008F4F19" w:rsidRDefault="00292754" w:rsidP="00292754">
            <w:pPr>
              <w:spacing w:line="320" w:lineRule="exact"/>
              <w:ind w:left="45" w:right="-426"/>
              <w:rPr>
                <w:b/>
                <w:i/>
                <w:iCs/>
                <w:sz w:val="24"/>
                <w:rtl/>
                <w:lang w:eastAsia="zh-CN"/>
              </w:rPr>
            </w:pPr>
            <w:r w:rsidRPr="008F4F19">
              <w:rPr>
                <w:rFonts w:hint="cs"/>
                <w:b/>
                <w:i/>
                <w:iCs/>
                <w:sz w:val="24"/>
                <w:rtl/>
                <w:lang w:eastAsia="zh-CN"/>
              </w:rPr>
              <w:t xml:space="preserve">نسبة التغطية </w:t>
            </w:r>
          </w:p>
        </w:tc>
      </w:tr>
      <w:tr w:rsidR="00292754" w:rsidTr="008F4F19">
        <w:tc>
          <w:tcPr>
            <w:tcW w:w="4500" w:type="dxa"/>
            <w:tcBorders>
              <w:top w:val="single" w:sz="12" w:space="0" w:color="000000"/>
            </w:tcBorders>
          </w:tcPr>
          <w:p w:rsidR="00292754" w:rsidRDefault="00292754" w:rsidP="00292754">
            <w:pPr>
              <w:spacing w:line="320" w:lineRule="exact"/>
              <w:ind w:left="45" w:right="-426"/>
              <w:rPr>
                <w:sz w:val="24"/>
                <w:rtl/>
                <w:lang w:eastAsia="zh-CN"/>
              </w:rPr>
            </w:pPr>
            <w:r>
              <w:rPr>
                <w:rFonts w:hint="cs"/>
                <w:sz w:val="24"/>
                <w:rtl/>
                <w:lang w:eastAsia="zh-CN"/>
              </w:rPr>
              <w:t>سنار</w:t>
            </w:r>
          </w:p>
        </w:tc>
        <w:tc>
          <w:tcPr>
            <w:tcW w:w="2748" w:type="dxa"/>
            <w:tcBorders>
              <w:top w:val="single" w:sz="12" w:space="0" w:color="000000"/>
            </w:tcBorders>
          </w:tcPr>
          <w:p w:rsidR="00292754" w:rsidRDefault="00292754" w:rsidP="00292754">
            <w:pPr>
              <w:spacing w:line="320" w:lineRule="exact"/>
              <w:ind w:left="45" w:right="-426"/>
              <w:rPr>
                <w:sz w:val="24"/>
                <w:rtl/>
                <w:lang w:eastAsia="zh-CN"/>
              </w:rPr>
            </w:pPr>
            <w:r>
              <w:rPr>
                <w:rFonts w:hint="cs"/>
                <w:sz w:val="24"/>
                <w:rtl/>
                <w:lang w:eastAsia="zh-CN"/>
              </w:rPr>
              <w:t>24.5</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الخرطوم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36.5</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الجزيرة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32.5</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القضارف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17.7</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البحر ا</w:t>
            </w:r>
            <w:r w:rsidR="008F4F19">
              <w:rPr>
                <w:rFonts w:hint="cs"/>
                <w:sz w:val="24"/>
                <w:rtl/>
                <w:lang w:eastAsia="zh-CN"/>
              </w:rPr>
              <w:t>لأ</w:t>
            </w:r>
            <w:r>
              <w:rPr>
                <w:rFonts w:hint="cs"/>
                <w:sz w:val="24"/>
                <w:rtl/>
                <w:lang w:eastAsia="zh-CN"/>
              </w:rPr>
              <w:t xml:space="preserve">حمر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29</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نهر النيل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29</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النيل ا</w:t>
            </w:r>
            <w:r w:rsidR="008F4F19">
              <w:rPr>
                <w:rFonts w:hint="cs"/>
                <w:sz w:val="24"/>
                <w:rtl/>
                <w:lang w:eastAsia="zh-CN"/>
              </w:rPr>
              <w:t>لأ</w:t>
            </w:r>
            <w:r>
              <w:rPr>
                <w:rFonts w:hint="cs"/>
                <w:sz w:val="24"/>
                <w:rtl/>
                <w:lang w:eastAsia="zh-CN"/>
              </w:rPr>
              <w:t xml:space="preserve">بيض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22.1</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شمال دارفور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32</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النيل ا</w:t>
            </w:r>
            <w:r w:rsidR="008F4F19">
              <w:rPr>
                <w:rFonts w:hint="cs"/>
                <w:sz w:val="24"/>
                <w:rtl/>
                <w:lang w:eastAsia="zh-CN"/>
              </w:rPr>
              <w:t>لأ</w:t>
            </w:r>
            <w:r>
              <w:rPr>
                <w:rFonts w:hint="cs"/>
                <w:sz w:val="24"/>
                <w:rtl/>
                <w:lang w:eastAsia="zh-CN"/>
              </w:rPr>
              <w:t xml:space="preserve">زرق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24.7</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غرب دارفور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15.5</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شمال كردفان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23.3</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الشمالية</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23</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كسلا</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19.3</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جنوب كردفان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14.3</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جنوب دارفور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18.1</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الاستوائية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12.6</w:t>
            </w:r>
          </w:p>
        </w:tc>
      </w:tr>
      <w:tr w:rsidR="00292754" w:rsidTr="008F4F19">
        <w:tc>
          <w:tcPr>
            <w:tcW w:w="4500" w:type="dxa"/>
          </w:tcPr>
          <w:p w:rsidR="00292754" w:rsidRDefault="008F4F19" w:rsidP="00292754">
            <w:pPr>
              <w:spacing w:line="320" w:lineRule="exact"/>
              <w:ind w:left="45" w:right="-426"/>
              <w:rPr>
                <w:sz w:val="24"/>
                <w:rtl/>
                <w:lang w:eastAsia="zh-CN"/>
              </w:rPr>
            </w:pPr>
            <w:r>
              <w:rPr>
                <w:rFonts w:hint="cs"/>
                <w:sz w:val="24"/>
                <w:rtl/>
                <w:lang w:eastAsia="zh-CN"/>
              </w:rPr>
              <w:t>أعالي</w:t>
            </w:r>
            <w:r w:rsidR="00292754">
              <w:rPr>
                <w:rFonts w:hint="cs"/>
                <w:sz w:val="24"/>
                <w:rtl/>
                <w:lang w:eastAsia="zh-CN"/>
              </w:rPr>
              <w:t xml:space="preserve"> النيل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23</w:t>
            </w:r>
          </w:p>
        </w:tc>
      </w:tr>
      <w:tr w:rsidR="00292754" w:rsidTr="008F4F19">
        <w:tc>
          <w:tcPr>
            <w:tcW w:w="4500" w:type="dxa"/>
          </w:tcPr>
          <w:p w:rsidR="00292754" w:rsidRDefault="00292754" w:rsidP="00292754">
            <w:pPr>
              <w:spacing w:line="320" w:lineRule="exact"/>
              <w:ind w:left="45" w:right="-426"/>
              <w:rPr>
                <w:sz w:val="24"/>
                <w:rtl/>
                <w:lang w:eastAsia="zh-CN"/>
              </w:rPr>
            </w:pPr>
            <w:r>
              <w:rPr>
                <w:rFonts w:hint="cs"/>
                <w:sz w:val="24"/>
                <w:rtl/>
                <w:lang w:eastAsia="zh-CN"/>
              </w:rPr>
              <w:t xml:space="preserve">غرب بحر الغزال </w:t>
            </w:r>
          </w:p>
        </w:tc>
        <w:tc>
          <w:tcPr>
            <w:tcW w:w="2748" w:type="dxa"/>
          </w:tcPr>
          <w:p w:rsidR="00292754" w:rsidRDefault="00292754" w:rsidP="00292754">
            <w:pPr>
              <w:spacing w:line="320" w:lineRule="exact"/>
              <w:ind w:left="45" w:right="-426"/>
              <w:rPr>
                <w:sz w:val="24"/>
                <w:rtl/>
                <w:lang w:eastAsia="zh-CN"/>
              </w:rPr>
            </w:pPr>
            <w:r>
              <w:rPr>
                <w:rFonts w:hint="cs"/>
                <w:sz w:val="24"/>
                <w:rtl/>
                <w:lang w:eastAsia="zh-CN"/>
              </w:rPr>
              <w:t>25.9</w:t>
            </w:r>
          </w:p>
        </w:tc>
      </w:tr>
    </w:tbl>
    <w:p w:rsidR="00292754" w:rsidRDefault="00292754" w:rsidP="008F4F19">
      <w:pPr>
        <w:pStyle w:val="SingleTxtGA"/>
        <w:spacing w:before="120" w:after="0"/>
        <w:rPr>
          <w:rFonts w:hint="cs"/>
          <w:rtl/>
          <w:lang w:eastAsia="zh-CN"/>
        </w:rPr>
      </w:pPr>
      <w:r w:rsidRPr="00EA518B">
        <w:rPr>
          <w:rFonts w:hint="cs"/>
          <w:rtl/>
          <w:lang w:eastAsia="zh-CN"/>
        </w:rPr>
        <w:t>الجدول</w:t>
      </w:r>
      <w:r>
        <w:rPr>
          <w:rFonts w:hint="cs"/>
          <w:rtl/>
          <w:lang w:eastAsia="zh-CN"/>
        </w:rPr>
        <w:t xml:space="preserve"> 22</w:t>
      </w:r>
    </w:p>
    <w:p w:rsidR="00292754" w:rsidRPr="008F4F19" w:rsidRDefault="00292754" w:rsidP="008F4F19">
      <w:pPr>
        <w:pStyle w:val="SingleTxtGA"/>
        <w:rPr>
          <w:rFonts w:hint="cs"/>
          <w:b/>
          <w:bCs/>
          <w:rtl/>
          <w:lang w:eastAsia="zh-CN"/>
        </w:rPr>
      </w:pPr>
      <w:r w:rsidRPr="008F4F19">
        <w:rPr>
          <w:rFonts w:hint="cs"/>
          <w:b/>
          <w:bCs/>
          <w:rtl/>
          <w:lang w:eastAsia="zh-CN"/>
        </w:rPr>
        <w:t>الكوادر الطبي</w:t>
      </w:r>
      <w:r w:rsidR="008F4F19">
        <w:rPr>
          <w:rFonts w:hint="cs"/>
          <w:b/>
          <w:bCs/>
          <w:rtl/>
          <w:lang w:eastAsia="zh-CN"/>
        </w:rPr>
        <w:t>ة</w:t>
      </w:r>
      <w:r w:rsidRPr="008F4F19">
        <w:rPr>
          <w:rFonts w:hint="cs"/>
          <w:b/>
          <w:bCs/>
          <w:rtl/>
          <w:lang w:eastAsia="zh-CN"/>
        </w:rPr>
        <w:t xml:space="preserve"> العاملة </w:t>
      </w:r>
    </w:p>
    <w:tbl>
      <w:tblPr>
        <w:tblStyle w:val="TableList3"/>
        <w:bidiVisual/>
        <w:tblW w:w="0" w:type="auto"/>
        <w:tblInd w:w="1346" w:type="dxa"/>
        <w:tblLook w:val="0100" w:firstRow="0" w:lastRow="0" w:firstColumn="0" w:lastColumn="1" w:noHBand="0" w:noVBand="0"/>
      </w:tblPr>
      <w:tblGrid>
        <w:gridCol w:w="1300"/>
        <w:gridCol w:w="1000"/>
        <w:gridCol w:w="985"/>
        <w:gridCol w:w="915"/>
        <w:gridCol w:w="900"/>
        <w:gridCol w:w="900"/>
        <w:gridCol w:w="1000"/>
        <w:gridCol w:w="940"/>
      </w:tblGrid>
      <w:tr w:rsidR="00292754" w:rsidRPr="008F4F19" w:rsidTr="008F4F19">
        <w:tc>
          <w:tcPr>
            <w:tcW w:w="1300" w:type="dxa"/>
            <w:tcBorders>
              <w:top w:val="single" w:sz="6" w:space="0" w:color="000000"/>
              <w:bottom w:val="single" w:sz="12" w:space="0" w:color="000000"/>
            </w:tcBorders>
            <w:vAlign w:val="bottom"/>
          </w:tcPr>
          <w:p w:rsidR="00292754" w:rsidRPr="008F4F19" w:rsidRDefault="00292754" w:rsidP="008F4F19">
            <w:pPr>
              <w:spacing w:before="60" w:after="60" w:line="300" w:lineRule="exact"/>
              <w:rPr>
                <w:b/>
                <w:i/>
                <w:iCs/>
                <w:szCs w:val="26"/>
                <w:rtl/>
                <w:lang w:eastAsia="zh-CN"/>
              </w:rPr>
            </w:pPr>
            <w:r w:rsidRPr="008F4F19">
              <w:rPr>
                <w:rFonts w:hint="cs"/>
                <w:b/>
                <w:i/>
                <w:iCs/>
                <w:szCs w:val="26"/>
                <w:rtl/>
                <w:lang w:eastAsia="zh-CN"/>
              </w:rPr>
              <w:t>التاريخ</w:t>
            </w:r>
          </w:p>
        </w:tc>
        <w:tc>
          <w:tcPr>
            <w:tcW w:w="1000" w:type="dxa"/>
            <w:tcBorders>
              <w:top w:val="single" w:sz="6" w:space="0" w:color="000000"/>
              <w:bottom w:val="single" w:sz="12" w:space="0" w:color="000000"/>
            </w:tcBorders>
            <w:vAlign w:val="bottom"/>
          </w:tcPr>
          <w:p w:rsidR="00292754" w:rsidRPr="008F4F19" w:rsidRDefault="00292754" w:rsidP="008F4F19">
            <w:pPr>
              <w:spacing w:before="60" w:after="60" w:line="300" w:lineRule="exact"/>
              <w:rPr>
                <w:b/>
                <w:i/>
                <w:iCs/>
                <w:szCs w:val="26"/>
                <w:rtl/>
                <w:lang w:eastAsia="zh-CN"/>
              </w:rPr>
            </w:pPr>
            <w:r w:rsidRPr="008F4F19">
              <w:rPr>
                <w:rFonts w:hint="cs"/>
                <w:b/>
                <w:i/>
                <w:iCs/>
                <w:szCs w:val="26"/>
                <w:rtl/>
                <w:lang w:eastAsia="zh-CN"/>
              </w:rPr>
              <w:t>طبيب عمومي</w:t>
            </w:r>
          </w:p>
        </w:tc>
        <w:tc>
          <w:tcPr>
            <w:tcW w:w="985" w:type="dxa"/>
            <w:tcBorders>
              <w:top w:val="single" w:sz="6" w:space="0" w:color="000000"/>
              <w:bottom w:val="single" w:sz="12" w:space="0" w:color="000000"/>
            </w:tcBorders>
            <w:vAlign w:val="bottom"/>
          </w:tcPr>
          <w:p w:rsidR="00292754" w:rsidRPr="008F4F19" w:rsidRDefault="00292754" w:rsidP="008F4F19">
            <w:pPr>
              <w:spacing w:before="60" w:after="60" w:line="300" w:lineRule="exact"/>
              <w:rPr>
                <w:b/>
                <w:i/>
                <w:iCs/>
                <w:szCs w:val="26"/>
                <w:rtl/>
                <w:lang w:eastAsia="zh-CN"/>
              </w:rPr>
            </w:pPr>
            <w:r w:rsidRPr="008F4F19">
              <w:rPr>
                <w:rFonts w:hint="cs"/>
                <w:b/>
                <w:i/>
                <w:iCs/>
                <w:szCs w:val="26"/>
                <w:rtl/>
                <w:lang w:eastAsia="zh-CN"/>
              </w:rPr>
              <w:t>طبيب أسنان</w:t>
            </w:r>
          </w:p>
        </w:tc>
        <w:tc>
          <w:tcPr>
            <w:tcW w:w="915" w:type="dxa"/>
            <w:tcBorders>
              <w:top w:val="single" w:sz="6" w:space="0" w:color="000000"/>
              <w:bottom w:val="single" w:sz="12" w:space="0" w:color="000000"/>
            </w:tcBorders>
            <w:vAlign w:val="bottom"/>
          </w:tcPr>
          <w:p w:rsidR="00292754" w:rsidRPr="008F4F19" w:rsidRDefault="008F4F19" w:rsidP="008F4F19">
            <w:pPr>
              <w:spacing w:before="60" w:after="60" w:line="300" w:lineRule="exact"/>
              <w:rPr>
                <w:b/>
                <w:i/>
                <w:iCs/>
                <w:szCs w:val="26"/>
                <w:rtl/>
                <w:lang w:eastAsia="zh-CN"/>
              </w:rPr>
            </w:pPr>
            <w:r>
              <w:rPr>
                <w:rFonts w:hint="cs"/>
                <w:b/>
                <w:i/>
                <w:iCs/>
                <w:szCs w:val="26"/>
                <w:rtl/>
                <w:lang w:eastAsia="zh-CN"/>
              </w:rPr>
              <w:t>اختصاصي</w:t>
            </w:r>
          </w:p>
        </w:tc>
        <w:tc>
          <w:tcPr>
            <w:tcW w:w="900" w:type="dxa"/>
            <w:tcBorders>
              <w:top w:val="single" w:sz="6" w:space="0" w:color="000000"/>
              <w:bottom w:val="single" w:sz="12" w:space="0" w:color="000000"/>
            </w:tcBorders>
            <w:vAlign w:val="bottom"/>
          </w:tcPr>
          <w:p w:rsidR="00292754" w:rsidRPr="008F4F19" w:rsidRDefault="00292754" w:rsidP="008F4F19">
            <w:pPr>
              <w:spacing w:before="60" w:after="60" w:line="300" w:lineRule="exact"/>
              <w:rPr>
                <w:b/>
                <w:i/>
                <w:iCs/>
                <w:szCs w:val="26"/>
                <w:rtl/>
                <w:lang w:eastAsia="zh-CN"/>
              </w:rPr>
            </w:pPr>
            <w:r w:rsidRPr="008F4F19">
              <w:rPr>
                <w:rFonts w:hint="cs"/>
                <w:b/>
                <w:i/>
                <w:iCs/>
                <w:szCs w:val="26"/>
                <w:rtl/>
                <w:lang w:eastAsia="zh-CN"/>
              </w:rPr>
              <w:t>طبيب صيدلي</w:t>
            </w:r>
          </w:p>
        </w:tc>
        <w:tc>
          <w:tcPr>
            <w:tcW w:w="900" w:type="dxa"/>
            <w:tcBorders>
              <w:top w:val="single" w:sz="6" w:space="0" w:color="000000"/>
              <w:bottom w:val="single" w:sz="12" w:space="0" w:color="000000"/>
            </w:tcBorders>
            <w:vAlign w:val="bottom"/>
          </w:tcPr>
          <w:p w:rsidR="00292754" w:rsidRPr="008F4F19" w:rsidRDefault="00292754" w:rsidP="008F4F19">
            <w:pPr>
              <w:spacing w:before="60" w:after="60" w:line="300" w:lineRule="exact"/>
              <w:rPr>
                <w:b/>
                <w:i/>
                <w:iCs/>
                <w:szCs w:val="26"/>
                <w:rtl/>
                <w:lang w:eastAsia="zh-CN"/>
              </w:rPr>
            </w:pPr>
            <w:r w:rsidRPr="008F4F19">
              <w:rPr>
                <w:rFonts w:hint="cs"/>
                <w:b/>
                <w:i/>
                <w:iCs/>
                <w:szCs w:val="26"/>
                <w:rtl/>
                <w:lang w:eastAsia="zh-CN"/>
              </w:rPr>
              <w:t>تقني أشعة</w:t>
            </w:r>
          </w:p>
        </w:tc>
        <w:tc>
          <w:tcPr>
            <w:tcW w:w="1000" w:type="dxa"/>
            <w:tcBorders>
              <w:top w:val="single" w:sz="6" w:space="0" w:color="000000"/>
              <w:bottom w:val="single" w:sz="12" w:space="0" w:color="000000"/>
            </w:tcBorders>
            <w:vAlign w:val="bottom"/>
          </w:tcPr>
          <w:p w:rsidR="00292754" w:rsidRPr="008F4F19" w:rsidRDefault="00292754" w:rsidP="008F4F19">
            <w:pPr>
              <w:spacing w:before="60" w:after="60" w:line="300" w:lineRule="exact"/>
              <w:rPr>
                <w:b/>
                <w:i/>
                <w:iCs/>
                <w:szCs w:val="26"/>
                <w:rtl/>
                <w:lang w:eastAsia="zh-CN"/>
              </w:rPr>
            </w:pPr>
            <w:r w:rsidRPr="008F4F19">
              <w:rPr>
                <w:rFonts w:hint="cs"/>
                <w:b/>
                <w:i/>
                <w:iCs/>
                <w:szCs w:val="26"/>
                <w:rtl/>
                <w:lang w:eastAsia="zh-CN"/>
              </w:rPr>
              <w:t>تقني معامل</w:t>
            </w:r>
          </w:p>
        </w:tc>
        <w:tc>
          <w:tcPr>
            <w:tcW w:w="940" w:type="dxa"/>
            <w:tcBorders>
              <w:top w:val="single" w:sz="6" w:space="0" w:color="000000"/>
              <w:bottom w:val="single" w:sz="12" w:space="0" w:color="000000"/>
            </w:tcBorders>
            <w:vAlign w:val="bottom"/>
          </w:tcPr>
          <w:p w:rsidR="00292754" w:rsidRPr="008F4F19" w:rsidRDefault="00292754" w:rsidP="008F4F19">
            <w:pPr>
              <w:spacing w:before="60" w:after="60" w:line="300" w:lineRule="exact"/>
              <w:rPr>
                <w:b/>
                <w:i/>
                <w:iCs/>
                <w:szCs w:val="26"/>
                <w:rtl/>
                <w:lang w:eastAsia="zh-CN"/>
              </w:rPr>
            </w:pPr>
            <w:r w:rsidRPr="008F4F19">
              <w:rPr>
                <w:rFonts w:hint="cs"/>
                <w:b/>
                <w:i/>
                <w:iCs/>
                <w:szCs w:val="26"/>
                <w:rtl/>
                <w:lang w:eastAsia="zh-CN"/>
              </w:rPr>
              <w:t xml:space="preserve">أطر صحية </w:t>
            </w:r>
            <w:r w:rsidR="008F4F19">
              <w:rPr>
                <w:rFonts w:hint="cs"/>
                <w:b/>
                <w:i/>
                <w:iCs/>
                <w:szCs w:val="26"/>
                <w:rtl/>
                <w:lang w:eastAsia="zh-CN"/>
              </w:rPr>
              <w:t>أخرى</w:t>
            </w:r>
          </w:p>
        </w:tc>
      </w:tr>
      <w:tr w:rsidR="00292754" w:rsidRPr="008F4F19" w:rsidTr="008F4F19">
        <w:tc>
          <w:tcPr>
            <w:tcW w:w="1300" w:type="dxa"/>
            <w:tcBorders>
              <w:top w:val="single" w:sz="12" w:space="0" w:color="000000"/>
            </w:tcBorders>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1995</w:t>
            </w:r>
          </w:p>
        </w:tc>
        <w:tc>
          <w:tcPr>
            <w:tcW w:w="1000" w:type="dxa"/>
            <w:tcBorders>
              <w:top w:val="single" w:sz="12" w:space="0" w:color="000000"/>
            </w:tcBorders>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8</w:t>
            </w:r>
          </w:p>
        </w:tc>
        <w:tc>
          <w:tcPr>
            <w:tcW w:w="985" w:type="dxa"/>
            <w:tcBorders>
              <w:top w:val="single" w:sz="12" w:space="0" w:color="000000"/>
            </w:tcBorders>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w:t>
            </w:r>
          </w:p>
        </w:tc>
        <w:tc>
          <w:tcPr>
            <w:tcW w:w="915" w:type="dxa"/>
            <w:tcBorders>
              <w:top w:val="single" w:sz="12" w:space="0" w:color="000000"/>
            </w:tcBorders>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4</w:t>
            </w:r>
          </w:p>
        </w:tc>
        <w:tc>
          <w:tcPr>
            <w:tcW w:w="900" w:type="dxa"/>
            <w:tcBorders>
              <w:top w:val="single" w:sz="12" w:space="0" w:color="000000"/>
            </w:tcBorders>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3</w:t>
            </w:r>
          </w:p>
        </w:tc>
        <w:tc>
          <w:tcPr>
            <w:tcW w:w="900" w:type="dxa"/>
            <w:tcBorders>
              <w:top w:val="single" w:sz="12" w:space="0" w:color="000000"/>
            </w:tcBorders>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w:t>
            </w:r>
          </w:p>
        </w:tc>
        <w:tc>
          <w:tcPr>
            <w:tcW w:w="1000" w:type="dxa"/>
            <w:tcBorders>
              <w:top w:val="single" w:sz="12" w:space="0" w:color="000000"/>
            </w:tcBorders>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6</w:t>
            </w:r>
          </w:p>
        </w:tc>
        <w:tc>
          <w:tcPr>
            <w:tcW w:w="940" w:type="dxa"/>
            <w:tcBorders>
              <w:top w:val="single" w:sz="12" w:space="0" w:color="000000"/>
            </w:tcBorders>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6</w:t>
            </w:r>
          </w:p>
        </w:tc>
      </w:tr>
      <w:tr w:rsidR="00292754" w:rsidRPr="008F4F19" w:rsidTr="008F4F19">
        <w:tc>
          <w:tcPr>
            <w:tcW w:w="13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1997</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85</w:t>
            </w:r>
          </w:p>
        </w:tc>
        <w:tc>
          <w:tcPr>
            <w:tcW w:w="98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8</w:t>
            </w:r>
          </w:p>
        </w:tc>
        <w:tc>
          <w:tcPr>
            <w:tcW w:w="91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56</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11</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12</w:t>
            </w:r>
          </w:p>
        </w:tc>
        <w:tc>
          <w:tcPr>
            <w:tcW w:w="94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18</w:t>
            </w:r>
          </w:p>
        </w:tc>
      </w:tr>
      <w:tr w:rsidR="00292754" w:rsidRPr="008F4F19" w:rsidTr="008F4F19">
        <w:tc>
          <w:tcPr>
            <w:tcW w:w="13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1999</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95</w:t>
            </w:r>
          </w:p>
        </w:tc>
        <w:tc>
          <w:tcPr>
            <w:tcW w:w="98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10</w:t>
            </w:r>
          </w:p>
        </w:tc>
        <w:tc>
          <w:tcPr>
            <w:tcW w:w="91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91</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15</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87</w:t>
            </w:r>
          </w:p>
        </w:tc>
        <w:tc>
          <w:tcPr>
            <w:tcW w:w="94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96</w:t>
            </w:r>
          </w:p>
        </w:tc>
      </w:tr>
      <w:tr w:rsidR="00292754" w:rsidRPr="008F4F19" w:rsidTr="008F4F19">
        <w:tc>
          <w:tcPr>
            <w:tcW w:w="13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2001</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502</w:t>
            </w:r>
          </w:p>
        </w:tc>
        <w:tc>
          <w:tcPr>
            <w:tcW w:w="98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16</w:t>
            </w:r>
          </w:p>
        </w:tc>
        <w:tc>
          <w:tcPr>
            <w:tcW w:w="91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200</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26</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116</w:t>
            </w:r>
          </w:p>
        </w:tc>
        <w:tc>
          <w:tcPr>
            <w:tcW w:w="94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211</w:t>
            </w:r>
          </w:p>
        </w:tc>
      </w:tr>
      <w:tr w:rsidR="00292754" w:rsidRPr="008F4F19" w:rsidTr="008F4F19">
        <w:tc>
          <w:tcPr>
            <w:tcW w:w="13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2003</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716</w:t>
            </w:r>
          </w:p>
        </w:tc>
        <w:tc>
          <w:tcPr>
            <w:tcW w:w="98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22</w:t>
            </w:r>
          </w:p>
        </w:tc>
        <w:tc>
          <w:tcPr>
            <w:tcW w:w="91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302</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41</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8</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211</w:t>
            </w:r>
          </w:p>
        </w:tc>
        <w:tc>
          <w:tcPr>
            <w:tcW w:w="94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301</w:t>
            </w:r>
          </w:p>
        </w:tc>
      </w:tr>
      <w:tr w:rsidR="00292754" w:rsidRPr="008F4F19" w:rsidTr="008F4F19">
        <w:tc>
          <w:tcPr>
            <w:tcW w:w="13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2005</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1020</w:t>
            </w:r>
          </w:p>
        </w:tc>
        <w:tc>
          <w:tcPr>
            <w:tcW w:w="98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41</w:t>
            </w:r>
          </w:p>
        </w:tc>
        <w:tc>
          <w:tcPr>
            <w:tcW w:w="915"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400</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61</w:t>
            </w:r>
          </w:p>
        </w:tc>
        <w:tc>
          <w:tcPr>
            <w:tcW w:w="9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31</w:t>
            </w:r>
          </w:p>
        </w:tc>
        <w:tc>
          <w:tcPr>
            <w:tcW w:w="100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300</w:t>
            </w:r>
          </w:p>
        </w:tc>
        <w:tc>
          <w:tcPr>
            <w:tcW w:w="940" w:type="dxa"/>
          </w:tcPr>
          <w:p w:rsidR="00292754" w:rsidRPr="008F4F19" w:rsidRDefault="00292754" w:rsidP="008F4F19">
            <w:pPr>
              <w:spacing w:before="60" w:after="60" w:line="300" w:lineRule="exact"/>
              <w:rPr>
                <w:rFonts w:hint="cs"/>
                <w:szCs w:val="26"/>
                <w:rtl/>
                <w:lang w:eastAsia="zh-CN"/>
              </w:rPr>
            </w:pPr>
            <w:r w:rsidRPr="008F4F19">
              <w:rPr>
                <w:rFonts w:hint="cs"/>
                <w:szCs w:val="26"/>
                <w:rtl/>
                <w:lang w:eastAsia="zh-CN"/>
              </w:rPr>
              <w:t>480</w:t>
            </w:r>
          </w:p>
        </w:tc>
      </w:tr>
    </w:tbl>
    <w:p w:rsidR="00292754" w:rsidRDefault="00104859" w:rsidP="00104859">
      <w:pPr>
        <w:pStyle w:val="SingleTxtGA"/>
        <w:spacing w:before="120"/>
        <w:rPr>
          <w:rFonts w:hint="cs"/>
          <w:rtl/>
          <w:lang w:eastAsia="zh-CN"/>
        </w:rPr>
      </w:pPr>
      <w:r>
        <w:rPr>
          <w:rFonts w:hint="cs"/>
          <w:rtl/>
        </w:rPr>
        <w:t>178-</w:t>
      </w:r>
      <w:r>
        <w:rPr>
          <w:rFonts w:hint="cs"/>
          <w:rtl/>
        </w:rPr>
        <w:tab/>
      </w:r>
      <w:r w:rsidR="00292754">
        <w:rPr>
          <w:rFonts w:hint="cs"/>
          <w:rtl/>
        </w:rPr>
        <w:t>وبلغ عدد المرافق المقدمة للخدمة التأمينية 779 مرفق منها 275</w:t>
      </w:r>
      <w:r w:rsidR="00A92322">
        <w:rPr>
          <w:rFonts w:hint="cs"/>
          <w:rtl/>
        </w:rPr>
        <w:t xml:space="preserve"> </w:t>
      </w:r>
      <w:r w:rsidR="00292754">
        <w:rPr>
          <w:rFonts w:hint="cs"/>
          <w:rtl/>
        </w:rPr>
        <w:t>مرفق مباشر بنسبة</w:t>
      </w:r>
      <w:r>
        <w:rPr>
          <w:rFonts w:hint="eastAsia"/>
          <w:rtl/>
        </w:rPr>
        <w:t> </w:t>
      </w:r>
      <w:r w:rsidR="00292754">
        <w:rPr>
          <w:rFonts w:hint="cs"/>
          <w:rtl/>
        </w:rPr>
        <w:t>35.3 في المائة من جملة الخدمة</w:t>
      </w:r>
      <w:r w:rsidR="00292754">
        <w:rPr>
          <w:rFonts w:hint="cs"/>
          <w:rtl/>
          <w:lang w:eastAsia="zh-CN"/>
        </w:rPr>
        <w:t xml:space="preserve"> المقدمة و504 مرفق غير مباشر بنسبة</w:t>
      </w:r>
      <w:r w:rsidR="00292754">
        <w:rPr>
          <w:rFonts w:hint="cs"/>
          <w:b/>
          <w:rtl/>
          <w:lang w:eastAsia="zh-CN"/>
        </w:rPr>
        <w:t xml:space="preserve"> 64.7</w:t>
      </w:r>
      <w:r w:rsidR="00292754">
        <w:rPr>
          <w:rFonts w:hint="cs"/>
          <w:rtl/>
          <w:lang w:eastAsia="zh-CN"/>
        </w:rPr>
        <w:t xml:space="preserve"> في المائة من جملة الخدمة المقدمة. </w:t>
      </w:r>
    </w:p>
    <w:p w:rsidR="00292754" w:rsidRPr="00D96DCA" w:rsidRDefault="00104859" w:rsidP="00104859">
      <w:pPr>
        <w:pStyle w:val="H23GA"/>
        <w:rPr>
          <w:rtl/>
        </w:rPr>
      </w:pPr>
      <w:r>
        <w:rPr>
          <w:rFonts w:hint="cs"/>
          <w:rtl/>
        </w:rPr>
        <w:tab/>
      </w:r>
      <w:r>
        <w:rPr>
          <w:rFonts w:hint="cs"/>
          <w:rtl/>
        </w:rPr>
        <w:tab/>
      </w:r>
      <w:r w:rsidR="00292754" w:rsidRPr="00D96DCA">
        <w:rPr>
          <w:rFonts w:hint="cs"/>
          <w:rtl/>
        </w:rPr>
        <w:t>التأمين ا</w:t>
      </w:r>
      <w:r>
        <w:rPr>
          <w:rFonts w:hint="cs"/>
          <w:rtl/>
        </w:rPr>
        <w:t>لا</w:t>
      </w:r>
      <w:r w:rsidR="00292754" w:rsidRPr="00D96DCA">
        <w:rPr>
          <w:rFonts w:hint="cs"/>
          <w:rtl/>
        </w:rPr>
        <w:t>جتماعي</w:t>
      </w:r>
    </w:p>
    <w:p w:rsidR="00292754" w:rsidRDefault="00104859" w:rsidP="00C52A8A">
      <w:pPr>
        <w:pStyle w:val="SingleTxtGA"/>
        <w:rPr>
          <w:rFonts w:hint="cs"/>
          <w:spacing w:val="6"/>
          <w:rtl/>
        </w:rPr>
      </w:pPr>
      <w:r>
        <w:rPr>
          <w:rFonts w:hint="cs"/>
          <w:rtl/>
        </w:rPr>
        <w:t>179-</w:t>
      </w:r>
      <w:r>
        <w:rPr>
          <w:rFonts w:hint="cs"/>
          <w:rtl/>
        </w:rPr>
        <w:tab/>
      </w:r>
      <w:r w:rsidR="00292754" w:rsidRPr="00104859">
        <w:rPr>
          <w:rFonts w:hint="cs"/>
          <w:spacing w:val="6"/>
          <w:rtl/>
        </w:rPr>
        <w:t>بلغ إجمالي الإنفاق عل</w:t>
      </w:r>
      <w:r w:rsidR="00C52A8A">
        <w:rPr>
          <w:rFonts w:hint="cs"/>
          <w:spacing w:val="6"/>
          <w:rtl/>
        </w:rPr>
        <w:t>ى</w:t>
      </w:r>
      <w:r w:rsidR="00292754" w:rsidRPr="00104859">
        <w:rPr>
          <w:rFonts w:hint="cs"/>
          <w:spacing w:val="6"/>
          <w:rtl/>
        </w:rPr>
        <w:t xml:space="preserve"> الضمان والتأمين ال</w:t>
      </w:r>
      <w:r w:rsidRPr="00104859">
        <w:rPr>
          <w:rFonts w:hint="cs"/>
          <w:spacing w:val="6"/>
          <w:rtl/>
        </w:rPr>
        <w:t>ا</w:t>
      </w:r>
      <w:r w:rsidR="00292754" w:rsidRPr="00104859">
        <w:rPr>
          <w:rFonts w:hint="cs"/>
          <w:spacing w:val="6"/>
          <w:rtl/>
        </w:rPr>
        <w:t>جتماع</w:t>
      </w:r>
      <w:r w:rsidRPr="00104859">
        <w:rPr>
          <w:rFonts w:hint="cs"/>
          <w:spacing w:val="6"/>
          <w:rtl/>
        </w:rPr>
        <w:t>ي</w:t>
      </w:r>
      <w:r w:rsidR="00292754" w:rsidRPr="00104859">
        <w:rPr>
          <w:rFonts w:hint="cs"/>
          <w:spacing w:val="6"/>
          <w:rtl/>
        </w:rPr>
        <w:t xml:space="preserve"> كما يوضحه الجدول 23 كما يلي:</w:t>
      </w:r>
    </w:p>
    <w:p w:rsidR="00104859" w:rsidRDefault="00104859" w:rsidP="00104859">
      <w:pPr>
        <w:pStyle w:val="SingleTxtGA"/>
        <w:rPr>
          <w:rFonts w:hint="cs"/>
          <w:spacing w:val="6"/>
          <w:rtl/>
        </w:rPr>
      </w:pPr>
    </w:p>
    <w:p w:rsidR="002D24F6" w:rsidRPr="00104859" w:rsidRDefault="002D24F6" w:rsidP="00104859">
      <w:pPr>
        <w:pStyle w:val="SingleTxtGA"/>
        <w:rPr>
          <w:rFonts w:hint="cs"/>
          <w:spacing w:val="6"/>
        </w:rPr>
      </w:pPr>
    </w:p>
    <w:p w:rsidR="00292754" w:rsidRPr="00D96DCA" w:rsidRDefault="00292754" w:rsidP="00104859">
      <w:pPr>
        <w:pStyle w:val="SingleTxtGA"/>
        <w:spacing w:after="0"/>
        <w:rPr>
          <w:rFonts w:hint="cs"/>
          <w:rtl/>
          <w:lang w:eastAsia="zh-CN"/>
        </w:rPr>
      </w:pPr>
      <w:r>
        <w:rPr>
          <w:rFonts w:hint="cs"/>
          <w:rtl/>
          <w:lang w:eastAsia="zh-CN"/>
        </w:rPr>
        <w:t>الج</w:t>
      </w:r>
      <w:r w:rsidRPr="00D96DCA">
        <w:rPr>
          <w:rFonts w:hint="cs"/>
          <w:rtl/>
          <w:lang w:eastAsia="zh-CN"/>
        </w:rPr>
        <w:t>دول 23</w:t>
      </w:r>
    </w:p>
    <w:p w:rsidR="00292754" w:rsidRPr="00104859" w:rsidRDefault="00292754" w:rsidP="00104859">
      <w:pPr>
        <w:pStyle w:val="SingleTxtGA"/>
        <w:rPr>
          <w:b/>
          <w:bCs/>
          <w:rtl/>
          <w:lang w:eastAsia="zh-CN"/>
        </w:rPr>
      </w:pPr>
      <w:r w:rsidRPr="00104859">
        <w:rPr>
          <w:rFonts w:hint="cs"/>
          <w:b/>
          <w:bCs/>
          <w:rtl/>
          <w:lang w:eastAsia="zh-CN"/>
        </w:rPr>
        <w:t>الإنفاق على الضمان والتأمين الاجتماع</w:t>
      </w:r>
      <w:r w:rsidR="00104859">
        <w:rPr>
          <w:rFonts w:hint="cs"/>
          <w:b/>
          <w:bCs/>
          <w:rtl/>
          <w:lang w:eastAsia="zh-CN"/>
        </w:rPr>
        <w:t>ي</w:t>
      </w:r>
      <w:r w:rsidRPr="00104859">
        <w:rPr>
          <w:rFonts w:hint="cs"/>
          <w:b/>
          <w:bCs/>
          <w:rtl/>
          <w:lang w:eastAsia="zh-CN"/>
        </w:rPr>
        <w:t xml:space="preserve"> (بملايين الدنانير)</w:t>
      </w:r>
    </w:p>
    <w:tbl>
      <w:tblPr>
        <w:tblStyle w:val="TableList3"/>
        <w:bidiVisual/>
        <w:tblW w:w="7125" w:type="dxa"/>
        <w:tblInd w:w="1333" w:type="dxa"/>
        <w:tblLook w:val="0100" w:firstRow="0" w:lastRow="0" w:firstColumn="0" w:lastColumn="1" w:noHBand="0" w:noVBand="0"/>
      </w:tblPr>
      <w:tblGrid>
        <w:gridCol w:w="3345"/>
        <w:gridCol w:w="1288"/>
        <w:gridCol w:w="1134"/>
        <w:gridCol w:w="1358"/>
      </w:tblGrid>
      <w:tr w:rsidR="00292754" w:rsidRPr="00DF28D0" w:rsidTr="00DF28D0">
        <w:tc>
          <w:tcPr>
            <w:tcW w:w="3345" w:type="dxa"/>
            <w:tcBorders>
              <w:top w:val="single" w:sz="6" w:space="0" w:color="000000"/>
              <w:bottom w:val="single" w:sz="12" w:space="0" w:color="000000"/>
            </w:tcBorders>
          </w:tcPr>
          <w:p w:rsidR="00292754" w:rsidRPr="00DF28D0" w:rsidRDefault="00292754" w:rsidP="00140126">
            <w:pPr>
              <w:spacing w:after="60" w:line="300" w:lineRule="exact"/>
              <w:rPr>
                <w:i/>
                <w:iCs/>
                <w:szCs w:val="26"/>
                <w:rtl/>
                <w:lang w:eastAsia="zh-CN"/>
              </w:rPr>
            </w:pPr>
            <w:r w:rsidRPr="00DF28D0">
              <w:rPr>
                <w:rFonts w:hint="cs"/>
                <w:i/>
                <w:iCs/>
                <w:szCs w:val="26"/>
                <w:rtl/>
                <w:lang w:eastAsia="zh-CN"/>
              </w:rPr>
              <w:t xml:space="preserve"> </w:t>
            </w:r>
            <w:r w:rsidRPr="00DF28D0">
              <w:rPr>
                <w:rFonts w:hint="cs"/>
                <w:b/>
                <w:i/>
                <w:iCs/>
                <w:szCs w:val="26"/>
                <w:rtl/>
                <w:lang w:eastAsia="zh-CN"/>
              </w:rPr>
              <w:t>العام</w:t>
            </w:r>
            <w:r w:rsidR="00DF28D0">
              <w:rPr>
                <w:rFonts w:hint="cs"/>
                <w:b/>
                <w:i/>
                <w:iCs/>
                <w:szCs w:val="26"/>
                <w:rtl/>
                <w:lang w:eastAsia="zh-CN"/>
              </w:rPr>
              <w:t>/</w:t>
            </w:r>
            <w:r w:rsidRPr="00DF28D0">
              <w:rPr>
                <w:rFonts w:hint="cs"/>
                <w:b/>
                <w:i/>
                <w:iCs/>
                <w:szCs w:val="26"/>
                <w:rtl/>
                <w:lang w:eastAsia="zh-CN"/>
              </w:rPr>
              <w:t>نوع الإنفاق</w:t>
            </w:r>
          </w:p>
        </w:tc>
        <w:tc>
          <w:tcPr>
            <w:tcW w:w="1288" w:type="dxa"/>
            <w:tcBorders>
              <w:top w:val="single" w:sz="6" w:space="0" w:color="000000"/>
              <w:bottom w:val="single" w:sz="12" w:space="0" w:color="000000"/>
            </w:tcBorders>
          </w:tcPr>
          <w:p w:rsidR="00292754" w:rsidRPr="00DF28D0" w:rsidRDefault="00292754" w:rsidP="00140126">
            <w:pPr>
              <w:spacing w:after="60" w:line="300" w:lineRule="exact"/>
              <w:rPr>
                <w:i/>
                <w:iCs/>
                <w:szCs w:val="26"/>
                <w:rtl/>
                <w:lang w:eastAsia="zh-CN"/>
              </w:rPr>
            </w:pPr>
            <w:r w:rsidRPr="00DF28D0">
              <w:rPr>
                <w:rFonts w:hint="cs"/>
                <w:i/>
                <w:iCs/>
                <w:szCs w:val="26"/>
                <w:rtl/>
                <w:lang w:eastAsia="zh-CN"/>
              </w:rPr>
              <w:t>2004</w:t>
            </w:r>
          </w:p>
        </w:tc>
        <w:tc>
          <w:tcPr>
            <w:tcW w:w="1134" w:type="dxa"/>
            <w:tcBorders>
              <w:top w:val="single" w:sz="6" w:space="0" w:color="000000"/>
              <w:bottom w:val="single" w:sz="12" w:space="0" w:color="000000"/>
            </w:tcBorders>
          </w:tcPr>
          <w:p w:rsidR="00292754" w:rsidRPr="00DF28D0" w:rsidRDefault="00292754" w:rsidP="00140126">
            <w:pPr>
              <w:spacing w:after="60" w:line="300" w:lineRule="exact"/>
              <w:rPr>
                <w:i/>
                <w:iCs/>
                <w:szCs w:val="26"/>
                <w:rtl/>
                <w:lang w:eastAsia="zh-CN"/>
              </w:rPr>
            </w:pPr>
            <w:r w:rsidRPr="00DF28D0">
              <w:rPr>
                <w:rFonts w:hint="cs"/>
                <w:i/>
                <w:iCs/>
                <w:szCs w:val="26"/>
                <w:rtl/>
                <w:lang w:eastAsia="zh-CN"/>
              </w:rPr>
              <w:t>2005</w:t>
            </w:r>
          </w:p>
        </w:tc>
        <w:tc>
          <w:tcPr>
            <w:tcW w:w="1358" w:type="dxa"/>
            <w:tcBorders>
              <w:top w:val="single" w:sz="6" w:space="0" w:color="000000"/>
              <w:bottom w:val="single" w:sz="12" w:space="0" w:color="000000"/>
            </w:tcBorders>
          </w:tcPr>
          <w:p w:rsidR="00292754" w:rsidRPr="00DF28D0" w:rsidRDefault="00292754" w:rsidP="00140126">
            <w:pPr>
              <w:spacing w:after="60" w:line="300" w:lineRule="exact"/>
              <w:rPr>
                <w:rFonts w:hint="cs"/>
                <w:i/>
                <w:iCs/>
                <w:szCs w:val="26"/>
                <w:rtl/>
                <w:lang w:eastAsia="zh-CN"/>
              </w:rPr>
            </w:pPr>
            <w:r w:rsidRPr="00DF28D0">
              <w:rPr>
                <w:rFonts w:hint="cs"/>
                <w:i/>
                <w:iCs/>
                <w:szCs w:val="26"/>
                <w:rtl/>
                <w:lang w:eastAsia="zh-CN"/>
              </w:rPr>
              <w:t xml:space="preserve">2006 </w:t>
            </w:r>
          </w:p>
        </w:tc>
      </w:tr>
      <w:tr w:rsidR="00292754" w:rsidRPr="00DF28D0" w:rsidTr="00DF28D0">
        <w:tc>
          <w:tcPr>
            <w:tcW w:w="3345" w:type="dxa"/>
            <w:tcBorders>
              <w:top w:val="single" w:sz="12" w:space="0" w:color="000000"/>
            </w:tcBorders>
          </w:tcPr>
          <w:p w:rsidR="00292754" w:rsidRPr="00DF28D0" w:rsidRDefault="00292754" w:rsidP="00140126">
            <w:pPr>
              <w:spacing w:after="60" w:line="300" w:lineRule="exact"/>
              <w:rPr>
                <w:szCs w:val="26"/>
                <w:rtl/>
                <w:lang w:eastAsia="zh-CN"/>
              </w:rPr>
            </w:pPr>
            <w:r w:rsidRPr="00DF28D0">
              <w:rPr>
                <w:rFonts w:hint="cs"/>
                <w:szCs w:val="26"/>
                <w:rtl/>
                <w:lang w:eastAsia="zh-CN"/>
              </w:rPr>
              <w:t xml:space="preserve">إجمالي الإنفاق للزكاة </w:t>
            </w:r>
          </w:p>
        </w:tc>
        <w:tc>
          <w:tcPr>
            <w:tcW w:w="1288" w:type="dxa"/>
            <w:tcBorders>
              <w:top w:val="single" w:sz="12" w:space="0" w:color="000000"/>
            </w:tcBorders>
          </w:tcPr>
          <w:p w:rsidR="00292754" w:rsidRPr="00DF28D0" w:rsidRDefault="00292754" w:rsidP="00140126">
            <w:pPr>
              <w:spacing w:after="60" w:line="300" w:lineRule="exact"/>
              <w:rPr>
                <w:szCs w:val="26"/>
                <w:rtl/>
                <w:lang w:eastAsia="zh-CN"/>
              </w:rPr>
            </w:pPr>
            <w:r w:rsidRPr="00DF28D0">
              <w:rPr>
                <w:rFonts w:hint="cs"/>
                <w:szCs w:val="26"/>
                <w:rtl/>
                <w:lang w:eastAsia="zh-CN"/>
              </w:rPr>
              <w:t>221</w:t>
            </w:r>
          </w:p>
        </w:tc>
        <w:tc>
          <w:tcPr>
            <w:tcW w:w="1134" w:type="dxa"/>
            <w:tcBorders>
              <w:top w:val="single" w:sz="12" w:space="0" w:color="000000"/>
            </w:tcBorders>
          </w:tcPr>
          <w:p w:rsidR="00292754" w:rsidRPr="00DF28D0" w:rsidRDefault="00292754" w:rsidP="00140126">
            <w:pPr>
              <w:spacing w:after="60" w:line="300" w:lineRule="exact"/>
              <w:rPr>
                <w:szCs w:val="26"/>
                <w:rtl/>
                <w:lang w:eastAsia="zh-CN"/>
              </w:rPr>
            </w:pPr>
            <w:r w:rsidRPr="00DF28D0">
              <w:rPr>
                <w:rFonts w:hint="cs"/>
                <w:szCs w:val="26"/>
                <w:rtl/>
                <w:lang w:eastAsia="zh-CN"/>
              </w:rPr>
              <w:t>249</w:t>
            </w:r>
          </w:p>
        </w:tc>
        <w:tc>
          <w:tcPr>
            <w:tcW w:w="1358" w:type="dxa"/>
            <w:tcBorders>
              <w:top w:val="single" w:sz="12" w:space="0" w:color="000000"/>
            </w:tcBorders>
          </w:tcPr>
          <w:p w:rsidR="00292754" w:rsidRPr="00DF28D0" w:rsidRDefault="00292754" w:rsidP="00140126">
            <w:pPr>
              <w:spacing w:after="60" w:line="300" w:lineRule="exact"/>
              <w:rPr>
                <w:szCs w:val="26"/>
                <w:rtl/>
                <w:lang w:eastAsia="zh-CN"/>
              </w:rPr>
            </w:pPr>
            <w:r w:rsidRPr="00DF28D0">
              <w:rPr>
                <w:rFonts w:hint="cs"/>
                <w:szCs w:val="26"/>
                <w:rtl/>
                <w:lang w:eastAsia="zh-CN"/>
              </w:rPr>
              <w:t>290</w:t>
            </w:r>
          </w:p>
        </w:tc>
      </w:tr>
      <w:tr w:rsidR="00292754" w:rsidRPr="00DF28D0" w:rsidTr="00DF28D0">
        <w:tc>
          <w:tcPr>
            <w:tcW w:w="3345" w:type="dxa"/>
          </w:tcPr>
          <w:p w:rsidR="00292754" w:rsidRPr="00DF28D0" w:rsidRDefault="00292754" w:rsidP="00140126">
            <w:pPr>
              <w:spacing w:after="60" w:line="300" w:lineRule="exact"/>
              <w:rPr>
                <w:szCs w:val="26"/>
                <w:rtl/>
                <w:lang w:eastAsia="zh-CN"/>
              </w:rPr>
            </w:pPr>
            <w:r w:rsidRPr="00DF28D0">
              <w:rPr>
                <w:rFonts w:hint="cs"/>
                <w:szCs w:val="26"/>
                <w:rtl/>
                <w:lang w:eastAsia="zh-CN"/>
              </w:rPr>
              <w:t xml:space="preserve">الإنفاق على الفقراء والمساكين </w:t>
            </w:r>
          </w:p>
        </w:tc>
        <w:tc>
          <w:tcPr>
            <w:tcW w:w="1288" w:type="dxa"/>
          </w:tcPr>
          <w:p w:rsidR="00292754" w:rsidRPr="00DF28D0" w:rsidRDefault="00292754" w:rsidP="00140126">
            <w:pPr>
              <w:spacing w:after="60" w:line="300" w:lineRule="exact"/>
              <w:rPr>
                <w:szCs w:val="26"/>
                <w:rtl/>
                <w:lang w:eastAsia="zh-CN"/>
              </w:rPr>
            </w:pPr>
            <w:r w:rsidRPr="00DF28D0">
              <w:rPr>
                <w:rFonts w:hint="cs"/>
                <w:szCs w:val="26"/>
                <w:rtl/>
                <w:lang w:eastAsia="zh-CN"/>
              </w:rPr>
              <w:t>134</w:t>
            </w:r>
          </w:p>
        </w:tc>
        <w:tc>
          <w:tcPr>
            <w:tcW w:w="1134" w:type="dxa"/>
          </w:tcPr>
          <w:p w:rsidR="00292754" w:rsidRPr="00DF28D0" w:rsidRDefault="00292754" w:rsidP="00140126">
            <w:pPr>
              <w:spacing w:after="60" w:line="300" w:lineRule="exact"/>
              <w:rPr>
                <w:szCs w:val="26"/>
                <w:rtl/>
                <w:lang w:eastAsia="zh-CN"/>
              </w:rPr>
            </w:pPr>
            <w:r w:rsidRPr="00DF28D0">
              <w:rPr>
                <w:rFonts w:hint="cs"/>
                <w:szCs w:val="26"/>
                <w:rtl/>
                <w:lang w:eastAsia="zh-CN"/>
              </w:rPr>
              <w:t>155</w:t>
            </w:r>
          </w:p>
        </w:tc>
        <w:tc>
          <w:tcPr>
            <w:tcW w:w="1358" w:type="dxa"/>
          </w:tcPr>
          <w:p w:rsidR="00292754" w:rsidRPr="00DF28D0" w:rsidRDefault="00292754" w:rsidP="00140126">
            <w:pPr>
              <w:tabs>
                <w:tab w:val="center" w:pos="957"/>
                <w:tab w:val="right" w:pos="1915"/>
              </w:tabs>
              <w:spacing w:after="60" w:line="300" w:lineRule="exact"/>
              <w:rPr>
                <w:szCs w:val="26"/>
                <w:rtl/>
                <w:lang w:eastAsia="zh-CN"/>
              </w:rPr>
            </w:pPr>
            <w:r w:rsidRPr="00DF28D0">
              <w:rPr>
                <w:rFonts w:hint="cs"/>
                <w:szCs w:val="26"/>
                <w:rtl/>
                <w:lang w:eastAsia="zh-CN"/>
              </w:rPr>
              <w:t>187</w:t>
            </w:r>
          </w:p>
        </w:tc>
      </w:tr>
      <w:tr w:rsidR="00292754" w:rsidRPr="00DF28D0" w:rsidTr="00DF28D0">
        <w:tc>
          <w:tcPr>
            <w:tcW w:w="3345" w:type="dxa"/>
          </w:tcPr>
          <w:p w:rsidR="00292754" w:rsidRPr="00DF28D0" w:rsidRDefault="00292754" w:rsidP="00140126">
            <w:pPr>
              <w:spacing w:after="60" w:line="300" w:lineRule="exact"/>
              <w:rPr>
                <w:szCs w:val="26"/>
                <w:rtl/>
                <w:lang w:eastAsia="zh-CN"/>
              </w:rPr>
            </w:pPr>
            <w:r w:rsidRPr="00DF28D0">
              <w:rPr>
                <w:rFonts w:hint="cs"/>
                <w:szCs w:val="26"/>
                <w:rtl/>
                <w:lang w:eastAsia="zh-CN"/>
              </w:rPr>
              <w:t>نسبة الإنفاق على الفقراء والمساكين من إجمالي</w:t>
            </w:r>
            <w:r w:rsidR="00DF28D0">
              <w:rPr>
                <w:rFonts w:hint="eastAsia"/>
                <w:szCs w:val="26"/>
                <w:rtl/>
                <w:lang w:eastAsia="zh-CN"/>
              </w:rPr>
              <w:t> </w:t>
            </w:r>
            <w:r w:rsidRPr="00DF28D0">
              <w:rPr>
                <w:rFonts w:hint="cs"/>
                <w:szCs w:val="26"/>
                <w:rtl/>
                <w:lang w:eastAsia="zh-CN"/>
              </w:rPr>
              <w:t xml:space="preserve">الإنفاق </w:t>
            </w:r>
          </w:p>
        </w:tc>
        <w:tc>
          <w:tcPr>
            <w:tcW w:w="1288" w:type="dxa"/>
          </w:tcPr>
          <w:p w:rsidR="00292754" w:rsidRPr="00DF28D0" w:rsidRDefault="00292754" w:rsidP="00140126">
            <w:pPr>
              <w:spacing w:after="60" w:line="300" w:lineRule="exact"/>
              <w:rPr>
                <w:szCs w:val="26"/>
                <w:rtl/>
                <w:lang w:eastAsia="zh-CN"/>
              </w:rPr>
            </w:pPr>
            <w:r w:rsidRPr="00DF28D0">
              <w:rPr>
                <w:rFonts w:hint="cs"/>
                <w:szCs w:val="26"/>
                <w:rtl/>
                <w:lang w:eastAsia="zh-CN"/>
              </w:rPr>
              <w:t>60.6 في المائة</w:t>
            </w:r>
          </w:p>
        </w:tc>
        <w:tc>
          <w:tcPr>
            <w:tcW w:w="1134" w:type="dxa"/>
          </w:tcPr>
          <w:p w:rsidR="00292754" w:rsidRPr="00DF28D0" w:rsidRDefault="00292754" w:rsidP="00140126">
            <w:pPr>
              <w:spacing w:after="60" w:line="300" w:lineRule="exact"/>
              <w:rPr>
                <w:szCs w:val="26"/>
                <w:rtl/>
                <w:lang w:eastAsia="zh-CN"/>
              </w:rPr>
            </w:pPr>
            <w:r w:rsidRPr="00DF28D0">
              <w:rPr>
                <w:rFonts w:hint="cs"/>
                <w:szCs w:val="26"/>
                <w:rtl/>
                <w:lang w:eastAsia="zh-CN"/>
              </w:rPr>
              <w:t>62 في المائة</w:t>
            </w:r>
          </w:p>
        </w:tc>
        <w:tc>
          <w:tcPr>
            <w:tcW w:w="1358" w:type="dxa"/>
          </w:tcPr>
          <w:p w:rsidR="00292754" w:rsidRPr="00DF28D0" w:rsidRDefault="00292754" w:rsidP="00140126">
            <w:pPr>
              <w:spacing w:after="60" w:line="300" w:lineRule="exact"/>
              <w:rPr>
                <w:szCs w:val="26"/>
                <w:rtl/>
                <w:lang w:eastAsia="zh-CN"/>
              </w:rPr>
            </w:pPr>
            <w:r w:rsidRPr="00DF28D0">
              <w:rPr>
                <w:rFonts w:hint="cs"/>
                <w:szCs w:val="26"/>
                <w:rtl/>
                <w:lang w:eastAsia="zh-CN"/>
              </w:rPr>
              <w:t>64.5 في المائة</w:t>
            </w:r>
          </w:p>
        </w:tc>
      </w:tr>
    </w:tbl>
    <w:p w:rsidR="00292754" w:rsidRPr="00D96DCA" w:rsidRDefault="00292754" w:rsidP="00100585">
      <w:pPr>
        <w:pStyle w:val="SingleTxtGA"/>
        <w:spacing w:before="80" w:line="360" w:lineRule="exact"/>
        <w:rPr>
          <w:rtl/>
          <w:lang w:eastAsia="zh-CN"/>
        </w:rPr>
      </w:pPr>
      <w:r w:rsidRPr="00DF28D0">
        <w:rPr>
          <w:rFonts w:hint="cs"/>
          <w:b/>
          <w:i/>
          <w:iCs/>
          <w:rtl/>
          <w:lang w:eastAsia="zh-CN"/>
        </w:rPr>
        <w:t>المصدر</w:t>
      </w:r>
      <w:r w:rsidRPr="00DF28D0">
        <w:rPr>
          <w:rFonts w:hint="cs"/>
          <w:i/>
          <w:iCs/>
          <w:rtl/>
          <w:lang w:eastAsia="zh-CN"/>
        </w:rPr>
        <w:t>:</w:t>
      </w:r>
      <w:r w:rsidRPr="00D96DCA">
        <w:rPr>
          <w:rFonts w:hint="cs"/>
          <w:rtl/>
          <w:lang w:eastAsia="zh-CN"/>
        </w:rPr>
        <w:t xml:space="preserve"> وزارة الرعاية الاجتماعية وش</w:t>
      </w:r>
      <w:r w:rsidR="00DF28D0">
        <w:rPr>
          <w:rFonts w:hint="cs"/>
          <w:rtl/>
          <w:lang w:eastAsia="zh-CN"/>
        </w:rPr>
        <w:t>ؤ</w:t>
      </w:r>
      <w:r w:rsidRPr="00D96DCA">
        <w:rPr>
          <w:rFonts w:hint="cs"/>
          <w:rtl/>
          <w:lang w:eastAsia="zh-CN"/>
        </w:rPr>
        <w:t>ون المرأة والطفل</w:t>
      </w:r>
      <w:r w:rsidR="00DF28D0">
        <w:rPr>
          <w:rFonts w:hint="cs"/>
          <w:rtl/>
          <w:lang w:eastAsia="zh-CN"/>
        </w:rPr>
        <w:t>.</w:t>
      </w:r>
    </w:p>
    <w:p w:rsidR="00292754" w:rsidRDefault="00140126" w:rsidP="00A16756">
      <w:pPr>
        <w:pStyle w:val="SingleTxtGA"/>
        <w:spacing w:line="360" w:lineRule="exact"/>
        <w:rPr>
          <w:rtl/>
          <w:lang w:eastAsia="zh-CN"/>
        </w:rPr>
      </w:pPr>
      <w:r>
        <w:rPr>
          <w:rFonts w:hint="cs"/>
          <w:rtl/>
        </w:rPr>
        <w:t>180-</w:t>
      </w:r>
      <w:r>
        <w:rPr>
          <w:rFonts w:hint="cs"/>
          <w:rtl/>
        </w:rPr>
        <w:tab/>
      </w:r>
      <w:r w:rsidR="00292754">
        <w:rPr>
          <w:rFonts w:hint="cs"/>
          <w:rtl/>
        </w:rPr>
        <w:t>ويوضح الجدول أعلاه تطور الإنفاق عل</w:t>
      </w:r>
      <w:r w:rsidR="00A16756">
        <w:rPr>
          <w:rFonts w:hint="cs"/>
          <w:rtl/>
        </w:rPr>
        <w:t>ى</w:t>
      </w:r>
      <w:r w:rsidR="00292754">
        <w:rPr>
          <w:rFonts w:hint="cs"/>
          <w:rtl/>
        </w:rPr>
        <w:t xml:space="preserve"> الفقراء، حيث ازداد عدد الأسر المستفيدة من هذا البند من </w:t>
      </w:r>
      <w:r w:rsidR="00292754">
        <w:rPr>
          <w:rFonts w:hint="cs"/>
          <w:rtl/>
          <w:lang w:eastAsia="zh-CN"/>
        </w:rPr>
        <w:t xml:space="preserve">1.763.403 أسرة عام 2005 إلى 1.894.452 أسرة عام 2006. </w:t>
      </w:r>
    </w:p>
    <w:p w:rsidR="00292754" w:rsidRPr="00CA1662" w:rsidRDefault="00140126" w:rsidP="00100585">
      <w:pPr>
        <w:pStyle w:val="SingleTxtGA"/>
        <w:spacing w:line="360" w:lineRule="exact"/>
        <w:rPr>
          <w:rtl/>
          <w:lang w:eastAsia="zh-CN"/>
        </w:rPr>
      </w:pPr>
      <w:r>
        <w:rPr>
          <w:rFonts w:hint="cs"/>
          <w:rtl/>
          <w:lang w:eastAsia="zh-CN"/>
        </w:rPr>
        <w:t>181-</w:t>
      </w:r>
      <w:r>
        <w:rPr>
          <w:rFonts w:hint="cs"/>
          <w:rtl/>
          <w:lang w:eastAsia="zh-CN"/>
        </w:rPr>
        <w:tab/>
      </w:r>
      <w:r w:rsidR="00292754">
        <w:rPr>
          <w:rFonts w:hint="cs"/>
          <w:rtl/>
          <w:lang w:eastAsia="zh-CN"/>
        </w:rPr>
        <w:t>كما بلغ الدعم المقدم من الصندوق القومي للتامين الاجتماعي عام 2006</w:t>
      </w:r>
      <w:r>
        <w:rPr>
          <w:rFonts w:hint="cs"/>
          <w:rtl/>
          <w:lang w:eastAsia="zh-CN"/>
        </w:rPr>
        <w:t>،</w:t>
      </w:r>
      <w:r w:rsidR="00292754">
        <w:rPr>
          <w:rFonts w:hint="cs"/>
          <w:rtl/>
          <w:lang w:eastAsia="zh-CN"/>
        </w:rPr>
        <w:t xml:space="preserve"> 525 مليون دينار استفاد منها 81.</w:t>
      </w:r>
      <w:r w:rsidR="00292754" w:rsidRPr="00CA1662">
        <w:rPr>
          <w:rFonts w:hint="cs"/>
          <w:rtl/>
          <w:lang w:eastAsia="zh-CN"/>
        </w:rPr>
        <w:t>527</w:t>
      </w:r>
      <w:r w:rsidR="00292754">
        <w:rPr>
          <w:rFonts w:hint="cs"/>
          <w:rtl/>
          <w:lang w:eastAsia="zh-CN"/>
        </w:rPr>
        <w:t xml:space="preserve"> </w:t>
      </w:r>
      <w:r w:rsidR="00292754" w:rsidRPr="00CA1662">
        <w:rPr>
          <w:rFonts w:hint="cs"/>
          <w:rtl/>
          <w:lang w:eastAsia="zh-CN"/>
        </w:rPr>
        <w:t xml:space="preserve">من أرباب المعاشات </w:t>
      </w:r>
      <w:r>
        <w:rPr>
          <w:rFonts w:hint="cs"/>
          <w:rtl/>
          <w:lang w:eastAsia="zh-CN"/>
        </w:rPr>
        <w:t>إ</w:t>
      </w:r>
      <w:r w:rsidR="00292754" w:rsidRPr="00CA1662">
        <w:rPr>
          <w:rFonts w:hint="cs"/>
          <w:rtl/>
          <w:lang w:eastAsia="zh-CN"/>
        </w:rPr>
        <w:t xml:space="preserve">ضافة </w:t>
      </w:r>
      <w:r w:rsidR="00292754">
        <w:rPr>
          <w:rFonts w:hint="cs"/>
          <w:rtl/>
          <w:lang w:eastAsia="zh-CN"/>
        </w:rPr>
        <w:t>إلى</w:t>
      </w:r>
      <w:r w:rsidR="00292754" w:rsidRPr="00CA1662">
        <w:rPr>
          <w:rFonts w:hint="cs"/>
          <w:rtl/>
          <w:lang w:eastAsia="zh-CN"/>
        </w:rPr>
        <w:t xml:space="preserve"> مبلغ 2</w:t>
      </w:r>
      <w:r w:rsidR="00292754">
        <w:rPr>
          <w:rFonts w:hint="cs"/>
          <w:rtl/>
          <w:lang w:eastAsia="zh-CN"/>
        </w:rPr>
        <w:t xml:space="preserve"> </w:t>
      </w:r>
      <w:r w:rsidR="00292754" w:rsidRPr="00CA1662">
        <w:rPr>
          <w:rFonts w:hint="cs"/>
          <w:rtl/>
          <w:lang w:eastAsia="zh-CN"/>
        </w:rPr>
        <w:t xml:space="preserve">مليار دينار كقروض حسنة تسدد </w:t>
      </w:r>
      <w:r w:rsidR="00100585">
        <w:rPr>
          <w:rFonts w:hint="cs"/>
          <w:rtl/>
          <w:lang w:eastAsia="zh-CN"/>
        </w:rPr>
        <w:t>على</w:t>
      </w:r>
      <w:r w:rsidR="00292754" w:rsidRPr="00CA1662">
        <w:rPr>
          <w:rFonts w:hint="cs"/>
          <w:rtl/>
          <w:lang w:eastAsia="zh-CN"/>
        </w:rPr>
        <w:t xml:space="preserve"> مدار 12 عاما</w:t>
      </w:r>
      <w:r>
        <w:rPr>
          <w:rFonts w:hint="cs"/>
          <w:rtl/>
          <w:lang w:eastAsia="zh-CN"/>
        </w:rPr>
        <w:t>ً</w:t>
      </w:r>
      <w:r w:rsidR="00292754" w:rsidRPr="00CA1662">
        <w:rPr>
          <w:rFonts w:hint="cs"/>
          <w:rtl/>
          <w:lang w:eastAsia="zh-CN"/>
        </w:rPr>
        <w:t>.</w:t>
      </w:r>
    </w:p>
    <w:p w:rsidR="00292754" w:rsidRPr="00D96DCA" w:rsidRDefault="00140126" w:rsidP="00140126">
      <w:pPr>
        <w:pStyle w:val="H4GA"/>
        <w:rPr>
          <w:rtl/>
          <w:lang w:eastAsia="zh-CN"/>
        </w:rPr>
      </w:pPr>
      <w:r>
        <w:rPr>
          <w:rFonts w:hint="cs"/>
          <w:rtl/>
          <w:lang w:eastAsia="zh-CN"/>
        </w:rPr>
        <w:tab/>
      </w:r>
      <w:r>
        <w:rPr>
          <w:rFonts w:hint="cs"/>
          <w:rtl/>
          <w:lang w:eastAsia="zh-CN"/>
        </w:rPr>
        <w:tab/>
      </w:r>
      <w:r w:rsidR="00292754" w:rsidRPr="00D96DCA">
        <w:rPr>
          <w:rFonts w:hint="cs"/>
          <w:rtl/>
          <w:lang w:eastAsia="zh-CN"/>
        </w:rPr>
        <w:t>المعاشات</w:t>
      </w:r>
    </w:p>
    <w:p w:rsidR="00292754" w:rsidRDefault="00140126" w:rsidP="00140126">
      <w:pPr>
        <w:pStyle w:val="SingleTxtGA"/>
        <w:spacing w:line="360" w:lineRule="exact"/>
        <w:rPr>
          <w:rFonts w:hint="cs"/>
          <w:rtl/>
          <w:lang w:eastAsia="zh-CN"/>
        </w:rPr>
      </w:pPr>
      <w:r>
        <w:rPr>
          <w:rFonts w:hint="cs"/>
          <w:rtl/>
          <w:lang w:eastAsia="zh-CN"/>
        </w:rPr>
        <w:t>182-</w:t>
      </w:r>
      <w:r>
        <w:rPr>
          <w:rFonts w:hint="cs"/>
          <w:rtl/>
          <w:lang w:eastAsia="zh-CN"/>
        </w:rPr>
        <w:tab/>
      </w:r>
      <w:r w:rsidR="00292754">
        <w:rPr>
          <w:rFonts w:hint="cs"/>
          <w:rtl/>
          <w:lang w:eastAsia="zh-CN"/>
        </w:rPr>
        <w:t xml:space="preserve">تمت زيادة المعاشات بنسبة </w:t>
      </w:r>
      <w:r w:rsidR="00292754">
        <w:rPr>
          <w:rFonts w:hint="cs"/>
          <w:b/>
          <w:rtl/>
          <w:lang w:eastAsia="zh-CN"/>
        </w:rPr>
        <w:t>25</w:t>
      </w:r>
      <w:r w:rsidR="00292754">
        <w:rPr>
          <w:rFonts w:hint="cs"/>
          <w:rtl/>
          <w:lang w:eastAsia="zh-CN"/>
        </w:rPr>
        <w:t xml:space="preserve"> في المائة عام </w:t>
      </w:r>
      <w:r w:rsidR="00292754">
        <w:rPr>
          <w:rFonts w:hint="cs"/>
          <w:b/>
          <w:rtl/>
          <w:lang w:eastAsia="zh-CN"/>
        </w:rPr>
        <w:t>2006</w:t>
      </w:r>
      <w:r w:rsidR="00292754">
        <w:rPr>
          <w:rFonts w:hint="cs"/>
          <w:rtl/>
          <w:lang w:eastAsia="zh-CN"/>
        </w:rPr>
        <w:t xml:space="preserve"> ليرتفع الحد الأدنى للمعاش إلى</w:t>
      </w:r>
      <w:r>
        <w:rPr>
          <w:rFonts w:hint="eastAsia"/>
          <w:rtl/>
          <w:lang w:eastAsia="zh-CN"/>
        </w:rPr>
        <w:t> </w:t>
      </w:r>
      <w:r w:rsidR="00292754">
        <w:rPr>
          <w:rFonts w:hint="cs"/>
          <w:b/>
          <w:rtl/>
          <w:lang w:eastAsia="zh-CN"/>
        </w:rPr>
        <w:t>11.250</w:t>
      </w:r>
      <w:r w:rsidR="00292754">
        <w:rPr>
          <w:rFonts w:hint="cs"/>
          <w:rtl/>
          <w:lang w:eastAsia="zh-CN"/>
        </w:rPr>
        <w:t xml:space="preserve"> دينار. وبلغ </w:t>
      </w:r>
      <w:r>
        <w:rPr>
          <w:rFonts w:hint="cs"/>
          <w:rtl/>
          <w:lang w:eastAsia="zh-CN"/>
        </w:rPr>
        <w:t>إ</w:t>
      </w:r>
      <w:r w:rsidR="00292754">
        <w:rPr>
          <w:rFonts w:hint="cs"/>
          <w:rtl/>
          <w:lang w:eastAsia="zh-CN"/>
        </w:rPr>
        <w:t xml:space="preserve">جمالي مستحقات المعاشين المدفوعة عام </w:t>
      </w:r>
      <w:r w:rsidR="00292754">
        <w:rPr>
          <w:rFonts w:hint="cs"/>
          <w:b/>
          <w:rtl/>
          <w:lang w:eastAsia="zh-CN"/>
        </w:rPr>
        <w:t>2006</w:t>
      </w:r>
      <w:r w:rsidR="00292754">
        <w:rPr>
          <w:rFonts w:hint="cs"/>
          <w:rtl/>
          <w:lang w:eastAsia="zh-CN"/>
        </w:rPr>
        <w:t xml:space="preserve"> (</w:t>
      </w:r>
      <w:r w:rsidR="00292754">
        <w:rPr>
          <w:rFonts w:hint="cs"/>
          <w:b/>
          <w:rtl/>
          <w:lang w:eastAsia="zh-CN"/>
        </w:rPr>
        <w:t>20.3</w:t>
      </w:r>
      <w:r w:rsidR="00292754">
        <w:rPr>
          <w:rFonts w:hint="cs"/>
          <w:rtl/>
          <w:lang w:eastAsia="zh-CN"/>
        </w:rPr>
        <w:t>) مليار دينار بنسبة (</w:t>
      </w:r>
      <w:r w:rsidR="00292754">
        <w:rPr>
          <w:rFonts w:hint="cs"/>
          <w:b/>
          <w:rtl/>
          <w:lang w:eastAsia="zh-CN"/>
        </w:rPr>
        <w:t>66.7</w:t>
      </w:r>
      <w:r w:rsidR="00292754">
        <w:rPr>
          <w:rFonts w:hint="cs"/>
          <w:rtl/>
          <w:lang w:eastAsia="zh-CN"/>
        </w:rPr>
        <w:t xml:space="preserve"> في المائة) من الاشتراكات المتحصلة.</w:t>
      </w:r>
    </w:p>
    <w:p w:rsidR="00292754" w:rsidRDefault="00140126" w:rsidP="00100585">
      <w:pPr>
        <w:pStyle w:val="SingleTxtGA"/>
        <w:spacing w:after="80" w:line="360" w:lineRule="exact"/>
        <w:rPr>
          <w:rFonts w:hint="cs"/>
          <w:lang w:eastAsia="zh-CN"/>
        </w:rPr>
      </w:pPr>
      <w:r>
        <w:rPr>
          <w:rFonts w:hint="cs"/>
          <w:rtl/>
        </w:rPr>
        <w:t>183-</w:t>
      </w:r>
      <w:r>
        <w:rPr>
          <w:rFonts w:hint="cs"/>
          <w:rtl/>
        </w:rPr>
        <w:tab/>
      </w:r>
      <w:r w:rsidR="00292754">
        <w:rPr>
          <w:rFonts w:hint="cs"/>
          <w:rtl/>
        </w:rPr>
        <w:t>كما بلغ الدعم الاجتماعي للصندوق القومي للمعاشات 489.7</w:t>
      </w:r>
      <w:r w:rsidR="00A92322">
        <w:rPr>
          <w:rFonts w:hint="cs"/>
          <w:rtl/>
        </w:rPr>
        <w:t xml:space="preserve"> </w:t>
      </w:r>
      <w:r w:rsidR="00292754">
        <w:rPr>
          <w:rFonts w:hint="cs"/>
          <w:rtl/>
        </w:rPr>
        <w:t xml:space="preserve">مليون </w:t>
      </w:r>
      <w:r w:rsidR="00292754" w:rsidRPr="00C569AB">
        <w:rPr>
          <w:rFonts w:hint="cs"/>
          <w:rtl/>
        </w:rPr>
        <w:t xml:space="preserve">دينار </w:t>
      </w:r>
      <w:r w:rsidR="00292754">
        <w:rPr>
          <w:rFonts w:hint="cs"/>
          <w:rtl/>
        </w:rPr>
        <w:t xml:space="preserve">المقدم إلى 18561 من المعاشين </w:t>
      </w:r>
      <w:r w:rsidR="00292754">
        <w:rPr>
          <w:rFonts w:hint="cs"/>
          <w:rtl/>
          <w:lang w:eastAsia="zh-CN"/>
        </w:rPr>
        <w:t>وأسرهم من غير المعاش، وشملت (تكاليف علاج - مصروفات دراسية - كفالة الطالب الجامعي - كفالة اليتيم - طلبة متفوقين - ودعم اجتماعي متنوع</w:t>
      </w:r>
      <w:r>
        <w:rPr>
          <w:rFonts w:hint="cs"/>
          <w:rtl/>
          <w:lang w:eastAsia="zh-CN"/>
        </w:rPr>
        <w:t>)</w:t>
      </w:r>
      <w:r w:rsidR="00292754">
        <w:rPr>
          <w:rFonts w:hint="cs"/>
          <w:rtl/>
          <w:lang w:eastAsia="zh-CN"/>
        </w:rPr>
        <w:t>.</w:t>
      </w:r>
      <w:r w:rsidR="00292754">
        <w:rPr>
          <w:rFonts w:hint="cs"/>
          <w:b/>
          <w:rtl/>
          <w:lang w:eastAsia="zh-CN"/>
        </w:rPr>
        <w:t xml:space="preserve"> ويوضح الجدول رقم 24 الإنفاق على الدعم الاجتماعي للأعوام 2005 - 2006.</w:t>
      </w:r>
    </w:p>
    <w:p w:rsidR="00292754" w:rsidRPr="001256A1" w:rsidRDefault="00292754" w:rsidP="00140126">
      <w:pPr>
        <w:pStyle w:val="SingleTxtGA"/>
        <w:spacing w:before="120" w:after="0"/>
        <w:rPr>
          <w:rFonts w:hint="cs"/>
          <w:rtl/>
          <w:lang w:eastAsia="zh-CN"/>
        </w:rPr>
      </w:pPr>
      <w:r w:rsidRPr="001256A1">
        <w:rPr>
          <w:rFonts w:hint="cs"/>
          <w:rtl/>
          <w:lang w:eastAsia="zh-CN"/>
        </w:rPr>
        <w:t>الجدول 24</w:t>
      </w:r>
    </w:p>
    <w:p w:rsidR="00292754" w:rsidRPr="00140126" w:rsidRDefault="00292754" w:rsidP="00140126">
      <w:pPr>
        <w:pStyle w:val="SingleTxtGA"/>
        <w:rPr>
          <w:rFonts w:hint="cs"/>
          <w:b/>
          <w:bCs/>
          <w:rtl/>
          <w:lang w:eastAsia="zh-CN"/>
        </w:rPr>
      </w:pPr>
      <w:r w:rsidRPr="00140126">
        <w:rPr>
          <w:rFonts w:hint="cs"/>
          <w:b/>
          <w:bCs/>
          <w:rtl/>
          <w:lang w:eastAsia="zh-CN"/>
        </w:rPr>
        <w:t>الإنفاق على الدعم الاجتماعي للأعوام 2005-2006</w:t>
      </w:r>
    </w:p>
    <w:tbl>
      <w:tblPr>
        <w:tblStyle w:val="TableList3"/>
        <w:bidiVisual/>
        <w:tblW w:w="8385" w:type="dxa"/>
        <w:tblInd w:w="1375" w:type="dxa"/>
        <w:tblLayout w:type="fixed"/>
        <w:tblLook w:val="0100" w:firstRow="0" w:lastRow="0" w:firstColumn="0" w:lastColumn="1" w:noHBand="0" w:noVBand="0"/>
      </w:tblPr>
      <w:tblGrid>
        <w:gridCol w:w="1862"/>
        <w:gridCol w:w="1203"/>
        <w:gridCol w:w="1106"/>
        <w:gridCol w:w="1176"/>
        <w:gridCol w:w="1302"/>
        <w:gridCol w:w="1736"/>
      </w:tblGrid>
      <w:tr w:rsidR="00292754" w:rsidRPr="00140126" w:rsidTr="00140126">
        <w:tc>
          <w:tcPr>
            <w:tcW w:w="1862" w:type="dxa"/>
            <w:vMerge w:val="restart"/>
            <w:tcBorders>
              <w:top w:val="single" w:sz="6" w:space="0" w:color="000000"/>
              <w:bottom w:val="single" w:sz="12" w:space="0" w:color="000000"/>
            </w:tcBorders>
            <w:vAlign w:val="bottom"/>
          </w:tcPr>
          <w:p w:rsidR="00292754" w:rsidRPr="00140126" w:rsidRDefault="00292754" w:rsidP="00140126">
            <w:pPr>
              <w:spacing w:before="40" w:after="40" w:line="280" w:lineRule="exact"/>
              <w:rPr>
                <w:b/>
                <w:i/>
                <w:iCs/>
                <w:sz w:val="18"/>
                <w:szCs w:val="24"/>
                <w:rtl/>
                <w:lang w:eastAsia="zh-CN"/>
              </w:rPr>
            </w:pPr>
            <w:r w:rsidRPr="00140126">
              <w:rPr>
                <w:rFonts w:hint="cs"/>
                <w:b/>
                <w:i/>
                <w:iCs/>
                <w:sz w:val="18"/>
                <w:szCs w:val="24"/>
                <w:rtl/>
                <w:lang w:eastAsia="zh-CN"/>
              </w:rPr>
              <w:t xml:space="preserve"> الجهة </w:t>
            </w:r>
          </w:p>
        </w:tc>
        <w:tc>
          <w:tcPr>
            <w:tcW w:w="2309" w:type="dxa"/>
            <w:gridSpan w:val="2"/>
            <w:tcBorders>
              <w:top w:val="single" w:sz="6" w:space="0" w:color="000000"/>
              <w:bottom w:val="single" w:sz="4" w:space="0" w:color="000000"/>
            </w:tcBorders>
            <w:vAlign w:val="bottom"/>
          </w:tcPr>
          <w:p w:rsidR="00292754" w:rsidRPr="00140126" w:rsidRDefault="00292754" w:rsidP="00140126">
            <w:pPr>
              <w:spacing w:before="40" w:after="40" w:line="280" w:lineRule="exact"/>
              <w:jc w:val="center"/>
              <w:rPr>
                <w:b/>
                <w:i/>
                <w:iCs/>
                <w:sz w:val="18"/>
                <w:szCs w:val="24"/>
                <w:rtl/>
                <w:lang w:eastAsia="zh-CN"/>
              </w:rPr>
            </w:pPr>
            <w:r w:rsidRPr="00140126">
              <w:rPr>
                <w:rFonts w:hint="cs"/>
                <w:b/>
                <w:i/>
                <w:iCs/>
                <w:sz w:val="18"/>
                <w:szCs w:val="24"/>
                <w:rtl/>
                <w:lang w:eastAsia="zh-CN"/>
              </w:rPr>
              <w:t>التكلفة المالية بالمليون دينار</w:t>
            </w:r>
          </w:p>
        </w:tc>
        <w:tc>
          <w:tcPr>
            <w:tcW w:w="2478" w:type="dxa"/>
            <w:gridSpan w:val="2"/>
            <w:tcBorders>
              <w:top w:val="single" w:sz="6" w:space="0" w:color="000000"/>
              <w:bottom w:val="single" w:sz="4" w:space="0" w:color="000000"/>
            </w:tcBorders>
            <w:vAlign w:val="bottom"/>
          </w:tcPr>
          <w:p w:rsidR="00292754" w:rsidRPr="00140126" w:rsidRDefault="00292754" w:rsidP="00140126">
            <w:pPr>
              <w:spacing w:before="40" w:after="40" w:line="280" w:lineRule="exact"/>
              <w:jc w:val="center"/>
              <w:rPr>
                <w:b/>
                <w:i/>
                <w:iCs/>
                <w:sz w:val="18"/>
                <w:szCs w:val="24"/>
                <w:rtl/>
                <w:lang w:eastAsia="zh-CN"/>
              </w:rPr>
            </w:pPr>
            <w:r w:rsidRPr="00140126">
              <w:rPr>
                <w:rFonts w:hint="cs"/>
                <w:b/>
                <w:i/>
                <w:iCs/>
                <w:sz w:val="18"/>
                <w:szCs w:val="24"/>
                <w:rtl/>
                <w:lang w:eastAsia="zh-CN"/>
              </w:rPr>
              <w:t>عدد الأسر المستفيدة</w:t>
            </w:r>
          </w:p>
        </w:tc>
        <w:tc>
          <w:tcPr>
            <w:tcW w:w="1736" w:type="dxa"/>
            <w:vMerge w:val="restart"/>
            <w:tcBorders>
              <w:top w:val="single" w:sz="6" w:space="0" w:color="000000"/>
              <w:bottom w:val="single" w:sz="12" w:space="0" w:color="000000"/>
            </w:tcBorders>
            <w:vAlign w:val="bottom"/>
          </w:tcPr>
          <w:p w:rsidR="00292754" w:rsidRPr="00140126" w:rsidRDefault="00292754" w:rsidP="00140126">
            <w:pPr>
              <w:spacing w:before="40" w:after="40" w:line="280" w:lineRule="exact"/>
              <w:rPr>
                <w:b/>
                <w:i/>
                <w:iCs/>
                <w:sz w:val="18"/>
                <w:szCs w:val="24"/>
                <w:rtl/>
                <w:lang w:eastAsia="zh-CN"/>
              </w:rPr>
            </w:pPr>
            <w:r w:rsidRPr="00140126">
              <w:rPr>
                <w:rFonts w:hint="cs"/>
                <w:b/>
                <w:i/>
                <w:iCs/>
                <w:sz w:val="18"/>
                <w:szCs w:val="24"/>
                <w:rtl/>
                <w:lang w:eastAsia="zh-CN"/>
              </w:rPr>
              <w:t xml:space="preserve">ملاحظات </w:t>
            </w:r>
          </w:p>
        </w:tc>
      </w:tr>
      <w:tr w:rsidR="00140126" w:rsidRPr="00140126" w:rsidTr="00140126">
        <w:tc>
          <w:tcPr>
            <w:tcW w:w="1862" w:type="dxa"/>
            <w:vMerge/>
            <w:tcBorders>
              <w:top w:val="single" w:sz="12" w:space="0" w:color="000000"/>
              <w:bottom w:val="single" w:sz="12" w:space="0" w:color="000000"/>
            </w:tcBorders>
            <w:vAlign w:val="bottom"/>
          </w:tcPr>
          <w:p w:rsidR="00292754" w:rsidRPr="00140126" w:rsidRDefault="00292754" w:rsidP="00140126">
            <w:pPr>
              <w:spacing w:before="40" w:after="40" w:line="280" w:lineRule="exact"/>
              <w:rPr>
                <w:b/>
                <w:i/>
                <w:iCs/>
                <w:sz w:val="18"/>
                <w:szCs w:val="24"/>
                <w:rtl/>
                <w:lang w:eastAsia="zh-CN"/>
              </w:rPr>
            </w:pPr>
          </w:p>
        </w:tc>
        <w:tc>
          <w:tcPr>
            <w:tcW w:w="1203" w:type="dxa"/>
            <w:tcBorders>
              <w:top w:val="single" w:sz="4" w:space="0" w:color="000000"/>
              <w:bottom w:val="single" w:sz="12" w:space="0" w:color="000000"/>
            </w:tcBorders>
            <w:vAlign w:val="bottom"/>
          </w:tcPr>
          <w:p w:rsidR="00292754" w:rsidRPr="00140126" w:rsidRDefault="00292754" w:rsidP="00140126">
            <w:pPr>
              <w:spacing w:before="40" w:after="40" w:line="280" w:lineRule="exact"/>
              <w:rPr>
                <w:b/>
                <w:i/>
                <w:iCs/>
                <w:sz w:val="18"/>
                <w:szCs w:val="24"/>
                <w:rtl/>
                <w:lang w:eastAsia="zh-CN"/>
              </w:rPr>
            </w:pPr>
            <w:r w:rsidRPr="00140126">
              <w:rPr>
                <w:rFonts w:hint="cs"/>
                <w:b/>
                <w:i/>
                <w:iCs/>
                <w:sz w:val="18"/>
                <w:szCs w:val="24"/>
                <w:rtl/>
                <w:lang w:eastAsia="zh-CN"/>
              </w:rPr>
              <w:t>2005</w:t>
            </w:r>
          </w:p>
        </w:tc>
        <w:tc>
          <w:tcPr>
            <w:tcW w:w="1106" w:type="dxa"/>
            <w:tcBorders>
              <w:top w:val="single" w:sz="4" w:space="0" w:color="000000"/>
              <w:bottom w:val="single" w:sz="12" w:space="0" w:color="000000"/>
            </w:tcBorders>
            <w:vAlign w:val="bottom"/>
          </w:tcPr>
          <w:p w:rsidR="00292754" w:rsidRPr="00140126" w:rsidRDefault="00292754" w:rsidP="00140126">
            <w:pPr>
              <w:spacing w:before="40" w:after="40" w:line="280" w:lineRule="exact"/>
              <w:rPr>
                <w:b/>
                <w:i/>
                <w:iCs/>
                <w:sz w:val="18"/>
                <w:szCs w:val="24"/>
                <w:rtl/>
                <w:lang w:eastAsia="zh-CN"/>
              </w:rPr>
            </w:pPr>
            <w:r w:rsidRPr="00140126">
              <w:rPr>
                <w:rFonts w:hint="cs"/>
                <w:b/>
                <w:i/>
                <w:iCs/>
                <w:sz w:val="18"/>
                <w:szCs w:val="24"/>
                <w:rtl/>
                <w:lang w:eastAsia="zh-CN"/>
              </w:rPr>
              <w:t>2006</w:t>
            </w:r>
          </w:p>
        </w:tc>
        <w:tc>
          <w:tcPr>
            <w:tcW w:w="1176" w:type="dxa"/>
            <w:tcBorders>
              <w:top w:val="single" w:sz="4" w:space="0" w:color="000000"/>
              <w:bottom w:val="single" w:sz="12" w:space="0" w:color="000000"/>
            </w:tcBorders>
            <w:vAlign w:val="bottom"/>
          </w:tcPr>
          <w:p w:rsidR="00292754" w:rsidRPr="00140126" w:rsidRDefault="00292754" w:rsidP="00140126">
            <w:pPr>
              <w:spacing w:before="40" w:after="40" w:line="280" w:lineRule="exact"/>
              <w:rPr>
                <w:b/>
                <w:i/>
                <w:iCs/>
                <w:sz w:val="18"/>
                <w:szCs w:val="24"/>
                <w:rtl/>
                <w:lang w:eastAsia="zh-CN"/>
              </w:rPr>
            </w:pPr>
            <w:r w:rsidRPr="00140126">
              <w:rPr>
                <w:rFonts w:hint="cs"/>
                <w:b/>
                <w:i/>
                <w:iCs/>
                <w:sz w:val="18"/>
                <w:szCs w:val="24"/>
                <w:rtl/>
                <w:lang w:eastAsia="zh-CN"/>
              </w:rPr>
              <w:t>2005</w:t>
            </w:r>
          </w:p>
        </w:tc>
        <w:tc>
          <w:tcPr>
            <w:tcW w:w="1302" w:type="dxa"/>
            <w:tcBorders>
              <w:top w:val="single" w:sz="4" w:space="0" w:color="000000"/>
              <w:bottom w:val="single" w:sz="12" w:space="0" w:color="000000"/>
            </w:tcBorders>
            <w:vAlign w:val="bottom"/>
          </w:tcPr>
          <w:p w:rsidR="00292754" w:rsidRPr="00140126" w:rsidRDefault="00292754" w:rsidP="00140126">
            <w:pPr>
              <w:spacing w:before="40" w:after="40" w:line="280" w:lineRule="exact"/>
              <w:rPr>
                <w:b/>
                <w:i/>
                <w:iCs/>
                <w:sz w:val="18"/>
                <w:szCs w:val="24"/>
                <w:rtl/>
                <w:lang w:eastAsia="zh-CN"/>
              </w:rPr>
            </w:pPr>
            <w:r w:rsidRPr="00140126">
              <w:rPr>
                <w:rFonts w:hint="cs"/>
                <w:b/>
                <w:i/>
                <w:iCs/>
                <w:sz w:val="18"/>
                <w:szCs w:val="24"/>
                <w:rtl/>
                <w:lang w:eastAsia="zh-CN"/>
              </w:rPr>
              <w:t>2006</w:t>
            </w:r>
          </w:p>
        </w:tc>
        <w:tc>
          <w:tcPr>
            <w:tcW w:w="1736" w:type="dxa"/>
            <w:vMerge/>
            <w:tcBorders>
              <w:top w:val="single" w:sz="12" w:space="0" w:color="000000"/>
              <w:bottom w:val="single" w:sz="12" w:space="0" w:color="000000"/>
            </w:tcBorders>
          </w:tcPr>
          <w:p w:rsidR="00292754" w:rsidRPr="00140126" w:rsidRDefault="00292754" w:rsidP="00140126">
            <w:pPr>
              <w:spacing w:before="40" w:after="40" w:line="280" w:lineRule="exact"/>
              <w:rPr>
                <w:sz w:val="18"/>
                <w:szCs w:val="24"/>
                <w:rtl/>
                <w:lang w:eastAsia="zh-CN"/>
              </w:rPr>
            </w:pPr>
          </w:p>
        </w:tc>
      </w:tr>
      <w:tr w:rsidR="00140126" w:rsidRPr="00140126" w:rsidTr="00140126">
        <w:trPr>
          <w:trHeight w:val="435"/>
        </w:trPr>
        <w:tc>
          <w:tcPr>
            <w:tcW w:w="1862" w:type="dxa"/>
            <w:tcBorders>
              <w:top w:val="single" w:sz="12" w:space="0" w:color="000000"/>
              <w:bottom w:val="single" w:sz="6" w:space="0" w:color="000000"/>
            </w:tcBorders>
          </w:tcPr>
          <w:p w:rsidR="00292754" w:rsidRPr="00140126" w:rsidRDefault="00292754" w:rsidP="00140126">
            <w:pPr>
              <w:spacing w:before="40" w:after="40" w:line="280" w:lineRule="exact"/>
              <w:rPr>
                <w:sz w:val="18"/>
                <w:szCs w:val="24"/>
                <w:rtl/>
                <w:lang w:eastAsia="zh-CN"/>
              </w:rPr>
            </w:pPr>
            <w:r w:rsidRPr="00140126">
              <w:rPr>
                <w:rFonts w:hint="cs"/>
                <w:sz w:val="18"/>
                <w:szCs w:val="24"/>
                <w:rtl/>
                <w:lang w:eastAsia="zh-CN"/>
              </w:rPr>
              <w:t xml:space="preserve">ديوان الزكاة </w:t>
            </w:r>
          </w:p>
        </w:tc>
        <w:tc>
          <w:tcPr>
            <w:tcW w:w="1203" w:type="dxa"/>
            <w:tcBorders>
              <w:top w:val="single" w:sz="12" w:space="0" w:color="000000"/>
              <w:bottom w:val="single" w:sz="6" w:space="0" w:color="000000"/>
            </w:tcBorders>
          </w:tcPr>
          <w:p w:rsidR="00292754" w:rsidRPr="00140126" w:rsidRDefault="00292754" w:rsidP="00140126">
            <w:pPr>
              <w:spacing w:before="40" w:after="40" w:line="280" w:lineRule="exact"/>
              <w:rPr>
                <w:b/>
                <w:sz w:val="18"/>
                <w:szCs w:val="24"/>
                <w:rtl/>
                <w:lang w:eastAsia="zh-CN"/>
              </w:rPr>
            </w:pPr>
            <w:r w:rsidRPr="00140126">
              <w:rPr>
                <w:rFonts w:hint="cs"/>
                <w:b/>
                <w:sz w:val="18"/>
                <w:szCs w:val="24"/>
                <w:rtl/>
                <w:lang w:eastAsia="zh-CN"/>
              </w:rPr>
              <w:t>13201.4</w:t>
            </w:r>
          </w:p>
        </w:tc>
        <w:tc>
          <w:tcPr>
            <w:tcW w:w="1106" w:type="dxa"/>
            <w:tcBorders>
              <w:top w:val="single" w:sz="12" w:space="0" w:color="000000"/>
              <w:bottom w:val="single" w:sz="6" w:space="0" w:color="000000"/>
            </w:tcBorders>
          </w:tcPr>
          <w:p w:rsidR="00292754" w:rsidRPr="00140126" w:rsidRDefault="00292754" w:rsidP="00140126">
            <w:pPr>
              <w:spacing w:before="40" w:after="40" w:line="280" w:lineRule="exact"/>
              <w:rPr>
                <w:b/>
                <w:sz w:val="18"/>
                <w:szCs w:val="24"/>
                <w:rtl/>
                <w:lang w:eastAsia="zh-CN"/>
              </w:rPr>
            </w:pPr>
            <w:r w:rsidRPr="00140126">
              <w:rPr>
                <w:rFonts w:hint="cs"/>
                <w:b/>
                <w:sz w:val="18"/>
                <w:szCs w:val="24"/>
                <w:rtl/>
                <w:lang w:eastAsia="zh-CN"/>
              </w:rPr>
              <w:t>156000.0</w:t>
            </w:r>
          </w:p>
        </w:tc>
        <w:tc>
          <w:tcPr>
            <w:tcW w:w="1176" w:type="dxa"/>
            <w:tcBorders>
              <w:top w:val="single" w:sz="12" w:space="0" w:color="000000"/>
              <w:bottom w:val="single" w:sz="6" w:space="0" w:color="000000"/>
            </w:tcBorders>
          </w:tcPr>
          <w:p w:rsidR="00292754" w:rsidRPr="00140126" w:rsidRDefault="00292754" w:rsidP="00140126">
            <w:pPr>
              <w:spacing w:before="40" w:after="40" w:line="280" w:lineRule="exact"/>
              <w:rPr>
                <w:b/>
                <w:sz w:val="18"/>
                <w:szCs w:val="24"/>
                <w:rtl/>
                <w:lang w:eastAsia="zh-CN"/>
              </w:rPr>
            </w:pPr>
            <w:r w:rsidRPr="00140126">
              <w:rPr>
                <w:rFonts w:hint="cs"/>
                <w:b/>
                <w:sz w:val="18"/>
                <w:szCs w:val="24"/>
                <w:rtl/>
                <w:lang w:eastAsia="zh-CN"/>
              </w:rPr>
              <w:t>874.822</w:t>
            </w:r>
          </w:p>
        </w:tc>
        <w:tc>
          <w:tcPr>
            <w:tcW w:w="1302" w:type="dxa"/>
            <w:tcBorders>
              <w:top w:val="single" w:sz="12" w:space="0" w:color="000000"/>
              <w:bottom w:val="single" w:sz="6" w:space="0" w:color="000000"/>
            </w:tcBorders>
          </w:tcPr>
          <w:p w:rsidR="00292754" w:rsidRPr="00140126" w:rsidRDefault="00292754" w:rsidP="00140126">
            <w:pPr>
              <w:spacing w:before="40" w:after="40" w:line="280" w:lineRule="exact"/>
              <w:rPr>
                <w:b/>
                <w:sz w:val="18"/>
                <w:szCs w:val="24"/>
                <w:rtl/>
                <w:lang w:eastAsia="zh-CN"/>
              </w:rPr>
            </w:pPr>
            <w:r w:rsidRPr="00140126">
              <w:rPr>
                <w:rFonts w:hint="cs"/>
                <w:b/>
                <w:sz w:val="18"/>
                <w:szCs w:val="24"/>
                <w:rtl/>
                <w:lang w:eastAsia="zh-CN"/>
              </w:rPr>
              <w:t>1.423.295</w:t>
            </w:r>
          </w:p>
        </w:tc>
        <w:tc>
          <w:tcPr>
            <w:tcW w:w="1736" w:type="dxa"/>
            <w:vMerge w:val="restart"/>
            <w:tcBorders>
              <w:top w:val="single" w:sz="12" w:space="0" w:color="000000"/>
              <w:bottom w:val="single" w:sz="6" w:space="0" w:color="000000"/>
            </w:tcBorders>
          </w:tcPr>
          <w:p w:rsidR="00292754" w:rsidRPr="00140126" w:rsidRDefault="00292754" w:rsidP="00140126">
            <w:pPr>
              <w:spacing w:line="280" w:lineRule="exact"/>
              <w:rPr>
                <w:sz w:val="18"/>
                <w:szCs w:val="24"/>
                <w:rtl/>
                <w:lang w:eastAsia="zh-CN"/>
              </w:rPr>
            </w:pPr>
            <w:r w:rsidRPr="00140126">
              <w:rPr>
                <w:rFonts w:hint="cs"/>
                <w:sz w:val="18"/>
                <w:szCs w:val="24"/>
                <w:rtl/>
                <w:lang w:eastAsia="zh-CN"/>
              </w:rPr>
              <w:t xml:space="preserve">- الصرف علي الصحة والتأمين الصحي </w:t>
            </w:r>
          </w:p>
          <w:p w:rsidR="00292754" w:rsidRPr="00140126" w:rsidRDefault="00292754" w:rsidP="00140126">
            <w:pPr>
              <w:spacing w:line="280" w:lineRule="exact"/>
              <w:rPr>
                <w:sz w:val="18"/>
                <w:szCs w:val="24"/>
                <w:rtl/>
                <w:lang w:eastAsia="zh-CN"/>
              </w:rPr>
            </w:pPr>
            <w:r w:rsidRPr="00140126">
              <w:rPr>
                <w:rFonts w:hint="cs"/>
                <w:sz w:val="18"/>
                <w:szCs w:val="24"/>
                <w:rtl/>
                <w:lang w:eastAsia="zh-CN"/>
              </w:rPr>
              <w:t xml:space="preserve">- كفالة الطالب الجامعي </w:t>
            </w:r>
          </w:p>
          <w:p w:rsidR="00292754" w:rsidRPr="00140126" w:rsidRDefault="00292754" w:rsidP="00140126">
            <w:pPr>
              <w:spacing w:line="280" w:lineRule="exact"/>
              <w:rPr>
                <w:sz w:val="18"/>
                <w:szCs w:val="24"/>
                <w:rtl/>
                <w:lang w:eastAsia="zh-CN"/>
              </w:rPr>
            </w:pPr>
            <w:r w:rsidRPr="00140126">
              <w:rPr>
                <w:rFonts w:hint="cs"/>
                <w:sz w:val="18"/>
                <w:szCs w:val="24"/>
                <w:rtl/>
                <w:lang w:eastAsia="zh-CN"/>
              </w:rPr>
              <w:t xml:space="preserve">- كفالة الأيتام </w:t>
            </w:r>
          </w:p>
          <w:p w:rsidR="00292754" w:rsidRPr="00140126" w:rsidRDefault="00292754" w:rsidP="00140126">
            <w:pPr>
              <w:spacing w:line="280" w:lineRule="exact"/>
              <w:rPr>
                <w:sz w:val="18"/>
                <w:szCs w:val="24"/>
                <w:rtl/>
                <w:lang w:eastAsia="zh-CN"/>
              </w:rPr>
            </w:pPr>
            <w:r w:rsidRPr="00140126">
              <w:rPr>
                <w:rFonts w:hint="cs"/>
                <w:sz w:val="18"/>
                <w:szCs w:val="24"/>
                <w:rtl/>
                <w:lang w:eastAsia="zh-CN"/>
              </w:rPr>
              <w:t>- المصروفات الدراسية</w:t>
            </w:r>
          </w:p>
          <w:p w:rsidR="00292754" w:rsidRPr="00140126" w:rsidRDefault="00292754" w:rsidP="00140126">
            <w:pPr>
              <w:spacing w:line="280" w:lineRule="exact"/>
              <w:rPr>
                <w:sz w:val="18"/>
                <w:szCs w:val="24"/>
                <w:rtl/>
                <w:lang w:eastAsia="zh-CN"/>
              </w:rPr>
            </w:pPr>
            <w:r w:rsidRPr="00140126">
              <w:rPr>
                <w:rFonts w:hint="cs"/>
                <w:sz w:val="18"/>
                <w:szCs w:val="24"/>
                <w:rtl/>
                <w:lang w:eastAsia="zh-CN"/>
              </w:rPr>
              <w:t xml:space="preserve"> - دعم متنوع </w:t>
            </w:r>
          </w:p>
        </w:tc>
      </w:tr>
      <w:tr w:rsidR="00140126" w:rsidRPr="00140126" w:rsidTr="00140126">
        <w:tc>
          <w:tcPr>
            <w:tcW w:w="1862" w:type="dxa"/>
            <w:tcBorders>
              <w:top w:val="single" w:sz="6" w:space="0" w:color="000000"/>
            </w:tcBorders>
          </w:tcPr>
          <w:p w:rsidR="00292754" w:rsidRPr="00140126" w:rsidRDefault="00292754" w:rsidP="00140126">
            <w:pPr>
              <w:spacing w:before="40" w:after="40" w:line="280" w:lineRule="exact"/>
              <w:rPr>
                <w:sz w:val="18"/>
                <w:szCs w:val="24"/>
                <w:rtl/>
                <w:lang w:eastAsia="zh-CN"/>
              </w:rPr>
            </w:pPr>
            <w:r w:rsidRPr="00140126">
              <w:rPr>
                <w:rFonts w:hint="cs"/>
                <w:sz w:val="18"/>
                <w:szCs w:val="24"/>
                <w:rtl/>
                <w:lang w:eastAsia="zh-CN"/>
              </w:rPr>
              <w:t>الصندوق القومي للمعاشات</w:t>
            </w:r>
          </w:p>
        </w:tc>
        <w:tc>
          <w:tcPr>
            <w:tcW w:w="1203" w:type="dxa"/>
            <w:tcBorders>
              <w:top w:val="single" w:sz="6" w:space="0" w:color="000000"/>
            </w:tcBorders>
          </w:tcPr>
          <w:p w:rsidR="00292754" w:rsidRPr="00140126" w:rsidRDefault="00292754" w:rsidP="00140126">
            <w:pPr>
              <w:spacing w:before="40" w:after="40" w:line="280" w:lineRule="exact"/>
              <w:rPr>
                <w:b/>
                <w:sz w:val="18"/>
                <w:szCs w:val="24"/>
                <w:rtl/>
                <w:lang w:eastAsia="zh-CN"/>
              </w:rPr>
            </w:pPr>
            <w:r w:rsidRPr="00140126">
              <w:rPr>
                <w:rFonts w:hint="cs"/>
                <w:b/>
                <w:sz w:val="18"/>
                <w:szCs w:val="24"/>
                <w:rtl/>
                <w:lang w:eastAsia="zh-CN"/>
              </w:rPr>
              <w:t>426.51</w:t>
            </w:r>
          </w:p>
        </w:tc>
        <w:tc>
          <w:tcPr>
            <w:tcW w:w="1106" w:type="dxa"/>
            <w:tcBorders>
              <w:top w:val="single" w:sz="6" w:space="0" w:color="000000"/>
            </w:tcBorders>
          </w:tcPr>
          <w:p w:rsidR="00292754" w:rsidRPr="00140126" w:rsidRDefault="00292754" w:rsidP="00140126">
            <w:pPr>
              <w:spacing w:before="40" w:after="40" w:line="280" w:lineRule="exact"/>
              <w:rPr>
                <w:b/>
                <w:sz w:val="18"/>
                <w:szCs w:val="24"/>
                <w:rtl/>
                <w:lang w:eastAsia="zh-CN"/>
              </w:rPr>
            </w:pPr>
            <w:r w:rsidRPr="00140126">
              <w:rPr>
                <w:rFonts w:hint="cs"/>
                <w:b/>
                <w:sz w:val="18"/>
                <w:szCs w:val="24"/>
                <w:rtl/>
                <w:lang w:eastAsia="zh-CN"/>
              </w:rPr>
              <w:t>489.0</w:t>
            </w:r>
          </w:p>
        </w:tc>
        <w:tc>
          <w:tcPr>
            <w:tcW w:w="1176" w:type="dxa"/>
            <w:tcBorders>
              <w:top w:val="single" w:sz="6" w:space="0" w:color="000000"/>
            </w:tcBorders>
          </w:tcPr>
          <w:p w:rsidR="00292754" w:rsidRPr="00140126" w:rsidRDefault="00292754" w:rsidP="00140126">
            <w:pPr>
              <w:spacing w:before="40" w:after="40" w:line="280" w:lineRule="exact"/>
              <w:rPr>
                <w:b/>
                <w:sz w:val="18"/>
                <w:szCs w:val="24"/>
                <w:rtl/>
                <w:lang w:eastAsia="zh-CN"/>
              </w:rPr>
            </w:pPr>
            <w:r w:rsidRPr="00140126">
              <w:rPr>
                <w:rFonts w:hint="cs"/>
                <w:b/>
                <w:sz w:val="18"/>
                <w:szCs w:val="24"/>
                <w:rtl/>
                <w:lang w:eastAsia="zh-CN"/>
              </w:rPr>
              <w:t>16.157</w:t>
            </w:r>
          </w:p>
        </w:tc>
        <w:tc>
          <w:tcPr>
            <w:tcW w:w="1302" w:type="dxa"/>
            <w:tcBorders>
              <w:top w:val="single" w:sz="6" w:space="0" w:color="000000"/>
            </w:tcBorders>
          </w:tcPr>
          <w:p w:rsidR="00292754" w:rsidRPr="00140126" w:rsidRDefault="00292754" w:rsidP="00140126">
            <w:pPr>
              <w:spacing w:before="40" w:after="40" w:line="280" w:lineRule="exact"/>
              <w:rPr>
                <w:b/>
                <w:sz w:val="18"/>
                <w:szCs w:val="24"/>
                <w:rtl/>
                <w:lang w:eastAsia="zh-CN"/>
              </w:rPr>
            </w:pPr>
            <w:r w:rsidRPr="00140126">
              <w:rPr>
                <w:rFonts w:hint="cs"/>
                <w:b/>
                <w:sz w:val="18"/>
                <w:szCs w:val="24"/>
                <w:rtl/>
                <w:lang w:eastAsia="zh-CN"/>
              </w:rPr>
              <w:t>18.651</w:t>
            </w:r>
          </w:p>
        </w:tc>
        <w:tc>
          <w:tcPr>
            <w:tcW w:w="1736" w:type="dxa"/>
            <w:vMerge/>
            <w:tcBorders>
              <w:top w:val="single" w:sz="6" w:space="0" w:color="000000"/>
            </w:tcBorders>
          </w:tcPr>
          <w:p w:rsidR="00292754" w:rsidRPr="00140126" w:rsidRDefault="00292754" w:rsidP="00140126">
            <w:pPr>
              <w:spacing w:before="40" w:after="40" w:line="280" w:lineRule="exact"/>
              <w:rPr>
                <w:sz w:val="18"/>
                <w:szCs w:val="24"/>
                <w:rtl/>
                <w:lang w:eastAsia="zh-CN"/>
              </w:rPr>
            </w:pPr>
          </w:p>
        </w:tc>
      </w:tr>
      <w:tr w:rsidR="00140126" w:rsidRPr="00140126" w:rsidTr="00140126">
        <w:trPr>
          <w:trHeight w:val="350"/>
        </w:trPr>
        <w:tc>
          <w:tcPr>
            <w:tcW w:w="1862" w:type="dxa"/>
          </w:tcPr>
          <w:p w:rsidR="00292754" w:rsidRPr="00140126" w:rsidRDefault="00292754" w:rsidP="00140126">
            <w:pPr>
              <w:spacing w:before="40" w:after="40" w:line="280" w:lineRule="exact"/>
              <w:rPr>
                <w:sz w:val="18"/>
                <w:szCs w:val="24"/>
                <w:rtl/>
                <w:lang w:eastAsia="zh-CN"/>
              </w:rPr>
            </w:pPr>
            <w:r w:rsidRPr="00140126">
              <w:rPr>
                <w:rFonts w:hint="cs"/>
                <w:sz w:val="18"/>
                <w:szCs w:val="24"/>
                <w:rtl/>
                <w:lang w:eastAsia="zh-CN"/>
              </w:rPr>
              <w:t>الصندوق القومي للتأمين الاجتماعي</w:t>
            </w:r>
          </w:p>
        </w:tc>
        <w:tc>
          <w:tcPr>
            <w:tcW w:w="1203" w:type="dxa"/>
          </w:tcPr>
          <w:p w:rsidR="00292754" w:rsidRPr="00140126" w:rsidRDefault="00292754" w:rsidP="00140126">
            <w:pPr>
              <w:spacing w:before="40" w:after="40" w:line="280" w:lineRule="exact"/>
              <w:rPr>
                <w:sz w:val="18"/>
                <w:szCs w:val="24"/>
                <w:rtl/>
                <w:lang w:eastAsia="zh-CN"/>
              </w:rPr>
            </w:pPr>
            <w:r w:rsidRPr="00140126">
              <w:rPr>
                <w:rFonts w:hint="cs"/>
                <w:sz w:val="18"/>
                <w:szCs w:val="24"/>
                <w:rtl/>
                <w:lang w:eastAsia="zh-CN"/>
              </w:rPr>
              <w:t>355.47</w:t>
            </w:r>
          </w:p>
        </w:tc>
        <w:tc>
          <w:tcPr>
            <w:tcW w:w="1106" w:type="dxa"/>
          </w:tcPr>
          <w:p w:rsidR="00292754" w:rsidRPr="00140126" w:rsidRDefault="00292754" w:rsidP="00140126">
            <w:pPr>
              <w:spacing w:before="40" w:after="40" w:line="280" w:lineRule="exact"/>
              <w:rPr>
                <w:sz w:val="18"/>
                <w:szCs w:val="24"/>
                <w:rtl/>
                <w:lang w:eastAsia="zh-CN"/>
              </w:rPr>
            </w:pPr>
            <w:r w:rsidRPr="00140126">
              <w:rPr>
                <w:rFonts w:hint="cs"/>
                <w:sz w:val="18"/>
                <w:szCs w:val="24"/>
                <w:rtl/>
                <w:lang w:eastAsia="zh-CN"/>
              </w:rPr>
              <w:t>525.0</w:t>
            </w:r>
          </w:p>
        </w:tc>
        <w:tc>
          <w:tcPr>
            <w:tcW w:w="1176" w:type="dxa"/>
          </w:tcPr>
          <w:p w:rsidR="00292754" w:rsidRPr="00140126" w:rsidRDefault="00292754" w:rsidP="00140126">
            <w:pPr>
              <w:spacing w:before="40" w:after="40" w:line="280" w:lineRule="exact"/>
              <w:rPr>
                <w:sz w:val="18"/>
                <w:szCs w:val="24"/>
                <w:rtl/>
                <w:lang w:eastAsia="zh-CN"/>
              </w:rPr>
            </w:pPr>
            <w:r w:rsidRPr="00140126">
              <w:rPr>
                <w:rFonts w:hint="cs"/>
                <w:sz w:val="18"/>
                <w:szCs w:val="24"/>
                <w:rtl/>
                <w:lang w:eastAsia="zh-CN"/>
              </w:rPr>
              <w:t>38.293</w:t>
            </w:r>
          </w:p>
        </w:tc>
        <w:tc>
          <w:tcPr>
            <w:tcW w:w="1302" w:type="dxa"/>
          </w:tcPr>
          <w:p w:rsidR="00292754" w:rsidRPr="00140126" w:rsidRDefault="00292754" w:rsidP="00140126">
            <w:pPr>
              <w:spacing w:before="40" w:after="40" w:line="280" w:lineRule="exact"/>
              <w:rPr>
                <w:sz w:val="18"/>
                <w:szCs w:val="24"/>
                <w:rtl/>
                <w:lang w:eastAsia="zh-CN"/>
              </w:rPr>
            </w:pPr>
            <w:r w:rsidRPr="00140126">
              <w:rPr>
                <w:rFonts w:hint="cs"/>
                <w:sz w:val="18"/>
                <w:szCs w:val="24"/>
                <w:rtl/>
                <w:lang w:eastAsia="zh-CN"/>
              </w:rPr>
              <w:t>81.527</w:t>
            </w:r>
          </w:p>
        </w:tc>
        <w:tc>
          <w:tcPr>
            <w:tcW w:w="1736" w:type="dxa"/>
            <w:vMerge/>
          </w:tcPr>
          <w:p w:rsidR="00292754" w:rsidRPr="00140126" w:rsidRDefault="00292754" w:rsidP="00140126">
            <w:pPr>
              <w:spacing w:before="40" w:after="40" w:line="280" w:lineRule="exact"/>
              <w:rPr>
                <w:sz w:val="18"/>
                <w:szCs w:val="24"/>
                <w:rtl/>
                <w:lang w:eastAsia="zh-CN"/>
              </w:rPr>
            </w:pPr>
          </w:p>
        </w:tc>
      </w:tr>
      <w:tr w:rsidR="00140126" w:rsidRPr="00140126" w:rsidTr="00140126">
        <w:tc>
          <w:tcPr>
            <w:tcW w:w="1862" w:type="dxa"/>
          </w:tcPr>
          <w:p w:rsidR="00292754" w:rsidRPr="00140126" w:rsidRDefault="00140126" w:rsidP="00100585">
            <w:pPr>
              <w:spacing w:before="40" w:after="40" w:line="260" w:lineRule="exact"/>
              <w:rPr>
                <w:b/>
                <w:bCs/>
                <w:sz w:val="18"/>
                <w:szCs w:val="24"/>
                <w:rtl/>
                <w:lang w:eastAsia="zh-CN"/>
              </w:rPr>
            </w:pPr>
            <w:r>
              <w:rPr>
                <w:rFonts w:hint="cs"/>
                <w:b/>
                <w:bCs/>
                <w:sz w:val="18"/>
                <w:szCs w:val="24"/>
                <w:rtl/>
                <w:lang w:eastAsia="zh-CN"/>
              </w:rPr>
              <w:t>الإجمالي</w:t>
            </w:r>
            <w:r w:rsidR="00292754" w:rsidRPr="00140126">
              <w:rPr>
                <w:rFonts w:hint="cs"/>
                <w:b/>
                <w:bCs/>
                <w:sz w:val="18"/>
                <w:szCs w:val="24"/>
                <w:rtl/>
                <w:lang w:eastAsia="zh-CN"/>
              </w:rPr>
              <w:t xml:space="preserve"> </w:t>
            </w:r>
          </w:p>
        </w:tc>
        <w:tc>
          <w:tcPr>
            <w:tcW w:w="1203" w:type="dxa"/>
          </w:tcPr>
          <w:p w:rsidR="00292754" w:rsidRPr="00140126" w:rsidRDefault="00292754" w:rsidP="00100585">
            <w:pPr>
              <w:spacing w:before="40" w:after="40" w:line="260" w:lineRule="exact"/>
              <w:rPr>
                <w:b/>
                <w:bCs/>
                <w:sz w:val="18"/>
                <w:szCs w:val="24"/>
                <w:rtl/>
                <w:lang w:eastAsia="zh-CN"/>
              </w:rPr>
            </w:pPr>
            <w:r w:rsidRPr="00140126">
              <w:rPr>
                <w:rFonts w:hint="cs"/>
                <w:b/>
                <w:bCs/>
                <w:sz w:val="18"/>
                <w:szCs w:val="24"/>
                <w:rtl/>
                <w:lang w:eastAsia="zh-CN"/>
              </w:rPr>
              <w:t>13983.38</w:t>
            </w:r>
          </w:p>
        </w:tc>
        <w:tc>
          <w:tcPr>
            <w:tcW w:w="1106" w:type="dxa"/>
          </w:tcPr>
          <w:p w:rsidR="00292754" w:rsidRPr="00140126" w:rsidRDefault="00292754" w:rsidP="00100585">
            <w:pPr>
              <w:spacing w:before="40" w:after="40" w:line="260" w:lineRule="exact"/>
              <w:rPr>
                <w:b/>
                <w:bCs/>
                <w:sz w:val="18"/>
                <w:szCs w:val="24"/>
                <w:rtl/>
                <w:lang w:eastAsia="zh-CN"/>
              </w:rPr>
            </w:pPr>
            <w:r w:rsidRPr="00140126">
              <w:rPr>
                <w:rFonts w:hint="cs"/>
                <w:b/>
                <w:bCs/>
                <w:sz w:val="18"/>
                <w:szCs w:val="24"/>
                <w:rtl/>
                <w:lang w:eastAsia="zh-CN"/>
              </w:rPr>
              <w:t>16614.0</w:t>
            </w:r>
          </w:p>
        </w:tc>
        <w:tc>
          <w:tcPr>
            <w:tcW w:w="1176" w:type="dxa"/>
          </w:tcPr>
          <w:p w:rsidR="00292754" w:rsidRPr="00140126" w:rsidRDefault="00292754" w:rsidP="00100585">
            <w:pPr>
              <w:spacing w:before="40" w:after="40" w:line="260" w:lineRule="exact"/>
              <w:rPr>
                <w:b/>
                <w:bCs/>
                <w:sz w:val="18"/>
                <w:szCs w:val="24"/>
                <w:rtl/>
                <w:lang w:eastAsia="zh-CN"/>
              </w:rPr>
            </w:pPr>
            <w:r w:rsidRPr="00140126">
              <w:rPr>
                <w:rFonts w:hint="cs"/>
                <w:b/>
                <w:bCs/>
                <w:sz w:val="18"/>
                <w:szCs w:val="24"/>
                <w:rtl/>
                <w:lang w:eastAsia="zh-CN"/>
              </w:rPr>
              <w:t>929.272</w:t>
            </w:r>
          </w:p>
        </w:tc>
        <w:tc>
          <w:tcPr>
            <w:tcW w:w="1302" w:type="dxa"/>
          </w:tcPr>
          <w:p w:rsidR="00292754" w:rsidRPr="00140126" w:rsidRDefault="00292754" w:rsidP="00100585">
            <w:pPr>
              <w:spacing w:before="40" w:after="40" w:line="260" w:lineRule="exact"/>
              <w:rPr>
                <w:b/>
                <w:bCs/>
                <w:sz w:val="18"/>
                <w:szCs w:val="24"/>
                <w:rtl/>
                <w:lang w:eastAsia="zh-CN"/>
              </w:rPr>
            </w:pPr>
            <w:r w:rsidRPr="00140126">
              <w:rPr>
                <w:rFonts w:hint="cs"/>
                <w:b/>
                <w:bCs/>
                <w:sz w:val="18"/>
                <w:szCs w:val="24"/>
                <w:rtl/>
                <w:lang w:eastAsia="zh-CN"/>
              </w:rPr>
              <w:t>1.533.743</w:t>
            </w:r>
          </w:p>
        </w:tc>
        <w:tc>
          <w:tcPr>
            <w:tcW w:w="1736" w:type="dxa"/>
          </w:tcPr>
          <w:p w:rsidR="00292754" w:rsidRPr="00140126" w:rsidRDefault="00292754" w:rsidP="00100585">
            <w:pPr>
              <w:spacing w:before="40" w:after="40" w:line="260" w:lineRule="exact"/>
              <w:rPr>
                <w:sz w:val="18"/>
                <w:szCs w:val="24"/>
                <w:rtl/>
                <w:lang w:eastAsia="zh-CN"/>
              </w:rPr>
            </w:pPr>
          </w:p>
        </w:tc>
      </w:tr>
    </w:tbl>
    <w:p w:rsidR="00292754" w:rsidRPr="00C569AB" w:rsidRDefault="00100585" w:rsidP="00100585">
      <w:pPr>
        <w:pStyle w:val="H4GA"/>
        <w:rPr>
          <w:rtl/>
          <w:lang w:eastAsia="zh-CN"/>
        </w:rPr>
      </w:pPr>
      <w:r>
        <w:rPr>
          <w:rFonts w:hint="cs"/>
          <w:rtl/>
          <w:lang w:eastAsia="zh-CN"/>
        </w:rPr>
        <w:tab/>
      </w:r>
      <w:r>
        <w:rPr>
          <w:rFonts w:hint="cs"/>
          <w:rtl/>
          <w:lang w:eastAsia="zh-CN"/>
        </w:rPr>
        <w:tab/>
      </w:r>
      <w:r w:rsidR="00292754" w:rsidRPr="00C569AB">
        <w:rPr>
          <w:rFonts w:hint="cs"/>
          <w:rtl/>
          <w:lang w:eastAsia="zh-CN"/>
        </w:rPr>
        <w:t xml:space="preserve">مستوى المعيشة </w:t>
      </w:r>
    </w:p>
    <w:p w:rsidR="00292754" w:rsidRPr="00867871" w:rsidRDefault="00867871" w:rsidP="00A16756">
      <w:pPr>
        <w:pStyle w:val="SingleTxtGA"/>
        <w:rPr>
          <w:spacing w:val="6"/>
          <w:rtl/>
          <w:lang w:eastAsia="zh-CN"/>
        </w:rPr>
      </w:pPr>
      <w:r>
        <w:rPr>
          <w:rFonts w:hint="cs"/>
          <w:rtl/>
          <w:lang w:eastAsia="zh-CN"/>
        </w:rPr>
        <w:t>184-</w:t>
      </w:r>
      <w:r>
        <w:rPr>
          <w:rFonts w:hint="cs"/>
          <w:rtl/>
          <w:lang w:eastAsia="zh-CN"/>
        </w:rPr>
        <w:tab/>
      </w:r>
      <w:r w:rsidR="00292754" w:rsidRPr="00867871">
        <w:rPr>
          <w:rFonts w:hint="cs"/>
          <w:spacing w:val="6"/>
          <w:rtl/>
          <w:lang w:eastAsia="zh-CN"/>
        </w:rPr>
        <w:t>عملت الدولة في مجالات التنمية بآلياتها المتعددة عل</w:t>
      </w:r>
      <w:r w:rsidR="00A16756">
        <w:rPr>
          <w:rFonts w:hint="cs"/>
          <w:spacing w:val="6"/>
          <w:rtl/>
          <w:lang w:eastAsia="zh-CN"/>
        </w:rPr>
        <w:t>ى</w:t>
      </w:r>
      <w:r w:rsidR="00292754" w:rsidRPr="00867871">
        <w:rPr>
          <w:rFonts w:hint="cs"/>
          <w:spacing w:val="6"/>
          <w:rtl/>
          <w:lang w:eastAsia="zh-CN"/>
        </w:rPr>
        <w:t xml:space="preserve"> المستو</w:t>
      </w:r>
      <w:r w:rsidR="00A16756">
        <w:rPr>
          <w:rFonts w:hint="cs"/>
          <w:spacing w:val="6"/>
          <w:rtl/>
          <w:lang w:eastAsia="zh-CN"/>
        </w:rPr>
        <w:t>ى</w:t>
      </w:r>
      <w:r w:rsidR="00292754" w:rsidRPr="00867871">
        <w:rPr>
          <w:rFonts w:hint="cs"/>
          <w:spacing w:val="6"/>
          <w:rtl/>
          <w:lang w:eastAsia="zh-CN"/>
        </w:rPr>
        <w:t xml:space="preserve"> الاتحادي ومستوى الولايات لتحقيق أهداف الخطة القومية لرعاية الطفولة في السودان وفقا</w:t>
      </w:r>
      <w:r w:rsidRPr="00867871">
        <w:rPr>
          <w:rFonts w:hint="cs"/>
          <w:spacing w:val="6"/>
          <w:rtl/>
          <w:lang w:eastAsia="zh-CN"/>
        </w:rPr>
        <w:t>ً</w:t>
      </w:r>
      <w:r w:rsidR="00292754" w:rsidRPr="00867871">
        <w:rPr>
          <w:rFonts w:hint="cs"/>
          <w:spacing w:val="6"/>
          <w:rtl/>
          <w:lang w:eastAsia="zh-CN"/>
        </w:rPr>
        <w:t xml:space="preserve"> لموجهات الاستراتيجية القومية الشاملة. ويتم ذلك عبر مؤسسات التنمية الاجتماعية ومنظمات المجتمع المدني.</w:t>
      </w:r>
    </w:p>
    <w:p w:rsidR="00292754" w:rsidRDefault="00867871" w:rsidP="00100585">
      <w:pPr>
        <w:pStyle w:val="SingleTxtGA"/>
        <w:rPr>
          <w:rtl/>
          <w:lang w:eastAsia="zh-CN"/>
        </w:rPr>
      </w:pPr>
      <w:r>
        <w:rPr>
          <w:rFonts w:hint="cs"/>
          <w:rtl/>
          <w:lang w:eastAsia="zh-CN"/>
        </w:rPr>
        <w:t>185-</w:t>
      </w:r>
      <w:r>
        <w:rPr>
          <w:rFonts w:hint="cs"/>
          <w:rtl/>
          <w:lang w:eastAsia="zh-CN"/>
        </w:rPr>
        <w:tab/>
      </w:r>
      <w:r w:rsidR="00292754" w:rsidRPr="00C569AB">
        <w:rPr>
          <w:rFonts w:hint="cs"/>
          <w:rtl/>
          <w:lang w:eastAsia="zh-CN"/>
        </w:rPr>
        <w:t>وتعمل</w:t>
      </w:r>
      <w:r w:rsidR="00292754">
        <w:rPr>
          <w:rFonts w:hint="cs"/>
          <w:rtl/>
          <w:lang w:eastAsia="zh-CN"/>
        </w:rPr>
        <w:t xml:space="preserve"> مراكز الرعاية الاجتماعية على معالجة الآثار الاجتماعية للحرب والكوارث الطبيعية خاصة للفئات الفقيرة من المواطنين والنساء. </w:t>
      </w:r>
    </w:p>
    <w:p w:rsidR="00292754" w:rsidRDefault="00867871" w:rsidP="00A16756">
      <w:pPr>
        <w:pStyle w:val="SingleTxtGA"/>
        <w:rPr>
          <w:rFonts w:hint="cs"/>
          <w:lang w:eastAsia="zh-CN"/>
        </w:rPr>
      </w:pPr>
      <w:r>
        <w:rPr>
          <w:rFonts w:hint="cs"/>
          <w:rtl/>
          <w:lang w:eastAsia="zh-CN"/>
        </w:rPr>
        <w:t>186-</w:t>
      </w:r>
      <w:r>
        <w:rPr>
          <w:rFonts w:hint="cs"/>
          <w:rtl/>
          <w:lang w:eastAsia="zh-CN"/>
        </w:rPr>
        <w:tab/>
      </w:r>
      <w:r w:rsidR="00292754">
        <w:rPr>
          <w:rFonts w:hint="cs"/>
          <w:rtl/>
          <w:lang w:eastAsia="zh-CN"/>
        </w:rPr>
        <w:t>في مجال محاربة الفقر والت</w:t>
      </w:r>
      <w:r>
        <w:rPr>
          <w:rFonts w:hint="cs"/>
          <w:rtl/>
          <w:lang w:eastAsia="zh-CN"/>
        </w:rPr>
        <w:t>ن</w:t>
      </w:r>
      <w:r w:rsidR="00292754">
        <w:rPr>
          <w:rFonts w:hint="cs"/>
          <w:rtl/>
          <w:lang w:eastAsia="zh-CN"/>
        </w:rPr>
        <w:t>مية الاجتماعية ولضمان مستو</w:t>
      </w:r>
      <w:r>
        <w:rPr>
          <w:rFonts w:hint="cs"/>
          <w:rtl/>
          <w:lang w:eastAsia="zh-CN"/>
        </w:rPr>
        <w:t>ى</w:t>
      </w:r>
      <w:r w:rsidR="00292754">
        <w:rPr>
          <w:rFonts w:hint="cs"/>
          <w:rtl/>
          <w:lang w:eastAsia="zh-CN"/>
        </w:rPr>
        <w:t xml:space="preserve"> ملائم للمعيشة لنمو</w:t>
      </w:r>
      <w:r>
        <w:rPr>
          <w:rFonts w:hint="cs"/>
          <w:rtl/>
          <w:lang w:eastAsia="zh-CN"/>
        </w:rPr>
        <w:t xml:space="preserve"> </w:t>
      </w:r>
      <w:r w:rsidR="00292754">
        <w:rPr>
          <w:rFonts w:hint="cs"/>
          <w:rtl/>
          <w:lang w:eastAsia="zh-CN"/>
        </w:rPr>
        <w:t>الطفل تعمل الدولة سنوياً عل</w:t>
      </w:r>
      <w:r w:rsidR="00A16756">
        <w:rPr>
          <w:rFonts w:hint="cs"/>
          <w:rtl/>
          <w:lang w:eastAsia="zh-CN"/>
        </w:rPr>
        <w:t>ى</w:t>
      </w:r>
      <w:r w:rsidR="00292754">
        <w:rPr>
          <w:rFonts w:hint="cs"/>
          <w:rtl/>
          <w:lang w:eastAsia="zh-CN"/>
        </w:rPr>
        <w:t xml:space="preserve"> زيادة ا</w:t>
      </w:r>
      <w:r>
        <w:rPr>
          <w:rFonts w:hint="cs"/>
          <w:rtl/>
          <w:lang w:eastAsia="zh-CN"/>
        </w:rPr>
        <w:t>لأ</w:t>
      </w:r>
      <w:r w:rsidR="00292754">
        <w:rPr>
          <w:rFonts w:hint="cs"/>
          <w:rtl/>
          <w:lang w:eastAsia="zh-CN"/>
        </w:rPr>
        <w:t>جور والمرتبات للعمال والموظفين، وكان آخرها عام</w:t>
      </w:r>
      <w:r>
        <w:rPr>
          <w:rFonts w:hint="eastAsia"/>
          <w:rtl/>
          <w:lang w:eastAsia="zh-CN"/>
        </w:rPr>
        <w:t> </w:t>
      </w:r>
      <w:r w:rsidR="00292754">
        <w:rPr>
          <w:rFonts w:hint="cs"/>
          <w:b/>
          <w:rtl/>
          <w:lang w:eastAsia="zh-CN"/>
        </w:rPr>
        <w:t>2006</w:t>
      </w:r>
      <w:r w:rsidR="00292754">
        <w:rPr>
          <w:rFonts w:hint="cs"/>
          <w:rtl/>
          <w:lang w:eastAsia="zh-CN"/>
        </w:rPr>
        <w:t xml:space="preserve"> حيث تمت زيادة المرتبات بنسبة </w:t>
      </w:r>
      <w:r w:rsidR="00292754">
        <w:rPr>
          <w:rFonts w:hint="cs"/>
          <w:b/>
          <w:rtl/>
          <w:lang w:eastAsia="zh-CN"/>
        </w:rPr>
        <w:t>20</w:t>
      </w:r>
      <w:r w:rsidR="00292754">
        <w:rPr>
          <w:rFonts w:hint="cs"/>
          <w:rtl/>
          <w:lang w:eastAsia="zh-CN"/>
        </w:rPr>
        <w:t xml:space="preserve"> في المائة. </w:t>
      </w:r>
    </w:p>
    <w:p w:rsidR="00292754" w:rsidRDefault="00867871" w:rsidP="00867871">
      <w:pPr>
        <w:pStyle w:val="SingleTxtGA"/>
        <w:rPr>
          <w:rFonts w:hint="cs"/>
          <w:lang w:eastAsia="zh-CN"/>
        </w:rPr>
      </w:pPr>
      <w:r>
        <w:rPr>
          <w:rFonts w:hint="cs"/>
          <w:rtl/>
          <w:lang w:eastAsia="zh-CN"/>
        </w:rPr>
        <w:t>187-</w:t>
      </w:r>
      <w:r>
        <w:rPr>
          <w:rFonts w:hint="cs"/>
          <w:rtl/>
          <w:lang w:eastAsia="zh-CN"/>
        </w:rPr>
        <w:tab/>
      </w:r>
      <w:r w:rsidR="00292754" w:rsidRPr="00CA1662">
        <w:rPr>
          <w:rFonts w:hint="cs"/>
          <w:rtl/>
          <w:lang w:eastAsia="zh-CN"/>
        </w:rPr>
        <w:t xml:space="preserve">وتم رفع الحد </w:t>
      </w:r>
      <w:r>
        <w:rPr>
          <w:rFonts w:hint="cs"/>
          <w:rtl/>
          <w:lang w:eastAsia="zh-CN"/>
        </w:rPr>
        <w:t>الأدنى</w:t>
      </w:r>
      <w:r w:rsidR="00292754" w:rsidRPr="00CA1662">
        <w:rPr>
          <w:rFonts w:hint="cs"/>
          <w:rtl/>
          <w:lang w:eastAsia="zh-CN"/>
        </w:rPr>
        <w:t xml:space="preserve"> للمعاش بنسبة </w:t>
      </w:r>
      <w:r w:rsidR="00292754" w:rsidRPr="00CA1662">
        <w:rPr>
          <w:rFonts w:hint="cs"/>
          <w:b/>
          <w:rtl/>
          <w:lang w:eastAsia="zh-CN"/>
        </w:rPr>
        <w:t>25</w:t>
      </w:r>
      <w:r w:rsidR="00292754" w:rsidRPr="00CA1662">
        <w:rPr>
          <w:rFonts w:hint="cs"/>
          <w:rtl/>
          <w:lang w:eastAsia="zh-CN"/>
        </w:rPr>
        <w:t xml:space="preserve"> في المائة وتم توحيد صندوق المعاشات </w:t>
      </w:r>
      <w:r w:rsidR="00292754">
        <w:rPr>
          <w:rFonts w:hint="cs"/>
          <w:rtl/>
          <w:lang w:eastAsia="zh-CN"/>
        </w:rPr>
        <w:t xml:space="preserve">والصندوق الاجتماعي </w:t>
      </w:r>
      <w:r>
        <w:rPr>
          <w:rFonts w:hint="cs"/>
          <w:rtl/>
          <w:lang w:eastAsia="zh-CN"/>
        </w:rPr>
        <w:t>حتى</w:t>
      </w:r>
      <w:r w:rsidR="00292754" w:rsidRPr="00CA1662">
        <w:rPr>
          <w:rFonts w:hint="cs"/>
          <w:rtl/>
          <w:lang w:eastAsia="zh-CN"/>
        </w:rPr>
        <w:t xml:space="preserve"> يتم </w:t>
      </w:r>
      <w:r>
        <w:rPr>
          <w:rFonts w:hint="cs"/>
          <w:rtl/>
          <w:lang w:eastAsia="zh-CN"/>
        </w:rPr>
        <w:t>إ</w:t>
      </w:r>
      <w:r w:rsidR="00292754" w:rsidRPr="00CA1662">
        <w:rPr>
          <w:rFonts w:hint="cs"/>
          <w:rtl/>
          <w:lang w:eastAsia="zh-CN"/>
        </w:rPr>
        <w:t>زالة الفوارق المعيشية بين العمال والموظفين</w:t>
      </w:r>
      <w:r w:rsidR="00292754">
        <w:rPr>
          <w:rFonts w:hint="cs"/>
          <w:rtl/>
          <w:lang w:eastAsia="zh-CN"/>
        </w:rPr>
        <w:t>.</w:t>
      </w:r>
    </w:p>
    <w:p w:rsidR="00292754" w:rsidRPr="00E73515" w:rsidRDefault="00867871" w:rsidP="00A16756">
      <w:pPr>
        <w:pStyle w:val="SingleTxtGA"/>
        <w:rPr>
          <w:rFonts w:hint="cs"/>
          <w:lang w:eastAsia="zh-CN"/>
        </w:rPr>
      </w:pPr>
      <w:r>
        <w:rPr>
          <w:rFonts w:hint="cs"/>
          <w:rtl/>
          <w:lang w:eastAsia="zh-CN"/>
        </w:rPr>
        <w:t>188-</w:t>
      </w:r>
      <w:r>
        <w:rPr>
          <w:rFonts w:hint="cs"/>
          <w:rtl/>
          <w:lang w:eastAsia="zh-CN"/>
        </w:rPr>
        <w:tab/>
      </w:r>
      <w:r w:rsidR="00292754" w:rsidRPr="00CA1662">
        <w:rPr>
          <w:rFonts w:hint="cs"/>
          <w:rtl/>
          <w:lang w:eastAsia="zh-CN"/>
        </w:rPr>
        <w:t>وعملت الدولة عل</w:t>
      </w:r>
      <w:r w:rsidR="00A16756">
        <w:rPr>
          <w:rFonts w:hint="cs"/>
          <w:rtl/>
          <w:lang w:eastAsia="zh-CN"/>
        </w:rPr>
        <w:t>ى</w:t>
      </w:r>
      <w:r w:rsidR="00292754" w:rsidRPr="00CA1662">
        <w:rPr>
          <w:rFonts w:hint="cs"/>
          <w:rtl/>
          <w:lang w:eastAsia="zh-CN"/>
        </w:rPr>
        <w:t xml:space="preserve"> خلق </w:t>
      </w:r>
      <w:r>
        <w:rPr>
          <w:rFonts w:hint="cs"/>
          <w:b/>
          <w:rtl/>
          <w:lang w:eastAsia="zh-CN"/>
        </w:rPr>
        <w:t>000 17</w:t>
      </w:r>
      <w:r w:rsidR="00292754" w:rsidRPr="00CA1662">
        <w:rPr>
          <w:rFonts w:hint="cs"/>
          <w:rtl/>
          <w:lang w:eastAsia="zh-CN"/>
        </w:rPr>
        <w:t xml:space="preserve"> وظيفة لتوظيف الخر</w:t>
      </w:r>
      <w:r w:rsidR="00A92322">
        <w:rPr>
          <w:rFonts w:hint="cs"/>
          <w:rtl/>
          <w:lang w:eastAsia="zh-CN"/>
        </w:rPr>
        <w:t>ي</w:t>
      </w:r>
      <w:r w:rsidR="00292754" w:rsidRPr="00CA1662">
        <w:rPr>
          <w:rFonts w:hint="cs"/>
          <w:rtl/>
          <w:lang w:eastAsia="zh-CN"/>
        </w:rPr>
        <w:t xml:space="preserve">جين من الجامعات، وتمت زيادة </w:t>
      </w:r>
      <w:r w:rsidR="00292754">
        <w:rPr>
          <w:rFonts w:hint="cs"/>
          <w:rtl/>
          <w:lang w:eastAsia="zh-CN"/>
        </w:rPr>
        <w:t xml:space="preserve">أعداد </w:t>
      </w:r>
      <w:r w:rsidR="00292754" w:rsidRPr="00CA1662">
        <w:rPr>
          <w:rFonts w:hint="cs"/>
          <w:rtl/>
          <w:lang w:eastAsia="zh-CN"/>
        </w:rPr>
        <w:t xml:space="preserve">الاستخدام </w:t>
      </w:r>
      <w:r w:rsidR="00292754">
        <w:rPr>
          <w:rFonts w:hint="cs"/>
          <w:rtl/>
          <w:lang w:eastAsia="zh-CN"/>
        </w:rPr>
        <w:t xml:space="preserve">الذاتي </w:t>
      </w:r>
      <w:r w:rsidR="00292754" w:rsidRPr="00CA1662">
        <w:rPr>
          <w:rFonts w:hint="cs"/>
          <w:rtl/>
          <w:lang w:eastAsia="zh-CN"/>
        </w:rPr>
        <w:t>للخ</w:t>
      </w:r>
      <w:r w:rsidR="00292754">
        <w:rPr>
          <w:rFonts w:hint="cs"/>
          <w:rtl/>
          <w:lang w:eastAsia="zh-CN"/>
        </w:rPr>
        <w:t xml:space="preserve">ريجين من </w:t>
      </w:r>
      <w:r>
        <w:rPr>
          <w:rFonts w:hint="cs"/>
          <w:b/>
          <w:rtl/>
          <w:lang w:eastAsia="zh-CN"/>
        </w:rPr>
        <w:t>000 9</w:t>
      </w:r>
      <w:r w:rsidR="00292754">
        <w:rPr>
          <w:rFonts w:hint="cs"/>
          <w:rtl/>
          <w:lang w:eastAsia="zh-CN"/>
        </w:rPr>
        <w:t xml:space="preserve"> عام </w:t>
      </w:r>
      <w:r w:rsidR="00292754">
        <w:rPr>
          <w:rFonts w:hint="cs"/>
          <w:b/>
          <w:rtl/>
          <w:lang w:eastAsia="zh-CN"/>
        </w:rPr>
        <w:t>2005</w:t>
      </w:r>
      <w:r w:rsidR="00292754">
        <w:rPr>
          <w:rFonts w:hint="cs"/>
          <w:rtl/>
          <w:lang w:eastAsia="zh-CN"/>
        </w:rPr>
        <w:t xml:space="preserve"> إلى </w:t>
      </w:r>
      <w:r>
        <w:rPr>
          <w:rFonts w:hint="cs"/>
          <w:b/>
          <w:rtl/>
          <w:lang w:eastAsia="zh-CN"/>
        </w:rPr>
        <w:t>000 15</w:t>
      </w:r>
      <w:r w:rsidR="00292754">
        <w:rPr>
          <w:rFonts w:hint="cs"/>
          <w:rtl/>
          <w:lang w:eastAsia="zh-CN"/>
        </w:rPr>
        <w:t xml:space="preserve"> عام </w:t>
      </w:r>
      <w:r w:rsidR="00292754">
        <w:rPr>
          <w:rFonts w:hint="cs"/>
          <w:b/>
          <w:rtl/>
          <w:lang w:eastAsia="zh-CN"/>
        </w:rPr>
        <w:t>2006.</w:t>
      </w:r>
    </w:p>
    <w:p w:rsidR="00292754" w:rsidRDefault="00867871" w:rsidP="00867871">
      <w:pPr>
        <w:pStyle w:val="SingleTxtGA"/>
        <w:rPr>
          <w:rFonts w:hint="cs"/>
          <w:lang w:eastAsia="zh-CN"/>
        </w:rPr>
      </w:pPr>
      <w:r>
        <w:rPr>
          <w:rFonts w:hint="cs"/>
          <w:rtl/>
          <w:lang w:eastAsia="zh-CN"/>
        </w:rPr>
        <w:t>189-</w:t>
      </w:r>
      <w:r>
        <w:rPr>
          <w:rFonts w:hint="cs"/>
          <w:rtl/>
          <w:lang w:eastAsia="zh-CN"/>
        </w:rPr>
        <w:tab/>
      </w:r>
      <w:r w:rsidR="00292754">
        <w:rPr>
          <w:rFonts w:hint="cs"/>
          <w:rtl/>
          <w:lang w:eastAsia="zh-CN"/>
        </w:rPr>
        <w:t xml:space="preserve">ورصدت اعتمادات </w:t>
      </w:r>
      <w:r>
        <w:rPr>
          <w:rFonts w:hint="cs"/>
          <w:rtl/>
          <w:lang w:eastAsia="zh-CN"/>
        </w:rPr>
        <w:t>إ</w:t>
      </w:r>
      <w:r w:rsidR="00292754">
        <w:rPr>
          <w:rFonts w:hint="cs"/>
          <w:rtl/>
          <w:lang w:eastAsia="zh-CN"/>
        </w:rPr>
        <w:t>ضافية لاحتياط</w:t>
      </w:r>
      <w:r>
        <w:rPr>
          <w:rFonts w:hint="cs"/>
          <w:rtl/>
          <w:lang w:eastAsia="zh-CN"/>
        </w:rPr>
        <w:t>ي</w:t>
      </w:r>
      <w:r w:rsidR="00292754">
        <w:rPr>
          <w:rFonts w:hint="cs"/>
          <w:rtl/>
          <w:lang w:eastAsia="zh-CN"/>
        </w:rPr>
        <w:t xml:space="preserve"> المخزون الاستراتيجي للغذاء بما يمكن من سد الفجوة الغذائية مع الأخذ في الاعتبار التحسن في ا</w:t>
      </w:r>
      <w:r>
        <w:rPr>
          <w:rFonts w:hint="cs"/>
          <w:rtl/>
          <w:lang w:eastAsia="zh-CN"/>
        </w:rPr>
        <w:t>لإ</w:t>
      </w:r>
      <w:r w:rsidR="00292754">
        <w:rPr>
          <w:rFonts w:hint="cs"/>
          <w:rtl/>
          <w:lang w:eastAsia="zh-CN"/>
        </w:rPr>
        <w:t>نتاج وا</w:t>
      </w:r>
      <w:r>
        <w:rPr>
          <w:rFonts w:hint="cs"/>
          <w:rtl/>
          <w:lang w:eastAsia="zh-CN"/>
        </w:rPr>
        <w:t>لإ</w:t>
      </w:r>
      <w:r w:rsidR="00292754">
        <w:rPr>
          <w:rFonts w:hint="cs"/>
          <w:rtl/>
          <w:lang w:eastAsia="zh-CN"/>
        </w:rPr>
        <w:t>نتاجية لل</w:t>
      </w:r>
      <w:r>
        <w:rPr>
          <w:rFonts w:hint="cs"/>
          <w:rtl/>
          <w:lang w:eastAsia="zh-CN"/>
        </w:rPr>
        <w:t>أ</w:t>
      </w:r>
      <w:r w:rsidR="00292754">
        <w:rPr>
          <w:rFonts w:hint="cs"/>
          <w:rtl/>
          <w:lang w:eastAsia="zh-CN"/>
        </w:rPr>
        <w:t xml:space="preserve">عوام </w:t>
      </w:r>
      <w:r w:rsidR="00292754">
        <w:rPr>
          <w:rFonts w:hint="cs"/>
          <w:b/>
          <w:rtl/>
          <w:lang w:eastAsia="zh-CN"/>
        </w:rPr>
        <w:t>2005</w:t>
      </w:r>
      <w:r w:rsidR="00292754">
        <w:rPr>
          <w:rFonts w:hint="cs"/>
          <w:rtl/>
          <w:lang w:eastAsia="zh-CN"/>
        </w:rPr>
        <w:t xml:space="preserve">- </w:t>
      </w:r>
      <w:r w:rsidR="00292754">
        <w:rPr>
          <w:rFonts w:hint="cs"/>
          <w:b/>
          <w:rtl/>
          <w:lang w:eastAsia="zh-CN"/>
        </w:rPr>
        <w:t>2006</w:t>
      </w:r>
      <w:r w:rsidR="00292754">
        <w:rPr>
          <w:rFonts w:hint="cs"/>
          <w:rtl/>
          <w:lang w:eastAsia="zh-CN"/>
        </w:rPr>
        <w:t xml:space="preserve"> واتخذت تدابير لمشتر</w:t>
      </w:r>
      <w:r>
        <w:rPr>
          <w:rFonts w:hint="cs"/>
          <w:rtl/>
          <w:lang w:eastAsia="zh-CN"/>
        </w:rPr>
        <w:t>ي</w:t>
      </w:r>
      <w:r w:rsidR="00292754">
        <w:rPr>
          <w:rFonts w:hint="cs"/>
          <w:rtl/>
          <w:lang w:eastAsia="zh-CN"/>
        </w:rPr>
        <w:t>ات المخزون الاستراتيجي للغذاء لتحافظ على الفوارق بين تحفيز المنتجين ومعقولية ا</w:t>
      </w:r>
      <w:r>
        <w:rPr>
          <w:rFonts w:hint="cs"/>
          <w:rtl/>
          <w:lang w:eastAsia="zh-CN"/>
        </w:rPr>
        <w:t>لأ</w:t>
      </w:r>
      <w:r w:rsidR="00292754">
        <w:rPr>
          <w:rFonts w:hint="cs"/>
          <w:rtl/>
          <w:lang w:eastAsia="zh-CN"/>
        </w:rPr>
        <w:t>سعار للمسته</w:t>
      </w:r>
      <w:r>
        <w:rPr>
          <w:rFonts w:hint="cs"/>
          <w:rtl/>
          <w:lang w:eastAsia="zh-CN"/>
        </w:rPr>
        <w:t>ل</w:t>
      </w:r>
      <w:r w:rsidR="00292754">
        <w:rPr>
          <w:rFonts w:hint="cs"/>
          <w:rtl/>
          <w:lang w:eastAsia="zh-CN"/>
        </w:rPr>
        <w:t>ك.</w:t>
      </w:r>
    </w:p>
    <w:p w:rsidR="00292754" w:rsidRDefault="00867871" w:rsidP="00867871">
      <w:pPr>
        <w:pStyle w:val="SingleTxtGA"/>
        <w:rPr>
          <w:rtl/>
          <w:lang w:eastAsia="zh-CN"/>
        </w:rPr>
      </w:pPr>
      <w:r>
        <w:rPr>
          <w:rFonts w:hint="cs"/>
          <w:rtl/>
          <w:lang w:eastAsia="zh-CN"/>
        </w:rPr>
        <w:t>190-</w:t>
      </w:r>
      <w:r>
        <w:rPr>
          <w:rFonts w:hint="cs"/>
          <w:rtl/>
          <w:lang w:eastAsia="zh-CN"/>
        </w:rPr>
        <w:tab/>
      </w:r>
      <w:r w:rsidR="00292754">
        <w:rPr>
          <w:rFonts w:hint="cs"/>
          <w:rtl/>
          <w:lang w:eastAsia="zh-CN"/>
        </w:rPr>
        <w:t xml:space="preserve">وتم تقديم دعم اجتماعي إلى </w:t>
      </w:r>
      <w:r>
        <w:rPr>
          <w:rFonts w:hint="cs"/>
          <w:b/>
          <w:rtl/>
          <w:lang w:eastAsia="zh-CN"/>
        </w:rPr>
        <w:t>000 400</w:t>
      </w:r>
      <w:r w:rsidR="00292754">
        <w:rPr>
          <w:rFonts w:hint="cs"/>
          <w:rtl/>
          <w:lang w:eastAsia="zh-CN"/>
        </w:rPr>
        <w:t xml:space="preserve"> </w:t>
      </w:r>
      <w:r>
        <w:rPr>
          <w:rFonts w:hint="cs"/>
          <w:rtl/>
          <w:lang w:eastAsia="zh-CN"/>
        </w:rPr>
        <w:t>أ</w:t>
      </w:r>
      <w:r w:rsidR="00292754">
        <w:rPr>
          <w:rFonts w:hint="cs"/>
          <w:rtl/>
          <w:lang w:eastAsia="zh-CN"/>
        </w:rPr>
        <w:t>سرة في إطار القضاء على الجوع تحقيقا</w:t>
      </w:r>
      <w:r>
        <w:rPr>
          <w:rFonts w:hint="cs"/>
          <w:rtl/>
          <w:lang w:eastAsia="zh-CN"/>
        </w:rPr>
        <w:t>ً</w:t>
      </w:r>
      <w:r w:rsidR="00292754">
        <w:rPr>
          <w:rFonts w:hint="cs"/>
          <w:rtl/>
          <w:lang w:eastAsia="zh-CN"/>
        </w:rPr>
        <w:t xml:space="preserve"> لأهداف الألفية الثالثة للتنمية، كما </w:t>
      </w:r>
      <w:r>
        <w:rPr>
          <w:rFonts w:hint="cs"/>
          <w:rtl/>
          <w:lang w:eastAsia="zh-CN"/>
        </w:rPr>
        <w:t xml:space="preserve">تم </w:t>
      </w:r>
      <w:r w:rsidR="00292754">
        <w:rPr>
          <w:rFonts w:hint="cs"/>
          <w:rtl/>
          <w:lang w:eastAsia="zh-CN"/>
        </w:rPr>
        <w:t xml:space="preserve">استهداف الدولة كفالة </w:t>
      </w:r>
      <w:r>
        <w:rPr>
          <w:rFonts w:hint="cs"/>
          <w:b/>
          <w:rtl/>
          <w:lang w:eastAsia="zh-CN"/>
        </w:rPr>
        <w:t>000 120</w:t>
      </w:r>
      <w:r w:rsidR="00292754">
        <w:rPr>
          <w:rFonts w:hint="cs"/>
          <w:rtl/>
          <w:lang w:eastAsia="zh-CN"/>
        </w:rPr>
        <w:t xml:space="preserve"> طالب من فقراء طلاب التعليم العالي بالمركز والولايات.</w:t>
      </w:r>
    </w:p>
    <w:p w:rsidR="00292754" w:rsidRDefault="00867871" w:rsidP="00A16756">
      <w:pPr>
        <w:pStyle w:val="SingleTxtGA"/>
        <w:rPr>
          <w:rFonts w:hint="cs"/>
          <w:spacing w:val="6"/>
          <w:rtl/>
          <w:lang w:eastAsia="zh-CN"/>
        </w:rPr>
      </w:pPr>
      <w:r>
        <w:rPr>
          <w:rFonts w:hint="cs"/>
          <w:rtl/>
          <w:lang w:eastAsia="zh-CN"/>
        </w:rPr>
        <w:t>191-</w:t>
      </w:r>
      <w:r>
        <w:rPr>
          <w:rFonts w:hint="cs"/>
          <w:rtl/>
          <w:lang w:eastAsia="zh-CN"/>
        </w:rPr>
        <w:tab/>
      </w:r>
      <w:r w:rsidR="00292754" w:rsidRPr="00867871">
        <w:rPr>
          <w:rFonts w:hint="cs"/>
          <w:spacing w:val="6"/>
          <w:rtl/>
          <w:lang w:eastAsia="zh-CN"/>
        </w:rPr>
        <w:t>وقد بلغ الإنفاق عل</w:t>
      </w:r>
      <w:r w:rsidR="00A16756">
        <w:rPr>
          <w:rFonts w:hint="cs"/>
          <w:spacing w:val="6"/>
          <w:rtl/>
          <w:lang w:eastAsia="zh-CN"/>
        </w:rPr>
        <w:t>ى</w:t>
      </w:r>
      <w:r w:rsidR="00292754" w:rsidRPr="00867871">
        <w:rPr>
          <w:rFonts w:hint="cs"/>
          <w:spacing w:val="6"/>
          <w:rtl/>
          <w:lang w:eastAsia="zh-CN"/>
        </w:rPr>
        <w:t xml:space="preserve"> التنمية الاجتماعية </w:t>
      </w:r>
      <w:r w:rsidR="00292754" w:rsidRPr="00867871">
        <w:rPr>
          <w:rFonts w:hint="cs"/>
          <w:b/>
          <w:spacing w:val="6"/>
          <w:rtl/>
          <w:lang w:eastAsia="zh-CN"/>
        </w:rPr>
        <w:t>2.6</w:t>
      </w:r>
      <w:r w:rsidR="00292754" w:rsidRPr="00867871">
        <w:rPr>
          <w:rFonts w:hint="cs"/>
          <w:spacing w:val="6"/>
          <w:rtl/>
          <w:lang w:eastAsia="zh-CN"/>
        </w:rPr>
        <w:t xml:space="preserve"> في المائة عام </w:t>
      </w:r>
      <w:r w:rsidR="00292754" w:rsidRPr="00867871">
        <w:rPr>
          <w:rFonts w:hint="cs"/>
          <w:b/>
          <w:spacing w:val="6"/>
          <w:rtl/>
          <w:lang w:eastAsia="zh-CN"/>
        </w:rPr>
        <w:t>2002</w:t>
      </w:r>
      <w:r w:rsidR="00292754" w:rsidRPr="00867871">
        <w:rPr>
          <w:rFonts w:hint="cs"/>
          <w:spacing w:val="6"/>
          <w:rtl/>
          <w:lang w:eastAsia="zh-CN"/>
        </w:rPr>
        <w:t xml:space="preserve"> من </w:t>
      </w:r>
      <w:r w:rsidRPr="00867871">
        <w:rPr>
          <w:rFonts w:hint="cs"/>
          <w:spacing w:val="6"/>
          <w:rtl/>
          <w:lang w:eastAsia="zh-CN"/>
        </w:rPr>
        <w:t>إ</w:t>
      </w:r>
      <w:r w:rsidR="00292754" w:rsidRPr="00867871">
        <w:rPr>
          <w:rFonts w:hint="cs"/>
          <w:spacing w:val="6"/>
          <w:rtl/>
          <w:lang w:eastAsia="zh-CN"/>
        </w:rPr>
        <w:t xml:space="preserve">جمالي الإنفاق التنموي، وبلغ </w:t>
      </w:r>
      <w:r w:rsidR="00292754" w:rsidRPr="00867871">
        <w:rPr>
          <w:rFonts w:hint="cs"/>
          <w:b/>
          <w:spacing w:val="6"/>
          <w:rtl/>
          <w:lang w:eastAsia="zh-CN"/>
        </w:rPr>
        <w:t>0.3</w:t>
      </w:r>
      <w:r w:rsidR="00292754" w:rsidRPr="00867871">
        <w:rPr>
          <w:rFonts w:hint="cs"/>
          <w:spacing w:val="6"/>
          <w:rtl/>
          <w:lang w:eastAsia="zh-CN"/>
        </w:rPr>
        <w:t xml:space="preserve"> في المائة من </w:t>
      </w:r>
      <w:r w:rsidRPr="00867871">
        <w:rPr>
          <w:rFonts w:hint="cs"/>
          <w:spacing w:val="6"/>
          <w:rtl/>
          <w:lang w:eastAsia="zh-CN"/>
        </w:rPr>
        <w:t>إ</w:t>
      </w:r>
      <w:r w:rsidR="00292754" w:rsidRPr="00867871">
        <w:rPr>
          <w:rFonts w:hint="cs"/>
          <w:spacing w:val="6"/>
          <w:rtl/>
          <w:lang w:eastAsia="zh-CN"/>
        </w:rPr>
        <w:t>جمالي الناتج المحلي، وارتفعت نسبة ا</w:t>
      </w:r>
      <w:r w:rsidRPr="00867871">
        <w:rPr>
          <w:rFonts w:hint="cs"/>
          <w:spacing w:val="6"/>
          <w:rtl/>
          <w:lang w:eastAsia="zh-CN"/>
        </w:rPr>
        <w:t>لإ</w:t>
      </w:r>
      <w:r w:rsidR="00292754" w:rsidRPr="00867871">
        <w:rPr>
          <w:rFonts w:hint="cs"/>
          <w:spacing w:val="6"/>
          <w:rtl/>
          <w:lang w:eastAsia="zh-CN"/>
        </w:rPr>
        <w:t>نفاق عل</w:t>
      </w:r>
      <w:r w:rsidR="00A16756">
        <w:rPr>
          <w:rFonts w:hint="cs"/>
          <w:spacing w:val="6"/>
          <w:rtl/>
          <w:lang w:eastAsia="zh-CN"/>
        </w:rPr>
        <w:t>ى</w:t>
      </w:r>
      <w:r w:rsidR="00292754" w:rsidRPr="00867871">
        <w:rPr>
          <w:rFonts w:hint="cs"/>
          <w:spacing w:val="6"/>
          <w:rtl/>
          <w:lang w:eastAsia="zh-CN"/>
        </w:rPr>
        <w:t xml:space="preserve"> التنمية الاجتماعية في عام </w:t>
      </w:r>
      <w:r w:rsidR="00292754" w:rsidRPr="00867871">
        <w:rPr>
          <w:rFonts w:hint="cs"/>
          <w:b/>
          <w:spacing w:val="6"/>
          <w:rtl/>
          <w:lang w:eastAsia="zh-CN"/>
        </w:rPr>
        <w:t>2005</w:t>
      </w:r>
      <w:r w:rsidR="00292754" w:rsidRPr="00867871">
        <w:rPr>
          <w:rFonts w:hint="cs"/>
          <w:spacing w:val="6"/>
          <w:rtl/>
          <w:lang w:eastAsia="zh-CN"/>
        </w:rPr>
        <w:t xml:space="preserve"> لتصل </w:t>
      </w:r>
      <w:r w:rsidRPr="00867871">
        <w:rPr>
          <w:rFonts w:hint="cs"/>
          <w:spacing w:val="6"/>
          <w:rtl/>
          <w:lang w:eastAsia="zh-CN"/>
        </w:rPr>
        <w:t>إلى</w:t>
      </w:r>
      <w:r w:rsidR="00292754" w:rsidRPr="00867871">
        <w:rPr>
          <w:rFonts w:hint="cs"/>
          <w:spacing w:val="6"/>
          <w:rtl/>
          <w:lang w:eastAsia="zh-CN"/>
        </w:rPr>
        <w:t xml:space="preserve"> 7.7 في المائة من إجمالي ال</w:t>
      </w:r>
      <w:r w:rsidRPr="00867871">
        <w:rPr>
          <w:rFonts w:hint="cs"/>
          <w:spacing w:val="6"/>
          <w:rtl/>
          <w:lang w:eastAsia="zh-CN"/>
        </w:rPr>
        <w:t>إ</w:t>
      </w:r>
      <w:r w:rsidR="00292754" w:rsidRPr="00867871">
        <w:rPr>
          <w:rFonts w:hint="cs"/>
          <w:spacing w:val="6"/>
          <w:rtl/>
          <w:lang w:eastAsia="zh-CN"/>
        </w:rPr>
        <w:t xml:space="preserve">نفاق التنموي ونسبة </w:t>
      </w:r>
      <w:r w:rsidR="00292754" w:rsidRPr="00867871">
        <w:rPr>
          <w:rFonts w:hint="cs"/>
          <w:b/>
          <w:spacing w:val="6"/>
          <w:rtl/>
          <w:lang w:eastAsia="zh-CN"/>
        </w:rPr>
        <w:t>1.2</w:t>
      </w:r>
      <w:r w:rsidR="00292754" w:rsidRPr="00867871">
        <w:rPr>
          <w:rFonts w:hint="cs"/>
          <w:spacing w:val="6"/>
          <w:rtl/>
          <w:lang w:eastAsia="zh-CN"/>
        </w:rPr>
        <w:t xml:space="preserve"> في المائة من الناتج المحلي الإجمالي. (</w:t>
      </w:r>
      <w:r w:rsidR="00292754" w:rsidRPr="00867871">
        <w:rPr>
          <w:rFonts w:hint="cs"/>
          <w:b/>
          <w:spacing w:val="6"/>
          <w:rtl/>
          <w:lang w:eastAsia="zh-CN"/>
        </w:rPr>
        <w:t>المصدر</w:t>
      </w:r>
      <w:r w:rsidR="00292754" w:rsidRPr="00867871">
        <w:rPr>
          <w:rFonts w:hint="cs"/>
          <w:spacing w:val="6"/>
          <w:rtl/>
          <w:lang w:eastAsia="zh-CN"/>
        </w:rPr>
        <w:t>: وزارة الرعاية الاجتماعية وشؤون المر</w:t>
      </w:r>
      <w:r w:rsidRPr="00867871">
        <w:rPr>
          <w:rFonts w:hint="cs"/>
          <w:spacing w:val="6"/>
          <w:rtl/>
          <w:lang w:eastAsia="zh-CN"/>
        </w:rPr>
        <w:t>أ</w:t>
      </w:r>
      <w:r w:rsidR="00292754" w:rsidRPr="00867871">
        <w:rPr>
          <w:rFonts w:hint="cs"/>
          <w:spacing w:val="6"/>
          <w:rtl/>
          <w:lang w:eastAsia="zh-CN"/>
        </w:rPr>
        <w:t>ة والطفل).</w:t>
      </w:r>
    </w:p>
    <w:p w:rsidR="00867871" w:rsidRDefault="00867871" w:rsidP="00867871">
      <w:pPr>
        <w:pStyle w:val="SingleTxtGA"/>
        <w:rPr>
          <w:rFonts w:hint="cs"/>
          <w:spacing w:val="6"/>
          <w:rtl/>
          <w:lang w:eastAsia="zh-CN"/>
        </w:rPr>
      </w:pPr>
    </w:p>
    <w:p w:rsidR="00867871" w:rsidRDefault="00867871" w:rsidP="00867871">
      <w:pPr>
        <w:pStyle w:val="SingleTxtGA"/>
        <w:rPr>
          <w:rFonts w:hint="cs"/>
          <w:spacing w:val="6"/>
          <w:rtl/>
          <w:lang w:eastAsia="zh-CN"/>
        </w:rPr>
      </w:pPr>
    </w:p>
    <w:p w:rsidR="00867871" w:rsidRDefault="00867871" w:rsidP="00867871">
      <w:pPr>
        <w:pStyle w:val="SingleTxtGA"/>
        <w:rPr>
          <w:rFonts w:hint="cs"/>
          <w:spacing w:val="6"/>
          <w:rtl/>
          <w:lang w:eastAsia="zh-CN"/>
        </w:rPr>
      </w:pPr>
    </w:p>
    <w:p w:rsidR="00867871" w:rsidRPr="00867871" w:rsidRDefault="00867871" w:rsidP="00867871">
      <w:pPr>
        <w:pStyle w:val="SingleTxtGA"/>
        <w:rPr>
          <w:rFonts w:hint="cs"/>
          <w:spacing w:val="6"/>
          <w:lang w:eastAsia="zh-CN"/>
        </w:rPr>
      </w:pPr>
    </w:p>
    <w:p w:rsidR="00292754" w:rsidRPr="00C569AB" w:rsidRDefault="00867871" w:rsidP="00867871">
      <w:pPr>
        <w:pStyle w:val="H23GA"/>
      </w:pPr>
      <w:r>
        <w:rPr>
          <w:rFonts w:hint="cs"/>
          <w:rtl/>
        </w:rPr>
        <w:tab/>
      </w:r>
      <w:r>
        <w:rPr>
          <w:rFonts w:hint="cs"/>
          <w:rtl/>
        </w:rPr>
        <w:tab/>
      </w:r>
      <w:r w:rsidR="00292754" w:rsidRPr="00C569AB">
        <w:rPr>
          <w:rFonts w:hint="cs"/>
          <w:rtl/>
        </w:rPr>
        <w:t>الملاحظات الختامية</w:t>
      </w:r>
    </w:p>
    <w:p w:rsidR="00292754" w:rsidRDefault="00867871" w:rsidP="00867871">
      <w:pPr>
        <w:pStyle w:val="H23GA"/>
        <w:rPr>
          <w:rtl/>
        </w:rPr>
      </w:pPr>
      <w:r>
        <w:rPr>
          <w:rFonts w:hint="cs"/>
          <w:rtl/>
        </w:rPr>
        <w:tab/>
      </w:r>
      <w:r>
        <w:rPr>
          <w:rFonts w:hint="cs"/>
          <w:rtl/>
        </w:rPr>
        <w:tab/>
      </w:r>
      <w:r w:rsidR="00292754" w:rsidRPr="00C569AB">
        <w:rPr>
          <w:rFonts w:hint="cs"/>
          <w:rtl/>
        </w:rPr>
        <w:t>الأطفال المعوقون</w:t>
      </w:r>
    </w:p>
    <w:p w:rsidR="00292754" w:rsidRDefault="00867871" w:rsidP="00867871">
      <w:pPr>
        <w:pStyle w:val="SingleTxtGA"/>
        <w:rPr>
          <w:lang w:eastAsia="zh-CN"/>
        </w:rPr>
      </w:pPr>
      <w:r>
        <w:rPr>
          <w:rFonts w:hint="cs"/>
          <w:rtl/>
        </w:rPr>
        <w:t>192-</w:t>
      </w:r>
      <w:r>
        <w:rPr>
          <w:rFonts w:hint="cs"/>
          <w:rtl/>
        </w:rPr>
        <w:tab/>
      </w:r>
      <w:r w:rsidR="00292754">
        <w:rPr>
          <w:rFonts w:hint="cs"/>
          <w:rtl/>
        </w:rPr>
        <w:t>تندرج</w:t>
      </w:r>
      <w:r w:rsidR="00292754">
        <w:rPr>
          <w:rFonts w:hint="cs"/>
          <w:rtl/>
          <w:lang w:eastAsia="zh-CN"/>
        </w:rPr>
        <w:t xml:space="preserve"> أطر العمل للأطفال المعوقين في السودان تحت قانون رعاية وت</w:t>
      </w:r>
      <w:r>
        <w:rPr>
          <w:rFonts w:hint="cs"/>
          <w:rtl/>
          <w:lang w:eastAsia="zh-CN"/>
        </w:rPr>
        <w:t>أ</w:t>
      </w:r>
      <w:r w:rsidR="00292754">
        <w:rPr>
          <w:rFonts w:hint="cs"/>
          <w:rtl/>
          <w:lang w:eastAsia="zh-CN"/>
        </w:rPr>
        <w:t>هيل الأطفال المعوقين لعام 1984، علما</w:t>
      </w:r>
      <w:r>
        <w:rPr>
          <w:rFonts w:hint="cs"/>
          <w:rtl/>
          <w:lang w:eastAsia="zh-CN"/>
        </w:rPr>
        <w:t>ً</w:t>
      </w:r>
      <w:r w:rsidR="00292754">
        <w:rPr>
          <w:rFonts w:hint="cs"/>
          <w:rtl/>
          <w:lang w:eastAsia="zh-CN"/>
        </w:rPr>
        <w:t xml:space="preserve"> بأن هنالك خطوات لتعديل هذا القانون تحت مظلة مشروع تعديل </w:t>
      </w:r>
      <w:r w:rsidR="00292754" w:rsidRPr="002A2518">
        <w:rPr>
          <w:rFonts w:hint="cs"/>
          <w:rtl/>
          <w:lang w:eastAsia="zh-CN"/>
        </w:rPr>
        <w:t>قانون تأهيل المعوقين</w:t>
      </w:r>
      <w:r w:rsidR="00292754">
        <w:rPr>
          <w:rFonts w:hint="cs"/>
          <w:rtl/>
          <w:lang w:eastAsia="zh-CN"/>
        </w:rPr>
        <w:t xml:space="preserve"> لعام </w:t>
      </w:r>
      <w:r w:rsidR="00292754">
        <w:rPr>
          <w:rFonts w:hint="cs"/>
          <w:b/>
          <w:rtl/>
          <w:lang w:eastAsia="zh-CN"/>
        </w:rPr>
        <w:t>2007</w:t>
      </w:r>
      <w:r w:rsidR="00292754">
        <w:rPr>
          <w:rFonts w:hint="cs"/>
          <w:rtl/>
          <w:lang w:eastAsia="zh-CN"/>
        </w:rPr>
        <w:t xml:space="preserve"> والذي سيتم بموجبه إنشاء مجلس قومي لرعاية وت</w:t>
      </w:r>
      <w:r>
        <w:rPr>
          <w:rFonts w:hint="cs"/>
          <w:rtl/>
          <w:lang w:eastAsia="zh-CN"/>
        </w:rPr>
        <w:t>أ</w:t>
      </w:r>
      <w:r w:rsidR="00292754">
        <w:rPr>
          <w:rFonts w:hint="cs"/>
          <w:rtl/>
          <w:lang w:eastAsia="zh-CN"/>
        </w:rPr>
        <w:t>هيل الأطفال المعوقين.</w:t>
      </w:r>
    </w:p>
    <w:p w:rsidR="00292754" w:rsidRDefault="00867871" w:rsidP="00867871">
      <w:pPr>
        <w:pStyle w:val="SingleTxtGA"/>
        <w:rPr>
          <w:rtl/>
          <w:lang w:eastAsia="zh-CN"/>
        </w:rPr>
      </w:pPr>
      <w:r>
        <w:rPr>
          <w:rFonts w:hint="cs"/>
          <w:rtl/>
          <w:lang w:eastAsia="zh-CN"/>
        </w:rPr>
        <w:t>193-</w:t>
      </w:r>
      <w:r>
        <w:rPr>
          <w:rFonts w:hint="cs"/>
          <w:rtl/>
          <w:lang w:eastAsia="zh-CN"/>
        </w:rPr>
        <w:tab/>
      </w:r>
      <w:r w:rsidR="00292754">
        <w:rPr>
          <w:rFonts w:hint="cs"/>
          <w:rtl/>
          <w:lang w:eastAsia="zh-CN"/>
        </w:rPr>
        <w:t xml:space="preserve">ويعاني هذا القطاع من ضعف </w:t>
      </w:r>
      <w:r>
        <w:rPr>
          <w:rFonts w:hint="cs"/>
          <w:rtl/>
          <w:lang w:eastAsia="zh-CN"/>
        </w:rPr>
        <w:t>البنى</w:t>
      </w:r>
      <w:r w:rsidR="00292754">
        <w:rPr>
          <w:rFonts w:hint="cs"/>
          <w:rtl/>
          <w:lang w:eastAsia="zh-CN"/>
        </w:rPr>
        <w:t xml:space="preserve"> الأساسية والخدمات المقدمة </w:t>
      </w:r>
      <w:r w:rsidR="00292754" w:rsidRPr="002A2518">
        <w:rPr>
          <w:rFonts w:hint="cs"/>
          <w:rtl/>
          <w:lang w:eastAsia="zh-CN"/>
        </w:rPr>
        <w:t>مما أدى</w:t>
      </w:r>
      <w:r w:rsidR="00292754">
        <w:rPr>
          <w:rFonts w:hint="cs"/>
          <w:rtl/>
          <w:lang w:eastAsia="zh-CN"/>
        </w:rPr>
        <w:t xml:space="preserve"> إلى ارتفاع متواصل في عدد الأطفال المعوقين وذلك نتيجة للآتي: (المصدر: وزارة الرعاية ا</w:t>
      </w:r>
      <w:r>
        <w:rPr>
          <w:rFonts w:hint="cs"/>
          <w:rtl/>
          <w:lang w:eastAsia="zh-CN"/>
        </w:rPr>
        <w:t>لا</w:t>
      </w:r>
      <w:r w:rsidR="00292754">
        <w:rPr>
          <w:rFonts w:hint="cs"/>
          <w:rtl/>
          <w:lang w:eastAsia="zh-CN"/>
        </w:rPr>
        <w:t>جتماعية وشؤون المر</w:t>
      </w:r>
      <w:r>
        <w:rPr>
          <w:rFonts w:hint="cs"/>
          <w:rtl/>
          <w:lang w:eastAsia="zh-CN"/>
        </w:rPr>
        <w:t>أ</w:t>
      </w:r>
      <w:r w:rsidR="00292754">
        <w:rPr>
          <w:rFonts w:hint="cs"/>
          <w:rtl/>
          <w:lang w:eastAsia="zh-CN"/>
        </w:rPr>
        <w:t xml:space="preserve">ة والطفل): </w:t>
      </w:r>
    </w:p>
    <w:p w:rsidR="00292754" w:rsidRDefault="00292754" w:rsidP="00867871">
      <w:pPr>
        <w:pStyle w:val="Bullet1GA"/>
        <w:bidi/>
        <w:rPr>
          <w:lang w:eastAsia="zh-CN"/>
        </w:rPr>
      </w:pPr>
      <w:r>
        <w:rPr>
          <w:rFonts w:hint="cs"/>
          <w:rtl/>
          <w:lang w:eastAsia="zh-CN"/>
        </w:rPr>
        <w:t xml:space="preserve">عدم توفر المعلومات وذلك لعدم وجود الإحصائيات والدراسات الكافية، ويعد التعداد السكاني لعام </w:t>
      </w:r>
      <w:r>
        <w:rPr>
          <w:rFonts w:hint="cs"/>
          <w:b/>
          <w:rtl/>
          <w:lang w:eastAsia="zh-CN"/>
        </w:rPr>
        <w:t>1993</w:t>
      </w:r>
      <w:r>
        <w:rPr>
          <w:rFonts w:hint="cs"/>
          <w:rtl/>
          <w:lang w:eastAsia="zh-CN"/>
        </w:rPr>
        <w:t xml:space="preserve"> أحدث المصادر المعلوماتية </w:t>
      </w:r>
      <w:r w:rsidR="00867871">
        <w:rPr>
          <w:rFonts w:hint="cs"/>
          <w:rtl/>
          <w:lang w:eastAsia="zh-CN"/>
        </w:rPr>
        <w:t>في هذا الصدد؛</w:t>
      </w:r>
    </w:p>
    <w:p w:rsidR="00292754" w:rsidRDefault="00292754" w:rsidP="00867871">
      <w:pPr>
        <w:pStyle w:val="Bullet1GA"/>
        <w:bidi/>
        <w:rPr>
          <w:lang w:eastAsia="zh-CN"/>
        </w:rPr>
      </w:pPr>
      <w:r>
        <w:rPr>
          <w:rFonts w:hint="cs"/>
          <w:rtl/>
          <w:lang w:eastAsia="zh-CN"/>
        </w:rPr>
        <w:t>قلة الوسائل بالتدخل المبكر والكوادر المتخصصة</w:t>
      </w:r>
      <w:r w:rsidR="00867871">
        <w:rPr>
          <w:rFonts w:hint="cs"/>
          <w:rtl/>
          <w:lang w:eastAsia="zh-CN"/>
        </w:rPr>
        <w:t>؛</w:t>
      </w:r>
    </w:p>
    <w:p w:rsidR="00292754" w:rsidRDefault="00292754" w:rsidP="00867871">
      <w:pPr>
        <w:pStyle w:val="Bullet1GA"/>
        <w:bidi/>
        <w:rPr>
          <w:lang w:eastAsia="zh-CN"/>
        </w:rPr>
      </w:pPr>
      <w:r>
        <w:rPr>
          <w:rFonts w:hint="cs"/>
          <w:rtl/>
          <w:lang w:eastAsia="zh-CN"/>
        </w:rPr>
        <w:t>ضعف البرامج والخدمات الصحية المقدمة للمعاقين</w:t>
      </w:r>
      <w:r w:rsidR="00867871">
        <w:rPr>
          <w:rFonts w:hint="cs"/>
          <w:rtl/>
          <w:lang w:eastAsia="zh-CN"/>
        </w:rPr>
        <w:t>؛</w:t>
      </w:r>
    </w:p>
    <w:p w:rsidR="00292754" w:rsidRDefault="00292754" w:rsidP="00867871">
      <w:pPr>
        <w:pStyle w:val="Bullet1GA"/>
        <w:bidi/>
        <w:rPr>
          <w:rFonts w:hint="cs"/>
          <w:rtl/>
          <w:lang w:eastAsia="zh-CN"/>
        </w:rPr>
      </w:pPr>
      <w:r>
        <w:rPr>
          <w:rFonts w:hint="cs"/>
          <w:rtl/>
          <w:lang w:eastAsia="zh-CN"/>
        </w:rPr>
        <w:t>قلة المعوقين تحت مظلة التأمين الصحي.</w:t>
      </w:r>
    </w:p>
    <w:p w:rsidR="00292754" w:rsidRPr="00C569AB" w:rsidRDefault="00867871" w:rsidP="00867871">
      <w:pPr>
        <w:pStyle w:val="H23GA"/>
        <w:rPr>
          <w:rtl/>
        </w:rPr>
      </w:pPr>
      <w:r>
        <w:rPr>
          <w:rFonts w:hint="cs"/>
          <w:rtl/>
        </w:rPr>
        <w:tab/>
      </w:r>
      <w:r>
        <w:rPr>
          <w:rFonts w:hint="cs"/>
          <w:rtl/>
        </w:rPr>
        <w:tab/>
      </w:r>
      <w:r w:rsidR="00292754">
        <w:rPr>
          <w:rFonts w:hint="cs"/>
          <w:rtl/>
        </w:rPr>
        <w:t xml:space="preserve">السياسات </w:t>
      </w:r>
      <w:r w:rsidR="00292754" w:rsidRPr="003A395F">
        <w:rPr>
          <w:rFonts w:hint="cs"/>
          <w:rtl/>
        </w:rPr>
        <w:t>والقوانين التي ترعى</w:t>
      </w:r>
      <w:r w:rsidR="00292754" w:rsidRPr="00C569AB">
        <w:rPr>
          <w:rFonts w:hint="cs"/>
          <w:rtl/>
        </w:rPr>
        <w:t xml:space="preserve"> حقوق الأطفال المعوقين</w:t>
      </w:r>
    </w:p>
    <w:p w:rsidR="00292754" w:rsidRDefault="00867871" w:rsidP="00867871">
      <w:pPr>
        <w:pStyle w:val="SingleTxtGA"/>
        <w:rPr>
          <w:lang w:eastAsia="zh-CN"/>
        </w:rPr>
      </w:pPr>
      <w:r>
        <w:rPr>
          <w:rFonts w:hint="cs"/>
          <w:rtl/>
          <w:lang w:eastAsia="zh-CN"/>
        </w:rPr>
        <w:t>194-</w:t>
      </w:r>
      <w:r>
        <w:rPr>
          <w:rFonts w:hint="cs"/>
          <w:rtl/>
          <w:lang w:eastAsia="zh-CN"/>
        </w:rPr>
        <w:tab/>
      </w:r>
      <w:r w:rsidR="00292754">
        <w:rPr>
          <w:rFonts w:hint="cs"/>
          <w:rtl/>
          <w:lang w:eastAsia="zh-CN"/>
        </w:rPr>
        <w:t xml:space="preserve">تعنى المواد 12، و44، و45 من دستور السودان الانتقالي لعام </w:t>
      </w:r>
      <w:r w:rsidR="00292754">
        <w:rPr>
          <w:rFonts w:hint="cs"/>
          <w:b/>
          <w:rtl/>
          <w:lang w:eastAsia="zh-CN"/>
        </w:rPr>
        <w:t>2005</w:t>
      </w:r>
      <w:r w:rsidR="00292754">
        <w:rPr>
          <w:rFonts w:hint="cs"/>
          <w:rtl/>
          <w:lang w:eastAsia="zh-CN"/>
        </w:rPr>
        <w:t xml:space="preserve"> بحقوق المعوقين في معظم الجوانب المتمثلة في العمل، والعدالة ا</w:t>
      </w:r>
      <w:r>
        <w:rPr>
          <w:rFonts w:hint="cs"/>
          <w:rtl/>
          <w:lang w:eastAsia="zh-CN"/>
        </w:rPr>
        <w:t>لا</w:t>
      </w:r>
      <w:r w:rsidR="00292754">
        <w:rPr>
          <w:rFonts w:hint="cs"/>
          <w:rtl/>
          <w:lang w:eastAsia="zh-CN"/>
        </w:rPr>
        <w:t>جتماعية، والتعليم، والصحة.</w:t>
      </w:r>
    </w:p>
    <w:p w:rsidR="00292754" w:rsidRDefault="00292754" w:rsidP="00867871">
      <w:pPr>
        <w:pStyle w:val="Bullet1GA"/>
        <w:bidi/>
        <w:rPr>
          <w:lang w:eastAsia="zh-CN"/>
        </w:rPr>
      </w:pPr>
      <w:r>
        <w:rPr>
          <w:rFonts w:hint="cs"/>
          <w:rtl/>
          <w:lang w:eastAsia="zh-CN"/>
        </w:rPr>
        <w:t xml:space="preserve">السياسة القومية للإعاقة لعام </w:t>
      </w:r>
      <w:r>
        <w:rPr>
          <w:rFonts w:hint="cs"/>
          <w:b/>
          <w:rtl/>
          <w:lang w:eastAsia="zh-CN"/>
        </w:rPr>
        <w:t>2003</w:t>
      </w:r>
      <w:r w:rsidR="00867871">
        <w:rPr>
          <w:rFonts w:hint="cs"/>
          <w:rtl/>
          <w:lang w:eastAsia="zh-CN"/>
        </w:rPr>
        <w:t>؛</w:t>
      </w:r>
    </w:p>
    <w:p w:rsidR="00292754" w:rsidRDefault="00292754" w:rsidP="00867871">
      <w:pPr>
        <w:pStyle w:val="Bullet1GA"/>
        <w:bidi/>
        <w:rPr>
          <w:lang w:eastAsia="zh-CN"/>
        </w:rPr>
      </w:pPr>
      <w:r>
        <w:rPr>
          <w:rFonts w:hint="cs"/>
          <w:rtl/>
          <w:lang w:eastAsia="zh-CN"/>
        </w:rPr>
        <w:t xml:space="preserve">قانون الخدمة العامة لعام </w:t>
      </w:r>
      <w:r>
        <w:rPr>
          <w:rFonts w:hint="cs"/>
          <w:b/>
          <w:rtl/>
          <w:lang w:eastAsia="zh-CN"/>
        </w:rPr>
        <w:t>2007</w:t>
      </w:r>
      <w:r>
        <w:rPr>
          <w:rFonts w:hint="cs"/>
          <w:rtl/>
          <w:lang w:eastAsia="zh-CN"/>
        </w:rPr>
        <w:t xml:space="preserve">، والتي خصصت </w:t>
      </w:r>
      <w:r>
        <w:rPr>
          <w:rFonts w:hint="cs"/>
          <w:b/>
          <w:rtl/>
          <w:lang w:eastAsia="zh-CN"/>
        </w:rPr>
        <w:t>2</w:t>
      </w:r>
      <w:r>
        <w:rPr>
          <w:rFonts w:hint="cs"/>
          <w:rtl/>
          <w:lang w:eastAsia="zh-CN"/>
        </w:rPr>
        <w:t xml:space="preserve"> في المائة لعمل المعوق المؤهل</w:t>
      </w:r>
      <w:r w:rsidR="00867871">
        <w:rPr>
          <w:rFonts w:hint="cs"/>
          <w:rtl/>
          <w:lang w:eastAsia="zh-CN"/>
        </w:rPr>
        <w:t>؛</w:t>
      </w:r>
    </w:p>
    <w:p w:rsidR="00292754" w:rsidRDefault="00292754" w:rsidP="00867871">
      <w:pPr>
        <w:pStyle w:val="Bullet1GA"/>
        <w:bidi/>
        <w:rPr>
          <w:lang w:eastAsia="zh-CN"/>
        </w:rPr>
      </w:pPr>
      <w:r>
        <w:rPr>
          <w:rFonts w:hint="cs"/>
          <w:rtl/>
          <w:lang w:eastAsia="zh-CN"/>
        </w:rPr>
        <w:t xml:space="preserve">لائحة العصا البيضاء لعام </w:t>
      </w:r>
      <w:r>
        <w:rPr>
          <w:rFonts w:hint="cs"/>
          <w:b/>
          <w:rtl/>
          <w:lang w:eastAsia="zh-CN"/>
        </w:rPr>
        <w:t>2003</w:t>
      </w:r>
      <w:r w:rsidR="00867871">
        <w:rPr>
          <w:rFonts w:hint="cs"/>
          <w:rtl/>
          <w:lang w:eastAsia="zh-CN"/>
        </w:rPr>
        <w:t>؛</w:t>
      </w:r>
    </w:p>
    <w:p w:rsidR="00292754" w:rsidRDefault="00292754" w:rsidP="00867871">
      <w:pPr>
        <w:pStyle w:val="Bullet1GA"/>
        <w:bidi/>
        <w:rPr>
          <w:lang w:eastAsia="zh-CN"/>
        </w:rPr>
      </w:pPr>
      <w:r>
        <w:rPr>
          <w:rFonts w:hint="cs"/>
          <w:rtl/>
          <w:lang w:eastAsia="zh-CN"/>
        </w:rPr>
        <w:t xml:space="preserve">قانون الطفل لعام </w:t>
      </w:r>
      <w:r>
        <w:rPr>
          <w:rFonts w:hint="cs"/>
          <w:b/>
          <w:rtl/>
          <w:lang w:eastAsia="zh-CN"/>
        </w:rPr>
        <w:t>2004</w:t>
      </w:r>
      <w:r w:rsidR="00867871">
        <w:rPr>
          <w:rFonts w:hint="cs"/>
          <w:rtl/>
          <w:lang w:eastAsia="zh-CN"/>
        </w:rPr>
        <w:t>؛</w:t>
      </w:r>
    </w:p>
    <w:p w:rsidR="00292754" w:rsidRDefault="00292754" w:rsidP="00867871">
      <w:pPr>
        <w:pStyle w:val="Bullet1GA"/>
        <w:bidi/>
        <w:rPr>
          <w:lang w:eastAsia="zh-CN"/>
        </w:rPr>
      </w:pPr>
      <w:r>
        <w:rPr>
          <w:rFonts w:hint="cs"/>
          <w:rtl/>
          <w:lang w:eastAsia="zh-CN"/>
        </w:rPr>
        <w:t>ا</w:t>
      </w:r>
      <w:r w:rsidR="00867871">
        <w:rPr>
          <w:rFonts w:hint="cs"/>
          <w:rtl/>
          <w:lang w:eastAsia="zh-CN"/>
        </w:rPr>
        <w:t>لا</w:t>
      </w:r>
      <w:r>
        <w:rPr>
          <w:rFonts w:hint="cs"/>
          <w:rtl/>
          <w:lang w:eastAsia="zh-CN"/>
        </w:rPr>
        <w:t>تفاقية الدولية لحقوق الأشخاص ذوي الإعاقة الجسدية</w:t>
      </w:r>
      <w:r w:rsidR="00867871">
        <w:rPr>
          <w:rFonts w:hint="cs"/>
          <w:rtl/>
          <w:lang w:eastAsia="zh-CN"/>
        </w:rPr>
        <w:t>؛</w:t>
      </w:r>
    </w:p>
    <w:p w:rsidR="00292754" w:rsidRDefault="00292754" w:rsidP="00867871">
      <w:pPr>
        <w:pStyle w:val="Bullet1GA"/>
        <w:bidi/>
        <w:rPr>
          <w:lang w:eastAsia="zh-CN"/>
        </w:rPr>
      </w:pPr>
      <w:r>
        <w:rPr>
          <w:rFonts w:hint="cs"/>
          <w:rtl/>
          <w:lang w:eastAsia="zh-CN"/>
        </w:rPr>
        <w:t xml:space="preserve">العقد الوطني للإعاقة لعام </w:t>
      </w:r>
      <w:r>
        <w:rPr>
          <w:rFonts w:hint="cs"/>
          <w:b/>
          <w:rtl/>
          <w:lang w:eastAsia="zh-CN"/>
        </w:rPr>
        <w:t>2007</w:t>
      </w:r>
      <w:r>
        <w:rPr>
          <w:rFonts w:hint="cs"/>
          <w:rtl/>
          <w:lang w:eastAsia="zh-CN"/>
        </w:rPr>
        <w:t xml:space="preserve"> (تحت التنفيذ).</w:t>
      </w:r>
    </w:p>
    <w:p w:rsidR="00292754" w:rsidRDefault="00867871" w:rsidP="00867871">
      <w:pPr>
        <w:pStyle w:val="SingleTxtGA"/>
        <w:rPr>
          <w:lang w:eastAsia="zh-CN"/>
        </w:rPr>
      </w:pPr>
      <w:r>
        <w:rPr>
          <w:rFonts w:hint="cs"/>
          <w:rtl/>
          <w:lang w:eastAsia="zh-CN"/>
        </w:rPr>
        <w:t>195-</w:t>
      </w:r>
      <w:r>
        <w:rPr>
          <w:rFonts w:hint="cs"/>
          <w:rtl/>
          <w:lang w:eastAsia="zh-CN"/>
        </w:rPr>
        <w:tab/>
      </w:r>
      <w:r w:rsidR="00292754">
        <w:rPr>
          <w:rFonts w:hint="cs"/>
          <w:rtl/>
          <w:lang w:eastAsia="zh-CN"/>
        </w:rPr>
        <w:t>وقد أصدرت وزارة الرعاية ا</w:t>
      </w:r>
      <w:r>
        <w:rPr>
          <w:rFonts w:hint="cs"/>
          <w:rtl/>
          <w:lang w:eastAsia="zh-CN"/>
        </w:rPr>
        <w:t>لا</w:t>
      </w:r>
      <w:r w:rsidR="00292754">
        <w:rPr>
          <w:rFonts w:hint="cs"/>
          <w:rtl/>
          <w:lang w:eastAsia="zh-CN"/>
        </w:rPr>
        <w:t>جتماعية وشؤون المرأة والطفل السياسة القومية للإعاقة بما فيها دمج ذوي ا</w:t>
      </w:r>
      <w:r>
        <w:rPr>
          <w:rFonts w:hint="cs"/>
          <w:rtl/>
          <w:lang w:eastAsia="zh-CN"/>
        </w:rPr>
        <w:t>لا</w:t>
      </w:r>
      <w:r w:rsidR="00292754">
        <w:rPr>
          <w:rFonts w:hint="cs"/>
          <w:rtl/>
          <w:lang w:eastAsia="zh-CN"/>
        </w:rPr>
        <w:t>حتياجات الخاصة بالتعليم بالتعاون مع وزارة التربية والتعليم.</w:t>
      </w:r>
    </w:p>
    <w:p w:rsidR="00867871" w:rsidRDefault="00867871" w:rsidP="00867871">
      <w:pPr>
        <w:pStyle w:val="H23GA"/>
        <w:rPr>
          <w:rFonts w:hint="cs"/>
          <w:rtl/>
        </w:rPr>
      </w:pPr>
    </w:p>
    <w:p w:rsidR="00867871" w:rsidRPr="00867871" w:rsidRDefault="00867871" w:rsidP="00867871">
      <w:pPr>
        <w:pStyle w:val="H23GA"/>
        <w:rPr>
          <w:rFonts w:hint="cs"/>
          <w:rtl/>
        </w:rPr>
      </w:pPr>
      <w:r>
        <w:rPr>
          <w:rFonts w:hint="cs"/>
          <w:rtl/>
        </w:rPr>
        <w:tab/>
      </w:r>
      <w:r>
        <w:rPr>
          <w:rFonts w:hint="cs"/>
          <w:rtl/>
        </w:rPr>
        <w:tab/>
      </w:r>
      <w:r w:rsidR="00292754" w:rsidRPr="003C26A2">
        <w:rPr>
          <w:rFonts w:hint="cs"/>
          <w:rtl/>
        </w:rPr>
        <w:t xml:space="preserve">البرامج </w:t>
      </w:r>
      <w:r w:rsidR="00292754">
        <w:rPr>
          <w:rFonts w:hint="cs"/>
          <w:rtl/>
        </w:rPr>
        <w:t>و</w:t>
      </w:r>
      <w:r w:rsidR="00292754" w:rsidRPr="003C26A2">
        <w:rPr>
          <w:rFonts w:hint="cs"/>
          <w:rtl/>
        </w:rPr>
        <w:t>المشاريع</w:t>
      </w:r>
    </w:p>
    <w:p w:rsidR="00292754" w:rsidRDefault="00867871" w:rsidP="00867871">
      <w:pPr>
        <w:pStyle w:val="SingleTxtGA"/>
        <w:rPr>
          <w:rFonts w:hint="cs"/>
          <w:lang w:eastAsia="zh-CN"/>
        </w:rPr>
      </w:pPr>
      <w:r>
        <w:rPr>
          <w:rFonts w:hint="cs"/>
          <w:rtl/>
          <w:lang w:eastAsia="zh-CN"/>
        </w:rPr>
        <w:t>196-</w:t>
      </w:r>
      <w:r>
        <w:rPr>
          <w:rFonts w:hint="cs"/>
          <w:rtl/>
          <w:lang w:eastAsia="zh-CN"/>
        </w:rPr>
        <w:tab/>
      </w:r>
      <w:r w:rsidR="00292754">
        <w:rPr>
          <w:rFonts w:hint="cs"/>
          <w:rtl/>
          <w:lang w:eastAsia="zh-CN"/>
        </w:rPr>
        <w:t>تم إنشاء شعبة ذو</w:t>
      </w:r>
      <w:r>
        <w:rPr>
          <w:rFonts w:hint="cs"/>
          <w:rtl/>
          <w:lang w:eastAsia="zh-CN"/>
        </w:rPr>
        <w:t>ي</w:t>
      </w:r>
      <w:r w:rsidR="00292754">
        <w:rPr>
          <w:rFonts w:hint="cs"/>
          <w:rtl/>
          <w:lang w:eastAsia="zh-CN"/>
        </w:rPr>
        <w:t xml:space="preserve"> ا</w:t>
      </w:r>
      <w:r>
        <w:rPr>
          <w:rFonts w:hint="cs"/>
          <w:rtl/>
          <w:lang w:eastAsia="zh-CN"/>
        </w:rPr>
        <w:t>لا</w:t>
      </w:r>
      <w:r w:rsidR="00292754">
        <w:rPr>
          <w:rFonts w:hint="cs"/>
          <w:rtl/>
          <w:lang w:eastAsia="zh-CN"/>
        </w:rPr>
        <w:t>حتياجات الخاص</w:t>
      </w:r>
      <w:r>
        <w:rPr>
          <w:rFonts w:hint="cs"/>
          <w:rtl/>
          <w:lang w:eastAsia="zh-CN"/>
        </w:rPr>
        <w:t>ة</w:t>
      </w:r>
      <w:r w:rsidR="00292754">
        <w:rPr>
          <w:rFonts w:hint="cs"/>
          <w:rtl/>
          <w:lang w:eastAsia="zh-CN"/>
        </w:rPr>
        <w:t xml:space="preserve"> بالمجلس ا</w:t>
      </w:r>
      <w:r>
        <w:rPr>
          <w:rFonts w:hint="cs"/>
          <w:rtl/>
          <w:lang w:eastAsia="zh-CN"/>
        </w:rPr>
        <w:t>لا</w:t>
      </w:r>
      <w:r w:rsidR="00292754">
        <w:rPr>
          <w:rFonts w:hint="cs"/>
          <w:rtl/>
          <w:lang w:eastAsia="zh-CN"/>
        </w:rPr>
        <w:t>ستشار</w:t>
      </w:r>
      <w:r>
        <w:rPr>
          <w:rFonts w:hint="cs"/>
          <w:rtl/>
          <w:lang w:eastAsia="zh-CN"/>
        </w:rPr>
        <w:t>ي</w:t>
      </w:r>
      <w:r w:rsidR="00292754">
        <w:rPr>
          <w:rFonts w:hint="cs"/>
          <w:rtl/>
          <w:lang w:eastAsia="zh-CN"/>
        </w:rPr>
        <w:t xml:space="preserve"> بوزارة العدل؛، وقسم للتربية الخاص</w:t>
      </w:r>
      <w:r>
        <w:rPr>
          <w:rFonts w:hint="cs"/>
          <w:rtl/>
          <w:lang w:eastAsia="zh-CN"/>
        </w:rPr>
        <w:t>ة</w:t>
      </w:r>
      <w:r w:rsidR="00292754">
        <w:rPr>
          <w:rFonts w:hint="cs"/>
          <w:rtl/>
          <w:lang w:eastAsia="zh-CN"/>
        </w:rPr>
        <w:t xml:space="preserve"> بكليـ</w:t>
      </w:r>
      <w:r>
        <w:rPr>
          <w:rFonts w:hint="cs"/>
          <w:rtl/>
          <w:lang w:eastAsia="zh-CN"/>
        </w:rPr>
        <w:t>ة</w:t>
      </w:r>
      <w:r w:rsidR="00292754">
        <w:rPr>
          <w:rFonts w:hint="cs"/>
          <w:rtl/>
          <w:lang w:eastAsia="zh-CN"/>
        </w:rPr>
        <w:t xml:space="preserve"> التربي</w:t>
      </w:r>
      <w:r>
        <w:rPr>
          <w:rFonts w:hint="cs"/>
          <w:rtl/>
          <w:lang w:eastAsia="zh-CN"/>
        </w:rPr>
        <w:t>ة</w:t>
      </w:r>
      <w:r w:rsidR="00292754">
        <w:rPr>
          <w:rFonts w:hint="cs"/>
          <w:rtl/>
          <w:lang w:eastAsia="zh-CN"/>
        </w:rPr>
        <w:t xml:space="preserve"> - جامعة الخرطوم؛ وإدارات للتربية الخاصة بوزارة التعليم العام؛ ووزارة الرعاية ا</w:t>
      </w:r>
      <w:r>
        <w:rPr>
          <w:rFonts w:hint="cs"/>
          <w:rtl/>
          <w:lang w:eastAsia="zh-CN"/>
        </w:rPr>
        <w:t>لا</w:t>
      </w:r>
      <w:r w:rsidR="00292754">
        <w:rPr>
          <w:rFonts w:hint="cs"/>
          <w:rtl/>
          <w:lang w:eastAsia="zh-CN"/>
        </w:rPr>
        <w:t>جتماعية (</w:t>
      </w:r>
      <w:r w:rsidR="00292754">
        <w:rPr>
          <w:rFonts w:hint="cs"/>
          <w:b/>
          <w:rtl/>
          <w:lang w:eastAsia="zh-CN"/>
        </w:rPr>
        <w:t>2004</w:t>
      </w:r>
      <w:r w:rsidR="00292754">
        <w:rPr>
          <w:rFonts w:hint="cs"/>
          <w:rtl/>
          <w:lang w:eastAsia="zh-CN"/>
        </w:rPr>
        <w:t>)؛ وإدارات بالولايات حيث تقدم خدمات مختلفة منها برامج للتأهيل المجتمع</w:t>
      </w:r>
      <w:r>
        <w:rPr>
          <w:rFonts w:hint="cs"/>
          <w:rtl/>
          <w:lang w:eastAsia="zh-CN"/>
        </w:rPr>
        <w:t>ي</w:t>
      </w:r>
      <w:r w:rsidR="00292754">
        <w:rPr>
          <w:rFonts w:hint="cs"/>
          <w:rtl/>
          <w:lang w:eastAsia="zh-CN"/>
        </w:rPr>
        <w:t>،</w:t>
      </w:r>
      <w:r>
        <w:rPr>
          <w:rFonts w:hint="cs"/>
          <w:rtl/>
          <w:lang w:eastAsia="zh-CN"/>
        </w:rPr>
        <w:t xml:space="preserve"> </w:t>
      </w:r>
      <w:r w:rsidR="00292754">
        <w:rPr>
          <w:rFonts w:hint="cs"/>
          <w:rtl/>
          <w:lang w:eastAsia="zh-CN"/>
        </w:rPr>
        <w:t xml:space="preserve">ومركز </w:t>
      </w:r>
      <w:r>
        <w:rPr>
          <w:rFonts w:hint="cs"/>
          <w:rtl/>
          <w:lang w:eastAsia="zh-CN"/>
        </w:rPr>
        <w:t>إ</w:t>
      </w:r>
      <w:r w:rsidR="00292754">
        <w:rPr>
          <w:rFonts w:hint="cs"/>
          <w:rtl/>
          <w:lang w:eastAsia="zh-CN"/>
        </w:rPr>
        <w:t>يواء علاج</w:t>
      </w:r>
      <w:r>
        <w:rPr>
          <w:rFonts w:hint="cs"/>
          <w:rtl/>
          <w:lang w:eastAsia="zh-CN"/>
        </w:rPr>
        <w:t>ي</w:t>
      </w:r>
      <w:r w:rsidR="00292754">
        <w:rPr>
          <w:rFonts w:hint="cs"/>
          <w:rtl/>
          <w:lang w:eastAsia="zh-CN"/>
        </w:rPr>
        <w:t>، وبرامج دمج داخل المدارس.</w:t>
      </w:r>
    </w:p>
    <w:p w:rsidR="00292754" w:rsidRPr="003C26A2" w:rsidRDefault="00867871" w:rsidP="00867871">
      <w:pPr>
        <w:pStyle w:val="H23GA"/>
        <w:rPr>
          <w:rtl/>
        </w:rPr>
      </w:pPr>
      <w:r>
        <w:rPr>
          <w:rFonts w:hint="cs"/>
          <w:rtl/>
        </w:rPr>
        <w:tab/>
      </w:r>
      <w:r>
        <w:rPr>
          <w:rFonts w:hint="cs"/>
          <w:rtl/>
        </w:rPr>
        <w:tab/>
      </w:r>
      <w:r w:rsidR="00292754">
        <w:rPr>
          <w:rFonts w:hint="cs"/>
          <w:rtl/>
        </w:rPr>
        <w:t>حجم الإعاقة في السودان</w:t>
      </w:r>
    </w:p>
    <w:p w:rsidR="00292754" w:rsidRDefault="00867871" w:rsidP="00867871">
      <w:pPr>
        <w:pStyle w:val="SingleTxtGA"/>
        <w:rPr>
          <w:rtl/>
          <w:lang w:eastAsia="zh-CN"/>
        </w:rPr>
      </w:pPr>
      <w:r>
        <w:rPr>
          <w:rFonts w:hint="cs"/>
          <w:rtl/>
          <w:lang w:eastAsia="zh-CN"/>
        </w:rPr>
        <w:t>197-</w:t>
      </w:r>
      <w:r>
        <w:rPr>
          <w:rFonts w:hint="cs"/>
          <w:rtl/>
          <w:lang w:eastAsia="zh-CN"/>
        </w:rPr>
        <w:tab/>
      </w:r>
      <w:r w:rsidR="00292754">
        <w:rPr>
          <w:rFonts w:hint="cs"/>
          <w:rtl/>
          <w:lang w:eastAsia="zh-CN"/>
        </w:rPr>
        <w:t xml:space="preserve">يصعب تحديد حجم الإعاقة وتصنيفها حسب نوع الإعاقة والفئة العمرية على مستوى ولايات السودان وذلك لعدم توفر المعلومات والدراسات، على أن آخر الإحصائيات الواردة في </w:t>
      </w:r>
      <w:r w:rsidR="00292754">
        <w:rPr>
          <w:rFonts w:hint="cs"/>
          <w:b/>
          <w:rtl/>
          <w:lang w:eastAsia="zh-CN"/>
        </w:rPr>
        <w:t>2003</w:t>
      </w:r>
      <w:r w:rsidR="00292754">
        <w:rPr>
          <w:rFonts w:hint="cs"/>
          <w:rtl/>
          <w:lang w:eastAsia="zh-CN"/>
        </w:rPr>
        <w:t xml:space="preserve"> توضح الآتي: </w:t>
      </w:r>
    </w:p>
    <w:p w:rsidR="00292754" w:rsidRDefault="00292754" w:rsidP="00867871">
      <w:pPr>
        <w:pStyle w:val="Bullet1GA"/>
        <w:bidi/>
        <w:rPr>
          <w:lang w:eastAsia="zh-CN"/>
        </w:rPr>
      </w:pPr>
      <w:r>
        <w:rPr>
          <w:rFonts w:hint="cs"/>
          <w:rtl/>
          <w:lang w:eastAsia="zh-CN"/>
        </w:rPr>
        <w:t xml:space="preserve">نسبة الإعاقة في السودان للولايات الشمالية </w:t>
      </w:r>
      <w:r>
        <w:rPr>
          <w:rFonts w:hint="cs"/>
          <w:b/>
          <w:rtl/>
          <w:lang w:eastAsia="zh-CN"/>
        </w:rPr>
        <w:t>1.5</w:t>
      </w:r>
      <w:r>
        <w:rPr>
          <w:rFonts w:hint="cs"/>
          <w:rtl/>
          <w:lang w:eastAsia="zh-CN"/>
        </w:rPr>
        <w:t xml:space="preserve"> في المائة</w:t>
      </w:r>
      <w:r w:rsidR="00867871">
        <w:rPr>
          <w:rFonts w:hint="cs"/>
          <w:rtl/>
          <w:lang w:eastAsia="zh-CN"/>
        </w:rPr>
        <w:t>؛</w:t>
      </w:r>
      <w:r>
        <w:rPr>
          <w:rFonts w:hint="cs"/>
          <w:rtl/>
          <w:lang w:eastAsia="zh-CN"/>
        </w:rPr>
        <w:t xml:space="preserve"> </w:t>
      </w:r>
    </w:p>
    <w:p w:rsidR="00292754" w:rsidRDefault="00292754" w:rsidP="00867871">
      <w:pPr>
        <w:pStyle w:val="Bullet1GA"/>
        <w:bidi/>
        <w:rPr>
          <w:lang w:eastAsia="zh-CN"/>
        </w:rPr>
      </w:pPr>
      <w:r>
        <w:rPr>
          <w:rFonts w:hint="cs"/>
          <w:rtl/>
          <w:lang w:eastAsia="zh-CN"/>
        </w:rPr>
        <w:t xml:space="preserve">الريف </w:t>
      </w:r>
      <w:r>
        <w:rPr>
          <w:rFonts w:hint="cs"/>
          <w:b/>
          <w:rtl/>
          <w:lang w:eastAsia="zh-CN"/>
        </w:rPr>
        <w:t>51.3</w:t>
      </w:r>
      <w:r>
        <w:rPr>
          <w:rFonts w:hint="cs"/>
          <w:rtl/>
          <w:lang w:eastAsia="zh-CN"/>
        </w:rPr>
        <w:t xml:space="preserve"> في المائة، الحضر </w:t>
      </w:r>
      <w:r>
        <w:rPr>
          <w:rFonts w:hint="cs"/>
          <w:b/>
          <w:rtl/>
          <w:lang w:eastAsia="zh-CN"/>
        </w:rPr>
        <w:t>48.7</w:t>
      </w:r>
      <w:r>
        <w:rPr>
          <w:rFonts w:hint="cs"/>
          <w:rtl/>
          <w:lang w:eastAsia="zh-CN"/>
        </w:rPr>
        <w:t xml:space="preserve"> في المائة</w:t>
      </w:r>
      <w:r w:rsidR="00867871">
        <w:rPr>
          <w:rFonts w:hint="cs"/>
          <w:rtl/>
          <w:lang w:eastAsia="zh-CN"/>
        </w:rPr>
        <w:t>؛</w:t>
      </w:r>
    </w:p>
    <w:p w:rsidR="00292754" w:rsidRDefault="00292754" w:rsidP="002A56C0">
      <w:pPr>
        <w:pStyle w:val="Bullet1GA"/>
        <w:bidi/>
        <w:rPr>
          <w:lang w:eastAsia="zh-CN"/>
        </w:rPr>
      </w:pPr>
      <w:r>
        <w:rPr>
          <w:rFonts w:hint="cs"/>
          <w:rtl/>
          <w:lang w:eastAsia="zh-CN"/>
        </w:rPr>
        <w:t xml:space="preserve">الذكور </w:t>
      </w:r>
      <w:r>
        <w:rPr>
          <w:rFonts w:hint="cs"/>
          <w:b/>
          <w:rtl/>
          <w:lang w:eastAsia="zh-CN"/>
        </w:rPr>
        <w:t>53</w:t>
      </w:r>
      <w:r>
        <w:rPr>
          <w:rFonts w:hint="cs"/>
          <w:rtl/>
          <w:lang w:eastAsia="zh-CN"/>
        </w:rPr>
        <w:t xml:space="preserve"> في المائة، إناث </w:t>
      </w:r>
      <w:r>
        <w:rPr>
          <w:rFonts w:hint="cs"/>
          <w:b/>
          <w:rtl/>
          <w:lang w:eastAsia="zh-CN"/>
        </w:rPr>
        <w:t>47</w:t>
      </w:r>
      <w:r>
        <w:rPr>
          <w:rFonts w:hint="cs"/>
          <w:rtl/>
          <w:lang w:eastAsia="zh-CN"/>
        </w:rPr>
        <w:t xml:space="preserve"> في المائة</w:t>
      </w:r>
      <w:r w:rsidR="002A56C0">
        <w:rPr>
          <w:rFonts w:hint="cs"/>
          <w:rtl/>
          <w:lang w:eastAsia="zh-CN"/>
        </w:rPr>
        <w:t>؛</w:t>
      </w:r>
    </w:p>
    <w:p w:rsidR="00292754" w:rsidRDefault="00292754" w:rsidP="00E71914">
      <w:pPr>
        <w:pStyle w:val="Bullet1GA"/>
        <w:bidi/>
        <w:rPr>
          <w:lang w:eastAsia="zh-CN"/>
        </w:rPr>
      </w:pPr>
      <w:r>
        <w:rPr>
          <w:rFonts w:hint="cs"/>
          <w:rtl/>
          <w:lang w:eastAsia="zh-CN"/>
        </w:rPr>
        <w:t xml:space="preserve">مكفوفين </w:t>
      </w:r>
      <w:r>
        <w:rPr>
          <w:rFonts w:hint="cs"/>
          <w:b/>
          <w:rtl/>
          <w:lang w:eastAsia="zh-CN"/>
        </w:rPr>
        <w:t>24</w:t>
      </w:r>
      <w:r>
        <w:rPr>
          <w:rFonts w:hint="cs"/>
          <w:rtl/>
          <w:lang w:eastAsia="zh-CN"/>
        </w:rPr>
        <w:t xml:space="preserve"> في المائة</w:t>
      </w:r>
      <w:r w:rsidR="00E71914">
        <w:rPr>
          <w:rFonts w:hint="cs"/>
          <w:rtl/>
          <w:lang w:eastAsia="zh-CN"/>
        </w:rPr>
        <w:t>؛</w:t>
      </w:r>
    </w:p>
    <w:p w:rsidR="00292754" w:rsidRDefault="00292754" w:rsidP="00E71914">
      <w:pPr>
        <w:pStyle w:val="Bullet1GA"/>
        <w:bidi/>
        <w:rPr>
          <w:lang w:eastAsia="zh-CN"/>
        </w:rPr>
      </w:pPr>
      <w:r>
        <w:rPr>
          <w:rFonts w:hint="cs"/>
          <w:rtl/>
          <w:lang w:eastAsia="zh-CN"/>
        </w:rPr>
        <w:t xml:space="preserve">الصم والبكم </w:t>
      </w:r>
      <w:r>
        <w:rPr>
          <w:rFonts w:hint="cs"/>
          <w:b/>
          <w:rtl/>
          <w:lang w:eastAsia="zh-CN"/>
        </w:rPr>
        <w:t>14.5</w:t>
      </w:r>
      <w:r>
        <w:rPr>
          <w:rFonts w:hint="cs"/>
          <w:rtl/>
          <w:lang w:eastAsia="zh-CN"/>
        </w:rPr>
        <w:t xml:space="preserve"> في المائة</w:t>
      </w:r>
      <w:r w:rsidR="00E71914">
        <w:rPr>
          <w:rFonts w:hint="cs"/>
          <w:rtl/>
          <w:lang w:eastAsia="zh-CN"/>
        </w:rPr>
        <w:t>؛</w:t>
      </w:r>
    </w:p>
    <w:p w:rsidR="00292754" w:rsidRDefault="00292754" w:rsidP="00E71914">
      <w:pPr>
        <w:pStyle w:val="Bullet1GA"/>
        <w:bidi/>
        <w:rPr>
          <w:lang w:eastAsia="zh-CN"/>
        </w:rPr>
      </w:pPr>
      <w:r>
        <w:rPr>
          <w:rFonts w:hint="cs"/>
          <w:rtl/>
          <w:lang w:eastAsia="zh-CN"/>
        </w:rPr>
        <w:t xml:space="preserve">إعاقة جسدية </w:t>
      </w:r>
      <w:r>
        <w:rPr>
          <w:rFonts w:hint="cs"/>
          <w:b/>
          <w:rtl/>
          <w:lang w:eastAsia="zh-CN"/>
        </w:rPr>
        <w:t>38.3</w:t>
      </w:r>
      <w:r>
        <w:rPr>
          <w:rFonts w:hint="cs"/>
          <w:rtl/>
          <w:lang w:eastAsia="zh-CN"/>
        </w:rPr>
        <w:t xml:space="preserve"> في المائة</w:t>
      </w:r>
      <w:r w:rsidR="00E71914">
        <w:rPr>
          <w:rFonts w:hint="cs"/>
          <w:rtl/>
          <w:lang w:eastAsia="zh-CN"/>
        </w:rPr>
        <w:t>؛</w:t>
      </w:r>
    </w:p>
    <w:p w:rsidR="00292754" w:rsidRDefault="00292754" w:rsidP="00E71914">
      <w:pPr>
        <w:pStyle w:val="Bullet1GA"/>
        <w:bidi/>
        <w:rPr>
          <w:lang w:eastAsia="zh-CN"/>
        </w:rPr>
      </w:pPr>
      <w:r>
        <w:rPr>
          <w:rFonts w:hint="cs"/>
          <w:rtl/>
          <w:lang w:eastAsia="zh-CN"/>
        </w:rPr>
        <w:t xml:space="preserve">إعاقة ذهنية </w:t>
      </w:r>
      <w:r>
        <w:rPr>
          <w:rFonts w:hint="cs"/>
          <w:b/>
          <w:rtl/>
          <w:lang w:eastAsia="zh-CN"/>
        </w:rPr>
        <w:t>9.7</w:t>
      </w:r>
      <w:r>
        <w:rPr>
          <w:rFonts w:hint="cs"/>
          <w:rtl/>
          <w:lang w:eastAsia="zh-CN"/>
        </w:rPr>
        <w:t xml:space="preserve"> في المائة</w:t>
      </w:r>
      <w:r w:rsidR="00E71914">
        <w:rPr>
          <w:rFonts w:hint="cs"/>
          <w:rtl/>
          <w:lang w:eastAsia="zh-CN"/>
        </w:rPr>
        <w:t>؛</w:t>
      </w:r>
    </w:p>
    <w:p w:rsidR="00292754" w:rsidRDefault="00292754" w:rsidP="00E71914">
      <w:pPr>
        <w:pStyle w:val="Bullet1GA"/>
        <w:bidi/>
        <w:rPr>
          <w:lang w:eastAsia="zh-CN"/>
        </w:rPr>
      </w:pPr>
      <w:r>
        <w:rPr>
          <w:rFonts w:hint="cs"/>
          <w:rtl/>
          <w:lang w:eastAsia="zh-CN"/>
        </w:rPr>
        <w:t xml:space="preserve">إعاقة مركبة </w:t>
      </w:r>
      <w:r>
        <w:rPr>
          <w:rFonts w:hint="cs"/>
          <w:b/>
          <w:rtl/>
          <w:lang w:eastAsia="zh-CN"/>
        </w:rPr>
        <w:t>3.0</w:t>
      </w:r>
      <w:r>
        <w:rPr>
          <w:rFonts w:hint="cs"/>
          <w:rtl/>
          <w:lang w:eastAsia="zh-CN"/>
        </w:rPr>
        <w:t xml:space="preserve"> في المائة</w:t>
      </w:r>
      <w:r w:rsidR="00E71914">
        <w:rPr>
          <w:rFonts w:hint="cs"/>
          <w:rtl/>
          <w:lang w:eastAsia="zh-CN"/>
        </w:rPr>
        <w:t>؛</w:t>
      </w:r>
    </w:p>
    <w:p w:rsidR="00292754" w:rsidRDefault="00292754" w:rsidP="00867871">
      <w:pPr>
        <w:pStyle w:val="Bullet1GA"/>
        <w:bidi/>
        <w:rPr>
          <w:lang w:eastAsia="zh-CN"/>
        </w:rPr>
      </w:pPr>
      <w:r>
        <w:rPr>
          <w:rFonts w:hint="cs"/>
          <w:rtl/>
          <w:lang w:eastAsia="zh-CN"/>
        </w:rPr>
        <w:t xml:space="preserve">إعاقات أخرى </w:t>
      </w:r>
      <w:r>
        <w:rPr>
          <w:rFonts w:hint="cs"/>
          <w:b/>
          <w:rtl/>
          <w:lang w:eastAsia="zh-CN"/>
        </w:rPr>
        <w:t>10.01</w:t>
      </w:r>
      <w:r>
        <w:rPr>
          <w:rFonts w:hint="cs"/>
          <w:rtl/>
          <w:lang w:eastAsia="zh-CN"/>
        </w:rPr>
        <w:t xml:space="preserve"> في المائة.</w:t>
      </w:r>
    </w:p>
    <w:p w:rsidR="00292754" w:rsidRDefault="00E71914" w:rsidP="00E71914">
      <w:pPr>
        <w:pStyle w:val="SingleTxtGA"/>
        <w:rPr>
          <w:rFonts w:hint="cs"/>
          <w:lang w:eastAsia="zh-CN"/>
        </w:rPr>
      </w:pPr>
      <w:r>
        <w:rPr>
          <w:rFonts w:hint="cs"/>
          <w:rtl/>
          <w:lang w:eastAsia="zh-CN"/>
        </w:rPr>
        <w:t>198-</w:t>
      </w:r>
      <w:r>
        <w:rPr>
          <w:rFonts w:hint="cs"/>
          <w:rtl/>
          <w:lang w:eastAsia="zh-CN"/>
        </w:rPr>
        <w:tab/>
      </w:r>
      <w:r w:rsidR="00292754">
        <w:rPr>
          <w:rFonts w:hint="cs"/>
          <w:rtl/>
          <w:lang w:eastAsia="zh-CN"/>
        </w:rPr>
        <w:t>والأمل معقود الآن على البحث الذ</w:t>
      </w:r>
      <w:r>
        <w:rPr>
          <w:rFonts w:hint="cs"/>
          <w:rtl/>
          <w:lang w:eastAsia="zh-CN"/>
        </w:rPr>
        <w:t>ي</w:t>
      </w:r>
      <w:r w:rsidR="00292754">
        <w:rPr>
          <w:rFonts w:hint="cs"/>
          <w:rtl/>
          <w:lang w:eastAsia="zh-CN"/>
        </w:rPr>
        <w:t xml:space="preserve"> يقوم به المجلس القومي لرعاية الطفولة بالتعاون مع منظمة رعاية الطفولة السويدية تحت عنوان "دراسة مسحية استطلاعية لأوضاع الأطفال ذوي ا</w:t>
      </w:r>
      <w:r>
        <w:rPr>
          <w:rFonts w:hint="cs"/>
          <w:rtl/>
          <w:lang w:eastAsia="zh-CN"/>
        </w:rPr>
        <w:t>لإ</w:t>
      </w:r>
      <w:r w:rsidR="00292754">
        <w:rPr>
          <w:rFonts w:hint="cs"/>
          <w:rtl/>
          <w:lang w:eastAsia="zh-CN"/>
        </w:rPr>
        <w:t xml:space="preserve">عاقة </w:t>
      </w:r>
      <w:r w:rsidR="00292754">
        <w:rPr>
          <w:rFonts w:hint="cs"/>
          <w:b/>
          <w:rtl/>
          <w:lang w:eastAsia="zh-CN"/>
        </w:rPr>
        <w:t>2007</w:t>
      </w:r>
      <w:r w:rsidR="00292754">
        <w:rPr>
          <w:rFonts w:hint="cs"/>
          <w:rtl/>
          <w:lang w:eastAsia="zh-CN"/>
        </w:rPr>
        <w:t>"وتشمل الدراسة ولايتي الخرطوم والنيل ا</w:t>
      </w:r>
      <w:r>
        <w:rPr>
          <w:rFonts w:hint="cs"/>
          <w:rtl/>
          <w:lang w:eastAsia="zh-CN"/>
        </w:rPr>
        <w:t>لأ</w:t>
      </w:r>
      <w:r w:rsidR="00292754">
        <w:rPr>
          <w:rFonts w:hint="cs"/>
          <w:rtl/>
          <w:lang w:eastAsia="zh-CN"/>
        </w:rPr>
        <w:t xml:space="preserve">زرق، حيث تمخضت عن النتائج المبدئية الآتية: </w:t>
      </w:r>
    </w:p>
    <w:p w:rsidR="00292754" w:rsidRPr="000160C3" w:rsidRDefault="00E71914" w:rsidP="002D24F6">
      <w:pPr>
        <w:pStyle w:val="H4GA"/>
        <w:rPr>
          <w:rFonts w:hint="cs"/>
          <w:rtl/>
          <w:lang w:eastAsia="zh-CN"/>
        </w:rPr>
      </w:pPr>
      <w:r>
        <w:rPr>
          <w:rFonts w:hint="cs"/>
          <w:rtl/>
          <w:lang w:eastAsia="zh-CN"/>
        </w:rPr>
        <w:tab/>
      </w:r>
      <w:r w:rsidR="00292754" w:rsidRPr="000160C3">
        <w:rPr>
          <w:rFonts w:hint="cs"/>
          <w:rtl/>
          <w:lang w:eastAsia="zh-CN"/>
        </w:rPr>
        <w:t>أولاً</w:t>
      </w:r>
      <w:r>
        <w:rPr>
          <w:rFonts w:hint="cs"/>
          <w:rtl/>
          <w:lang w:eastAsia="zh-CN"/>
        </w:rPr>
        <w:t xml:space="preserve"> -</w:t>
      </w:r>
      <w:r>
        <w:rPr>
          <w:rFonts w:hint="cs"/>
          <w:rtl/>
          <w:lang w:eastAsia="zh-CN"/>
        </w:rPr>
        <w:tab/>
      </w:r>
      <w:r w:rsidR="00292754">
        <w:rPr>
          <w:rFonts w:hint="cs"/>
          <w:rtl/>
          <w:lang w:eastAsia="zh-CN"/>
        </w:rPr>
        <w:t xml:space="preserve"> </w:t>
      </w:r>
      <w:r w:rsidR="00292754" w:rsidRPr="000160C3">
        <w:rPr>
          <w:rFonts w:hint="cs"/>
          <w:rtl/>
          <w:lang w:eastAsia="zh-CN"/>
        </w:rPr>
        <w:t>ولاية الخرطو</w:t>
      </w:r>
      <w:r w:rsidR="00292754">
        <w:rPr>
          <w:rFonts w:hint="cs"/>
          <w:rtl/>
          <w:lang w:eastAsia="zh-CN"/>
        </w:rPr>
        <w:t>م</w:t>
      </w:r>
    </w:p>
    <w:p w:rsidR="00292754" w:rsidRDefault="00E71914" w:rsidP="00E71914">
      <w:pPr>
        <w:pStyle w:val="SingleTxtGA"/>
        <w:rPr>
          <w:rFonts w:hint="cs"/>
          <w:rtl/>
          <w:lang w:eastAsia="zh-CN"/>
        </w:rPr>
      </w:pPr>
      <w:r>
        <w:rPr>
          <w:rFonts w:hint="cs"/>
          <w:rtl/>
          <w:lang w:eastAsia="zh-CN"/>
        </w:rPr>
        <w:t>199-</w:t>
      </w:r>
      <w:r>
        <w:rPr>
          <w:rFonts w:hint="cs"/>
          <w:rtl/>
          <w:lang w:eastAsia="zh-CN"/>
        </w:rPr>
        <w:tab/>
      </w:r>
      <w:r w:rsidR="00292754">
        <w:rPr>
          <w:rFonts w:hint="cs"/>
          <w:rtl/>
          <w:lang w:eastAsia="zh-CN"/>
        </w:rPr>
        <w:t>بلغ العدد الكلي للأطفال في المؤسسات بولاية الخرطوم 5513 عدد الذكور</w:t>
      </w:r>
      <w:r>
        <w:rPr>
          <w:rFonts w:hint="eastAsia"/>
          <w:rtl/>
          <w:lang w:eastAsia="zh-CN"/>
        </w:rPr>
        <w:t> </w:t>
      </w:r>
      <w:r w:rsidR="00292754">
        <w:rPr>
          <w:rFonts w:hint="cs"/>
          <w:rtl/>
          <w:lang w:eastAsia="zh-CN"/>
        </w:rPr>
        <w:t xml:space="preserve">3264 بنسبة 59.2 في المائة والإناث 2249 بنسبة 40.8 في </w:t>
      </w:r>
      <w:r w:rsidR="00292754" w:rsidRPr="002A2518">
        <w:rPr>
          <w:rFonts w:hint="cs"/>
          <w:rtl/>
          <w:lang w:eastAsia="zh-CN"/>
        </w:rPr>
        <w:t>المائة</w:t>
      </w:r>
      <w:r w:rsidR="00292754">
        <w:rPr>
          <w:rFonts w:hint="cs"/>
          <w:rtl/>
          <w:lang w:eastAsia="zh-CN"/>
        </w:rPr>
        <w:t>.</w:t>
      </w:r>
      <w:r w:rsidR="00292754" w:rsidRPr="002A2518">
        <w:rPr>
          <w:rFonts w:hint="cs"/>
          <w:rtl/>
          <w:lang w:eastAsia="zh-CN"/>
        </w:rPr>
        <w:t xml:space="preserve"> وبلغ عدد المؤسسات</w:t>
      </w:r>
      <w:r w:rsidR="00292754">
        <w:rPr>
          <w:rFonts w:hint="cs"/>
          <w:rtl/>
          <w:lang w:eastAsia="zh-CN"/>
        </w:rPr>
        <w:t xml:space="preserve"> التي</w:t>
      </w:r>
      <w:r w:rsidR="00292754" w:rsidRPr="002A2518">
        <w:rPr>
          <w:rFonts w:hint="cs"/>
          <w:rtl/>
          <w:lang w:eastAsia="zh-CN"/>
        </w:rPr>
        <w:t xml:space="preserve"> تعمل في مجال الإعاقة</w:t>
      </w:r>
      <w:r w:rsidR="00292754">
        <w:rPr>
          <w:rFonts w:hint="cs"/>
          <w:rtl/>
          <w:lang w:eastAsia="zh-CN"/>
        </w:rPr>
        <w:t xml:space="preserve"> </w:t>
      </w:r>
      <w:r w:rsidR="00292754" w:rsidRPr="002A2518">
        <w:rPr>
          <w:rFonts w:hint="cs"/>
          <w:rtl/>
          <w:lang w:eastAsia="zh-CN"/>
        </w:rPr>
        <w:t xml:space="preserve">29 مؤسسة </w:t>
      </w:r>
      <w:r w:rsidR="00292754">
        <w:rPr>
          <w:rFonts w:hint="cs"/>
          <w:rtl/>
          <w:lang w:eastAsia="zh-CN"/>
        </w:rPr>
        <w:t>(</w:t>
      </w:r>
      <w:r w:rsidR="00292754" w:rsidRPr="002A2518">
        <w:rPr>
          <w:rFonts w:hint="cs"/>
          <w:rtl/>
          <w:lang w:eastAsia="zh-CN"/>
        </w:rPr>
        <w:t>إعاقات مختلفة</w:t>
      </w:r>
      <w:r w:rsidR="00292754">
        <w:rPr>
          <w:rFonts w:hint="cs"/>
          <w:rtl/>
          <w:lang w:eastAsia="zh-CN"/>
        </w:rPr>
        <w:t xml:space="preserve">، </w:t>
      </w:r>
      <w:r w:rsidR="00292754" w:rsidRPr="002A2518">
        <w:rPr>
          <w:rFonts w:hint="cs"/>
          <w:rtl/>
          <w:lang w:eastAsia="zh-CN"/>
        </w:rPr>
        <w:t>صم</w:t>
      </w:r>
      <w:r w:rsidR="00292754">
        <w:rPr>
          <w:rFonts w:hint="cs"/>
          <w:rtl/>
          <w:lang w:eastAsia="zh-CN"/>
        </w:rPr>
        <w:t>م، وإعاقة بصرية، وإعاقة عقلية، وا</w:t>
      </w:r>
      <w:r w:rsidR="00292754" w:rsidRPr="002A2518">
        <w:rPr>
          <w:rFonts w:hint="cs"/>
          <w:rtl/>
          <w:lang w:eastAsia="zh-CN"/>
        </w:rPr>
        <w:t>ضطرابات لغة ونطق</w:t>
      </w:r>
      <w:r w:rsidR="00292754">
        <w:rPr>
          <w:rFonts w:hint="cs"/>
          <w:rtl/>
          <w:lang w:eastAsia="zh-CN"/>
        </w:rPr>
        <w:t>،</w:t>
      </w:r>
      <w:r w:rsidR="00292754" w:rsidRPr="002A2518">
        <w:rPr>
          <w:rFonts w:hint="cs"/>
          <w:rtl/>
          <w:lang w:eastAsia="zh-CN"/>
        </w:rPr>
        <w:t xml:space="preserve"> وصعوبات</w:t>
      </w:r>
      <w:r w:rsidR="00292754">
        <w:rPr>
          <w:rFonts w:hint="cs"/>
          <w:rtl/>
          <w:lang w:eastAsia="zh-CN"/>
        </w:rPr>
        <w:t xml:space="preserve"> في التعلم، وغيرها من الإعاقات).</w:t>
      </w:r>
    </w:p>
    <w:p w:rsidR="00292754" w:rsidRDefault="00E71914" w:rsidP="00E71914">
      <w:pPr>
        <w:pStyle w:val="SingleTxtGA"/>
        <w:rPr>
          <w:rFonts w:hint="cs"/>
          <w:rtl/>
          <w:lang w:eastAsia="zh-CN"/>
        </w:rPr>
      </w:pPr>
      <w:r>
        <w:rPr>
          <w:rFonts w:hint="cs"/>
          <w:rtl/>
          <w:lang w:eastAsia="zh-CN"/>
        </w:rPr>
        <w:t>200-</w:t>
      </w:r>
      <w:r>
        <w:rPr>
          <w:rFonts w:hint="cs"/>
          <w:rtl/>
          <w:lang w:eastAsia="zh-CN"/>
        </w:rPr>
        <w:tab/>
      </w:r>
      <w:r w:rsidR="00292754">
        <w:rPr>
          <w:rFonts w:hint="cs"/>
          <w:rtl/>
          <w:lang w:eastAsia="zh-CN"/>
        </w:rPr>
        <w:t>وبلغ العدد الكلي للأطفال بمؤسسات الدمج بولاية الخرطوم 5118 طفل معظمهم إعاقات حركية وعقلية وصعوبات تعلم "لم يتم تحديد عدد الذكور والإناث حسب إحصاء وزارة التربية والتعليم"</w:t>
      </w:r>
      <w:r>
        <w:rPr>
          <w:rFonts w:hint="cs"/>
          <w:rtl/>
          <w:lang w:eastAsia="zh-CN"/>
        </w:rPr>
        <w:t>.</w:t>
      </w:r>
      <w:r w:rsidR="00292754">
        <w:rPr>
          <w:rFonts w:hint="cs"/>
          <w:rtl/>
          <w:lang w:eastAsia="zh-CN"/>
        </w:rPr>
        <w:t xml:space="preserve"> </w:t>
      </w:r>
    </w:p>
    <w:p w:rsidR="00292754" w:rsidRPr="002A2518" w:rsidRDefault="00E71914" w:rsidP="00E71914">
      <w:pPr>
        <w:pStyle w:val="SingleTxtGA"/>
        <w:rPr>
          <w:rFonts w:hint="cs"/>
          <w:rtl/>
          <w:lang w:eastAsia="zh-CN"/>
        </w:rPr>
      </w:pPr>
      <w:r>
        <w:rPr>
          <w:rFonts w:hint="cs"/>
          <w:rtl/>
          <w:lang w:eastAsia="zh-CN"/>
        </w:rPr>
        <w:t>201-</w:t>
      </w:r>
      <w:r>
        <w:rPr>
          <w:rFonts w:hint="cs"/>
          <w:rtl/>
          <w:lang w:eastAsia="zh-CN"/>
        </w:rPr>
        <w:tab/>
      </w:r>
      <w:r w:rsidR="00292754">
        <w:rPr>
          <w:rFonts w:hint="cs"/>
          <w:rtl/>
          <w:lang w:eastAsia="zh-CN"/>
        </w:rPr>
        <w:t>و</w:t>
      </w:r>
      <w:r w:rsidR="00292754" w:rsidRPr="00E73515">
        <w:rPr>
          <w:rFonts w:hint="cs"/>
          <w:rtl/>
          <w:lang w:eastAsia="zh-CN"/>
        </w:rPr>
        <w:t>بلغ عدد</w:t>
      </w:r>
      <w:r w:rsidR="00292754">
        <w:rPr>
          <w:rFonts w:hint="cs"/>
          <w:rtl/>
          <w:lang w:eastAsia="zh-CN"/>
        </w:rPr>
        <w:t xml:space="preserve"> الأطفال في المستشفيات بولاية الخرطوم، وه</w:t>
      </w:r>
      <w:r>
        <w:rPr>
          <w:rFonts w:hint="cs"/>
          <w:rtl/>
          <w:lang w:eastAsia="zh-CN"/>
        </w:rPr>
        <w:t>ي</w:t>
      </w:r>
      <w:r w:rsidR="00292754">
        <w:rPr>
          <w:rFonts w:hint="cs"/>
          <w:rtl/>
          <w:lang w:eastAsia="zh-CN"/>
        </w:rPr>
        <w:t xml:space="preserve"> سوبا الجامعي، جعفر</w:t>
      </w:r>
      <w:r>
        <w:rPr>
          <w:rFonts w:hint="cs"/>
          <w:rtl/>
          <w:lang w:eastAsia="zh-CN"/>
        </w:rPr>
        <w:t xml:space="preserve"> </w:t>
      </w:r>
      <w:r w:rsidR="00292754">
        <w:rPr>
          <w:rFonts w:hint="cs"/>
          <w:rtl/>
          <w:lang w:eastAsia="zh-CN"/>
        </w:rPr>
        <w:t xml:space="preserve">بن عوف، بن سيناء، الأنف والأذن والحنجرة، السلاح الطبي، البلك، الأمين حامد، علي فضل، أحمد قاسم </w:t>
      </w:r>
      <w:r w:rsidR="00292754" w:rsidRPr="002A2518">
        <w:rPr>
          <w:rFonts w:hint="cs"/>
          <w:rtl/>
          <w:lang w:eastAsia="zh-CN"/>
        </w:rPr>
        <w:t>359</w:t>
      </w:r>
      <w:r w:rsidR="00292754">
        <w:rPr>
          <w:rFonts w:hint="cs"/>
          <w:rtl/>
          <w:lang w:eastAsia="zh-CN"/>
        </w:rPr>
        <w:t xml:space="preserve"> </w:t>
      </w:r>
      <w:r w:rsidR="00292754" w:rsidRPr="002A2518">
        <w:rPr>
          <w:rFonts w:hint="cs"/>
          <w:rtl/>
          <w:lang w:eastAsia="zh-CN"/>
        </w:rPr>
        <w:t>طفلا</w:t>
      </w:r>
      <w:r>
        <w:rPr>
          <w:rFonts w:hint="cs"/>
          <w:rtl/>
          <w:lang w:eastAsia="zh-CN"/>
        </w:rPr>
        <w:t>ً</w:t>
      </w:r>
      <w:r w:rsidR="00292754" w:rsidRPr="002A2518">
        <w:rPr>
          <w:rFonts w:hint="cs"/>
          <w:rtl/>
          <w:lang w:eastAsia="zh-CN"/>
        </w:rPr>
        <w:t xml:space="preserve"> </w:t>
      </w:r>
      <w:r w:rsidR="00A92322">
        <w:rPr>
          <w:rFonts w:hint="cs"/>
          <w:rtl/>
          <w:lang w:eastAsia="zh-CN"/>
        </w:rPr>
        <w:t>(</w:t>
      </w:r>
      <w:r w:rsidR="00292754" w:rsidRPr="002A2518">
        <w:rPr>
          <w:rFonts w:hint="cs"/>
          <w:rtl/>
          <w:lang w:eastAsia="zh-CN"/>
        </w:rPr>
        <w:t>ويشمل ذلك المترددين والمقيمين).</w:t>
      </w:r>
    </w:p>
    <w:p w:rsidR="00292754" w:rsidRPr="00723C2D" w:rsidRDefault="00E71914" w:rsidP="002D24F6">
      <w:pPr>
        <w:pStyle w:val="H4GA"/>
        <w:rPr>
          <w:rFonts w:hint="cs"/>
          <w:rtl/>
          <w:lang w:eastAsia="zh-CN"/>
        </w:rPr>
      </w:pPr>
      <w:r>
        <w:rPr>
          <w:rFonts w:hint="cs"/>
          <w:rtl/>
          <w:lang w:eastAsia="zh-CN"/>
        </w:rPr>
        <w:tab/>
      </w:r>
      <w:r w:rsidR="00292754" w:rsidRPr="00723C2D">
        <w:rPr>
          <w:rFonts w:hint="cs"/>
          <w:rtl/>
          <w:lang w:eastAsia="zh-CN"/>
        </w:rPr>
        <w:t>ثانياً</w:t>
      </w:r>
      <w:r>
        <w:rPr>
          <w:rFonts w:hint="cs"/>
          <w:rtl/>
          <w:lang w:eastAsia="zh-CN"/>
        </w:rPr>
        <w:t xml:space="preserve"> -</w:t>
      </w:r>
      <w:r>
        <w:rPr>
          <w:rFonts w:hint="cs"/>
          <w:rtl/>
          <w:lang w:eastAsia="zh-CN"/>
        </w:rPr>
        <w:tab/>
      </w:r>
      <w:r w:rsidR="00292754" w:rsidRPr="00723C2D">
        <w:rPr>
          <w:rFonts w:hint="cs"/>
          <w:rtl/>
          <w:lang w:eastAsia="zh-CN"/>
        </w:rPr>
        <w:t>ولاية النيل الأزرق</w:t>
      </w:r>
    </w:p>
    <w:p w:rsidR="00292754" w:rsidRPr="00E71914" w:rsidRDefault="00E71914" w:rsidP="00E71914">
      <w:pPr>
        <w:pStyle w:val="SingleTxtGA"/>
        <w:rPr>
          <w:rFonts w:hint="cs"/>
          <w:spacing w:val="6"/>
          <w:rtl/>
          <w:lang w:eastAsia="zh-CN"/>
        </w:rPr>
      </w:pPr>
      <w:r>
        <w:rPr>
          <w:rFonts w:hint="cs"/>
          <w:rtl/>
          <w:lang w:eastAsia="zh-CN"/>
        </w:rPr>
        <w:tab/>
      </w:r>
      <w:r w:rsidR="00292754">
        <w:rPr>
          <w:rFonts w:hint="cs"/>
          <w:rtl/>
          <w:lang w:eastAsia="zh-CN"/>
        </w:rPr>
        <w:t>(أ)</w:t>
      </w:r>
      <w:r>
        <w:rPr>
          <w:rFonts w:hint="cs"/>
          <w:rtl/>
          <w:lang w:eastAsia="zh-CN"/>
        </w:rPr>
        <w:tab/>
      </w:r>
      <w:r w:rsidR="00292754" w:rsidRPr="00E71914">
        <w:rPr>
          <w:rFonts w:hint="cs"/>
          <w:spacing w:val="6"/>
          <w:rtl/>
          <w:lang w:eastAsia="zh-CN"/>
        </w:rPr>
        <w:t>الأطفال في مؤسسات الأطفال ذوي الإعاقة في ولاية النيل الأزرق (4</w:t>
      </w:r>
      <w:r>
        <w:rPr>
          <w:rFonts w:hint="eastAsia"/>
          <w:spacing w:val="6"/>
          <w:rtl/>
          <w:lang w:eastAsia="zh-CN"/>
        </w:rPr>
        <w:t> </w:t>
      </w:r>
      <w:r w:rsidR="00292754" w:rsidRPr="00E71914">
        <w:rPr>
          <w:rFonts w:hint="cs"/>
          <w:spacing w:val="6"/>
          <w:rtl/>
          <w:lang w:eastAsia="zh-CN"/>
        </w:rPr>
        <w:t>مؤسسات)</w:t>
      </w:r>
      <w:r w:rsidRPr="00E71914">
        <w:rPr>
          <w:rFonts w:hint="cs"/>
          <w:spacing w:val="6"/>
          <w:rtl/>
          <w:lang w:eastAsia="zh-CN"/>
        </w:rPr>
        <w:t xml:space="preserve"> </w:t>
      </w:r>
      <w:r w:rsidR="00292754" w:rsidRPr="00E71914">
        <w:rPr>
          <w:rFonts w:hint="cs"/>
          <w:spacing w:val="6"/>
          <w:rtl/>
          <w:lang w:eastAsia="zh-CN"/>
        </w:rPr>
        <w:t>175 طفل</w:t>
      </w:r>
      <w:r>
        <w:rPr>
          <w:rFonts w:hint="cs"/>
          <w:spacing w:val="6"/>
          <w:rtl/>
          <w:lang w:eastAsia="zh-CN"/>
        </w:rPr>
        <w:t>؛</w:t>
      </w:r>
    </w:p>
    <w:p w:rsidR="00292754" w:rsidRDefault="00E71914" w:rsidP="00E71914">
      <w:pPr>
        <w:pStyle w:val="SingleTxtGA"/>
        <w:rPr>
          <w:rFonts w:hint="cs"/>
          <w:rtl/>
          <w:lang w:eastAsia="zh-CN"/>
        </w:rPr>
      </w:pPr>
      <w:r>
        <w:rPr>
          <w:rFonts w:hint="cs"/>
          <w:rtl/>
          <w:lang w:eastAsia="zh-CN"/>
        </w:rPr>
        <w:tab/>
      </w:r>
      <w:r w:rsidR="00292754">
        <w:rPr>
          <w:rFonts w:hint="cs"/>
          <w:rtl/>
          <w:lang w:eastAsia="zh-CN"/>
        </w:rPr>
        <w:t>(ب)</w:t>
      </w:r>
      <w:r>
        <w:rPr>
          <w:rFonts w:hint="cs"/>
          <w:rtl/>
          <w:lang w:eastAsia="zh-CN"/>
        </w:rPr>
        <w:tab/>
      </w:r>
      <w:r w:rsidR="00292754">
        <w:rPr>
          <w:rFonts w:hint="cs"/>
          <w:rtl/>
          <w:lang w:eastAsia="zh-CN"/>
        </w:rPr>
        <w:t>الأطفال المدمجين بالمدارس بلغ عددهم وفقاً لنوع الإعاقة كالآتي:</w:t>
      </w:r>
    </w:p>
    <w:p w:rsidR="00292754" w:rsidRDefault="00292754" w:rsidP="00E71914">
      <w:pPr>
        <w:pStyle w:val="Bullet1GA"/>
        <w:bidi/>
        <w:rPr>
          <w:rFonts w:hint="cs"/>
          <w:rtl/>
          <w:lang w:eastAsia="zh-CN"/>
        </w:rPr>
      </w:pPr>
      <w:r>
        <w:rPr>
          <w:rFonts w:hint="cs"/>
          <w:rtl/>
          <w:lang w:eastAsia="zh-CN"/>
        </w:rPr>
        <w:t>الصم 38 منهم 60.5 في المائة ذكور و39.5 في المائة إناث</w:t>
      </w:r>
      <w:r w:rsidR="00E71914">
        <w:rPr>
          <w:rFonts w:hint="cs"/>
          <w:rtl/>
          <w:lang w:eastAsia="zh-CN"/>
        </w:rPr>
        <w:t>؛</w:t>
      </w:r>
    </w:p>
    <w:p w:rsidR="00292754" w:rsidRDefault="00292754" w:rsidP="00E71914">
      <w:pPr>
        <w:pStyle w:val="Bullet1GA"/>
        <w:bidi/>
        <w:rPr>
          <w:rFonts w:hint="cs"/>
          <w:rtl/>
          <w:lang w:eastAsia="zh-CN"/>
        </w:rPr>
      </w:pPr>
      <w:r>
        <w:rPr>
          <w:rFonts w:hint="cs"/>
          <w:rtl/>
          <w:lang w:eastAsia="zh-CN"/>
        </w:rPr>
        <w:t>المعوقين حركياً 54</w:t>
      </w:r>
      <w:r w:rsidR="00A92322">
        <w:rPr>
          <w:rFonts w:hint="cs"/>
          <w:rtl/>
          <w:lang w:eastAsia="zh-CN"/>
        </w:rPr>
        <w:t xml:space="preserve"> </w:t>
      </w:r>
      <w:r>
        <w:rPr>
          <w:rFonts w:hint="cs"/>
          <w:rtl/>
          <w:lang w:eastAsia="zh-CN"/>
        </w:rPr>
        <w:t>منهم 61.1 في المائة ذكور و38.9 في المائة إناث</w:t>
      </w:r>
      <w:r w:rsidR="00E71914">
        <w:rPr>
          <w:rFonts w:hint="cs"/>
          <w:rtl/>
          <w:lang w:eastAsia="zh-CN"/>
        </w:rPr>
        <w:t>؛</w:t>
      </w:r>
    </w:p>
    <w:p w:rsidR="00292754" w:rsidRDefault="00292754" w:rsidP="00E71914">
      <w:pPr>
        <w:pStyle w:val="Bullet1GA"/>
        <w:bidi/>
        <w:rPr>
          <w:rFonts w:hint="cs"/>
          <w:rtl/>
          <w:lang w:eastAsia="zh-CN"/>
        </w:rPr>
      </w:pPr>
      <w:r>
        <w:rPr>
          <w:rFonts w:hint="cs"/>
          <w:rtl/>
          <w:lang w:eastAsia="zh-CN"/>
        </w:rPr>
        <w:t>المكفوفين 10 منهم 70 في المائة ذكور و30 في المائة إناث</w:t>
      </w:r>
      <w:r w:rsidR="00E71914">
        <w:rPr>
          <w:rFonts w:hint="cs"/>
          <w:rtl/>
          <w:lang w:eastAsia="zh-CN"/>
        </w:rPr>
        <w:t>؛</w:t>
      </w:r>
    </w:p>
    <w:p w:rsidR="00292754" w:rsidRDefault="00292754" w:rsidP="00E71914">
      <w:pPr>
        <w:pStyle w:val="Bullet1GA"/>
        <w:bidi/>
        <w:rPr>
          <w:rFonts w:hint="cs"/>
          <w:rtl/>
          <w:lang w:eastAsia="zh-CN"/>
        </w:rPr>
      </w:pPr>
      <w:r>
        <w:rPr>
          <w:rFonts w:hint="cs"/>
          <w:rtl/>
          <w:lang w:eastAsia="zh-CN"/>
        </w:rPr>
        <w:t>الم</w:t>
      </w:r>
      <w:r w:rsidR="00E71914">
        <w:rPr>
          <w:rFonts w:hint="cs"/>
          <w:rtl/>
          <w:lang w:eastAsia="zh-CN"/>
        </w:rPr>
        <w:t>عوقي</w:t>
      </w:r>
      <w:r>
        <w:rPr>
          <w:rFonts w:hint="cs"/>
          <w:rtl/>
          <w:lang w:eastAsia="zh-CN"/>
        </w:rPr>
        <w:t>ن ذهنياً 31 منهم 41.9 في المائة ذكور و58.1 في المائة إناث.</w:t>
      </w:r>
    </w:p>
    <w:p w:rsidR="00292754" w:rsidRDefault="00E71914" w:rsidP="00C52A8A">
      <w:pPr>
        <w:pStyle w:val="SingleTxtGA"/>
        <w:rPr>
          <w:rFonts w:hint="cs"/>
          <w:rtl/>
          <w:lang w:eastAsia="zh-CN"/>
        </w:rPr>
      </w:pPr>
      <w:r>
        <w:rPr>
          <w:rFonts w:hint="cs"/>
          <w:rtl/>
          <w:lang w:eastAsia="zh-CN"/>
        </w:rPr>
        <w:tab/>
      </w:r>
      <w:r w:rsidR="00292754">
        <w:rPr>
          <w:rFonts w:hint="cs"/>
          <w:rtl/>
          <w:lang w:eastAsia="zh-CN"/>
        </w:rPr>
        <w:t>(ج)</w:t>
      </w:r>
      <w:r>
        <w:rPr>
          <w:rFonts w:hint="cs"/>
          <w:rtl/>
          <w:lang w:eastAsia="zh-CN"/>
        </w:rPr>
        <w:tab/>
      </w:r>
      <w:r w:rsidR="00292754">
        <w:rPr>
          <w:rFonts w:hint="cs"/>
          <w:rtl/>
          <w:lang w:eastAsia="zh-CN"/>
        </w:rPr>
        <w:t>الأطفال بمستشفي الدمازين بالنيل الأزرق 1432 طفل حيث بلغ عدد الأطفال المقيمين في المستشف</w:t>
      </w:r>
      <w:r w:rsidR="00C52A8A">
        <w:rPr>
          <w:rFonts w:hint="cs"/>
          <w:rtl/>
          <w:lang w:eastAsia="zh-CN"/>
        </w:rPr>
        <w:t>ى</w:t>
      </w:r>
      <w:r w:rsidR="00292754">
        <w:rPr>
          <w:rFonts w:hint="cs"/>
          <w:rtl/>
          <w:lang w:eastAsia="zh-CN"/>
        </w:rPr>
        <w:t xml:space="preserve"> 103 أطفال، بنسبة 7.2 في المائة،  والمترددين 1329 بنسبة، 92.8 في المائة. وقد بلغ عدد الأطفال ذوي الإعاقة السمعية 768 بنسبة 53.6 في المائة كأعل</w:t>
      </w:r>
      <w:r>
        <w:rPr>
          <w:rFonts w:hint="cs"/>
          <w:rtl/>
          <w:lang w:eastAsia="zh-CN"/>
        </w:rPr>
        <w:t>ى</w:t>
      </w:r>
      <w:r w:rsidR="00292754">
        <w:rPr>
          <w:rFonts w:hint="cs"/>
          <w:rtl/>
          <w:lang w:eastAsia="zh-CN"/>
        </w:rPr>
        <w:t xml:space="preserve"> نسبة، يل</w:t>
      </w:r>
      <w:r>
        <w:rPr>
          <w:rFonts w:hint="cs"/>
          <w:rtl/>
          <w:lang w:eastAsia="zh-CN"/>
        </w:rPr>
        <w:t>ي</w:t>
      </w:r>
      <w:r w:rsidR="00292754">
        <w:rPr>
          <w:rFonts w:hint="cs"/>
          <w:rtl/>
          <w:lang w:eastAsia="zh-CN"/>
        </w:rPr>
        <w:t xml:space="preserve"> ذلك الأطفال ذوي الإعاقة البصرية، 586 طفل بنسبة 40.9 في المائة، ثم الإعاقة الحركية، 75 طفل بنسبة 5.2 في المائة. أما نسبة الأطفال المصابين بداء الصرع فهي ضئيلة وتبلغ 0.3 في المائة.</w:t>
      </w:r>
    </w:p>
    <w:p w:rsidR="00292754" w:rsidRDefault="00E71914" w:rsidP="00E71914">
      <w:pPr>
        <w:pStyle w:val="SingleTxtGA"/>
        <w:rPr>
          <w:rtl/>
          <w:lang w:eastAsia="zh-CN"/>
        </w:rPr>
      </w:pPr>
      <w:r>
        <w:rPr>
          <w:rFonts w:hint="cs"/>
          <w:rtl/>
          <w:lang w:eastAsia="zh-CN"/>
        </w:rPr>
        <w:t>202-</w:t>
      </w:r>
      <w:r>
        <w:rPr>
          <w:rFonts w:hint="cs"/>
          <w:rtl/>
          <w:lang w:eastAsia="zh-CN"/>
        </w:rPr>
        <w:tab/>
      </w:r>
      <w:r w:rsidR="00292754">
        <w:rPr>
          <w:rFonts w:hint="cs"/>
          <w:rtl/>
          <w:lang w:eastAsia="zh-CN"/>
        </w:rPr>
        <w:t xml:space="preserve">وتجدر الإشارة أن هنالك </w:t>
      </w:r>
      <w:r>
        <w:rPr>
          <w:rFonts w:hint="cs"/>
          <w:rtl/>
          <w:lang w:eastAsia="zh-CN"/>
        </w:rPr>
        <w:t>ا</w:t>
      </w:r>
      <w:r w:rsidR="00292754">
        <w:rPr>
          <w:rFonts w:hint="cs"/>
          <w:rtl/>
          <w:lang w:eastAsia="zh-CN"/>
        </w:rPr>
        <w:t>زدياد في نسبة الإعاقة يصل</w:t>
      </w:r>
      <w:r>
        <w:rPr>
          <w:rFonts w:hint="cs"/>
          <w:rtl/>
          <w:lang w:eastAsia="zh-CN"/>
        </w:rPr>
        <w:t xml:space="preserve"> إلى</w:t>
      </w:r>
      <w:r w:rsidR="00292754">
        <w:rPr>
          <w:rFonts w:hint="cs"/>
          <w:rtl/>
          <w:lang w:eastAsia="zh-CN"/>
        </w:rPr>
        <w:t xml:space="preserve"> </w:t>
      </w:r>
      <w:r w:rsidR="00292754">
        <w:rPr>
          <w:rFonts w:hint="cs"/>
          <w:b/>
          <w:rtl/>
          <w:lang w:eastAsia="zh-CN"/>
        </w:rPr>
        <w:t>5-7</w:t>
      </w:r>
      <w:r w:rsidR="00292754">
        <w:rPr>
          <w:rFonts w:hint="cs"/>
          <w:rtl/>
          <w:lang w:eastAsia="zh-CN"/>
        </w:rPr>
        <w:t xml:space="preserve"> في المائة وذلك للأسباب الآتية:</w:t>
      </w:r>
    </w:p>
    <w:p w:rsidR="00292754" w:rsidRDefault="00E71914" w:rsidP="00E71914">
      <w:pPr>
        <w:pStyle w:val="Bullet1GA"/>
        <w:bidi/>
        <w:rPr>
          <w:lang w:eastAsia="zh-CN"/>
        </w:rPr>
      </w:pPr>
      <w:r>
        <w:rPr>
          <w:rFonts w:hint="cs"/>
          <w:rtl/>
          <w:lang w:eastAsia="zh-CN"/>
        </w:rPr>
        <w:t>ا</w:t>
      </w:r>
      <w:r w:rsidR="00292754">
        <w:rPr>
          <w:rFonts w:hint="cs"/>
          <w:rtl/>
          <w:lang w:eastAsia="zh-CN"/>
        </w:rPr>
        <w:t>لحروب والنزاعات المسلحة</w:t>
      </w:r>
      <w:r>
        <w:rPr>
          <w:rFonts w:hint="cs"/>
          <w:rtl/>
          <w:lang w:eastAsia="zh-CN"/>
        </w:rPr>
        <w:t>؛</w:t>
      </w:r>
    </w:p>
    <w:p w:rsidR="00292754" w:rsidRDefault="00292754" w:rsidP="00E71914">
      <w:pPr>
        <w:pStyle w:val="Bullet1GA"/>
        <w:bidi/>
        <w:rPr>
          <w:lang w:eastAsia="zh-CN"/>
        </w:rPr>
      </w:pPr>
      <w:r>
        <w:rPr>
          <w:rFonts w:hint="cs"/>
          <w:rtl/>
          <w:lang w:eastAsia="zh-CN"/>
        </w:rPr>
        <w:t>الألغام الأرضية</w:t>
      </w:r>
      <w:r w:rsidR="00E71914">
        <w:rPr>
          <w:rFonts w:hint="cs"/>
          <w:rtl/>
          <w:lang w:eastAsia="zh-CN"/>
        </w:rPr>
        <w:t>؛</w:t>
      </w:r>
    </w:p>
    <w:p w:rsidR="00292754" w:rsidRDefault="00292754" w:rsidP="00E71914">
      <w:pPr>
        <w:pStyle w:val="Bullet1GA"/>
        <w:bidi/>
        <w:rPr>
          <w:lang w:eastAsia="zh-CN"/>
        </w:rPr>
      </w:pPr>
      <w:r>
        <w:rPr>
          <w:rFonts w:hint="cs"/>
          <w:rtl/>
          <w:lang w:eastAsia="zh-CN"/>
        </w:rPr>
        <w:t>الحوادث المرورية</w:t>
      </w:r>
      <w:r w:rsidR="00E71914">
        <w:rPr>
          <w:rFonts w:hint="cs"/>
          <w:rtl/>
          <w:lang w:eastAsia="zh-CN"/>
        </w:rPr>
        <w:t>؛</w:t>
      </w:r>
    </w:p>
    <w:p w:rsidR="00292754" w:rsidRDefault="00292754" w:rsidP="00E71914">
      <w:pPr>
        <w:pStyle w:val="Bullet1GA"/>
        <w:bidi/>
        <w:rPr>
          <w:lang w:eastAsia="zh-CN"/>
        </w:rPr>
      </w:pPr>
      <w:r>
        <w:rPr>
          <w:rFonts w:hint="cs"/>
          <w:rtl/>
          <w:lang w:eastAsia="zh-CN"/>
        </w:rPr>
        <w:t>عدم الوعي بمسببات الإعاقة.</w:t>
      </w:r>
    </w:p>
    <w:p w:rsidR="00292754" w:rsidRPr="000C2B48" w:rsidRDefault="00E71914" w:rsidP="00E71914">
      <w:pPr>
        <w:pStyle w:val="SingleTxtGA"/>
        <w:rPr>
          <w:rFonts w:hint="cs"/>
          <w:lang w:eastAsia="zh-CN"/>
        </w:rPr>
      </w:pPr>
      <w:r>
        <w:rPr>
          <w:rFonts w:hint="cs"/>
          <w:b/>
          <w:rtl/>
          <w:lang w:eastAsia="zh-CN"/>
        </w:rPr>
        <w:t>203-</w:t>
      </w:r>
      <w:r>
        <w:rPr>
          <w:rFonts w:hint="cs"/>
          <w:b/>
          <w:rtl/>
          <w:lang w:eastAsia="zh-CN"/>
        </w:rPr>
        <w:tab/>
      </w:r>
      <w:r w:rsidR="00292754">
        <w:rPr>
          <w:rFonts w:hint="cs"/>
          <w:b/>
          <w:rtl/>
          <w:lang w:eastAsia="zh-CN"/>
        </w:rPr>
        <w:t>ويوضح الجدول رقم 25 توزيع المراكز المتخصص</w:t>
      </w:r>
      <w:r>
        <w:rPr>
          <w:rFonts w:hint="cs"/>
          <w:b/>
          <w:rtl/>
          <w:lang w:eastAsia="zh-CN"/>
        </w:rPr>
        <w:t>ة</w:t>
      </w:r>
      <w:r w:rsidR="00292754">
        <w:rPr>
          <w:rFonts w:hint="cs"/>
          <w:b/>
          <w:rtl/>
          <w:lang w:eastAsia="zh-CN"/>
        </w:rPr>
        <w:t xml:space="preserve"> في أنواع الإعاق</w:t>
      </w:r>
      <w:r>
        <w:rPr>
          <w:rFonts w:hint="cs"/>
          <w:b/>
          <w:rtl/>
          <w:lang w:eastAsia="zh-CN"/>
        </w:rPr>
        <w:t>ة</w:t>
      </w:r>
      <w:r w:rsidR="00292754">
        <w:rPr>
          <w:rFonts w:hint="cs"/>
          <w:b/>
          <w:rtl/>
          <w:lang w:eastAsia="zh-CN"/>
        </w:rPr>
        <w:t xml:space="preserve"> في الولايات، ويوضح الجدول رقم 26 أعداد المؤسسات والتلاميذ والمعلمين لمدارس التربية الخاصة حسب التخصص خلال العام الدراس</w:t>
      </w:r>
      <w:r>
        <w:rPr>
          <w:rFonts w:hint="cs"/>
          <w:b/>
          <w:rtl/>
          <w:lang w:eastAsia="zh-CN"/>
        </w:rPr>
        <w:t>ي</w:t>
      </w:r>
      <w:r w:rsidR="00292754">
        <w:rPr>
          <w:rFonts w:hint="cs"/>
          <w:b/>
          <w:rtl/>
          <w:lang w:eastAsia="zh-CN"/>
        </w:rPr>
        <w:t xml:space="preserve"> 2005-2006.</w:t>
      </w:r>
    </w:p>
    <w:p w:rsidR="00292754" w:rsidRDefault="00292754" w:rsidP="00E71914">
      <w:pPr>
        <w:pStyle w:val="SingleTxtGA"/>
        <w:spacing w:before="120" w:after="0"/>
        <w:rPr>
          <w:rFonts w:hint="cs"/>
          <w:rtl/>
          <w:lang w:eastAsia="zh-CN"/>
        </w:rPr>
      </w:pPr>
      <w:r>
        <w:rPr>
          <w:rFonts w:hint="cs"/>
          <w:rtl/>
          <w:lang w:eastAsia="zh-CN"/>
        </w:rPr>
        <w:t>الجدول 25</w:t>
      </w:r>
    </w:p>
    <w:p w:rsidR="00292754" w:rsidRPr="00E71914" w:rsidRDefault="00292754" w:rsidP="00E71914">
      <w:pPr>
        <w:pStyle w:val="SingleTxtGA"/>
        <w:rPr>
          <w:b/>
          <w:bCs/>
          <w:rtl/>
          <w:lang w:eastAsia="zh-CN"/>
        </w:rPr>
      </w:pPr>
      <w:r w:rsidRPr="00E71914">
        <w:rPr>
          <w:rFonts w:hint="cs"/>
          <w:b/>
          <w:bCs/>
          <w:rtl/>
          <w:lang w:eastAsia="zh-CN"/>
        </w:rPr>
        <w:t>توزيع المراكز المتخصص</w:t>
      </w:r>
      <w:r w:rsidR="00E71914">
        <w:rPr>
          <w:rFonts w:hint="cs"/>
          <w:b/>
          <w:bCs/>
          <w:rtl/>
          <w:lang w:eastAsia="zh-CN"/>
        </w:rPr>
        <w:t>ة</w:t>
      </w:r>
      <w:r w:rsidRPr="00E71914">
        <w:rPr>
          <w:rFonts w:hint="cs"/>
          <w:b/>
          <w:bCs/>
          <w:rtl/>
          <w:lang w:eastAsia="zh-CN"/>
        </w:rPr>
        <w:t xml:space="preserve"> في أنواع الإعاق</w:t>
      </w:r>
      <w:r w:rsidR="00E71914">
        <w:rPr>
          <w:rFonts w:hint="cs"/>
          <w:b/>
          <w:bCs/>
          <w:rtl/>
          <w:lang w:eastAsia="zh-CN"/>
        </w:rPr>
        <w:t>ة</w:t>
      </w:r>
      <w:r w:rsidRPr="00E71914">
        <w:rPr>
          <w:rFonts w:hint="cs"/>
          <w:b/>
          <w:bCs/>
          <w:rtl/>
          <w:lang w:eastAsia="zh-CN"/>
        </w:rPr>
        <w:t xml:space="preserve"> في الولايات</w:t>
      </w:r>
    </w:p>
    <w:tbl>
      <w:tblPr>
        <w:tblStyle w:val="TableList3"/>
        <w:bidiVisual/>
        <w:tblW w:w="8400" w:type="dxa"/>
        <w:tblInd w:w="1246" w:type="dxa"/>
        <w:tblLook w:val="0100" w:firstRow="0" w:lastRow="0" w:firstColumn="0" w:lastColumn="1" w:noHBand="0" w:noVBand="0"/>
      </w:tblPr>
      <w:tblGrid>
        <w:gridCol w:w="1500"/>
        <w:gridCol w:w="1300"/>
        <w:gridCol w:w="5600"/>
      </w:tblGrid>
      <w:tr w:rsidR="00292754" w:rsidRPr="00E71914" w:rsidTr="00E71914">
        <w:tc>
          <w:tcPr>
            <w:tcW w:w="1500" w:type="dxa"/>
            <w:tcBorders>
              <w:top w:val="single" w:sz="6" w:space="0" w:color="000000"/>
              <w:bottom w:val="single" w:sz="12" w:space="0" w:color="000000"/>
            </w:tcBorders>
          </w:tcPr>
          <w:p w:rsidR="00292754" w:rsidRPr="00E71914" w:rsidRDefault="00292754" w:rsidP="00E71914">
            <w:pPr>
              <w:spacing w:after="120" w:line="320" w:lineRule="exact"/>
              <w:rPr>
                <w:b/>
                <w:i/>
                <w:iCs/>
                <w:sz w:val="22"/>
                <w:szCs w:val="28"/>
                <w:rtl/>
                <w:lang w:eastAsia="zh-CN"/>
              </w:rPr>
            </w:pPr>
            <w:r w:rsidRPr="00E71914">
              <w:rPr>
                <w:rFonts w:hint="cs"/>
                <w:b/>
                <w:i/>
                <w:iCs/>
                <w:sz w:val="22"/>
                <w:szCs w:val="28"/>
                <w:rtl/>
                <w:lang w:eastAsia="zh-CN"/>
              </w:rPr>
              <w:t>نوع الإعاق</w:t>
            </w:r>
            <w:r w:rsidR="00E71914">
              <w:rPr>
                <w:rFonts w:hint="cs"/>
                <w:b/>
                <w:i/>
                <w:iCs/>
                <w:sz w:val="22"/>
                <w:szCs w:val="28"/>
                <w:rtl/>
                <w:lang w:eastAsia="zh-CN"/>
              </w:rPr>
              <w:t>ة</w:t>
            </w:r>
          </w:p>
        </w:tc>
        <w:tc>
          <w:tcPr>
            <w:tcW w:w="1300" w:type="dxa"/>
            <w:tcBorders>
              <w:top w:val="single" w:sz="6" w:space="0" w:color="000000"/>
              <w:bottom w:val="single" w:sz="12" w:space="0" w:color="000000"/>
            </w:tcBorders>
          </w:tcPr>
          <w:p w:rsidR="00292754" w:rsidRPr="00E71914" w:rsidRDefault="00292754" w:rsidP="00E71914">
            <w:pPr>
              <w:spacing w:after="120" w:line="320" w:lineRule="exact"/>
              <w:jc w:val="both"/>
              <w:rPr>
                <w:b/>
                <w:i/>
                <w:iCs/>
                <w:sz w:val="22"/>
                <w:szCs w:val="28"/>
                <w:rtl/>
                <w:lang w:eastAsia="zh-CN"/>
              </w:rPr>
            </w:pPr>
            <w:r w:rsidRPr="00E71914">
              <w:rPr>
                <w:rFonts w:hint="cs"/>
                <w:b/>
                <w:i/>
                <w:iCs/>
                <w:sz w:val="22"/>
                <w:szCs w:val="28"/>
                <w:rtl/>
                <w:lang w:eastAsia="zh-CN"/>
              </w:rPr>
              <w:t>عدد المراكز</w:t>
            </w:r>
          </w:p>
        </w:tc>
        <w:tc>
          <w:tcPr>
            <w:tcW w:w="5600" w:type="dxa"/>
            <w:tcBorders>
              <w:top w:val="single" w:sz="6" w:space="0" w:color="000000"/>
              <w:bottom w:val="single" w:sz="12" w:space="0" w:color="000000"/>
            </w:tcBorders>
          </w:tcPr>
          <w:p w:rsidR="00292754" w:rsidRPr="00E71914" w:rsidRDefault="00292754" w:rsidP="00E71914">
            <w:pPr>
              <w:spacing w:after="120" w:line="320" w:lineRule="exact"/>
              <w:rPr>
                <w:b/>
                <w:i/>
                <w:iCs/>
                <w:sz w:val="22"/>
                <w:szCs w:val="28"/>
                <w:rtl/>
                <w:lang w:eastAsia="zh-CN"/>
              </w:rPr>
            </w:pPr>
            <w:r w:rsidRPr="00E71914">
              <w:rPr>
                <w:rFonts w:hint="cs"/>
                <w:b/>
                <w:i/>
                <w:iCs/>
                <w:sz w:val="22"/>
                <w:szCs w:val="28"/>
                <w:rtl/>
                <w:lang w:eastAsia="zh-CN"/>
              </w:rPr>
              <w:t>الموقع</w:t>
            </w:r>
          </w:p>
        </w:tc>
      </w:tr>
      <w:tr w:rsidR="00292754" w:rsidRPr="00E71914" w:rsidTr="00E71914">
        <w:tc>
          <w:tcPr>
            <w:tcW w:w="1500" w:type="dxa"/>
            <w:tcBorders>
              <w:top w:val="single" w:sz="12" w:space="0" w:color="000000"/>
            </w:tcBorders>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 xml:space="preserve">العقلية </w:t>
            </w:r>
          </w:p>
        </w:tc>
        <w:tc>
          <w:tcPr>
            <w:tcW w:w="1300" w:type="dxa"/>
            <w:tcBorders>
              <w:top w:val="single" w:sz="12" w:space="0" w:color="000000"/>
            </w:tcBorders>
          </w:tcPr>
          <w:p w:rsidR="00292754" w:rsidRPr="00E71914" w:rsidRDefault="00292754" w:rsidP="00E71914">
            <w:pPr>
              <w:spacing w:after="120" w:line="320" w:lineRule="exact"/>
              <w:jc w:val="both"/>
              <w:rPr>
                <w:sz w:val="22"/>
                <w:szCs w:val="28"/>
                <w:rtl/>
                <w:lang w:eastAsia="zh-CN"/>
              </w:rPr>
            </w:pPr>
            <w:r w:rsidRPr="00E71914">
              <w:rPr>
                <w:rFonts w:hint="cs"/>
                <w:sz w:val="22"/>
                <w:szCs w:val="28"/>
                <w:rtl/>
                <w:lang w:eastAsia="zh-CN"/>
              </w:rPr>
              <w:t>7</w:t>
            </w:r>
          </w:p>
        </w:tc>
        <w:tc>
          <w:tcPr>
            <w:tcW w:w="5600" w:type="dxa"/>
            <w:tcBorders>
              <w:top w:val="single" w:sz="12" w:space="0" w:color="000000"/>
            </w:tcBorders>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الخرطوم - كسلا - البحر الأحمر - الجزيرة - الشمالية</w:t>
            </w:r>
          </w:p>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 xml:space="preserve">القضارف - نهر النيل </w:t>
            </w:r>
          </w:p>
        </w:tc>
      </w:tr>
      <w:tr w:rsidR="00292754" w:rsidRPr="00E71914" w:rsidTr="00E71914">
        <w:tc>
          <w:tcPr>
            <w:tcW w:w="1500" w:type="dxa"/>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البصرية</w:t>
            </w:r>
          </w:p>
        </w:tc>
        <w:tc>
          <w:tcPr>
            <w:tcW w:w="1300" w:type="dxa"/>
          </w:tcPr>
          <w:p w:rsidR="00292754" w:rsidRPr="00E71914" w:rsidRDefault="00292754" w:rsidP="00E71914">
            <w:pPr>
              <w:spacing w:after="120" w:line="320" w:lineRule="exact"/>
              <w:jc w:val="both"/>
              <w:rPr>
                <w:sz w:val="22"/>
                <w:szCs w:val="28"/>
                <w:rtl/>
                <w:lang w:eastAsia="zh-CN"/>
              </w:rPr>
            </w:pPr>
            <w:r w:rsidRPr="00E71914">
              <w:rPr>
                <w:rFonts w:hint="cs"/>
                <w:sz w:val="22"/>
                <w:szCs w:val="28"/>
                <w:rtl/>
                <w:lang w:eastAsia="zh-CN"/>
              </w:rPr>
              <w:t>6</w:t>
            </w:r>
          </w:p>
        </w:tc>
        <w:tc>
          <w:tcPr>
            <w:tcW w:w="5600" w:type="dxa"/>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الخرطوم</w:t>
            </w:r>
            <w:r w:rsidR="00E71914">
              <w:rPr>
                <w:rFonts w:hint="cs"/>
                <w:sz w:val="22"/>
                <w:szCs w:val="28"/>
                <w:rtl/>
                <w:lang w:eastAsia="zh-CN"/>
              </w:rPr>
              <w:t xml:space="preserve"> </w:t>
            </w:r>
            <w:r w:rsidRPr="00E71914">
              <w:rPr>
                <w:rFonts w:hint="cs"/>
                <w:sz w:val="22"/>
                <w:szCs w:val="28"/>
                <w:rtl/>
                <w:lang w:eastAsia="zh-CN"/>
              </w:rPr>
              <w:t>- نهر النيل- القضارف - البحر الأحمر- الجزيرة - النيل الأبيض</w:t>
            </w:r>
          </w:p>
        </w:tc>
      </w:tr>
      <w:tr w:rsidR="00292754" w:rsidRPr="00E71914" w:rsidTr="00E71914">
        <w:tc>
          <w:tcPr>
            <w:tcW w:w="1500" w:type="dxa"/>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الحركية</w:t>
            </w:r>
          </w:p>
        </w:tc>
        <w:tc>
          <w:tcPr>
            <w:tcW w:w="1300" w:type="dxa"/>
          </w:tcPr>
          <w:p w:rsidR="00292754" w:rsidRPr="00E71914" w:rsidRDefault="00292754" w:rsidP="00E71914">
            <w:pPr>
              <w:spacing w:after="120" w:line="320" w:lineRule="exact"/>
              <w:jc w:val="both"/>
              <w:rPr>
                <w:sz w:val="22"/>
                <w:szCs w:val="28"/>
                <w:rtl/>
                <w:lang w:eastAsia="zh-CN"/>
              </w:rPr>
            </w:pPr>
            <w:r w:rsidRPr="00E71914">
              <w:rPr>
                <w:rFonts w:hint="cs"/>
                <w:sz w:val="22"/>
                <w:szCs w:val="28"/>
                <w:rtl/>
                <w:lang w:eastAsia="zh-CN"/>
              </w:rPr>
              <w:t>1</w:t>
            </w:r>
          </w:p>
        </w:tc>
        <w:tc>
          <w:tcPr>
            <w:tcW w:w="5600" w:type="dxa"/>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الخرطوم</w:t>
            </w:r>
          </w:p>
        </w:tc>
      </w:tr>
      <w:tr w:rsidR="00292754" w:rsidRPr="00E71914" w:rsidTr="00E71914">
        <w:tc>
          <w:tcPr>
            <w:tcW w:w="1500" w:type="dxa"/>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متعددو</w:t>
            </w:r>
            <w:r w:rsidR="00E71914">
              <w:rPr>
                <w:rFonts w:hint="cs"/>
                <w:sz w:val="22"/>
                <w:szCs w:val="28"/>
                <w:rtl/>
                <w:lang w:eastAsia="zh-CN"/>
              </w:rPr>
              <w:t xml:space="preserve"> الإعاقة</w:t>
            </w:r>
          </w:p>
        </w:tc>
        <w:tc>
          <w:tcPr>
            <w:tcW w:w="1300" w:type="dxa"/>
          </w:tcPr>
          <w:p w:rsidR="00292754" w:rsidRPr="00E71914" w:rsidRDefault="00292754" w:rsidP="00E71914">
            <w:pPr>
              <w:spacing w:after="120" w:line="320" w:lineRule="exact"/>
              <w:jc w:val="both"/>
              <w:rPr>
                <w:sz w:val="22"/>
                <w:szCs w:val="28"/>
                <w:rtl/>
                <w:lang w:eastAsia="zh-CN"/>
              </w:rPr>
            </w:pPr>
            <w:r w:rsidRPr="00E71914">
              <w:rPr>
                <w:rFonts w:hint="cs"/>
                <w:sz w:val="22"/>
                <w:szCs w:val="28"/>
                <w:rtl/>
                <w:lang w:eastAsia="zh-CN"/>
              </w:rPr>
              <w:t>1</w:t>
            </w:r>
          </w:p>
        </w:tc>
        <w:tc>
          <w:tcPr>
            <w:tcW w:w="5600" w:type="dxa"/>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الخرطوم</w:t>
            </w:r>
          </w:p>
        </w:tc>
      </w:tr>
      <w:tr w:rsidR="00292754" w:rsidRPr="00E71914" w:rsidTr="00E71914">
        <w:tc>
          <w:tcPr>
            <w:tcW w:w="1500" w:type="dxa"/>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الصم</w:t>
            </w:r>
          </w:p>
        </w:tc>
        <w:tc>
          <w:tcPr>
            <w:tcW w:w="1300" w:type="dxa"/>
          </w:tcPr>
          <w:p w:rsidR="00292754" w:rsidRPr="00E71914" w:rsidRDefault="00292754" w:rsidP="00E71914">
            <w:pPr>
              <w:spacing w:after="120" w:line="320" w:lineRule="exact"/>
              <w:jc w:val="both"/>
              <w:rPr>
                <w:sz w:val="22"/>
                <w:szCs w:val="28"/>
                <w:rtl/>
                <w:lang w:eastAsia="zh-CN"/>
              </w:rPr>
            </w:pPr>
            <w:r w:rsidRPr="00E71914">
              <w:rPr>
                <w:rFonts w:hint="cs"/>
                <w:sz w:val="22"/>
                <w:szCs w:val="28"/>
                <w:rtl/>
                <w:lang w:eastAsia="zh-CN"/>
              </w:rPr>
              <w:t>8</w:t>
            </w:r>
          </w:p>
        </w:tc>
        <w:tc>
          <w:tcPr>
            <w:tcW w:w="5600" w:type="dxa"/>
          </w:tcPr>
          <w:p w:rsidR="00292754" w:rsidRPr="00E71914" w:rsidRDefault="00292754" w:rsidP="00E71914">
            <w:pPr>
              <w:spacing w:after="120" w:line="320" w:lineRule="exact"/>
              <w:rPr>
                <w:sz w:val="22"/>
                <w:szCs w:val="28"/>
                <w:rtl/>
                <w:lang w:eastAsia="zh-CN"/>
              </w:rPr>
            </w:pPr>
            <w:r w:rsidRPr="00E71914">
              <w:rPr>
                <w:rFonts w:hint="cs"/>
                <w:sz w:val="22"/>
                <w:szCs w:val="28"/>
                <w:rtl/>
                <w:lang w:eastAsia="zh-CN"/>
              </w:rPr>
              <w:t>الخرطوم</w:t>
            </w:r>
            <w:r w:rsidR="00E71914">
              <w:rPr>
                <w:rFonts w:hint="cs"/>
                <w:sz w:val="22"/>
                <w:szCs w:val="28"/>
                <w:rtl/>
                <w:lang w:eastAsia="zh-CN"/>
              </w:rPr>
              <w:t xml:space="preserve"> </w:t>
            </w:r>
            <w:r w:rsidRPr="00E71914">
              <w:rPr>
                <w:rFonts w:hint="cs"/>
                <w:sz w:val="22"/>
                <w:szCs w:val="28"/>
                <w:rtl/>
                <w:lang w:eastAsia="zh-CN"/>
              </w:rPr>
              <w:t>- الجزيرة</w:t>
            </w:r>
            <w:r w:rsidR="00E71914">
              <w:rPr>
                <w:rFonts w:hint="cs"/>
                <w:sz w:val="22"/>
                <w:szCs w:val="28"/>
                <w:rtl/>
                <w:lang w:eastAsia="zh-CN"/>
              </w:rPr>
              <w:t xml:space="preserve"> </w:t>
            </w:r>
            <w:r w:rsidRPr="00E71914">
              <w:rPr>
                <w:rFonts w:hint="cs"/>
                <w:sz w:val="22"/>
                <w:szCs w:val="28"/>
                <w:rtl/>
                <w:lang w:eastAsia="zh-CN"/>
              </w:rPr>
              <w:t>- البحر الأحمر</w:t>
            </w:r>
            <w:r w:rsidR="00E71914">
              <w:rPr>
                <w:rFonts w:hint="cs"/>
                <w:sz w:val="22"/>
                <w:szCs w:val="28"/>
                <w:rtl/>
                <w:lang w:eastAsia="zh-CN"/>
              </w:rPr>
              <w:t xml:space="preserve"> </w:t>
            </w:r>
            <w:r w:rsidRPr="00E71914">
              <w:rPr>
                <w:rFonts w:hint="cs"/>
                <w:sz w:val="22"/>
                <w:szCs w:val="28"/>
                <w:rtl/>
                <w:lang w:eastAsia="zh-CN"/>
              </w:rPr>
              <w:t>- القضارف</w:t>
            </w:r>
            <w:r w:rsidR="00E71914">
              <w:rPr>
                <w:rFonts w:hint="cs"/>
                <w:sz w:val="22"/>
                <w:szCs w:val="28"/>
                <w:rtl/>
                <w:lang w:eastAsia="zh-CN"/>
              </w:rPr>
              <w:t xml:space="preserve"> </w:t>
            </w:r>
            <w:r w:rsidRPr="00E71914">
              <w:rPr>
                <w:rFonts w:hint="cs"/>
                <w:sz w:val="22"/>
                <w:szCs w:val="28"/>
                <w:rtl/>
                <w:lang w:eastAsia="zh-CN"/>
              </w:rPr>
              <w:t>-</w:t>
            </w:r>
            <w:r w:rsidR="00E71914">
              <w:rPr>
                <w:rFonts w:hint="cs"/>
                <w:sz w:val="22"/>
                <w:szCs w:val="28"/>
                <w:rtl/>
                <w:lang w:eastAsia="zh-CN"/>
              </w:rPr>
              <w:t xml:space="preserve"> </w:t>
            </w:r>
            <w:r w:rsidRPr="00E71914">
              <w:rPr>
                <w:rFonts w:hint="cs"/>
                <w:sz w:val="22"/>
                <w:szCs w:val="28"/>
                <w:rtl/>
                <w:lang w:eastAsia="zh-CN"/>
              </w:rPr>
              <w:t>كسلا</w:t>
            </w:r>
            <w:r w:rsidR="00E71914">
              <w:rPr>
                <w:rFonts w:hint="cs"/>
                <w:sz w:val="22"/>
                <w:szCs w:val="28"/>
                <w:rtl/>
                <w:lang w:eastAsia="zh-CN"/>
              </w:rPr>
              <w:t xml:space="preserve"> </w:t>
            </w:r>
            <w:r w:rsidRPr="00E71914">
              <w:rPr>
                <w:rFonts w:hint="cs"/>
                <w:sz w:val="22"/>
                <w:szCs w:val="28"/>
                <w:rtl/>
                <w:lang w:eastAsia="zh-CN"/>
              </w:rPr>
              <w:t>- النيل الأبيض</w:t>
            </w:r>
            <w:r w:rsidR="00E71914">
              <w:rPr>
                <w:rFonts w:hint="cs"/>
                <w:sz w:val="22"/>
                <w:szCs w:val="28"/>
                <w:rtl/>
                <w:lang w:eastAsia="zh-CN"/>
              </w:rPr>
              <w:t xml:space="preserve"> </w:t>
            </w:r>
            <w:r w:rsidRPr="00E71914">
              <w:rPr>
                <w:rFonts w:hint="cs"/>
                <w:sz w:val="22"/>
                <w:szCs w:val="28"/>
                <w:rtl/>
                <w:lang w:eastAsia="zh-CN"/>
              </w:rPr>
              <w:t>- شمال كردفان</w:t>
            </w:r>
            <w:r w:rsidR="00E71914">
              <w:rPr>
                <w:rFonts w:hint="cs"/>
                <w:sz w:val="22"/>
                <w:szCs w:val="28"/>
                <w:rtl/>
                <w:lang w:eastAsia="zh-CN"/>
              </w:rPr>
              <w:t xml:space="preserve"> </w:t>
            </w:r>
            <w:r w:rsidRPr="00E71914">
              <w:rPr>
                <w:rFonts w:hint="cs"/>
                <w:sz w:val="22"/>
                <w:szCs w:val="28"/>
                <w:rtl/>
                <w:lang w:eastAsia="zh-CN"/>
              </w:rPr>
              <w:t>- شمال دارفور</w:t>
            </w:r>
          </w:p>
        </w:tc>
      </w:tr>
      <w:tr w:rsidR="00292754" w:rsidRPr="00E71914" w:rsidTr="00E71914">
        <w:tc>
          <w:tcPr>
            <w:tcW w:w="1500" w:type="dxa"/>
          </w:tcPr>
          <w:p w:rsidR="00292754" w:rsidRPr="00E71914" w:rsidRDefault="00292754" w:rsidP="00E71914">
            <w:pPr>
              <w:spacing w:after="120" w:line="320" w:lineRule="exact"/>
              <w:rPr>
                <w:b/>
                <w:sz w:val="22"/>
                <w:szCs w:val="28"/>
                <w:rtl/>
                <w:lang w:eastAsia="zh-CN"/>
              </w:rPr>
            </w:pPr>
            <w:r w:rsidRPr="00E71914">
              <w:rPr>
                <w:rFonts w:hint="cs"/>
                <w:b/>
                <w:sz w:val="22"/>
                <w:szCs w:val="28"/>
                <w:rtl/>
                <w:lang w:eastAsia="zh-CN"/>
              </w:rPr>
              <w:t>عدد المراكز</w:t>
            </w:r>
          </w:p>
        </w:tc>
        <w:tc>
          <w:tcPr>
            <w:tcW w:w="1300" w:type="dxa"/>
          </w:tcPr>
          <w:p w:rsidR="00292754" w:rsidRPr="00E71914" w:rsidRDefault="00292754" w:rsidP="00E71914">
            <w:pPr>
              <w:spacing w:after="120" w:line="320" w:lineRule="exact"/>
              <w:jc w:val="both"/>
              <w:rPr>
                <w:b/>
                <w:sz w:val="22"/>
                <w:szCs w:val="28"/>
                <w:rtl/>
                <w:lang w:eastAsia="zh-CN"/>
              </w:rPr>
            </w:pPr>
            <w:r w:rsidRPr="00E71914">
              <w:rPr>
                <w:rFonts w:hint="cs"/>
                <w:b/>
                <w:sz w:val="22"/>
                <w:szCs w:val="28"/>
                <w:rtl/>
                <w:lang w:eastAsia="zh-CN"/>
              </w:rPr>
              <w:t>23</w:t>
            </w:r>
          </w:p>
        </w:tc>
        <w:tc>
          <w:tcPr>
            <w:tcW w:w="5600" w:type="dxa"/>
          </w:tcPr>
          <w:p w:rsidR="00292754" w:rsidRPr="00E71914" w:rsidRDefault="00292754" w:rsidP="00E71914">
            <w:pPr>
              <w:spacing w:after="120" w:line="320" w:lineRule="exact"/>
              <w:rPr>
                <w:sz w:val="22"/>
                <w:szCs w:val="28"/>
                <w:rtl/>
                <w:lang w:eastAsia="zh-CN"/>
              </w:rPr>
            </w:pPr>
          </w:p>
        </w:tc>
      </w:tr>
    </w:tbl>
    <w:p w:rsidR="00292754" w:rsidRPr="00075773" w:rsidRDefault="00292754" w:rsidP="00E71914">
      <w:pPr>
        <w:pStyle w:val="SingleTxtGA"/>
        <w:spacing w:before="120" w:after="240"/>
        <w:rPr>
          <w:rFonts w:hint="cs"/>
          <w:b/>
          <w:rtl/>
          <w:lang w:eastAsia="zh-CN"/>
        </w:rPr>
      </w:pPr>
      <w:r w:rsidRPr="00E71914">
        <w:rPr>
          <w:rFonts w:hint="cs"/>
          <w:b/>
          <w:i/>
          <w:iCs/>
          <w:rtl/>
          <w:lang w:eastAsia="zh-CN"/>
        </w:rPr>
        <w:t>المصدر:</w:t>
      </w:r>
      <w:r w:rsidRPr="00075773">
        <w:rPr>
          <w:rFonts w:hint="cs"/>
          <w:rtl/>
          <w:lang w:eastAsia="zh-CN"/>
        </w:rPr>
        <w:t xml:space="preserve"> وزارة الرعاية الاجتماعية </w:t>
      </w:r>
      <w:r>
        <w:rPr>
          <w:rFonts w:hint="cs"/>
          <w:rtl/>
          <w:lang w:eastAsia="zh-CN"/>
        </w:rPr>
        <w:t>وشؤون</w:t>
      </w:r>
      <w:r w:rsidRPr="00075773">
        <w:rPr>
          <w:rFonts w:hint="cs"/>
          <w:rtl/>
          <w:lang w:eastAsia="zh-CN"/>
        </w:rPr>
        <w:t xml:space="preserve"> المرأة والطفل</w:t>
      </w:r>
      <w:r w:rsidR="00E71914">
        <w:rPr>
          <w:rFonts w:hint="cs"/>
          <w:b/>
          <w:rtl/>
          <w:lang w:eastAsia="zh-CN"/>
        </w:rPr>
        <w:t>.</w:t>
      </w:r>
    </w:p>
    <w:p w:rsidR="00292754" w:rsidRDefault="00292754" w:rsidP="00E71914">
      <w:pPr>
        <w:pStyle w:val="SingleTxtGA"/>
        <w:spacing w:before="120" w:after="0"/>
        <w:rPr>
          <w:rFonts w:hint="cs"/>
          <w:rtl/>
          <w:lang w:eastAsia="zh-CN"/>
        </w:rPr>
      </w:pPr>
      <w:r>
        <w:rPr>
          <w:rFonts w:hint="cs"/>
          <w:rtl/>
          <w:lang w:eastAsia="zh-CN"/>
        </w:rPr>
        <w:t>الجدول 26</w:t>
      </w:r>
    </w:p>
    <w:p w:rsidR="00292754" w:rsidRPr="00E71914" w:rsidRDefault="00292754" w:rsidP="00256F5A">
      <w:pPr>
        <w:pStyle w:val="SingleTxtGA"/>
        <w:rPr>
          <w:b/>
          <w:bCs/>
          <w:rtl/>
          <w:lang w:eastAsia="zh-CN"/>
        </w:rPr>
      </w:pPr>
      <w:r w:rsidRPr="00E71914">
        <w:rPr>
          <w:rFonts w:hint="cs"/>
          <w:b/>
          <w:bCs/>
          <w:rtl/>
          <w:lang w:eastAsia="zh-CN"/>
        </w:rPr>
        <w:t>أعداد المؤسسات والتلاميذ والمعلمين في مدارس التربية الخاصة حسب التخصص خلال العام الدراس</w:t>
      </w:r>
      <w:r w:rsidR="00256F5A">
        <w:rPr>
          <w:rFonts w:hint="cs"/>
          <w:b/>
          <w:bCs/>
          <w:rtl/>
          <w:lang w:eastAsia="zh-CN"/>
        </w:rPr>
        <w:t>ي</w:t>
      </w:r>
      <w:r w:rsidRPr="00E71914">
        <w:rPr>
          <w:rFonts w:hint="cs"/>
          <w:b/>
          <w:bCs/>
          <w:rtl/>
          <w:lang w:eastAsia="zh-CN"/>
        </w:rPr>
        <w:t xml:space="preserve"> 2005-2006</w:t>
      </w:r>
    </w:p>
    <w:tbl>
      <w:tblPr>
        <w:tblStyle w:val="TableList3"/>
        <w:bidiVisual/>
        <w:tblW w:w="8400" w:type="dxa"/>
        <w:tblInd w:w="1346" w:type="dxa"/>
        <w:tblLayout w:type="fixed"/>
        <w:tblLook w:val="0100" w:firstRow="0" w:lastRow="0" w:firstColumn="0" w:lastColumn="1" w:noHBand="0" w:noVBand="0"/>
      </w:tblPr>
      <w:tblGrid>
        <w:gridCol w:w="900"/>
        <w:gridCol w:w="1100"/>
        <w:gridCol w:w="800"/>
        <w:gridCol w:w="800"/>
        <w:gridCol w:w="700"/>
        <w:gridCol w:w="700"/>
        <w:gridCol w:w="700"/>
        <w:gridCol w:w="900"/>
        <w:gridCol w:w="874"/>
        <w:gridCol w:w="926"/>
      </w:tblGrid>
      <w:tr w:rsidR="00292754" w:rsidRPr="00256F5A" w:rsidTr="00256F5A">
        <w:tc>
          <w:tcPr>
            <w:tcW w:w="2800" w:type="dxa"/>
            <w:gridSpan w:val="3"/>
            <w:tcBorders>
              <w:top w:val="single" w:sz="6" w:space="0" w:color="000000"/>
              <w:bottom w:val="single" w:sz="12" w:space="0" w:color="000000"/>
            </w:tcBorders>
          </w:tcPr>
          <w:p w:rsidR="00292754" w:rsidRPr="00256F5A" w:rsidRDefault="00292754" w:rsidP="00256F5A">
            <w:pPr>
              <w:spacing w:after="120" w:line="320" w:lineRule="exact"/>
              <w:jc w:val="center"/>
              <w:rPr>
                <w:b/>
                <w:i/>
                <w:iCs/>
                <w:szCs w:val="26"/>
                <w:rtl/>
                <w:lang w:eastAsia="zh-CN"/>
              </w:rPr>
            </w:pPr>
            <w:r w:rsidRPr="00256F5A">
              <w:rPr>
                <w:rFonts w:hint="cs"/>
                <w:b/>
                <w:i/>
                <w:iCs/>
                <w:szCs w:val="26"/>
                <w:rtl/>
                <w:lang w:eastAsia="zh-CN"/>
              </w:rPr>
              <w:t>عدد المؤسسات</w:t>
            </w:r>
          </w:p>
        </w:tc>
        <w:tc>
          <w:tcPr>
            <w:tcW w:w="4674" w:type="dxa"/>
            <w:gridSpan w:val="6"/>
            <w:tcBorders>
              <w:top w:val="single" w:sz="6" w:space="0" w:color="000000"/>
              <w:bottom w:val="single" w:sz="12" w:space="0" w:color="000000"/>
            </w:tcBorders>
          </w:tcPr>
          <w:p w:rsidR="00292754" w:rsidRPr="00256F5A" w:rsidRDefault="00292754" w:rsidP="00256F5A">
            <w:pPr>
              <w:spacing w:after="120" w:line="320" w:lineRule="exact"/>
              <w:jc w:val="center"/>
              <w:rPr>
                <w:b/>
                <w:i/>
                <w:iCs/>
                <w:szCs w:val="26"/>
                <w:rtl/>
                <w:lang w:eastAsia="zh-CN"/>
              </w:rPr>
            </w:pPr>
            <w:r w:rsidRPr="00256F5A">
              <w:rPr>
                <w:rFonts w:hint="cs"/>
                <w:b/>
                <w:i/>
                <w:iCs/>
                <w:szCs w:val="26"/>
                <w:rtl/>
                <w:lang w:eastAsia="zh-CN"/>
              </w:rPr>
              <w:t>أعداد التلاميذ المستوعبين</w:t>
            </w:r>
          </w:p>
        </w:tc>
        <w:tc>
          <w:tcPr>
            <w:tcW w:w="926" w:type="dxa"/>
            <w:tcBorders>
              <w:top w:val="single" w:sz="6" w:space="0" w:color="000000"/>
              <w:bottom w:val="single" w:sz="12" w:space="0" w:color="000000"/>
            </w:tcBorders>
          </w:tcPr>
          <w:p w:rsidR="00292754" w:rsidRPr="00256F5A" w:rsidRDefault="00292754" w:rsidP="00256F5A">
            <w:pPr>
              <w:spacing w:after="120" w:line="320" w:lineRule="exact"/>
              <w:rPr>
                <w:b/>
                <w:i/>
                <w:iCs/>
                <w:szCs w:val="26"/>
                <w:rtl/>
                <w:lang w:eastAsia="zh-CN"/>
              </w:rPr>
            </w:pPr>
            <w:r w:rsidRPr="00256F5A">
              <w:rPr>
                <w:rFonts w:hint="cs"/>
                <w:b/>
                <w:i/>
                <w:iCs/>
                <w:szCs w:val="26"/>
                <w:rtl/>
                <w:lang w:eastAsia="zh-CN"/>
              </w:rPr>
              <w:t>المعلمون</w:t>
            </w:r>
          </w:p>
        </w:tc>
      </w:tr>
      <w:tr w:rsidR="00292754" w:rsidRPr="00256F5A" w:rsidTr="00256F5A">
        <w:tc>
          <w:tcPr>
            <w:tcW w:w="900" w:type="dxa"/>
            <w:tcBorders>
              <w:top w:val="single" w:sz="12" w:space="0" w:color="000000"/>
            </w:tcBorders>
          </w:tcPr>
          <w:p w:rsidR="00292754" w:rsidRPr="00256F5A" w:rsidRDefault="00292754" w:rsidP="00256F5A">
            <w:pPr>
              <w:spacing w:after="120" w:line="320" w:lineRule="exact"/>
              <w:rPr>
                <w:i/>
                <w:iCs/>
                <w:szCs w:val="26"/>
                <w:rtl/>
                <w:lang w:eastAsia="zh-CN"/>
              </w:rPr>
            </w:pPr>
            <w:r w:rsidRPr="00256F5A">
              <w:rPr>
                <w:rFonts w:hint="cs"/>
                <w:i/>
                <w:iCs/>
                <w:szCs w:val="26"/>
                <w:rtl/>
                <w:lang w:eastAsia="zh-CN"/>
              </w:rPr>
              <w:t>حكو</w:t>
            </w:r>
            <w:r w:rsidR="00256F5A">
              <w:rPr>
                <w:rFonts w:hint="cs"/>
                <w:i/>
                <w:iCs/>
                <w:szCs w:val="26"/>
                <w:rtl/>
                <w:lang w:eastAsia="zh-CN"/>
              </w:rPr>
              <w:t>مي</w:t>
            </w:r>
          </w:p>
        </w:tc>
        <w:tc>
          <w:tcPr>
            <w:tcW w:w="1100" w:type="dxa"/>
            <w:tcBorders>
              <w:top w:val="single" w:sz="12" w:space="0" w:color="000000"/>
            </w:tcBorders>
          </w:tcPr>
          <w:p w:rsidR="00292754" w:rsidRPr="00256F5A" w:rsidRDefault="00292754" w:rsidP="00256F5A">
            <w:pPr>
              <w:spacing w:after="120" w:line="320" w:lineRule="exact"/>
              <w:rPr>
                <w:i/>
                <w:iCs/>
                <w:szCs w:val="26"/>
                <w:rtl/>
                <w:lang w:eastAsia="zh-CN"/>
              </w:rPr>
            </w:pPr>
            <w:r w:rsidRPr="00256F5A">
              <w:rPr>
                <w:rFonts w:hint="cs"/>
                <w:i/>
                <w:iCs/>
                <w:szCs w:val="26"/>
                <w:rtl/>
                <w:lang w:eastAsia="zh-CN"/>
              </w:rPr>
              <w:t>غير حكوم</w:t>
            </w:r>
            <w:r w:rsidR="00256F5A">
              <w:rPr>
                <w:rFonts w:hint="cs"/>
                <w:i/>
                <w:iCs/>
                <w:szCs w:val="26"/>
                <w:rtl/>
                <w:lang w:eastAsia="zh-CN"/>
              </w:rPr>
              <w:t>ي</w:t>
            </w:r>
          </w:p>
        </w:tc>
        <w:tc>
          <w:tcPr>
            <w:tcW w:w="800" w:type="dxa"/>
            <w:tcBorders>
              <w:top w:val="single" w:sz="12" w:space="0" w:color="000000"/>
            </w:tcBorders>
          </w:tcPr>
          <w:p w:rsidR="00292754" w:rsidRPr="00256F5A" w:rsidRDefault="00292754" w:rsidP="00256F5A">
            <w:pPr>
              <w:spacing w:after="120" w:line="320" w:lineRule="exact"/>
              <w:rPr>
                <w:i/>
                <w:iCs/>
                <w:szCs w:val="26"/>
                <w:rtl/>
                <w:lang w:eastAsia="zh-CN"/>
              </w:rPr>
            </w:pPr>
            <w:r w:rsidRPr="00256F5A">
              <w:rPr>
                <w:rFonts w:hint="cs"/>
                <w:i/>
                <w:iCs/>
                <w:szCs w:val="26"/>
                <w:rtl/>
                <w:lang w:eastAsia="zh-CN"/>
              </w:rPr>
              <w:t>المجموع</w:t>
            </w:r>
          </w:p>
        </w:tc>
        <w:tc>
          <w:tcPr>
            <w:tcW w:w="800" w:type="dxa"/>
            <w:tcBorders>
              <w:top w:val="single" w:sz="12" w:space="0" w:color="000000"/>
            </w:tcBorders>
          </w:tcPr>
          <w:p w:rsidR="00292754" w:rsidRPr="00256F5A" w:rsidRDefault="00292754" w:rsidP="00256F5A">
            <w:pPr>
              <w:spacing w:after="120" w:line="320" w:lineRule="exact"/>
              <w:rPr>
                <w:i/>
                <w:iCs/>
                <w:szCs w:val="26"/>
                <w:rtl/>
                <w:lang w:eastAsia="zh-CN"/>
              </w:rPr>
            </w:pPr>
            <w:r w:rsidRPr="00256F5A">
              <w:rPr>
                <w:rFonts w:hint="cs"/>
                <w:i/>
                <w:iCs/>
                <w:szCs w:val="26"/>
                <w:rtl/>
                <w:lang w:eastAsia="zh-CN"/>
              </w:rPr>
              <w:t>بصرية</w:t>
            </w:r>
          </w:p>
        </w:tc>
        <w:tc>
          <w:tcPr>
            <w:tcW w:w="700" w:type="dxa"/>
            <w:tcBorders>
              <w:top w:val="single" w:sz="12" w:space="0" w:color="000000"/>
            </w:tcBorders>
          </w:tcPr>
          <w:p w:rsidR="00292754" w:rsidRPr="00256F5A" w:rsidRDefault="00292754" w:rsidP="00256F5A">
            <w:pPr>
              <w:spacing w:after="120" w:line="320" w:lineRule="exact"/>
              <w:rPr>
                <w:i/>
                <w:iCs/>
                <w:szCs w:val="26"/>
                <w:rtl/>
                <w:lang w:eastAsia="zh-CN"/>
              </w:rPr>
            </w:pPr>
            <w:r w:rsidRPr="00256F5A">
              <w:rPr>
                <w:rFonts w:hint="cs"/>
                <w:i/>
                <w:iCs/>
                <w:szCs w:val="26"/>
                <w:rtl/>
                <w:lang w:eastAsia="zh-CN"/>
              </w:rPr>
              <w:t>سمعية</w:t>
            </w:r>
          </w:p>
        </w:tc>
        <w:tc>
          <w:tcPr>
            <w:tcW w:w="700" w:type="dxa"/>
            <w:tcBorders>
              <w:top w:val="single" w:sz="12" w:space="0" w:color="000000"/>
            </w:tcBorders>
          </w:tcPr>
          <w:p w:rsidR="00292754" w:rsidRPr="00256F5A" w:rsidRDefault="00292754" w:rsidP="00256F5A">
            <w:pPr>
              <w:spacing w:after="120" w:line="320" w:lineRule="exact"/>
              <w:rPr>
                <w:i/>
                <w:iCs/>
                <w:szCs w:val="26"/>
                <w:rtl/>
                <w:lang w:eastAsia="zh-CN"/>
              </w:rPr>
            </w:pPr>
            <w:r w:rsidRPr="00256F5A">
              <w:rPr>
                <w:rFonts w:hint="cs"/>
                <w:i/>
                <w:iCs/>
                <w:szCs w:val="26"/>
                <w:rtl/>
                <w:lang w:eastAsia="zh-CN"/>
              </w:rPr>
              <w:t>ذهنية</w:t>
            </w:r>
          </w:p>
        </w:tc>
        <w:tc>
          <w:tcPr>
            <w:tcW w:w="700" w:type="dxa"/>
            <w:tcBorders>
              <w:top w:val="single" w:sz="12" w:space="0" w:color="000000"/>
            </w:tcBorders>
          </w:tcPr>
          <w:p w:rsidR="00292754" w:rsidRPr="00256F5A" w:rsidRDefault="00292754" w:rsidP="00256F5A">
            <w:pPr>
              <w:spacing w:after="120" w:line="320" w:lineRule="exact"/>
              <w:rPr>
                <w:i/>
                <w:iCs/>
                <w:szCs w:val="26"/>
                <w:rtl/>
                <w:lang w:eastAsia="zh-CN"/>
              </w:rPr>
            </w:pPr>
            <w:r w:rsidRPr="00256F5A">
              <w:rPr>
                <w:rFonts w:hint="cs"/>
                <w:i/>
                <w:iCs/>
                <w:szCs w:val="26"/>
                <w:rtl/>
                <w:lang w:eastAsia="zh-CN"/>
              </w:rPr>
              <w:t>حركية</w:t>
            </w:r>
          </w:p>
        </w:tc>
        <w:tc>
          <w:tcPr>
            <w:tcW w:w="900" w:type="dxa"/>
            <w:tcBorders>
              <w:top w:val="single" w:sz="12" w:space="0" w:color="000000"/>
            </w:tcBorders>
          </w:tcPr>
          <w:p w:rsidR="00292754" w:rsidRPr="00256F5A" w:rsidRDefault="00256F5A" w:rsidP="00256F5A">
            <w:pPr>
              <w:spacing w:after="120" w:line="320" w:lineRule="exact"/>
              <w:rPr>
                <w:i/>
                <w:iCs/>
                <w:szCs w:val="26"/>
                <w:rtl/>
                <w:lang w:eastAsia="zh-CN"/>
              </w:rPr>
            </w:pPr>
            <w:r>
              <w:rPr>
                <w:rFonts w:hint="cs"/>
                <w:i/>
                <w:iCs/>
                <w:szCs w:val="26"/>
                <w:rtl/>
                <w:lang w:eastAsia="zh-CN"/>
              </w:rPr>
              <w:t>أخرى</w:t>
            </w:r>
          </w:p>
        </w:tc>
        <w:tc>
          <w:tcPr>
            <w:tcW w:w="874" w:type="dxa"/>
            <w:tcBorders>
              <w:top w:val="single" w:sz="12" w:space="0" w:color="000000"/>
            </w:tcBorders>
          </w:tcPr>
          <w:p w:rsidR="00292754" w:rsidRPr="00256F5A" w:rsidRDefault="00292754" w:rsidP="00256F5A">
            <w:pPr>
              <w:spacing w:after="120" w:line="320" w:lineRule="exact"/>
              <w:rPr>
                <w:i/>
                <w:iCs/>
                <w:szCs w:val="26"/>
                <w:rtl/>
                <w:lang w:eastAsia="zh-CN"/>
              </w:rPr>
            </w:pPr>
            <w:r w:rsidRPr="00256F5A">
              <w:rPr>
                <w:rFonts w:hint="cs"/>
                <w:i/>
                <w:iCs/>
                <w:szCs w:val="26"/>
                <w:rtl/>
                <w:lang w:eastAsia="zh-CN"/>
              </w:rPr>
              <w:t>المجموع</w:t>
            </w:r>
          </w:p>
        </w:tc>
        <w:tc>
          <w:tcPr>
            <w:tcW w:w="926" w:type="dxa"/>
            <w:tcBorders>
              <w:top w:val="single" w:sz="12" w:space="0" w:color="000000"/>
            </w:tcBorders>
          </w:tcPr>
          <w:p w:rsidR="00292754" w:rsidRPr="00256F5A" w:rsidRDefault="00292754" w:rsidP="00256F5A">
            <w:pPr>
              <w:spacing w:after="120" w:line="320" w:lineRule="exact"/>
              <w:rPr>
                <w:szCs w:val="26"/>
                <w:rtl/>
                <w:lang w:eastAsia="zh-CN"/>
              </w:rPr>
            </w:pPr>
          </w:p>
        </w:tc>
      </w:tr>
      <w:tr w:rsidR="00292754" w:rsidRPr="00256F5A" w:rsidTr="00256F5A">
        <w:tc>
          <w:tcPr>
            <w:tcW w:w="900"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14</w:t>
            </w:r>
          </w:p>
        </w:tc>
        <w:tc>
          <w:tcPr>
            <w:tcW w:w="1100"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39</w:t>
            </w:r>
          </w:p>
        </w:tc>
        <w:tc>
          <w:tcPr>
            <w:tcW w:w="800"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53</w:t>
            </w:r>
          </w:p>
        </w:tc>
        <w:tc>
          <w:tcPr>
            <w:tcW w:w="800"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2782</w:t>
            </w:r>
          </w:p>
        </w:tc>
        <w:tc>
          <w:tcPr>
            <w:tcW w:w="700"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 xml:space="preserve">2413 </w:t>
            </w:r>
          </w:p>
        </w:tc>
        <w:tc>
          <w:tcPr>
            <w:tcW w:w="700"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959</w:t>
            </w:r>
          </w:p>
        </w:tc>
        <w:tc>
          <w:tcPr>
            <w:tcW w:w="700"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 xml:space="preserve"> 226 </w:t>
            </w:r>
          </w:p>
        </w:tc>
        <w:tc>
          <w:tcPr>
            <w:tcW w:w="900"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458</w:t>
            </w:r>
          </w:p>
        </w:tc>
        <w:tc>
          <w:tcPr>
            <w:tcW w:w="874"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9966</w:t>
            </w:r>
          </w:p>
        </w:tc>
        <w:tc>
          <w:tcPr>
            <w:tcW w:w="926" w:type="dxa"/>
          </w:tcPr>
          <w:p w:rsidR="00292754" w:rsidRPr="00256F5A" w:rsidRDefault="00292754" w:rsidP="00256F5A">
            <w:pPr>
              <w:spacing w:after="120" w:line="320" w:lineRule="exact"/>
              <w:rPr>
                <w:b/>
                <w:szCs w:val="26"/>
                <w:rtl/>
                <w:lang w:eastAsia="zh-CN"/>
              </w:rPr>
            </w:pPr>
            <w:r w:rsidRPr="00256F5A">
              <w:rPr>
                <w:rFonts w:hint="cs"/>
                <w:b/>
                <w:szCs w:val="26"/>
                <w:rtl/>
                <w:lang w:eastAsia="zh-CN"/>
              </w:rPr>
              <w:t>210</w:t>
            </w:r>
          </w:p>
        </w:tc>
      </w:tr>
    </w:tbl>
    <w:p w:rsidR="00292754" w:rsidRPr="00075773" w:rsidRDefault="00292754" w:rsidP="00256F5A">
      <w:pPr>
        <w:pStyle w:val="SingleTxtGA"/>
        <w:spacing w:before="120" w:after="240"/>
        <w:rPr>
          <w:rFonts w:hint="cs"/>
          <w:b/>
          <w:rtl/>
          <w:lang w:eastAsia="zh-CN"/>
        </w:rPr>
      </w:pPr>
      <w:r w:rsidRPr="00256F5A">
        <w:rPr>
          <w:rFonts w:hint="cs"/>
          <w:b/>
          <w:i/>
          <w:iCs/>
          <w:rtl/>
          <w:lang w:eastAsia="zh-CN"/>
        </w:rPr>
        <w:t>المصدر:</w:t>
      </w:r>
      <w:r w:rsidRPr="00075773">
        <w:rPr>
          <w:rFonts w:hint="cs"/>
          <w:rtl/>
          <w:lang w:eastAsia="zh-CN"/>
        </w:rPr>
        <w:t xml:space="preserve"> وزارة التعليم العام - كتاب الإحصاء التربو</w:t>
      </w:r>
      <w:r w:rsidR="00256F5A">
        <w:rPr>
          <w:rFonts w:hint="cs"/>
          <w:rtl/>
          <w:lang w:eastAsia="zh-CN"/>
        </w:rPr>
        <w:t>ي</w:t>
      </w:r>
      <w:r w:rsidRPr="00075773">
        <w:rPr>
          <w:rFonts w:hint="cs"/>
          <w:rtl/>
          <w:lang w:eastAsia="zh-CN"/>
        </w:rPr>
        <w:t xml:space="preserve"> </w:t>
      </w:r>
      <w:r w:rsidRPr="00075773">
        <w:rPr>
          <w:rFonts w:hint="cs"/>
          <w:b/>
          <w:rtl/>
          <w:lang w:eastAsia="zh-CN"/>
        </w:rPr>
        <w:t>2005</w:t>
      </w:r>
      <w:r w:rsidRPr="00075773">
        <w:rPr>
          <w:rFonts w:hint="cs"/>
          <w:rtl/>
          <w:lang w:eastAsia="zh-CN"/>
        </w:rPr>
        <w:t>-</w:t>
      </w:r>
      <w:r w:rsidRPr="00075773">
        <w:rPr>
          <w:rFonts w:hint="cs"/>
          <w:b/>
          <w:rtl/>
          <w:lang w:eastAsia="zh-CN"/>
        </w:rPr>
        <w:t>2006</w:t>
      </w:r>
      <w:r w:rsidR="00256F5A">
        <w:rPr>
          <w:rFonts w:hint="cs"/>
          <w:b/>
          <w:rtl/>
          <w:lang w:eastAsia="zh-CN"/>
        </w:rPr>
        <w:t>.</w:t>
      </w:r>
    </w:p>
    <w:p w:rsidR="00292754" w:rsidRPr="0047460D" w:rsidRDefault="00256F5A" w:rsidP="002D24F6">
      <w:pPr>
        <w:pStyle w:val="HChGA"/>
        <w:rPr>
          <w:rFonts w:hint="cs"/>
          <w:rtl/>
        </w:rPr>
      </w:pPr>
      <w:r>
        <w:rPr>
          <w:rFonts w:hint="cs"/>
          <w:rtl/>
        </w:rPr>
        <w:tab/>
      </w:r>
      <w:r w:rsidR="002D24F6">
        <w:rPr>
          <w:rFonts w:hint="cs"/>
          <w:rtl/>
        </w:rPr>
        <w:t>ثامناً</w:t>
      </w:r>
      <w:r>
        <w:rPr>
          <w:rFonts w:hint="cs"/>
          <w:rtl/>
        </w:rPr>
        <w:t xml:space="preserve"> </w:t>
      </w:r>
      <w:r w:rsidR="00292754">
        <w:rPr>
          <w:rFonts w:hint="cs"/>
          <w:rtl/>
        </w:rPr>
        <w:t>-</w:t>
      </w:r>
      <w:r>
        <w:rPr>
          <w:rFonts w:hint="cs"/>
          <w:rtl/>
        </w:rPr>
        <w:tab/>
      </w:r>
      <w:r w:rsidR="00292754" w:rsidRPr="0047460D">
        <w:rPr>
          <w:rFonts w:hint="cs"/>
          <w:rtl/>
        </w:rPr>
        <w:t>التعليم وأوقات الفراغ والأنشطة الثقافية</w:t>
      </w:r>
    </w:p>
    <w:p w:rsidR="00292754" w:rsidRDefault="00256F5A" w:rsidP="00256F5A">
      <w:pPr>
        <w:pStyle w:val="H1GA"/>
        <w:rPr>
          <w:rFonts w:hint="cs"/>
          <w:u w:val="single"/>
          <w:rtl/>
        </w:rPr>
      </w:pPr>
      <w:r>
        <w:rPr>
          <w:rFonts w:hint="cs"/>
          <w:rtl/>
        </w:rPr>
        <w:tab/>
      </w:r>
      <w:r>
        <w:rPr>
          <w:rFonts w:hint="cs"/>
          <w:rtl/>
        </w:rPr>
        <w:tab/>
      </w:r>
      <w:r w:rsidR="00292754" w:rsidRPr="0047460D">
        <w:rPr>
          <w:rFonts w:hint="cs"/>
          <w:rtl/>
        </w:rPr>
        <w:t>(المواد 28، و29 و31)</w:t>
      </w:r>
    </w:p>
    <w:p w:rsidR="00292754" w:rsidRDefault="00256F5A" w:rsidP="00256F5A">
      <w:pPr>
        <w:pStyle w:val="SingleTxtGA"/>
        <w:rPr>
          <w:rFonts w:hint="cs"/>
          <w:lang w:eastAsia="zh-CN"/>
        </w:rPr>
      </w:pPr>
      <w:r>
        <w:rPr>
          <w:rFonts w:hint="cs"/>
          <w:rtl/>
          <w:lang w:eastAsia="zh-CN"/>
        </w:rPr>
        <w:t>204-</w:t>
      </w:r>
      <w:r>
        <w:rPr>
          <w:rFonts w:hint="cs"/>
          <w:rtl/>
          <w:lang w:eastAsia="zh-CN"/>
        </w:rPr>
        <w:tab/>
      </w:r>
      <w:r w:rsidR="00292754">
        <w:rPr>
          <w:rFonts w:hint="cs"/>
          <w:rtl/>
          <w:lang w:eastAsia="zh-CN"/>
        </w:rPr>
        <w:t>تمثلت السياسات التربوية في السودان في ا</w:t>
      </w:r>
      <w:r>
        <w:rPr>
          <w:rFonts w:hint="cs"/>
          <w:rtl/>
          <w:lang w:eastAsia="zh-CN"/>
        </w:rPr>
        <w:t>لا</w:t>
      </w:r>
      <w:r w:rsidR="00292754">
        <w:rPr>
          <w:rFonts w:hint="cs"/>
          <w:rtl/>
          <w:lang w:eastAsia="zh-CN"/>
        </w:rPr>
        <w:t>لتزام</w:t>
      </w:r>
      <w:r w:rsidR="00292754">
        <w:rPr>
          <w:rtl/>
          <w:lang w:eastAsia="zh-CN"/>
        </w:rPr>
        <w:t xml:space="preserve"> بمبدأ إتاحة فرص التعليم للجميع ومبدأ المساواة بين الجنسين وبلوغ التوازن الجغرافي في المدخلات التعليمية</w:t>
      </w:r>
      <w:r w:rsidR="00292754">
        <w:rPr>
          <w:rFonts w:hint="cs"/>
          <w:rtl/>
          <w:lang w:eastAsia="zh-CN"/>
        </w:rPr>
        <w:t>،</w:t>
      </w:r>
      <w:r w:rsidR="00292754">
        <w:rPr>
          <w:rtl/>
          <w:lang w:eastAsia="zh-CN"/>
        </w:rPr>
        <w:t xml:space="preserve"> </w:t>
      </w:r>
      <w:r w:rsidR="00292754">
        <w:rPr>
          <w:rFonts w:hint="cs"/>
          <w:rtl/>
          <w:lang w:eastAsia="zh-CN"/>
        </w:rPr>
        <w:t>و</w:t>
      </w:r>
      <w:r w:rsidR="00292754">
        <w:rPr>
          <w:rtl/>
          <w:lang w:eastAsia="zh-CN"/>
        </w:rPr>
        <w:t>إقرار مبدأ قومية المناهج والمراجعة المستمرة لها وتطويرها أهدافاً ومحتوى ووسائل وإشراف</w:t>
      </w:r>
      <w:r w:rsidR="00292754">
        <w:rPr>
          <w:rFonts w:hint="cs"/>
          <w:rtl/>
          <w:lang w:eastAsia="zh-CN"/>
        </w:rPr>
        <w:t>اً</w:t>
      </w:r>
      <w:r w:rsidR="00292754">
        <w:rPr>
          <w:rtl/>
          <w:lang w:eastAsia="zh-CN"/>
        </w:rPr>
        <w:t>.</w:t>
      </w:r>
      <w:r w:rsidR="00292754">
        <w:rPr>
          <w:rFonts w:hint="cs"/>
          <w:rtl/>
          <w:lang w:eastAsia="zh-CN"/>
        </w:rPr>
        <w:t xml:space="preserve"> ولقد هدف التعليم العام كما جاء في قانون تخطيط التعليم العام وتنظيمه لسنة 2001 إلى تقوية روح الجماعة والولاء للوطن وتنمية الاستعداد للتعاون وبث ثقافة السلام ومراعاة التنوع الثقا</w:t>
      </w:r>
      <w:r>
        <w:rPr>
          <w:rFonts w:hint="cs"/>
          <w:rtl/>
          <w:lang w:eastAsia="zh-CN"/>
        </w:rPr>
        <w:t>في</w:t>
      </w:r>
      <w:r w:rsidR="00292754">
        <w:rPr>
          <w:rFonts w:hint="cs"/>
          <w:rtl/>
          <w:lang w:eastAsia="zh-CN"/>
        </w:rPr>
        <w:t xml:space="preserve"> وتشجيع </w:t>
      </w:r>
      <w:r w:rsidR="00292754" w:rsidRPr="002A2518">
        <w:rPr>
          <w:rFonts w:hint="cs"/>
          <w:rtl/>
          <w:lang w:eastAsia="zh-CN"/>
        </w:rPr>
        <w:t xml:space="preserve">الإبداع وتنمية القدرات والمهارات، وذلك بإتاحة فرص التدريب والتوظيف الأمثل للإمكانات </w:t>
      </w:r>
      <w:r w:rsidR="00292754">
        <w:rPr>
          <w:rFonts w:hint="cs"/>
          <w:rtl/>
          <w:lang w:eastAsia="zh-CN"/>
        </w:rPr>
        <w:t>وتحقيق التنمية الشاملة وتنمية الوع</w:t>
      </w:r>
      <w:r>
        <w:rPr>
          <w:rFonts w:hint="cs"/>
          <w:rtl/>
          <w:lang w:eastAsia="zh-CN"/>
        </w:rPr>
        <w:t>ي</w:t>
      </w:r>
      <w:r w:rsidR="00292754">
        <w:rPr>
          <w:rFonts w:hint="cs"/>
          <w:rtl/>
          <w:lang w:eastAsia="zh-CN"/>
        </w:rPr>
        <w:t xml:space="preserve"> البيئ</w:t>
      </w:r>
      <w:r>
        <w:rPr>
          <w:rFonts w:hint="cs"/>
          <w:rtl/>
          <w:lang w:eastAsia="zh-CN"/>
        </w:rPr>
        <w:t>ي</w:t>
      </w:r>
      <w:r w:rsidR="00292754">
        <w:rPr>
          <w:rFonts w:hint="cs"/>
          <w:rtl/>
          <w:lang w:eastAsia="zh-CN"/>
        </w:rPr>
        <w:t xml:space="preserve"> لدى الناشئة.</w:t>
      </w:r>
    </w:p>
    <w:p w:rsidR="00292754" w:rsidRPr="00723C2D" w:rsidRDefault="00256F5A" w:rsidP="00256F5A">
      <w:pPr>
        <w:pStyle w:val="H23GA"/>
        <w:rPr>
          <w:rFonts w:hint="cs"/>
          <w:rtl/>
        </w:rPr>
      </w:pPr>
      <w:r>
        <w:rPr>
          <w:rFonts w:hint="cs"/>
          <w:rtl/>
        </w:rPr>
        <w:tab/>
      </w:r>
      <w:r>
        <w:rPr>
          <w:rFonts w:hint="cs"/>
          <w:rtl/>
        </w:rPr>
        <w:tab/>
      </w:r>
      <w:r w:rsidR="00292754" w:rsidRPr="00723C2D">
        <w:rPr>
          <w:rFonts w:hint="cs"/>
          <w:rtl/>
        </w:rPr>
        <w:t>متابعة الملاحظات الختامية</w:t>
      </w:r>
    </w:p>
    <w:p w:rsidR="00292754" w:rsidRPr="00BE0834" w:rsidRDefault="00256F5A" w:rsidP="00256F5A">
      <w:pPr>
        <w:pStyle w:val="H23GA"/>
        <w:rPr>
          <w:rFonts w:hint="cs"/>
          <w:i/>
          <w:rtl/>
        </w:rPr>
      </w:pPr>
      <w:r>
        <w:rPr>
          <w:rFonts w:hint="cs"/>
          <w:i/>
          <w:rtl/>
        </w:rPr>
        <w:tab/>
      </w:r>
      <w:r>
        <w:rPr>
          <w:rFonts w:hint="cs"/>
          <w:i/>
          <w:rtl/>
        </w:rPr>
        <w:tab/>
      </w:r>
      <w:r w:rsidR="00292754" w:rsidRPr="00BE0834">
        <w:rPr>
          <w:rFonts w:hint="cs"/>
          <w:i/>
          <w:rtl/>
        </w:rPr>
        <w:t>التشريعات والقوانين الخاصة بتعميم التعليم ا</w:t>
      </w:r>
      <w:r>
        <w:rPr>
          <w:rFonts w:hint="cs"/>
          <w:i/>
          <w:rtl/>
        </w:rPr>
        <w:t>لأ</w:t>
      </w:r>
      <w:r w:rsidR="00292754" w:rsidRPr="00BE0834">
        <w:rPr>
          <w:rFonts w:hint="cs"/>
          <w:i/>
          <w:rtl/>
        </w:rPr>
        <w:t>ساس</w:t>
      </w:r>
      <w:r>
        <w:rPr>
          <w:rFonts w:hint="cs"/>
          <w:i/>
          <w:rtl/>
        </w:rPr>
        <w:t>ي</w:t>
      </w:r>
      <w:r w:rsidR="00292754" w:rsidRPr="00BE0834">
        <w:rPr>
          <w:rFonts w:hint="cs"/>
          <w:i/>
          <w:rtl/>
        </w:rPr>
        <w:t xml:space="preserve"> (المادة 29)</w:t>
      </w:r>
    </w:p>
    <w:p w:rsidR="00292754" w:rsidRDefault="00256F5A" w:rsidP="00256F5A">
      <w:pPr>
        <w:pStyle w:val="SingleTxtGA"/>
        <w:rPr>
          <w:rFonts w:hint="cs"/>
          <w:lang w:eastAsia="zh-CN"/>
        </w:rPr>
      </w:pPr>
      <w:r>
        <w:rPr>
          <w:rFonts w:hint="cs"/>
          <w:rtl/>
          <w:lang w:eastAsia="zh-CN"/>
        </w:rPr>
        <w:t>205-</w:t>
      </w:r>
      <w:r>
        <w:rPr>
          <w:rFonts w:hint="cs"/>
          <w:rtl/>
          <w:lang w:eastAsia="zh-CN"/>
        </w:rPr>
        <w:tab/>
      </w:r>
      <w:r w:rsidR="00292754">
        <w:rPr>
          <w:rFonts w:hint="cs"/>
          <w:rtl/>
          <w:lang w:eastAsia="zh-CN"/>
        </w:rPr>
        <w:t xml:space="preserve">أكد الدستور الانتقالي لسنة 2005 في المادة 22 منه على أن المدارس الابتدائية والثانوية وإدارات التعليم في كل ولاية هي من اختصاصات الولاية. كما نصت المادة 13(1) (أ) على كفالة الدولة لمجانية التعليم </w:t>
      </w:r>
      <w:r>
        <w:rPr>
          <w:rFonts w:hint="cs"/>
          <w:rtl/>
          <w:lang w:eastAsia="zh-CN"/>
        </w:rPr>
        <w:t>وإلزاميته</w:t>
      </w:r>
      <w:r w:rsidR="00292754">
        <w:rPr>
          <w:rFonts w:hint="cs"/>
          <w:rtl/>
          <w:lang w:eastAsia="zh-CN"/>
        </w:rPr>
        <w:t xml:space="preserve"> </w:t>
      </w:r>
      <w:r>
        <w:rPr>
          <w:rFonts w:hint="cs"/>
          <w:rtl/>
          <w:lang w:eastAsia="zh-CN"/>
        </w:rPr>
        <w:t>في</w:t>
      </w:r>
      <w:r w:rsidR="00292754">
        <w:rPr>
          <w:rFonts w:hint="cs"/>
          <w:rtl/>
          <w:lang w:eastAsia="zh-CN"/>
        </w:rPr>
        <w:t xml:space="preserve"> مرحلة التعليم الأساسي وبرامج محو</w:t>
      </w:r>
      <w:r>
        <w:rPr>
          <w:rFonts w:hint="cs"/>
          <w:rtl/>
          <w:lang w:eastAsia="zh-CN"/>
        </w:rPr>
        <w:t xml:space="preserve"> الأمية</w:t>
      </w:r>
      <w:r w:rsidR="00292754">
        <w:rPr>
          <w:rFonts w:hint="cs"/>
          <w:rtl/>
          <w:lang w:eastAsia="zh-CN"/>
        </w:rPr>
        <w:t>. وتنفيذاً لذلك صدر قرار وزاري بتكوين لجنة مراجعة القوانين التي تحكم العملية التربويـة عام 2005 لتتماشى مع نصوص الدستور واتفاقية السلام.</w:t>
      </w:r>
    </w:p>
    <w:p w:rsidR="00292754" w:rsidRDefault="00256F5A" w:rsidP="00285EAD">
      <w:pPr>
        <w:pStyle w:val="SingleTxtGA"/>
        <w:rPr>
          <w:rFonts w:hint="cs"/>
          <w:rtl/>
          <w:lang w:eastAsia="zh-CN"/>
        </w:rPr>
      </w:pPr>
      <w:r>
        <w:rPr>
          <w:rFonts w:hint="cs"/>
          <w:rtl/>
          <w:lang w:eastAsia="zh-CN"/>
        </w:rPr>
        <w:t>206-</w:t>
      </w:r>
      <w:r>
        <w:rPr>
          <w:rFonts w:hint="cs"/>
          <w:rtl/>
          <w:lang w:eastAsia="zh-CN"/>
        </w:rPr>
        <w:tab/>
      </w:r>
      <w:r w:rsidR="00292754">
        <w:rPr>
          <w:rFonts w:hint="cs"/>
          <w:rtl/>
          <w:lang w:eastAsia="zh-CN"/>
        </w:rPr>
        <w:t>وتشير وزارة التربية والعلوم والتكنولوجيا في جنوب السودان إلى أن الحصول على التعليم الأساس</w:t>
      </w:r>
      <w:r w:rsidR="00285EAD">
        <w:rPr>
          <w:rFonts w:hint="cs"/>
          <w:rtl/>
          <w:lang w:eastAsia="zh-CN"/>
        </w:rPr>
        <w:t>ي</w:t>
      </w:r>
      <w:r w:rsidR="00292754">
        <w:rPr>
          <w:rFonts w:hint="cs"/>
          <w:rtl/>
          <w:lang w:eastAsia="zh-CN"/>
        </w:rPr>
        <w:t xml:space="preserve"> والثانوي حق لكل السكان في جنوب السودان، والتعليم الأساسي مجاني، وتعليم الأطفال من البنات والأقليات والجماعات المهمشة من السكان،</w:t>
      </w:r>
      <w:r w:rsidR="00285EAD">
        <w:rPr>
          <w:rFonts w:hint="cs"/>
          <w:rtl/>
          <w:lang w:eastAsia="zh-CN"/>
        </w:rPr>
        <w:t xml:space="preserve"> </w:t>
      </w:r>
      <w:r w:rsidR="00292754">
        <w:rPr>
          <w:rFonts w:hint="cs"/>
          <w:rtl/>
          <w:lang w:eastAsia="zh-CN"/>
        </w:rPr>
        <w:t xml:space="preserve">وسكان الأرياف والمدن والنازحين </w:t>
      </w:r>
      <w:r w:rsidR="00285EAD">
        <w:rPr>
          <w:rFonts w:hint="cs"/>
          <w:rtl/>
          <w:lang w:eastAsia="zh-CN"/>
        </w:rPr>
        <w:t>واللاجئين</w:t>
      </w:r>
      <w:r w:rsidR="00292754">
        <w:rPr>
          <w:rFonts w:hint="cs"/>
          <w:rtl/>
          <w:lang w:eastAsia="zh-CN"/>
        </w:rPr>
        <w:t xml:space="preserve"> العائدين، وكل أولئك يكفل لهم الحق في التعليم.</w:t>
      </w:r>
    </w:p>
    <w:p w:rsidR="00292754" w:rsidRDefault="00285EAD" w:rsidP="00285EAD">
      <w:pPr>
        <w:pStyle w:val="SingleTxtGA"/>
        <w:rPr>
          <w:rFonts w:hint="cs"/>
          <w:rtl/>
          <w:lang w:eastAsia="zh-CN"/>
        </w:rPr>
      </w:pPr>
      <w:r>
        <w:rPr>
          <w:rFonts w:hint="cs"/>
          <w:rtl/>
          <w:lang w:eastAsia="zh-CN"/>
        </w:rPr>
        <w:t>207-</w:t>
      </w:r>
      <w:r>
        <w:rPr>
          <w:rFonts w:hint="cs"/>
          <w:rtl/>
          <w:lang w:eastAsia="zh-CN"/>
        </w:rPr>
        <w:tab/>
      </w:r>
      <w:r w:rsidR="00292754">
        <w:rPr>
          <w:rFonts w:hint="cs"/>
          <w:rtl/>
          <w:lang w:eastAsia="zh-CN"/>
        </w:rPr>
        <w:t>وينص الدستور ا</w:t>
      </w:r>
      <w:r>
        <w:rPr>
          <w:rFonts w:hint="cs"/>
          <w:rtl/>
          <w:lang w:eastAsia="zh-CN"/>
        </w:rPr>
        <w:t>لا</w:t>
      </w:r>
      <w:r w:rsidR="00292754">
        <w:rPr>
          <w:rFonts w:hint="cs"/>
          <w:rtl/>
          <w:lang w:eastAsia="zh-CN"/>
        </w:rPr>
        <w:t>نتقالي لجنوب السودان على أن التعليم حق لكل مواطن، وعلى كل مستويات الحكم في جنوب السودان توفير فرص الحصول علي التعليم للجميع دون تمييز علي أساس الدين أو</w:t>
      </w:r>
      <w:r>
        <w:rPr>
          <w:rFonts w:hint="cs"/>
          <w:rtl/>
          <w:lang w:eastAsia="zh-CN"/>
        </w:rPr>
        <w:t xml:space="preserve"> </w:t>
      </w:r>
      <w:r w:rsidR="00292754">
        <w:rPr>
          <w:rFonts w:hint="cs"/>
          <w:rtl/>
          <w:lang w:eastAsia="zh-CN"/>
        </w:rPr>
        <w:t>الجنس أو</w:t>
      </w:r>
      <w:r>
        <w:rPr>
          <w:rFonts w:hint="cs"/>
          <w:rtl/>
          <w:lang w:eastAsia="zh-CN"/>
        </w:rPr>
        <w:t xml:space="preserve"> </w:t>
      </w:r>
      <w:r w:rsidR="00292754">
        <w:rPr>
          <w:rFonts w:hint="cs"/>
          <w:rtl/>
          <w:lang w:eastAsia="zh-CN"/>
        </w:rPr>
        <w:t>النوع أو</w:t>
      </w:r>
      <w:r>
        <w:rPr>
          <w:rFonts w:hint="cs"/>
          <w:rtl/>
          <w:lang w:eastAsia="zh-CN"/>
        </w:rPr>
        <w:t xml:space="preserve"> </w:t>
      </w:r>
      <w:r w:rsidR="00292754">
        <w:rPr>
          <w:rFonts w:hint="cs"/>
          <w:rtl/>
          <w:lang w:eastAsia="zh-CN"/>
        </w:rPr>
        <w:t>نقص المناعة المكتسبة أو الإعاقة. وعلى كافة مستويات الحكم في جنوب السودان، ترقية التعليم في كافة المستويات وضمان مجانية وإلزامية التعليم في مرحلة الأساس، وعليها أيضاً توفير برامج مجانية لمحو الأمية.</w:t>
      </w:r>
    </w:p>
    <w:p w:rsidR="00292754" w:rsidRDefault="00285EAD" w:rsidP="00A16756">
      <w:pPr>
        <w:pStyle w:val="SingleTxtGA"/>
        <w:spacing w:line="360" w:lineRule="exact"/>
        <w:rPr>
          <w:rFonts w:hint="cs"/>
          <w:rtl/>
          <w:lang w:eastAsia="zh-CN"/>
        </w:rPr>
      </w:pPr>
      <w:r>
        <w:rPr>
          <w:rFonts w:hint="cs"/>
          <w:rtl/>
          <w:lang w:eastAsia="zh-CN"/>
        </w:rPr>
        <w:t>208-</w:t>
      </w:r>
      <w:r>
        <w:rPr>
          <w:rFonts w:hint="cs"/>
          <w:rtl/>
          <w:lang w:eastAsia="zh-CN"/>
        </w:rPr>
        <w:tab/>
      </w:r>
      <w:r w:rsidR="00292754">
        <w:rPr>
          <w:rFonts w:hint="cs"/>
          <w:rtl/>
          <w:lang w:eastAsia="zh-CN"/>
        </w:rPr>
        <w:t>وعل</w:t>
      </w:r>
      <w:r w:rsidR="00A16756">
        <w:rPr>
          <w:rFonts w:hint="cs"/>
          <w:rtl/>
          <w:lang w:eastAsia="zh-CN"/>
        </w:rPr>
        <w:t>ى</w:t>
      </w:r>
      <w:r w:rsidR="00292754">
        <w:rPr>
          <w:rFonts w:hint="cs"/>
          <w:rtl/>
          <w:lang w:eastAsia="zh-CN"/>
        </w:rPr>
        <w:t xml:space="preserve"> الرغم من هذه الضمانات الدستورية وعلى مستوى السياسات، فإنه من المعلوم بوجه عام أن أغلبية الأطفال في جنوب السودان لا يحصلون على فرص الحصول عل</w:t>
      </w:r>
      <w:r w:rsidR="00A16756">
        <w:rPr>
          <w:rFonts w:hint="cs"/>
          <w:rtl/>
          <w:lang w:eastAsia="zh-CN"/>
        </w:rPr>
        <w:t>ى</w:t>
      </w:r>
      <w:r w:rsidR="00292754">
        <w:rPr>
          <w:rFonts w:hint="cs"/>
          <w:rtl/>
          <w:lang w:eastAsia="zh-CN"/>
        </w:rPr>
        <w:t xml:space="preserve"> التعليم الأساسي والثانوي. ووفقاً لدراسة</w:t>
      </w:r>
      <w:r>
        <w:rPr>
          <w:rFonts w:hint="cs"/>
          <w:rtl/>
          <w:lang w:eastAsia="zh-CN"/>
        </w:rPr>
        <w:t xml:space="preserve"> </w:t>
      </w:r>
      <w:r w:rsidR="00292754">
        <w:rPr>
          <w:lang w:eastAsia="zh-CN"/>
        </w:rPr>
        <w:t>(Rapid Assesment for Learning Space) ((RALS)</w:t>
      </w:r>
      <w:r w:rsidR="00292754">
        <w:rPr>
          <w:rFonts w:hint="cs"/>
          <w:rtl/>
          <w:lang w:eastAsia="zh-CN"/>
        </w:rPr>
        <w:t xml:space="preserve"> في العام 2006، وُجد أن من جملة 758207 من التلاميذ الذين يشاركون في 2922 من الفضاءات التعليمية شملها التقييم 700488 </w:t>
      </w:r>
      <w:r w:rsidR="00292754" w:rsidRPr="002A2518">
        <w:rPr>
          <w:rFonts w:hint="cs"/>
          <w:rtl/>
          <w:lang w:eastAsia="zh-CN"/>
        </w:rPr>
        <w:t>منهم</w:t>
      </w:r>
      <w:r w:rsidR="00292754">
        <w:rPr>
          <w:rFonts w:hint="cs"/>
          <w:rtl/>
          <w:lang w:eastAsia="zh-CN"/>
        </w:rPr>
        <w:t xml:space="preserve"> </w:t>
      </w:r>
      <w:r w:rsidR="00292754" w:rsidRPr="002A2518">
        <w:rPr>
          <w:rFonts w:hint="cs"/>
          <w:rtl/>
          <w:lang w:eastAsia="zh-CN"/>
        </w:rPr>
        <w:t>كانوا مسجلين في مرحلة</w:t>
      </w:r>
      <w:r w:rsidR="00292754">
        <w:rPr>
          <w:rFonts w:hint="cs"/>
          <w:rtl/>
          <w:lang w:eastAsia="zh-CN"/>
        </w:rPr>
        <w:t xml:space="preserve"> التعليم الأساسي، ومن ضمنهم 236434 بنتاً و464.054 ولداً، مما يعني أن البنات يشكلن 34 في المائة من العدد الكلي لتلاميذ في عمر الدخول لمرحلة الأساس.</w:t>
      </w:r>
    </w:p>
    <w:p w:rsidR="00292754" w:rsidRPr="00285EAD" w:rsidRDefault="00285EAD" w:rsidP="00E602BF">
      <w:pPr>
        <w:pStyle w:val="SingleTxtGA"/>
        <w:spacing w:line="360" w:lineRule="exact"/>
        <w:rPr>
          <w:rFonts w:hint="cs"/>
          <w:spacing w:val="6"/>
          <w:rtl/>
          <w:lang w:eastAsia="zh-CN"/>
        </w:rPr>
      </w:pPr>
      <w:r>
        <w:rPr>
          <w:rFonts w:hint="cs"/>
          <w:rtl/>
        </w:rPr>
        <w:t>209-</w:t>
      </w:r>
      <w:r>
        <w:rPr>
          <w:rFonts w:hint="cs"/>
          <w:rtl/>
        </w:rPr>
        <w:tab/>
      </w:r>
      <w:r w:rsidR="00292754" w:rsidRPr="00285EAD">
        <w:rPr>
          <w:rFonts w:hint="cs"/>
          <w:spacing w:val="6"/>
          <w:rtl/>
        </w:rPr>
        <w:t>ولا تزال نسبة الأطفال الذين تتوفر لهم فرص الدخول للمدارس منخفضة، ورغم الجهود المبذولة من وزارة التربية والعلوم</w:t>
      </w:r>
      <w:r w:rsidR="00292754" w:rsidRPr="00285EAD">
        <w:rPr>
          <w:rFonts w:hint="cs"/>
          <w:spacing w:val="6"/>
          <w:rtl/>
          <w:lang w:eastAsia="zh-CN"/>
        </w:rPr>
        <w:t xml:space="preserve"> والتكن</w:t>
      </w:r>
      <w:r w:rsidRPr="00285EAD">
        <w:rPr>
          <w:rFonts w:hint="cs"/>
          <w:spacing w:val="6"/>
          <w:rtl/>
          <w:lang w:eastAsia="zh-CN"/>
        </w:rPr>
        <w:t>و</w:t>
      </w:r>
      <w:r w:rsidR="00292754" w:rsidRPr="00285EAD">
        <w:rPr>
          <w:rFonts w:hint="cs"/>
          <w:spacing w:val="6"/>
          <w:rtl/>
          <w:lang w:eastAsia="zh-CN"/>
        </w:rPr>
        <w:t>لوجيا واليونيسيف لترقية التعليم الأساس</w:t>
      </w:r>
      <w:r w:rsidRPr="00285EAD">
        <w:rPr>
          <w:rFonts w:hint="cs"/>
          <w:spacing w:val="6"/>
          <w:rtl/>
          <w:lang w:eastAsia="zh-CN"/>
        </w:rPr>
        <w:t>ي</w:t>
      </w:r>
      <w:r w:rsidR="00292754" w:rsidRPr="00285EAD">
        <w:rPr>
          <w:rFonts w:hint="cs"/>
          <w:spacing w:val="6"/>
          <w:rtl/>
          <w:lang w:eastAsia="zh-CN"/>
        </w:rPr>
        <w:t xml:space="preserve"> في جنوب السودان من خلال مبادرة إفراد مكان للتعلم لكل أطفال الجنوب، فإن زيادة التسجيل في المدارس ظلت منخفضة نسبياً في الصفوف الدنيا في جنوب السودان، وفي الصفوف العليا نجد أن البنات أقل تمثيلاً. وهنالك قلق من تدني نسبة ا</w:t>
      </w:r>
      <w:r w:rsidRPr="00285EAD">
        <w:rPr>
          <w:rFonts w:hint="cs"/>
          <w:spacing w:val="6"/>
          <w:rtl/>
          <w:lang w:eastAsia="zh-CN"/>
        </w:rPr>
        <w:t>لا</w:t>
      </w:r>
      <w:r w:rsidR="00292754" w:rsidRPr="00285EAD">
        <w:rPr>
          <w:rFonts w:hint="cs"/>
          <w:spacing w:val="6"/>
          <w:rtl/>
          <w:lang w:eastAsia="zh-CN"/>
        </w:rPr>
        <w:t xml:space="preserve">ستمرار في مدارس مرحلتي الأساس والثانوي، ومن انخفاض فرص التعليم الأساسي في المناطق الريفية بسبب قلة عدد المدارس وضعف البني الأساسية ونقص الكوادر التعليمية المدربة، فضلاً عن </w:t>
      </w:r>
      <w:r w:rsidRPr="00285EAD">
        <w:rPr>
          <w:rFonts w:hint="cs"/>
          <w:spacing w:val="6"/>
          <w:rtl/>
          <w:lang w:eastAsia="zh-CN"/>
        </w:rPr>
        <w:t>ا</w:t>
      </w:r>
      <w:r w:rsidR="00292754" w:rsidRPr="00285EAD">
        <w:rPr>
          <w:rFonts w:hint="cs"/>
          <w:spacing w:val="6"/>
          <w:rtl/>
          <w:lang w:eastAsia="zh-CN"/>
        </w:rPr>
        <w:t>نعدام الأمن بسبب النزاعات القبلية والظروف البيئية كبعد مسافة المسار إلى موقع المدرسة من مناطق السكن فضلاً عن أن العديد من المدارس منشأة في مناطق مكشوفة تحت رحمة التغيرات المناخية.</w:t>
      </w:r>
    </w:p>
    <w:p w:rsidR="00292754" w:rsidRDefault="00285EAD" w:rsidP="00A92322">
      <w:pPr>
        <w:pStyle w:val="SingleTxtGA"/>
        <w:spacing w:line="360" w:lineRule="exact"/>
        <w:rPr>
          <w:rFonts w:hint="cs"/>
          <w:rtl/>
          <w:lang w:eastAsia="zh-CN"/>
        </w:rPr>
      </w:pPr>
      <w:r>
        <w:rPr>
          <w:rFonts w:hint="cs"/>
          <w:rtl/>
          <w:lang w:eastAsia="zh-CN"/>
        </w:rPr>
        <w:t>210-</w:t>
      </w:r>
      <w:r>
        <w:rPr>
          <w:rFonts w:hint="cs"/>
          <w:rtl/>
          <w:lang w:eastAsia="zh-CN"/>
        </w:rPr>
        <w:tab/>
      </w:r>
      <w:r w:rsidR="00292754">
        <w:rPr>
          <w:rFonts w:hint="cs"/>
          <w:rtl/>
          <w:lang w:eastAsia="zh-CN"/>
        </w:rPr>
        <w:t xml:space="preserve">وقد خصصت وزارة التربية والعلوم والتكنولوجيا في الجنوب إدارات خاصة </w:t>
      </w:r>
      <w:r w:rsidR="00292754" w:rsidRPr="002A2518">
        <w:rPr>
          <w:rFonts w:hint="cs"/>
          <w:rtl/>
          <w:lang w:eastAsia="zh-CN"/>
        </w:rPr>
        <w:t>للتغير ا</w:t>
      </w:r>
      <w:r w:rsidR="00526426">
        <w:rPr>
          <w:rFonts w:hint="cs"/>
          <w:rtl/>
          <w:lang w:eastAsia="zh-CN"/>
        </w:rPr>
        <w:t>لا</w:t>
      </w:r>
      <w:r w:rsidR="00292754" w:rsidRPr="002A2518">
        <w:rPr>
          <w:rFonts w:hint="cs"/>
          <w:rtl/>
          <w:lang w:eastAsia="zh-CN"/>
        </w:rPr>
        <w:t>جتماع</w:t>
      </w:r>
      <w:r w:rsidR="00526426">
        <w:rPr>
          <w:rFonts w:hint="cs"/>
          <w:rtl/>
          <w:lang w:eastAsia="zh-CN"/>
        </w:rPr>
        <w:t>ي</w:t>
      </w:r>
      <w:r w:rsidR="00292754" w:rsidRPr="002A2518">
        <w:rPr>
          <w:rFonts w:hint="cs"/>
          <w:rtl/>
          <w:lang w:eastAsia="zh-CN"/>
        </w:rPr>
        <w:t>،</w:t>
      </w:r>
      <w:r w:rsidR="00526426">
        <w:rPr>
          <w:rFonts w:hint="cs"/>
          <w:rtl/>
          <w:lang w:eastAsia="zh-CN"/>
        </w:rPr>
        <w:t xml:space="preserve"> </w:t>
      </w:r>
      <w:r w:rsidR="00292754">
        <w:rPr>
          <w:rFonts w:hint="cs"/>
          <w:rtl/>
          <w:lang w:eastAsia="zh-CN"/>
        </w:rPr>
        <w:t>وا</w:t>
      </w:r>
      <w:r w:rsidR="00526426">
        <w:rPr>
          <w:rFonts w:hint="cs"/>
          <w:rtl/>
          <w:lang w:eastAsia="zh-CN"/>
        </w:rPr>
        <w:t>لا</w:t>
      </w:r>
      <w:r w:rsidR="00292754">
        <w:rPr>
          <w:rFonts w:hint="cs"/>
          <w:rtl/>
          <w:lang w:eastAsia="zh-CN"/>
        </w:rPr>
        <w:t>حتياجات الخاصة والحقوق. وهي تسعي لمعالجة التمييز في التعليم بإنشاء أكثر من 1000 مدرسة لتعليم الأساس بالمناطق الريفية، كما تقوم الوزارة بإنشاء مدارس داخلية للبنات لترقية تعليم البنات الذين لا يتمكنون من ال</w:t>
      </w:r>
      <w:r w:rsidR="00526426">
        <w:rPr>
          <w:rFonts w:hint="cs"/>
          <w:rtl/>
          <w:lang w:eastAsia="zh-CN"/>
        </w:rPr>
        <w:t>ا</w:t>
      </w:r>
      <w:r w:rsidR="00292754">
        <w:rPr>
          <w:rFonts w:hint="cs"/>
          <w:rtl/>
          <w:lang w:eastAsia="zh-CN"/>
        </w:rPr>
        <w:t>لتحاق بمدارس منتظمة لتعليم الأساس.</w:t>
      </w:r>
      <w:r w:rsidR="00526426">
        <w:rPr>
          <w:rFonts w:hint="cs"/>
          <w:rtl/>
          <w:lang w:eastAsia="zh-CN"/>
        </w:rPr>
        <w:t xml:space="preserve"> </w:t>
      </w:r>
      <w:r w:rsidR="00292754">
        <w:rPr>
          <w:rFonts w:hint="cs"/>
          <w:rtl/>
          <w:lang w:eastAsia="zh-CN"/>
        </w:rPr>
        <w:t xml:space="preserve">وقد </w:t>
      </w:r>
      <w:r w:rsidR="00526426">
        <w:rPr>
          <w:rFonts w:hint="cs"/>
          <w:rtl/>
          <w:lang w:eastAsia="zh-CN"/>
        </w:rPr>
        <w:t>ا</w:t>
      </w:r>
      <w:r w:rsidR="00292754">
        <w:rPr>
          <w:rFonts w:hint="cs"/>
          <w:rtl/>
          <w:lang w:eastAsia="zh-CN"/>
        </w:rPr>
        <w:t xml:space="preserve">لتزمت الوزارة بتوفير مدارس لتعلم اللغة </w:t>
      </w:r>
      <w:r w:rsidR="00A92322">
        <w:rPr>
          <w:rFonts w:hint="cs"/>
          <w:rtl/>
          <w:lang w:eastAsia="zh-CN"/>
        </w:rPr>
        <w:t>الإنكليزية</w:t>
      </w:r>
      <w:r w:rsidR="00292754">
        <w:rPr>
          <w:rFonts w:hint="cs"/>
          <w:rtl/>
          <w:lang w:eastAsia="zh-CN"/>
        </w:rPr>
        <w:t xml:space="preserve"> في المدن التي يتحدث أغلبها العربية أساساً، </w:t>
      </w:r>
      <w:r w:rsidR="00526426">
        <w:rPr>
          <w:rFonts w:hint="cs"/>
          <w:rtl/>
          <w:lang w:eastAsia="zh-CN"/>
        </w:rPr>
        <w:t>ا</w:t>
      </w:r>
      <w:r w:rsidR="00292754">
        <w:rPr>
          <w:rFonts w:hint="cs"/>
          <w:rtl/>
          <w:lang w:eastAsia="zh-CN"/>
        </w:rPr>
        <w:t xml:space="preserve">ستجابةً </w:t>
      </w:r>
      <w:r w:rsidR="00526426">
        <w:rPr>
          <w:rFonts w:hint="cs"/>
          <w:rtl/>
          <w:lang w:eastAsia="zh-CN"/>
        </w:rPr>
        <w:t>لا</w:t>
      </w:r>
      <w:r w:rsidR="00292754">
        <w:rPr>
          <w:rFonts w:hint="cs"/>
          <w:rtl/>
          <w:lang w:eastAsia="zh-CN"/>
        </w:rPr>
        <w:t xml:space="preserve">حتياجات الأطفال العائدين ممن يتحدثون </w:t>
      </w:r>
      <w:r w:rsidR="00526426">
        <w:rPr>
          <w:rFonts w:hint="cs"/>
          <w:rtl/>
          <w:lang w:eastAsia="zh-CN"/>
        </w:rPr>
        <w:t>الإنكليزية</w:t>
      </w:r>
      <w:r w:rsidR="00292754">
        <w:rPr>
          <w:rFonts w:hint="cs"/>
          <w:rtl/>
          <w:lang w:eastAsia="zh-CN"/>
        </w:rPr>
        <w:t xml:space="preserve">. </w:t>
      </w:r>
    </w:p>
    <w:p w:rsidR="00292754" w:rsidRDefault="00526426" w:rsidP="00E602BF">
      <w:pPr>
        <w:pStyle w:val="SingleTxtGA"/>
        <w:spacing w:line="360" w:lineRule="exact"/>
        <w:rPr>
          <w:rFonts w:hint="cs"/>
          <w:rtl/>
          <w:lang w:eastAsia="zh-CN"/>
        </w:rPr>
      </w:pPr>
      <w:r>
        <w:rPr>
          <w:rFonts w:hint="cs"/>
          <w:rtl/>
          <w:lang w:eastAsia="zh-CN"/>
        </w:rPr>
        <w:t>211-</w:t>
      </w:r>
      <w:r>
        <w:rPr>
          <w:rFonts w:hint="cs"/>
          <w:rtl/>
          <w:lang w:eastAsia="zh-CN"/>
        </w:rPr>
        <w:tab/>
      </w:r>
      <w:r w:rsidR="00292754">
        <w:rPr>
          <w:rFonts w:hint="cs"/>
          <w:rtl/>
          <w:lang w:eastAsia="zh-CN"/>
        </w:rPr>
        <w:t xml:space="preserve">ويجري العمل على توفير تدريب سريع للمعلمين في جنوب السودان لتشجيع </w:t>
      </w:r>
      <w:r w:rsidR="00B11D49">
        <w:rPr>
          <w:rFonts w:hint="cs"/>
          <w:rtl/>
          <w:lang w:eastAsia="zh-CN"/>
        </w:rPr>
        <w:t>ا</w:t>
      </w:r>
      <w:r w:rsidR="00292754">
        <w:rPr>
          <w:rFonts w:hint="cs"/>
          <w:rtl/>
          <w:lang w:eastAsia="zh-CN"/>
        </w:rPr>
        <w:t>ستخدام طرائق التدريس القائمة على المشاركة و</w:t>
      </w:r>
      <w:r w:rsidR="00B11D49">
        <w:rPr>
          <w:rFonts w:hint="cs"/>
          <w:rtl/>
          <w:lang w:eastAsia="zh-CN"/>
        </w:rPr>
        <w:t>ا</w:t>
      </w:r>
      <w:r w:rsidR="00292754">
        <w:rPr>
          <w:rFonts w:hint="cs"/>
          <w:rtl/>
          <w:lang w:eastAsia="zh-CN"/>
        </w:rPr>
        <w:t>ستخدام مناهج أخرى لتحسين نوعية التدريس تقوم بها وزارة التربية والعلوم والثقافة حيث تضمنت إنجازات 2006 في برنامج المسار السريع، تطويراً لمناهج المرشد الذي يستخدم في تدريب ما يقارب 1200 معلم جديد خلال الدورة الأو</w:t>
      </w:r>
      <w:r w:rsidR="00B11D49">
        <w:rPr>
          <w:rFonts w:hint="cs"/>
          <w:rtl/>
          <w:lang w:eastAsia="zh-CN"/>
        </w:rPr>
        <w:t>لى</w:t>
      </w:r>
      <w:r w:rsidR="00292754">
        <w:rPr>
          <w:rFonts w:hint="cs"/>
          <w:rtl/>
          <w:lang w:eastAsia="zh-CN"/>
        </w:rPr>
        <w:t xml:space="preserve"> في 2007.</w:t>
      </w:r>
    </w:p>
    <w:p w:rsidR="00292754" w:rsidRDefault="00B11D49" w:rsidP="00E602BF">
      <w:pPr>
        <w:pStyle w:val="SingleTxtGA"/>
        <w:spacing w:line="360" w:lineRule="exact"/>
        <w:rPr>
          <w:rFonts w:hint="cs"/>
          <w:rtl/>
          <w:lang w:eastAsia="zh-CN"/>
        </w:rPr>
      </w:pPr>
      <w:r>
        <w:rPr>
          <w:rFonts w:hint="cs"/>
          <w:rtl/>
          <w:lang w:eastAsia="zh-CN"/>
        </w:rPr>
        <w:t>212-</w:t>
      </w:r>
      <w:r>
        <w:rPr>
          <w:rFonts w:hint="cs"/>
          <w:rtl/>
          <w:lang w:eastAsia="zh-CN"/>
        </w:rPr>
        <w:tab/>
      </w:r>
      <w:r w:rsidR="00292754">
        <w:rPr>
          <w:rFonts w:hint="cs"/>
          <w:rtl/>
          <w:lang w:eastAsia="zh-CN"/>
        </w:rPr>
        <w:t xml:space="preserve">وقد قام بإعداد المرشد الفريق بمعهد مريدي بجنوب السودان لتدريب المعلمين، ثم قام بتحسينه فريق من وزارة التربية والعلوم والتقانة حيث تم </w:t>
      </w:r>
      <w:r>
        <w:rPr>
          <w:rFonts w:hint="cs"/>
          <w:rtl/>
          <w:lang w:eastAsia="zh-CN"/>
        </w:rPr>
        <w:t>ا</w:t>
      </w:r>
      <w:r w:rsidR="00292754">
        <w:rPr>
          <w:rFonts w:hint="cs"/>
          <w:rtl/>
          <w:lang w:eastAsia="zh-CN"/>
        </w:rPr>
        <w:t xml:space="preserve">ستكمال المراحل الثلاث لإعداد البرنامج في 2006 لإطلاق المرحلة الأولى 2007. ويشير الجدول الزمني للبرنامج إلى التالي: </w:t>
      </w:r>
    </w:p>
    <w:p w:rsidR="00292754" w:rsidRDefault="00292754" w:rsidP="00E602BF">
      <w:pPr>
        <w:pStyle w:val="Bullet1GA"/>
        <w:bidi/>
        <w:spacing w:line="360" w:lineRule="exact"/>
        <w:rPr>
          <w:rFonts w:hint="cs"/>
          <w:rtl/>
          <w:lang w:eastAsia="zh-CN"/>
        </w:rPr>
      </w:pPr>
      <w:r>
        <w:rPr>
          <w:rFonts w:hint="cs"/>
          <w:rtl/>
          <w:lang w:eastAsia="zh-CN"/>
        </w:rPr>
        <w:t>إنتاج ونشر المواد التعليمية اللازمة لبرنامج المسار السريع (تشرين الأول/أكتوبر- تشرين الثاني/نوفمبر 2007).</w:t>
      </w:r>
    </w:p>
    <w:p w:rsidR="00292754" w:rsidRDefault="00292754" w:rsidP="00E602BF">
      <w:pPr>
        <w:pStyle w:val="Bullet1GA"/>
        <w:bidi/>
        <w:spacing w:line="360" w:lineRule="exact"/>
        <w:rPr>
          <w:rFonts w:hint="cs"/>
          <w:lang w:eastAsia="zh-CN"/>
        </w:rPr>
      </w:pPr>
      <w:r>
        <w:rPr>
          <w:rFonts w:hint="cs"/>
          <w:rtl/>
          <w:lang w:eastAsia="zh-CN"/>
        </w:rPr>
        <w:t xml:space="preserve">المرحلة الأولى: </w:t>
      </w:r>
      <w:r w:rsidR="00B11D49">
        <w:rPr>
          <w:rFonts w:hint="cs"/>
          <w:rtl/>
          <w:lang w:eastAsia="zh-CN"/>
        </w:rPr>
        <w:t>ا</w:t>
      </w:r>
      <w:r>
        <w:rPr>
          <w:rFonts w:hint="cs"/>
          <w:rtl/>
          <w:lang w:eastAsia="zh-CN"/>
        </w:rPr>
        <w:t>ختيار وتدريب 31 من مدربي المدرسين من الولايات العشرة وأبيي بمعهد تدريب المعلمين في مريدي (كانون الثاني/يناير)</w:t>
      </w:r>
      <w:r w:rsidR="00792BF3">
        <w:rPr>
          <w:rFonts w:hint="cs"/>
          <w:rtl/>
          <w:lang w:eastAsia="zh-CN"/>
        </w:rPr>
        <w:t>؛</w:t>
      </w:r>
    </w:p>
    <w:p w:rsidR="00292754" w:rsidRDefault="00292754" w:rsidP="00E602BF">
      <w:pPr>
        <w:pStyle w:val="Bullet1GA"/>
        <w:bidi/>
        <w:spacing w:line="360" w:lineRule="exact"/>
        <w:rPr>
          <w:rFonts w:hint="cs"/>
          <w:lang w:eastAsia="zh-CN"/>
        </w:rPr>
      </w:pPr>
      <w:r>
        <w:rPr>
          <w:rFonts w:hint="cs"/>
          <w:rtl/>
          <w:lang w:eastAsia="zh-CN"/>
        </w:rPr>
        <w:t xml:space="preserve">المرحلة الثانية: </w:t>
      </w:r>
      <w:r w:rsidR="00B11D49">
        <w:rPr>
          <w:rFonts w:hint="cs"/>
          <w:rtl/>
          <w:lang w:eastAsia="zh-CN"/>
        </w:rPr>
        <w:t>ا</w:t>
      </w:r>
      <w:r>
        <w:rPr>
          <w:rFonts w:hint="cs"/>
          <w:rtl/>
          <w:lang w:eastAsia="zh-CN"/>
        </w:rPr>
        <w:t>ختيار وتدريب 120 مدرب من الولايات العشرة وأبيي وتدريبهم في واو، ياي وملكال (شباط/فبراير)</w:t>
      </w:r>
      <w:r w:rsidR="00792BF3">
        <w:rPr>
          <w:rFonts w:hint="cs"/>
          <w:rtl/>
          <w:lang w:eastAsia="zh-CN"/>
        </w:rPr>
        <w:t>؛</w:t>
      </w:r>
    </w:p>
    <w:p w:rsidR="00292754" w:rsidRDefault="00292754" w:rsidP="00E602BF">
      <w:pPr>
        <w:pStyle w:val="Bullet1GA"/>
        <w:bidi/>
        <w:spacing w:line="360" w:lineRule="exact"/>
        <w:rPr>
          <w:rFonts w:hint="cs"/>
          <w:lang w:eastAsia="zh-CN"/>
        </w:rPr>
      </w:pPr>
      <w:r>
        <w:rPr>
          <w:rFonts w:hint="cs"/>
          <w:rtl/>
          <w:lang w:eastAsia="zh-CN"/>
        </w:rPr>
        <w:t>المرحلة الثالثة: تنقسم إلى</w:t>
      </w:r>
      <w:r w:rsidR="00792BF3">
        <w:rPr>
          <w:rFonts w:hint="cs"/>
          <w:rtl/>
          <w:lang w:eastAsia="zh-CN"/>
        </w:rPr>
        <w:t xml:space="preserve"> </w:t>
      </w:r>
      <w:r>
        <w:rPr>
          <w:rFonts w:hint="cs"/>
          <w:rtl/>
          <w:lang w:eastAsia="zh-CN"/>
        </w:rPr>
        <w:t xml:space="preserve">(1) تحديد أثنين من </w:t>
      </w:r>
      <w:r>
        <w:rPr>
          <w:lang w:eastAsia="zh-CN"/>
        </w:rPr>
        <w:t>CECs</w:t>
      </w:r>
      <w:r>
        <w:rPr>
          <w:rFonts w:hint="cs"/>
          <w:rtl/>
          <w:lang w:eastAsia="zh-CN"/>
        </w:rPr>
        <w:t xml:space="preserve"> بكل ولاية ويتم ذلك الآن عبر حكومة الولاية و(2) اختيار 60 معلم متدرب لكل المراكز العشرين التدريب لمدة خمسة أسابيع لعدد 1200 من المع</w:t>
      </w:r>
      <w:r w:rsidR="00792BF3">
        <w:rPr>
          <w:rFonts w:hint="cs"/>
          <w:rtl/>
          <w:lang w:eastAsia="zh-CN"/>
        </w:rPr>
        <w:t>لمين الجدد. (سيتم تنفيذه ابتداءً</w:t>
      </w:r>
      <w:r>
        <w:rPr>
          <w:rFonts w:hint="cs"/>
          <w:rtl/>
          <w:lang w:eastAsia="zh-CN"/>
        </w:rPr>
        <w:t xml:space="preserve"> من أواخر نيسان/أبريل 2007).</w:t>
      </w:r>
      <w:r>
        <w:rPr>
          <w:lang w:eastAsia="zh-CN"/>
        </w:rPr>
        <w:t xml:space="preserve"> </w:t>
      </w:r>
    </w:p>
    <w:p w:rsidR="00292754" w:rsidRPr="00F45974" w:rsidRDefault="00792BF3" w:rsidP="00792BF3">
      <w:pPr>
        <w:pStyle w:val="H23GA"/>
        <w:rPr>
          <w:rFonts w:hint="cs"/>
          <w:rtl/>
        </w:rPr>
      </w:pPr>
      <w:r>
        <w:rPr>
          <w:rFonts w:hint="cs"/>
          <w:rtl/>
        </w:rPr>
        <w:tab/>
      </w:r>
      <w:r>
        <w:rPr>
          <w:rFonts w:hint="cs"/>
          <w:rtl/>
        </w:rPr>
        <w:tab/>
      </w:r>
      <w:r w:rsidR="00292754" w:rsidRPr="00F45974">
        <w:rPr>
          <w:rFonts w:hint="cs"/>
          <w:rtl/>
        </w:rPr>
        <w:t xml:space="preserve">التوسع </w:t>
      </w:r>
      <w:r>
        <w:rPr>
          <w:rFonts w:hint="cs"/>
          <w:rtl/>
        </w:rPr>
        <w:t>في</w:t>
      </w:r>
      <w:r w:rsidR="00292754" w:rsidRPr="00F45974">
        <w:rPr>
          <w:rFonts w:hint="cs"/>
          <w:rtl/>
        </w:rPr>
        <w:t xml:space="preserve"> مجال</w:t>
      </w:r>
      <w:r w:rsidR="00292754">
        <w:rPr>
          <w:rFonts w:hint="cs"/>
          <w:rtl/>
        </w:rPr>
        <w:t xml:space="preserve"> التعليم العام (المادة 28</w:t>
      </w:r>
      <w:r w:rsidR="00292754" w:rsidRPr="00F45974">
        <w:rPr>
          <w:rFonts w:hint="cs"/>
          <w:rtl/>
        </w:rPr>
        <w:t>)</w:t>
      </w:r>
    </w:p>
    <w:p w:rsidR="00292754" w:rsidRPr="00F45974" w:rsidRDefault="00792BF3" w:rsidP="00792BF3">
      <w:pPr>
        <w:pStyle w:val="H4GA"/>
        <w:rPr>
          <w:rFonts w:hint="cs"/>
          <w:rtl/>
          <w:lang w:eastAsia="zh-CN"/>
        </w:rPr>
      </w:pPr>
      <w:r>
        <w:rPr>
          <w:rFonts w:hint="cs"/>
          <w:rtl/>
          <w:lang w:eastAsia="zh-CN"/>
        </w:rPr>
        <w:tab/>
      </w:r>
      <w:r>
        <w:rPr>
          <w:rFonts w:hint="cs"/>
          <w:rtl/>
          <w:lang w:eastAsia="zh-CN"/>
        </w:rPr>
        <w:tab/>
      </w:r>
      <w:r w:rsidR="00292754" w:rsidRPr="00F45974">
        <w:rPr>
          <w:rFonts w:hint="cs"/>
          <w:rtl/>
          <w:lang w:eastAsia="zh-CN"/>
        </w:rPr>
        <w:t>التعليم قبل المدرسي</w:t>
      </w:r>
    </w:p>
    <w:p w:rsidR="00292754" w:rsidRDefault="00792BF3" w:rsidP="00A64233">
      <w:pPr>
        <w:pStyle w:val="SingleTxtGA"/>
        <w:spacing w:line="360" w:lineRule="exact"/>
        <w:rPr>
          <w:rFonts w:hint="cs"/>
          <w:rtl/>
          <w:lang w:eastAsia="zh-CN"/>
        </w:rPr>
      </w:pPr>
      <w:r>
        <w:rPr>
          <w:rFonts w:hint="cs"/>
          <w:rtl/>
          <w:lang w:eastAsia="zh-CN"/>
        </w:rPr>
        <w:t>213-</w:t>
      </w:r>
      <w:r>
        <w:rPr>
          <w:rFonts w:hint="cs"/>
          <w:rtl/>
          <w:lang w:eastAsia="zh-CN"/>
        </w:rPr>
        <w:tab/>
      </w:r>
      <w:r w:rsidR="00292754">
        <w:rPr>
          <w:rFonts w:hint="cs"/>
          <w:rtl/>
          <w:lang w:eastAsia="zh-CN"/>
        </w:rPr>
        <w:t xml:space="preserve">بلغ معدل النمو السنوي بالسودان 6.9 في المائة للجنسين، 7.2 في المائة للإناث مقارنة 6.7 في المائة للذكور </w:t>
      </w:r>
      <w:r>
        <w:rPr>
          <w:rFonts w:hint="cs"/>
          <w:rtl/>
          <w:lang w:eastAsia="zh-CN"/>
        </w:rPr>
        <w:t>في</w:t>
      </w:r>
      <w:r w:rsidR="00292754">
        <w:rPr>
          <w:rFonts w:hint="cs"/>
          <w:rtl/>
          <w:lang w:eastAsia="zh-CN"/>
        </w:rPr>
        <w:t xml:space="preserve"> الفترة من العام الدراس</w:t>
      </w:r>
      <w:r>
        <w:rPr>
          <w:rFonts w:hint="cs"/>
          <w:rtl/>
          <w:lang w:eastAsia="zh-CN"/>
        </w:rPr>
        <w:t>ي</w:t>
      </w:r>
      <w:r w:rsidR="00292754">
        <w:rPr>
          <w:rFonts w:hint="cs"/>
          <w:rtl/>
          <w:lang w:eastAsia="zh-CN"/>
        </w:rPr>
        <w:t xml:space="preserve"> 2001/2002 - 2005/2006. </w:t>
      </w:r>
    </w:p>
    <w:p w:rsidR="00292754" w:rsidRDefault="00792BF3" w:rsidP="00A64233">
      <w:pPr>
        <w:pStyle w:val="SingleTxtGA"/>
        <w:spacing w:line="360" w:lineRule="exact"/>
        <w:rPr>
          <w:rFonts w:hint="cs"/>
          <w:lang w:eastAsia="zh-CN"/>
        </w:rPr>
      </w:pPr>
      <w:r>
        <w:rPr>
          <w:rFonts w:hint="cs"/>
          <w:rtl/>
          <w:lang w:eastAsia="zh-CN"/>
        </w:rPr>
        <w:t>214-</w:t>
      </w:r>
      <w:r>
        <w:rPr>
          <w:rFonts w:hint="cs"/>
          <w:rtl/>
          <w:lang w:eastAsia="zh-CN"/>
        </w:rPr>
        <w:tab/>
      </w:r>
      <w:r w:rsidR="00292754">
        <w:rPr>
          <w:rFonts w:hint="cs"/>
          <w:rtl/>
          <w:lang w:eastAsia="zh-CN"/>
        </w:rPr>
        <w:t>وازداد معدل ا</w:t>
      </w:r>
      <w:r>
        <w:rPr>
          <w:rFonts w:hint="cs"/>
          <w:rtl/>
          <w:lang w:eastAsia="zh-CN"/>
        </w:rPr>
        <w:t>لا</w:t>
      </w:r>
      <w:r w:rsidR="00292754">
        <w:rPr>
          <w:rFonts w:hint="cs"/>
          <w:rtl/>
          <w:lang w:eastAsia="zh-CN"/>
        </w:rPr>
        <w:t>ستيعاب الفعل</w:t>
      </w:r>
      <w:r>
        <w:rPr>
          <w:rFonts w:hint="cs"/>
          <w:rtl/>
          <w:lang w:eastAsia="zh-CN"/>
        </w:rPr>
        <w:t>ي</w:t>
      </w:r>
      <w:r w:rsidR="00292754">
        <w:rPr>
          <w:rFonts w:hint="cs"/>
          <w:rtl/>
          <w:lang w:eastAsia="zh-CN"/>
        </w:rPr>
        <w:t xml:space="preserve"> لمرحلة التعليم قبل المدرس</w:t>
      </w:r>
      <w:r>
        <w:rPr>
          <w:rFonts w:hint="cs"/>
          <w:rtl/>
          <w:lang w:eastAsia="zh-CN"/>
        </w:rPr>
        <w:t>ي</w:t>
      </w:r>
      <w:r w:rsidR="00292754">
        <w:rPr>
          <w:rFonts w:hint="cs"/>
          <w:rtl/>
          <w:lang w:eastAsia="zh-CN"/>
        </w:rPr>
        <w:t xml:space="preserve"> لنفس الفترة من 22.2 في المائة </w:t>
      </w:r>
      <w:r>
        <w:rPr>
          <w:rFonts w:hint="cs"/>
          <w:rtl/>
          <w:lang w:eastAsia="zh-CN"/>
        </w:rPr>
        <w:t>إلى</w:t>
      </w:r>
      <w:r w:rsidR="00292754">
        <w:rPr>
          <w:rFonts w:hint="cs"/>
          <w:rtl/>
          <w:lang w:eastAsia="zh-CN"/>
        </w:rPr>
        <w:t xml:space="preserve"> 25.3 في المائة للجنسين بنسبة 3.1 في المائة، مقارنة بنسبة الزيادة للذكور فقد بلغت 3.3 في المائة، أما بالنسبة</w:t>
      </w:r>
      <w:r>
        <w:rPr>
          <w:rFonts w:hint="cs"/>
          <w:rtl/>
          <w:lang w:eastAsia="zh-CN"/>
        </w:rPr>
        <w:t xml:space="preserve"> ل</w:t>
      </w:r>
      <w:r w:rsidR="00292754">
        <w:rPr>
          <w:rFonts w:hint="cs"/>
          <w:rtl/>
          <w:lang w:eastAsia="zh-CN"/>
        </w:rPr>
        <w:t>لإناث فكانت 2.9 في المائة لنفس الفترة.</w:t>
      </w:r>
    </w:p>
    <w:p w:rsidR="00292754" w:rsidRDefault="00792BF3" w:rsidP="00A64233">
      <w:pPr>
        <w:pStyle w:val="SingleTxtGA"/>
        <w:spacing w:line="360" w:lineRule="exact"/>
        <w:rPr>
          <w:rFonts w:hint="cs"/>
          <w:lang w:eastAsia="zh-CN"/>
        </w:rPr>
      </w:pPr>
      <w:r>
        <w:rPr>
          <w:rFonts w:hint="cs"/>
          <w:rtl/>
          <w:lang w:eastAsia="zh-CN"/>
        </w:rPr>
        <w:t>215-</w:t>
      </w:r>
      <w:r>
        <w:rPr>
          <w:rFonts w:hint="cs"/>
          <w:rtl/>
          <w:lang w:eastAsia="zh-CN"/>
        </w:rPr>
        <w:tab/>
      </w:r>
      <w:r w:rsidR="00292754">
        <w:rPr>
          <w:rFonts w:hint="cs"/>
          <w:rtl/>
          <w:lang w:eastAsia="zh-CN"/>
        </w:rPr>
        <w:t>وقاربت الفجوة بين استيعاب الذكور وا</w:t>
      </w:r>
      <w:r>
        <w:rPr>
          <w:rFonts w:hint="cs"/>
          <w:rtl/>
          <w:lang w:eastAsia="zh-CN"/>
        </w:rPr>
        <w:t>لإ</w:t>
      </w:r>
      <w:r w:rsidR="00292754">
        <w:rPr>
          <w:rFonts w:hint="cs"/>
          <w:rtl/>
          <w:lang w:eastAsia="zh-CN"/>
        </w:rPr>
        <w:t>ناث حيث وصلت نسبة الاستيعاب الفعلي لل</w:t>
      </w:r>
      <w:r>
        <w:rPr>
          <w:rFonts w:hint="cs"/>
          <w:rtl/>
          <w:lang w:eastAsia="zh-CN"/>
        </w:rPr>
        <w:t>إ</w:t>
      </w:r>
      <w:r w:rsidR="00292754">
        <w:rPr>
          <w:rFonts w:hint="cs"/>
          <w:rtl/>
          <w:lang w:eastAsia="zh-CN"/>
        </w:rPr>
        <w:t>ناث 25 في المائة و25.5 في المائة للذكور عام 2005/2006.</w:t>
      </w:r>
    </w:p>
    <w:p w:rsidR="00292754" w:rsidRPr="007935C0" w:rsidRDefault="00792BF3" w:rsidP="00A64233">
      <w:pPr>
        <w:pStyle w:val="SingleTxtGA"/>
        <w:spacing w:line="360" w:lineRule="exact"/>
        <w:rPr>
          <w:rFonts w:hint="cs"/>
          <w:lang w:eastAsia="zh-CN"/>
        </w:rPr>
      </w:pPr>
      <w:r>
        <w:rPr>
          <w:rFonts w:hint="cs"/>
          <w:rtl/>
          <w:lang w:eastAsia="zh-CN"/>
        </w:rPr>
        <w:t>216-</w:t>
      </w:r>
      <w:r>
        <w:rPr>
          <w:rFonts w:hint="cs"/>
          <w:rtl/>
          <w:lang w:eastAsia="zh-CN"/>
        </w:rPr>
        <w:tab/>
      </w:r>
      <w:r w:rsidR="00292754">
        <w:rPr>
          <w:rFonts w:hint="cs"/>
          <w:rtl/>
          <w:lang w:eastAsia="zh-CN"/>
        </w:rPr>
        <w:t xml:space="preserve">ويلاحظ من الجدول أدناه انه رغم الطموح للتقدم </w:t>
      </w:r>
      <w:r>
        <w:rPr>
          <w:rFonts w:hint="cs"/>
          <w:rtl/>
          <w:lang w:eastAsia="zh-CN"/>
        </w:rPr>
        <w:t>في</w:t>
      </w:r>
      <w:r w:rsidR="00292754">
        <w:rPr>
          <w:rFonts w:hint="cs"/>
          <w:rtl/>
          <w:lang w:eastAsia="zh-CN"/>
        </w:rPr>
        <w:t xml:space="preserve"> الاستيعاب على المستوى القومي إلا أنه دون الطموح لتحقيق الهدف العام والذي يهدف إلى 35 في المائة بحلول عام 2007، ويعزى السبب لتوجه الدولة في البداية نحو</w:t>
      </w:r>
      <w:r>
        <w:rPr>
          <w:rFonts w:hint="cs"/>
          <w:rtl/>
          <w:lang w:eastAsia="zh-CN"/>
        </w:rPr>
        <w:t xml:space="preserve"> </w:t>
      </w:r>
      <w:r w:rsidR="00292754">
        <w:rPr>
          <w:rFonts w:hint="cs"/>
          <w:rtl/>
          <w:lang w:eastAsia="zh-CN"/>
        </w:rPr>
        <w:t>التوسع في التعليم ا</w:t>
      </w:r>
      <w:r>
        <w:rPr>
          <w:rFonts w:hint="cs"/>
          <w:rtl/>
          <w:lang w:eastAsia="zh-CN"/>
        </w:rPr>
        <w:t>لأ</w:t>
      </w:r>
      <w:r w:rsidR="00292754">
        <w:rPr>
          <w:rFonts w:hint="cs"/>
          <w:rtl/>
          <w:lang w:eastAsia="zh-CN"/>
        </w:rPr>
        <w:t>ساس</w:t>
      </w:r>
      <w:r>
        <w:rPr>
          <w:rFonts w:hint="cs"/>
          <w:rtl/>
          <w:lang w:eastAsia="zh-CN"/>
        </w:rPr>
        <w:t>ي</w:t>
      </w:r>
      <w:r w:rsidR="00292754">
        <w:rPr>
          <w:rFonts w:hint="cs"/>
          <w:rtl/>
          <w:lang w:eastAsia="zh-CN"/>
        </w:rPr>
        <w:t xml:space="preserve"> النظامي وترك أمر التعليم قبل المدرسي للمجتمع المدني والقطاع الخاص. </w:t>
      </w:r>
      <w:r w:rsidR="00292754">
        <w:rPr>
          <w:rFonts w:hint="cs"/>
          <w:b/>
          <w:rtl/>
          <w:lang w:eastAsia="zh-CN"/>
        </w:rPr>
        <w:t>والجدول رقم 27 يوضح تطور نسب الاستيعاب الفعلي في مرحلة التعليم قبل المدرس</w:t>
      </w:r>
      <w:r>
        <w:rPr>
          <w:rFonts w:hint="cs"/>
          <w:b/>
          <w:rtl/>
          <w:lang w:eastAsia="zh-CN"/>
        </w:rPr>
        <w:t>ي</w:t>
      </w:r>
      <w:r w:rsidR="00292754">
        <w:rPr>
          <w:rFonts w:hint="cs"/>
          <w:b/>
          <w:rtl/>
          <w:lang w:eastAsia="zh-CN"/>
        </w:rPr>
        <w:t>.</w:t>
      </w:r>
    </w:p>
    <w:p w:rsidR="00292754" w:rsidRPr="00BE0834" w:rsidRDefault="00292754" w:rsidP="00792BF3">
      <w:pPr>
        <w:pStyle w:val="SingleTxtGA"/>
        <w:spacing w:before="120" w:after="0"/>
        <w:rPr>
          <w:rFonts w:hint="cs"/>
          <w:rtl/>
          <w:lang w:eastAsia="zh-CN"/>
        </w:rPr>
      </w:pPr>
      <w:r>
        <w:rPr>
          <w:rFonts w:hint="cs"/>
          <w:rtl/>
          <w:lang w:eastAsia="zh-CN"/>
        </w:rPr>
        <w:t>الج</w:t>
      </w:r>
      <w:r w:rsidRPr="00BE0834">
        <w:rPr>
          <w:rFonts w:hint="cs"/>
          <w:rtl/>
          <w:lang w:eastAsia="zh-CN"/>
        </w:rPr>
        <w:t xml:space="preserve">دول </w:t>
      </w:r>
      <w:r>
        <w:rPr>
          <w:rFonts w:hint="cs"/>
          <w:rtl/>
          <w:lang w:eastAsia="zh-CN"/>
        </w:rPr>
        <w:t>27</w:t>
      </w:r>
    </w:p>
    <w:p w:rsidR="00A64233" w:rsidRPr="00792BF3" w:rsidRDefault="00292754" w:rsidP="00A92322">
      <w:pPr>
        <w:pStyle w:val="SingleTxtGA"/>
        <w:spacing w:after="0"/>
        <w:rPr>
          <w:rFonts w:hint="cs"/>
          <w:b/>
          <w:bCs/>
          <w:rtl/>
          <w:lang w:eastAsia="zh-CN"/>
        </w:rPr>
      </w:pPr>
      <w:r w:rsidRPr="00792BF3">
        <w:rPr>
          <w:rFonts w:hint="cs"/>
          <w:b/>
          <w:bCs/>
          <w:rtl/>
          <w:lang w:eastAsia="zh-CN"/>
        </w:rPr>
        <w:t>تطور نسب الاستيعاب الفعلي في مرحلة التعليم قبل المدرس</w:t>
      </w:r>
      <w:r w:rsidR="00792BF3">
        <w:rPr>
          <w:rFonts w:hint="cs"/>
          <w:b/>
          <w:bCs/>
          <w:rtl/>
          <w:lang w:eastAsia="zh-CN"/>
        </w:rPr>
        <w:t>ي</w:t>
      </w:r>
    </w:p>
    <w:tbl>
      <w:tblPr>
        <w:tblStyle w:val="TableList3"/>
        <w:tblpPr w:leftFromText="180" w:rightFromText="180" w:vertAnchor="text" w:horzAnchor="margin" w:tblpXSpec="center" w:tblpY="594"/>
        <w:bidiVisual/>
        <w:tblW w:w="9561" w:type="dxa"/>
        <w:tblInd w:w="1011" w:type="dxa"/>
        <w:tblLayout w:type="fixed"/>
        <w:tblLook w:val="0100" w:firstRow="0" w:lastRow="0" w:firstColumn="0" w:lastColumn="1" w:noHBand="0" w:noVBand="0"/>
      </w:tblPr>
      <w:tblGrid>
        <w:gridCol w:w="1442"/>
        <w:gridCol w:w="1148"/>
        <w:gridCol w:w="971"/>
        <w:gridCol w:w="1100"/>
        <w:gridCol w:w="1000"/>
        <w:gridCol w:w="900"/>
        <w:gridCol w:w="1000"/>
        <w:gridCol w:w="600"/>
        <w:gridCol w:w="684"/>
        <w:gridCol w:w="716"/>
      </w:tblGrid>
      <w:tr w:rsidR="00292754" w:rsidRPr="00E602BF" w:rsidTr="00E602BF">
        <w:trPr>
          <w:trHeight w:val="278"/>
        </w:trPr>
        <w:tc>
          <w:tcPr>
            <w:tcW w:w="1442" w:type="dxa"/>
            <w:vMerge w:val="restart"/>
            <w:tcBorders>
              <w:top w:val="single" w:sz="6" w:space="0" w:color="000000"/>
              <w:bottom w:val="single" w:sz="6" w:space="0" w:color="000000"/>
            </w:tcBorders>
            <w:vAlign w:val="bottom"/>
          </w:tcPr>
          <w:p w:rsidR="00292754" w:rsidRPr="00E602BF" w:rsidRDefault="00292754" w:rsidP="00A64233">
            <w:pPr>
              <w:spacing w:after="120" w:line="280" w:lineRule="exact"/>
              <w:rPr>
                <w:rFonts w:hint="cs"/>
                <w:b/>
                <w:i/>
                <w:iCs/>
                <w:sz w:val="16"/>
                <w:szCs w:val="22"/>
                <w:rtl/>
                <w:lang w:eastAsia="zh-CN"/>
              </w:rPr>
            </w:pPr>
            <w:r w:rsidRPr="00E602BF">
              <w:rPr>
                <w:rFonts w:hint="cs"/>
                <w:b/>
                <w:i/>
                <w:iCs/>
                <w:sz w:val="16"/>
                <w:szCs w:val="22"/>
                <w:rtl/>
                <w:lang w:eastAsia="zh-CN"/>
              </w:rPr>
              <w:t>العام الدراسي</w:t>
            </w:r>
          </w:p>
        </w:tc>
        <w:tc>
          <w:tcPr>
            <w:tcW w:w="3219" w:type="dxa"/>
            <w:gridSpan w:val="3"/>
            <w:tcBorders>
              <w:top w:val="single" w:sz="6" w:space="0" w:color="000000"/>
              <w:bottom w:val="single" w:sz="6" w:space="0" w:color="000000"/>
            </w:tcBorders>
            <w:vAlign w:val="bottom"/>
          </w:tcPr>
          <w:p w:rsidR="00292754" w:rsidRPr="00E602BF" w:rsidRDefault="00E602BF" w:rsidP="00A64233">
            <w:pPr>
              <w:spacing w:after="120" w:line="280" w:lineRule="exact"/>
              <w:jc w:val="center"/>
              <w:rPr>
                <w:rFonts w:hint="cs"/>
                <w:b/>
                <w:i/>
                <w:iCs/>
                <w:sz w:val="16"/>
                <w:szCs w:val="22"/>
                <w:rtl/>
                <w:lang w:eastAsia="zh-CN"/>
              </w:rPr>
            </w:pPr>
            <w:r w:rsidRPr="00E602BF">
              <w:rPr>
                <w:rFonts w:hint="cs"/>
                <w:b/>
                <w:i/>
                <w:iCs/>
                <w:sz w:val="16"/>
                <w:szCs w:val="22"/>
                <w:rtl/>
                <w:lang w:eastAsia="zh-CN"/>
              </w:rPr>
              <w:t>أعداد</w:t>
            </w:r>
            <w:r w:rsidR="00292754" w:rsidRPr="00E602BF">
              <w:rPr>
                <w:rFonts w:hint="cs"/>
                <w:b/>
                <w:i/>
                <w:iCs/>
                <w:sz w:val="16"/>
                <w:szCs w:val="22"/>
                <w:rtl/>
                <w:lang w:eastAsia="zh-CN"/>
              </w:rPr>
              <w:t xml:space="preserve"> الأطفال</w:t>
            </w:r>
          </w:p>
        </w:tc>
        <w:tc>
          <w:tcPr>
            <w:tcW w:w="2900" w:type="dxa"/>
            <w:gridSpan w:val="3"/>
            <w:tcBorders>
              <w:top w:val="single" w:sz="6" w:space="0" w:color="000000"/>
              <w:bottom w:val="single" w:sz="6"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أعداد ا</w:t>
            </w:r>
            <w:r w:rsidR="00E602BF" w:rsidRPr="00E602BF">
              <w:rPr>
                <w:rFonts w:hint="cs"/>
                <w:b/>
                <w:i/>
                <w:iCs/>
                <w:sz w:val="16"/>
                <w:szCs w:val="22"/>
                <w:rtl/>
                <w:lang w:eastAsia="zh-CN"/>
              </w:rPr>
              <w:t>لسكان عمر (4-</w:t>
            </w:r>
            <w:r w:rsidRPr="00E602BF">
              <w:rPr>
                <w:rFonts w:hint="cs"/>
                <w:b/>
                <w:i/>
                <w:iCs/>
                <w:sz w:val="16"/>
                <w:szCs w:val="22"/>
                <w:rtl/>
                <w:lang w:eastAsia="zh-CN"/>
              </w:rPr>
              <w:t>5)</w:t>
            </w:r>
          </w:p>
        </w:tc>
        <w:tc>
          <w:tcPr>
            <w:tcW w:w="2000" w:type="dxa"/>
            <w:gridSpan w:val="3"/>
            <w:tcBorders>
              <w:top w:val="single" w:sz="6" w:space="0" w:color="000000"/>
              <w:bottom w:val="single" w:sz="6"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نسبة الاستيعاب في المائة</w:t>
            </w:r>
          </w:p>
        </w:tc>
      </w:tr>
      <w:tr w:rsidR="00E602BF" w:rsidRPr="00E602BF" w:rsidTr="00E602BF">
        <w:trPr>
          <w:trHeight w:val="277"/>
        </w:trPr>
        <w:tc>
          <w:tcPr>
            <w:tcW w:w="1442" w:type="dxa"/>
            <w:vMerge/>
            <w:tcBorders>
              <w:top w:val="single" w:sz="6" w:space="0" w:color="000000"/>
              <w:bottom w:val="single" w:sz="12" w:space="0" w:color="000000"/>
            </w:tcBorders>
            <w:vAlign w:val="bottom"/>
          </w:tcPr>
          <w:p w:rsidR="00292754" w:rsidRPr="00E602BF" w:rsidRDefault="00292754" w:rsidP="00A64233">
            <w:pPr>
              <w:spacing w:after="120" w:line="280" w:lineRule="exact"/>
              <w:rPr>
                <w:rFonts w:hint="cs"/>
                <w:b/>
                <w:i/>
                <w:iCs/>
                <w:sz w:val="16"/>
                <w:szCs w:val="22"/>
                <w:rtl/>
                <w:lang w:eastAsia="zh-CN"/>
              </w:rPr>
            </w:pPr>
          </w:p>
        </w:tc>
        <w:tc>
          <w:tcPr>
            <w:tcW w:w="1148" w:type="dxa"/>
            <w:tcBorders>
              <w:top w:val="single" w:sz="6" w:space="0" w:color="000000"/>
              <w:bottom w:val="single" w:sz="12"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ذكور</w:t>
            </w:r>
          </w:p>
        </w:tc>
        <w:tc>
          <w:tcPr>
            <w:tcW w:w="971" w:type="dxa"/>
            <w:tcBorders>
              <w:top w:val="single" w:sz="6" w:space="0" w:color="000000"/>
              <w:bottom w:val="single" w:sz="12"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إناث</w:t>
            </w:r>
          </w:p>
        </w:tc>
        <w:tc>
          <w:tcPr>
            <w:tcW w:w="1100" w:type="dxa"/>
            <w:tcBorders>
              <w:top w:val="single" w:sz="6" w:space="0" w:color="000000"/>
              <w:bottom w:val="single" w:sz="12"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الجنسان</w:t>
            </w:r>
          </w:p>
        </w:tc>
        <w:tc>
          <w:tcPr>
            <w:tcW w:w="1000" w:type="dxa"/>
            <w:tcBorders>
              <w:top w:val="single" w:sz="6" w:space="0" w:color="000000"/>
              <w:bottom w:val="single" w:sz="12"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ذكور</w:t>
            </w:r>
          </w:p>
        </w:tc>
        <w:tc>
          <w:tcPr>
            <w:tcW w:w="900" w:type="dxa"/>
            <w:tcBorders>
              <w:top w:val="single" w:sz="6" w:space="0" w:color="000000"/>
              <w:bottom w:val="single" w:sz="12"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إناث</w:t>
            </w:r>
          </w:p>
        </w:tc>
        <w:tc>
          <w:tcPr>
            <w:tcW w:w="1000" w:type="dxa"/>
            <w:tcBorders>
              <w:top w:val="single" w:sz="6" w:space="0" w:color="000000"/>
              <w:bottom w:val="single" w:sz="12"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الجنسان</w:t>
            </w:r>
          </w:p>
        </w:tc>
        <w:tc>
          <w:tcPr>
            <w:tcW w:w="600" w:type="dxa"/>
            <w:tcBorders>
              <w:top w:val="single" w:sz="6" w:space="0" w:color="000000"/>
              <w:bottom w:val="single" w:sz="12"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ذكور</w:t>
            </w:r>
          </w:p>
        </w:tc>
        <w:tc>
          <w:tcPr>
            <w:tcW w:w="684" w:type="dxa"/>
            <w:tcBorders>
              <w:top w:val="single" w:sz="6" w:space="0" w:color="000000"/>
              <w:bottom w:val="single" w:sz="12"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إناث</w:t>
            </w:r>
          </w:p>
        </w:tc>
        <w:tc>
          <w:tcPr>
            <w:tcW w:w="716" w:type="dxa"/>
            <w:tcBorders>
              <w:top w:val="single" w:sz="6" w:space="0" w:color="000000"/>
              <w:bottom w:val="single" w:sz="12" w:space="0" w:color="000000"/>
            </w:tcBorders>
            <w:vAlign w:val="bottom"/>
          </w:tcPr>
          <w:p w:rsidR="00292754" w:rsidRPr="00E602BF" w:rsidRDefault="00292754" w:rsidP="00A64233">
            <w:pPr>
              <w:spacing w:after="120" w:line="280" w:lineRule="exact"/>
              <w:jc w:val="center"/>
              <w:rPr>
                <w:rFonts w:hint="cs"/>
                <w:b/>
                <w:i/>
                <w:iCs/>
                <w:sz w:val="16"/>
                <w:szCs w:val="22"/>
                <w:rtl/>
                <w:lang w:eastAsia="zh-CN"/>
              </w:rPr>
            </w:pPr>
            <w:r w:rsidRPr="00E602BF">
              <w:rPr>
                <w:rFonts w:hint="cs"/>
                <w:b/>
                <w:i/>
                <w:iCs/>
                <w:sz w:val="16"/>
                <w:szCs w:val="22"/>
                <w:rtl/>
                <w:lang w:eastAsia="zh-CN"/>
              </w:rPr>
              <w:t>الجنسان</w:t>
            </w:r>
          </w:p>
        </w:tc>
      </w:tr>
      <w:tr w:rsidR="00292754" w:rsidRPr="00E602BF" w:rsidTr="00E602BF">
        <w:trPr>
          <w:trHeight w:val="277"/>
        </w:trPr>
        <w:tc>
          <w:tcPr>
            <w:tcW w:w="1442"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2001/2002</w:t>
            </w:r>
          </w:p>
        </w:tc>
        <w:tc>
          <w:tcPr>
            <w:tcW w:w="1148"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183372</w:t>
            </w:r>
          </w:p>
        </w:tc>
        <w:tc>
          <w:tcPr>
            <w:tcW w:w="971"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173934</w:t>
            </w:r>
          </w:p>
        </w:tc>
        <w:tc>
          <w:tcPr>
            <w:tcW w:w="1100"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357306</w:t>
            </w:r>
          </w:p>
        </w:tc>
        <w:tc>
          <w:tcPr>
            <w:tcW w:w="1000"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825702</w:t>
            </w:r>
          </w:p>
        </w:tc>
        <w:tc>
          <w:tcPr>
            <w:tcW w:w="900"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785702</w:t>
            </w:r>
          </w:p>
        </w:tc>
        <w:tc>
          <w:tcPr>
            <w:tcW w:w="1000"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1611404</w:t>
            </w:r>
          </w:p>
        </w:tc>
        <w:tc>
          <w:tcPr>
            <w:tcW w:w="600"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22.2</w:t>
            </w:r>
          </w:p>
        </w:tc>
        <w:tc>
          <w:tcPr>
            <w:tcW w:w="684"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22.1</w:t>
            </w:r>
          </w:p>
        </w:tc>
        <w:tc>
          <w:tcPr>
            <w:tcW w:w="716" w:type="dxa"/>
            <w:tcBorders>
              <w:top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22.2</w:t>
            </w:r>
          </w:p>
        </w:tc>
      </w:tr>
      <w:tr w:rsidR="00292754" w:rsidRPr="00E602BF" w:rsidTr="00E602BF">
        <w:trPr>
          <w:trHeight w:val="277"/>
        </w:trPr>
        <w:tc>
          <w:tcPr>
            <w:tcW w:w="1442"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2002/2003</w:t>
            </w:r>
          </w:p>
        </w:tc>
        <w:tc>
          <w:tcPr>
            <w:tcW w:w="1148"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213748</w:t>
            </w:r>
          </w:p>
        </w:tc>
        <w:tc>
          <w:tcPr>
            <w:tcW w:w="971"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221842</w:t>
            </w:r>
          </w:p>
        </w:tc>
        <w:tc>
          <w:tcPr>
            <w:tcW w:w="11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435590</w:t>
            </w:r>
          </w:p>
        </w:tc>
        <w:tc>
          <w:tcPr>
            <w:tcW w:w="10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9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10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1908085</w:t>
            </w:r>
          </w:p>
        </w:tc>
        <w:tc>
          <w:tcPr>
            <w:tcW w:w="6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684"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716"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23</w:t>
            </w:r>
          </w:p>
        </w:tc>
      </w:tr>
      <w:tr w:rsidR="00292754" w:rsidRPr="00E602BF" w:rsidTr="00E602BF">
        <w:trPr>
          <w:trHeight w:val="277"/>
        </w:trPr>
        <w:tc>
          <w:tcPr>
            <w:tcW w:w="1442"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2003/2004</w:t>
            </w:r>
          </w:p>
        </w:tc>
        <w:tc>
          <w:tcPr>
            <w:tcW w:w="1148"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223865</w:t>
            </w:r>
          </w:p>
        </w:tc>
        <w:tc>
          <w:tcPr>
            <w:tcW w:w="971"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221898</w:t>
            </w:r>
          </w:p>
        </w:tc>
        <w:tc>
          <w:tcPr>
            <w:tcW w:w="11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445763</w:t>
            </w:r>
          </w:p>
        </w:tc>
        <w:tc>
          <w:tcPr>
            <w:tcW w:w="10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9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10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1982439</w:t>
            </w:r>
          </w:p>
        </w:tc>
        <w:tc>
          <w:tcPr>
            <w:tcW w:w="6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684"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716"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w:t>
            </w:r>
          </w:p>
        </w:tc>
      </w:tr>
      <w:tr w:rsidR="00292754" w:rsidRPr="00E602BF" w:rsidTr="00E602BF">
        <w:trPr>
          <w:trHeight w:val="277"/>
        </w:trPr>
        <w:tc>
          <w:tcPr>
            <w:tcW w:w="1442"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2004/2005</w:t>
            </w:r>
          </w:p>
        </w:tc>
        <w:tc>
          <w:tcPr>
            <w:tcW w:w="1148"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228944</w:t>
            </w:r>
          </w:p>
        </w:tc>
        <w:tc>
          <w:tcPr>
            <w:tcW w:w="971"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221188</w:t>
            </w:r>
          </w:p>
        </w:tc>
        <w:tc>
          <w:tcPr>
            <w:tcW w:w="11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450132</w:t>
            </w:r>
          </w:p>
        </w:tc>
        <w:tc>
          <w:tcPr>
            <w:tcW w:w="10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9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10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2038390</w:t>
            </w:r>
          </w:p>
        </w:tc>
        <w:tc>
          <w:tcPr>
            <w:tcW w:w="600"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684"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w:t>
            </w:r>
          </w:p>
        </w:tc>
        <w:tc>
          <w:tcPr>
            <w:tcW w:w="716" w:type="dxa"/>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22</w:t>
            </w:r>
          </w:p>
        </w:tc>
      </w:tr>
      <w:tr w:rsidR="00292754" w:rsidRPr="00E602BF" w:rsidTr="00A64233">
        <w:trPr>
          <w:trHeight w:val="277"/>
        </w:trPr>
        <w:tc>
          <w:tcPr>
            <w:tcW w:w="1442"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2005/2006</w:t>
            </w:r>
          </w:p>
        </w:tc>
        <w:tc>
          <w:tcPr>
            <w:tcW w:w="1148"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253100</w:t>
            </w:r>
          </w:p>
        </w:tc>
        <w:tc>
          <w:tcPr>
            <w:tcW w:w="971"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246381</w:t>
            </w:r>
          </w:p>
        </w:tc>
        <w:tc>
          <w:tcPr>
            <w:tcW w:w="1100"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499481</w:t>
            </w:r>
          </w:p>
        </w:tc>
        <w:tc>
          <w:tcPr>
            <w:tcW w:w="1000"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1051216</w:t>
            </w:r>
          </w:p>
        </w:tc>
        <w:tc>
          <w:tcPr>
            <w:tcW w:w="900"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993833</w:t>
            </w:r>
          </w:p>
        </w:tc>
        <w:tc>
          <w:tcPr>
            <w:tcW w:w="1000"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2045049</w:t>
            </w:r>
          </w:p>
        </w:tc>
        <w:tc>
          <w:tcPr>
            <w:tcW w:w="600"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25</w:t>
            </w:r>
          </w:p>
        </w:tc>
        <w:tc>
          <w:tcPr>
            <w:tcW w:w="684"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24،8</w:t>
            </w:r>
          </w:p>
        </w:tc>
        <w:tc>
          <w:tcPr>
            <w:tcW w:w="716" w:type="dxa"/>
            <w:tcBorders>
              <w:bottom w:val="single" w:sz="6"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24،9</w:t>
            </w:r>
          </w:p>
        </w:tc>
      </w:tr>
      <w:tr w:rsidR="00A64233" w:rsidRPr="00E602BF" w:rsidTr="00A64233">
        <w:trPr>
          <w:trHeight w:val="277"/>
        </w:trPr>
        <w:tc>
          <w:tcPr>
            <w:tcW w:w="1442" w:type="dxa"/>
            <w:tcBorders>
              <w:top w:val="single" w:sz="6" w:space="0" w:color="000000"/>
              <w:bottom w:val="single" w:sz="12" w:space="0" w:color="000000"/>
            </w:tcBorders>
          </w:tcPr>
          <w:p w:rsidR="00A64233"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معدل النمو</w:t>
            </w:r>
            <w:r w:rsidR="00E602BF" w:rsidRPr="00E602BF">
              <w:rPr>
                <w:rFonts w:hint="cs"/>
                <w:sz w:val="16"/>
                <w:szCs w:val="22"/>
                <w:rtl/>
                <w:lang w:eastAsia="zh-CN"/>
              </w:rPr>
              <w:t xml:space="preserve"> </w:t>
            </w:r>
            <w:r w:rsidRPr="00E602BF">
              <w:rPr>
                <w:rFonts w:hint="cs"/>
                <w:sz w:val="16"/>
                <w:szCs w:val="22"/>
                <w:rtl/>
                <w:lang w:eastAsia="zh-CN"/>
              </w:rPr>
              <w:t>السنو</w:t>
            </w:r>
            <w:r w:rsidR="00E602BF" w:rsidRPr="00E602BF">
              <w:rPr>
                <w:rFonts w:hint="cs"/>
                <w:sz w:val="16"/>
                <w:szCs w:val="22"/>
                <w:rtl/>
                <w:lang w:eastAsia="zh-CN"/>
              </w:rPr>
              <w:t>ي</w:t>
            </w:r>
          </w:p>
        </w:tc>
        <w:tc>
          <w:tcPr>
            <w:tcW w:w="1148" w:type="dxa"/>
            <w:tcBorders>
              <w:top w:val="single" w:sz="6" w:space="0" w:color="000000"/>
              <w:bottom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6.7 في المائة</w:t>
            </w:r>
          </w:p>
        </w:tc>
        <w:tc>
          <w:tcPr>
            <w:tcW w:w="971" w:type="dxa"/>
            <w:tcBorders>
              <w:top w:val="single" w:sz="6" w:space="0" w:color="000000"/>
              <w:bottom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7.2 في المائة</w:t>
            </w:r>
          </w:p>
        </w:tc>
        <w:tc>
          <w:tcPr>
            <w:tcW w:w="1100" w:type="dxa"/>
            <w:tcBorders>
              <w:top w:val="single" w:sz="6" w:space="0" w:color="000000"/>
              <w:bottom w:val="single" w:sz="12" w:space="0" w:color="000000"/>
            </w:tcBorders>
          </w:tcPr>
          <w:p w:rsidR="00292754" w:rsidRPr="00E602BF" w:rsidRDefault="00292754" w:rsidP="00A64233">
            <w:pPr>
              <w:spacing w:after="120" w:line="280" w:lineRule="exact"/>
              <w:rPr>
                <w:rFonts w:hint="cs"/>
                <w:sz w:val="16"/>
                <w:szCs w:val="22"/>
                <w:rtl/>
                <w:lang w:eastAsia="zh-CN"/>
              </w:rPr>
            </w:pPr>
            <w:r w:rsidRPr="00E602BF">
              <w:rPr>
                <w:rFonts w:hint="cs"/>
                <w:sz w:val="16"/>
                <w:szCs w:val="22"/>
                <w:rtl/>
                <w:lang w:eastAsia="zh-CN"/>
              </w:rPr>
              <w:t>6.9 في المائة</w:t>
            </w:r>
          </w:p>
        </w:tc>
        <w:tc>
          <w:tcPr>
            <w:tcW w:w="1000" w:type="dxa"/>
            <w:tcBorders>
              <w:top w:val="single" w:sz="6" w:space="0" w:color="000000"/>
              <w:bottom w:val="single" w:sz="12" w:space="0" w:color="000000"/>
            </w:tcBorders>
          </w:tcPr>
          <w:p w:rsidR="00292754" w:rsidRPr="00E602BF" w:rsidRDefault="00292754" w:rsidP="00A64233">
            <w:pPr>
              <w:spacing w:after="120" w:line="280" w:lineRule="exact"/>
              <w:rPr>
                <w:rFonts w:hint="cs"/>
                <w:sz w:val="16"/>
                <w:szCs w:val="22"/>
                <w:rtl/>
                <w:lang w:eastAsia="zh-CN"/>
              </w:rPr>
            </w:pPr>
          </w:p>
        </w:tc>
        <w:tc>
          <w:tcPr>
            <w:tcW w:w="900" w:type="dxa"/>
            <w:tcBorders>
              <w:top w:val="single" w:sz="6" w:space="0" w:color="000000"/>
              <w:bottom w:val="single" w:sz="12" w:space="0" w:color="000000"/>
            </w:tcBorders>
          </w:tcPr>
          <w:p w:rsidR="00292754" w:rsidRPr="00E602BF" w:rsidRDefault="00292754" w:rsidP="00A64233">
            <w:pPr>
              <w:spacing w:after="120" w:line="280" w:lineRule="exact"/>
              <w:rPr>
                <w:rFonts w:hint="cs"/>
                <w:sz w:val="16"/>
                <w:szCs w:val="22"/>
                <w:rtl/>
                <w:lang w:eastAsia="zh-CN"/>
              </w:rPr>
            </w:pPr>
          </w:p>
        </w:tc>
        <w:tc>
          <w:tcPr>
            <w:tcW w:w="1000" w:type="dxa"/>
            <w:tcBorders>
              <w:top w:val="single" w:sz="6" w:space="0" w:color="000000"/>
              <w:bottom w:val="single" w:sz="12" w:space="0" w:color="000000"/>
            </w:tcBorders>
          </w:tcPr>
          <w:p w:rsidR="00292754" w:rsidRPr="00E602BF" w:rsidRDefault="00292754" w:rsidP="00A64233">
            <w:pPr>
              <w:spacing w:after="120" w:line="280" w:lineRule="exact"/>
              <w:rPr>
                <w:rFonts w:hint="cs"/>
                <w:sz w:val="16"/>
                <w:szCs w:val="22"/>
                <w:rtl/>
                <w:lang w:eastAsia="zh-CN"/>
              </w:rPr>
            </w:pPr>
          </w:p>
        </w:tc>
        <w:tc>
          <w:tcPr>
            <w:tcW w:w="600" w:type="dxa"/>
            <w:tcBorders>
              <w:top w:val="single" w:sz="6" w:space="0" w:color="000000"/>
              <w:bottom w:val="single" w:sz="12" w:space="0" w:color="000000"/>
            </w:tcBorders>
          </w:tcPr>
          <w:p w:rsidR="00292754" w:rsidRPr="00E602BF" w:rsidRDefault="00292754" w:rsidP="00A64233">
            <w:pPr>
              <w:spacing w:after="120" w:line="280" w:lineRule="exact"/>
              <w:rPr>
                <w:rFonts w:hint="cs"/>
                <w:sz w:val="16"/>
                <w:szCs w:val="22"/>
                <w:rtl/>
                <w:lang w:eastAsia="zh-CN"/>
              </w:rPr>
            </w:pPr>
          </w:p>
        </w:tc>
        <w:tc>
          <w:tcPr>
            <w:tcW w:w="684" w:type="dxa"/>
            <w:tcBorders>
              <w:top w:val="single" w:sz="6" w:space="0" w:color="000000"/>
              <w:bottom w:val="single" w:sz="12" w:space="0" w:color="000000"/>
            </w:tcBorders>
          </w:tcPr>
          <w:p w:rsidR="00292754" w:rsidRPr="00E602BF" w:rsidRDefault="00292754" w:rsidP="00A64233">
            <w:pPr>
              <w:spacing w:after="120" w:line="280" w:lineRule="exact"/>
              <w:rPr>
                <w:rFonts w:hint="cs"/>
                <w:sz w:val="16"/>
                <w:szCs w:val="22"/>
                <w:rtl/>
                <w:lang w:eastAsia="zh-CN"/>
              </w:rPr>
            </w:pPr>
          </w:p>
        </w:tc>
        <w:tc>
          <w:tcPr>
            <w:tcW w:w="716" w:type="dxa"/>
            <w:tcBorders>
              <w:top w:val="single" w:sz="6" w:space="0" w:color="000000"/>
              <w:bottom w:val="single" w:sz="12" w:space="0" w:color="000000"/>
            </w:tcBorders>
          </w:tcPr>
          <w:p w:rsidR="00E602BF" w:rsidRPr="00E602BF" w:rsidRDefault="00E602BF" w:rsidP="00A64233">
            <w:pPr>
              <w:spacing w:after="120" w:line="280" w:lineRule="exact"/>
              <w:rPr>
                <w:rFonts w:hint="cs"/>
                <w:sz w:val="16"/>
                <w:szCs w:val="22"/>
                <w:rtl/>
                <w:lang w:eastAsia="zh-CN"/>
              </w:rPr>
            </w:pPr>
          </w:p>
        </w:tc>
      </w:tr>
      <w:tr w:rsidR="00A64233" w:rsidRPr="00E602BF" w:rsidTr="00A64233">
        <w:trPr>
          <w:trHeight w:val="277"/>
        </w:trPr>
        <w:tc>
          <w:tcPr>
            <w:tcW w:w="9561" w:type="dxa"/>
            <w:gridSpan w:val="10"/>
            <w:tcBorders>
              <w:top w:val="single" w:sz="12" w:space="0" w:color="000000"/>
              <w:bottom w:val="nil"/>
            </w:tcBorders>
          </w:tcPr>
          <w:p w:rsidR="00A64233" w:rsidRPr="00A64233" w:rsidRDefault="00A64233" w:rsidP="00A64233">
            <w:pPr>
              <w:spacing w:line="380" w:lineRule="exact"/>
              <w:rPr>
                <w:rFonts w:hint="cs"/>
                <w:sz w:val="24"/>
                <w:rtl/>
                <w:lang w:eastAsia="zh-CN"/>
              </w:rPr>
            </w:pPr>
            <w:r w:rsidRPr="00BE0834">
              <w:rPr>
                <w:rFonts w:hint="cs"/>
                <w:i/>
                <w:iCs/>
                <w:sz w:val="24"/>
                <w:rtl/>
                <w:lang w:eastAsia="zh-CN"/>
              </w:rPr>
              <w:t>المصدر</w:t>
            </w:r>
            <w:r>
              <w:rPr>
                <w:rFonts w:hint="cs"/>
                <w:i/>
                <w:iCs/>
                <w:sz w:val="24"/>
                <w:rtl/>
                <w:lang w:eastAsia="zh-CN"/>
              </w:rPr>
              <w:t xml:space="preserve">: </w:t>
            </w:r>
            <w:r>
              <w:rPr>
                <w:rFonts w:hint="cs"/>
                <w:sz w:val="24"/>
                <w:rtl/>
                <w:lang w:eastAsia="zh-CN"/>
              </w:rPr>
              <w:t>وزارة التعليم العام.</w:t>
            </w:r>
          </w:p>
        </w:tc>
      </w:tr>
    </w:tbl>
    <w:p w:rsidR="00A64233" w:rsidRDefault="00A64233" w:rsidP="00A92322">
      <w:pPr>
        <w:pStyle w:val="SingleTxtGA"/>
        <w:spacing w:after="0" w:line="260" w:lineRule="exact"/>
        <w:rPr>
          <w:rFonts w:hint="cs"/>
          <w:rtl/>
        </w:rPr>
      </w:pPr>
    </w:p>
    <w:p w:rsidR="00292754" w:rsidRPr="00A64233" w:rsidRDefault="00E602BF" w:rsidP="00A64233">
      <w:pPr>
        <w:pStyle w:val="SingleTxtGA"/>
        <w:rPr>
          <w:rFonts w:hint="cs"/>
          <w:spacing w:val="6"/>
        </w:rPr>
      </w:pPr>
      <w:r>
        <w:rPr>
          <w:rFonts w:hint="cs"/>
          <w:rtl/>
        </w:rPr>
        <w:t>217-</w:t>
      </w:r>
      <w:r>
        <w:rPr>
          <w:rFonts w:hint="cs"/>
          <w:rtl/>
        </w:rPr>
        <w:tab/>
      </w:r>
      <w:r w:rsidR="00292754" w:rsidRPr="00A64233">
        <w:rPr>
          <w:rFonts w:hint="cs"/>
          <w:spacing w:val="6"/>
          <w:rtl/>
        </w:rPr>
        <w:t>وكما هو موضح في الجدول المذكور أعلاه، قد بلغ عدد مؤسسات التعليم قبل المدرس</w:t>
      </w:r>
      <w:r w:rsidR="00A64233" w:rsidRPr="00A64233">
        <w:rPr>
          <w:rFonts w:hint="cs"/>
          <w:spacing w:val="6"/>
          <w:rtl/>
        </w:rPr>
        <w:t>ي</w:t>
      </w:r>
      <w:r w:rsidR="00292754" w:rsidRPr="00A64233">
        <w:rPr>
          <w:rFonts w:hint="cs"/>
          <w:spacing w:val="6"/>
          <w:rtl/>
        </w:rPr>
        <w:t xml:space="preserve"> 9415 روضة وخلوة للعام الدراس</w:t>
      </w:r>
      <w:r w:rsidR="00A64233" w:rsidRPr="00A64233">
        <w:rPr>
          <w:rFonts w:hint="cs"/>
          <w:spacing w:val="6"/>
          <w:rtl/>
        </w:rPr>
        <w:t>ي</w:t>
      </w:r>
      <w:r w:rsidR="00292754" w:rsidRPr="00A64233">
        <w:rPr>
          <w:rFonts w:hint="cs"/>
          <w:spacing w:val="6"/>
          <w:rtl/>
        </w:rPr>
        <w:t xml:space="preserve"> 2005/2006 ، أي بمعدل نمو</w:t>
      </w:r>
      <w:r w:rsidR="00A64233" w:rsidRPr="00A64233">
        <w:rPr>
          <w:rFonts w:hint="cs"/>
          <w:spacing w:val="6"/>
          <w:rtl/>
        </w:rPr>
        <w:t xml:space="preserve"> </w:t>
      </w:r>
      <w:r w:rsidR="00292754" w:rsidRPr="00A64233">
        <w:rPr>
          <w:rFonts w:hint="cs"/>
          <w:spacing w:val="6"/>
          <w:rtl/>
        </w:rPr>
        <w:t>سنو</w:t>
      </w:r>
      <w:r w:rsidR="00A64233" w:rsidRPr="00A64233">
        <w:rPr>
          <w:rFonts w:hint="cs"/>
          <w:spacing w:val="6"/>
          <w:rtl/>
        </w:rPr>
        <w:t>ي</w:t>
      </w:r>
      <w:r w:rsidR="00292754" w:rsidRPr="00A64233">
        <w:rPr>
          <w:rFonts w:hint="cs"/>
          <w:spacing w:val="6"/>
          <w:rtl/>
        </w:rPr>
        <w:t xml:space="preserve"> قدره 2.8 في المائة لنفس الفترة، كما زاد عدد المشرفات والشيوخ ليصل إلى</w:t>
      </w:r>
      <w:r w:rsidR="00A64233">
        <w:rPr>
          <w:rFonts w:hint="eastAsia"/>
          <w:spacing w:val="6"/>
          <w:rtl/>
        </w:rPr>
        <w:t> </w:t>
      </w:r>
      <w:r w:rsidR="00292754" w:rsidRPr="00A64233">
        <w:rPr>
          <w:rFonts w:hint="cs"/>
          <w:spacing w:val="6"/>
          <w:rtl/>
        </w:rPr>
        <w:t>17,839 مشرفة وشيخ.</w:t>
      </w:r>
    </w:p>
    <w:p w:rsidR="00292754" w:rsidRDefault="00F857D0" w:rsidP="00F857D0">
      <w:pPr>
        <w:pStyle w:val="SingleTxtGA"/>
        <w:rPr>
          <w:rFonts w:hint="cs"/>
          <w:rtl/>
          <w:lang w:eastAsia="zh-CN"/>
        </w:rPr>
      </w:pPr>
      <w:r>
        <w:rPr>
          <w:rFonts w:hint="cs"/>
          <w:rtl/>
          <w:lang w:eastAsia="zh-CN"/>
        </w:rPr>
        <w:t>218-</w:t>
      </w:r>
      <w:r>
        <w:rPr>
          <w:rFonts w:hint="cs"/>
          <w:rtl/>
          <w:lang w:eastAsia="zh-CN"/>
        </w:rPr>
        <w:tab/>
      </w:r>
      <w:r w:rsidR="00292754">
        <w:rPr>
          <w:rFonts w:hint="cs"/>
          <w:rtl/>
          <w:lang w:eastAsia="zh-CN"/>
        </w:rPr>
        <w:t>و</w:t>
      </w:r>
      <w:r>
        <w:rPr>
          <w:rFonts w:hint="cs"/>
          <w:rtl/>
          <w:lang w:eastAsia="zh-CN"/>
        </w:rPr>
        <w:t>ا</w:t>
      </w:r>
      <w:r w:rsidR="00292754">
        <w:rPr>
          <w:rFonts w:hint="cs"/>
          <w:rtl/>
          <w:lang w:eastAsia="zh-CN"/>
        </w:rPr>
        <w:t>نخفضت نسبة التلاميذ للمعلمين خلال فترة ا</w:t>
      </w:r>
      <w:r>
        <w:rPr>
          <w:rFonts w:hint="cs"/>
          <w:rtl/>
          <w:lang w:eastAsia="zh-CN"/>
        </w:rPr>
        <w:t>لأ</w:t>
      </w:r>
      <w:r w:rsidR="00292754">
        <w:rPr>
          <w:rFonts w:hint="cs"/>
          <w:rtl/>
          <w:lang w:eastAsia="zh-CN"/>
        </w:rPr>
        <w:t xml:space="preserve">عوام الدراسية من 2001/2002 </w:t>
      </w:r>
      <w:r>
        <w:rPr>
          <w:rFonts w:hint="cs"/>
          <w:rtl/>
          <w:lang w:eastAsia="zh-CN"/>
        </w:rPr>
        <w:t>إلى</w:t>
      </w:r>
      <w:r w:rsidR="00292754">
        <w:rPr>
          <w:rFonts w:hint="cs"/>
          <w:rtl/>
          <w:lang w:eastAsia="zh-CN"/>
        </w:rPr>
        <w:t xml:space="preserve"> 2005/2006 تراوحت بين 1:40 </w:t>
      </w:r>
      <w:r>
        <w:rPr>
          <w:rFonts w:hint="cs"/>
          <w:rtl/>
          <w:lang w:eastAsia="zh-CN"/>
        </w:rPr>
        <w:t>إلى</w:t>
      </w:r>
      <w:r w:rsidR="00292754">
        <w:rPr>
          <w:rFonts w:hint="cs"/>
          <w:rtl/>
          <w:lang w:eastAsia="zh-CN"/>
        </w:rPr>
        <w:t xml:space="preserve"> 1:28 مما يشير </w:t>
      </w:r>
      <w:r>
        <w:rPr>
          <w:rFonts w:hint="cs"/>
          <w:rtl/>
          <w:lang w:eastAsia="zh-CN"/>
        </w:rPr>
        <w:t>إلى</w:t>
      </w:r>
      <w:r w:rsidR="00292754">
        <w:rPr>
          <w:rFonts w:hint="cs"/>
          <w:rtl/>
          <w:lang w:eastAsia="zh-CN"/>
        </w:rPr>
        <w:t xml:space="preserve"> تحسن </w:t>
      </w:r>
      <w:r>
        <w:rPr>
          <w:rFonts w:hint="cs"/>
          <w:rtl/>
          <w:lang w:eastAsia="zh-CN"/>
        </w:rPr>
        <w:t>في</w:t>
      </w:r>
      <w:r w:rsidR="00292754">
        <w:rPr>
          <w:rFonts w:hint="cs"/>
          <w:rtl/>
          <w:lang w:eastAsia="zh-CN"/>
        </w:rPr>
        <w:t xml:space="preserve"> نوعية التعليم </w:t>
      </w:r>
      <w:r>
        <w:rPr>
          <w:rFonts w:hint="cs"/>
          <w:rtl/>
          <w:lang w:eastAsia="zh-CN"/>
        </w:rPr>
        <w:t>في</w:t>
      </w:r>
      <w:r w:rsidR="00292754">
        <w:rPr>
          <w:rFonts w:hint="cs"/>
          <w:rtl/>
          <w:lang w:eastAsia="zh-CN"/>
        </w:rPr>
        <w:t xml:space="preserve"> هذه المرحلة. </w:t>
      </w:r>
    </w:p>
    <w:p w:rsidR="00292754" w:rsidRDefault="00F857D0" w:rsidP="00F857D0">
      <w:pPr>
        <w:pStyle w:val="SingleTxtGA"/>
        <w:rPr>
          <w:rFonts w:hint="cs"/>
          <w:b/>
          <w:lang w:eastAsia="zh-CN"/>
        </w:rPr>
      </w:pPr>
      <w:r>
        <w:rPr>
          <w:rFonts w:hint="cs"/>
          <w:rtl/>
          <w:lang w:eastAsia="zh-CN"/>
        </w:rPr>
        <w:t>219-</w:t>
      </w:r>
      <w:r>
        <w:rPr>
          <w:rFonts w:hint="cs"/>
          <w:rtl/>
          <w:lang w:eastAsia="zh-CN"/>
        </w:rPr>
        <w:tab/>
      </w:r>
      <w:r w:rsidR="00292754">
        <w:rPr>
          <w:rFonts w:hint="cs"/>
          <w:rtl/>
          <w:lang w:eastAsia="zh-CN"/>
        </w:rPr>
        <w:t xml:space="preserve">ومعظم مؤسسات التعليم قبل المدرسي مسؤولة عن التعليم الخاص وتحت </w:t>
      </w:r>
      <w:r>
        <w:rPr>
          <w:rFonts w:hint="cs"/>
          <w:rtl/>
          <w:lang w:eastAsia="zh-CN"/>
        </w:rPr>
        <w:t>إ</w:t>
      </w:r>
      <w:r w:rsidR="00292754">
        <w:rPr>
          <w:rFonts w:hint="cs"/>
          <w:rtl/>
          <w:lang w:eastAsia="zh-CN"/>
        </w:rPr>
        <w:t>شراف وتوجيهات وزارات التربية والتعليم في الولايات. وقد بلغت نسبة التلاميذ المستفيدين من التعليم غير الحكوم</w:t>
      </w:r>
      <w:r>
        <w:rPr>
          <w:rFonts w:hint="cs"/>
          <w:rtl/>
          <w:lang w:eastAsia="zh-CN"/>
        </w:rPr>
        <w:t>ي</w:t>
      </w:r>
      <w:r w:rsidR="00292754">
        <w:rPr>
          <w:rFonts w:hint="cs"/>
          <w:rtl/>
          <w:lang w:eastAsia="zh-CN"/>
        </w:rPr>
        <w:t xml:space="preserve"> </w:t>
      </w:r>
      <w:r>
        <w:rPr>
          <w:rFonts w:hint="cs"/>
          <w:rtl/>
          <w:lang w:eastAsia="zh-CN"/>
        </w:rPr>
        <w:t>في</w:t>
      </w:r>
      <w:r w:rsidR="00292754">
        <w:rPr>
          <w:rFonts w:hint="cs"/>
          <w:rtl/>
          <w:lang w:eastAsia="zh-CN"/>
        </w:rPr>
        <w:t xml:space="preserve"> رياض الأطفال والخلاو</w:t>
      </w:r>
      <w:r>
        <w:rPr>
          <w:rFonts w:hint="cs"/>
          <w:rtl/>
          <w:lang w:eastAsia="zh-CN"/>
        </w:rPr>
        <w:t>ي</w:t>
      </w:r>
      <w:r w:rsidR="00292754">
        <w:rPr>
          <w:rFonts w:hint="cs"/>
          <w:rtl/>
          <w:lang w:eastAsia="zh-CN"/>
        </w:rPr>
        <w:t xml:space="preserve"> 90 في المائة عام 2001.</w:t>
      </w:r>
      <w:r>
        <w:rPr>
          <w:rFonts w:hint="cs"/>
          <w:rtl/>
          <w:lang w:eastAsia="zh-CN"/>
        </w:rPr>
        <w:t xml:space="preserve"> </w:t>
      </w:r>
      <w:r w:rsidR="00292754">
        <w:rPr>
          <w:rFonts w:hint="cs"/>
          <w:rtl/>
          <w:lang w:eastAsia="zh-CN"/>
        </w:rPr>
        <w:t xml:space="preserve">وقد تدنت هذه النسبة </w:t>
      </w:r>
      <w:r>
        <w:rPr>
          <w:rFonts w:hint="cs"/>
          <w:rtl/>
          <w:lang w:eastAsia="zh-CN"/>
        </w:rPr>
        <w:t>إلى</w:t>
      </w:r>
      <w:r w:rsidR="00292754">
        <w:rPr>
          <w:rFonts w:hint="cs"/>
          <w:rtl/>
          <w:lang w:eastAsia="zh-CN"/>
        </w:rPr>
        <w:t xml:space="preserve"> 71 في المائة فقط عام 2005/2006 بزيادة الاستيعاب الحكوم</w:t>
      </w:r>
      <w:r>
        <w:rPr>
          <w:rFonts w:hint="cs"/>
          <w:rtl/>
          <w:lang w:eastAsia="zh-CN"/>
        </w:rPr>
        <w:t>ي</w:t>
      </w:r>
      <w:r w:rsidR="00292754">
        <w:rPr>
          <w:rFonts w:hint="cs"/>
          <w:rtl/>
          <w:lang w:eastAsia="zh-CN"/>
        </w:rPr>
        <w:t xml:space="preserve"> بنسبة 29 في المائة </w:t>
      </w:r>
      <w:r>
        <w:rPr>
          <w:rFonts w:hint="cs"/>
          <w:rtl/>
          <w:lang w:eastAsia="zh-CN"/>
        </w:rPr>
        <w:t>في</w:t>
      </w:r>
      <w:r w:rsidR="00292754">
        <w:rPr>
          <w:rFonts w:hint="cs"/>
          <w:rtl/>
          <w:lang w:eastAsia="zh-CN"/>
        </w:rPr>
        <w:t xml:space="preserve"> عام 2005 </w:t>
      </w:r>
      <w:r w:rsidR="00292754" w:rsidRPr="002A2518">
        <w:rPr>
          <w:rFonts w:hint="cs"/>
          <w:rtl/>
          <w:lang w:eastAsia="zh-CN"/>
        </w:rPr>
        <w:t xml:space="preserve">مقارنة </w:t>
      </w:r>
      <w:r>
        <w:rPr>
          <w:rFonts w:hint="cs"/>
          <w:rtl/>
          <w:lang w:eastAsia="zh-CN"/>
        </w:rPr>
        <w:t>ﺑ</w:t>
      </w:r>
      <w:r w:rsidR="00292754" w:rsidRPr="002A2518">
        <w:rPr>
          <w:rFonts w:hint="cs"/>
          <w:rtl/>
          <w:lang w:eastAsia="zh-CN"/>
        </w:rPr>
        <w:t xml:space="preserve"> 10</w:t>
      </w:r>
      <w:r w:rsidR="00292754">
        <w:rPr>
          <w:rFonts w:hint="cs"/>
          <w:rtl/>
          <w:lang w:eastAsia="zh-CN"/>
        </w:rPr>
        <w:t xml:space="preserve"> في المائة </w:t>
      </w:r>
      <w:r>
        <w:rPr>
          <w:rFonts w:hint="cs"/>
          <w:rtl/>
          <w:lang w:eastAsia="zh-CN"/>
        </w:rPr>
        <w:t>في</w:t>
      </w:r>
      <w:r w:rsidR="00292754">
        <w:rPr>
          <w:rFonts w:hint="cs"/>
          <w:rtl/>
          <w:lang w:eastAsia="zh-CN"/>
        </w:rPr>
        <w:t xml:space="preserve"> عام 2001.</w:t>
      </w:r>
      <w:r w:rsidR="00292754">
        <w:rPr>
          <w:rFonts w:hint="cs"/>
          <w:b/>
          <w:rtl/>
          <w:lang w:eastAsia="zh-CN"/>
        </w:rPr>
        <w:t xml:space="preserve"> والجدول رقم 28 يوضح تطور الاستيعاب الفعلي في مرحلة التعليم قبل المدرس</w:t>
      </w:r>
      <w:r>
        <w:rPr>
          <w:rFonts w:hint="cs"/>
          <w:b/>
          <w:rtl/>
          <w:lang w:eastAsia="zh-CN"/>
        </w:rPr>
        <w:t>ي</w:t>
      </w:r>
      <w:r w:rsidR="00292754">
        <w:rPr>
          <w:rFonts w:hint="cs"/>
          <w:b/>
          <w:rtl/>
          <w:lang w:eastAsia="zh-CN"/>
        </w:rPr>
        <w:t xml:space="preserve"> في الفترة 2001/2002- 2005/2006 حسب النوع.</w:t>
      </w:r>
    </w:p>
    <w:p w:rsidR="00292754" w:rsidRDefault="00292754" w:rsidP="00F857D0">
      <w:pPr>
        <w:pStyle w:val="SingleTxtGA"/>
        <w:spacing w:before="120" w:after="0"/>
        <w:rPr>
          <w:rFonts w:hint="cs"/>
          <w:rtl/>
          <w:lang w:eastAsia="zh-CN"/>
        </w:rPr>
      </w:pPr>
      <w:r>
        <w:rPr>
          <w:rFonts w:hint="cs"/>
          <w:rtl/>
          <w:lang w:eastAsia="zh-CN"/>
        </w:rPr>
        <w:t>الجدول 28</w:t>
      </w:r>
    </w:p>
    <w:p w:rsidR="00F857D0" w:rsidRPr="00F857D0" w:rsidRDefault="00292754" w:rsidP="00F857D0">
      <w:pPr>
        <w:pStyle w:val="SingleTxtGA"/>
        <w:rPr>
          <w:rFonts w:hint="cs"/>
          <w:b/>
          <w:bCs/>
          <w:rtl/>
          <w:lang w:eastAsia="zh-CN"/>
        </w:rPr>
      </w:pPr>
      <w:r w:rsidRPr="00F857D0">
        <w:rPr>
          <w:rFonts w:hint="cs"/>
          <w:b/>
          <w:bCs/>
          <w:rtl/>
          <w:lang w:eastAsia="zh-CN"/>
        </w:rPr>
        <w:t>تطور الاستيعاب الفعلي في مرحلة التعليم قبل المدرس</w:t>
      </w:r>
      <w:r w:rsidR="00F857D0">
        <w:rPr>
          <w:rFonts w:hint="cs"/>
          <w:b/>
          <w:bCs/>
          <w:rtl/>
          <w:lang w:eastAsia="zh-CN"/>
        </w:rPr>
        <w:t>ي</w:t>
      </w:r>
      <w:r w:rsidRPr="00F857D0">
        <w:rPr>
          <w:rFonts w:hint="cs"/>
          <w:b/>
          <w:bCs/>
          <w:rtl/>
          <w:lang w:eastAsia="zh-CN"/>
        </w:rPr>
        <w:t xml:space="preserve"> </w:t>
      </w:r>
      <w:r w:rsidR="00F857D0">
        <w:rPr>
          <w:rFonts w:hint="cs"/>
          <w:b/>
          <w:bCs/>
          <w:rtl/>
          <w:lang w:eastAsia="zh-CN"/>
        </w:rPr>
        <w:t>في</w:t>
      </w:r>
      <w:r w:rsidRPr="00F857D0">
        <w:rPr>
          <w:rFonts w:hint="cs"/>
          <w:b/>
          <w:bCs/>
          <w:rtl/>
          <w:lang w:eastAsia="zh-CN"/>
        </w:rPr>
        <w:t xml:space="preserve"> الفترة من</w:t>
      </w:r>
      <w:r w:rsidR="00F857D0" w:rsidRPr="00F857D0">
        <w:rPr>
          <w:rFonts w:hint="cs"/>
          <w:b/>
          <w:bCs/>
          <w:rtl/>
          <w:lang w:eastAsia="zh-CN"/>
        </w:rPr>
        <w:t xml:space="preserve"> </w:t>
      </w:r>
      <w:r w:rsidR="009B26AA">
        <w:rPr>
          <w:rFonts w:hint="cs"/>
          <w:b/>
          <w:bCs/>
          <w:rtl/>
          <w:lang w:eastAsia="zh-CN"/>
        </w:rPr>
        <w:t>2001/2002-2005/2006</w:t>
      </w:r>
      <w:r w:rsidRPr="00F857D0">
        <w:rPr>
          <w:rFonts w:hint="cs"/>
          <w:b/>
          <w:bCs/>
          <w:rtl/>
          <w:lang w:eastAsia="zh-CN"/>
        </w:rPr>
        <w:t>، حسب النوع</w:t>
      </w:r>
    </w:p>
    <w:tbl>
      <w:tblPr>
        <w:tblStyle w:val="TableList3"/>
        <w:tblpPr w:leftFromText="180" w:rightFromText="180" w:vertAnchor="text" w:horzAnchor="margin" w:tblpY="78"/>
        <w:bidiVisual/>
        <w:tblW w:w="8875" w:type="dxa"/>
        <w:tblInd w:w="1084" w:type="dxa"/>
        <w:tblLook w:val="0100" w:firstRow="0" w:lastRow="0" w:firstColumn="0" w:lastColumn="1" w:noHBand="0" w:noVBand="0"/>
      </w:tblPr>
      <w:tblGrid>
        <w:gridCol w:w="1498"/>
        <w:gridCol w:w="1106"/>
        <w:gridCol w:w="1091"/>
        <w:gridCol w:w="1106"/>
        <w:gridCol w:w="728"/>
        <w:gridCol w:w="812"/>
        <w:gridCol w:w="879"/>
        <w:gridCol w:w="871"/>
        <w:gridCol w:w="784"/>
      </w:tblGrid>
      <w:tr w:rsidR="00292754" w:rsidRPr="00F857D0" w:rsidTr="00F857D0">
        <w:trPr>
          <w:trHeight w:val="278"/>
        </w:trPr>
        <w:tc>
          <w:tcPr>
            <w:tcW w:w="1498" w:type="dxa"/>
            <w:vMerge w:val="restart"/>
            <w:tcBorders>
              <w:top w:val="single" w:sz="6" w:space="0" w:color="000000"/>
              <w:bottom w:val="single" w:sz="12" w:space="0" w:color="000000"/>
            </w:tcBorders>
            <w:vAlign w:val="bottom"/>
          </w:tcPr>
          <w:p w:rsidR="00292754" w:rsidRPr="00F857D0" w:rsidRDefault="00292754" w:rsidP="00F857D0">
            <w:pPr>
              <w:spacing w:after="120" w:line="320" w:lineRule="exact"/>
              <w:jc w:val="center"/>
              <w:rPr>
                <w:rFonts w:hint="cs"/>
                <w:b/>
                <w:i/>
                <w:iCs/>
                <w:sz w:val="16"/>
                <w:szCs w:val="22"/>
                <w:rtl/>
                <w:lang w:eastAsia="zh-CN"/>
              </w:rPr>
            </w:pPr>
            <w:r w:rsidRPr="00F857D0">
              <w:rPr>
                <w:rFonts w:hint="cs"/>
                <w:b/>
                <w:i/>
                <w:iCs/>
                <w:sz w:val="16"/>
                <w:szCs w:val="22"/>
                <w:rtl/>
                <w:lang w:eastAsia="zh-CN"/>
              </w:rPr>
              <w:t>العام الدراسي</w:t>
            </w:r>
          </w:p>
        </w:tc>
        <w:tc>
          <w:tcPr>
            <w:tcW w:w="3303" w:type="dxa"/>
            <w:gridSpan w:val="3"/>
            <w:tcBorders>
              <w:top w:val="single" w:sz="6" w:space="0" w:color="000000"/>
              <w:bottom w:val="single" w:sz="6" w:space="0" w:color="000000"/>
            </w:tcBorders>
            <w:vAlign w:val="bottom"/>
          </w:tcPr>
          <w:p w:rsidR="00292754" w:rsidRPr="00F857D0" w:rsidRDefault="00F857D0" w:rsidP="00F857D0">
            <w:pPr>
              <w:spacing w:after="120" w:line="320" w:lineRule="exact"/>
              <w:jc w:val="center"/>
              <w:rPr>
                <w:rFonts w:hint="cs"/>
                <w:b/>
                <w:i/>
                <w:iCs/>
                <w:sz w:val="16"/>
                <w:szCs w:val="22"/>
                <w:rtl/>
                <w:lang w:eastAsia="zh-CN"/>
              </w:rPr>
            </w:pPr>
            <w:r>
              <w:rPr>
                <w:rFonts w:hint="cs"/>
                <w:b/>
                <w:i/>
                <w:iCs/>
                <w:sz w:val="16"/>
                <w:szCs w:val="22"/>
                <w:rtl/>
                <w:lang w:eastAsia="zh-CN"/>
              </w:rPr>
              <w:t>أعداد</w:t>
            </w:r>
            <w:r w:rsidR="00292754" w:rsidRPr="00F857D0">
              <w:rPr>
                <w:rFonts w:hint="cs"/>
                <w:b/>
                <w:i/>
                <w:iCs/>
                <w:sz w:val="16"/>
                <w:szCs w:val="22"/>
                <w:rtl/>
                <w:lang w:eastAsia="zh-CN"/>
              </w:rPr>
              <w:t xml:space="preserve"> التلاميذ</w:t>
            </w:r>
          </w:p>
        </w:tc>
        <w:tc>
          <w:tcPr>
            <w:tcW w:w="2419" w:type="dxa"/>
            <w:gridSpan w:val="3"/>
            <w:tcBorders>
              <w:top w:val="single" w:sz="6" w:space="0" w:color="000000"/>
              <w:bottom w:val="single" w:sz="6" w:space="0" w:color="000000"/>
            </w:tcBorders>
            <w:vAlign w:val="bottom"/>
          </w:tcPr>
          <w:p w:rsidR="00292754" w:rsidRPr="00F857D0" w:rsidRDefault="00292754" w:rsidP="00F857D0">
            <w:pPr>
              <w:spacing w:after="120" w:line="320" w:lineRule="exact"/>
              <w:jc w:val="center"/>
              <w:rPr>
                <w:rFonts w:hint="cs"/>
                <w:b/>
                <w:i/>
                <w:iCs/>
                <w:sz w:val="16"/>
                <w:szCs w:val="22"/>
                <w:rtl/>
                <w:lang w:eastAsia="zh-CN"/>
              </w:rPr>
            </w:pPr>
            <w:r w:rsidRPr="00F857D0">
              <w:rPr>
                <w:rFonts w:hint="cs"/>
                <w:b/>
                <w:i/>
                <w:iCs/>
                <w:sz w:val="16"/>
                <w:szCs w:val="22"/>
                <w:rtl/>
                <w:lang w:eastAsia="zh-CN"/>
              </w:rPr>
              <w:t>أعداد المشرفين والشيوخ</w:t>
            </w:r>
          </w:p>
        </w:tc>
        <w:tc>
          <w:tcPr>
            <w:tcW w:w="871" w:type="dxa"/>
            <w:vMerge w:val="restart"/>
            <w:tcBorders>
              <w:top w:val="single" w:sz="6" w:space="0" w:color="000000"/>
              <w:bottom w:val="single" w:sz="12" w:space="0" w:color="000000"/>
            </w:tcBorders>
            <w:vAlign w:val="bottom"/>
          </w:tcPr>
          <w:p w:rsidR="00292754" w:rsidRPr="00F857D0" w:rsidRDefault="00292754" w:rsidP="00F857D0">
            <w:pPr>
              <w:spacing w:after="120" w:line="320" w:lineRule="exact"/>
              <w:rPr>
                <w:rFonts w:hint="cs"/>
                <w:b/>
                <w:i/>
                <w:iCs/>
                <w:sz w:val="16"/>
                <w:szCs w:val="22"/>
                <w:rtl/>
                <w:lang w:eastAsia="zh-CN"/>
              </w:rPr>
            </w:pPr>
            <w:r w:rsidRPr="00F857D0">
              <w:rPr>
                <w:rFonts w:hint="cs"/>
                <w:b/>
                <w:i/>
                <w:iCs/>
                <w:sz w:val="16"/>
                <w:szCs w:val="22"/>
                <w:rtl/>
                <w:lang w:eastAsia="zh-CN"/>
              </w:rPr>
              <w:t>أعداد المؤسسات</w:t>
            </w:r>
          </w:p>
        </w:tc>
        <w:tc>
          <w:tcPr>
            <w:tcW w:w="784" w:type="dxa"/>
            <w:vMerge w:val="restart"/>
            <w:tcBorders>
              <w:top w:val="single" w:sz="6" w:space="0" w:color="000000"/>
              <w:bottom w:val="single" w:sz="12" w:space="0" w:color="000000"/>
            </w:tcBorders>
            <w:vAlign w:val="bottom"/>
          </w:tcPr>
          <w:p w:rsidR="00292754" w:rsidRPr="00F857D0" w:rsidRDefault="00292754" w:rsidP="00F857D0">
            <w:pPr>
              <w:spacing w:after="120" w:line="320" w:lineRule="exact"/>
              <w:rPr>
                <w:rFonts w:hint="cs"/>
                <w:b/>
                <w:i/>
                <w:iCs/>
                <w:sz w:val="16"/>
                <w:szCs w:val="22"/>
                <w:rtl/>
                <w:lang w:eastAsia="zh-CN"/>
              </w:rPr>
            </w:pPr>
            <w:r w:rsidRPr="00F857D0">
              <w:rPr>
                <w:rFonts w:hint="cs"/>
                <w:b/>
                <w:i/>
                <w:iCs/>
                <w:sz w:val="16"/>
                <w:szCs w:val="22"/>
                <w:rtl/>
                <w:lang w:eastAsia="zh-CN"/>
              </w:rPr>
              <w:t>نسبة التلاميذ للمعلم</w:t>
            </w:r>
          </w:p>
        </w:tc>
      </w:tr>
      <w:tr w:rsidR="00292754" w:rsidRPr="00F857D0" w:rsidTr="00F857D0">
        <w:trPr>
          <w:trHeight w:val="277"/>
        </w:trPr>
        <w:tc>
          <w:tcPr>
            <w:tcW w:w="1498" w:type="dxa"/>
            <w:vMerge/>
            <w:tcBorders>
              <w:top w:val="single" w:sz="12" w:space="0" w:color="000000"/>
              <w:bottom w:val="single" w:sz="12" w:space="0" w:color="000000"/>
            </w:tcBorders>
          </w:tcPr>
          <w:p w:rsidR="00292754" w:rsidRPr="00F857D0" w:rsidRDefault="00292754" w:rsidP="00F857D0">
            <w:pPr>
              <w:spacing w:after="120" w:line="320" w:lineRule="exact"/>
              <w:rPr>
                <w:rFonts w:hint="cs"/>
                <w:b/>
                <w:i/>
                <w:iCs/>
                <w:sz w:val="16"/>
                <w:szCs w:val="22"/>
                <w:rtl/>
                <w:lang w:eastAsia="zh-CN"/>
              </w:rPr>
            </w:pPr>
          </w:p>
        </w:tc>
        <w:tc>
          <w:tcPr>
            <w:tcW w:w="1106" w:type="dxa"/>
            <w:tcBorders>
              <w:top w:val="single" w:sz="6" w:space="0" w:color="000000"/>
              <w:bottom w:val="single" w:sz="12" w:space="0" w:color="000000"/>
            </w:tcBorders>
            <w:vAlign w:val="bottom"/>
          </w:tcPr>
          <w:p w:rsidR="00292754" w:rsidRPr="00F857D0" w:rsidRDefault="00292754" w:rsidP="00F857D0">
            <w:pPr>
              <w:spacing w:after="120" w:line="320" w:lineRule="exact"/>
              <w:rPr>
                <w:rFonts w:hint="cs"/>
                <w:b/>
                <w:i/>
                <w:iCs/>
                <w:sz w:val="16"/>
                <w:szCs w:val="22"/>
                <w:rtl/>
                <w:lang w:eastAsia="zh-CN"/>
              </w:rPr>
            </w:pPr>
            <w:r w:rsidRPr="00F857D0">
              <w:rPr>
                <w:rFonts w:hint="cs"/>
                <w:b/>
                <w:i/>
                <w:iCs/>
                <w:sz w:val="16"/>
                <w:szCs w:val="22"/>
                <w:rtl/>
                <w:lang w:eastAsia="zh-CN"/>
              </w:rPr>
              <w:t>ذكور</w:t>
            </w:r>
          </w:p>
        </w:tc>
        <w:tc>
          <w:tcPr>
            <w:tcW w:w="1091" w:type="dxa"/>
            <w:tcBorders>
              <w:top w:val="single" w:sz="6" w:space="0" w:color="000000"/>
              <w:bottom w:val="single" w:sz="12" w:space="0" w:color="000000"/>
            </w:tcBorders>
            <w:vAlign w:val="bottom"/>
          </w:tcPr>
          <w:p w:rsidR="00292754" w:rsidRPr="00F857D0" w:rsidRDefault="00292754" w:rsidP="00F857D0">
            <w:pPr>
              <w:spacing w:after="120" w:line="320" w:lineRule="exact"/>
              <w:rPr>
                <w:rFonts w:hint="cs"/>
                <w:b/>
                <w:i/>
                <w:iCs/>
                <w:sz w:val="16"/>
                <w:szCs w:val="22"/>
                <w:rtl/>
                <w:lang w:eastAsia="zh-CN"/>
              </w:rPr>
            </w:pPr>
            <w:r w:rsidRPr="00F857D0">
              <w:rPr>
                <w:rFonts w:hint="cs"/>
                <w:b/>
                <w:i/>
                <w:iCs/>
                <w:sz w:val="16"/>
                <w:szCs w:val="22"/>
                <w:rtl/>
                <w:lang w:eastAsia="zh-CN"/>
              </w:rPr>
              <w:t>إناث</w:t>
            </w:r>
          </w:p>
        </w:tc>
        <w:tc>
          <w:tcPr>
            <w:tcW w:w="1106" w:type="dxa"/>
            <w:tcBorders>
              <w:top w:val="single" w:sz="6" w:space="0" w:color="000000"/>
              <w:bottom w:val="single" w:sz="12" w:space="0" w:color="000000"/>
            </w:tcBorders>
            <w:vAlign w:val="bottom"/>
          </w:tcPr>
          <w:p w:rsidR="00292754" w:rsidRPr="00F857D0" w:rsidRDefault="00292754" w:rsidP="00F857D0">
            <w:pPr>
              <w:spacing w:after="120" w:line="320" w:lineRule="exact"/>
              <w:rPr>
                <w:rFonts w:hint="cs"/>
                <w:b/>
                <w:i/>
                <w:iCs/>
                <w:sz w:val="16"/>
                <w:szCs w:val="22"/>
                <w:rtl/>
                <w:lang w:eastAsia="zh-CN"/>
              </w:rPr>
            </w:pPr>
            <w:r w:rsidRPr="00F857D0">
              <w:rPr>
                <w:rFonts w:hint="cs"/>
                <w:b/>
                <w:i/>
                <w:iCs/>
                <w:sz w:val="16"/>
                <w:szCs w:val="22"/>
                <w:rtl/>
                <w:lang w:eastAsia="zh-CN"/>
              </w:rPr>
              <w:t>الجنسان</w:t>
            </w:r>
          </w:p>
        </w:tc>
        <w:tc>
          <w:tcPr>
            <w:tcW w:w="728" w:type="dxa"/>
            <w:tcBorders>
              <w:top w:val="single" w:sz="6" w:space="0" w:color="000000"/>
              <w:bottom w:val="single" w:sz="12" w:space="0" w:color="000000"/>
            </w:tcBorders>
            <w:vAlign w:val="bottom"/>
          </w:tcPr>
          <w:p w:rsidR="00292754" w:rsidRPr="00F857D0" w:rsidRDefault="00292754" w:rsidP="00F857D0">
            <w:pPr>
              <w:spacing w:after="120" w:line="320" w:lineRule="exact"/>
              <w:rPr>
                <w:rFonts w:hint="cs"/>
                <w:b/>
                <w:i/>
                <w:iCs/>
                <w:sz w:val="16"/>
                <w:szCs w:val="22"/>
                <w:rtl/>
                <w:lang w:eastAsia="zh-CN"/>
              </w:rPr>
            </w:pPr>
            <w:r w:rsidRPr="00F857D0">
              <w:rPr>
                <w:rFonts w:hint="cs"/>
                <w:b/>
                <w:i/>
                <w:iCs/>
                <w:sz w:val="16"/>
                <w:szCs w:val="22"/>
                <w:rtl/>
                <w:lang w:eastAsia="zh-CN"/>
              </w:rPr>
              <w:t>ذكور</w:t>
            </w:r>
          </w:p>
        </w:tc>
        <w:tc>
          <w:tcPr>
            <w:tcW w:w="812" w:type="dxa"/>
            <w:tcBorders>
              <w:top w:val="single" w:sz="6" w:space="0" w:color="000000"/>
              <w:bottom w:val="single" w:sz="12" w:space="0" w:color="000000"/>
            </w:tcBorders>
            <w:vAlign w:val="bottom"/>
          </w:tcPr>
          <w:p w:rsidR="00292754" w:rsidRPr="00F857D0" w:rsidRDefault="00292754" w:rsidP="00F857D0">
            <w:pPr>
              <w:spacing w:after="120" w:line="320" w:lineRule="exact"/>
              <w:rPr>
                <w:rFonts w:hint="cs"/>
                <w:b/>
                <w:i/>
                <w:iCs/>
                <w:sz w:val="16"/>
                <w:szCs w:val="22"/>
                <w:rtl/>
                <w:lang w:eastAsia="zh-CN"/>
              </w:rPr>
            </w:pPr>
            <w:r w:rsidRPr="00F857D0">
              <w:rPr>
                <w:rFonts w:hint="cs"/>
                <w:b/>
                <w:i/>
                <w:iCs/>
                <w:sz w:val="16"/>
                <w:szCs w:val="22"/>
                <w:rtl/>
                <w:lang w:eastAsia="zh-CN"/>
              </w:rPr>
              <w:t>إناث</w:t>
            </w:r>
          </w:p>
        </w:tc>
        <w:tc>
          <w:tcPr>
            <w:tcW w:w="879" w:type="dxa"/>
            <w:tcBorders>
              <w:top w:val="single" w:sz="6" w:space="0" w:color="000000"/>
              <w:bottom w:val="single" w:sz="12" w:space="0" w:color="000000"/>
            </w:tcBorders>
            <w:vAlign w:val="bottom"/>
          </w:tcPr>
          <w:p w:rsidR="00292754" w:rsidRPr="00F857D0" w:rsidRDefault="00292754" w:rsidP="00F857D0">
            <w:pPr>
              <w:spacing w:after="120" w:line="320" w:lineRule="exact"/>
              <w:rPr>
                <w:rFonts w:hint="cs"/>
                <w:b/>
                <w:i/>
                <w:iCs/>
                <w:sz w:val="16"/>
                <w:szCs w:val="22"/>
                <w:rtl/>
                <w:lang w:eastAsia="zh-CN"/>
              </w:rPr>
            </w:pPr>
            <w:r w:rsidRPr="00F857D0">
              <w:rPr>
                <w:rFonts w:hint="cs"/>
                <w:b/>
                <w:i/>
                <w:iCs/>
                <w:sz w:val="16"/>
                <w:szCs w:val="22"/>
                <w:rtl/>
                <w:lang w:eastAsia="zh-CN"/>
              </w:rPr>
              <w:t>الجنسان</w:t>
            </w:r>
          </w:p>
        </w:tc>
        <w:tc>
          <w:tcPr>
            <w:tcW w:w="871" w:type="dxa"/>
            <w:vMerge/>
            <w:tcBorders>
              <w:top w:val="single" w:sz="12" w:space="0" w:color="000000"/>
              <w:bottom w:val="single" w:sz="12" w:space="0" w:color="000000"/>
            </w:tcBorders>
          </w:tcPr>
          <w:p w:rsidR="00292754" w:rsidRPr="00F857D0" w:rsidRDefault="00292754" w:rsidP="00F857D0">
            <w:pPr>
              <w:spacing w:after="120" w:line="320" w:lineRule="exact"/>
              <w:rPr>
                <w:rFonts w:hint="cs"/>
                <w:b/>
                <w:sz w:val="16"/>
                <w:szCs w:val="22"/>
                <w:rtl/>
                <w:lang w:eastAsia="zh-CN"/>
              </w:rPr>
            </w:pPr>
          </w:p>
        </w:tc>
        <w:tc>
          <w:tcPr>
            <w:tcW w:w="784" w:type="dxa"/>
            <w:vMerge/>
            <w:tcBorders>
              <w:top w:val="single" w:sz="12" w:space="0" w:color="000000"/>
              <w:bottom w:val="single" w:sz="12" w:space="0" w:color="000000"/>
            </w:tcBorders>
          </w:tcPr>
          <w:p w:rsidR="00292754" w:rsidRPr="00F857D0" w:rsidRDefault="00292754" w:rsidP="00F857D0">
            <w:pPr>
              <w:spacing w:after="120" w:line="320" w:lineRule="exact"/>
              <w:rPr>
                <w:rFonts w:hint="cs"/>
                <w:b/>
                <w:sz w:val="16"/>
                <w:szCs w:val="22"/>
                <w:rtl/>
                <w:lang w:eastAsia="zh-CN"/>
              </w:rPr>
            </w:pPr>
          </w:p>
        </w:tc>
      </w:tr>
      <w:tr w:rsidR="00292754" w:rsidRPr="00F857D0" w:rsidTr="00F857D0">
        <w:trPr>
          <w:trHeight w:val="277"/>
        </w:trPr>
        <w:tc>
          <w:tcPr>
            <w:tcW w:w="1498" w:type="dxa"/>
            <w:tcBorders>
              <w:top w:val="single" w:sz="12" w:space="0" w:color="000000"/>
              <w:bottom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2001/2002</w:t>
            </w:r>
          </w:p>
        </w:tc>
        <w:tc>
          <w:tcPr>
            <w:tcW w:w="1106" w:type="dxa"/>
            <w:tcBorders>
              <w:top w:val="single" w:sz="12" w:space="0" w:color="000000"/>
              <w:bottom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183372</w:t>
            </w:r>
          </w:p>
        </w:tc>
        <w:tc>
          <w:tcPr>
            <w:tcW w:w="1091" w:type="dxa"/>
            <w:tcBorders>
              <w:top w:val="single" w:sz="12" w:space="0" w:color="000000"/>
              <w:bottom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173934</w:t>
            </w:r>
          </w:p>
        </w:tc>
        <w:tc>
          <w:tcPr>
            <w:tcW w:w="1106" w:type="dxa"/>
            <w:tcBorders>
              <w:top w:val="single" w:sz="12" w:space="0" w:color="000000"/>
              <w:bottom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357306</w:t>
            </w:r>
          </w:p>
        </w:tc>
        <w:tc>
          <w:tcPr>
            <w:tcW w:w="728" w:type="dxa"/>
            <w:tcBorders>
              <w:top w:val="single" w:sz="12" w:space="0" w:color="000000"/>
              <w:bottom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948</w:t>
            </w:r>
          </w:p>
        </w:tc>
        <w:tc>
          <w:tcPr>
            <w:tcW w:w="812" w:type="dxa"/>
            <w:tcBorders>
              <w:top w:val="single" w:sz="12" w:space="0" w:color="000000"/>
              <w:bottom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8062</w:t>
            </w:r>
          </w:p>
        </w:tc>
        <w:tc>
          <w:tcPr>
            <w:tcW w:w="879" w:type="dxa"/>
            <w:tcBorders>
              <w:top w:val="single" w:sz="12" w:space="0" w:color="000000"/>
              <w:bottom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8946</w:t>
            </w:r>
          </w:p>
        </w:tc>
        <w:tc>
          <w:tcPr>
            <w:tcW w:w="871" w:type="dxa"/>
            <w:tcBorders>
              <w:top w:val="single" w:sz="12" w:space="0" w:color="000000"/>
              <w:bottom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8062</w:t>
            </w:r>
          </w:p>
        </w:tc>
        <w:tc>
          <w:tcPr>
            <w:tcW w:w="784" w:type="dxa"/>
            <w:tcBorders>
              <w:top w:val="single" w:sz="12" w:space="0" w:color="000000"/>
              <w:bottom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40</w:t>
            </w:r>
          </w:p>
        </w:tc>
      </w:tr>
      <w:tr w:rsidR="00292754" w:rsidRPr="00F857D0" w:rsidTr="00F857D0">
        <w:trPr>
          <w:trHeight w:val="277"/>
        </w:trPr>
        <w:tc>
          <w:tcPr>
            <w:tcW w:w="1498" w:type="dxa"/>
            <w:tcBorders>
              <w:top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2002/2003</w:t>
            </w:r>
          </w:p>
        </w:tc>
        <w:tc>
          <w:tcPr>
            <w:tcW w:w="1106" w:type="dxa"/>
            <w:tcBorders>
              <w:top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213748</w:t>
            </w:r>
          </w:p>
        </w:tc>
        <w:tc>
          <w:tcPr>
            <w:tcW w:w="1091" w:type="dxa"/>
            <w:tcBorders>
              <w:top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221842</w:t>
            </w:r>
          </w:p>
        </w:tc>
        <w:tc>
          <w:tcPr>
            <w:tcW w:w="1106" w:type="dxa"/>
            <w:tcBorders>
              <w:top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435590</w:t>
            </w:r>
          </w:p>
        </w:tc>
        <w:tc>
          <w:tcPr>
            <w:tcW w:w="728" w:type="dxa"/>
            <w:tcBorders>
              <w:top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2444</w:t>
            </w:r>
          </w:p>
        </w:tc>
        <w:tc>
          <w:tcPr>
            <w:tcW w:w="812" w:type="dxa"/>
            <w:tcBorders>
              <w:top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11790</w:t>
            </w:r>
          </w:p>
        </w:tc>
        <w:tc>
          <w:tcPr>
            <w:tcW w:w="879" w:type="dxa"/>
            <w:tcBorders>
              <w:top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14234</w:t>
            </w:r>
          </w:p>
        </w:tc>
        <w:tc>
          <w:tcPr>
            <w:tcW w:w="871" w:type="dxa"/>
            <w:tcBorders>
              <w:top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9833</w:t>
            </w:r>
          </w:p>
        </w:tc>
        <w:tc>
          <w:tcPr>
            <w:tcW w:w="784" w:type="dxa"/>
            <w:tcBorders>
              <w:top w:val="single" w:sz="6" w:space="0" w:color="000000"/>
            </w:tcBorders>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31</w:t>
            </w:r>
          </w:p>
        </w:tc>
      </w:tr>
      <w:tr w:rsidR="00292754" w:rsidRPr="00F857D0" w:rsidTr="00F857D0">
        <w:trPr>
          <w:trHeight w:val="277"/>
        </w:trPr>
        <w:tc>
          <w:tcPr>
            <w:tcW w:w="1498"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2003/2004</w:t>
            </w:r>
          </w:p>
        </w:tc>
        <w:tc>
          <w:tcPr>
            <w:tcW w:w="1106"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223865</w:t>
            </w:r>
          </w:p>
        </w:tc>
        <w:tc>
          <w:tcPr>
            <w:tcW w:w="1091"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221898</w:t>
            </w:r>
          </w:p>
        </w:tc>
        <w:tc>
          <w:tcPr>
            <w:tcW w:w="1106"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445763</w:t>
            </w:r>
          </w:p>
        </w:tc>
        <w:tc>
          <w:tcPr>
            <w:tcW w:w="728"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598</w:t>
            </w:r>
          </w:p>
        </w:tc>
        <w:tc>
          <w:tcPr>
            <w:tcW w:w="812"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13018</w:t>
            </w:r>
          </w:p>
        </w:tc>
        <w:tc>
          <w:tcPr>
            <w:tcW w:w="879"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13616</w:t>
            </w:r>
          </w:p>
        </w:tc>
        <w:tc>
          <w:tcPr>
            <w:tcW w:w="871"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10257</w:t>
            </w:r>
          </w:p>
        </w:tc>
        <w:tc>
          <w:tcPr>
            <w:tcW w:w="784"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33</w:t>
            </w:r>
          </w:p>
        </w:tc>
      </w:tr>
      <w:tr w:rsidR="00292754" w:rsidRPr="00F857D0" w:rsidTr="00F857D0">
        <w:trPr>
          <w:trHeight w:val="277"/>
        </w:trPr>
        <w:tc>
          <w:tcPr>
            <w:tcW w:w="1498"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2004/2005</w:t>
            </w:r>
          </w:p>
        </w:tc>
        <w:tc>
          <w:tcPr>
            <w:tcW w:w="1106"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228944</w:t>
            </w:r>
          </w:p>
        </w:tc>
        <w:tc>
          <w:tcPr>
            <w:tcW w:w="1091"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221188</w:t>
            </w:r>
          </w:p>
        </w:tc>
        <w:tc>
          <w:tcPr>
            <w:tcW w:w="1106"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450132</w:t>
            </w:r>
          </w:p>
        </w:tc>
        <w:tc>
          <w:tcPr>
            <w:tcW w:w="728"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327</w:t>
            </w:r>
          </w:p>
        </w:tc>
        <w:tc>
          <w:tcPr>
            <w:tcW w:w="812"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14637</w:t>
            </w:r>
          </w:p>
        </w:tc>
        <w:tc>
          <w:tcPr>
            <w:tcW w:w="879"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14964</w:t>
            </w:r>
          </w:p>
        </w:tc>
        <w:tc>
          <w:tcPr>
            <w:tcW w:w="871"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8648</w:t>
            </w:r>
          </w:p>
        </w:tc>
        <w:tc>
          <w:tcPr>
            <w:tcW w:w="784"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30</w:t>
            </w:r>
          </w:p>
        </w:tc>
      </w:tr>
      <w:tr w:rsidR="00292754" w:rsidRPr="00F857D0" w:rsidTr="00F857D0">
        <w:trPr>
          <w:trHeight w:val="277"/>
        </w:trPr>
        <w:tc>
          <w:tcPr>
            <w:tcW w:w="1498"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2005/2006</w:t>
            </w:r>
          </w:p>
        </w:tc>
        <w:tc>
          <w:tcPr>
            <w:tcW w:w="1106"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253100</w:t>
            </w:r>
          </w:p>
        </w:tc>
        <w:tc>
          <w:tcPr>
            <w:tcW w:w="1091"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246381</w:t>
            </w:r>
          </w:p>
        </w:tc>
        <w:tc>
          <w:tcPr>
            <w:tcW w:w="1106"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499481</w:t>
            </w:r>
          </w:p>
        </w:tc>
        <w:tc>
          <w:tcPr>
            <w:tcW w:w="728"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652</w:t>
            </w:r>
          </w:p>
        </w:tc>
        <w:tc>
          <w:tcPr>
            <w:tcW w:w="812"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11025</w:t>
            </w:r>
          </w:p>
        </w:tc>
        <w:tc>
          <w:tcPr>
            <w:tcW w:w="879"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17839</w:t>
            </w:r>
          </w:p>
        </w:tc>
        <w:tc>
          <w:tcPr>
            <w:tcW w:w="871"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9415</w:t>
            </w:r>
          </w:p>
        </w:tc>
        <w:tc>
          <w:tcPr>
            <w:tcW w:w="784"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28</w:t>
            </w:r>
          </w:p>
        </w:tc>
      </w:tr>
      <w:tr w:rsidR="00292754" w:rsidRPr="00F857D0" w:rsidTr="00F857D0">
        <w:trPr>
          <w:trHeight w:val="277"/>
        </w:trPr>
        <w:tc>
          <w:tcPr>
            <w:tcW w:w="1498"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معدل النمو</w:t>
            </w:r>
            <w:r w:rsidR="00F857D0">
              <w:rPr>
                <w:rFonts w:hint="cs"/>
                <w:b/>
                <w:sz w:val="16"/>
                <w:szCs w:val="22"/>
                <w:rtl/>
                <w:lang w:eastAsia="zh-CN"/>
              </w:rPr>
              <w:t xml:space="preserve"> </w:t>
            </w:r>
            <w:r w:rsidRPr="00F857D0">
              <w:rPr>
                <w:rFonts w:hint="cs"/>
                <w:b/>
                <w:sz w:val="16"/>
                <w:szCs w:val="22"/>
                <w:rtl/>
                <w:lang w:eastAsia="zh-CN"/>
              </w:rPr>
              <w:t>السنو</w:t>
            </w:r>
            <w:r w:rsidR="00F857D0">
              <w:rPr>
                <w:rFonts w:hint="cs"/>
                <w:b/>
                <w:sz w:val="16"/>
                <w:szCs w:val="22"/>
                <w:rtl/>
                <w:lang w:eastAsia="zh-CN"/>
              </w:rPr>
              <w:t>ي</w:t>
            </w:r>
          </w:p>
        </w:tc>
        <w:tc>
          <w:tcPr>
            <w:tcW w:w="1106"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7.2</w:t>
            </w:r>
            <w:r w:rsidR="005640F0">
              <w:rPr>
                <w:rFonts w:hint="cs"/>
                <w:b/>
                <w:sz w:val="16"/>
                <w:szCs w:val="22"/>
                <w:rtl/>
                <w:lang w:eastAsia="zh-CN"/>
              </w:rPr>
              <w:t xml:space="preserve"> </w:t>
            </w:r>
            <w:r w:rsidRPr="00F857D0">
              <w:rPr>
                <w:rFonts w:hint="cs"/>
                <w:b/>
                <w:sz w:val="16"/>
                <w:szCs w:val="22"/>
                <w:rtl/>
                <w:lang w:eastAsia="zh-CN"/>
              </w:rPr>
              <w:t xml:space="preserve">في المائة </w:t>
            </w:r>
          </w:p>
        </w:tc>
        <w:tc>
          <w:tcPr>
            <w:tcW w:w="1091"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 xml:space="preserve">6.9 في المائة </w:t>
            </w:r>
          </w:p>
        </w:tc>
        <w:tc>
          <w:tcPr>
            <w:tcW w:w="1106" w:type="dxa"/>
          </w:tcPr>
          <w:p w:rsidR="00292754" w:rsidRPr="00F857D0" w:rsidRDefault="00292754" w:rsidP="00F857D0">
            <w:pPr>
              <w:spacing w:after="120" w:line="320" w:lineRule="exact"/>
              <w:rPr>
                <w:rFonts w:hint="cs"/>
                <w:b/>
                <w:sz w:val="16"/>
                <w:szCs w:val="22"/>
                <w:rtl/>
                <w:lang w:eastAsia="zh-CN"/>
              </w:rPr>
            </w:pPr>
            <w:r w:rsidRPr="00F857D0">
              <w:rPr>
                <w:rFonts w:hint="cs"/>
                <w:b/>
                <w:sz w:val="16"/>
                <w:szCs w:val="22"/>
                <w:rtl/>
                <w:lang w:eastAsia="zh-CN"/>
              </w:rPr>
              <w:t xml:space="preserve">6.9 في المائة </w:t>
            </w:r>
          </w:p>
        </w:tc>
        <w:tc>
          <w:tcPr>
            <w:tcW w:w="4074" w:type="dxa"/>
            <w:gridSpan w:val="5"/>
          </w:tcPr>
          <w:p w:rsidR="00292754" w:rsidRPr="00F857D0" w:rsidRDefault="00292754" w:rsidP="00F857D0">
            <w:pPr>
              <w:spacing w:after="120" w:line="320" w:lineRule="exact"/>
              <w:rPr>
                <w:rFonts w:hint="cs"/>
                <w:b/>
                <w:sz w:val="16"/>
                <w:szCs w:val="22"/>
                <w:rtl/>
                <w:lang w:eastAsia="zh-CN"/>
              </w:rPr>
            </w:pPr>
          </w:p>
        </w:tc>
      </w:tr>
    </w:tbl>
    <w:p w:rsidR="00F857D0" w:rsidRDefault="00F857D0" w:rsidP="00292754">
      <w:pPr>
        <w:spacing w:after="240" w:line="380" w:lineRule="exact"/>
        <w:ind w:right="-1260"/>
        <w:rPr>
          <w:rFonts w:hint="cs"/>
          <w:i/>
          <w:iCs/>
          <w:sz w:val="24"/>
          <w:rtl/>
          <w:lang w:eastAsia="zh-CN"/>
        </w:rPr>
      </w:pPr>
    </w:p>
    <w:p w:rsidR="00F857D0" w:rsidRDefault="00F857D0" w:rsidP="00292754">
      <w:pPr>
        <w:spacing w:after="240" w:line="380" w:lineRule="exact"/>
        <w:ind w:right="-1260"/>
        <w:rPr>
          <w:rFonts w:hint="cs"/>
          <w:i/>
          <w:iCs/>
          <w:sz w:val="24"/>
          <w:rtl/>
          <w:lang w:eastAsia="zh-CN"/>
        </w:rPr>
      </w:pPr>
    </w:p>
    <w:p w:rsidR="00F857D0" w:rsidRDefault="00F857D0" w:rsidP="00292754">
      <w:pPr>
        <w:spacing w:after="240" w:line="380" w:lineRule="exact"/>
        <w:ind w:right="-1260"/>
        <w:rPr>
          <w:rFonts w:hint="cs"/>
          <w:i/>
          <w:iCs/>
          <w:sz w:val="24"/>
          <w:rtl/>
          <w:lang w:eastAsia="zh-CN"/>
        </w:rPr>
      </w:pPr>
    </w:p>
    <w:p w:rsidR="00F857D0" w:rsidRDefault="00F857D0" w:rsidP="00292754">
      <w:pPr>
        <w:spacing w:after="240" w:line="380" w:lineRule="exact"/>
        <w:ind w:right="-1260"/>
        <w:rPr>
          <w:rFonts w:hint="cs"/>
          <w:i/>
          <w:iCs/>
          <w:sz w:val="24"/>
          <w:rtl/>
          <w:lang w:eastAsia="zh-CN"/>
        </w:rPr>
      </w:pPr>
    </w:p>
    <w:p w:rsidR="00F857D0" w:rsidRDefault="00F857D0" w:rsidP="00292754">
      <w:pPr>
        <w:spacing w:after="240" w:line="380" w:lineRule="exact"/>
        <w:ind w:right="-1260"/>
        <w:rPr>
          <w:rFonts w:hint="cs"/>
          <w:i/>
          <w:iCs/>
          <w:sz w:val="24"/>
          <w:rtl/>
          <w:lang w:eastAsia="zh-CN"/>
        </w:rPr>
      </w:pPr>
    </w:p>
    <w:p w:rsidR="00F857D0" w:rsidRDefault="00F857D0" w:rsidP="00292754">
      <w:pPr>
        <w:spacing w:after="240" w:line="380" w:lineRule="exact"/>
        <w:ind w:right="-1260"/>
        <w:rPr>
          <w:rFonts w:hint="cs"/>
          <w:i/>
          <w:iCs/>
          <w:sz w:val="24"/>
          <w:rtl/>
          <w:lang w:eastAsia="zh-CN"/>
        </w:rPr>
      </w:pPr>
    </w:p>
    <w:p w:rsidR="00F857D0" w:rsidRDefault="00F857D0" w:rsidP="00F857D0">
      <w:pPr>
        <w:spacing w:line="380" w:lineRule="exact"/>
        <w:ind w:right="-1259"/>
        <w:rPr>
          <w:rFonts w:hint="cs"/>
          <w:i/>
          <w:iCs/>
          <w:sz w:val="24"/>
          <w:rtl/>
          <w:lang w:eastAsia="zh-CN"/>
        </w:rPr>
      </w:pPr>
    </w:p>
    <w:p w:rsidR="00292754" w:rsidRPr="00F857D0" w:rsidRDefault="00F857D0" w:rsidP="00292754">
      <w:pPr>
        <w:spacing w:after="240" w:line="380" w:lineRule="exact"/>
        <w:ind w:right="-1260"/>
        <w:rPr>
          <w:rFonts w:hint="cs"/>
          <w:sz w:val="24"/>
          <w:rtl/>
          <w:lang w:eastAsia="zh-CN"/>
        </w:rPr>
      </w:pPr>
      <w:r>
        <w:rPr>
          <w:i/>
          <w:iCs/>
          <w:sz w:val="24"/>
          <w:rtl/>
          <w:lang w:eastAsia="zh-CN"/>
        </w:rPr>
        <w:tab/>
      </w:r>
      <w:r>
        <w:rPr>
          <w:rFonts w:hint="cs"/>
          <w:i/>
          <w:iCs/>
          <w:sz w:val="24"/>
          <w:rtl/>
          <w:lang w:eastAsia="zh-CN"/>
        </w:rPr>
        <w:t xml:space="preserve">  </w:t>
      </w:r>
      <w:r w:rsidR="00292754" w:rsidRPr="00924D99">
        <w:rPr>
          <w:rFonts w:hint="cs"/>
          <w:i/>
          <w:iCs/>
          <w:sz w:val="24"/>
          <w:rtl/>
          <w:lang w:eastAsia="zh-CN"/>
        </w:rPr>
        <w:t xml:space="preserve">المصدر: </w:t>
      </w:r>
      <w:r w:rsidR="00292754" w:rsidRPr="00F857D0">
        <w:rPr>
          <w:rFonts w:hint="cs"/>
          <w:sz w:val="24"/>
          <w:rtl/>
          <w:lang w:eastAsia="zh-CN"/>
        </w:rPr>
        <w:t>وزارة التعليم العام</w:t>
      </w:r>
      <w:r>
        <w:rPr>
          <w:rFonts w:hint="cs"/>
          <w:sz w:val="24"/>
          <w:rtl/>
          <w:lang w:eastAsia="zh-CN"/>
        </w:rPr>
        <w:t>.</w:t>
      </w:r>
    </w:p>
    <w:p w:rsidR="00292754" w:rsidRPr="007935C0" w:rsidRDefault="005640F0" w:rsidP="005640F0">
      <w:pPr>
        <w:pStyle w:val="SingleTxtGA"/>
        <w:rPr>
          <w:rFonts w:hint="cs"/>
          <w:lang w:eastAsia="zh-CN"/>
        </w:rPr>
      </w:pPr>
      <w:r>
        <w:rPr>
          <w:rFonts w:hint="cs"/>
          <w:rtl/>
          <w:lang w:eastAsia="zh-CN"/>
        </w:rPr>
        <w:t>220-</w:t>
      </w:r>
      <w:r>
        <w:rPr>
          <w:rFonts w:hint="cs"/>
          <w:rtl/>
          <w:lang w:eastAsia="zh-CN"/>
        </w:rPr>
        <w:tab/>
      </w:r>
      <w:r w:rsidR="00292754">
        <w:rPr>
          <w:rFonts w:hint="cs"/>
          <w:rtl/>
          <w:lang w:eastAsia="zh-CN"/>
        </w:rPr>
        <w:t>وللمساعدة في إقبال الأطفال على التسجيل في الرياض والمدارس سُهلت إجراءات انضمام الأطفال الذين ليس لديهم شهادات ميلاد لتشجيعهم على الانضمام إلى المدرسة وذلك بالتنسيق مع وزارة الصحة ا</w:t>
      </w:r>
      <w:r>
        <w:rPr>
          <w:rFonts w:hint="cs"/>
          <w:rtl/>
          <w:lang w:eastAsia="zh-CN"/>
        </w:rPr>
        <w:t>لا</w:t>
      </w:r>
      <w:r w:rsidR="00292754">
        <w:rPr>
          <w:rFonts w:hint="cs"/>
          <w:rtl/>
          <w:lang w:eastAsia="zh-CN"/>
        </w:rPr>
        <w:t xml:space="preserve">تحادية لتسهيل عملية </w:t>
      </w:r>
      <w:r>
        <w:rPr>
          <w:rFonts w:hint="cs"/>
          <w:rtl/>
          <w:lang w:eastAsia="zh-CN"/>
        </w:rPr>
        <w:t>ا</w:t>
      </w:r>
      <w:r w:rsidR="00292754">
        <w:rPr>
          <w:rFonts w:hint="cs"/>
          <w:rtl/>
          <w:lang w:eastAsia="zh-CN"/>
        </w:rPr>
        <w:t>ستخراج شهادات ميلاد لهم.</w:t>
      </w:r>
      <w:r w:rsidR="00292754" w:rsidRPr="00F351A3">
        <w:rPr>
          <w:rFonts w:hint="cs"/>
          <w:b/>
          <w:rtl/>
          <w:lang w:eastAsia="zh-CN"/>
        </w:rPr>
        <w:t xml:space="preserve"> </w:t>
      </w:r>
      <w:r w:rsidR="00292754">
        <w:rPr>
          <w:rFonts w:hint="cs"/>
          <w:b/>
          <w:rtl/>
          <w:lang w:eastAsia="zh-CN"/>
        </w:rPr>
        <w:t xml:space="preserve">والشكل رقم 2 يبين مقارنة </w:t>
      </w:r>
      <w:r>
        <w:rPr>
          <w:rFonts w:hint="cs"/>
          <w:b/>
          <w:rtl/>
          <w:lang w:eastAsia="zh-CN"/>
        </w:rPr>
        <w:t>ا</w:t>
      </w:r>
      <w:r w:rsidR="00292754">
        <w:rPr>
          <w:rFonts w:hint="cs"/>
          <w:b/>
          <w:rtl/>
          <w:lang w:eastAsia="zh-CN"/>
        </w:rPr>
        <w:t>ستيعاب الأطفال في التعليم قبل المدرسي حسب الجنس والولاية للعام الدراسي 2005/2006.</w:t>
      </w:r>
    </w:p>
    <w:p w:rsidR="00292754" w:rsidRPr="00F957C1" w:rsidRDefault="00292754" w:rsidP="005640F0">
      <w:pPr>
        <w:pStyle w:val="SingleTxtGA"/>
        <w:spacing w:before="120" w:after="0"/>
        <w:rPr>
          <w:rFonts w:hint="cs"/>
          <w:rtl/>
          <w:lang w:eastAsia="zh-CN"/>
        </w:rPr>
      </w:pPr>
      <w:r>
        <w:rPr>
          <w:rFonts w:hint="cs"/>
          <w:rtl/>
          <w:lang w:eastAsia="zh-CN"/>
        </w:rPr>
        <w:t>ال</w:t>
      </w:r>
      <w:r w:rsidRPr="00F957C1">
        <w:rPr>
          <w:rFonts w:hint="cs"/>
          <w:rtl/>
          <w:lang w:eastAsia="zh-CN"/>
        </w:rPr>
        <w:t>شكل</w:t>
      </w:r>
      <w:r>
        <w:rPr>
          <w:rFonts w:hint="cs"/>
          <w:rtl/>
          <w:lang w:eastAsia="zh-CN"/>
        </w:rPr>
        <w:t xml:space="preserve"> 2</w:t>
      </w:r>
      <w:r w:rsidRPr="00F957C1">
        <w:rPr>
          <w:rFonts w:hint="cs"/>
          <w:rtl/>
          <w:lang w:eastAsia="zh-CN"/>
        </w:rPr>
        <w:t xml:space="preserve"> </w:t>
      </w:r>
    </w:p>
    <w:p w:rsidR="00292754" w:rsidRPr="005640F0" w:rsidRDefault="00292754" w:rsidP="005640F0">
      <w:pPr>
        <w:pStyle w:val="SingleTxtGA"/>
        <w:rPr>
          <w:rFonts w:hint="cs"/>
          <w:b/>
          <w:bCs/>
          <w:i/>
          <w:rtl/>
          <w:lang w:eastAsia="zh-CN"/>
        </w:rPr>
      </w:pPr>
      <w:r w:rsidRPr="005640F0">
        <w:rPr>
          <w:rFonts w:hint="cs"/>
          <w:b/>
          <w:bCs/>
          <w:rtl/>
          <w:lang w:eastAsia="zh-CN"/>
        </w:rPr>
        <w:t>مقارنة استيعاب الأطفال في التعليم قبل المدرسي حسب الجنس والولاية للعام الدراسي 2005/2006</w:t>
      </w:r>
    </w:p>
    <w:p w:rsidR="00292754" w:rsidRPr="005640F0" w:rsidRDefault="0041276B" w:rsidP="005640F0">
      <w:pPr>
        <w:jc w:val="center"/>
        <w:rPr>
          <w:rFonts w:hint="cs"/>
          <w:i/>
          <w:iCs/>
          <w:rtl/>
        </w:rPr>
      </w:pPr>
      <w:r>
        <w:rPr>
          <w:i/>
          <w:iCs/>
          <w:noProof/>
          <w:sz w:val="24"/>
        </w:rPr>
        <w:pict>
          <v:shapetype id="_x0000_t202" coordsize="21600,21600" o:spt="202" path="m,l,21600r21600,l21600,xe">
            <v:stroke joinstyle="miter"/>
            <v:path gradientshapeok="t" o:connecttype="rect"/>
          </v:shapetype>
          <v:shape id="_x0000_s1031" type="#_x0000_t202" style="position:absolute;left:0;text-align:left;margin-left:140pt;margin-top:7.5pt;width:220pt;height:32.6pt;z-index:2" o:allowincell="f" stroked="f">
            <v:textbox style="mso-next-textbox:#_x0000_s1031">
              <w:txbxContent>
                <w:p w:rsidR="0041276B" w:rsidRDefault="0041276B"/>
              </w:txbxContent>
            </v:textbox>
          </v:shape>
        </w:pict>
      </w:r>
      <w:r w:rsidR="00292754" w:rsidRPr="005640F0">
        <w:rPr>
          <w:i/>
          <w:iCs/>
          <w:sz w:val="24"/>
          <w:lang w:eastAsia="zh-CN"/>
        </w:rPr>
        <w:pict>
          <v:shape id="_x0000_i1027" type="#_x0000_t75" style="width:421.5pt;height:273pt">
            <v:imagedata r:id="rId20" o:title=""/>
          </v:shape>
        </w:pict>
      </w:r>
    </w:p>
    <w:p w:rsidR="00292754" w:rsidRPr="005640F0" w:rsidRDefault="005640F0" w:rsidP="00292754">
      <w:pPr>
        <w:spacing w:after="240" w:line="380" w:lineRule="exact"/>
        <w:ind w:right="-1260"/>
        <w:jc w:val="both"/>
        <w:rPr>
          <w:rFonts w:hint="cs"/>
          <w:b/>
          <w:sz w:val="24"/>
          <w:rtl/>
          <w:lang w:eastAsia="zh-CN"/>
        </w:rPr>
      </w:pPr>
      <w:r w:rsidRPr="005640F0">
        <w:rPr>
          <w:b/>
          <w:i/>
          <w:iCs/>
          <w:sz w:val="24"/>
          <w:rtl/>
          <w:lang w:eastAsia="zh-CN"/>
        </w:rPr>
        <w:tab/>
      </w:r>
      <w:r w:rsidR="00292754" w:rsidRPr="005640F0">
        <w:rPr>
          <w:rFonts w:hint="cs"/>
          <w:b/>
          <w:i/>
          <w:iCs/>
          <w:sz w:val="24"/>
          <w:rtl/>
          <w:lang w:eastAsia="zh-CN"/>
        </w:rPr>
        <w:t xml:space="preserve">المصدر: </w:t>
      </w:r>
      <w:r w:rsidR="00292754" w:rsidRPr="005640F0">
        <w:rPr>
          <w:rFonts w:hint="cs"/>
          <w:b/>
          <w:sz w:val="24"/>
          <w:rtl/>
          <w:lang w:eastAsia="zh-CN"/>
        </w:rPr>
        <w:t>وزارة التعليم العام</w:t>
      </w:r>
      <w:r>
        <w:rPr>
          <w:rFonts w:hint="cs"/>
          <w:b/>
          <w:sz w:val="24"/>
          <w:rtl/>
          <w:lang w:eastAsia="zh-CN"/>
        </w:rPr>
        <w:t>.</w:t>
      </w:r>
    </w:p>
    <w:p w:rsidR="00292754" w:rsidRPr="00BE0834" w:rsidRDefault="005640F0" w:rsidP="005640F0">
      <w:pPr>
        <w:pStyle w:val="H23GA"/>
        <w:rPr>
          <w:rFonts w:hint="cs"/>
          <w:rtl/>
        </w:rPr>
      </w:pPr>
      <w:r>
        <w:rPr>
          <w:rFonts w:hint="cs"/>
          <w:rtl/>
        </w:rPr>
        <w:tab/>
      </w:r>
      <w:r>
        <w:rPr>
          <w:rFonts w:hint="cs"/>
          <w:rtl/>
        </w:rPr>
        <w:tab/>
      </w:r>
      <w:r w:rsidR="00292754" w:rsidRPr="00BE0834">
        <w:rPr>
          <w:rFonts w:hint="cs"/>
          <w:rtl/>
        </w:rPr>
        <w:t xml:space="preserve"> مرحلة التعليم ا</w:t>
      </w:r>
      <w:r>
        <w:rPr>
          <w:rFonts w:hint="cs"/>
          <w:rtl/>
        </w:rPr>
        <w:t>لأ</w:t>
      </w:r>
      <w:r w:rsidR="00292754" w:rsidRPr="00BE0834">
        <w:rPr>
          <w:rFonts w:hint="cs"/>
          <w:rtl/>
        </w:rPr>
        <w:t>ساسي</w:t>
      </w:r>
    </w:p>
    <w:p w:rsidR="00292754" w:rsidRPr="00F957C1" w:rsidRDefault="005640F0" w:rsidP="00A92322">
      <w:pPr>
        <w:pStyle w:val="H4GA"/>
        <w:rPr>
          <w:rFonts w:hint="cs"/>
          <w:rtl/>
          <w:lang w:eastAsia="zh-CN"/>
        </w:rPr>
      </w:pPr>
      <w:r>
        <w:rPr>
          <w:rFonts w:hint="cs"/>
          <w:bCs/>
          <w:rtl/>
          <w:lang w:eastAsia="zh-CN"/>
        </w:rPr>
        <w:tab/>
      </w:r>
      <w:r>
        <w:rPr>
          <w:rFonts w:hint="cs"/>
          <w:bCs/>
          <w:rtl/>
          <w:lang w:eastAsia="zh-CN"/>
        </w:rPr>
        <w:tab/>
      </w:r>
      <w:r w:rsidR="00292754" w:rsidRPr="00BE0834">
        <w:rPr>
          <w:rFonts w:hint="cs"/>
          <w:bCs/>
          <w:rtl/>
          <w:lang w:eastAsia="zh-CN"/>
        </w:rPr>
        <w:t xml:space="preserve"> </w:t>
      </w:r>
      <w:r w:rsidR="00292754" w:rsidRPr="002A2518">
        <w:rPr>
          <w:rFonts w:hint="cs"/>
          <w:rtl/>
          <w:lang w:eastAsia="zh-CN"/>
        </w:rPr>
        <w:t xml:space="preserve">تطور نسبة القبول </w:t>
      </w:r>
      <w:r w:rsidR="00292754">
        <w:rPr>
          <w:rFonts w:hint="cs"/>
          <w:rtl/>
          <w:lang w:eastAsia="zh-CN"/>
        </w:rPr>
        <w:t>الفعلي في</w:t>
      </w:r>
      <w:r w:rsidR="00A92322">
        <w:rPr>
          <w:rFonts w:hint="cs"/>
          <w:rtl/>
          <w:lang w:eastAsia="zh-CN"/>
        </w:rPr>
        <w:t xml:space="preserve"> </w:t>
      </w:r>
      <w:r w:rsidR="00292754" w:rsidRPr="002A2518">
        <w:rPr>
          <w:rFonts w:hint="cs"/>
          <w:rtl/>
          <w:lang w:eastAsia="zh-CN"/>
        </w:rPr>
        <w:t xml:space="preserve">مرحلة التعليم </w:t>
      </w:r>
      <w:r>
        <w:rPr>
          <w:rFonts w:hint="cs"/>
          <w:rtl/>
          <w:lang w:eastAsia="zh-CN"/>
        </w:rPr>
        <w:t>الأساسي</w:t>
      </w:r>
      <w:r w:rsidR="00292754" w:rsidRPr="00F957C1">
        <w:rPr>
          <w:rFonts w:hint="cs"/>
          <w:rtl/>
          <w:lang w:eastAsia="zh-CN"/>
        </w:rPr>
        <w:t xml:space="preserve"> </w:t>
      </w:r>
    </w:p>
    <w:p w:rsidR="00292754" w:rsidRDefault="005640F0" w:rsidP="005640F0">
      <w:pPr>
        <w:pStyle w:val="SingleTxtGA"/>
        <w:rPr>
          <w:rFonts w:hint="cs"/>
          <w:lang w:eastAsia="zh-CN"/>
        </w:rPr>
      </w:pPr>
      <w:r>
        <w:rPr>
          <w:rFonts w:hint="cs"/>
          <w:rtl/>
          <w:lang w:eastAsia="zh-CN"/>
        </w:rPr>
        <w:t>221-</w:t>
      </w:r>
      <w:r>
        <w:rPr>
          <w:rFonts w:hint="cs"/>
          <w:rtl/>
          <w:lang w:eastAsia="zh-CN"/>
        </w:rPr>
        <w:tab/>
      </w:r>
      <w:r w:rsidR="00292754">
        <w:rPr>
          <w:rFonts w:hint="cs"/>
          <w:rtl/>
          <w:lang w:eastAsia="zh-CN"/>
        </w:rPr>
        <w:t>بلغ معدل النمو السنو</w:t>
      </w:r>
      <w:r>
        <w:rPr>
          <w:rFonts w:hint="cs"/>
          <w:rtl/>
          <w:lang w:eastAsia="zh-CN"/>
        </w:rPr>
        <w:t>ي</w:t>
      </w:r>
      <w:r w:rsidR="00292754">
        <w:rPr>
          <w:rFonts w:hint="cs"/>
          <w:rtl/>
          <w:lang w:eastAsia="zh-CN"/>
        </w:rPr>
        <w:t xml:space="preserve"> للقبول الظاهر</w:t>
      </w:r>
      <w:r>
        <w:rPr>
          <w:rFonts w:hint="cs"/>
          <w:rtl/>
          <w:lang w:eastAsia="zh-CN"/>
        </w:rPr>
        <w:t>ي</w:t>
      </w:r>
      <w:r w:rsidR="00292754">
        <w:rPr>
          <w:rFonts w:hint="cs"/>
          <w:rtl/>
          <w:lang w:eastAsia="zh-CN"/>
        </w:rPr>
        <w:t xml:space="preserve"> </w:t>
      </w:r>
      <w:r>
        <w:rPr>
          <w:rFonts w:hint="cs"/>
          <w:rtl/>
          <w:lang w:eastAsia="zh-CN"/>
        </w:rPr>
        <w:t>في</w:t>
      </w:r>
      <w:r w:rsidR="00292754">
        <w:rPr>
          <w:rFonts w:hint="cs"/>
          <w:rtl/>
          <w:lang w:eastAsia="zh-CN"/>
        </w:rPr>
        <w:t xml:space="preserve"> الصف الأول من العام الدراس</w:t>
      </w:r>
      <w:r>
        <w:rPr>
          <w:rFonts w:hint="cs"/>
          <w:rtl/>
          <w:lang w:eastAsia="zh-CN"/>
        </w:rPr>
        <w:t>ي</w:t>
      </w:r>
      <w:r>
        <w:rPr>
          <w:rFonts w:hint="eastAsia"/>
          <w:lang w:eastAsia="zh-CN"/>
        </w:rPr>
        <w:t> </w:t>
      </w:r>
      <w:r w:rsidR="00292754">
        <w:rPr>
          <w:rFonts w:hint="cs"/>
          <w:rtl/>
          <w:lang w:eastAsia="zh-CN"/>
        </w:rPr>
        <w:t>2001/2002</w:t>
      </w:r>
      <w:r>
        <w:rPr>
          <w:rFonts w:hint="cs"/>
          <w:rtl/>
          <w:lang w:eastAsia="zh-CN"/>
        </w:rPr>
        <w:t xml:space="preserve"> </w:t>
      </w:r>
      <w:r w:rsidR="00292754">
        <w:rPr>
          <w:rFonts w:hint="cs"/>
          <w:rtl/>
          <w:lang w:eastAsia="zh-CN"/>
        </w:rPr>
        <w:t xml:space="preserve">2005/2006 (3.1 في المائة) للجنسين، (3 في المائة) للذكور و(3.1 في المائة) للإناث مما يشير إلى استمرار الفجوة بين الجنسين لبعض الوقت. </w:t>
      </w:r>
    </w:p>
    <w:p w:rsidR="00292754" w:rsidRDefault="005640F0" w:rsidP="005640F0">
      <w:pPr>
        <w:pStyle w:val="SingleTxtGA"/>
        <w:rPr>
          <w:rFonts w:hint="cs"/>
          <w:lang w:eastAsia="zh-CN"/>
        </w:rPr>
      </w:pPr>
      <w:r>
        <w:rPr>
          <w:rFonts w:hint="cs"/>
          <w:rtl/>
          <w:lang w:eastAsia="zh-CN"/>
        </w:rPr>
        <w:t>222-</w:t>
      </w:r>
      <w:r>
        <w:rPr>
          <w:rFonts w:hint="cs"/>
          <w:rtl/>
          <w:lang w:eastAsia="zh-CN"/>
        </w:rPr>
        <w:tab/>
      </w:r>
      <w:r w:rsidR="00292754">
        <w:rPr>
          <w:rFonts w:hint="cs"/>
          <w:rtl/>
          <w:lang w:eastAsia="zh-CN"/>
        </w:rPr>
        <w:t>وازداد معدل القبول الظاهر</w:t>
      </w:r>
      <w:r>
        <w:rPr>
          <w:rFonts w:hint="cs"/>
          <w:rtl/>
          <w:lang w:eastAsia="zh-CN"/>
        </w:rPr>
        <w:t>ي</w:t>
      </w:r>
      <w:r w:rsidR="00292754">
        <w:rPr>
          <w:rFonts w:hint="cs"/>
          <w:rtl/>
          <w:lang w:eastAsia="zh-CN"/>
        </w:rPr>
        <w:t xml:space="preserve"> لنفس الفترة من 67.5 في المائة </w:t>
      </w:r>
      <w:r>
        <w:rPr>
          <w:rFonts w:hint="cs"/>
          <w:rtl/>
          <w:lang w:eastAsia="zh-CN"/>
        </w:rPr>
        <w:t>إلى</w:t>
      </w:r>
      <w:r w:rsidR="00292754">
        <w:rPr>
          <w:rFonts w:hint="cs"/>
          <w:rtl/>
          <w:lang w:eastAsia="zh-CN"/>
        </w:rPr>
        <w:t xml:space="preserve"> 68.2 في المائة للجنسين مقارنة بالزيادة </w:t>
      </w:r>
      <w:r>
        <w:rPr>
          <w:rFonts w:hint="cs"/>
          <w:rtl/>
          <w:lang w:eastAsia="zh-CN"/>
        </w:rPr>
        <w:t>في</w:t>
      </w:r>
      <w:r w:rsidR="00292754">
        <w:rPr>
          <w:rFonts w:hint="cs"/>
          <w:rtl/>
          <w:lang w:eastAsia="zh-CN"/>
        </w:rPr>
        <w:t xml:space="preserve"> معدل القبول للذكور من 72.9 في المائة </w:t>
      </w:r>
      <w:r>
        <w:rPr>
          <w:rFonts w:hint="cs"/>
          <w:rtl/>
          <w:lang w:eastAsia="zh-CN"/>
        </w:rPr>
        <w:t>إلى</w:t>
      </w:r>
      <w:r w:rsidR="00292754">
        <w:rPr>
          <w:rFonts w:hint="cs"/>
          <w:rtl/>
          <w:lang w:eastAsia="zh-CN"/>
        </w:rPr>
        <w:t xml:space="preserve"> 73.2 في المائة، بينما بلغ معدل الزيادة </w:t>
      </w:r>
      <w:r>
        <w:rPr>
          <w:rFonts w:hint="cs"/>
          <w:rtl/>
          <w:lang w:eastAsia="zh-CN"/>
        </w:rPr>
        <w:t>في</w:t>
      </w:r>
      <w:r w:rsidR="00292754">
        <w:rPr>
          <w:rFonts w:hint="cs"/>
          <w:rtl/>
          <w:lang w:eastAsia="zh-CN"/>
        </w:rPr>
        <w:t xml:space="preserve"> البنات من 61.9 في المائة </w:t>
      </w:r>
      <w:r>
        <w:rPr>
          <w:rFonts w:hint="cs"/>
          <w:rtl/>
          <w:lang w:eastAsia="zh-CN"/>
        </w:rPr>
        <w:t>إلى</w:t>
      </w:r>
      <w:r w:rsidR="00292754">
        <w:rPr>
          <w:rFonts w:hint="cs"/>
          <w:rtl/>
          <w:lang w:eastAsia="zh-CN"/>
        </w:rPr>
        <w:t xml:space="preserve"> 63.1 في المائة لنفس الفترة. </w:t>
      </w:r>
    </w:p>
    <w:p w:rsidR="00292754" w:rsidRDefault="005640F0" w:rsidP="005640F0">
      <w:pPr>
        <w:pStyle w:val="SingleTxtGA"/>
        <w:rPr>
          <w:rFonts w:hint="cs"/>
          <w:lang w:eastAsia="zh-CN"/>
        </w:rPr>
      </w:pPr>
      <w:r>
        <w:rPr>
          <w:rFonts w:hint="cs"/>
          <w:rtl/>
          <w:lang w:eastAsia="zh-CN"/>
        </w:rPr>
        <w:t>223-</w:t>
      </w:r>
      <w:r>
        <w:rPr>
          <w:rFonts w:hint="cs"/>
          <w:rtl/>
          <w:lang w:eastAsia="zh-CN"/>
        </w:rPr>
        <w:tab/>
      </w:r>
      <w:r w:rsidR="00292754">
        <w:rPr>
          <w:rFonts w:hint="cs"/>
          <w:rtl/>
          <w:lang w:eastAsia="zh-CN"/>
        </w:rPr>
        <w:t xml:space="preserve">ورغم التوسع </w:t>
      </w:r>
      <w:r>
        <w:rPr>
          <w:rFonts w:hint="cs"/>
          <w:rtl/>
          <w:lang w:eastAsia="zh-CN"/>
        </w:rPr>
        <w:t>في</w:t>
      </w:r>
      <w:r w:rsidR="00292754">
        <w:rPr>
          <w:rFonts w:hint="cs"/>
          <w:rtl/>
          <w:lang w:eastAsia="zh-CN"/>
        </w:rPr>
        <w:t xml:space="preserve"> القبول إلا أنه دون الطموح والذ</w:t>
      </w:r>
      <w:r>
        <w:rPr>
          <w:rFonts w:hint="cs"/>
          <w:rtl/>
          <w:lang w:eastAsia="zh-CN"/>
        </w:rPr>
        <w:t>ي</w:t>
      </w:r>
      <w:r w:rsidR="00292754">
        <w:rPr>
          <w:rFonts w:hint="cs"/>
          <w:rtl/>
          <w:lang w:eastAsia="zh-CN"/>
        </w:rPr>
        <w:t xml:space="preserve"> كان يهدف </w:t>
      </w:r>
      <w:r>
        <w:rPr>
          <w:rFonts w:hint="cs"/>
          <w:rtl/>
          <w:lang w:eastAsia="zh-CN"/>
        </w:rPr>
        <w:t>إلى</w:t>
      </w:r>
      <w:r w:rsidR="00292754">
        <w:rPr>
          <w:rFonts w:hint="cs"/>
          <w:rtl/>
          <w:lang w:eastAsia="zh-CN"/>
        </w:rPr>
        <w:t xml:space="preserve"> 90 في المائة بحلول عام 2007 ، ويرجع ذلك لاتساع رقعة البلاد وعجز بعض المحليات عن الوفاء باحتياجات التعليم ا</w:t>
      </w:r>
      <w:r>
        <w:rPr>
          <w:rFonts w:hint="cs"/>
          <w:rtl/>
          <w:lang w:eastAsia="zh-CN"/>
        </w:rPr>
        <w:t>لأ</w:t>
      </w:r>
      <w:r w:rsidR="00292754">
        <w:rPr>
          <w:rFonts w:hint="cs"/>
          <w:rtl/>
          <w:lang w:eastAsia="zh-CN"/>
        </w:rPr>
        <w:t>ساس</w:t>
      </w:r>
      <w:r>
        <w:rPr>
          <w:rFonts w:hint="cs"/>
          <w:rtl/>
          <w:lang w:eastAsia="zh-CN"/>
        </w:rPr>
        <w:t>ي</w:t>
      </w:r>
      <w:r w:rsidR="00292754">
        <w:rPr>
          <w:rFonts w:hint="cs"/>
          <w:rtl/>
          <w:lang w:eastAsia="zh-CN"/>
        </w:rPr>
        <w:t xml:space="preserve"> نتيجة للظروف الاقتصادية والأمنية.</w:t>
      </w:r>
    </w:p>
    <w:p w:rsidR="00292754" w:rsidRDefault="005640F0" w:rsidP="005640F0">
      <w:pPr>
        <w:pStyle w:val="SingleTxtGA"/>
        <w:rPr>
          <w:rFonts w:hint="cs"/>
          <w:b/>
          <w:lang w:eastAsia="zh-CN"/>
        </w:rPr>
      </w:pPr>
      <w:r>
        <w:rPr>
          <w:rFonts w:hint="cs"/>
          <w:rtl/>
          <w:lang w:eastAsia="zh-CN"/>
        </w:rPr>
        <w:t>224-</w:t>
      </w:r>
      <w:r>
        <w:rPr>
          <w:rFonts w:hint="cs"/>
          <w:rtl/>
          <w:lang w:eastAsia="zh-CN"/>
        </w:rPr>
        <w:tab/>
      </w:r>
      <w:r w:rsidR="00292754">
        <w:rPr>
          <w:rFonts w:hint="cs"/>
          <w:rtl/>
          <w:lang w:eastAsia="zh-CN"/>
        </w:rPr>
        <w:t xml:space="preserve">وبلغ مؤشر تعادل الجنسين 0.95 لصالح الذكور رغم أن القانون يشجع الجنسين على الاستفادة من فرص التعليم </w:t>
      </w:r>
      <w:r>
        <w:rPr>
          <w:rFonts w:hint="cs"/>
          <w:rtl/>
          <w:lang w:eastAsia="zh-CN"/>
        </w:rPr>
        <w:t>الأساسي</w:t>
      </w:r>
      <w:r w:rsidR="00292754">
        <w:rPr>
          <w:rFonts w:hint="cs"/>
          <w:rtl/>
          <w:lang w:eastAsia="zh-CN"/>
        </w:rPr>
        <w:t xml:space="preserve">، ولكن هذه الفجوة ليست كبيرة مما يشير </w:t>
      </w:r>
      <w:r>
        <w:rPr>
          <w:rFonts w:hint="cs"/>
          <w:rtl/>
          <w:lang w:eastAsia="zh-CN"/>
        </w:rPr>
        <w:t>إلى</w:t>
      </w:r>
      <w:r w:rsidR="00292754">
        <w:rPr>
          <w:rFonts w:hint="cs"/>
          <w:rtl/>
          <w:lang w:eastAsia="zh-CN"/>
        </w:rPr>
        <w:t xml:space="preserve"> وجود تقدم </w:t>
      </w:r>
      <w:r>
        <w:rPr>
          <w:rFonts w:hint="cs"/>
          <w:rtl/>
          <w:lang w:eastAsia="zh-CN"/>
        </w:rPr>
        <w:t>في</w:t>
      </w:r>
      <w:r w:rsidR="00292754">
        <w:rPr>
          <w:rFonts w:hint="cs"/>
          <w:rtl/>
          <w:lang w:eastAsia="zh-CN"/>
        </w:rPr>
        <w:t xml:space="preserve"> تحقيق المساواة على المستوى القوم</w:t>
      </w:r>
      <w:r>
        <w:rPr>
          <w:rFonts w:hint="cs"/>
          <w:rtl/>
          <w:lang w:eastAsia="zh-CN"/>
        </w:rPr>
        <w:t>ي</w:t>
      </w:r>
      <w:r w:rsidR="00292754">
        <w:rPr>
          <w:rFonts w:hint="cs"/>
          <w:rtl/>
          <w:lang w:eastAsia="zh-CN"/>
        </w:rPr>
        <w:t>. والجدول رقم 29 يوضح تطور نسبة الاستيعاب الفعلي في مرحلة التعليم الأساسي</w:t>
      </w:r>
      <w:r w:rsidR="00292754">
        <w:rPr>
          <w:rFonts w:hint="cs"/>
          <w:b/>
          <w:rtl/>
          <w:lang w:eastAsia="zh-CN"/>
        </w:rPr>
        <w:t xml:space="preserve"> في الفترة من</w:t>
      </w:r>
      <w:r>
        <w:rPr>
          <w:rFonts w:hint="cs"/>
          <w:b/>
          <w:rtl/>
          <w:lang w:eastAsia="zh-CN"/>
        </w:rPr>
        <w:t xml:space="preserve"> </w:t>
      </w:r>
      <w:r w:rsidR="00292754">
        <w:rPr>
          <w:rFonts w:hint="cs"/>
          <w:b/>
          <w:rtl/>
          <w:lang w:eastAsia="zh-CN"/>
        </w:rPr>
        <w:t>2001/2002-2005/2006.</w:t>
      </w:r>
    </w:p>
    <w:p w:rsidR="00292754" w:rsidRDefault="00292754" w:rsidP="005640F0">
      <w:pPr>
        <w:pStyle w:val="SingleTxtGA"/>
        <w:spacing w:before="120" w:after="0"/>
        <w:rPr>
          <w:rFonts w:hint="cs"/>
          <w:rtl/>
          <w:lang w:eastAsia="zh-CN"/>
        </w:rPr>
      </w:pPr>
      <w:r>
        <w:rPr>
          <w:rFonts w:hint="cs"/>
          <w:rtl/>
          <w:lang w:eastAsia="zh-CN"/>
        </w:rPr>
        <w:t>الجدول 29</w:t>
      </w:r>
    </w:p>
    <w:p w:rsidR="00292754" w:rsidRPr="005640F0" w:rsidRDefault="00292754" w:rsidP="005640F0">
      <w:pPr>
        <w:pStyle w:val="SingleTxtGA"/>
        <w:rPr>
          <w:rFonts w:hint="cs"/>
          <w:bCs/>
          <w:rtl/>
          <w:lang w:eastAsia="zh-CN"/>
        </w:rPr>
      </w:pPr>
      <w:r w:rsidRPr="005640F0">
        <w:rPr>
          <w:rFonts w:hint="cs"/>
          <w:bCs/>
          <w:rtl/>
          <w:lang w:eastAsia="zh-CN"/>
        </w:rPr>
        <w:t>تطور نسبة الاستيعاب الفعلي في مرحلة التعليم الأساس</w:t>
      </w:r>
      <w:r w:rsidR="005640F0">
        <w:rPr>
          <w:rFonts w:hint="cs"/>
          <w:bCs/>
          <w:rtl/>
          <w:lang w:eastAsia="zh-CN"/>
        </w:rPr>
        <w:t>ي</w:t>
      </w:r>
      <w:r w:rsidRPr="005640F0">
        <w:rPr>
          <w:rFonts w:hint="cs"/>
          <w:bCs/>
          <w:rtl/>
          <w:lang w:eastAsia="zh-CN"/>
        </w:rPr>
        <w:t xml:space="preserve"> في الفترة من 2001/ 2002-2005/2006</w:t>
      </w:r>
    </w:p>
    <w:tbl>
      <w:tblPr>
        <w:tblStyle w:val="TableList3"/>
        <w:tblpPr w:leftFromText="180" w:rightFromText="180" w:vertAnchor="text" w:horzAnchor="margin" w:tblpXSpec="center" w:tblpY="298"/>
        <w:bidiVisual/>
        <w:tblW w:w="9603" w:type="dxa"/>
        <w:tblLayout w:type="fixed"/>
        <w:tblLook w:val="0100" w:firstRow="0" w:lastRow="0" w:firstColumn="0" w:lastColumn="1" w:noHBand="0" w:noVBand="0"/>
      </w:tblPr>
      <w:tblGrid>
        <w:gridCol w:w="1414"/>
        <w:gridCol w:w="1246"/>
        <w:gridCol w:w="994"/>
        <w:gridCol w:w="965"/>
        <w:gridCol w:w="1022"/>
        <w:gridCol w:w="1022"/>
        <w:gridCol w:w="994"/>
        <w:gridCol w:w="630"/>
        <w:gridCol w:w="630"/>
        <w:gridCol w:w="686"/>
      </w:tblGrid>
      <w:tr w:rsidR="00292754" w:rsidRPr="00743AEA" w:rsidTr="00FD0C2B">
        <w:trPr>
          <w:trHeight w:val="278"/>
        </w:trPr>
        <w:tc>
          <w:tcPr>
            <w:tcW w:w="1414" w:type="dxa"/>
            <w:vMerge w:val="restart"/>
            <w:tcBorders>
              <w:top w:val="single" w:sz="6" w:space="0" w:color="000000"/>
              <w:bottom w:val="single" w:sz="6"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العام الدراسي</w:t>
            </w:r>
          </w:p>
        </w:tc>
        <w:tc>
          <w:tcPr>
            <w:tcW w:w="3205" w:type="dxa"/>
            <w:gridSpan w:val="3"/>
            <w:tcBorders>
              <w:top w:val="single" w:sz="6" w:space="0" w:color="000000"/>
              <w:bottom w:val="single" w:sz="6" w:space="0" w:color="000000"/>
            </w:tcBorders>
            <w:vAlign w:val="bottom"/>
          </w:tcPr>
          <w:p w:rsidR="00292754" w:rsidRPr="00743AEA" w:rsidRDefault="00FD0C2B" w:rsidP="00743AEA">
            <w:pPr>
              <w:spacing w:before="60" w:after="60" w:line="280" w:lineRule="exact"/>
              <w:jc w:val="center"/>
              <w:rPr>
                <w:rFonts w:hint="cs"/>
                <w:b/>
                <w:i/>
                <w:iCs/>
                <w:sz w:val="16"/>
                <w:szCs w:val="22"/>
                <w:rtl/>
                <w:lang w:eastAsia="zh-CN"/>
              </w:rPr>
            </w:pPr>
            <w:r>
              <w:rPr>
                <w:rFonts w:hint="cs"/>
                <w:b/>
                <w:i/>
                <w:iCs/>
                <w:sz w:val="16"/>
                <w:szCs w:val="22"/>
                <w:rtl/>
                <w:lang w:eastAsia="zh-CN"/>
              </w:rPr>
              <w:t>أعداد</w:t>
            </w:r>
            <w:r w:rsidR="00292754" w:rsidRPr="00743AEA">
              <w:rPr>
                <w:rFonts w:hint="cs"/>
                <w:b/>
                <w:i/>
                <w:iCs/>
                <w:sz w:val="16"/>
                <w:szCs w:val="22"/>
                <w:rtl/>
                <w:lang w:eastAsia="zh-CN"/>
              </w:rPr>
              <w:t xml:space="preserve"> التلاميذ</w:t>
            </w:r>
          </w:p>
        </w:tc>
        <w:tc>
          <w:tcPr>
            <w:tcW w:w="3038" w:type="dxa"/>
            <w:gridSpan w:val="3"/>
            <w:tcBorders>
              <w:top w:val="single" w:sz="6" w:space="0" w:color="000000"/>
              <w:bottom w:val="single" w:sz="6" w:space="0" w:color="000000"/>
            </w:tcBorders>
            <w:vAlign w:val="bottom"/>
          </w:tcPr>
          <w:p w:rsidR="00292754" w:rsidRPr="00743AEA" w:rsidRDefault="00292754" w:rsidP="00743AEA">
            <w:pPr>
              <w:spacing w:before="60" w:after="60" w:line="280" w:lineRule="exact"/>
              <w:jc w:val="center"/>
              <w:rPr>
                <w:rFonts w:hint="cs"/>
                <w:b/>
                <w:i/>
                <w:iCs/>
                <w:sz w:val="16"/>
                <w:szCs w:val="22"/>
                <w:rtl/>
                <w:lang w:eastAsia="zh-CN"/>
              </w:rPr>
            </w:pPr>
            <w:r w:rsidRPr="00743AEA">
              <w:rPr>
                <w:rFonts w:hint="cs"/>
                <w:b/>
                <w:i/>
                <w:iCs/>
                <w:sz w:val="16"/>
                <w:szCs w:val="22"/>
                <w:rtl/>
                <w:lang w:eastAsia="zh-CN"/>
              </w:rPr>
              <w:t>أعداد السكان عمر (6 -13)</w:t>
            </w:r>
          </w:p>
        </w:tc>
        <w:tc>
          <w:tcPr>
            <w:tcW w:w="1946" w:type="dxa"/>
            <w:gridSpan w:val="3"/>
            <w:tcBorders>
              <w:top w:val="single" w:sz="6" w:space="0" w:color="000000"/>
              <w:bottom w:val="single" w:sz="6" w:space="0" w:color="000000"/>
            </w:tcBorders>
            <w:vAlign w:val="bottom"/>
          </w:tcPr>
          <w:p w:rsidR="00292754" w:rsidRPr="00743AEA" w:rsidRDefault="00292754" w:rsidP="00743AEA">
            <w:pPr>
              <w:spacing w:before="60" w:after="60" w:line="280" w:lineRule="exact"/>
              <w:jc w:val="center"/>
              <w:rPr>
                <w:rFonts w:hint="cs"/>
                <w:b/>
                <w:i/>
                <w:iCs/>
                <w:sz w:val="16"/>
                <w:szCs w:val="22"/>
                <w:rtl/>
                <w:lang w:eastAsia="zh-CN"/>
              </w:rPr>
            </w:pPr>
            <w:r w:rsidRPr="00743AEA">
              <w:rPr>
                <w:rFonts w:hint="cs"/>
                <w:b/>
                <w:i/>
                <w:iCs/>
                <w:sz w:val="16"/>
                <w:szCs w:val="22"/>
                <w:rtl/>
                <w:lang w:eastAsia="zh-CN"/>
              </w:rPr>
              <w:t>نسبة الاستيعاب في المائة</w:t>
            </w:r>
          </w:p>
        </w:tc>
      </w:tr>
      <w:tr w:rsidR="00743AEA" w:rsidRPr="00743AEA" w:rsidTr="00FD0C2B">
        <w:trPr>
          <w:trHeight w:val="277"/>
        </w:trPr>
        <w:tc>
          <w:tcPr>
            <w:tcW w:w="1414" w:type="dxa"/>
            <w:vMerge/>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p>
        </w:tc>
        <w:tc>
          <w:tcPr>
            <w:tcW w:w="1246" w:type="dxa"/>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ذكور</w:t>
            </w:r>
          </w:p>
        </w:tc>
        <w:tc>
          <w:tcPr>
            <w:tcW w:w="994" w:type="dxa"/>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إناث</w:t>
            </w:r>
          </w:p>
        </w:tc>
        <w:tc>
          <w:tcPr>
            <w:tcW w:w="965" w:type="dxa"/>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الجنسان</w:t>
            </w:r>
          </w:p>
        </w:tc>
        <w:tc>
          <w:tcPr>
            <w:tcW w:w="1022" w:type="dxa"/>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ذكور</w:t>
            </w:r>
          </w:p>
        </w:tc>
        <w:tc>
          <w:tcPr>
            <w:tcW w:w="1022" w:type="dxa"/>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إناث</w:t>
            </w:r>
          </w:p>
        </w:tc>
        <w:tc>
          <w:tcPr>
            <w:tcW w:w="994" w:type="dxa"/>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الجنسان</w:t>
            </w:r>
          </w:p>
        </w:tc>
        <w:tc>
          <w:tcPr>
            <w:tcW w:w="630" w:type="dxa"/>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ذكور</w:t>
            </w:r>
          </w:p>
        </w:tc>
        <w:tc>
          <w:tcPr>
            <w:tcW w:w="630" w:type="dxa"/>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إناث</w:t>
            </w:r>
          </w:p>
        </w:tc>
        <w:tc>
          <w:tcPr>
            <w:tcW w:w="686" w:type="dxa"/>
            <w:tcBorders>
              <w:top w:val="single" w:sz="6" w:space="0" w:color="000000"/>
              <w:bottom w:val="single" w:sz="12" w:space="0" w:color="000000"/>
            </w:tcBorders>
            <w:vAlign w:val="bottom"/>
          </w:tcPr>
          <w:p w:rsidR="00292754" w:rsidRPr="00743AEA" w:rsidRDefault="00292754" w:rsidP="005640F0">
            <w:pPr>
              <w:spacing w:before="60" w:after="60" w:line="280" w:lineRule="exact"/>
              <w:rPr>
                <w:rFonts w:hint="cs"/>
                <w:b/>
                <w:i/>
                <w:iCs/>
                <w:sz w:val="16"/>
                <w:szCs w:val="22"/>
                <w:rtl/>
                <w:lang w:eastAsia="zh-CN"/>
              </w:rPr>
            </w:pPr>
            <w:r w:rsidRPr="00743AEA">
              <w:rPr>
                <w:rFonts w:hint="cs"/>
                <w:b/>
                <w:i/>
                <w:iCs/>
                <w:sz w:val="16"/>
                <w:szCs w:val="22"/>
                <w:rtl/>
                <w:lang w:eastAsia="zh-CN"/>
              </w:rPr>
              <w:t>الجنسان</w:t>
            </w:r>
          </w:p>
        </w:tc>
      </w:tr>
      <w:tr w:rsidR="00743AEA" w:rsidRPr="00743AEA" w:rsidTr="00FD0C2B">
        <w:trPr>
          <w:trHeight w:val="277"/>
        </w:trPr>
        <w:tc>
          <w:tcPr>
            <w:tcW w:w="1414"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2001/2002</w:t>
            </w:r>
          </w:p>
        </w:tc>
        <w:tc>
          <w:tcPr>
            <w:tcW w:w="1246"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19424.065</w:t>
            </w:r>
          </w:p>
        </w:tc>
        <w:tc>
          <w:tcPr>
            <w:tcW w:w="994"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1594813</w:t>
            </w:r>
          </w:p>
        </w:tc>
        <w:tc>
          <w:tcPr>
            <w:tcW w:w="965"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3537278</w:t>
            </w:r>
          </w:p>
        </w:tc>
        <w:tc>
          <w:tcPr>
            <w:tcW w:w="1022"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3141094</w:t>
            </w:r>
          </w:p>
        </w:tc>
        <w:tc>
          <w:tcPr>
            <w:tcW w:w="1022"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2996868</w:t>
            </w:r>
          </w:p>
        </w:tc>
        <w:tc>
          <w:tcPr>
            <w:tcW w:w="994"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6137962</w:t>
            </w:r>
          </w:p>
        </w:tc>
        <w:tc>
          <w:tcPr>
            <w:tcW w:w="630"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61.8</w:t>
            </w:r>
          </w:p>
        </w:tc>
        <w:tc>
          <w:tcPr>
            <w:tcW w:w="630"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53.2</w:t>
            </w:r>
          </w:p>
        </w:tc>
        <w:tc>
          <w:tcPr>
            <w:tcW w:w="686" w:type="dxa"/>
            <w:tcBorders>
              <w:top w:val="single" w:sz="12" w:space="0" w:color="000000"/>
            </w:tcBorders>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57.6</w:t>
            </w:r>
          </w:p>
        </w:tc>
      </w:tr>
      <w:tr w:rsidR="00743AEA" w:rsidRPr="00743AEA" w:rsidTr="00FD0C2B">
        <w:trPr>
          <w:trHeight w:val="277"/>
        </w:trPr>
        <w:tc>
          <w:tcPr>
            <w:tcW w:w="141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2002/2003</w:t>
            </w:r>
          </w:p>
        </w:tc>
        <w:tc>
          <w:tcPr>
            <w:tcW w:w="1246"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2040360</w:t>
            </w:r>
          </w:p>
        </w:tc>
        <w:tc>
          <w:tcPr>
            <w:tcW w:w="99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1718334</w:t>
            </w:r>
          </w:p>
        </w:tc>
        <w:tc>
          <w:tcPr>
            <w:tcW w:w="965"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3758694</w:t>
            </w:r>
          </w:p>
        </w:tc>
        <w:tc>
          <w:tcPr>
            <w:tcW w:w="1022"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3244516</w:t>
            </w:r>
          </w:p>
        </w:tc>
        <w:tc>
          <w:tcPr>
            <w:tcW w:w="1022"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3065610</w:t>
            </w:r>
          </w:p>
        </w:tc>
        <w:tc>
          <w:tcPr>
            <w:tcW w:w="99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6310126</w:t>
            </w:r>
          </w:p>
        </w:tc>
        <w:tc>
          <w:tcPr>
            <w:tcW w:w="630"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62.9</w:t>
            </w:r>
          </w:p>
        </w:tc>
        <w:tc>
          <w:tcPr>
            <w:tcW w:w="630"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56.1</w:t>
            </w:r>
          </w:p>
        </w:tc>
        <w:tc>
          <w:tcPr>
            <w:tcW w:w="686"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59.6</w:t>
            </w:r>
          </w:p>
        </w:tc>
      </w:tr>
      <w:tr w:rsidR="00743AEA" w:rsidRPr="00743AEA" w:rsidTr="00FD0C2B">
        <w:trPr>
          <w:trHeight w:val="277"/>
        </w:trPr>
        <w:tc>
          <w:tcPr>
            <w:tcW w:w="141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2003/2004</w:t>
            </w:r>
          </w:p>
        </w:tc>
        <w:tc>
          <w:tcPr>
            <w:tcW w:w="1246"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2158057</w:t>
            </w:r>
          </w:p>
        </w:tc>
        <w:tc>
          <w:tcPr>
            <w:tcW w:w="99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1810670</w:t>
            </w:r>
          </w:p>
        </w:tc>
        <w:tc>
          <w:tcPr>
            <w:tcW w:w="965"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3968727</w:t>
            </w:r>
          </w:p>
        </w:tc>
        <w:tc>
          <w:tcPr>
            <w:tcW w:w="1022"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3285350</w:t>
            </w:r>
          </w:p>
        </w:tc>
        <w:tc>
          <w:tcPr>
            <w:tcW w:w="1022"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3153295</w:t>
            </w:r>
          </w:p>
        </w:tc>
        <w:tc>
          <w:tcPr>
            <w:tcW w:w="99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6438645</w:t>
            </w:r>
          </w:p>
        </w:tc>
        <w:tc>
          <w:tcPr>
            <w:tcW w:w="630"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65.7</w:t>
            </w:r>
          </w:p>
        </w:tc>
        <w:tc>
          <w:tcPr>
            <w:tcW w:w="630"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57.4</w:t>
            </w:r>
          </w:p>
        </w:tc>
        <w:tc>
          <w:tcPr>
            <w:tcW w:w="686"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61.6</w:t>
            </w:r>
          </w:p>
        </w:tc>
      </w:tr>
      <w:tr w:rsidR="00743AEA" w:rsidRPr="00743AEA" w:rsidTr="00FD0C2B">
        <w:trPr>
          <w:trHeight w:val="277"/>
        </w:trPr>
        <w:tc>
          <w:tcPr>
            <w:tcW w:w="141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2004/2005</w:t>
            </w:r>
          </w:p>
        </w:tc>
        <w:tc>
          <w:tcPr>
            <w:tcW w:w="1246"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2332612</w:t>
            </w:r>
          </w:p>
        </w:tc>
        <w:tc>
          <w:tcPr>
            <w:tcW w:w="99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1967125</w:t>
            </w:r>
          </w:p>
        </w:tc>
        <w:tc>
          <w:tcPr>
            <w:tcW w:w="965"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4299737</w:t>
            </w:r>
          </w:p>
        </w:tc>
        <w:tc>
          <w:tcPr>
            <w:tcW w:w="1022"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3402261</w:t>
            </w:r>
          </w:p>
        </w:tc>
        <w:tc>
          <w:tcPr>
            <w:tcW w:w="1022"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3348946</w:t>
            </w:r>
          </w:p>
        </w:tc>
        <w:tc>
          <w:tcPr>
            <w:tcW w:w="99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6751207</w:t>
            </w:r>
          </w:p>
        </w:tc>
        <w:tc>
          <w:tcPr>
            <w:tcW w:w="630"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68.6</w:t>
            </w:r>
          </w:p>
        </w:tc>
        <w:tc>
          <w:tcPr>
            <w:tcW w:w="630"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58.7</w:t>
            </w:r>
          </w:p>
        </w:tc>
        <w:tc>
          <w:tcPr>
            <w:tcW w:w="686"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63.7</w:t>
            </w:r>
          </w:p>
        </w:tc>
      </w:tr>
      <w:tr w:rsidR="00743AEA" w:rsidRPr="00743AEA" w:rsidTr="00FD0C2B">
        <w:trPr>
          <w:trHeight w:val="399"/>
        </w:trPr>
        <w:tc>
          <w:tcPr>
            <w:tcW w:w="141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2005/2006</w:t>
            </w:r>
          </w:p>
        </w:tc>
        <w:tc>
          <w:tcPr>
            <w:tcW w:w="1246"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2607883</w:t>
            </w:r>
          </w:p>
        </w:tc>
        <w:tc>
          <w:tcPr>
            <w:tcW w:w="99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2123607</w:t>
            </w:r>
          </w:p>
        </w:tc>
        <w:tc>
          <w:tcPr>
            <w:tcW w:w="965"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4731490</w:t>
            </w:r>
          </w:p>
        </w:tc>
        <w:tc>
          <w:tcPr>
            <w:tcW w:w="1022"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3660765</w:t>
            </w:r>
          </w:p>
        </w:tc>
        <w:tc>
          <w:tcPr>
            <w:tcW w:w="1022"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3696933</w:t>
            </w:r>
          </w:p>
        </w:tc>
        <w:tc>
          <w:tcPr>
            <w:tcW w:w="99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7357698</w:t>
            </w:r>
          </w:p>
        </w:tc>
        <w:tc>
          <w:tcPr>
            <w:tcW w:w="630"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71.2</w:t>
            </w:r>
          </w:p>
        </w:tc>
        <w:tc>
          <w:tcPr>
            <w:tcW w:w="630"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57.4</w:t>
            </w:r>
          </w:p>
        </w:tc>
        <w:tc>
          <w:tcPr>
            <w:tcW w:w="686"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64.3</w:t>
            </w:r>
          </w:p>
        </w:tc>
      </w:tr>
      <w:tr w:rsidR="00292754" w:rsidRPr="00743AEA" w:rsidTr="00FD0C2B">
        <w:trPr>
          <w:trHeight w:val="277"/>
        </w:trPr>
        <w:tc>
          <w:tcPr>
            <w:tcW w:w="141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معدل النمو</w:t>
            </w:r>
            <w:r w:rsidR="00743AEA" w:rsidRPr="00743AEA">
              <w:rPr>
                <w:rFonts w:hint="cs"/>
                <w:b/>
                <w:sz w:val="16"/>
                <w:szCs w:val="22"/>
                <w:rtl/>
                <w:lang w:eastAsia="zh-CN"/>
              </w:rPr>
              <w:t xml:space="preserve"> </w:t>
            </w:r>
            <w:r w:rsidRPr="00743AEA">
              <w:rPr>
                <w:rFonts w:hint="cs"/>
                <w:b/>
                <w:sz w:val="16"/>
                <w:szCs w:val="22"/>
                <w:rtl/>
                <w:lang w:eastAsia="zh-CN"/>
              </w:rPr>
              <w:t>السنو</w:t>
            </w:r>
            <w:r w:rsidR="00743AEA" w:rsidRPr="00743AEA">
              <w:rPr>
                <w:rFonts w:hint="cs"/>
                <w:b/>
                <w:sz w:val="16"/>
                <w:szCs w:val="22"/>
                <w:rtl/>
                <w:lang w:eastAsia="zh-CN"/>
              </w:rPr>
              <w:t>ي</w:t>
            </w:r>
          </w:p>
        </w:tc>
        <w:tc>
          <w:tcPr>
            <w:tcW w:w="1246" w:type="dxa"/>
          </w:tcPr>
          <w:p w:rsidR="00292754" w:rsidRPr="00743AEA" w:rsidRDefault="00292754" w:rsidP="005640F0">
            <w:pPr>
              <w:spacing w:before="60" w:after="60" w:line="280" w:lineRule="exact"/>
              <w:rPr>
                <w:b/>
                <w:sz w:val="16"/>
                <w:szCs w:val="22"/>
                <w:rtl/>
                <w:lang w:eastAsia="zh-CN"/>
              </w:rPr>
            </w:pPr>
            <w:r w:rsidRPr="00743AEA">
              <w:rPr>
                <w:rFonts w:hint="cs"/>
                <w:b/>
                <w:sz w:val="16"/>
                <w:szCs w:val="22"/>
                <w:rtl/>
                <w:lang w:eastAsia="zh-CN"/>
              </w:rPr>
              <w:t>6.1 في المائة</w:t>
            </w:r>
            <w:r w:rsidRPr="00743AEA">
              <w:rPr>
                <w:b/>
                <w:sz w:val="16"/>
                <w:szCs w:val="22"/>
                <w:lang w:eastAsia="zh-CN"/>
              </w:rPr>
              <w:t xml:space="preserve"> </w:t>
            </w:r>
          </w:p>
        </w:tc>
        <w:tc>
          <w:tcPr>
            <w:tcW w:w="994" w:type="dxa"/>
          </w:tcPr>
          <w:p w:rsidR="00292754" w:rsidRPr="00743AEA" w:rsidRDefault="00292754" w:rsidP="005640F0">
            <w:pPr>
              <w:spacing w:before="60" w:after="60" w:line="280" w:lineRule="exact"/>
              <w:rPr>
                <w:rFonts w:hint="cs"/>
                <w:b/>
                <w:sz w:val="16"/>
                <w:szCs w:val="22"/>
                <w:rtl/>
                <w:lang w:eastAsia="zh-CN"/>
              </w:rPr>
            </w:pPr>
            <w:r w:rsidRPr="00743AEA">
              <w:rPr>
                <w:rFonts w:hint="cs"/>
                <w:b/>
                <w:sz w:val="16"/>
                <w:szCs w:val="22"/>
                <w:rtl/>
                <w:lang w:eastAsia="zh-CN"/>
              </w:rPr>
              <w:t>5.9 في المائة</w:t>
            </w:r>
          </w:p>
        </w:tc>
        <w:tc>
          <w:tcPr>
            <w:tcW w:w="965" w:type="dxa"/>
          </w:tcPr>
          <w:p w:rsidR="00292754" w:rsidRPr="00743AEA" w:rsidRDefault="00292754" w:rsidP="005640F0">
            <w:pPr>
              <w:spacing w:before="60" w:after="60" w:line="280" w:lineRule="exact"/>
              <w:rPr>
                <w:b/>
                <w:sz w:val="16"/>
                <w:szCs w:val="22"/>
                <w:rtl/>
                <w:lang w:eastAsia="zh-CN"/>
              </w:rPr>
            </w:pPr>
            <w:r w:rsidRPr="00743AEA">
              <w:rPr>
                <w:rFonts w:hint="cs"/>
                <w:b/>
                <w:sz w:val="16"/>
                <w:szCs w:val="22"/>
                <w:rtl/>
                <w:lang w:eastAsia="zh-CN"/>
              </w:rPr>
              <w:t>6</w:t>
            </w:r>
            <w:r w:rsidR="00743AEA">
              <w:rPr>
                <w:rFonts w:hint="cs"/>
                <w:b/>
                <w:sz w:val="16"/>
                <w:szCs w:val="22"/>
                <w:rtl/>
                <w:lang w:eastAsia="zh-CN"/>
              </w:rPr>
              <w:t xml:space="preserve"> </w:t>
            </w:r>
            <w:r w:rsidRPr="00743AEA">
              <w:rPr>
                <w:rFonts w:hint="cs"/>
                <w:b/>
                <w:sz w:val="16"/>
                <w:szCs w:val="22"/>
                <w:rtl/>
                <w:lang w:eastAsia="zh-CN"/>
              </w:rPr>
              <w:t>في المائة</w:t>
            </w:r>
          </w:p>
        </w:tc>
        <w:tc>
          <w:tcPr>
            <w:tcW w:w="4984" w:type="dxa"/>
            <w:gridSpan w:val="6"/>
          </w:tcPr>
          <w:p w:rsidR="00292754" w:rsidRPr="00743AEA" w:rsidRDefault="00292754" w:rsidP="005640F0">
            <w:pPr>
              <w:spacing w:before="60" w:after="60" w:line="280" w:lineRule="exact"/>
              <w:rPr>
                <w:rFonts w:hint="cs"/>
                <w:b/>
                <w:sz w:val="16"/>
                <w:szCs w:val="22"/>
                <w:rtl/>
                <w:lang w:eastAsia="zh-CN"/>
              </w:rPr>
            </w:pPr>
          </w:p>
        </w:tc>
      </w:tr>
    </w:tbl>
    <w:p w:rsidR="00292754" w:rsidRPr="00743AEA" w:rsidRDefault="00292754" w:rsidP="00743AEA">
      <w:pPr>
        <w:spacing w:before="120" w:after="240" w:line="380" w:lineRule="exact"/>
        <w:rPr>
          <w:rFonts w:hint="cs"/>
          <w:sz w:val="24"/>
          <w:rtl/>
          <w:lang w:eastAsia="zh-CN"/>
        </w:rPr>
      </w:pPr>
      <w:r w:rsidRPr="00E01818">
        <w:rPr>
          <w:rFonts w:hint="cs"/>
          <w:i/>
          <w:iCs/>
          <w:sz w:val="24"/>
          <w:rtl/>
          <w:lang w:eastAsia="zh-CN"/>
        </w:rPr>
        <w:t>المصدر</w:t>
      </w:r>
      <w:r>
        <w:rPr>
          <w:rFonts w:hint="cs"/>
          <w:i/>
          <w:iCs/>
          <w:sz w:val="24"/>
          <w:rtl/>
          <w:lang w:eastAsia="zh-CN"/>
        </w:rPr>
        <w:t xml:space="preserve">: </w:t>
      </w:r>
      <w:r w:rsidRPr="00743AEA">
        <w:rPr>
          <w:rFonts w:hint="cs"/>
          <w:sz w:val="24"/>
          <w:rtl/>
          <w:lang w:eastAsia="zh-CN"/>
        </w:rPr>
        <w:t>وزارة التعليم العام</w:t>
      </w:r>
      <w:r w:rsidR="00743AEA">
        <w:rPr>
          <w:rFonts w:hint="cs"/>
          <w:sz w:val="24"/>
          <w:rtl/>
          <w:lang w:eastAsia="zh-CN"/>
        </w:rPr>
        <w:t>.</w:t>
      </w:r>
    </w:p>
    <w:p w:rsidR="00292754" w:rsidRPr="00E01818" w:rsidRDefault="00FD0C2B" w:rsidP="00835FCF">
      <w:pPr>
        <w:pStyle w:val="SingleTxtGA"/>
        <w:rPr>
          <w:rFonts w:hint="cs"/>
          <w:lang w:eastAsia="zh-CN"/>
        </w:rPr>
      </w:pPr>
      <w:r>
        <w:rPr>
          <w:rFonts w:hint="cs"/>
          <w:sz w:val="24"/>
          <w:rtl/>
          <w:lang w:eastAsia="zh-CN"/>
        </w:rPr>
        <w:t>225-</w:t>
      </w:r>
      <w:r>
        <w:rPr>
          <w:rFonts w:hint="cs"/>
          <w:sz w:val="24"/>
          <w:rtl/>
          <w:lang w:eastAsia="zh-CN"/>
        </w:rPr>
        <w:tab/>
      </w:r>
      <w:r w:rsidR="00292754">
        <w:rPr>
          <w:rFonts w:hint="cs"/>
          <w:sz w:val="24"/>
          <w:rtl/>
          <w:lang w:eastAsia="zh-CN"/>
        </w:rPr>
        <w:t>وبلغ معدل النمو</w:t>
      </w:r>
      <w:r>
        <w:rPr>
          <w:rFonts w:hint="cs"/>
          <w:sz w:val="24"/>
          <w:rtl/>
          <w:lang w:eastAsia="zh-CN"/>
        </w:rPr>
        <w:t xml:space="preserve"> </w:t>
      </w:r>
      <w:r w:rsidR="00292754">
        <w:rPr>
          <w:rFonts w:hint="cs"/>
          <w:sz w:val="24"/>
          <w:rtl/>
          <w:lang w:eastAsia="zh-CN"/>
        </w:rPr>
        <w:t>السنو</w:t>
      </w:r>
      <w:r>
        <w:rPr>
          <w:rFonts w:hint="cs"/>
          <w:sz w:val="24"/>
          <w:rtl/>
          <w:lang w:eastAsia="zh-CN"/>
        </w:rPr>
        <w:t>ي</w:t>
      </w:r>
      <w:r w:rsidR="00292754">
        <w:rPr>
          <w:rFonts w:hint="cs"/>
          <w:sz w:val="24"/>
          <w:rtl/>
          <w:lang w:eastAsia="zh-CN"/>
        </w:rPr>
        <w:t xml:space="preserve"> للاستيعاب الفعلي في مرحلة التعليم الأساسي في الفترة من العام </w:t>
      </w:r>
      <w:r w:rsidR="00292754" w:rsidRPr="00E01818">
        <w:rPr>
          <w:rFonts w:hint="cs"/>
          <w:rtl/>
          <w:lang w:eastAsia="zh-CN"/>
        </w:rPr>
        <w:t>الدراس</w:t>
      </w:r>
      <w:r>
        <w:rPr>
          <w:rFonts w:hint="cs"/>
          <w:rtl/>
          <w:lang w:eastAsia="zh-CN"/>
        </w:rPr>
        <w:t>ي</w:t>
      </w:r>
      <w:r w:rsidR="00292754">
        <w:rPr>
          <w:rFonts w:hint="cs"/>
          <w:rtl/>
          <w:lang w:eastAsia="zh-CN"/>
        </w:rPr>
        <w:t xml:space="preserve"> </w:t>
      </w:r>
      <w:r w:rsidR="00292754" w:rsidRPr="00E01818">
        <w:rPr>
          <w:rFonts w:hint="cs"/>
          <w:rtl/>
          <w:lang w:eastAsia="zh-CN"/>
        </w:rPr>
        <w:t>2001/2002-2005/2006</w:t>
      </w:r>
      <w:r w:rsidR="00292754">
        <w:rPr>
          <w:rFonts w:hint="cs"/>
          <w:rtl/>
          <w:lang w:eastAsia="zh-CN"/>
        </w:rPr>
        <w:t xml:space="preserve">، 6 </w:t>
      </w:r>
      <w:r w:rsidR="00292754" w:rsidRPr="00E01818">
        <w:rPr>
          <w:rtl/>
          <w:lang w:eastAsia="zh-CN"/>
        </w:rPr>
        <w:t>في المائة</w:t>
      </w:r>
      <w:r w:rsidR="00292754">
        <w:rPr>
          <w:rtl/>
          <w:lang w:eastAsia="zh-CN"/>
        </w:rPr>
        <w:t xml:space="preserve"> </w:t>
      </w:r>
      <w:r w:rsidR="00292754" w:rsidRPr="00E01818">
        <w:rPr>
          <w:rFonts w:hint="cs"/>
          <w:rtl/>
          <w:lang w:eastAsia="zh-CN"/>
        </w:rPr>
        <w:t>للجنسين</w:t>
      </w:r>
      <w:r w:rsidR="00292754">
        <w:rPr>
          <w:rFonts w:hint="cs"/>
          <w:rtl/>
          <w:lang w:eastAsia="zh-CN"/>
        </w:rPr>
        <w:t xml:space="preserve">، </w:t>
      </w:r>
      <w:r w:rsidR="00835FCF">
        <w:rPr>
          <w:rFonts w:hint="cs"/>
          <w:rtl/>
          <w:lang w:eastAsia="zh-CN"/>
        </w:rPr>
        <w:t>6.1</w:t>
      </w:r>
      <w:r w:rsidR="00292754" w:rsidRPr="00E01818">
        <w:rPr>
          <w:rFonts w:hint="cs"/>
          <w:rtl/>
          <w:lang w:eastAsia="zh-CN"/>
        </w:rPr>
        <w:t xml:space="preserve"> </w:t>
      </w:r>
      <w:r w:rsidR="00292754" w:rsidRPr="00E01818">
        <w:rPr>
          <w:rtl/>
          <w:lang w:eastAsia="zh-CN"/>
        </w:rPr>
        <w:t>في المائ</w:t>
      </w:r>
      <w:r w:rsidR="00292754">
        <w:rPr>
          <w:rFonts w:hint="cs"/>
          <w:rtl/>
          <w:lang w:eastAsia="zh-CN"/>
        </w:rPr>
        <w:t>ة</w:t>
      </w:r>
      <w:r w:rsidR="00292754" w:rsidRPr="00E01818">
        <w:rPr>
          <w:rFonts w:hint="cs"/>
          <w:rtl/>
          <w:lang w:eastAsia="zh-CN"/>
        </w:rPr>
        <w:t xml:space="preserve"> للذكور</w:t>
      </w:r>
      <w:r w:rsidR="00835FCF">
        <w:rPr>
          <w:rFonts w:hint="cs"/>
          <w:rtl/>
          <w:lang w:eastAsia="zh-CN"/>
        </w:rPr>
        <w:t>، و5.9</w:t>
      </w:r>
      <w:r w:rsidR="00292754">
        <w:rPr>
          <w:rFonts w:hint="cs"/>
          <w:rtl/>
          <w:lang w:eastAsia="zh-CN"/>
        </w:rPr>
        <w:t xml:space="preserve"> في المائة للإناث</w:t>
      </w:r>
      <w:r w:rsidR="00292754" w:rsidRPr="00E01818">
        <w:rPr>
          <w:rFonts w:hint="cs"/>
          <w:rtl/>
          <w:lang w:eastAsia="zh-CN"/>
        </w:rPr>
        <w:t>.</w:t>
      </w:r>
      <w:r w:rsidR="00292754">
        <w:rPr>
          <w:rFonts w:hint="cs"/>
          <w:rtl/>
          <w:lang w:eastAsia="zh-CN"/>
        </w:rPr>
        <w:t xml:space="preserve"> </w:t>
      </w:r>
    </w:p>
    <w:p w:rsidR="00292754" w:rsidRDefault="00FD0C2B" w:rsidP="00835FCF">
      <w:pPr>
        <w:pStyle w:val="SingleTxtGA"/>
        <w:rPr>
          <w:rFonts w:hint="cs"/>
          <w:b/>
          <w:sz w:val="24"/>
          <w:rtl/>
          <w:lang w:eastAsia="zh-CN"/>
        </w:rPr>
      </w:pPr>
      <w:r>
        <w:rPr>
          <w:rFonts w:hint="cs"/>
          <w:sz w:val="24"/>
          <w:rtl/>
        </w:rPr>
        <w:t>226-</w:t>
      </w:r>
      <w:r>
        <w:rPr>
          <w:rFonts w:hint="cs"/>
          <w:sz w:val="24"/>
          <w:rtl/>
        </w:rPr>
        <w:tab/>
      </w:r>
      <w:r w:rsidR="00292754">
        <w:rPr>
          <w:rFonts w:hint="cs"/>
          <w:sz w:val="24"/>
          <w:rtl/>
        </w:rPr>
        <w:t xml:space="preserve">وازداد معدل الاستيعاب الفعلي لنفس الفترة من 57.6 في المائة </w:t>
      </w:r>
      <w:r>
        <w:rPr>
          <w:rFonts w:hint="cs"/>
          <w:sz w:val="24"/>
          <w:rtl/>
        </w:rPr>
        <w:t>إلى</w:t>
      </w:r>
      <w:r w:rsidR="00292754">
        <w:rPr>
          <w:rFonts w:hint="cs"/>
          <w:sz w:val="24"/>
          <w:rtl/>
        </w:rPr>
        <w:t xml:space="preserve"> 64.3 في المائة للجنسين، </w:t>
      </w:r>
      <w:r w:rsidR="00292754">
        <w:rPr>
          <w:rFonts w:hint="cs"/>
          <w:sz w:val="24"/>
          <w:rtl/>
          <w:lang w:eastAsia="zh-CN"/>
        </w:rPr>
        <w:t>كما ازدا</w:t>
      </w:r>
      <w:r>
        <w:rPr>
          <w:rFonts w:hint="cs"/>
          <w:sz w:val="24"/>
          <w:rtl/>
          <w:lang w:eastAsia="zh-CN"/>
        </w:rPr>
        <w:t>د</w:t>
      </w:r>
      <w:r w:rsidR="00292754">
        <w:rPr>
          <w:rFonts w:hint="cs"/>
          <w:sz w:val="24"/>
          <w:rtl/>
          <w:lang w:eastAsia="zh-CN"/>
        </w:rPr>
        <w:t xml:space="preserve">ت نسبة الاستيعاب الفعلي للإناث من 53.2 في المائة </w:t>
      </w:r>
      <w:r w:rsidR="00835FCF">
        <w:rPr>
          <w:rFonts w:hint="cs"/>
          <w:sz w:val="24"/>
          <w:rtl/>
          <w:lang w:eastAsia="zh-CN"/>
        </w:rPr>
        <w:t>إلى</w:t>
      </w:r>
      <w:r w:rsidR="00292754">
        <w:rPr>
          <w:rFonts w:hint="cs"/>
          <w:sz w:val="24"/>
          <w:rtl/>
          <w:lang w:eastAsia="zh-CN"/>
        </w:rPr>
        <w:t xml:space="preserve"> 57.4 في المائة مقارنة بمعدل الاستيعاب الفعلي للذكور من 61.8 في المائة </w:t>
      </w:r>
      <w:r w:rsidR="00835FCF">
        <w:rPr>
          <w:rFonts w:hint="cs"/>
          <w:sz w:val="24"/>
          <w:rtl/>
          <w:lang w:eastAsia="zh-CN"/>
        </w:rPr>
        <w:t>إلى</w:t>
      </w:r>
      <w:r w:rsidR="00292754">
        <w:rPr>
          <w:rFonts w:hint="cs"/>
          <w:sz w:val="24"/>
          <w:rtl/>
          <w:lang w:eastAsia="zh-CN"/>
        </w:rPr>
        <w:t xml:space="preserve"> 71.2 في المائة لنفس الفترة.</w:t>
      </w:r>
      <w:r w:rsidR="00292754">
        <w:rPr>
          <w:rFonts w:hint="cs"/>
          <w:b/>
          <w:sz w:val="24"/>
          <w:rtl/>
          <w:lang w:eastAsia="zh-CN"/>
        </w:rPr>
        <w:t xml:space="preserve"> والجدول </w:t>
      </w:r>
      <w:r w:rsidR="00292754" w:rsidRPr="00213BCE">
        <w:rPr>
          <w:rFonts w:hint="cs"/>
          <w:b/>
          <w:sz w:val="24"/>
          <w:rtl/>
          <w:lang w:eastAsia="zh-CN"/>
        </w:rPr>
        <w:t>رقم 29 يوضح</w:t>
      </w:r>
      <w:r w:rsidR="00292754">
        <w:rPr>
          <w:rFonts w:hint="cs"/>
          <w:b/>
          <w:sz w:val="24"/>
          <w:rtl/>
          <w:lang w:eastAsia="zh-CN"/>
        </w:rPr>
        <w:t xml:space="preserve"> تطور نسبة الاستيعاب الفعلي </w:t>
      </w:r>
      <w:r w:rsidR="00292754" w:rsidRPr="00213BCE">
        <w:rPr>
          <w:rFonts w:hint="cs"/>
          <w:b/>
          <w:sz w:val="24"/>
          <w:rtl/>
          <w:lang w:eastAsia="zh-CN"/>
        </w:rPr>
        <w:t>بمرحلة الأساس خلال الفترة من 2001</w:t>
      </w:r>
      <w:r w:rsidR="00292754">
        <w:rPr>
          <w:rFonts w:hint="cs"/>
          <w:b/>
          <w:sz w:val="24"/>
          <w:rtl/>
          <w:lang w:eastAsia="zh-CN"/>
        </w:rPr>
        <w:t>-</w:t>
      </w:r>
      <w:r w:rsidR="00835FCF">
        <w:rPr>
          <w:rFonts w:hint="cs"/>
          <w:b/>
          <w:sz w:val="24"/>
          <w:rtl/>
          <w:lang w:eastAsia="zh-CN"/>
        </w:rPr>
        <w:t>2002، و2005</w:t>
      </w:r>
      <w:r w:rsidR="00292754">
        <w:rPr>
          <w:rFonts w:hint="cs"/>
          <w:b/>
          <w:sz w:val="24"/>
          <w:rtl/>
          <w:lang w:eastAsia="zh-CN"/>
        </w:rPr>
        <w:t>-2006.</w:t>
      </w:r>
    </w:p>
    <w:p w:rsidR="00292754" w:rsidRDefault="00835FCF" w:rsidP="0054057C">
      <w:pPr>
        <w:pStyle w:val="SingleTxtGA"/>
        <w:rPr>
          <w:rFonts w:hint="cs"/>
          <w:sz w:val="24"/>
          <w:rtl/>
          <w:lang w:eastAsia="zh-CN"/>
        </w:rPr>
      </w:pPr>
      <w:r>
        <w:rPr>
          <w:rFonts w:hint="cs"/>
          <w:b/>
          <w:sz w:val="24"/>
          <w:rtl/>
          <w:lang w:eastAsia="zh-CN"/>
        </w:rPr>
        <w:t>227-</w:t>
      </w:r>
      <w:r>
        <w:rPr>
          <w:rFonts w:hint="cs"/>
          <w:b/>
          <w:sz w:val="24"/>
          <w:rtl/>
          <w:lang w:eastAsia="zh-CN"/>
        </w:rPr>
        <w:tab/>
      </w:r>
      <w:r w:rsidR="00292754" w:rsidRPr="00C0515F">
        <w:rPr>
          <w:rFonts w:hint="cs"/>
          <w:sz w:val="24"/>
          <w:rtl/>
        </w:rPr>
        <w:t>وبالرغم</w:t>
      </w:r>
      <w:r w:rsidR="00292754">
        <w:rPr>
          <w:rFonts w:hint="cs"/>
          <w:sz w:val="24"/>
          <w:rtl/>
        </w:rPr>
        <w:t xml:space="preserve"> من قرار مجانية التعليم وإلزاميته لكنه لم يطبق تطبيقاً كاملاً بعد،</w:t>
      </w:r>
      <w:r>
        <w:rPr>
          <w:rFonts w:hint="cs"/>
          <w:sz w:val="24"/>
          <w:rtl/>
        </w:rPr>
        <w:t xml:space="preserve"> </w:t>
      </w:r>
      <w:r w:rsidR="00292754">
        <w:rPr>
          <w:rFonts w:hint="cs"/>
          <w:sz w:val="24"/>
          <w:rtl/>
        </w:rPr>
        <w:t xml:space="preserve">وقد انتشرت المدارس الخاصة </w:t>
      </w:r>
      <w:r>
        <w:rPr>
          <w:rFonts w:hint="cs"/>
          <w:sz w:val="24"/>
          <w:rtl/>
        </w:rPr>
        <w:t>في</w:t>
      </w:r>
      <w:r w:rsidR="00292754">
        <w:rPr>
          <w:rFonts w:hint="cs"/>
          <w:sz w:val="24"/>
          <w:rtl/>
        </w:rPr>
        <w:t xml:space="preserve"> مرحلة التعليم</w:t>
      </w:r>
      <w:r w:rsidR="00292754">
        <w:rPr>
          <w:rFonts w:hint="cs"/>
          <w:sz w:val="24"/>
          <w:rtl/>
          <w:lang w:eastAsia="zh-CN"/>
        </w:rPr>
        <w:t xml:space="preserve"> </w:t>
      </w:r>
      <w:r>
        <w:rPr>
          <w:rFonts w:hint="cs"/>
          <w:sz w:val="24"/>
          <w:rtl/>
          <w:lang w:eastAsia="zh-CN"/>
        </w:rPr>
        <w:t>الأساسي</w:t>
      </w:r>
      <w:r w:rsidR="00292754">
        <w:rPr>
          <w:rFonts w:hint="cs"/>
          <w:sz w:val="24"/>
          <w:rtl/>
          <w:lang w:eastAsia="zh-CN"/>
        </w:rPr>
        <w:t xml:space="preserve"> حيث بلغت نسبة المستفيدين 6.9 في</w:t>
      </w:r>
      <w:r w:rsidR="0054057C">
        <w:rPr>
          <w:rFonts w:hint="eastAsia"/>
          <w:sz w:val="24"/>
          <w:rtl/>
          <w:lang w:eastAsia="zh-CN"/>
        </w:rPr>
        <w:t> </w:t>
      </w:r>
      <w:r w:rsidR="00292754">
        <w:rPr>
          <w:rFonts w:hint="cs"/>
          <w:sz w:val="24"/>
          <w:rtl/>
          <w:lang w:eastAsia="zh-CN"/>
        </w:rPr>
        <w:t xml:space="preserve">المائة للجنسين تمشياً مع السياسة المعلنة بضرورة التوسع </w:t>
      </w:r>
      <w:r>
        <w:rPr>
          <w:rFonts w:hint="cs"/>
          <w:sz w:val="24"/>
          <w:rtl/>
          <w:lang w:eastAsia="zh-CN"/>
        </w:rPr>
        <w:t>في</w:t>
      </w:r>
      <w:r w:rsidR="00292754">
        <w:rPr>
          <w:rFonts w:hint="cs"/>
          <w:sz w:val="24"/>
          <w:rtl/>
          <w:lang w:eastAsia="zh-CN"/>
        </w:rPr>
        <w:t xml:space="preserve"> التعليم الخاص بنسبة 10 في المائة حتى عام 2015، ولكن القطاع الخاص يحجم عن الاستثمار </w:t>
      </w:r>
      <w:r>
        <w:rPr>
          <w:rFonts w:hint="cs"/>
          <w:sz w:val="24"/>
          <w:rtl/>
          <w:lang w:eastAsia="zh-CN"/>
        </w:rPr>
        <w:t>في</w:t>
      </w:r>
      <w:r w:rsidR="00292754">
        <w:rPr>
          <w:rFonts w:hint="cs"/>
          <w:sz w:val="24"/>
          <w:rtl/>
          <w:lang w:eastAsia="zh-CN"/>
        </w:rPr>
        <w:t xml:space="preserve"> التعليم </w:t>
      </w:r>
      <w:r>
        <w:rPr>
          <w:rFonts w:hint="cs"/>
          <w:sz w:val="24"/>
          <w:rtl/>
          <w:lang w:eastAsia="zh-CN"/>
        </w:rPr>
        <w:t>الأساسي</w:t>
      </w:r>
      <w:r w:rsidR="00292754">
        <w:rPr>
          <w:rFonts w:hint="cs"/>
          <w:sz w:val="24"/>
          <w:rtl/>
          <w:lang w:eastAsia="zh-CN"/>
        </w:rPr>
        <w:t xml:space="preserve"> ويفضل الاستثمار </w:t>
      </w:r>
      <w:r>
        <w:rPr>
          <w:rFonts w:hint="cs"/>
          <w:sz w:val="24"/>
          <w:rtl/>
          <w:lang w:eastAsia="zh-CN"/>
        </w:rPr>
        <w:t>في</w:t>
      </w:r>
      <w:r w:rsidR="00292754">
        <w:rPr>
          <w:rFonts w:hint="cs"/>
          <w:sz w:val="24"/>
          <w:rtl/>
          <w:lang w:eastAsia="zh-CN"/>
        </w:rPr>
        <w:t xml:space="preserve"> التعليم الثانو</w:t>
      </w:r>
      <w:r>
        <w:rPr>
          <w:rFonts w:hint="cs"/>
          <w:sz w:val="24"/>
          <w:rtl/>
          <w:lang w:eastAsia="zh-CN"/>
        </w:rPr>
        <w:t>ي</w:t>
      </w:r>
      <w:r w:rsidR="00292754">
        <w:rPr>
          <w:rFonts w:hint="cs"/>
          <w:sz w:val="24"/>
          <w:rtl/>
          <w:lang w:eastAsia="zh-CN"/>
        </w:rPr>
        <w:t xml:space="preserve"> الأكاديمي. </w:t>
      </w:r>
    </w:p>
    <w:p w:rsidR="00292754" w:rsidRDefault="00835FCF" w:rsidP="00C52A8A">
      <w:pPr>
        <w:pStyle w:val="SingleTxtGA"/>
        <w:rPr>
          <w:b/>
          <w:sz w:val="24"/>
          <w:rtl/>
          <w:lang w:eastAsia="zh-CN"/>
        </w:rPr>
      </w:pPr>
      <w:r>
        <w:rPr>
          <w:rFonts w:hint="cs"/>
          <w:sz w:val="24"/>
          <w:rtl/>
          <w:lang w:eastAsia="zh-CN"/>
        </w:rPr>
        <w:t>228-</w:t>
      </w:r>
      <w:r>
        <w:rPr>
          <w:rFonts w:hint="cs"/>
          <w:sz w:val="24"/>
          <w:rtl/>
          <w:lang w:eastAsia="zh-CN"/>
        </w:rPr>
        <w:tab/>
      </w:r>
      <w:r w:rsidR="00292754">
        <w:rPr>
          <w:rFonts w:hint="cs"/>
          <w:sz w:val="24"/>
          <w:rtl/>
          <w:lang w:eastAsia="zh-CN"/>
        </w:rPr>
        <w:t>وقد بذلت جهود كبيرة لتحسين خدمات المياه والصرف الصحي في المدارس مما ساعد عل</w:t>
      </w:r>
      <w:r w:rsidR="00C52A8A">
        <w:rPr>
          <w:rFonts w:hint="cs"/>
          <w:sz w:val="24"/>
          <w:rtl/>
          <w:lang w:eastAsia="zh-CN"/>
        </w:rPr>
        <w:t>ى</w:t>
      </w:r>
      <w:r w:rsidR="00292754">
        <w:rPr>
          <w:rFonts w:hint="cs"/>
          <w:sz w:val="24"/>
          <w:rtl/>
          <w:lang w:eastAsia="zh-CN"/>
        </w:rPr>
        <w:t xml:space="preserve"> </w:t>
      </w:r>
      <w:r>
        <w:rPr>
          <w:rFonts w:hint="cs"/>
          <w:sz w:val="24"/>
          <w:rtl/>
          <w:lang w:eastAsia="zh-CN"/>
        </w:rPr>
        <w:t>ا</w:t>
      </w:r>
      <w:r w:rsidR="00292754">
        <w:rPr>
          <w:rFonts w:hint="cs"/>
          <w:sz w:val="24"/>
          <w:rtl/>
          <w:lang w:eastAsia="zh-CN"/>
        </w:rPr>
        <w:t xml:space="preserve">ستقرار التلاميذ والتقليل من تسربهم، ولكنها تحتاج إلى المزيد من الجهد، </w:t>
      </w:r>
      <w:r w:rsidR="00292754">
        <w:rPr>
          <w:rFonts w:hint="cs"/>
          <w:b/>
          <w:sz w:val="24"/>
          <w:rtl/>
          <w:lang w:eastAsia="zh-CN"/>
        </w:rPr>
        <w:t xml:space="preserve">والشكل رقم 3 يوضح تطور </w:t>
      </w:r>
      <w:r>
        <w:rPr>
          <w:rFonts w:hint="cs"/>
          <w:b/>
          <w:sz w:val="24"/>
          <w:rtl/>
          <w:lang w:eastAsia="zh-CN"/>
        </w:rPr>
        <w:t>أ</w:t>
      </w:r>
      <w:r w:rsidR="00292754">
        <w:rPr>
          <w:rFonts w:hint="cs"/>
          <w:b/>
          <w:sz w:val="24"/>
          <w:rtl/>
          <w:lang w:eastAsia="zh-CN"/>
        </w:rPr>
        <w:t xml:space="preserve">عداد التلاميذ في مرحلة التعليم </w:t>
      </w:r>
      <w:r>
        <w:rPr>
          <w:rFonts w:hint="cs"/>
          <w:b/>
          <w:sz w:val="24"/>
          <w:rtl/>
          <w:lang w:eastAsia="zh-CN"/>
        </w:rPr>
        <w:t>الأساسي</w:t>
      </w:r>
      <w:r w:rsidR="00292754">
        <w:rPr>
          <w:rFonts w:hint="cs"/>
          <w:b/>
          <w:sz w:val="24"/>
          <w:rtl/>
          <w:lang w:eastAsia="zh-CN"/>
        </w:rPr>
        <w:t xml:space="preserve"> </w:t>
      </w:r>
      <w:r>
        <w:rPr>
          <w:rFonts w:hint="cs"/>
          <w:b/>
          <w:sz w:val="24"/>
          <w:rtl/>
          <w:lang w:eastAsia="zh-CN"/>
        </w:rPr>
        <w:t>في</w:t>
      </w:r>
      <w:r w:rsidR="00292754">
        <w:rPr>
          <w:rFonts w:hint="cs"/>
          <w:b/>
          <w:sz w:val="24"/>
          <w:rtl/>
          <w:lang w:eastAsia="zh-CN"/>
        </w:rPr>
        <w:t xml:space="preserve"> الفترة من</w:t>
      </w:r>
      <w:r>
        <w:rPr>
          <w:rFonts w:hint="eastAsia"/>
          <w:b/>
          <w:sz w:val="24"/>
          <w:rtl/>
          <w:lang w:eastAsia="zh-CN"/>
        </w:rPr>
        <w:t> </w:t>
      </w:r>
      <w:r w:rsidR="00292754">
        <w:rPr>
          <w:rFonts w:hint="cs"/>
          <w:b/>
          <w:sz w:val="24"/>
          <w:rtl/>
          <w:lang w:eastAsia="zh-CN"/>
        </w:rPr>
        <w:t>1996-2006.</w:t>
      </w:r>
    </w:p>
    <w:p w:rsidR="00292754" w:rsidRPr="007E5AC5" w:rsidRDefault="00292754" w:rsidP="00835FCF">
      <w:pPr>
        <w:pStyle w:val="SingleTxtGA"/>
        <w:spacing w:before="120" w:after="0"/>
        <w:rPr>
          <w:rFonts w:hint="cs"/>
          <w:rtl/>
          <w:lang w:eastAsia="zh-CN"/>
        </w:rPr>
      </w:pPr>
      <w:r>
        <w:rPr>
          <w:rFonts w:hint="cs"/>
          <w:rtl/>
          <w:lang w:eastAsia="zh-CN"/>
        </w:rPr>
        <w:t>ال</w:t>
      </w:r>
      <w:r w:rsidRPr="007E5AC5">
        <w:rPr>
          <w:rFonts w:hint="cs"/>
          <w:rtl/>
          <w:lang w:eastAsia="zh-CN"/>
        </w:rPr>
        <w:t xml:space="preserve">شكل </w:t>
      </w:r>
      <w:r>
        <w:rPr>
          <w:rFonts w:hint="cs"/>
          <w:rtl/>
          <w:lang w:eastAsia="zh-CN"/>
        </w:rPr>
        <w:t>3</w:t>
      </w:r>
      <w:r w:rsidRPr="007E5AC5">
        <w:rPr>
          <w:rFonts w:hint="cs"/>
          <w:rtl/>
          <w:lang w:eastAsia="zh-CN"/>
        </w:rPr>
        <w:t xml:space="preserve"> </w:t>
      </w:r>
    </w:p>
    <w:p w:rsidR="00292754" w:rsidRPr="00835FCF" w:rsidRDefault="00292754" w:rsidP="00835FCF">
      <w:pPr>
        <w:pStyle w:val="SingleTxtGA"/>
        <w:rPr>
          <w:rFonts w:hint="cs"/>
          <w:b/>
          <w:bCs/>
          <w:rtl/>
        </w:rPr>
      </w:pPr>
      <w:r w:rsidRPr="00835FCF">
        <w:rPr>
          <w:rFonts w:hint="cs"/>
          <w:b/>
          <w:bCs/>
          <w:rtl/>
          <w:lang w:eastAsia="zh-CN"/>
        </w:rPr>
        <w:t xml:space="preserve">تطور </w:t>
      </w:r>
      <w:r w:rsidR="00835FCF">
        <w:rPr>
          <w:rFonts w:hint="cs"/>
          <w:b/>
          <w:bCs/>
          <w:rtl/>
          <w:lang w:eastAsia="zh-CN"/>
        </w:rPr>
        <w:t>أ</w:t>
      </w:r>
      <w:r w:rsidRPr="00835FCF">
        <w:rPr>
          <w:rFonts w:hint="cs"/>
          <w:b/>
          <w:bCs/>
          <w:rtl/>
          <w:lang w:eastAsia="zh-CN"/>
        </w:rPr>
        <w:t xml:space="preserve">عداد التلاميذ في مرحلة التعليم الأساسي </w:t>
      </w:r>
      <w:r w:rsidR="00835FCF">
        <w:rPr>
          <w:rFonts w:hint="cs"/>
          <w:b/>
          <w:bCs/>
          <w:rtl/>
          <w:lang w:eastAsia="zh-CN"/>
        </w:rPr>
        <w:t>في</w:t>
      </w:r>
      <w:r w:rsidRPr="00835FCF">
        <w:rPr>
          <w:rFonts w:hint="cs"/>
          <w:b/>
          <w:bCs/>
          <w:rtl/>
          <w:lang w:eastAsia="zh-CN"/>
        </w:rPr>
        <w:t xml:space="preserve"> الفترة من 1996-2006</w:t>
      </w:r>
    </w:p>
    <w:p w:rsidR="00292754" w:rsidRPr="00D44063" w:rsidRDefault="0041276B" w:rsidP="00835FCF">
      <w:pPr>
        <w:jc w:val="center"/>
        <w:rPr>
          <w:rFonts w:hint="cs"/>
          <w:sz w:val="22"/>
          <w:rtl/>
        </w:rPr>
      </w:pPr>
      <w:r>
        <w:rPr>
          <w:rFonts w:hint="cs"/>
          <w:b/>
          <w:bCs/>
          <w:noProof/>
          <w:rtl/>
        </w:rPr>
        <w:pict>
          <v:shape id="_x0000_s1032" type="#_x0000_t202" style="position:absolute;left:0;text-align:left;margin-left:75.25pt;margin-top:4.9pt;width:349.25pt;height:26.95pt;z-index:3" o:allowincell="f" fillcolor="#ddd" stroked="f">
            <v:textbox style="mso-next-textbox:#_x0000_s1032">
              <w:txbxContent>
                <w:p w:rsidR="0041276B" w:rsidRDefault="0041276B" w:rsidP="0041276B"/>
              </w:txbxContent>
            </v:textbox>
          </v:shape>
        </w:pict>
      </w:r>
      <w:r w:rsidR="00292754">
        <w:rPr>
          <w:sz w:val="24"/>
          <w:lang w:eastAsia="zh-CN"/>
        </w:rPr>
        <w:pict>
          <v:shape id="_x0000_i1028" type="#_x0000_t75" style="width:431.25pt;height:256.5pt">
            <v:imagedata r:id="rId21" o:title=""/>
          </v:shape>
        </w:pict>
      </w:r>
    </w:p>
    <w:p w:rsidR="00292754" w:rsidRPr="00835FCF" w:rsidRDefault="00835FCF" w:rsidP="00292754">
      <w:pPr>
        <w:spacing w:after="240" w:line="380" w:lineRule="exact"/>
        <w:ind w:right="-1260"/>
        <w:jc w:val="both"/>
        <w:rPr>
          <w:rFonts w:hint="cs"/>
          <w:b/>
          <w:i/>
          <w:sz w:val="24"/>
          <w:rtl/>
          <w:lang w:eastAsia="zh-CN"/>
        </w:rPr>
      </w:pPr>
      <w:r>
        <w:rPr>
          <w:b/>
          <w:iCs/>
          <w:sz w:val="24"/>
          <w:rtl/>
          <w:lang w:eastAsia="zh-CN"/>
        </w:rPr>
        <w:tab/>
      </w:r>
      <w:r w:rsidR="00292754" w:rsidRPr="00C0515F">
        <w:rPr>
          <w:rFonts w:hint="cs"/>
          <w:b/>
          <w:iCs/>
          <w:sz w:val="24"/>
          <w:rtl/>
          <w:lang w:eastAsia="zh-CN"/>
        </w:rPr>
        <w:t>المصدر</w:t>
      </w:r>
      <w:r w:rsidR="00292754">
        <w:rPr>
          <w:rFonts w:hint="cs"/>
          <w:b/>
          <w:iCs/>
          <w:sz w:val="24"/>
          <w:rtl/>
          <w:lang w:eastAsia="zh-CN"/>
        </w:rPr>
        <w:t xml:space="preserve">: </w:t>
      </w:r>
      <w:r w:rsidR="00292754" w:rsidRPr="00835FCF">
        <w:rPr>
          <w:rFonts w:hint="cs"/>
          <w:b/>
          <w:i/>
          <w:sz w:val="24"/>
          <w:rtl/>
          <w:lang w:eastAsia="zh-CN"/>
        </w:rPr>
        <w:t>وزارة التعليم العام</w:t>
      </w:r>
      <w:r>
        <w:rPr>
          <w:rFonts w:hint="cs"/>
          <w:b/>
          <w:i/>
          <w:sz w:val="24"/>
          <w:rtl/>
          <w:lang w:eastAsia="zh-CN"/>
        </w:rPr>
        <w:t>.</w:t>
      </w:r>
    </w:p>
    <w:p w:rsidR="00292754" w:rsidRPr="00E01818" w:rsidRDefault="00835FCF" w:rsidP="006A2440">
      <w:pPr>
        <w:pStyle w:val="H4GA"/>
        <w:rPr>
          <w:rFonts w:hint="cs"/>
          <w:lang w:eastAsia="zh-CN"/>
        </w:rPr>
      </w:pPr>
      <w:r>
        <w:rPr>
          <w:rFonts w:hint="cs"/>
          <w:rtl/>
          <w:lang w:eastAsia="zh-CN"/>
        </w:rPr>
        <w:tab/>
      </w:r>
      <w:r>
        <w:rPr>
          <w:rFonts w:hint="cs"/>
          <w:rtl/>
          <w:lang w:eastAsia="zh-CN"/>
        </w:rPr>
        <w:tab/>
      </w:r>
      <w:r w:rsidR="00292754" w:rsidRPr="00E01818">
        <w:rPr>
          <w:rFonts w:hint="cs"/>
          <w:rtl/>
          <w:lang w:eastAsia="zh-CN"/>
        </w:rPr>
        <w:t>التسرب و</w:t>
      </w:r>
      <w:r w:rsidR="004044CA">
        <w:rPr>
          <w:rFonts w:hint="cs"/>
          <w:rtl/>
          <w:lang w:eastAsia="zh-CN"/>
        </w:rPr>
        <w:t>ا</w:t>
      </w:r>
      <w:r w:rsidR="006A2440">
        <w:rPr>
          <w:rFonts w:hint="cs"/>
          <w:rtl/>
          <w:lang w:eastAsia="zh-CN"/>
        </w:rPr>
        <w:t>لإ</w:t>
      </w:r>
      <w:r w:rsidR="00292754" w:rsidRPr="00E01818">
        <w:rPr>
          <w:rFonts w:hint="cs"/>
          <w:rtl/>
          <w:lang w:eastAsia="zh-CN"/>
        </w:rPr>
        <w:t>عادة من النظام التعليم</w:t>
      </w:r>
      <w:r w:rsidR="006A2440">
        <w:rPr>
          <w:rFonts w:hint="cs"/>
          <w:rtl/>
          <w:lang w:eastAsia="zh-CN"/>
        </w:rPr>
        <w:t>ي</w:t>
      </w:r>
      <w:r w:rsidR="00292754">
        <w:rPr>
          <w:rFonts w:hint="cs"/>
          <w:rtl/>
          <w:lang w:eastAsia="zh-CN"/>
        </w:rPr>
        <w:t xml:space="preserve"> </w:t>
      </w:r>
    </w:p>
    <w:p w:rsidR="00292754" w:rsidRDefault="006A2440" w:rsidP="006A2440">
      <w:pPr>
        <w:pStyle w:val="SingleTxtGA"/>
        <w:rPr>
          <w:rFonts w:hint="cs"/>
          <w:lang w:eastAsia="zh-CN"/>
        </w:rPr>
      </w:pPr>
      <w:r>
        <w:rPr>
          <w:rFonts w:hint="cs"/>
          <w:rtl/>
          <w:lang w:eastAsia="zh-CN"/>
        </w:rPr>
        <w:t>229-</w:t>
      </w:r>
      <w:r>
        <w:rPr>
          <w:rFonts w:hint="cs"/>
          <w:rtl/>
          <w:lang w:eastAsia="zh-CN"/>
        </w:rPr>
        <w:tab/>
      </w:r>
      <w:r w:rsidR="00292754">
        <w:rPr>
          <w:rFonts w:hint="cs"/>
          <w:rtl/>
          <w:lang w:eastAsia="zh-CN"/>
        </w:rPr>
        <w:t xml:space="preserve">من نتائج الدراسات والبحوث </w:t>
      </w:r>
      <w:r>
        <w:rPr>
          <w:rFonts w:hint="cs"/>
          <w:rtl/>
          <w:lang w:eastAsia="zh-CN"/>
        </w:rPr>
        <w:t>التي</w:t>
      </w:r>
      <w:r w:rsidR="00292754">
        <w:rPr>
          <w:rFonts w:hint="cs"/>
          <w:rtl/>
          <w:lang w:eastAsia="zh-CN"/>
        </w:rPr>
        <w:t xml:space="preserve"> تمت لمعرفة حجم التسرب ومعالجة أسبابه أن متوسط الترفيع للجنسين حتى الصف الخامس بلغ 86.8 في المائة بينما بلغ متوسط ا</w:t>
      </w:r>
      <w:r>
        <w:rPr>
          <w:rFonts w:hint="cs"/>
          <w:rtl/>
          <w:lang w:eastAsia="zh-CN"/>
        </w:rPr>
        <w:t>لإ</w:t>
      </w:r>
      <w:r w:rsidR="00292754">
        <w:rPr>
          <w:rFonts w:hint="cs"/>
          <w:rtl/>
          <w:lang w:eastAsia="zh-CN"/>
        </w:rPr>
        <w:t xml:space="preserve">عادة 5.5 في المائة للجنسين. ويلاحظ ارتفاع نسبة التسرب للجنسين فقد بلغت نسبة التسرب </w:t>
      </w:r>
      <w:r w:rsidR="00292754" w:rsidRPr="006A2440">
        <w:rPr>
          <w:rFonts w:hint="cs"/>
          <w:spacing w:val="6"/>
          <w:rtl/>
          <w:lang w:eastAsia="zh-CN"/>
        </w:rPr>
        <w:t xml:space="preserve">للجنسين 7.7 في المائة، بلغت </w:t>
      </w:r>
      <w:r w:rsidRPr="006A2440">
        <w:rPr>
          <w:rFonts w:hint="cs"/>
          <w:spacing w:val="6"/>
          <w:rtl/>
          <w:lang w:eastAsia="zh-CN"/>
        </w:rPr>
        <w:t>أ</w:t>
      </w:r>
      <w:r w:rsidR="00292754" w:rsidRPr="006A2440">
        <w:rPr>
          <w:rFonts w:hint="cs"/>
          <w:spacing w:val="6"/>
          <w:rtl/>
          <w:lang w:eastAsia="zh-CN"/>
        </w:rPr>
        <w:t xml:space="preserve">قصاها </w:t>
      </w:r>
      <w:r w:rsidRPr="006A2440">
        <w:rPr>
          <w:rFonts w:hint="cs"/>
          <w:spacing w:val="6"/>
          <w:rtl/>
          <w:lang w:eastAsia="zh-CN"/>
        </w:rPr>
        <w:t>في</w:t>
      </w:r>
      <w:r w:rsidR="00292754" w:rsidRPr="006A2440">
        <w:rPr>
          <w:rFonts w:hint="cs"/>
          <w:spacing w:val="6"/>
          <w:rtl/>
          <w:lang w:eastAsia="zh-CN"/>
        </w:rPr>
        <w:t xml:space="preserve"> الصف الخامس 7.9 في المائة وأدناها </w:t>
      </w:r>
      <w:r w:rsidRPr="006A2440">
        <w:rPr>
          <w:rFonts w:hint="cs"/>
          <w:spacing w:val="6"/>
          <w:rtl/>
          <w:lang w:eastAsia="zh-CN"/>
        </w:rPr>
        <w:t>في</w:t>
      </w:r>
      <w:r w:rsidR="00292754" w:rsidRPr="006A2440">
        <w:rPr>
          <w:rFonts w:hint="cs"/>
          <w:spacing w:val="6"/>
          <w:rtl/>
          <w:lang w:eastAsia="zh-CN"/>
        </w:rPr>
        <w:t xml:space="preserve"> الصف الثا</w:t>
      </w:r>
      <w:r w:rsidRPr="006A2440">
        <w:rPr>
          <w:rFonts w:hint="cs"/>
          <w:spacing w:val="6"/>
          <w:rtl/>
          <w:lang w:eastAsia="zh-CN"/>
        </w:rPr>
        <w:t>ني</w:t>
      </w:r>
      <w:r w:rsidR="00292754" w:rsidRPr="006A2440">
        <w:rPr>
          <w:rFonts w:hint="cs"/>
          <w:spacing w:val="6"/>
          <w:rtl/>
          <w:lang w:eastAsia="zh-CN"/>
        </w:rPr>
        <w:t xml:space="preserve"> 1.6 في المائة. وتتباين هذه النسب بين الذكور وا</w:t>
      </w:r>
      <w:r w:rsidRPr="006A2440">
        <w:rPr>
          <w:rFonts w:hint="cs"/>
          <w:spacing w:val="6"/>
          <w:rtl/>
          <w:lang w:eastAsia="zh-CN"/>
        </w:rPr>
        <w:t>لإ</w:t>
      </w:r>
      <w:r w:rsidR="00292754" w:rsidRPr="006A2440">
        <w:rPr>
          <w:rFonts w:hint="cs"/>
          <w:spacing w:val="6"/>
          <w:rtl/>
          <w:lang w:eastAsia="zh-CN"/>
        </w:rPr>
        <w:t>ناث فقد بلغت نسبة التسرب بين الذكور 8.3 في المائة بينما بلغت بين الإناث 6.9 في المائة، ويرجع ذلك لعدم وجود الاستقرار الأم</w:t>
      </w:r>
      <w:r w:rsidRPr="006A2440">
        <w:rPr>
          <w:rFonts w:hint="cs"/>
          <w:spacing w:val="6"/>
          <w:rtl/>
          <w:lang w:eastAsia="zh-CN"/>
        </w:rPr>
        <w:t>ني</w:t>
      </w:r>
      <w:r w:rsidR="00292754" w:rsidRPr="006A2440">
        <w:rPr>
          <w:rFonts w:hint="cs"/>
          <w:spacing w:val="6"/>
          <w:rtl/>
          <w:lang w:eastAsia="zh-CN"/>
        </w:rPr>
        <w:t xml:space="preserve"> </w:t>
      </w:r>
      <w:r w:rsidRPr="006A2440">
        <w:rPr>
          <w:rFonts w:hint="cs"/>
          <w:spacing w:val="6"/>
          <w:rtl/>
          <w:lang w:eastAsia="zh-CN"/>
        </w:rPr>
        <w:t>في</w:t>
      </w:r>
      <w:r w:rsidR="00292754" w:rsidRPr="006A2440">
        <w:rPr>
          <w:rFonts w:hint="cs"/>
          <w:spacing w:val="6"/>
          <w:rtl/>
          <w:lang w:eastAsia="zh-CN"/>
        </w:rPr>
        <w:t xml:space="preserve"> بعض المناطق </w:t>
      </w:r>
      <w:r w:rsidRPr="006A2440">
        <w:rPr>
          <w:rFonts w:hint="cs"/>
          <w:spacing w:val="6"/>
          <w:rtl/>
          <w:lang w:eastAsia="zh-CN"/>
        </w:rPr>
        <w:t>في</w:t>
      </w:r>
      <w:r w:rsidR="00292754" w:rsidRPr="006A2440">
        <w:rPr>
          <w:rFonts w:hint="cs"/>
          <w:spacing w:val="6"/>
          <w:rtl/>
          <w:lang w:eastAsia="zh-CN"/>
        </w:rPr>
        <w:t xml:space="preserve"> السودان بالإضافة إلى عدم توفر قاعدة بيانات توضح</w:t>
      </w:r>
      <w:r w:rsidR="00292754">
        <w:rPr>
          <w:rFonts w:hint="cs"/>
          <w:rtl/>
          <w:lang w:eastAsia="zh-CN"/>
        </w:rPr>
        <w:t xml:space="preserve"> ذلك.</w:t>
      </w:r>
    </w:p>
    <w:p w:rsidR="00292754" w:rsidRPr="006A2440" w:rsidRDefault="006A2440" w:rsidP="006A2440">
      <w:pPr>
        <w:pStyle w:val="SingleTxtGA"/>
        <w:rPr>
          <w:rFonts w:hint="cs"/>
          <w:spacing w:val="6"/>
          <w:lang w:eastAsia="zh-CN"/>
        </w:rPr>
      </w:pPr>
      <w:r>
        <w:rPr>
          <w:rFonts w:hint="cs"/>
          <w:rtl/>
          <w:lang w:eastAsia="zh-CN"/>
        </w:rPr>
        <w:t>230-</w:t>
      </w:r>
      <w:r>
        <w:rPr>
          <w:rFonts w:hint="cs"/>
          <w:rtl/>
          <w:lang w:eastAsia="zh-CN"/>
        </w:rPr>
        <w:tab/>
      </w:r>
      <w:r w:rsidR="00292754" w:rsidRPr="006A2440">
        <w:rPr>
          <w:rFonts w:hint="cs"/>
          <w:spacing w:val="6"/>
          <w:rtl/>
          <w:lang w:eastAsia="zh-CN"/>
        </w:rPr>
        <w:t>وللتقليل من تسرب التلاميذ لجأت وزارة التعليم العام بالتعاون مع برنامج الغذاء العالم</w:t>
      </w:r>
      <w:r w:rsidRPr="006A2440">
        <w:rPr>
          <w:rFonts w:hint="cs"/>
          <w:spacing w:val="6"/>
          <w:rtl/>
          <w:lang w:eastAsia="zh-CN"/>
        </w:rPr>
        <w:t>ي</w:t>
      </w:r>
      <w:r w:rsidR="00292754" w:rsidRPr="006A2440">
        <w:rPr>
          <w:rFonts w:hint="cs"/>
          <w:spacing w:val="6"/>
          <w:rtl/>
          <w:lang w:eastAsia="zh-CN"/>
        </w:rPr>
        <w:t xml:space="preserve"> إلى توفير وجبة إفطار ودعم للداخليات </w:t>
      </w:r>
      <w:r w:rsidRPr="006A2440">
        <w:rPr>
          <w:rFonts w:hint="cs"/>
          <w:spacing w:val="6"/>
          <w:rtl/>
          <w:lang w:eastAsia="zh-CN"/>
        </w:rPr>
        <w:t>في</w:t>
      </w:r>
      <w:r w:rsidR="00292754" w:rsidRPr="006A2440">
        <w:rPr>
          <w:rFonts w:hint="cs"/>
          <w:spacing w:val="6"/>
          <w:rtl/>
          <w:lang w:eastAsia="zh-CN"/>
        </w:rPr>
        <w:t xml:space="preserve"> المناطق الريفية وللفئات الأقل حظاً مثل مدارس البنات،</w:t>
      </w:r>
      <w:r w:rsidRPr="006A2440">
        <w:rPr>
          <w:rFonts w:hint="cs"/>
          <w:spacing w:val="6"/>
          <w:rtl/>
          <w:lang w:eastAsia="zh-CN"/>
        </w:rPr>
        <w:t xml:space="preserve"> </w:t>
      </w:r>
      <w:r w:rsidR="00292754" w:rsidRPr="006A2440">
        <w:rPr>
          <w:rFonts w:hint="cs"/>
          <w:spacing w:val="6"/>
          <w:rtl/>
          <w:lang w:eastAsia="zh-CN"/>
        </w:rPr>
        <w:t>با</w:t>
      </w:r>
      <w:r w:rsidRPr="006A2440">
        <w:rPr>
          <w:rFonts w:hint="cs"/>
          <w:spacing w:val="6"/>
          <w:rtl/>
          <w:lang w:eastAsia="zh-CN"/>
        </w:rPr>
        <w:t>لإ</w:t>
      </w:r>
      <w:r w:rsidR="00292754" w:rsidRPr="006A2440">
        <w:rPr>
          <w:rFonts w:hint="cs"/>
          <w:spacing w:val="6"/>
          <w:rtl/>
          <w:lang w:eastAsia="zh-CN"/>
        </w:rPr>
        <w:t>ضافة إلى مساهمة الولايات بمشروع التغذية المدرسية لتوفير وجبة الفطور وكذلك بمساهمة المجتمع المدني وبعض المؤسسات كديوان الزكاة في توفير الز</w:t>
      </w:r>
      <w:r w:rsidRPr="006A2440">
        <w:rPr>
          <w:rFonts w:hint="cs"/>
          <w:spacing w:val="6"/>
          <w:rtl/>
          <w:lang w:eastAsia="zh-CN"/>
        </w:rPr>
        <w:t>ي</w:t>
      </w:r>
      <w:r w:rsidR="00292754" w:rsidRPr="006A2440">
        <w:rPr>
          <w:rFonts w:hint="cs"/>
          <w:spacing w:val="6"/>
          <w:rtl/>
          <w:lang w:eastAsia="zh-CN"/>
        </w:rPr>
        <w:t xml:space="preserve"> المدرسي للفتيات.</w:t>
      </w:r>
    </w:p>
    <w:p w:rsidR="00292754" w:rsidRDefault="006A2440" w:rsidP="006A2440">
      <w:pPr>
        <w:pStyle w:val="SingleTxtGA"/>
        <w:rPr>
          <w:rFonts w:hint="cs"/>
          <w:rtl/>
          <w:lang w:eastAsia="zh-CN"/>
        </w:rPr>
      </w:pPr>
      <w:r>
        <w:rPr>
          <w:rFonts w:hint="cs"/>
          <w:rtl/>
          <w:lang w:eastAsia="zh-CN"/>
        </w:rPr>
        <w:t>231-</w:t>
      </w:r>
      <w:r>
        <w:rPr>
          <w:rFonts w:hint="cs"/>
          <w:rtl/>
          <w:lang w:eastAsia="zh-CN"/>
        </w:rPr>
        <w:tab/>
      </w:r>
      <w:r w:rsidR="00292754">
        <w:rPr>
          <w:rFonts w:hint="cs"/>
          <w:rtl/>
          <w:lang w:eastAsia="zh-CN"/>
        </w:rPr>
        <w:t xml:space="preserve">وللتقليل من التسرب وضمان استمرارية التلاميذ في المدرسة خصوصاً في المناطق الفقيرة والريفية لجأت بعض الولايات كولاية البحر الأحمر إلى تبنى مشروع دعم الداخليات ودعم التلاميذ </w:t>
      </w:r>
      <w:r>
        <w:rPr>
          <w:rFonts w:hint="cs"/>
          <w:rtl/>
          <w:lang w:eastAsia="zh-CN"/>
        </w:rPr>
        <w:t>في</w:t>
      </w:r>
      <w:r w:rsidR="00292754">
        <w:rPr>
          <w:rFonts w:hint="cs"/>
          <w:rtl/>
          <w:lang w:eastAsia="zh-CN"/>
        </w:rPr>
        <w:t xml:space="preserve"> المرحلتين.</w:t>
      </w:r>
    </w:p>
    <w:p w:rsidR="00292754" w:rsidRPr="002D58FC" w:rsidRDefault="006A2440" w:rsidP="006A2440">
      <w:pPr>
        <w:pStyle w:val="H4GA"/>
        <w:rPr>
          <w:rFonts w:hint="cs"/>
          <w:rtl/>
          <w:lang w:eastAsia="zh-CN"/>
        </w:rPr>
      </w:pPr>
      <w:r>
        <w:rPr>
          <w:rFonts w:hint="cs"/>
          <w:rtl/>
          <w:lang w:eastAsia="zh-CN"/>
        </w:rPr>
        <w:tab/>
      </w:r>
      <w:r>
        <w:rPr>
          <w:rFonts w:hint="cs"/>
          <w:rtl/>
          <w:lang w:eastAsia="zh-CN"/>
        </w:rPr>
        <w:tab/>
      </w:r>
      <w:r w:rsidR="00292754" w:rsidRPr="002D58FC">
        <w:rPr>
          <w:rFonts w:hint="cs"/>
          <w:rtl/>
          <w:lang w:eastAsia="zh-CN"/>
        </w:rPr>
        <w:t xml:space="preserve">المساواة </w:t>
      </w:r>
      <w:r>
        <w:rPr>
          <w:rFonts w:hint="cs"/>
          <w:rtl/>
          <w:lang w:eastAsia="zh-CN"/>
        </w:rPr>
        <w:t>في</w:t>
      </w:r>
      <w:r w:rsidR="00292754" w:rsidRPr="002D58FC">
        <w:rPr>
          <w:rFonts w:hint="cs"/>
          <w:rtl/>
          <w:lang w:eastAsia="zh-CN"/>
        </w:rPr>
        <w:t xml:space="preserve"> التعليم بين الجنسين</w:t>
      </w:r>
    </w:p>
    <w:p w:rsidR="00292754" w:rsidRDefault="006A2440" w:rsidP="0028474C">
      <w:pPr>
        <w:pStyle w:val="SingleTxtGA"/>
        <w:rPr>
          <w:rFonts w:hint="cs"/>
          <w:rtl/>
          <w:lang w:eastAsia="zh-CN"/>
        </w:rPr>
      </w:pPr>
      <w:r>
        <w:rPr>
          <w:rFonts w:hint="cs"/>
          <w:rtl/>
          <w:lang w:eastAsia="zh-CN"/>
        </w:rPr>
        <w:t>232-</w:t>
      </w:r>
      <w:r>
        <w:rPr>
          <w:rFonts w:hint="cs"/>
          <w:rtl/>
          <w:lang w:eastAsia="zh-CN"/>
        </w:rPr>
        <w:tab/>
      </w:r>
      <w:r w:rsidR="00292754">
        <w:rPr>
          <w:rFonts w:hint="cs"/>
          <w:rtl/>
          <w:lang w:eastAsia="zh-CN"/>
        </w:rPr>
        <w:t xml:space="preserve">بلغ معدل التلاميذ من الجنسين في العام الدراسي 2001/2002 في مرحلة التعليم الأساسي 0.82 في المائة و0.81 في المائة </w:t>
      </w:r>
      <w:r w:rsidR="0028474C">
        <w:rPr>
          <w:rFonts w:hint="cs"/>
          <w:rtl/>
          <w:lang w:eastAsia="zh-CN"/>
        </w:rPr>
        <w:t>في</w:t>
      </w:r>
      <w:r w:rsidR="00292754" w:rsidRPr="00F7560B">
        <w:rPr>
          <w:rFonts w:hint="cs"/>
          <w:rtl/>
          <w:lang w:eastAsia="zh-CN"/>
        </w:rPr>
        <w:t xml:space="preserve"> العام الدراس</w:t>
      </w:r>
      <w:r w:rsidR="0028474C">
        <w:rPr>
          <w:rFonts w:hint="cs"/>
          <w:rtl/>
          <w:lang w:eastAsia="zh-CN"/>
        </w:rPr>
        <w:t>ي</w:t>
      </w:r>
      <w:r w:rsidR="00292754">
        <w:rPr>
          <w:rFonts w:hint="cs"/>
          <w:rtl/>
          <w:lang w:eastAsia="zh-CN"/>
        </w:rPr>
        <w:t xml:space="preserve"> </w:t>
      </w:r>
      <w:r w:rsidR="00292754" w:rsidRPr="00F7560B">
        <w:rPr>
          <w:rFonts w:hint="cs"/>
          <w:rtl/>
          <w:lang w:eastAsia="zh-CN"/>
        </w:rPr>
        <w:t>2005/2006 لصالح الذكور،</w:t>
      </w:r>
      <w:r w:rsidR="00292754">
        <w:rPr>
          <w:rFonts w:hint="cs"/>
          <w:rtl/>
          <w:lang w:eastAsia="zh-CN"/>
        </w:rPr>
        <w:t xml:space="preserve"> </w:t>
      </w:r>
      <w:r w:rsidR="00292754" w:rsidRPr="00F7560B">
        <w:rPr>
          <w:rFonts w:hint="cs"/>
          <w:rtl/>
          <w:lang w:eastAsia="zh-CN"/>
        </w:rPr>
        <w:t>وهى معدلات جيدة</w:t>
      </w:r>
      <w:r w:rsidR="00292754">
        <w:rPr>
          <w:rFonts w:hint="cs"/>
          <w:rtl/>
          <w:lang w:eastAsia="zh-CN"/>
        </w:rPr>
        <w:t>.</w:t>
      </w:r>
      <w:r w:rsidR="00292754" w:rsidRPr="00F7560B">
        <w:rPr>
          <w:rFonts w:hint="cs"/>
          <w:rtl/>
          <w:lang w:eastAsia="zh-CN"/>
        </w:rPr>
        <w:t xml:space="preserve"> ولكن يوجد تفاوت كبير بين المناطق</w:t>
      </w:r>
      <w:r w:rsidR="00292754">
        <w:rPr>
          <w:rFonts w:hint="cs"/>
          <w:rtl/>
          <w:lang w:eastAsia="zh-CN"/>
        </w:rPr>
        <w:t xml:space="preserve"> </w:t>
      </w:r>
      <w:r w:rsidR="00292754" w:rsidRPr="00F7560B">
        <w:rPr>
          <w:rFonts w:hint="cs"/>
          <w:rtl/>
          <w:lang w:eastAsia="zh-CN"/>
        </w:rPr>
        <w:t xml:space="preserve">قد يصل </w:t>
      </w:r>
      <w:r w:rsidR="0028474C">
        <w:rPr>
          <w:rFonts w:hint="cs"/>
          <w:rtl/>
          <w:lang w:eastAsia="zh-CN"/>
        </w:rPr>
        <w:t>إلى</w:t>
      </w:r>
      <w:r w:rsidR="00292754" w:rsidRPr="00F7560B">
        <w:rPr>
          <w:rFonts w:hint="cs"/>
          <w:rtl/>
          <w:lang w:eastAsia="zh-CN"/>
        </w:rPr>
        <w:t xml:space="preserve"> 0.6</w:t>
      </w:r>
      <w:r w:rsidR="00292754">
        <w:rPr>
          <w:rFonts w:hint="cs"/>
          <w:rtl/>
          <w:lang w:eastAsia="zh-CN"/>
        </w:rPr>
        <w:t xml:space="preserve"> </w:t>
      </w:r>
      <w:r w:rsidR="00292754" w:rsidRPr="00F7560B">
        <w:rPr>
          <w:rFonts w:hint="cs"/>
          <w:rtl/>
          <w:lang w:eastAsia="zh-CN"/>
        </w:rPr>
        <w:t xml:space="preserve">كما </w:t>
      </w:r>
      <w:r w:rsidR="0028474C">
        <w:rPr>
          <w:rFonts w:hint="cs"/>
          <w:rtl/>
          <w:lang w:eastAsia="zh-CN"/>
        </w:rPr>
        <w:t>في</w:t>
      </w:r>
      <w:r w:rsidR="00292754" w:rsidRPr="00F7560B">
        <w:rPr>
          <w:rFonts w:hint="cs"/>
          <w:rtl/>
          <w:lang w:eastAsia="zh-CN"/>
        </w:rPr>
        <w:t xml:space="preserve"> بعض الولايات الطرفية. ويحتاج تعليم البنات هنا </w:t>
      </w:r>
      <w:r w:rsidR="0028474C">
        <w:rPr>
          <w:rFonts w:hint="cs"/>
          <w:rtl/>
          <w:lang w:eastAsia="zh-CN"/>
        </w:rPr>
        <w:t>إلى</w:t>
      </w:r>
      <w:r w:rsidR="00292754" w:rsidRPr="00F7560B">
        <w:rPr>
          <w:rFonts w:hint="cs"/>
          <w:rtl/>
          <w:lang w:eastAsia="zh-CN"/>
        </w:rPr>
        <w:t xml:space="preserve"> المزيد من ال</w:t>
      </w:r>
      <w:r w:rsidR="00292754">
        <w:rPr>
          <w:rFonts w:hint="cs"/>
          <w:rtl/>
          <w:lang w:eastAsia="zh-CN"/>
        </w:rPr>
        <w:t xml:space="preserve">جهد وتضافر الجهود الرسمية والشعبية وتعاون المنظمات خصوصاً </w:t>
      </w:r>
      <w:r w:rsidR="0028474C">
        <w:rPr>
          <w:rFonts w:hint="cs"/>
          <w:rtl/>
          <w:lang w:eastAsia="zh-CN"/>
        </w:rPr>
        <w:t>في</w:t>
      </w:r>
      <w:r w:rsidR="00292754">
        <w:rPr>
          <w:rFonts w:hint="cs"/>
          <w:rtl/>
          <w:lang w:eastAsia="zh-CN"/>
        </w:rPr>
        <w:t xml:space="preserve"> بعض المناطق والولايات الطرفية لتشجيع الأسر على إدخال فتياتهم </w:t>
      </w:r>
      <w:r w:rsidR="0028474C">
        <w:rPr>
          <w:rFonts w:hint="cs"/>
          <w:rtl/>
          <w:lang w:eastAsia="zh-CN"/>
        </w:rPr>
        <w:t>في</w:t>
      </w:r>
      <w:r w:rsidR="00292754">
        <w:rPr>
          <w:rFonts w:hint="cs"/>
          <w:rtl/>
          <w:lang w:eastAsia="zh-CN"/>
        </w:rPr>
        <w:t xml:space="preserve"> المدرسة وضمان استمراريتهن فيها. </w:t>
      </w:r>
    </w:p>
    <w:p w:rsidR="00292754" w:rsidRDefault="0028474C" w:rsidP="0028474C">
      <w:pPr>
        <w:pStyle w:val="SingleTxtGA"/>
        <w:rPr>
          <w:rFonts w:hint="cs"/>
          <w:lang w:eastAsia="zh-CN"/>
        </w:rPr>
      </w:pPr>
      <w:r>
        <w:rPr>
          <w:rFonts w:hint="cs"/>
          <w:rtl/>
          <w:lang w:eastAsia="zh-CN"/>
        </w:rPr>
        <w:t>233-</w:t>
      </w:r>
      <w:r>
        <w:rPr>
          <w:rFonts w:hint="cs"/>
          <w:rtl/>
          <w:lang w:eastAsia="zh-CN"/>
        </w:rPr>
        <w:tab/>
      </w:r>
      <w:r w:rsidR="00292754">
        <w:rPr>
          <w:rFonts w:hint="cs"/>
          <w:rtl/>
          <w:lang w:eastAsia="zh-CN"/>
        </w:rPr>
        <w:t>وبلغ معدل المعلمين من الجنسين في العام الدراسي 2001/2002 في مرحلة التعليم ا</w:t>
      </w:r>
      <w:r>
        <w:rPr>
          <w:rFonts w:hint="cs"/>
          <w:rtl/>
          <w:lang w:eastAsia="zh-CN"/>
        </w:rPr>
        <w:t>لأ</w:t>
      </w:r>
      <w:r w:rsidR="00292754">
        <w:rPr>
          <w:rFonts w:hint="cs"/>
          <w:rtl/>
          <w:lang w:eastAsia="zh-CN"/>
        </w:rPr>
        <w:t>ساس</w:t>
      </w:r>
      <w:r>
        <w:rPr>
          <w:rFonts w:hint="cs"/>
          <w:rtl/>
          <w:lang w:eastAsia="zh-CN"/>
        </w:rPr>
        <w:t>ي</w:t>
      </w:r>
      <w:r w:rsidR="00292754">
        <w:rPr>
          <w:rFonts w:hint="cs"/>
          <w:rtl/>
          <w:lang w:eastAsia="zh-CN"/>
        </w:rPr>
        <w:t xml:space="preserve"> 1.49 في المائة و1.61 في المائة في العام الدراسي 2005/2006 لصالح النساء. </w:t>
      </w:r>
    </w:p>
    <w:p w:rsidR="00292754" w:rsidRDefault="0028474C" w:rsidP="0028474C">
      <w:pPr>
        <w:pStyle w:val="SingleTxtGA"/>
        <w:rPr>
          <w:rFonts w:hint="cs"/>
          <w:rtl/>
          <w:lang w:eastAsia="zh-CN"/>
        </w:rPr>
      </w:pPr>
      <w:r>
        <w:rPr>
          <w:rFonts w:hint="cs"/>
          <w:rtl/>
        </w:rPr>
        <w:t>234-</w:t>
      </w:r>
      <w:r>
        <w:rPr>
          <w:rFonts w:hint="cs"/>
          <w:rtl/>
        </w:rPr>
        <w:tab/>
      </w:r>
      <w:r w:rsidR="00292754">
        <w:rPr>
          <w:rFonts w:hint="cs"/>
          <w:rtl/>
        </w:rPr>
        <w:t>ويوجد</w:t>
      </w:r>
      <w:r w:rsidR="00292754">
        <w:rPr>
          <w:rFonts w:hint="cs"/>
          <w:rtl/>
          <w:lang w:eastAsia="zh-CN"/>
        </w:rPr>
        <w:t xml:space="preserve"> تفاوت واضح بين الولايات حيث بلغت نسبة الاستيعاب الفعلي لبعض الولايات 97 في المائة كما </w:t>
      </w:r>
      <w:r>
        <w:rPr>
          <w:rFonts w:hint="cs"/>
          <w:rtl/>
          <w:lang w:eastAsia="zh-CN"/>
        </w:rPr>
        <w:t>في</w:t>
      </w:r>
      <w:r w:rsidR="00292754">
        <w:rPr>
          <w:rFonts w:hint="cs"/>
          <w:rtl/>
          <w:lang w:eastAsia="zh-CN"/>
        </w:rPr>
        <w:t xml:space="preserve"> ولاية نهر النيل وأدناها 43.8 في المائة خصوصاً </w:t>
      </w:r>
      <w:r>
        <w:rPr>
          <w:rFonts w:hint="cs"/>
          <w:rtl/>
          <w:lang w:eastAsia="zh-CN"/>
        </w:rPr>
        <w:t>في</w:t>
      </w:r>
      <w:r w:rsidR="00292754">
        <w:rPr>
          <w:rFonts w:hint="cs"/>
          <w:rtl/>
          <w:lang w:eastAsia="zh-CN"/>
        </w:rPr>
        <w:t xml:space="preserve"> الولايات الجنوبية ودارفور وبعض الولايات الطرفية.</w:t>
      </w:r>
    </w:p>
    <w:p w:rsidR="00292754" w:rsidRDefault="0028474C" w:rsidP="006A2440">
      <w:pPr>
        <w:pStyle w:val="SingleTxtGA"/>
        <w:rPr>
          <w:rFonts w:hint="cs"/>
          <w:lang w:eastAsia="zh-CN"/>
        </w:rPr>
      </w:pPr>
      <w:r>
        <w:rPr>
          <w:rFonts w:hint="cs"/>
          <w:rtl/>
        </w:rPr>
        <w:t>235-</w:t>
      </w:r>
      <w:r>
        <w:rPr>
          <w:rFonts w:hint="cs"/>
          <w:rtl/>
        </w:rPr>
        <w:tab/>
      </w:r>
      <w:r w:rsidR="00292754">
        <w:rPr>
          <w:rFonts w:hint="cs"/>
          <w:rtl/>
        </w:rPr>
        <w:t>وفيما</w:t>
      </w:r>
      <w:r w:rsidR="00292754">
        <w:rPr>
          <w:rFonts w:hint="cs"/>
          <w:rtl/>
          <w:lang w:eastAsia="zh-CN"/>
        </w:rPr>
        <w:t xml:space="preserve"> يتعلق بتعليم الأطفال في جنوب السودان هناك حاجة لتدابير </w:t>
      </w:r>
      <w:r w:rsidR="00292754" w:rsidRPr="00213BCE">
        <w:rPr>
          <w:rFonts w:hint="cs"/>
          <w:rtl/>
          <w:lang w:eastAsia="zh-CN"/>
        </w:rPr>
        <w:t xml:space="preserve">خاصة </w:t>
      </w:r>
      <w:r w:rsidR="00292754">
        <w:rPr>
          <w:rFonts w:hint="cs"/>
          <w:rtl/>
          <w:lang w:eastAsia="zh-CN"/>
        </w:rPr>
        <w:t xml:space="preserve">لتوفير فرص التعليم الأساسي والثانوي للجميع. وقد كانت التدابير الخاصة التي اعتمدت فيما يتصل بتعليم البنات خلال العام المنصرم من أهم الأسباب في التقدم الذي أُحرز في معالجة المشكلة. </w:t>
      </w:r>
    </w:p>
    <w:p w:rsidR="00292754" w:rsidRPr="00C0515F" w:rsidRDefault="0028474C" w:rsidP="0028474C">
      <w:pPr>
        <w:pStyle w:val="H23GA"/>
        <w:rPr>
          <w:rFonts w:hint="cs"/>
          <w:rtl/>
        </w:rPr>
      </w:pPr>
      <w:r>
        <w:rPr>
          <w:rFonts w:hint="cs"/>
          <w:rtl/>
        </w:rPr>
        <w:tab/>
      </w:r>
      <w:r>
        <w:rPr>
          <w:rFonts w:hint="cs"/>
          <w:rtl/>
        </w:rPr>
        <w:tab/>
      </w:r>
      <w:r w:rsidR="00292754" w:rsidRPr="00C0515F">
        <w:rPr>
          <w:rFonts w:hint="cs"/>
          <w:rtl/>
        </w:rPr>
        <w:t>تدريب المعلمين</w:t>
      </w:r>
    </w:p>
    <w:p w:rsidR="00292754" w:rsidRDefault="0028474C" w:rsidP="0028474C">
      <w:pPr>
        <w:pStyle w:val="SingleTxtGA"/>
        <w:rPr>
          <w:rFonts w:hint="cs"/>
          <w:rtl/>
          <w:lang w:eastAsia="zh-CN"/>
        </w:rPr>
      </w:pPr>
      <w:r>
        <w:rPr>
          <w:rFonts w:hint="cs"/>
          <w:rtl/>
        </w:rPr>
        <w:t>236-</w:t>
      </w:r>
      <w:r>
        <w:rPr>
          <w:rFonts w:hint="cs"/>
          <w:rtl/>
        </w:rPr>
        <w:tab/>
      </w:r>
      <w:r w:rsidR="00292754" w:rsidRPr="00060FCE">
        <w:rPr>
          <w:rFonts w:hint="cs"/>
          <w:rtl/>
        </w:rPr>
        <w:t>بلغت</w:t>
      </w:r>
      <w:r w:rsidR="00292754" w:rsidRPr="00060FCE">
        <w:rPr>
          <w:rFonts w:hint="cs"/>
          <w:rtl/>
          <w:lang w:eastAsia="zh-CN"/>
        </w:rPr>
        <w:t xml:space="preserve"> نسبة المعلمين المدربين لعام 2005/2006</w:t>
      </w:r>
      <w:r>
        <w:rPr>
          <w:rFonts w:hint="cs"/>
          <w:rtl/>
          <w:lang w:eastAsia="zh-CN"/>
        </w:rPr>
        <w:t>،</w:t>
      </w:r>
      <w:r w:rsidR="00292754">
        <w:rPr>
          <w:rFonts w:hint="cs"/>
          <w:rtl/>
          <w:lang w:eastAsia="zh-CN"/>
        </w:rPr>
        <w:t xml:space="preserve"> </w:t>
      </w:r>
      <w:r w:rsidR="00292754" w:rsidRPr="00060FCE">
        <w:rPr>
          <w:rFonts w:hint="cs"/>
          <w:rtl/>
          <w:lang w:eastAsia="zh-CN"/>
        </w:rPr>
        <w:t>65</w:t>
      </w:r>
      <w:r w:rsidR="00292754">
        <w:rPr>
          <w:rFonts w:hint="cs"/>
          <w:rtl/>
          <w:lang w:eastAsia="zh-CN"/>
        </w:rPr>
        <w:t xml:space="preserve"> </w:t>
      </w:r>
      <w:r w:rsidR="00292754" w:rsidRPr="00060FCE">
        <w:rPr>
          <w:rFonts w:hint="cs"/>
          <w:rtl/>
          <w:lang w:eastAsia="zh-CN"/>
        </w:rPr>
        <w:t>في المائة</w:t>
      </w:r>
      <w:r w:rsidR="00292754">
        <w:rPr>
          <w:rFonts w:hint="cs"/>
          <w:rtl/>
          <w:lang w:eastAsia="zh-CN"/>
        </w:rPr>
        <w:t xml:space="preserve"> </w:t>
      </w:r>
      <w:r w:rsidR="00292754" w:rsidRPr="00060FCE">
        <w:rPr>
          <w:rFonts w:hint="cs"/>
          <w:rtl/>
          <w:lang w:eastAsia="zh-CN"/>
        </w:rPr>
        <w:t>للجنسين من مجموع المعلمين العاملين في مرحلة</w:t>
      </w:r>
      <w:r w:rsidR="00292754">
        <w:rPr>
          <w:rFonts w:hint="cs"/>
          <w:rtl/>
          <w:lang w:eastAsia="zh-CN"/>
        </w:rPr>
        <w:t xml:space="preserve"> </w:t>
      </w:r>
      <w:r w:rsidR="00292754" w:rsidRPr="00060FCE">
        <w:rPr>
          <w:rFonts w:hint="cs"/>
          <w:rtl/>
          <w:lang w:eastAsia="zh-CN"/>
        </w:rPr>
        <w:t>التعليم ا</w:t>
      </w:r>
      <w:r>
        <w:rPr>
          <w:rFonts w:hint="cs"/>
          <w:rtl/>
          <w:lang w:eastAsia="zh-CN"/>
        </w:rPr>
        <w:t>لأ</w:t>
      </w:r>
      <w:r w:rsidR="00292754" w:rsidRPr="00060FCE">
        <w:rPr>
          <w:rFonts w:hint="cs"/>
          <w:rtl/>
          <w:lang w:eastAsia="zh-CN"/>
        </w:rPr>
        <w:t>ساس</w:t>
      </w:r>
      <w:r>
        <w:rPr>
          <w:rFonts w:hint="cs"/>
          <w:rtl/>
          <w:lang w:eastAsia="zh-CN"/>
        </w:rPr>
        <w:t>ي</w:t>
      </w:r>
      <w:r w:rsidR="00292754" w:rsidRPr="00060FCE">
        <w:rPr>
          <w:rFonts w:hint="cs"/>
          <w:rtl/>
          <w:lang w:eastAsia="zh-CN"/>
        </w:rPr>
        <w:t xml:space="preserve"> والبالغ عددهم</w:t>
      </w:r>
      <w:r w:rsidR="00292754">
        <w:rPr>
          <w:rFonts w:hint="cs"/>
          <w:rtl/>
          <w:lang w:eastAsia="zh-CN"/>
        </w:rPr>
        <w:t xml:space="preserve"> </w:t>
      </w:r>
      <w:r w:rsidR="00292754" w:rsidRPr="00060FCE">
        <w:rPr>
          <w:rFonts w:hint="cs"/>
          <w:rtl/>
          <w:lang w:eastAsia="zh-CN"/>
        </w:rPr>
        <w:t>142,041 معلماً ومعلمة، كما بلغت نسبة تدريب المعلمات</w:t>
      </w:r>
      <w:r w:rsidR="00292754">
        <w:rPr>
          <w:rFonts w:hint="cs"/>
          <w:rtl/>
          <w:lang w:eastAsia="zh-CN"/>
        </w:rPr>
        <w:t xml:space="preserve"> </w:t>
      </w:r>
      <w:r w:rsidR="00292754" w:rsidRPr="00060FCE">
        <w:rPr>
          <w:rFonts w:hint="cs"/>
          <w:rtl/>
          <w:lang w:eastAsia="zh-CN"/>
        </w:rPr>
        <w:t>64</w:t>
      </w:r>
      <w:r w:rsidR="00292754">
        <w:rPr>
          <w:rFonts w:hint="cs"/>
          <w:rtl/>
          <w:lang w:eastAsia="zh-CN"/>
        </w:rPr>
        <w:t xml:space="preserve"> </w:t>
      </w:r>
      <w:r w:rsidR="00292754" w:rsidRPr="00060FCE">
        <w:rPr>
          <w:rFonts w:hint="cs"/>
          <w:rtl/>
          <w:lang w:eastAsia="zh-CN"/>
        </w:rPr>
        <w:t xml:space="preserve">في المائة مقارنة </w:t>
      </w:r>
      <w:r>
        <w:rPr>
          <w:rFonts w:hint="cs"/>
          <w:rtl/>
          <w:lang w:eastAsia="zh-CN"/>
        </w:rPr>
        <w:t>ﺑ</w:t>
      </w:r>
      <w:r w:rsidR="00292754" w:rsidRPr="00060FCE">
        <w:rPr>
          <w:rFonts w:hint="cs"/>
          <w:rtl/>
          <w:lang w:eastAsia="zh-CN"/>
        </w:rPr>
        <w:t xml:space="preserve"> 66.5</w:t>
      </w:r>
      <w:r w:rsidR="00292754">
        <w:rPr>
          <w:rFonts w:hint="cs"/>
          <w:rtl/>
          <w:lang w:eastAsia="zh-CN"/>
        </w:rPr>
        <w:t xml:space="preserve"> </w:t>
      </w:r>
      <w:r w:rsidR="00292754" w:rsidRPr="00060FCE">
        <w:rPr>
          <w:rFonts w:hint="cs"/>
          <w:rtl/>
          <w:lang w:eastAsia="zh-CN"/>
        </w:rPr>
        <w:t>في المائة نسبة تدريب المعلمين</w:t>
      </w:r>
      <w:r w:rsidR="00292754">
        <w:rPr>
          <w:rFonts w:hint="cs"/>
          <w:rtl/>
          <w:lang w:eastAsia="zh-CN"/>
        </w:rPr>
        <w:t>.</w:t>
      </w:r>
      <w:r w:rsidR="00292754" w:rsidRPr="00060FCE">
        <w:rPr>
          <w:rFonts w:hint="cs"/>
          <w:rtl/>
          <w:lang w:eastAsia="zh-CN"/>
        </w:rPr>
        <w:t xml:space="preserve"> وتتنوع أنواع التدريب بالنسبة</w:t>
      </w:r>
      <w:r w:rsidR="00292754">
        <w:rPr>
          <w:rFonts w:hint="cs"/>
          <w:rtl/>
          <w:lang w:eastAsia="zh-CN"/>
        </w:rPr>
        <w:t xml:space="preserve"> </w:t>
      </w:r>
      <w:r w:rsidR="00292754" w:rsidRPr="00060FCE">
        <w:rPr>
          <w:rFonts w:hint="cs"/>
          <w:rtl/>
          <w:lang w:eastAsia="zh-CN"/>
        </w:rPr>
        <w:t>للمعلمين</w:t>
      </w:r>
      <w:r w:rsidR="00292754">
        <w:rPr>
          <w:rFonts w:hint="cs"/>
          <w:rtl/>
          <w:lang w:eastAsia="zh-CN"/>
        </w:rPr>
        <w:t xml:space="preserve"> إذ تتراوح بين دورات تدريبية قصيرة مدتها أسبوعان إلى ستة </w:t>
      </w:r>
      <w:r>
        <w:rPr>
          <w:rFonts w:hint="cs"/>
          <w:rtl/>
          <w:lang w:eastAsia="zh-CN"/>
        </w:rPr>
        <w:t>أ</w:t>
      </w:r>
      <w:r w:rsidR="00292754">
        <w:rPr>
          <w:rFonts w:hint="cs"/>
          <w:rtl/>
          <w:lang w:eastAsia="zh-CN"/>
        </w:rPr>
        <w:t xml:space="preserve">شهر </w:t>
      </w:r>
      <w:r>
        <w:rPr>
          <w:rFonts w:hint="cs"/>
          <w:rtl/>
          <w:lang w:eastAsia="zh-CN"/>
        </w:rPr>
        <w:t>في</w:t>
      </w:r>
      <w:r w:rsidR="00292754">
        <w:rPr>
          <w:rFonts w:hint="cs"/>
          <w:rtl/>
          <w:lang w:eastAsia="zh-CN"/>
        </w:rPr>
        <w:t xml:space="preserve"> العلوم التربوية وطرق التدريس.</w:t>
      </w:r>
    </w:p>
    <w:p w:rsidR="00292754" w:rsidRDefault="0028474C" w:rsidP="004044CA">
      <w:pPr>
        <w:pStyle w:val="SingleTxtGA"/>
        <w:rPr>
          <w:rFonts w:hint="cs"/>
          <w:lang w:eastAsia="zh-CN"/>
        </w:rPr>
      </w:pPr>
      <w:r>
        <w:rPr>
          <w:rFonts w:hint="cs"/>
          <w:rtl/>
          <w:lang w:eastAsia="zh-CN"/>
        </w:rPr>
        <w:t>237-</w:t>
      </w:r>
      <w:r>
        <w:rPr>
          <w:rFonts w:hint="cs"/>
          <w:rtl/>
          <w:lang w:eastAsia="zh-CN"/>
        </w:rPr>
        <w:tab/>
      </w:r>
      <w:r w:rsidR="00292754">
        <w:rPr>
          <w:rFonts w:hint="cs"/>
          <w:rtl/>
          <w:lang w:eastAsia="zh-CN"/>
        </w:rPr>
        <w:t xml:space="preserve">وبالرغم من الزيادة </w:t>
      </w:r>
      <w:r>
        <w:rPr>
          <w:rFonts w:hint="cs"/>
          <w:rtl/>
          <w:lang w:eastAsia="zh-CN"/>
        </w:rPr>
        <w:t>في</w:t>
      </w:r>
      <w:r w:rsidR="00292754">
        <w:rPr>
          <w:rFonts w:hint="cs"/>
          <w:rtl/>
          <w:lang w:eastAsia="zh-CN"/>
        </w:rPr>
        <w:t xml:space="preserve"> نسبة التدريب </w:t>
      </w:r>
      <w:r w:rsidR="00292754" w:rsidRPr="00213BCE">
        <w:rPr>
          <w:rFonts w:hint="cs"/>
          <w:rtl/>
          <w:lang w:eastAsia="zh-CN"/>
        </w:rPr>
        <w:t>في عام 2001/2002</w:t>
      </w:r>
      <w:r w:rsidR="00292754">
        <w:rPr>
          <w:rFonts w:hint="cs"/>
          <w:rtl/>
          <w:lang w:eastAsia="zh-CN"/>
        </w:rPr>
        <w:t xml:space="preserve"> بنسبة 3.4 في المائة لم</w:t>
      </w:r>
      <w:r w:rsidR="004044CA">
        <w:rPr>
          <w:rFonts w:hint="eastAsia"/>
          <w:rtl/>
          <w:lang w:eastAsia="zh-CN"/>
        </w:rPr>
        <w:t> </w:t>
      </w:r>
      <w:r w:rsidR="00292754">
        <w:rPr>
          <w:rFonts w:hint="cs"/>
          <w:rtl/>
          <w:lang w:eastAsia="zh-CN"/>
        </w:rPr>
        <w:t xml:space="preserve">يتحقق الهدف المنشود </w:t>
      </w:r>
      <w:r>
        <w:rPr>
          <w:rFonts w:hint="cs"/>
          <w:rtl/>
          <w:lang w:eastAsia="zh-CN"/>
        </w:rPr>
        <w:t>في</w:t>
      </w:r>
      <w:r w:rsidR="00292754">
        <w:rPr>
          <w:rFonts w:hint="cs"/>
          <w:rtl/>
          <w:lang w:eastAsia="zh-CN"/>
        </w:rPr>
        <w:t xml:space="preserve"> منتصف المدة وهو 80 في المائة لتدريب </w:t>
      </w:r>
      <w:r w:rsidR="00292754" w:rsidRPr="00213BCE">
        <w:rPr>
          <w:rFonts w:hint="cs"/>
          <w:rtl/>
          <w:lang w:eastAsia="zh-CN"/>
        </w:rPr>
        <w:t>المعلمين للعام</w:t>
      </w:r>
      <w:r w:rsidR="00292754">
        <w:rPr>
          <w:rFonts w:hint="cs"/>
          <w:rtl/>
          <w:lang w:eastAsia="zh-CN"/>
        </w:rPr>
        <w:t xml:space="preserve"> 2007. ويرجع ذلك لعدم توفر التمويل اللازم با</w:t>
      </w:r>
      <w:r>
        <w:rPr>
          <w:rFonts w:hint="cs"/>
          <w:rtl/>
          <w:lang w:eastAsia="zh-CN"/>
        </w:rPr>
        <w:t>لإ</w:t>
      </w:r>
      <w:r w:rsidR="00292754">
        <w:rPr>
          <w:rFonts w:hint="cs"/>
          <w:rtl/>
          <w:lang w:eastAsia="zh-CN"/>
        </w:rPr>
        <w:t xml:space="preserve">ضافة </w:t>
      </w:r>
      <w:r>
        <w:rPr>
          <w:rFonts w:hint="cs"/>
          <w:rtl/>
          <w:lang w:eastAsia="zh-CN"/>
        </w:rPr>
        <w:t>إلى</w:t>
      </w:r>
      <w:r w:rsidR="00292754">
        <w:rPr>
          <w:rFonts w:hint="cs"/>
          <w:rtl/>
          <w:lang w:eastAsia="zh-CN"/>
        </w:rPr>
        <w:t xml:space="preserve"> التركيز على الدورات التدريبية القصيرة كأولوية وصعوبة تطبيق السياسة التربوية بتأهيل المعلم تأهيلاً جامعياً خلال الفترة السابقة.</w:t>
      </w:r>
    </w:p>
    <w:p w:rsidR="00292754" w:rsidRDefault="0028474C" w:rsidP="0028474C">
      <w:pPr>
        <w:pStyle w:val="SingleTxtGA"/>
        <w:rPr>
          <w:rFonts w:hint="cs"/>
          <w:rtl/>
          <w:lang w:eastAsia="zh-CN"/>
        </w:rPr>
      </w:pPr>
      <w:r>
        <w:rPr>
          <w:rFonts w:hint="cs"/>
          <w:rtl/>
          <w:lang w:eastAsia="zh-CN"/>
        </w:rPr>
        <w:t>238-</w:t>
      </w:r>
      <w:r>
        <w:rPr>
          <w:rFonts w:hint="cs"/>
          <w:rtl/>
          <w:lang w:eastAsia="zh-CN"/>
        </w:rPr>
        <w:tab/>
      </w:r>
      <w:r w:rsidR="00292754">
        <w:rPr>
          <w:rFonts w:hint="cs"/>
          <w:rtl/>
          <w:lang w:eastAsia="zh-CN"/>
        </w:rPr>
        <w:t>وهنالك جهود تبذل ا</w:t>
      </w:r>
      <w:r>
        <w:rPr>
          <w:rFonts w:hint="cs"/>
          <w:rtl/>
          <w:lang w:eastAsia="zh-CN"/>
        </w:rPr>
        <w:t>لآ</w:t>
      </w:r>
      <w:r w:rsidR="00292754">
        <w:rPr>
          <w:rFonts w:hint="cs"/>
          <w:rtl/>
          <w:lang w:eastAsia="zh-CN"/>
        </w:rPr>
        <w:t xml:space="preserve">ن للاستفادة من الجامعة المفتوحة لتأهيل المعلمين أثناء الخدمة بالإضافة إلى الاستفادة من مبادرة اليونسكو </w:t>
      </w:r>
      <w:r>
        <w:rPr>
          <w:rFonts w:hint="cs"/>
          <w:rtl/>
          <w:lang w:eastAsia="zh-CN"/>
        </w:rPr>
        <w:t>في</w:t>
      </w:r>
      <w:r w:rsidR="00292754">
        <w:rPr>
          <w:rFonts w:hint="cs"/>
          <w:rtl/>
          <w:lang w:eastAsia="zh-CN"/>
        </w:rPr>
        <w:t xml:space="preserve"> تطبيق دبلوم نظام السنتين وتأهيل معاهد إعداد المعلمين </w:t>
      </w:r>
      <w:r>
        <w:rPr>
          <w:rFonts w:hint="cs"/>
          <w:rtl/>
          <w:lang w:eastAsia="zh-CN"/>
        </w:rPr>
        <w:t>في</w:t>
      </w:r>
      <w:r w:rsidR="00292754">
        <w:rPr>
          <w:rFonts w:hint="cs"/>
          <w:rtl/>
          <w:lang w:eastAsia="zh-CN"/>
        </w:rPr>
        <w:t xml:space="preserve"> الولايات. </w:t>
      </w:r>
    </w:p>
    <w:p w:rsidR="00292754" w:rsidRDefault="0028474C" w:rsidP="0026634F">
      <w:pPr>
        <w:pStyle w:val="SingleTxtGA"/>
        <w:rPr>
          <w:rFonts w:hint="cs"/>
          <w:rtl/>
          <w:lang w:eastAsia="zh-CN"/>
        </w:rPr>
      </w:pPr>
      <w:r>
        <w:rPr>
          <w:rFonts w:hint="cs"/>
          <w:rtl/>
          <w:lang w:eastAsia="zh-CN"/>
        </w:rPr>
        <w:t>239-</w:t>
      </w:r>
      <w:r>
        <w:rPr>
          <w:rFonts w:hint="cs"/>
          <w:rtl/>
          <w:lang w:eastAsia="zh-CN"/>
        </w:rPr>
        <w:tab/>
      </w:r>
      <w:r w:rsidR="00292754">
        <w:rPr>
          <w:rFonts w:hint="cs"/>
          <w:rtl/>
          <w:lang w:eastAsia="zh-CN"/>
        </w:rPr>
        <w:t xml:space="preserve">ومن خلال الدراسات والبحوث يلاحظ أن البيئة التعليمية تحتاج </w:t>
      </w:r>
      <w:r>
        <w:rPr>
          <w:rFonts w:hint="cs"/>
          <w:rtl/>
          <w:lang w:eastAsia="zh-CN"/>
        </w:rPr>
        <w:t>إلى</w:t>
      </w:r>
      <w:r w:rsidR="00292754">
        <w:rPr>
          <w:rFonts w:hint="cs"/>
          <w:rtl/>
          <w:lang w:eastAsia="zh-CN"/>
        </w:rPr>
        <w:t xml:space="preserve"> المزيد من التحسين مما أدى </w:t>
      </w:r>
      <w:r>
        <w:rPr>
          <w:rFonts w:hint="cs"/>
          <w:rtl/>
          <w:lang w:eastAsia="zh-CN"/>
        </w:rPr>
        <w:t>إلى</w:t>
      </w:r>
      <w:r w:rsidR="00292754">
        <w:rPr>
          <w:rFonts w:hint="cs"/>
          <w:rtl/>
          <w:lang w:eastAsia="zh-CN"/>
        </w:rPr>
        <w:t xml:space="preserve"> تدخل الدولة بإنشاء صندوق دعم </w:t>
      </w:r>
      <w:r w:rsidR="00292754" w:rsidRPr="00213BCE">
        <w:rPr>
          <w:rFonts w:hint="cs"/>
          <w:rtl/>
          <w:lang w:eastAsia="zh-CN"/>
        </w:rPr>
        <w:t>الولايات وصندوق دعم التعليم الذ</w:t>
      </w:r>
      <w:r>
        <w:rPr>
          <w:rFonts w:hint="cs"/>
          <w:rtl/>
          <w:lang w:eastAsia="zh-CN"/>
        </w:rPr>
        <w:t>ي</w:t>
      </w:r>
      <w:r w:rsidR="00292754">
        <w:rPr>
          <w:rFonts w:hint="cs"/>
          <w:rtl/>
          <w:lang w:eastAsia="zh-CN"/>
        </w:rPr>
        <w:t xml:space="preserve"> </w:t>
      </w:r>
      <w:r w:rsidR="00292754" w:rsidRPr="00213BCE">
        <w:rPr>
          <w:rFonts w:hint="cs"/>
          <w:rtl/>
          <w:lang w:eastAsia="zh-CN"/>
        </w:rPr>
        <w:t>يصرف جزء</w:t>
      </w:r>
      <w:r w:rsidR="00292754">
        <w:rPr>
          <w:rFonts w:hint="cs"/>
          <w:rtl/>
          <w:lang w:eastAsia="zh-CN"/>
        </w:rPr>
        <w:t>ا</w:t>
      </w:r>
      <w:r>
        <w:rPr>
          <w:rFonts w:hint="cs"/>
          <w:rtl/>
          <w:lang w:eastAsia="zh-CN"/>
        </w:rPr>
        <w:t>ً</w:t>
      </w:r>
      <w:r w:rsidR="00292754">
        <w:rPr>
          <w:rFonts w:hint="cs"/>
          <w:rtl/>
          <w:lang w:eastAsia="zh-CN"/>
        </w:rPr>
        <w:t xml:space="preserve"> </w:t>
      </w:r>
      <w:r w:rsidR="00292754" w:rsidRPr="00213BCE">
        <w:rPr>
          <w:rFonts w:hint="cs"/>
          <w:rtl/>
          <w:lang w:eastAsia="zh-CN"/>
        </w:rPr>
        <w:t>كبير</w:t>
      </w:r>
      <w:r w:rsidR="00292754">
        <w:rPr>
          <w:rFonts w:hint="cs"/>
          <w:rtl/>
          <w:lang w:eastAsia="zh-CN"/>
        </w:rPr>
        <w:t>ا</w:t>
      </w:r>
      <w:r>
        <w:rPr>
          <w:rFonts w:hint="cs"/>
          <w:rtl/>
          <w:lang w:eastAsia="zh-CN"/>
        </w:rPr>
        <w:t>ً</w:t>
      </w:r>
      <w:r w:rsidR="00292754" w:rsidRPr="00213BCE">
        <w:rPr>
          <w:rFonts w:hint="cs"/>
          <w:rtl/>
          <w:lang w:eastAsia="zh-CN"/>
        </w:rPr>
        <w:t xml:space="preserve"> منه على</w:t>
      </w:r>
      <w:r w:rsidR="00292754">
        <w:rPr>
          <w:rFonts w:hint="cs"/>
          <w:rtl/>
          <w:lang w:eastAsia="zh-CN"/>
        </w:rPr>
        <w:t xml:space="preserve"> </w:t>
      </w:r>
      <w:r w:rsidR="00292754" w:rsidRPr="00213BCE">
        <w:rPr>
          <w:rFonts w:hint="cs"/>
          <w:rtl/>
          <w:lang w:eastAsia="zh-CN"/>
        </w:rPr>
        <w:t>التعليم من الدعم المركز</w:t>
      </w:r>
      <w:r>
        <w:rPr>
          <w:rFonts w:hint="cs"/>
          <w:rtl/>
          <w:lang w:eastAsia="zh-CN"/>
        </w:rPr>
        <w:t>ي</w:t>
      </w:r>
      <w:r w:rsidR="00292754" w:rsidRPr="00213BCE">
        <w:rPr>
          <w:rFonts w:hint="cs"/>
          <w:rtl/>
          <w:lang w:eastAsia="zh-CN"/>
        </w:rPr>
        <w:t xml:space="preserve"> ودعم الولايات للمحليات. كما</w:t>
      </w:r>
      <w:r w:rsidR="00292754">
        <w:rPr>
          <w:rFonts w:hint="cs"/>
          <w:rtl/>
          <w:lang w:eastAsia="zh-CN"/>
        </w:rPr>
        <w:t xml:space="preserve"> وأن بعض المحليات </w:t>
      </w:r>
      <w:r w:rsidR="002A2267">
        <w:rPr>
          <w:rFonts w:hint="cs"/>
          <w:rtl/>
          <w:lang w:eastAsia="zh-CN"/>
        </w:rPr>
        <w:t>أ</w:t>
      </w:r>
      <w:r w:rsidR="00292754">
        <w:rPr>
          <w:rFonts w:hint="cs"/>
          <w:rtl/>
          <w:lang w:eastAsia="zh-CN"/>
        </w:rPr>
        <w:t>صبحت تستخدم القروض لمقابلة الصيانة وإعادة البناء با</w:t>
      </w:r>
      <w:r w:rsidR="002A2267">
        <w:rPr>
          <w:rFonts w:hint="cs"/>
          <w:rtl/>
          <w:lang w:eastAsia="zh-CN"/>
        </w:rPr>
        <w:t>لإ</w:t>
      </w:r>
      <w:r w:rsidR="00292754">
        <w:rPr>
          <w:rFonts w:hint="cs"/>
          <w:rtl/>
          <w:lang w:eastAsia="zh-CN"/>
        </w:rPr>
        <w:t xml:space="preserve">ضافة </w:t>
      </w:r>
      <w:r w:rsidR="002A2267">
        <w:rPr>
          <w:rFonts w:hint="cs"/>
          <w:rtl/>
          <w:lang w:eastAsia="zh-CN"/>
        </w:rPr>
        <w:t>إ</w:t>
      </w:r>
      <w:r w:rsidR="00292754">
        <w:rPr>
          <w:rFonts w:hint="cs"/>
          <w:rtl/>
          <w:lang w:eastAsia="zh-CN"/>
        </w:rPr>
        <w:t>لى مؤسسات المجتمع المد</w:t>
      </w:r>
      <w:r w:rsidR="002A2267">
        <w:rPr>
          <w:rFonts w:hint="cs"/>
          <w:rtl/>
          <w:lang w:eastAsia="zh-CN"/>
        </w:rPr>
        <w:t>ني</w:t>
      </w:r>
      <w:r w:rsidR="00292754">
        <w:rPr>
          <w:rFonts w:hint="cs"/>
          <w:rtl/>
          <w:lang w:eastAsia="zh-CN"/>
        </w:rPr>
        <w:t xml:space="preserve"> المتمثلة </w:t>
      </w:r>
      <w:r w:rsidR="002A2267">
        <w:rPr>
          <w:rFonts w:hint="cs"/>
          <w:rtl/>
          <w:lang w:eastAsia="zh-CN"/>
        </w:rPr>
        <w:t>في</w:t>
      </w:r>
      <w:r w:rsidR="00292754">
        <w:rPr>
          <w:rFonts w:hint="cs"/>
          <w:rtl/>
          <w:lang w:eastAsia="zh-CN"/>
        </w:rPr>
        <w:t xml:space="preserve"> المجالس التربوية وصديقات المدارس والجمعيات والمنظمات الوطنية الت</w:t>
      </w:r>
      <w:r w:rsidR="002A2267">
        <w:rPr>
          <w:rFonts w:hint="cs"/>
          <w:rtl/>
          <w:lang w:eastAsia="zh-CN"/>
        </w:rPr>
        <w:t>ي</w:t>
      </w:r>
      <w:r w:rsidR="00292754">
        <w:rPr>
          <w:rFonts w:hint="cs"/>
          <w:rtl/>
          <w:lang w:eastAsia="zh-CN"/>
        </w:rPr>
        <w:t xml:space="preserve"> تلعب دوراً مهماً </w:t>
      </w:r>
      <w:r w:rsidR="002A2267">
        <w:rPr>
          <w:rFonts w:hint="cs"/>
          <w:rtl/>
          <w:lang w:eastAsia="zh-CN"/>
        </w:rPr>
        <w:t>في</w:t>
      </w:r>
      <w:r w:rsidR="00292754">
        <w:rPr>
          <w:rFonts w:hint="cs"/>
          <w:rtl/>
          <w:lang w:eastAsia="zh-CN"/>
        </w:rPr>
        <w:t xml:space="preserve"> تسيير المدارس كما يوجد عدد من المنظمات الأجنبية الت</w:t>
      </w:r>
      <w:r w:rsidR="002A2267">
        <w:rPr>
          <w:rFonts w:hint="cs"/>
          <w:rtl/>
          <w:lang w:eastAsia="zh-CN"/>
        </w:rPr>
        <w:t>ي</w:t>
      </w:r>
      <w:r w:rsidR="00292754">
        <w:rPr>
          <w:rFonts w:hint="cs"/>
          <w:rtl/>
          <w:lang w:eastAsia="zh-CN"/>
        </w:rPr>
        <w:t xml:space="preserve"> تعمل كشريك </w:t>
      </w:r>
      <w:r w:rsidR="002A2267">
        <w:rPr>
          <w:rFonts w:hint="cs"/>
          <w:rtl/>
          <w:lang w:eastAsia="zh-CN"/>
        </w:rPr>
        <w:t>في</w:t>
      </w:r>
      <w:r w:rsidR="00292754">
        <w:rPr>
          <w:rFonts w:hint="cs"/>
          <w:rtl/>
          <w:lang w:eastAsia="zh-CN"/>
        </w:rPr>
        <w:t xml:space="preserve"> تنمية التعليم خصوصاً </w:t>
      </w:r>
      <w:r w:rsidR="002A2267">
        <w:rPr>
          <w:rFonts w:hint="cs"/>
          <w:rtl/>
          <w:lang w:eastAsia="zh-CN"/>
        </w:rPr>
        <w:t>في</w:t>
      </w:r>
      <w:r w:rsidR="00292754">
        <w:rPr>
          <w:rFonts w:hint="cs"/>
          <w:rtl/>
          <w:lang w:eastAsia="zh-CN"/>
        </w:rPr>
        <w:t xml:space="preserve"> المناطق النائية. وقد اهتمت الدولة بتهيئة البيئة الصحية في المدارس </w:t>
      </w:r>
      <w:r w:rsidR="0026634F">
        <w:rPr>
          <w:rFonts w:hint="cs"/>
          <w:rtl/>
          <w:lang w:eastAsia="zh-CN"/>
        </w:rPr>
        <w:t>و</w:t>
      </w:r>
      <w:r w:rsidR="00292754">
        <w:rPr>
          <w:rFonts w:hint="cs"/>
          <w:rtl/>
          <w:lang w:eastAsia="zh-CN"/>
        </w:rPr>
        <w:t>بتحسين خدمات المياه والصرف الصحي فيها.</w:t>
      </w:r>
    </w:p>
    <w:p w:rsidR="00292754" w:rsidRDefault="002A2267" w:rsidP="0028474C">
      <w:pPr>
        <w:pStyle w:val="SingleTxtGA"/>
        <w:rPr>
          <w:rFonts w:hint="cs"/>
          <w:rtl/>
          <w:lang w:eastAsia="zh-CN"/>
        </w:rPr>
      </w:pPr>
      <w:r>
        <w:rPr>
          <w:rFonts w:hint="cs"/>
          <w:rtl/>
          <w:lang w:eastAsia="zh-CN"/>
        </w:rPr>
        <w:t>240-</w:t>
      </w:r>
      <w:r>
        <w:rPr>
          <w:rFonts w:hint="cs"/>
          <w:rtl/>
          <w:lang w:eastAsia="zh-CN"/>
        </w:rPr>
        <w:tab/>
      </w:r>
      <w:r w:rsidR="00292754">
        <w:rPr>
          <w:rFonts w:hint="cs"/>
          <w:rtl/>
          <w:lang w:eastAsia="zh-CN"/>
        </w:rPr>
        <w:t>وفي جنوب السودان تم تدريب حوالي 900 معلم ضمن البرنامج الذي ترعاه منظمات تطوعية خلال 2006. ولا</w:t>
      </w:r>
      <w:r>
        <w:rPr>
          <w:rFonts w:hint="cs"/>
          <w:rtl/>
          <w:lang w:eastAsia="zh-CN"/>
        </w:rPr>
        <w:t xml:space="preserve"> </w:t>
      </w:r>
      <w:r w:rsidR="00292754">
        <w:rPr>
          <w:rFonts w:hint="cs"/>
          <w:rtl/>
          <w:lang w:eastAsia="zh-CN"/>
        </w:rPr>
        <w:t>توجد حالياً عملية منتظمة لإعداد التقارير من جانب المنظمات التطوعية أو</w:t>
      </w:r>
      <w:r>
        <w:rPr>
          <w:rFonts w:hint="cs"/>
          <w:rtl/>
          <w:lang w:eastAsia="zh-CN"/>
        </w:rPr>
        <w:t xml:space="preserve"> </w:t>
      </w:r>
      <w:r w:rsidR="00292754">
        <w:rPr>
          <w:rFonts w:hint="cs"/>
          <w:rtl/>
          <w:lang w:eastAsia="zh-CN"/>
        </w:rPr>
        <w:t>الوزارات الخاصة بالولايات ورفعها لوزارة التربية والعلوم والتكنولوجيا حول عدد الدورات التدريبية وعدد المعلمين المتدربين ومحتوى البرامج.</w:t>
      </w:r>
    </w:p>
    <w:p w:rsidR="00292754" w:rsidRDefault="002A2267" w:rsidP="002A2267">
      <w:pPr>
        <w:pStyle w:val="SingleTxtGA"/>
        <w:rPr>
          <w:rFonts w:hint="cs"/>
          <w:lang w:eastAsia="zh-CN"/>
        </w:rPr>
      </w:pPr>
      <w:r>
        <w:rPr>
          <w:rFonts w:hint="cs"/>
          <w:rtl/>
          <w:lang w:eastAsia="zh-CN"/>
        </w:rPr>
        <w:t>241-</w:t>
      </w:r>
      <w:r>
        <w:rPr>
          <w:rFonts w:hint="cs"/>
          <w:rtl/>
          <w:lang w:eastAsia="zh-CN"/>
        </w:rPr>
        <w:tab/>
      </w:r>
      <w:r w:rsidR="00292754">
        <w:rPr>
          <w:rFonts w:hint="cs"/>
          <w:rtl/>
          <w:lang w:eastAsia="zh-CN"/>
        </w:rPr>
        <w:t xml:space="preserve">ويقوم مركز تطوير المناهج بمعهد تدريب المعلمين في مريدي بإعداد مواد للتدريب أثناء الخدمة وتوجد دورة تدريبية للغة </w:t>
      </w:r>
      <w:r>
        <w:rPr>
          <w:rFonts w:hint="cs"/>
          <w:rtl/>
          <w:lang w:eastAsia="zh-CN"/>
        </w:rPr>
        <w:t>الإنكليزية</w:t>
      </w:r>
      <w:r w:rsidR="00292754">
        <w:rPr>
          <w:rFonts w:hint="cs"/>
          <w:rtl/>
          <w:lang w:eastAsia="zh-CN"/>
        </w:rPr>
        <w:t xml:space="preserve"> لمعلمي المساق العربي وفيه:</w:t>
      </w:r>
    </w:p>
    <w:p w:rsidR="00292754" w:rsidRDefault="00292754" w:rsidP="002A2267">
      <w:pPr>
        <w:pStyle w:val="Bullet1GA"/>
        <w:bidi/>
        <w:rPr>
          <w:rFonts w:hint="cs"/>
          <w:rtl/>
          <w:lang w:eastAsia="zh-CN"/>
        </w:rPr>
      </w:pPr>
      <w:r>
        <w:rPr>
          <w:rFonts w:hint="cs"/>
          <w:rtl/>
          <w:lang w:eastAsia="zh-CN"/>
        </w:rPr>
        <w:t xml:space="preserve">تم تجهيز مواد بالتعليم/التدريس الخاصة </w:t>
      </w:r>
      <w:r w:rsidR="002A2267">
        <w:rPr>
          <w:rFonts w:hint="cs"/>
          <w:rtl/>
          <w:lang w:eastAsia="zh-CN"/>
        </w:rPr>
        <w:t>ب</w:t>
      </w:r>
      <w:r w:rsidRPr="00213BCE">
        <w:rPr>
          <w:rFonts w:hint="cs"/>
          <w:rtl/>
          <w:lang w:eastAsia="zh-CN"/>
        </w:rPr>
        <w:t>الدورات التعليمية</w:t>
      </w:r>
      <w:r w:rsidR="002A2267">
        <w:rPr>
          <w:rFonts w:hint="cs"/>
          <w:rtl/>
          <w:lang w:eastAsia="zh-CN"/>
        </w:rPr>
        <w:t>؛</w:t>
      </w:r>
    </w:p>
    <w:p w:rsidR="00292754" w:rsidRDefault="00292754" w:rsidP="002A2267">
      <w:pPr>
        <w:pStyle w:val="Bullet1GA"/>
        <w:bidi/>
        <w:rPr>
          <w:rFonts w:hint="cs"/>
          <w:lang w:eastAsia="zh-CN"/>
        </w:rPr>
      </w:pPr>
      <w:r>
        <w:rPr>
          <w:rFonts w:hint="cs"/>
          <w:rtl/>
          <w:lang w:eastAsia="zh-CN"/>
        </w:rPr>
        <w:t>يُدرب 600 معلم من معلمي المساق العربي لغرض التدريب في عشر ولايات</w:t>
      </w:r>
      <w:r w:rsidR="002A2267">
        <w:rPr>
          <w:rFonts w:hint="cs"/>
          <w:rtl/>
          <w:lang w:eastAsia="zh-CN"/>
        </w:rPr>
        <w:t>؛</w:t>
      </w:r>
    </w:p>
    <w:p w:rsidR="00292754" w:rsidRDefault="00292754" w:rsidP="002A2267">
      <w:pPr>
        <w:pStyle w:val="Bullet1GA"/>
        <w:bidi/>
        <w:rPr>
          <w:rFonts w:hint="cs"/>
          <w:lang w:eastAsia="zh-CN"/>
        </w:rPr>
      </w:pPr>
      <w:r>
        <w:rPr>
          <w:rFonts w:hint="cs"/>
          <w:rtl/>
          <w:lang w:eastAsia="zh-CN"/>
        </w:rPr>
        <w:t>أُعدت المعدات والوسائل/المعينات قيد التجهيز</w:t>
      </w:r>
      <w:r w:rsidR="002A2267">
        <w:rPr>
          <w:rFonts w:hint="cs"/>
          <w:rtl/>
          <w:lang w:eastAsia="zh-CN"/>
        </w:rPr>
        <w:t>؛</w:t>
      </w:r>
    </w:p>
    <w:p w:rsidR="00292754" w:rsidRDefault="002A2267" w:rsidP="002A2267">
      <w:pPr>
        <w:pStyle w:val="Bullet1GA"/>
        <w:bidi/>
        <w:rPr>
          <w:rFonts w:hint="cs"/>
          <w:lang w:eastAsia="zh-CN"/>
        </w:rPr>
      </w:pPr>
      <w:r>
        <w:rPr>
          <w:rFonts w:hint="cs"/>
          <w:rtl/>
          <w:lang w:eastAsia="zh-CN"/>
        </w:rPr>
        <w:t>ا</w:t>
      </w:r>
      <w:r w:rsidR="00292754">
        <w:rPr>
          <w:rFonts w:hint="cs"/>
          <w:rtl/>
          <w:lang w:eastAsia="zh-CN"/>
        </w:rPr>
        <w:t xml:space="preserve">كتملت </w:t>
      </w:r>
      <w:r>
        <w:rPr>
          <w:rFonts w:hint="cs"/>
          <w:rtl/>
          <w:lang w:eastAsia="zh-CN"/>
        </w:rPr>
        <w:t>ا</w:t>
      </w:r>
      <w:r w:rsidR="00292754">
        <w:rPr>
          <w:rFonts w:hint="cs"/>
          <w:rtl/>
          <w:lang w:eastAsia="zh-CN"/>
        </w:rPr>
        <w:t>متحانات ا</w:t>
      </w:r>
      <w:r>
        <w:rPr>
          <w:rFonts w:hint="cs"/>
          <w:rtl/>
          <w:lang w:eastAsia="zh-CN"/>
        </w:rPr>
        <w:t>لا</w:t>
      </w:r>
      <w:r w:rsidR="00292754">
        <w:rPr>
          <w:rFonts w:hint="cs"/>
          <w:rtl/>
          <w:lang w:eastAsia="zh-CN"/>
        </w:rPr>
        <w:t>ختيار لخدمة القبول بمعاهد تدريب المعلمين والتخرج منها</w:t>
      </w:r>
      <w:r>
        <w:rPr>
          <w:rFonts w:hint="cs"/>
          <w:rtl/>
          <w:lang w:eastAsia="zh-CN"/>
        </w:rPr>
        <w:t>؛</w:t>
      </w:r>
    </w:p>
    <w:p w:rsidR="00292754" w:rsidRDefault="00292754" w:rsidP="002A2267">
      <w:pPr>
        <w:pStyle w:val="Bullet1GA"/>
        <w:bidi/>
        <w:rPr>
          <w:rFonts w:hint="cs"/>
          <w:lang w:eastAsia="zh-CN"/>
        </w:rPr>
      </w:pPr>
      <w:r>
        <w:rPr>
          <w:rFonts w:hint="cs"/>
          <w:rtl/>
          <w:lang w:eastAsia="zh-CN"/>
        </w:rPr>
        <w:t xml:space="preserve">تم إجراء المعاينة </w:t>
      </w:r>
      <w:r w:rsidR="002A2267">
        <w:rPr>
          <w:rFonts w:hint="cs"/>
          <w:rtl/>
          <w:lang w:eastAsia="zh-CN"/>
        </w:rPr>
        <w:t xml:space="preserve">ﻟ </w:t>
      </w:r>
      <w:r>
        <w:rPr>
          <w:rFonts w:hint="cs"/>
          <w:rtl/>
          <w:lang w:eastAsia="zh-CN"/>
        </w:rPr>
        <w:t xml:space="preserve">240 طالباً </w:t>
      </w:r>
      <w:r w:rsidR="002A2267">
        <w:rPr>
          <w:rFonts w:hint="cs"/>
          <w:rtl/>
          <w:lang w:eastAsia="zh-CN"/>
        </w:rPr>
        <w:t>لا</w:t>
      </w:r>
      <w:r>
        <w:rPr>
          <w:rFonts w:hint="cs"/>
          <w:rtl/>
          <w:lang w:eastAsia="zh-CN"/>
        </w:rPr>
        <w:t>ختيارهم كمعلمين تحت التدريب وقُبلوا بالسنة الأولى 2006 التي أكملوها بمعاهد تدريب المعلمين في أرابي واللاموير ومريدي (تم إنجاز ذلك)</w:t>
      </w:r>
      <w:r w:rsidR="002A2267">
        <w:rPr>
          <w:rFonts w:hint="cs"/>
          <w:rtl/>
          <w:lang w:eastAsia="zh-CN"/>
        </w:rPr>
        <w:t>؛</w:t>
      </w:r>
    </w:p>
    <w:p w:rsidR="00292754" w:rsidRDefault="00292754" w:rsidP="002A2267">
      <w:pPr>
        <w:pStyle w:val="Bullet1GA"/>
        <w:bidi/>
        <w:rPr>
          <w:rFonts w:hint="cs"/>
          <w:lang w:eastAsia="zh-CN"/>
        </w:rPr>
      </w:pPr>
      <w:r>
        <w:rPr>
          <w:rFonts w:hint="cs"/>
          <w:rtl/>
          <w:lang w:eastAsia="zh-CN"/>
        </w:rPr>
        <w:t xml:space="preserve">تم إعداد الامتحانات الخاصة </w:t>
      </w:r>
      <w:r w:rsidR="002A2267">
        <w:rPr>
          <w:rFonts w:hint="cs"/>
          <w:rtl/>
          <w:lang w:eastAsia="zh-CN"/>
        </w:rPr>
        <w:t>ﺑ</w:t>
      </w:r>
      <w:r>
        <w:rPr>
          <w:rFonts w:hint="cs"/>
          <w:rtl/>
          <w:lang w:eastAsia="zh-CN"/>
        </w:rPr>
        <w:t>160 معلماً بمعاهد تدريب المعلمين في أرابي ومريدي (يجري العمل في ذلك)</w:t>
      </w:r>
      <w:r w:rsidR="002A2267">
        <w:rPr>
          <w:rFonts w:hint="cs"/>
          <w:rtl/>
          <w:lang w:eastAsia="zh-CN"/>
        </w:rPr>
        <w:t>؛</w:t>
      </w:r>
    </w:p>
    <w:p w:rsidR="00292754" w:rsidRPr="002A2267" w:rsidRDefault="00292754" w:rsidP="002A2267">
      <w:pPr>
        <w:pStyle w:val="Bullet1GA"/>
        <w:bidi/>
        <w:rPr>
          <w:rFonts w:hint="cs"/>
          <w:b/>
          <w:i/>
          <w:sz w:val="24"/>
          <w:rtl/>
          <w:lang w:eastAsia="zh-CN"/>
        </w:rPr>
      </w:pPr>
      <w:r w:rsidRPr="002A2267">
        <w:rPr>
          <w:rFonts w:hint="cs"/>
          <w:spacing w:val="6"/>
          <w:rtl/>
          <w:lang w:eastAsia="zh-CN"/>
        </w:rPr>
        <w:t xml:space="preserve">يجري الإعداد لإجراء </w:t>
      </w:r>
      <w:r w:rsidR="002A2267" w:rsidRPr="002A2267">
        <w:rPr>
          <w:rFonts w:hint="cs"/>
          <w:spacing w:val="6"/>
          <w:rtl/>
          <w:lang w:eastAsia="zh-CN"/>
        </w:rPr>
        <w:t>ا</w:t>
      </w:r>
      <w:r w:rsidRPr="002A2267">
        <w:rPr>
          <w:rFonts w:hint="cs"/>
          <w:spacing w:val="6"/>
          <w:rtl/>
          <w:lang w:eastAsia="zh-CN"/>
        </w:rPr>
        <w:t xml:space="preserve">متحانات </w:t>
      </w:r>
      <w:r w:rsidR="002A2267" w:rsidRPr="002A2267">
        <w:rPr>
          <w:rFonts w:hint="cs"/>
          <w:spacing w:val="6"/>
          <w:rtl/>
          <w:lang w:eastAsia="zh-CN"/>
        </w:rPr>
        <w:t>الا</w:t>
      </w:r>
      <w:r w:rsidRPr="002A2267">
        <w:rPr>
          <w:rFonts w:hint="cs"/>
          <w:spacing w:val="6"/>
          <w:rtl/>
          <w:lang w:eastAsia="zh-CN"/>
        </w:rPr>
        <w:t>ختيار لقبول 280 طالباً لمعاهد تدريب المعلمين الستة.</w:t>
      </w:r>
      <w:r w:rsidRPr="002A2267">
        <w:rPr>
          <w:rFonts w:hint="cs"/>
          <w:b/>
          <w:i/>
          <w:sz w:val="24"/>
          <w:rtl/>
          <w:lang w:eastAsia="zh-CN"/>
        </w:rPr>
        <w:t xml:space="preserve"> </w:t>
      </w:r>
    </w:p>
    <w:p w:rsidR="00292754" w:rsidRPr="006A3670" w:rsidRDefault="002A2267" w:rsidP="002A2267">
      <w:pPr>
        <w:pStyle w:val="H4GA"/>
        <w:rPr>
          <w:rFonts w:hint="cs"/>
          <w:rtl/>
          <w:lang w:eastAsia="zh-CN"/>
        </w:rPr>
      </w:pPr>
      <w:r>
        <w:rPr>
          <w:rFonts w:hint="cs"/>
          <w:rtl/>
          <w:lang w:eastAsia="zh-CN"/>
        </w:rPr>
        <w:tab/>
      </w:r>
      <w:r>
        <w:rPr>
          <w:rFonts w:hint="cs"/>
          <w:rtl/>
          <w:lang w:eastAsia="zh-CN"/>
        </w:rPr>
        <w:tab/>
      </w:r>
      <w:r w:rsidR="00292754" w:rsidRPr="006A3670">
        <w:rPr>
          <w:rFonts w:hint="cs"/>
          <w:rtl/>
          <w:lang w:eastAsia="zh-CN"/>
        </w:rPr>
        <w:t>مرحلة التعليم الثانو</w:t>
      </w:r>
      <w:r>
        <w:rPr>
          <w:rFonts w:hint="cs"/>
          <w:rtl/>
          <w:lang w:eastAsia="zh-CN"/>
        </w:rPr>
        <w:t>ي</w:t>
      </w:r>
    </w:p>
    <w:p w:rsidR="00292754" w:rsidRDefault="002A2267" w:rsidP="002A2267">
      <w:pPr>
        <w:pStyle w:val="SingleTxtGA"/>
        <w:rPr>
          <w:rFonts w:hint="cs"/>
          <w:lang w:eastAsia="zh-CN"/>
        </w:rPr>
      </w:pPr>
      <w:r>
        <w:rPr>
          <w:rFonts w:hint="cs"/>
          <w:rtl/>
        </w:rPr>
        <w:t>242-</w:t>
      </w:r>
      <w:r>
        <w:rPr>
          <w:rFonts w:hint="cs"/>
          <w:rtl/>
        </w:rPr>
        <w:tab/>
      </w:r>
      <w:r w:rsidR="00292754">
        <w:rPr>
          <w:rFonts w:hint="cs"/>
          <w:rtl/>
        </w:rPr>
        <w:t>بلغ</w:t>
      </w:r>
      <w:r w:rsidR="00292754">
        <w:rPr>
          <w:rFonts w:hint="cs"/>
          <w:rtl/>
          <w:lang w:eastAsia="zh-CN"/>
        </w:rPr>
        <w:t xml:space="preserve"> معدل النمو</w:t>
      </w:r>
      <w:r>
        <w:rPr>
          <w:rFonts w:hint="cs"/>
          <w:rtl/>
          <w:lang w:eastAsia="zh-CN"/>
        </w:rPr>
        <w:t xml:space="preserve"> </w:t>
      </w:r>
      <w:r w:rsidR="00292754">
        <w:rPr>
          <w:rFonts w:hint="cs"/>
          <w:rtl/>
          <w:lang w:eastAsia="zh-CN"/>
        </w:rPr>
        <w:t>السنو</w:t>
      </w:r>
      <w:r>
        <w:rPr>
          <w:rFonts w:hint="cs"/>
          <w:rtl/>
          <w:lang w:eastAsia="zh-CN"/>
        </w:rPr>
        <w:t>ي</w:t>
      </w:r>
      <w:r w:rsidR="00292754">
        <w:rPr>
          <w:rFonts w:hint="cs"/>
          <w:rtl/>
          <w:lang w:eastAsia="zh-CN"/>
        </w:rPr>
        <w:t xml:space="preserve"> </w:t>
      </w:r>
      <w:r w:rsidR="00292754" w:rsidRPr="000C12A2">
        <w:rPr>
          <w:rFonts w:hint="cs"/>
          <w:rtl/>
          <w:lang w:eastAsia="zh-CN"/>
        </w:rPr>
        <w:t>للاستيعاب</w:t>
      </w:r>
      <w:r w:rsidR="00292754">
        <w:rPr>
          <w:rFonts w:hint="cs"/>
          <w:rtl/>
          <w:lang w:eastAsia="zh-CN"/>
        </w:rPr>
        <w:t xml:space="preserve"> الفعل</w:t>
      </w:r>
      <w:r>
        <w:rPr>
          <w:rFonts w:hint="cs"/>
          <w:rtl/>
          <w:lang w:eastAsia="zh-CN"/>
        </w:rPr>
        <w:t>ي</w:t>
      </w:r>
      <w:r w:rsidR="00292754">
        <w:rPr>
          <w:rFonts w:hint="cs"/>
          <w:rtl/>
          <w:lang w:eastAsia="zh-CN"/>
        </w:rPr>
        <w:t xml:space="preserve"> </w:t>
      </w:r>
      <w:r>
        <w:rPr>
          <w:rFonts w:hint="cs"/>
          <w:rtl/>
          <w:lang w:eastAsia="zh-CN"/>
        </w:rPr>
        <w:t>في</w:t>
      </w:r>
      <w:r w:rsidR="00292754">
        <w:rPr>
          <w:rFonts w:hint="cs"/>
          <w:rtl/>
          <w:lang w:eastAsia="zh-CN"/>
        </w:rPr>
        <w:t xml:space="preserve"> مرحلة التعليم الثانو</w:t>
      </w:r>
      <w:r>
        <w:rPr>
          <w:rFonts w:hint="cs"/>
          <w:rtl/>
          <w:lang w:eastAsia="zh-CN"/>
        </w:rPr>
        <w:t>ي</w:t>
      </w:r>
      <w:r w:rsidR="00292754">
        <w:rPr>
          <w:rFonts w:hint="cs"/>
          <w:rtl/>
          <w:lang w:eastAsia="zh-CN"/>
        </w:rPr>
        <w:t xml:space="preserve"> </w:t>
      </w:r>
      <w:r>
        <w:rPr>
          <w:rFonts w:hint="cs"/>
          <w:rtl/>
          <w:lang w:eastAsia="zh-CN"/>
        </w:rPr>
        <w:t>في</w:t>
      </w:r>
      <w:r w:rsidR="00292754">
        <w:rPr>
          <w:rFonts w:hint="cs"/>
          <w:rtl/>
          <w:lang w:eastAsia="zh-CN"/>
        </w:rPr>
        <w:t xml:space="preserve"> الفترة من العام الدراس</w:t>
      </w:r>
      <w:r>
        <w:rPr>
          <w:rFonts w:hint="cs"/>
          <w:rtl/>
          <w:lang w:eastAsia="zh-CN"/>
        </w:rPr>
        <w:t>ي</w:t>
      </w:r>
      <w:r w:rsidR="00292754">
        <w:rPr>
          <w:rFonts w:hint="cs"/>
          <w:rtl/>
          <w:lang w:eastAsia="zh-CN"/>
        </w:rPr>
        <w:t xml:space="preserve"> 2001/2002-2005/2006، 7 في المائة للذكور، و4 في المائة للإناث</w:t>
      </w:r>
      <w:r w:rsidR="00292754">
        <w:rPr>
          <w:rtl/>
          <w:lang w:eastAsia="zh-CN"/>
        </w:rPr>
        <w:t xml:space="preserve"> </w:t>
      </w:r>
      <w:r w:rsidR="00292754">
        <w:rPr>
          <w:rFonts w:hint="cs"/>
          <w:rtl/>
          <w:lang w:eastAsia="zh-CN"/>
        </w:rPr>
        <w:t xml:space="preserve">(5.5 في المائة) للجنسين. وازداد معدل الاستيعاب الفعلي لنفس الفترة من 21.7 في المائة </w:t>
      </w:r>
      <w:r>
        <w:rPr>
          <w:rFonts w:hint="cs"/>
          <w:rtl/>
          <w:lang w:eastAsia="zh-CN"/>
        </w:rPr>
        <w:t>إلى</w:t>
      </w:r>
      <w:r w:rsidR="00292754">
        <w:rPr>
          <w:rFonts w:hint="cs"/>
          <w:rtl/>
          <w:lang w:eastAsia="zh-CN"/>
        </w:rPr>
        <w:t xml:space="preserve"> 26.5 في المائة للجنسين.</w:t>
      </w:r>
      <w:r w:rsidR="00292754" w:rsidRPr="00657D6C">
        <w:rPr>
          <w:rFonts w:hint="cs"/>
          <w:rtl/>
          <w:lang w:eastAsia="zh-CN"/>
        </w:rPr>
        <w:t xml:space="preserve"> </w:t>
      </w:r>
      <w:r w:rsidR="00292754">
        <w:rPr>
          <w:rFonts w:hint="cs"/>
          <w:rtl/>
          <w:lang w:eastAsia="zh-CN"/>
        </w:rPr>
        <w:t xml:space="preserve">كما ازدادت نسبة الاستيعاب الفعلي للإناث من 23.0 في المائة </w:t>
      </w:r>
      <w:r>
        <w:rPr>
          <w:rFonts w:hint="cs"/>
          <w:rtl/>
          <w:lang w:eastAsia="zh-CN"/>
        </w:rPr>
        <w:t>إلى</w:t>
      </w:r>
      <w:r w:rsidR="00292754">
        <w:rPr>
          <w:rFonts w:hint="cs"/>
          <w:rtl/>
          <w:lang w:eastAsia="zh-CN"/>
        </w:rPr>
        <w:t xml:space="preserve"> 26.6 في المائة مقارنة بمعدل الاستيعاب الفعلي للذكور من 20.3 في المائة </w:t>
      </w:r>
      <w:r>
        <w:rPr>
          <w:rFonts w:hint="cs"/>
          <w:rtl/>
          <w:lang w:eastAsia="zh-CN"/>
        </w:rPr>
        <w:t>إلى</w:t>
      </w:r>
      <w:r w:rsidR="00292754">
        <w:rPr>
          <w:rFonts w:hint="cs"/>
          <w:rtl/>
          <w:lang w:eastAsia="zh-CN"/>
        </w:rPr>
        <w:t xml:space="preserve"> 26.5 في المائة. وبلغ متوسط تعادل الجنسين لهذه المرحلة لعام 2005/2006 (0.9)، وهى نسبة شبه متعادلة.</w:t>
      </w:r>
    </w:p>
    <w:p w:rsidR="00292754" w:rsidRDefault="002A2267" w:rsidP="002A2267">
      <w:pPr>
        <w:pStyle w:val="SingleTxtGA"/>
        <w:rPr>
          <w:rFonts w:hint="cs"/>
          <w:rtl/>
          <w:lang w:eastAsia="zh-CN"/>
        </w:rPr>
      </w:pPr>
      <w:r>
        <w:rPr>
          <w:rFonts w:hint="cs"/>
          <w:rtl/>
          <w:lang w:eastAsia="zh-CN"/>
        </w:rPr>
        <w:t>243-</w:t>
      </w:r>
      <w:r>
        <w:rPr>
          <w:rFonts w:hint="cs"/>
          <w:rtl/>
          <w:lang w:eastAsia="zh-CN"/>
        </w:rPr>
        <w:tab/>
      </w:r>
      <w:r w:rsidR="00292754">
        <w:rPr>
          <w:rFonts w:hint="cs"/>
          <w:rtl/>
        </w:rPr>
        <w:t>ويلاحظ</w:t>
      </w:r>
      <w:r w:rsidR="00292754">
        <w:rPr>
          <w:rFonts w:hint="cs"/>
          <w:rtl/>
          <w:lang w:eastAsia="zh-CN"/>
        </w:rPr>
        <w:t xml:space="preserve"> الانخفاض الواضح </w:t>
      </w:r>
      <w:r>
        <w:rPr>
          <w:rFonts w:hint="cs"/>
          <w:rtl/>
          <w:lang w:eastAsia="zh-CN"/>
        </w:rPr>
        <w:t>في</w:t>
      </w:r>
      <w:r w:rsidR="00292754">
        <w:rPr>
          <w:rFonts w:hint="cs"/>
          <w:rtl/>
          <w:lang w:eastAsia="zh-CN"/>
        </w:rPr>
        <w:t xml:space="preserve"> نسبة استيعاب الجنسين والتقارب </w:t>
      </w:r>
      <w:r>
        <w:rPr>
          <w:rFonts w:hint="cs"/>
          <w:rtl/>
          <w:lang w:eastAsia="zh-CN"/>
        </w:rPr>
        <w:t>في</w:t>
      </w:r>
      <w:r w:rsidR="00292754">
        <w:rPr>
          <w:rFonts w:hint="cs"/>
          <w:rtl/>
          <w:lang w:eastAsia="zh-CN"/>
        </w:rPr>
        <w:t xml:space="preserve"> نسب الاستيعاب بين البنين والبنات، ويعن</w:t>
      </w:r>
      <w:r>
        <w:rPr>
          <w:rFonts w:hint="cs"/>
          <w:rtl/>
          <w:lang w:eastAsia="zh-CN"/>
        </w:rPr>
        <w:t>ي</w:t>
      </w:r>
      <w:r w:rsidR="00292754">
        <w:rPr>
          <w:rFonts w:hint="cs"/>
          <w:rtl/>
          <w:lang w:eastAsia="zh-CN"/>
        </w:rPr>
        <w:t xml:space="preserve"> ذلك أن البنات إذا ما توفرت لهن الفرص والظروف فإن ذلك يدفع </w:t>
      </w:r>
      <w:r>
        <w:rPr>
          <w:rFonts w:hint="cs"/>
          <w:rtl/>
          <w:lang w:eastAsia="zh-CN"/>
        </w:rPr>
        <w:t>بهن</w:t>
      </w:r>
      <w:r w:rsidR="00292754">
        <w:rPr>
          <w:rFonts w:hint="cs"/>
          <w:rtl/>
          <w:lang w:eastAsia="zh-CN"/>
        </w:rPr>
        <w:t xml:space="preserve"> للاستمرار </w:t>
      </w:r>
      <w:r>
        <w:rPr>
          <w:rFonts w:hint="cs"/>
          <w:rtl/>
          <w:lang w:eastAsia="zh-CN"/>
        </w:rPr>
        <w:t>في</w:t>
      </w:r>
      <w:r w:rsidR="00292754">
        <w:rPr>
          <w:rFonts w:hint="cs"/>
          <w:rtl/>
          <w:lang w:eastAsia="zh-CN"/>
        </w:rPr>
        <w:t xml:space="preserve"> المدرسة. </w:t>
      </w:r>
      <w:r w:rsidR="00292754" w:rsidRPr="00213BCE">
        <w:rPr>
          <w:rFonts w:hint="cs"/>
          <w:rtl/>
          <w:lang w:eastAsia="zh-CN"/>
        </w:rPr>
        <w:t>وتهدف</w:t>
      </w:r>
      <w:r w:rsidR="00292754">
        <w:rPr>
          <w:rFonts w:hint="cs"/>
          <w:rtl/>
          <w:lang w:eastAsia="zh-CN"/>
        </w:rPr>
        <w:t xml:space="preserve"> </w:t>
      </w:r>
      <w:r w:rsidR="00292754" w:rsidRPr="00213BCE">
        <w:rPr>
          <w:rFonts w:hint="cs"/>
          <w:rtl/>
          <w:lang w:eastAsia="zh-CN"/>
        </w:rPr>
        <w:t xml:space="preserve">استراتيجية التعليم </w:t>
      </w:r>
      <w:r>
        <w:rPr>
          <w:rFonts w:hint="cs"/>
          <w:rtl/>
          <w:lang w:eastAsia="zh-CN"/>
        </w:rPr>
        <w:t>إلى</w:t>
      </w:r>
      <w:r w:rsidR="00292754" w:rsidRPr="00213BCE">
        <w:rPr>
          <w:rFonts w:hint="cs"/>
          <w:rtl/>
          <w:lang w:eastAsia="zh-CN"/>
        </w:rPr>
        <w:t xml:space="preserve"> توفير فرص لكل الناجحين </w:t>
      </w:r>
      <w:r>
        <w:rPr>
          <w:rFonts w:hint="cs"/>
          <w:rtl/>
          <w:lang w:eastAsia="zh-CN"/>
        </w:rPr>
        <w:t>في</w:t>
      </w:r>
      <w:r w:rsidR="00292754" w:rsidRPr="00213BCE">
        <w:rPr>
          <w:rFonts w:hint="cs"/>
          <w:rtl/>
          <w:lang w:eastAsia="zh-CN"/>
        </w:rPr>
        <w:t xml:space="preserve"> شهادة التعليم ال</w:t>
      </w:r>
      <w:r>
        <w:rPr>
          <w:rFonts w:hint="cs"/>
          <w:rtl/>
          <w:lang w:eastAsia="zh-CN"/>
        </w:rPr>
        <w:t>أ</w:t>
      </w:r>
      <w:r w:rsidR="00292754" w:rsidRPr="00213BCE">
        <w:rPr>
          <w:rFonts w:hint="cs"/>
          <w:rtl/>
          <w:lang w:eastAsia="zh-CN"/>
        </w:rPr>
        <w:t>ساس</w:t>
      </w:r>
      <w:r>
        <w:rPr>
          <w:rFonts w:hint="cs"/>
          <w:rtl/>
          <w:lang w:eastAsia="zh-CN"/>
        </w:rPr>
        <w:t>ي</w:t>
      </w:r>
      <w:r w:rsidR="00292754" w:rsidRPr="00213BCE">
        <w:rPr>
          <w:rFonts w:hint="cs"/>
          <w:rtl/>
          <w:lang w:eastAsia="zh-CN"/>
        </w:rPr>
        <w:t xml:space="preserve"> بالقبول </w:t>
      </w:r>
      <w:r>
        <w:rPr>
          <w:rFonts w:hint="cs"/>
          <w:rtl/>
          <w:lang w:eastAsia="zh-CN"/>
        </w:rPr>
        <w:t>في</w:t>
      </w:r>
      <w:r w:rsidR="00292754" w:rsidRPr="00213BCE">
        <w:rPr>
          <w:rFonts w:hint="cs"/>
          <w:rtl/>
          <w:lang w:eastAsia="zh-CN"/>
        </w:rPr>
        <w:t xml:space="preserve"> المرحلة الثانوية</w:t>
      </w:r>
      <w:r w:rsidR="00292754">
        <w:rPr>
          <w:rFonts w:hint="cs"/>
          <w:rtl/>
          <w:lang w:eastAsia="zh-CN"/>
        </w:rPr>
        <w:t>.</w:t>
      </w:r>
    </w:p>
    <w:p w:rsidR="00292754" w:rsidRDefault="002A2267" w:rsidP="002A2267">
      <w:pPr>
        <w:pStyle w:val="SingleTxtGA"/>
        <w:rPr>
          <w:rFonts w:hint="cs"/>
          <w:lang w:eastAsia="zh-CN"/>
        </w:rPr>
      </w:pPr>
      <w:r>
        <w:rPr>
          <w:rFonts w:hint="cs"/>
          <w:rtl/>
          <w:lang w:eastAsia="zh-CN"/>
        </w:rPr>
        <w:t>244-</w:t>
      </w:r>
      <w:r>
        <w:rPr>
          <w:rFonts w:hint="cs"/>
          <w:rtl/>
          <w:lang w:eastAsia="zh-CN"/>
        </w:rPr>
        <w:tab/>
      </w:r>
      <w:r w:rsidR="00292754">
        <w:rPr>
          <w:rFonts w:hint="cs"/>
          <w:rtl/>
          <w:lang w:eastAsia="zh-CN"/>
        </w:rPr>
        <w:t xml:space="preserve">وتتفاوت نسب النجاح </w:t>
      </w:r>
      <w:r>
        <w:rPr>
          <w:rFonts w:hint="cs"/>
          <w:rtl/>
          <w:lang w:eastAsia="zh-CN"/>
        </w:rPr>
        <w:t>في</w:t>
      </w:r>
      <w:r w:rsidR="00292754" w:rsidRPr="005032EF">
        <w:rPr>
          <w:rFonts w:hint="cs"/>
          <w:rtl/>
          <w:lang w:eastAsia="zh-CN"/>
        </w:rPr>
        <w:t xml:space="preserve"> الشهادة الثانوية في المساق</w:t>
      </w:r>
      <w:r w:rsidR="00292754">
        <w:rPr>
          <w:rFonts w:hint="cs"/>
          <w:rtl/>
          <w:lang w:eastAsia="zh-CN"/>
        </w:rPr>
        <w:t xml:space="preserve"> </w:t>
      </w:r>
      <w:r>
        <w:rPr>
          <w:rFonts w:hint="cs"/>
          <w:rtl/>
          <w:lang w:eastAsia="zh-CN"/>
        </w:rPr>
        <w:t>الأكاديمي</w:t>
      </w:r>
      <w:r w:rsidR="00292754">
        <w:rPr>
          <w:rFonts w:hint="cs"/>
          <w:rtl/>
          <w:lang w:eastAsia="zh-CN"/>
        </w:rPr>
        <w:t xml:space="preserve"> ما بين 74.3 في المائة </w:t>
      </w:r>
      <w:r>
        <w:rPr>
          <w:rFonts w:hint="cs"/>
          <w:rtl/>
          <w:lang w:eastAsia="zh-CN"/>
        </w:rPr>
        <w:t>إلى</w:t>
      </w:r>
      <w:r w:rsidR="00292754">
        <w:rPr>
          <w:rFonts w:hint="cs"/>
          <w:rtl/>
          <w:lang w:eastAsia="zh-CN"/>
        </w:rPr>
        <w:t xml:space="preserve"> 70.2 في المائة مقارنة بالتعليم الفن</w:t>
      </w:r>
      <w:r>
        <w:rPr>
          <w:rFonts w:hint="cs"/>
          <w:rtl/>
          <w:lang w:eastAsia="zh-CN"/>
        </w:rPr>
        <w:t>ي</w:t>
      </w:r>
      <w:r w:rsidR="00292754">
        <w:rPr>
          <w:rFonts w:hint="cs"/>
          <w:rtl/>
          <w:lang w:eastAsia="zh-CN"/>
        </w:rPr>
        <w:t xml:space="preserve"> 63.8 في المائة </w:t>
      </w:r>
      <w:r>
        <w:rPr>
          <w:rFonts w:hint="cs"/>
          <w:rtl/>
          <w:lang w:eastAsia="zh-CN"/>
        </w:rPr>
        <w:t>إلى</w:t>
      </w:r>
      <w:r w:rsidR="00292754">
        <w:rPr>
          <w:rFonts w:hint="cs"/>
          <w:rtl/>
          <w:lang w:eastAsia="zh-CN"/>
        </w:rPr>
        <w:t xml:space="preserve"> 47.0 في المائة، </w:t>
      </w:r>
      <w:r>
        <w:rPr>
          <w:rFonts w:hint="cs"/>
          <w:rtl/>
          <w:lang w:eastAsia="zh-CN"/>
        </w:rPr>
        <w:t>أ</w:t>
      </w:r>
      <w:r w:rsidR="00292754">
        <w:rPr>
          <w:rFonts w:hint="cs"/>
          <w:rtl/>
          <w:lang w:eastAsia="zh-CN"/>
        </w:rPr>
        <w:t>ما الشهادة ا</w:t>
      </w:r>
      <w:r>
        <w:rPr>
          <w:rFonts w:hint="cs"/>
          <w:rtl/>
          <w:lang w:eastAsia="zh-CN"/>
        </w:rPr>
        <w:t>لأ</w:t>
      </w:r>
      <w:r w:rsidR="00292754">
        <w:rPr>
          <w:rFonts w:hint="cs"/>
          <w:rtl/>
          <w:lang w:eastAsia="zh-CN"/>
        </w:rPr>
        <w:t xml:space="preserve">هلية فتتراوح ما بين 100 في المائة </w:t>
      </w:r>
      <w:r>
        <w:rPr>
          <w:rFonts w:hint="cs"/>
          <w:rtl/>
          <w:lang w:eastAsia="zh-CN"/>
        </w:rPr>
        <w:t>إلى</w:t>
      </w:r>
      <w:r w:rsidR="00292754">
        <w:rPr>
          <w:rFonts w:hint="cs"/>
          <w:rtl/>
          <w:lang w:eastAsia="zh-CN"/>
        </w:rPr>
        <w:t xml:space="preserve"> 82 في المائة خلال الأعوام الدراسية من</w:t>
      </w:r>
      <w:r>
        <w:rPr>
          <w:rFonts w:hint="eastAsia"/>
          <w:rtl/>
          <w:lang w:eastAsia="zh-CN"/>
        </w:rPr>
        <w:t> </w:t>
      </w:r>
      <w:r w:rsidR="00292754">
        <w:rPr>
          <w:rFonts w:hint="cs"/>
          <w:rtl/>
          <w:lang w:eastAsia="zh-CN"/>
        </w:rPr>
        <w:t xml:space="preserve">2001/2002 </w:t>
      </w:r>
      <w:r>
        <w:rPr>
          <w:rFonts w:hint="cs"/>
          <w:rtl/>
          <w:lang w:eastAsia="zh-CN"/>
        </w:rPr>
        <w:t>إلى</w:t>
      </w:r>
      <w:r w:rsidR="00292754">
        <w:rPr>
          <w:rFonts w:hint="cs"/>
          <w:rtl/>
          <w:lang w:eastAsia="zh-CN"/>
        </w:rPr>
        <w:t xml:space="preserve"> 2005/2006.</w:t>
      </w:r>
    </w:p>
    <w:p w:rsidR="00292754" w:rsidRDefault="002A2267" w:rsidP="004044CA">
      <w:pPr>
        <w:pStyle w:val="SingleTxtGA"/>
        <w:rPr>
          <w:rFonts w:hint="cs"/>
          <w:b/>
          <w:u w:val="single"/>
          <w:rtl/>
          <w:lang w:eastAsia="zh-CN"/>
        </w:rPr>
      </w:pPr>
      <w:r>
        <w:rPr>
          <w:rFonts w:hint="cs"/>
          <w:rtl/>
          <w:lang w:eastAsia="zh-CN"/>
        </w:rPr>
        <w:t>245-</w:t>
      </w:r>
      <w:r>
        <w:rPr>
          <w:rFonts w:hint="cs"/>
          <w:rtl/>
          <w:lang w:eastAsia="zh-CN"/>
        </w:rPr>
        <w:tab/>
      </w:r>
      <w:r w:rsidR="00292754">
        <w:rPr>
          <w:rFonts w:hint="cs"/>
          <w:rtl/>
          <w:lang w:eastAsia="zh-CN"/>
        </w:rPr>
        <w:t xml:space="preserve">وبلغت نسبة الناجحين </w:t>
      </w:r>
      <w:r>
        <w:rPr>
          <w:rFonts w:hint="cs"/>
          <w:rtl/>
          <w:lang w:eastAsia="zh-CN"/>
        </w:rPr>
        <w:t>في</w:t>
      </w:r>
      <w:r w:rsidR="00292754">
        <w:rPr>
          <w:rFonts w:hint="cs"/>
          <w:rtl/>
          <w:lang w:eastAsia="zh-CN"/>
        </w:rPr>
        <w:t xml:space="preserve"> امتحان الشهادة الثانوية للتعليم </w:t>
      </w:r>
      <w:r>
        <w:rPr>
          <w:rFonts w:hint="cs"/>
          <w:rtl/>
          <w:lang w:eastAsia="zh-CN"/>
        </w:rPr>
        <w:t>الأكاديمي</w:t>
      </w:r>
      <w:r w:rsidR="00292754">
        <w:rPr>
          <w:rFonts w:hint="cs"/>
          <w:rtl/>
          <w:lang w:eastAsia="zh-CN"/>
        </w:rPr>
        <w:t xml:space="preserve"> للعام الدراس</w:t>
      </w:r>
      <w:r>
        <w:rPr>
          <w:rFonts w:hint="cs"/>
          <w:rtl/>
          <w:lang w:eastAsia="zh-CN"/>
        </w:rPr>
        <w:t>ي</w:t>
      </w:r>
      <w:r>
        <w:rPr>
          <w:rFonts w:hint="eastAsia"/>
          <w:rtl/>
          <w:lang w:eastAsia="zh-CN"/>
        </w:rPr>
        <w:t> </w:t>
      </w:r>
      <w:r>
        <w:rPr>
          <w:rFonts w:hint="cs"/>
          <w:rtl/>
          <w:lang w:eastAsia="zh-CN"/>
        </w:rPr>
        <w:t>2005</w:t>
      </w:r>
      <w:r w:rsidR="00292754">
        <w:rPr>
          <w:rFonts w:hint="cs"/>
          <w:rtl/>
          <w:lang w:eastAsia="zh-CN"/>
        </w:rPr>
        <w:t>/2006</w:t>
      </w:r>
      <w:r>
        <w:rPr>
          <w:rFonts w:hint="cs"/>
          <w:rtl/>
          <w:lang w:eastAsia="zh-CN"/>
        </w:rPr>
        <w:t>،</w:t>
      </w:r>
      <w:r w:rsidR="00292754">
        <w:rPr>
          <w:rFonts w:hint="cs"/>
          <w:rtl/>
          <w:lang w:eastAsia="zh-CN"/>
        </w:rPr>
        <w:t xml:space="preserve"> 70.7 في المائة، مقارنة بنسبة النجاح </w:t>
      </w:r>
      <w:r>
        <w:rPr>
          <w:rFonts w:hint="cs"/>
          <w:rtl/>
          <w:lang w:eastAsia="zh-CN"/>
        </w:rPr>
        <w:t>في</w:t>
      </w:r>
      <w:r w:rsidR="00292754">
        <w:rPr>
          <w:rFonts w:hint="cs"/>
          <w:rtl/>
          <w:lang w:eastAsia="zh-CN"/>
        </w:rPr>
        <w:t xml:space="preserve"> شهادة التعليم الفن</w:t>
      </w:r>
      <w:r>
        <w:rPr>
          <w:rFonts w:hint="cs"/>
          <w:rtl/>
          <w:lang w:eastAsia="zh-CN"/>
        </w:rPr>
        <w:t>ي</w:t>
      </w:r>
      <w:r w:rsidR="00292754">
        <w:rPr>
          <w:rFonts w:hint="cs"/>
          <w:rtl/>
          <w:lang w:eastAsia="zh-CN"/>
        </w:rPr>
        <w:t xml:space="preserve"> والذ</w:t>
      </w:r>
      <w:r>
        <w:rPr>
          <w:rFonts w:hint="cs"/>
          <w:rtl/>
          <w:lang w:eastAsia="zh-CN"/>
        </w:rPr>
        <w:t>ي</w:t>
      </w:r>
      <w:r w:rsidR="00292754">
        <w:rPr>
          <w:rFonts w:hint="cs"/>
          <w:rtl/>
          <w:lang w:eastAsia="zh-CN"/>
        </w:rPr>
        <w:t xml:space="preserve"> يتضمن أنواع التعليم الفن</w:t>
      </w:r>
      <w:r>
        <w:rPr>
          <w:rFonts w:hint="cs"/>
          <w:rtl/>
          <w:lang w:eastAsia="zh-CN"/>
        </w:rPr>
        <w:t>ي</w:t>
      </w:r>
      <w:r w:rsidR="00292754">
        <w:rPr>
          <w:rFonts w:hint="cs"/>
          <w:rtl/>
          <w:lang w:eastAsia="zh-CN"/>
        </w:rPr>
        <w:t xml:space="preserve"> التجار</w:t>
      </w:r>
      <w:r>
        <w:rPr>
          <w:rFonts w:hint="cs"/>
          <w:rtl/>
          <w:lang w:eastAsia="zh-CN"/>
        </w:rPr>
        <w:t>ي</w:t>
      </w:r>
      <w:r w:rsidR="00292754">
        <w:rPr>
          <w:rFonts w:hint="cs"/>
          <w:rtl/>
          <w:lang w:eastAsia="zh-CN"/>
        </w:rPr>
        <w:t xml:space="preserve"> والصناع</w:t>
      </w:r>
      <w:r>
        <w:rPr>
          <w:rFonts w:hint="cs"/>
          <w:rtl/>
          <w:lang w:eastAsia="zh-CN"/>
        </w:rPr>
        <w:t>ي</w:t>
      </w:r>
      <w:r w:rsidR="00292754">
        <w:rPr>
          <w:rFonts w:hint="cs"/>
          <w:rtl/>
          <w:lang w:eastAsia="zh-CN"/>
        </w:rPr>
        <w:t xml:space="preserve"> والزراع</w:t>
      </w:r>
      <w:r>
        <w:rPr>
          <w:rFonts w:hint="cs"/>
          <w:rtl/>
          <w:lang w:eastAsia="zh-CN"/>
        </w:rPr>
        <w:t>ي</w:t>
      </w:r>
      <w:r w:rsidR="00292754">
        <w:rPr>
          <w:rFonts w:hint="cs"/>
          <w:rtl/>
          <w:lang w:eastAsia="zh-CN"/>
        </w:rPr>
        <w:t xml:space="preserve"> والنسو</w:t>
      </w:r>
      <w:r>
        <w:rPr>
          <w:rFonts w:hint="cs"/>
          <w:rtl/>
          <w:lang w:eastAsia="zh-CN"/>
        </w:rPr>
        <w:t>ي</w:t>
      </w:r>
      <w:r w:rsidR="00292754">
        <w:rPr>
          <w:rFonts w:hint="cs"/>
          <w:rtl/>
          <w:lang w:eastAsia="zh-CN"/>
        </w:rPr>
        <w:t xml:space="preserve"> التي بلغت 47.0 في المائة، بينما بلغت نسبة النجاح في الشهادة الأهلية 100 في المائة.</w:t>
      </w:r>
      <w:r w:rsidR="00292754">
        <w:rPr>
          <w:rFonts w:hint="cs"/>
          <w:b/>
          <w:rtl/>
          <w:lang w:eastAsia="zh-CN"/>
        </w:rPr>
        <w:t xml:space="preserve"> </w:t>
      </w:r>
    </w:p>
    <w:p w:rsidR="00292754" w:rsidRPr="00657D6C" w:rsidRDefault="002A2267" w:rsidP="002A2267">
      <w:pPr>
        <w:pStyle w:val="H23GA"/>
        <w:rPr>
          <w:rFonts w:hint="cs"/>
          <w:rtl/>
        </w:rPr>
      </w:pPr>
      <w:r>
        <w:rPr>
          <w:rFonts w:hint="cs"/>
          <w:rtl/>
        </w:rPr>
        <w:tab/>
      </w:r>
      <w:r>
        <w:rPr>
          <w:rFonts w:hint="cs"/>
          <w:rtl/>
        </w:rPr>
        <w:tab/>
      </w:r>
      <w:r w:rsidR="00292754" w:rsidRPr="00657D6C">
        <w:rPr>
          <w:rFonts w:hint="cs"/>
          <w:rtl/>
        </w:rPr>
        <w:t xml:space="preserve">تعليم </w:t>
      </w:r>
      <w:r w:rsidR="00292754">
        <w:rPr>
          <w:rFonts w:hint="cs"/>
          <w:rtl/>
        </w:rPr>
        <w:t>الأطفال</w:t>
      </w:r>
      <w:r w:rsidR="00292754" w:rsidRPr="00657D6C">
        <w:rPr>
          <w:rFonts w:hint="cs"/>
          <w:rtl/>
        </w:rPr>
        <w:t xml:space="preserve"> </w:t>
      </w:r>
      <w:r>
        <w:rPr>
          <w:rFonts w:hint="cs"/>
          <w:rtl/>
        </w:rPr>
        <w:t>في</w:t>
      </w:r>
      <w:r w:rsidR="00292754" w:rsidRPr="00657D6C">
        <w:rPr>
          <w:rFonts w:hint="cs"/>
          <w:rtl/>
        </w:rPr>
        <w:t xml:space="preserve"> الظروف الصعبة</w:t>
      </w:r>
      <w:r w:rsidR="00292754">
        <w:rPr>
          <w:rFonts w:hint="cs"/>
          <w:rtl/>
        </w:rPr>
        <w:t xml:space="preserve"> </w:t>
      </w:r>
    </w:p>
    <w:p w:rsidR="00292754" w:rsidRPr="00657D6C" w:rsidRDefault="002A2267" w:rsidP="002A2267">
      <w:pPr>
        <w:pStyle w:val="H4GA"/>
        <w:rPr>
          <w:rFonts w:hint="cs"/>
          <w:rtl/>
          <w:lang w:eastAsia="zh-CN"/>
        </w:rPr>
      </w:pPr>
      <w:r>
        <w:rPr>
          <w:rFonts w:hint="cs"/>
          <w:rtl/>
          <w:lang w:eastAsia="zh-CN"/>
        </w:rPr>
        <w:tab/>
      </w:r>
      <w:r>
        <w:rPr>
          <w:rFonts w:hint="cs"/>
          <w:rtl/>
          <w:lang w:eastAsia="zh-CN"/>
        </w:rPr>
        <w:tab/>
      </w:r>
      <w:r w:rsidR="00292754" w:rsidRPr="00657D6C">
        <w:rPr>
          <w:rFonts w:hint="cs"/>
          <w:rtl/>
          <w:lang w:eastAsia="zh-CN"/>
        </w:rPr>
        <w:t>تعليم البنات</w:t>
      </w:r>
    </w:p>
    <w:p w:rsidR="00292754" w:rsidRDefault="004E0380" w:rsidP="004E0380">
      <w:pPr>
        <w:pStyle w:val="SingleTxtGA"/>
        <w:rPr>
          <w:rFonts w:hint="cs"/>
          <w:rtl/>
          <w:lang w:eastAsia="zh-CN"/>
        </w:rPr>
      </w:pPr>
      <w:r>
        <w:rPr>
          <w:rFonts w:hint="cs"/>
          <w:rtl/>
          <w:lang w:eastAsia="zh-CN"/>
        </w:rPr>
        <w:t>246-</w:t>
      </w:r>
      <w:r>
        <w:rPr>
          <w:rFonts w:hint="cs"/>
          <w:rtl/>
          <w:lang w:eastAsia="zh-CN"/>
        </w:rPr>
        <w:tab/>
      </w:r>
      <w:r w:rsidR="00292754" w:rsidRPr="00213BCE">
        <w:rPr>
          <w:rFonts w:hint="cs"/>
          <w:rtl/>
          <w:lang w:eastAsia="zh-CN"/>
        </w:rPr>
        <w:t>بالرغم</w:t>
      </w:r>
      <w:r w:rsidR="00292754">
        <w:rPr>
          <w:rFonts w:hint="cs"/>
          <w:rtl/>
          <w:lang w:eastAsia="zh-CN"/>
        </w:rPr>
        <w:t xml:space="preserve"> </w:t>
      </w:r>
      <w:r w:rsidR="00292754" w:rsidRPr="00213BCE">
        <w:rPr>
          <w:rFonts w:hint="cs"/>
          <w:rtl/>
          <w:lang w:eastAsia="zh-CN"/>
        </w:rPr>
        <w:t>من المشاكل التي تواجه تعليم البنات</w:t>
      </w:r>
      <w:r w:rsidR="00292754">
        <w:rPr>
          <w:rFonts w:hint="cs"/>
          <w:rtl/>
          <w:lang w:eastAsia="zh-CN"/>
        </w:rPr>
        <w:t xml:space="preserve"> في </w:t>
      </w:r>
      <w:r w:rsidR="00292754" w:rsidRPr="00213BCE">
        <w:rPr>
          <w:rFonts w:hint="cs"/>
          <w:rtl/>
          <w:lang w:eastAsia="zh-CN"/>
        </w:rPr>
        <w:t>السودان كالمشاكل</w:t>
      </w:r>
      <w:r w:rsidR="00292754">
        <w:rPr>
          <w:rFonts w:hint="cs"/>
          <w:rtl/>
          <w:lang w:eastAsia="zh-CN"/>
        </w:rPr>
        <w:t xml:space="preserve"> </w:t>
      </w:r>
      <w:r w:rsidR="00292754" w:rsidRPr="00213BCE">
        <w:rPr>
          <w:rFonts w:hint="cs"/>
          <w:rtl/>
          <w:lang w:eastAsia="zh-CN"/>
        </w:rPr>
        <w:t>ا</w:t>
      </w:r>
      <w:r>
        <w:rPr>
          <w:rFonts w:hint="cs"/>
          <w:rtl/>
          <w:lang w:eastAsia="zh-CN"/>
        </w:rPr>
        <w:t>لا</w:t>
      </w:r>
      <w:r w:rsidR="00292754" w:rsidRPr="00213BCE">
        <w:rPr>
          <w:rFonts w:hint="cs"/>
          <w:rtl/>
          <w:lang w:eastAsia="zh-CN"/>
        </w:rPr>
        <w:t>جتماعية التي</w:t>
      </w:r>
      <w:r w:rsidR="00292754">
        <w:rPr>
          <w:rFonts w:hint="cs"/>
          <w:rtl/>
          <w:lang w:eastAsia="zh-CN"/>
        </w:rPr>
        <w:t xml:space="preserve"> </w:t>
      </w:r>
      <w:r w:rsidR="00292754" w:rsidRPr="00213BCE">
        <w:rPr>
          <w:rFonts w:hint="cs"/>
          <w:rtl/>
          <w:lang w:eastAsia="zh-CN"/>
        </w:rPr>
        <w:t>تتركز في عدم الوعي المجتمعي</w:t>
      </w:r>
      <w:r w:rsidR="00292754">
        <w:rPr>
          <w:rFonts w:hint="cs"/>
          <w:rtl/>
          <w:lang w:eastAsia="zh-CN"/>
        </w:rPr>
        <w:t xml:space="preserve"> بأهمية تعليم البنات وكذلك الزواج المبكر في بعض المناطق الطرفية، ومشاكل </w:t>
      </w:r>
      <w:r>
        <w:rPr>
          <w:rFonts w:hint="cs"/>
          <w:rtl/>
          <w:lang w:eastAsia="zh-CN"/>
        </w:rPr>
        <w:t>ا</w:t>
      </w:r>
      <w:r w:rsidR="00292754">
        <w:rPr>
          <w:rFonts w:hint="cs"/>
          <w:rtl/>
          <w:lang w:eastAsia="zh-CN"/>
        </w:rPr>
        <w:t>قتصادية يأتي الفقر في مقدمتها. وتلك أهم الأمور التي أدت بالتفكير في الدعم عن طريق توزيع معينات وز</w:t>
      </w:r>
      <w:r>
        <w:rPr>
          <w:rFonts w:hint="cs"/>
          <w:rtl/>
          <w:lang w:eastAsia="zh-CN"/>
        </w:rPr>
        <w:t>ي</w:t>
      </w:r>
      <w:r w:rsidR="00292754">
        <w:rPr>
          <w:rFonts w:hint="cs"/>
          <w:rtl/>
          <w:lang w:eastAsia="zh-CN"/>
        </w:rPr>
        <w:t xml:space="preserve"> مدرسي للطالبات في بعض الولايات، والحكومة تسعى بصورة حثيثة إلى تعزيز البرامج التي تسعى لزيادة نسبة ا</w:t>
      </w:r>
      <w:r>
        <w:rPr>
          <w:rFonts w:hint="cs"/>
          <w:rtl/>
          <w:lang w:eastAsia="zh-CN"/>
        </w:rPr>
        <w:t>لا</w:t>
      </w:r>
      <w:r w:rsidR="00292754">
        <w:rPr>
          <w:rFonts w:hint="cs"/>
          <w:rtl/>
          <w:lang w:eastAsia="zh-CN"/>
        </w:rPr>
        <w:t>لتحاق للفتيات.</w:t>
      </w:r>
    </w:p>
    <w:p w:rsidR="00292754" w:rsidRDefault="004E0380" w:rsidP="004E0380">
      <w:pPr>
        <w:pStyle w:val="SingleTxtGA"/>
        <w:rPr>
          <w:rFonts w:hint="cs"/>
          <w:lang w:eastAsia="zh-CN"/>
        </w:rPr>
      </w:pPr>
      <w:r>
        <w:rPr>
          <w:rFonts w:hint="cs"/>
          <w:rtl/>
          <w:lang w:eastAsia="zh-CN"/>
        </w:rPr>
        <w:t>247-</w:t>
      </w:r>
      <w:r>
        <w:rPr>
          <w:rFonts w:hint="cs"/>
          <w:rtl/>
          <w:lang w:eastAsia="zh-CN"/>
        </w:rPr>
        <w:tab/>
      </w:r>
      <w:r w:rsidR="00292754">
        <w:rPr>
          <w:rFonts w:hint="cs"/>
          <w:rtl/>
          <w:lang w:eastAsia="zh-CN"/>
        </w:rPr>
        <w:t xml:space="preserve">واستند برامج تعليم البنات على أساس الدراسات والبحوث التي حددت الأسباب التي حالت دون التحاق البنات بالمدارس في بعض المناطق منذ التسعينات من القرن السابق (كدراسة العوامل الاقتصادية والاجتماعية </w:t>
      </w:r>
      <w:r>
        <w:rPr>
          <w:rFonts w:hint="cs"/>
          <w:rtl/>
          <w:lang w:eastAsia="zh-CN"/>
        </w:rPr>
        <w:t>التي</w:t>
      </w:r>
      <w:r w:rsidR="00292754">
        <w:rPr>
          <w:rFonts w:hint="cs"/>
          <w:rtl/>
          <w:lang w:eastAsia="zh-CN"/>
        </w:rPr>
        <w:t xml:space="preserve"> تؤثر </w:t>
      </w:r>
      <w:r>
        <w:rPr>
          <w:rFonts w:hint="cs"/>
          <w:rtl/>
          <w:lang w:eastAsia="zh-CN"/>
        </w:rPr>
        <w:t>في</w:t>
      </w:r>
      <w:r w:rsidR="00292754">
        <w:rPr>
          <w:rFonts w:hint="cs"/>
          <w:rtl/>
          <w:lang w:eastAsia="zh-CN"/>
        </w:rPr>
        <w:t xml:space="preserve"> تعليم البنات وبعض الدراسات). وقد تم عقد مائدة مستديرة حددت فيها المجالات التي يجب البدء بها كالتوسع </w:t>
      </w:r>
      <w:r>
        <w:rPr>
          <w:rFonts w:hint="cs"/>
          <w:rtl/>
          <w:lang w:eastAsia="zh-CN"/>
        </w:rPr>
        <w:t>في</w:t>
      </w:r>
      <w:r w:rsidR="00292754">
        <w:rPr>
          <w:rFonts w:hint="cs"/>
          <w:rtl/>
          <w:lang w:eastAsia="zh-CN"/>
        </w:rPr>
        <w:t xml:space="preserve"> التعليم </w:t>
      </w:r>
      <w:r>
        <w:rPr>
          <w:rFonts w:hint="cs"/>
          <w:rtl/>
          <w:lang w:eastAsia="zh-CN"/>
        </w:rPr>
        <w:t>الأساسي</w:t>
      </w:r>
      <w:r w:rsidR="00292754">
        <w:rPr>
          <w:rFonts w:hint="cs"/>
          <w:rtl/>
          <w:lang w:eastAsia="zh-CN"/>
        </w:rPr>
        <w:t xml:space="preserve"> وذلك بالتركيز على الفتيات والتركيز على التوعية بأهمية تعليم البنات مستفيدين من ا</w:t>
      </w:r>
      <w:r>
        <w:rPr>
          <w:rFonts w:hint="cs"/>
          <w:rtl/>
          <w:lang w:eastAsia="zh-CN"/>
        </w:rPr>
        <w:t>لإ</w:t>
      </w:r>
      <w:r w:rsidR="00292754">
        <w:rPr>
          <w:rFonts w:hint="cs"/>
          <w:rtl/>
          <w:lang w:eastAsia="zh-CN"/>
        </w:rPr>
        <w:t>علام الشعب</w:t>
      </w:r>
      <w:r>
        <w:rPr>
          <w:rFonts w:hint="cs"/>
          <w:rtl/>
          <w:lang w:eastAsia="zh-CN"/>
        </w:rPr>
        <w:t>ي</w:t>
      </w:r>
      <w:r w:rsidR="00292754">
        <w:rPr>
          <w:rFonts w:hint="cs"/>
          <w:rtl/>
          <w:lang w:eastAsia="zh-CN"/>
        </w:rPr>
        <w:t xml:space="preserve"> و</w:t>
      </w:r>
      <w:r>
        <w:rPr>
          <w:rFonts w:hint="cs"/>
          <w:rtl/>
          <w:lang w:eastAsia="zh-CN"/>
        </w:rPr>
        <w:t>إ</w:t>
      </w:r>
      <w:r w:rsidR="00292754">
        <w:rPr>
          <w:rFonts w:hint="cs"/>
          <w:rtl/>
          <w:lang w:eastAsia="zh-CN"/>
        </w:rPr>
        <w:t>يجاد البدائل في توفير فرص التعليم للفتيات خارج المدرسة كتعليم وتأهيل اليافعين با</w:t>
      </w:r>
      <w:r>
        <w:rPr>
          <w:rFonts w:hint="cs"/>
          <w:rtl/>
          <w:lang w:eastAsia="zh-CN"/>
        </w:rPr>
        <w:t>لإ</w:t>
      </w:r>
      <w:r w:rsidR="00292754">
        <w:rPr>
          <w:rFonts w:hint="cs"/>
          <w:rtl/>
          <w:lang w:eastAsia="zh-CN"/>
        </w:rPr>
        <w:t xml:space="preserve">ضافة </w:t>
      </w:r>
      <w:r>
        <w:rPr>
          <w:rFonts w:hint="cs"/>
          <w:rtl/>
          <w:lang w:eastAsia="zh-CN"/>
        </w:rPr>
        <w:t>إلى</w:t>
      </w:r>
      <w:r w:rsidR="00292754">
        <w:rPr>
          <w:rFonts w:hint="cs"/>
          <w:rtl/>
          <w:lang w:eastAsia="zh-CN"/>
        </w:rPr>
        <w:t xml:space="preserve"> تأمين مصادر التمويل.</w:t>
      </w:r>
    </w:p>
    <w:p w:rsidR="00292754" w:rsidRDefault="004E0380" w:rsidP="004E0380">
      <w:pPr>
        <w:pStyle w:val="SingleTxtGA"/>
        <w:rPr>
          <w:rFonts w:hint="cs"/>
          <w:rtl/>
          <w:lang w:eastAsia="zh-CN"/>
        </w:rPr>
      </w:pPr>
      <w:r>
        <w:rPr>
          <w:rFonts w:hint="cs"/>
          <w:rtl/>
          <w:lang w:eastAsia="zh-CN"/>
        </w:rPr>
        <w:t>248-</w:t>
      </w:r>
      <w:r>
        <w:rPr>
          <w:rFonts w:hint="cs"/>
          <w:rtl/>
          <w:lang w:eastAsia="zh-CN"/>
        </w:rPr>
        <w:tab/>
      </w:r>
      <w:r w:rsidR="00292754">
        <w:rPr>
          <w:rFonts w:hint="cs"/>
          <w:rtl/>
          <w:lang w:eastAsia="zh-CN"/>
        </w:rPr>
        <w:t xml:space="preserve">وقد ترجم هذا العمل </w:t>
      </w:r>
      <w:r>
        <w:rPr>
          <w:rFonts w:hint="cs"/>
          <w:rtl/>
          <w:lang w:eastAsia="zh-CN"/>
        </w:rPr>
        <w:t>في</w:t>
      </w:r>
      <w:r w:rsidR="00292754">
        <w:rPr>
          <w:rFonts w:hint="cs"/>
          <w:rtl/>
          <w:lang w:eastAsia="zh-CN"/>
        </w:rPr>
        <w:t xml:space="preserve"> استراتيجية تسريع تعليم البنات لعام 2004 والت</w:t>
      </w:r>
      <w:r>
        <w:rPr>
          <w:rFonts w:hint="cs"/>
          <w:rtl/>
          <w:lang w:eastAsia="zh-CN"/>
        </w:rPr>
        <w:t>ي</w:t>
      </w:r>
      <w:r w:rsidR="00292754">
        <w:rPr>
          <w:rFonts w:hint="cs"/>
          <w:rtl/>
          <w:lang w:eastAsia="zh-CN"/>
        </w:rPr>
        <w:t xml:space="preserve"> </w:t>
      </w:r>
      <w:r>
        <w:rPr>
          <w:rFonts w:hint="cs"/>
          <w:rtl/>
          <w:lang w:eastAsia="zh-CN"/>
        </w:rPr>
        <w:t>ا</w:t>
      </w:r>
      <w:r w:rsidR="00292754">
        <w:rPr>
          <w:rFonts w:hint="cs"/>
          <w:rtl/>
          <w:lang w:eastAsia="zh-CN"/>
        </w:rPr>
        <w:t xml:space="preserve">هتمت بتنفيذ برامج التوعية </w:t>
      </w:r>
      <w:r>
        <w:rPr>
          <w:rFonts w:hint="cs"/>
          <w:rtl/>
          <w:lang w:eastAsia="zh-CN"/>
        </w:rPr>
        <w:t>في</w:t>
      </w:r>
      <w:r w:rsidR="00292754">
        <w:rPr>
          <w:rFonts w:hint="cs"/>
          <w:rtl/>
          <w:lang w:eastAsia="zh-CN"/>
        </w:rPr>
        <w:t xml:space="preserve"> تسجيل الأطفال </w:t>
      </w:r>
      <w:r>
        <w:rPr>
          <w:rFonts w:hint="cs"/>
          <w:rtl/>
          <w:lang w:eastAsia="zh-CN"/>
        </w:rPr>
        <w:t>في</w:t>
      </w:r>
      <w:r w:rsidR="00292754">
        <w:rPr>
          <w:rFonts w:hint="cs"/>
          <w:rtl/>
          <w:lang w:eastAsia="zh-CN"/>
        </w:rPr>
        <w:t xml:space="preserve"> يوم القيد الوطن</w:t>
      </w:r>
      <w:r>
        <w:rPr>
          <w:rFonts w:hint="cs"/>
          <w:rtl/>
          <w:lang w:eastAsia="zh-CN"/>
        </w:rPr>
        <w:t>ي</w:t>
      </w:r>
      <w:r w:rsidR="00292754">
        <w:rPr>
          <w:rFonts w:hint="cs"/>
          <w:rtl/>
          <w:lang w:eastAsia="zh-CN"/>
        </w:rPr>
        <w:t xml:space="preserve"> لتشجيع ا</w:t>
      </w:r>
      <w:r>
        <w:rPr>
          <w:rFonts w:hint="cs"/>
          <w:rtl/>
          <w:lang w:eastAsia="zh-CN"/>
        </w:rPr>
        <w:t>لآ</w:t>
      </w:r>
      <w:r w:rsidR="00292754">
        <w:rPr>
          <w:rFonts w:hint="cs"/>
          <w:rtl/>
          <w:lang w:eastAsia="zh-CN"/>
        </w:rPr>
        <w:t xml:space="preserve">باء على إرسال </w:t>
      </w:r>
      <w:r>
        <w:rPr>
          <w:rFonts w:hint="cs"/>
          <w:rtl/>
          <w:lang w:eastAsia="zh-CN"/>
        </w:rPr>
        <w:t>أ</w:t>
      </w:r>
      <w:r w:rsidR="00292754">
        <w:rPr>
          <w:rFonts w:hint="cs"/>
          <w:rtl/>
          <w:lang w:eastAsia="zh-CN"/>
        </w:rPr>
        <w:t xml:space="preserve">بنائهم </w:t>
      </w:r>
      <w:r>
        <w:rPr>
          <w:rFonts w:hint="cs"/>
          <w:rtl/>
          <w:lang w:eastAsia="zh-CN"/>
        </w:rPr>
        <w:t>إلى</w:t>
      </w:r>
      <w:r w:rsidR="00292754">
        <w:rPr>
          <w:rFonts w:hint="cs"/>
          <w:rtl/>
          <w:lang w:eastAsia="zh-CN"/>
        </w:rPr>
        <w:t xml:space="preserve"> المدرسة خصوصاً الفتيات وتوفير الزى المدرس</w:t>
      </w:r>
      <w:r>
        <w:rPr>
          <w:rFonts w:hint="cs"/>
          <w:rtl/>
          <w:lang w:eastAsia="zh-CN"/>
        </w:rPr>
        <w:t>ي</w:t>
      </w:r>
      <w:r w:rsidR="00292754">
        <w:rPr>
          <w:rFonts w:hint="cs"/>
          <w:rtl/>
          <w:lang w:eastAsia="zh-CN"/>
        </w:rPr>
        <w:t xml:space="preserve"> ووجبة </w:t>
      </w:r>
      <w:r>
        <w:rPr>
          <w:rFonts w:hint="cs"/>
          <w:rtl/>
          <w:lang w:eastAsia="zh-CN"/>
        </w:rPr>
        <w:t>إ</w:t>
      </w:r>
      <w:r w:rsidR="00292754">
        <w:rPr>
          <w:rFonts w:hint="cs"/>
          <w:rtl/>
          <w:lang w:eastAsia="zh-CN"/>
        </w:rPr>
        <w:t>فطار بالتركيز على المناطق الريفية والنائية.</w:t>
      </w:r>
    </w:p>
    <w:p w:rsidR="00292754" w:rsidRDefault="004E0380" w:rsidP="004E0380">
      <w:pPr>
        <w:pStyle w:val="SingleTxtGA"/>
        <w:rPr>
          <w:rFonts w:hint="cs"/>
          <w:rtl/>
          <w:lang w:eastAsia="zh-CN"/>
        </w:rPr>
      </w:pPr>
      <w:r>
        <w:rPr>
          <w:rFonts w:hint="cs"/>
          <w:rtl/>
        </w:rPr>
        <w:t>249-</w:t>
      </w:r>
      <w:r>
        <w:rPr>
          <w:rFonts w:hint="cs"/>
          <w:rtl/>
        </w:rPr>
        <w:tab/>
      </w:r>
      <w:r w:rsidR="00292754">
        <w:rPr>
          <w:rFonts w:hint="cs"/>
          <w:rtl/>
        </w:rPr>
        <w:t>وبالنسبة</w:t>
      </w:r>
      <w:r w:rsidR="00292754">
        <w:rPr>
          <w:rFonts w:hint="cs"/>
          <w:rtl/>
          <w:lang w:eastAsia="zh-CN"/>
        </w:rPr>
        <w:t xml:space="preserve"> لتعليم البنات في الجنوب حيث يُنظر إليه بأنه أقل أهمية من حيث ترتيب الأولويات</w:t>
      </w:r>
      <w:r w:rsidR="004044CA">
        <w:rPr>
          <w:rFonts w:hint="cs"/>
          <w:rtl/>
          <w:lang w:eastAsia="zh-CN"/>
        </w:rPr>
        <w:t>.</w:t>
      </w:r>
      <w:r w:rsidR="00292754">
        <w:rPr>
          <w:rFonts w:hint="cs"/>
          <w:rtl/>
          <w:lang w:eastAsia="zh-CN"/>
        </w:rPr>
        <w:t xml:space="preserve"> وتشير التقديرات إلى أن واحدة من بين كل 100 بنت  قد أكملت مرحلة تعليم الأساس خلال فترة الحرب الأهلية في السودان.</w:t>
      </w:r>
    </w:p>
    <w:p w:rsidR="00292754" w:rsidRDefault="004E0380" w:rsidP="004E0380">
      <w:pPr>
        <w:pStyle w:val="SingleTxtGA"/>
        <w:rPr>
          <w:rFonts w:hint="cs"/>
          <w:rtl/>
          <w:lang w:eastAsia="zh-CN"/>
        </w:rPr>
      </w:pPr>
      <w:r>
        <w:rPr>
          <w:rFonts w:hint="cs"/>
          <w:rtl/>
        </w:rPr>
        <w:t>250-</w:t>
      </w:r>
      <w:r>
        <w:rPr>
          <w:rFonts w:hint="cs"/>
          <w:rtl/>
        </w:rPr>
        <w:tab/>
      </w:r>
      <w:r w:rsidR="00292754">
        <w:rPr>
          <w:rFonts w:hint="cs"/>
          <w:rtl/>
        </w:rPr>
        <w:t>وخلال</w:t>
      </w:r>
      <w:r w:rsidR="00292754">
        <w:rPr>
          <w:rFonts w:hint="cs"/>
          <w:rtl/>
          <w:lang w:eastAsia="zh-CN"/>
        </w:rPr>
        <w:t xml:space="preserve"> </w:t>
      </w:r>
      <w:r w:rsidR="00292754" w:rsidRPr="00054772">
        <w:rPr>
          <w:rFonts w:hint="cs"/>
          <w:rtl/>
          <w:lang w:eastAsia="zh-CN"/>
        </w:rPr>
        <w:t>الحرب الأهلية</w:t>
      </w:r>
      <w:r w:rsidR="00292754">
        <w:rPr>
          <w:rFonts w:hint="cs"/>
          <w:rtl/>
          <w:lang w:eastAsia="zh-CN"/>
        </w:rPr>
        <w:t xml:space="preserve"> </w:t>
      </w:r>
      <w:r w:rsidR="00292754" w:rsidRPr="00054772">
        <w:rPr>
          <w:rFonts w:hint="cs"/>
          <w:rtl/>
          <w:lang w:eastAsia="zh-CN"/>
        </w:rPr>
        <w:t>لم يكن يسمح للبنات بالذهاب للمدارس ويبد</w:t>
      </w:r>
      <w:r w:rsidR="00292754">
        <w:rPr>
          <w:rFonts w:hint="cs"/>
          <w:rtl/>
          <w:lang w:eastAsia="zh-CN"/>
        </w:rPr>
        <w:t>و</w:t>
      </w:r>
      <w:r>
        <w:rPr>
          <w:rFonts w:hint="cs"/>
          <w:rtl/>
          <w:lang w:eastAsia="zh-CN"/>
        </w:rPr>
        <w:t xml:space="preserve"> </w:t>
      </w:r>
      <w:r w:rsidR="00292754" w:rsidRPr="00054772">
        <w:rPr>
          <w:rFonts w:hint="cs"/>
          <w:rtl/>
          <w:lang w:eastAsia="zh-CN"/>
        </w:rPr>
        <w:t xml:space="preserve">أن المعتقدات التي بعثت </w:t>
      </w:r>
      <w:r>
        <w:rPr>
          <w:rFonts w:hint="cs"/>
          <w:rtl/>
          <w:lang w:eastAsia="zh-CN"/>
        </w:rPr>
        <w:t>على</w:t>
      </w:r>
      <w:r w:rsidR="00292754" w:rsidRPr="00054772">
        <w:rPr>
          <w:rFonts w:hint="cs"/>
          <w:rtl/>
          <w:lang w:eastAsia="zh-CN"/>
        </w:rPr>
        <w:t xml:space="preserve"> ذلك قد </w:t>
      </w:r>
      <w:r>
        <w:rPr>
          <w:rFonts w:hint="cs"/>
          <w:rtl/>
          <w:lang w:eastAsia="zh-CN"/>
        </w:rPr>
        <w:t>ا</w:t>
      </w:r>
      <w:r w:rsidR="00292754" w:rsidRPr="00054772">
        <w:rPr>
          <w:rFonts w:hint="cs"/>
          <w:rtl/>
          <w:lang w:eastAsia="zh-CN"/>
        </w:rPr>
        <w:t>ستمرت</w:t>
      </w:r>
      <w:r w:rsidR="00292754">
        <w:rPr>
          <w:rFonts w:hint="cs"/>
          <w:rtl/>
          <w:lang w:eastAsia="zh-CN"/>
        </w:rPr>
        <w:t>.</w:t>
      </w:r>
      <w:r w:rsidR="00292754" w:rsidRPr="00054772">
        <w:rPr>
          <w:rFonts w:hint="cs"/>
          <w:rtl/>
          <w:lang w:eastAsia="zh-CN"/>
        </w:rPr>
        <w:t xml:space="preserve"> وفي الحقيقة نجد أن جنوب السودان يتميز بأدنى المؤشرات التعليمية فيما يتصل بتعليم البنات على نطاق العالم، </w:t>
      </w:r>
      <w:r w:rsidR="00292754">
        <w:rPr>
          <w:rFonts w:hint="cs"/>
          <w:rtl/>
          <w:lang w:eastAsia="zh-CN"/>
        </w:rPr>
        <w:t xml:space="preserve">ولا يزال </w:t>
      </w:r>
      <w:r w:rsidR="00292754" w:rsidRPr="00054772">
        <w:rPr>
          <w:rFonts w:hint="cs"/>
          <w:rtl/>
          <w:lang w:eastAsia="zh-CN"/>
        </w:rPr>
        <w:t>موضوعاً مثيراً</w:t>
      </w:r>
      <w:r w:rsidR="00292754">
        <w:rPr>
          <w:rFonts w:hint="cs"/>
          <w:rtl/>
          <w:lang w:eastAsia="zh-CN"/>
        </w:rPr>
        <w:t xml:space="preserve"> للجدل، لا سيما في المناطق الريفية.</w:t>
      </w:r>
    </w:p>
    <w:p w:rsidR="00292754" w:rsidRDefault="004E0380" w:rsidP="004E0380">
      <w:pPr>
        <w:pStyle w:val="SingleTxtGA"/>
        <w:rPr>
          <w:rFonts w:hint="cs"/>
          <w:rtl/>
          <w:lang w:eastAsia="zh-CN"/>
        </w:rPr>
      </w:pPr>
      <w:r>
        <w:rPr>
          <w:rFonts w:hint="cs"/>
          <w:rtl/>
        </w:rPr>
        <w:t>251-</w:t>
      </w:r>
      <w:r>
        <w:rPr>
          <w:rFonts w:hint="cs"/>
          <w:rtl/>
        </w:rPr>
        <w:tab/>
      </w:r>
      <w:r w:rsidR="00292754">
        <w:rPr>
          <w:rFonts w:hint="cs"/>
          <w:rtl/>
        </w:rPr>
        <w:t>ففي</w:t>
      </w:r>
      <w:r w:rsidR="00292754">
        <w:rPr>
          <w:rFonts w:hint="cs"/>
          <w:rtl/>
          <w:lang w:eastAsia="zh-CN"/>
        </w:rPr>
        <w:t xml:space="preserve"> ثقافة العديد من تلك المجتمعات نجد أن البنت تكتسب قيمة لدى الأسرة بحسبانها مصدر لجلب الثروة عندما تتزوج. وفي سبيل التعامل مع ذلك تقوم الحكومة بالترويج لتعليم البنات عبر حركة تعليم البنات. ففي العام </w:t>
      </w:r>
      <w:r w:rsidR="00292754">
        <w:rPr>
          <w:rFonts w:hint="cs"/>
          <w:rtl/>
        </w:rPr>
        <w:t>2001</w:t>
      </w:r>
      <w:r w:rsidR="00292754">
        <w:rPr>
          <w:rFonts w:hint="cs"/>
          <w:rtl/>
          <w:lang w:eastAsia="zh-CN"/>
        </w:rPr>
        <w:t xml:space="preserve"> أعلن الدكتور جون قرنق دي مبيور شهر تموز/يوليه من كل عام يوماً مخصصاً لشأن تعليم البنات.</w:t>
      </w:r>
    </w:p>
    <w:p w:rsidR="00292754" w:rsidRDefault="004E0380" w:rsidP="004E0380">
      <w:pPr>
        <w:pStyle w:val="SingleTxtGA"/>
        <w:rPr>
          <w:rFonts w:hint="cs"/>
          <w:rtl/>
          <w:lang w:eastAsia="zh-CN"/>
        </w:rPr>
      </w:pPr>
      <w:r>
        <w:rPr>
          <w:rFonts w:hint="cs"/>
          <w:rtl/>
          <w:lang w:eastAsia="zh-CN"/>
        </w:rPr>
        <w:t>252-</w:t>
      </w:r>
      <w:r>
        <w:rPr>
          <w:rFonts w:hint="cs"/>
          <w:rtl/>
          <w:lang w:eastAsia="zh-CN"/>
        </w:rPr>
        <w:tab/>
      </w:r>
      <w:r w:rsidR="00292754">
        <w:rPr>
          <w:rFonts w:hint="cs"/>
          <w:rtl/>
          <w:lang w:eastAsia="zh-CN"/>
        </w:rPr>
        <w:t>وهناك العديد من الأنشطة والبرامج التي تقوم بها وزارة التعليم العام ا</w:t>
      </w:r>
      <w:r>
        <w:rPr>
          <w:rFonts w:hint="cs"/>
          <w:rtl/>
          <w:lang w:eastAsia="zh-CN"/>
        </w:rPr>
        <w:t>لا</w:t>
      </w:r>
      <w:r w:rsidR="00292754">
        <w:rPr>
          <w:rFonts w:hint="cs"/>
          <w:rtl/>
          <w:lang w:eastAsia="zh-CN"/>
        </w:rPr>
        <w:t>تحادية منها:</w:t>
      </w:r>
    </w:p>
    <w:p w:rsidR="00292754" w:rsidRDefault="00292754" w:rsidP="004E0380">
      <w:pPr>
        <w:pStyle w:val="Bullet1GA"/>
        <w:bidi/>
        <w:rPr>
          <w:rFonts w:hint="cs"/>
          <w:rtl/>
          <w:lang w:eastAsia="zh-CN"/>
        </w:rPr>
      </w:pPr>
      <w:r>
        <w:rPr>
          <w:rFonts w:hint="cs"/>
          <w:rtl/>
          <w:lang w:eastAsia="zh-CN"/>
        </w:rPr>
        <w:t>تُقام دورة تدريبية لمديرات تعليم البنات بالولايات سنوياً</w:t>
      </w:r>
      <w:r w:rsidR="004E0380">
        <w:rPr>
          <w:rFonts w:hint="cs"/>
          <w:rtl/>
          <w:lang w:eastAsia="zh-CN"/>
        </w:rPr>
        <w:t>؛</w:t>
      </w:r>
    </w:p>
    <w:p w:rsidR="00292754" w:rsidRDefault="00292754" w:rsidP="004E0380">
      <w:pPr>
        <w:pStyle w:val="Bullet1GA"/>
        <w:bidi/>
        <w:rPr>
          <w:rFonts w:hint="cs"/>
          <w:lang w:eastAsia="zh-CN"/>
        </w:rPr>
      </w:pPr>
      <w:r>
        <w:rPr>
          <w:rFonts w:hint="cs"/>
          <w:rtl/>
          <w:lang w:eastAsia="zh-CN"/>
        </w:rPr>
        <w:t>يُقام مؤتمر قومي لتعليم البنات بالسودان سنوياً وهو عبارة عن مراجعة عامة لما تم خلال العام</w:t>
      </w:r>
      <w:r w:rsidR="004E0380">
        <w:rPr>
          <w:rFonts w:hint="cs"/>
          <w:rtl/>
          <w:lang w:eastAsia="zh-CN"/>
        </w:rPr>
        <w:t>؛</w:t>
      </w:r>
    </w:p>
    <w:p w:rsidR="00292754" w:rsidRDefault="00292754" w:rsidP="004E0380">
      <w:pPr>
        <w:pStyle w:val="Bullet1GA"/>
        <w:bidi/>
        <w:rPr>
          <w:rFonts w:hint="cs"/>
          <w:lang w:eastAsia="zh-CN"/>
        </w:rPr>
      </w:pPr>
      <w:r>
        <w:rPr>
          <w:rFonts w:hint="cs"/>
          <w:rtl/>
          <w:lang w:eastAsia="zh-CN"/>
        </w:rPr>
        <w:t>تُنظم زيارات سنوية للولايات للمتابعة والتقويم</w:t>
      </w:r>
      <w:r w:rsidR="004E0380">
        <w:rPr>
          <w:rFonts w:hint="cs"/>
          <w:rtl/>
          <w:lang w:eastAsia="zh-CN"/>
        </w:rPr>
        <w:t>؛</w:t>
      </w:r>
    </w:p>
    <w:p w:rsidR="00292754" w:rsidRDefault="00292754" w:rsidP="004E0380">
      <w:pPr>
        <w:pStyle w:val="Bullet1GA"/>
        <w:bidi/>
        <w:rPr>
          <w:rFonts w:hint="cs"/>
          <w:lang w:eastAsia="zh-CN"/>
        </w:rPr>
      </w:pPr>
      <w:r>
        <w:rPr>
          <w:rFonts w:hint="cs"/>
          <w:rtl/>
          <w:lang w:eastAsia="zh-CN"/>
        </w:rPr>
        <w:t>يُنفذ يوم القيد الوطني بالولايات لتسجيل الأطفال بالتركيز على البنات ولتشجيع ا</w:t>
      </w:r>
      <w:r w:rsidR="004E0380">
        <w:rPr>
          <w:rFonts w:hint="cs"/>
          <w:rtl/>
          <w:lang w:eastAsia="zh-CN"/>
        </w:rPr>
        <w:t>لا</w:t>
      </w:r>
      <w:r>
        <w:rPr>
          <w:rFonts w:hint="cs"/>
          <w:rtl/>
          <w:lang w:eastAsia="zh-CN"/>
        </w:rPr>
        <w:t>لتحاق بالتعليم يُوزع الزي المدرس</w:t>
      </w:r>
      <w:r w:rsidR="004044CA">
        <w:rPr>
          <w:rFonts w:hint="cs"/>
          <w:rtl/>
          <w:lang w:eastAsia="zh-CN"/>
        </w:rPr>
        <w:t>ي</w:t>
      </w:r>
      <w:r>
        <w:rPr>
          <w:rFonts w:hint="cs"/>
          <w:rtl/>
          <w:lang w:eastAsia="zh-CN"/>
        </w:rPr>
        <w:t xml:space="preserve"> للطالبات</w:t>
      </w:r>
      <w:r w:rsidR="004E0380">
        <w:rPr>
          <w:rFonts w:hint="cs"/>
          <w:rtl/>
          <w:lang w:eastAsia="zh-CN"/>
        </w:rPr>
        <w:t>؛</w:t>
      </w:r>
    </w:p>
    <w:p w:rsidR="00292754" w:rsidRDefault="00292754" w:rsidP="004E0380">
      <w:pPr>
        <w:pStyle w:val="Bullet1GA"/>
        <w:bidi/>
        <w:rPr>
          <w:rFonts w:hint="cs"/>
          <w:lang w:eastAsia="zh-CN"/>
        </w:rPr>
      </w:pPr>
      <w:r>
        <w:rPr>
          <w:rFonts w:hint="cs"/>
          <w:rtl/>
          <w:lang w:eastAsia="zh-CN"/>
        </w:rPr>
        <w:t>لمتابعة الإنجازات ومعرفة المعوقات تُصدر مجلة تعليم البنات الربع سنوية والت</w:t>
      </w:r>
      <w:r w:rsidR="004E0380">
        <w:rPr>
          <w:rFonts w:hint="cs"/>
          <w:rtl/>
          <w:lang w:eastAsia="zh-CN"/>
        </w:rPr>
        <w:t>ي</w:t>
      </w:r>
      <w:r>
        <w:rPr>
          <w:rFonts w:hint="cs"/>
          <w:rtl/>
          <w:lang w:eastAsia="zh-CN"/>
        </w:rPr>
        <w:t xml:space="preserve"> تصدرها وزارة التعليم العام.</w:t>
      </w:r>
    </w:p>
    <w:p w:rsidR="00292754" w:rsidRPr="00CD1603" w:rsidRDefault="004E0380" w:rsidP="004E0380">
      <w:pPr>
        <w:pStyle w:val="SingleTxtGA"/>
        <w:rPr>
          <w:rFonts w:hint="cs"/>
          <w:rtl/>
          <w:lang w:eastAsia="zh-CN"/>
        </w:rPr>
      </w:pPr>
      <w:r>
        <w:rPr>
          <w:rFonts w:hint="cs"/>
          <w:rtl/>
          <w:lang w:eastAsia="zh-CN"/>
        </w:rPr>
        <w:t>253-</w:t>
      </w:r>
      <w:r>
        <w:rPr>
          <w:rFonts w:hint="cs"/>
          <w:rtl/>
          <w:lang w:eastAsia="zh-CN"/>
        </w:rPr>
        <w:tab/>
      </w:r>
      <w:r w:rsidR="00292754">
        <w:rPr>
          <w:rFonts w:hint="cs"/>
          <w:rtl/>
          <w:lang w:eastAsia="zh-CN"/>
        </w:rPr>
        <w:t xml:space="preserve">كما </w:t>
      </w:r>
      <w:r w:rsidR="00292754" w:rsidRPr="00CD1603">
        <w:rPr>
          <w:rFonts w:hint="cs"/>
          <w:rtl/>
          <w:lang w:eastAsia="zh-CN"/>
        </w:rPr>
        <w:t>تدعم اليونيس</w:t>
      </w:r>
      <w:r w:rsidR="00292754">
        <w:rPr>
          <w:rFonts w:hint="cs"/>
          <w:rtl/>
          <w:lang w:eastAsia="zh-CN"/>
        </w:rPr>
        <w:t>ي</w:t>
      </w:r>
      <w:r w:rsidR="00292754" w:rsidRPr="00CD1603">
        <w:rPr>
          <w:rFonts w:hint="cs"/>
          <w:rtl/>
          <w:lang w:eastAsia="zh-CN"/>
        </w:rPr>
        <w:t xml:space="preserve">ف برنامج </w:t>
      </w:r>
      <w:r w:rsidR="00292754" w:rsidRPr="00054772">
        <w:rPr>
          <w:rFonts w:hint="cs"/>
          <w:rtl/>
          <w:lang w:eastAsia="zh-CN"/>
        </w:rPr>
        <w:t xml:space="preserve">تعليم البنات </w:t>
      </w:r>
      <w:r w:rsidR="00292754">
        <w:rPr>
          <w:rFonts w:hint="cs"/>
          <w:rtl/>
          <w:lang w:eastAsia="zh-CN"/>
        </w:rPr>
        <w:t xml:space="preserve">بنسبة </w:t>
      </w:r>
      <w:r w:rsidR="00292754" w:rsidRPr="00CD1603">
        <w:rPr>
          <w:rFonts w:hint="cs"/>
          <w:rtl/>
          <w:lang w:eastAsia="zh-CN"/>
        </w:rPr>
        <w:t xml:space="preserve">60 في المائة </w:t>
      </w:r>
      <w:r>
        <w:rPr>
          <w:rFonts w:hint="cs"/>
          <w:rtl/>
          <w:lang w:eastAsia="zh-CN"/>
        </w:rPr>
        <w:t>في</w:t>
      </w:r>
      <w:r w:rsidR="00292754" w:rsidRPr="00CD1603">
        <w:rPr>
          <w:rFonts w:hint="cs"/>
          <w:rtl/>
          <w:lang w:eastAsia="zh-CN"/>
        </w:rPr>
        <w:t xml:space="preserve"> الشمال و80 في المائة </w:t>
      </w:r>
      <w:r>
        <w:rPr>
          <w:rFonts w:hint="cs"/>
          <w:rtl/>
          <w:lang w:eastAsia="zh-CN"/>
        </w:rPr>
        <w:t>في</w:t>
      </w:r>
      <w:r w:rsidR="00292754" w:rsidRPr="00CD1603">
        <w:rPr>
          <w:rFonts w:hint="cs"/>
          <w:rtl/>
          <w:lang w:eastAsia="zh-CN"/>
        </w:rPr>
        <w:t xml:space="preserve"> جنوب السودان</w:t>
      </w:r>
      <w:r w:rsidR="00292754">
        <w:rPr>
          <w:rFonts w:hint="cs"/>
          <w:rtl/>
          <w:lang w:eastAsia="zh-CN"/>
        </w:rPr>
        <w:t>.</w:t>
      </w:r>
    </w:p>
    <w:p w:rsidR="00292754" w:rsidRDefault="004E0380" w:rsidP="004044CA">
      <w:pPr>
        <w:pStyle w:val="SingleTxtGA"/>
        <w:rPr>
          <w:rFonts w:hint="cs"/>
          <w:rtl/>
          <w:lang w:eastAsia="zh-CN"/>
        </w:rPr>
      </w:pPr>
      <w:r>
        <w:rPr>
          <w:rFonts w:hint="cs"/>
          <w:rtl/>
          <w:lang w:eastAsia="zh-CN"/>
        </w:rPr>
        <w:t>254-</w:t>
      </w:r>
      <w:r>
        <w:rPr>
          <w:rFonts w:hint="cs"/>
          <w:rtl/>
          <w:lang w:eastAsia="zh-CN"/>
        </w:rPr>
        <w:tab/>
      </w:r>
      <w:r w:rsidR="00292754">
        <w:rPr>
          <w:rFonts w:hint="cs"/>
          <w:rtl/>
          <w:lang w:eastAsia="zh-CN"/>
        </w:rPr>
        <w:t xml:space="preserve">وتم إنشاء </w:t>
      </w:r>
      <w:r>
        <w:rPr>
          <w:rFonts w:hint="cs"/>
          <w:rtl/>
          <w:lang w:eastAsia="zh-CN"/>
        </w:rPr>
        <w:t>إ</w:t>
      </w:r>
      <w:r w:rsidR="00292754">
        <w:rPr>
          <w:rFonts w:hint="cs"/>
          <w:rtl/>
          <w:lang w:eastAsia="zh-CN"/>
        </w:rPr>
        <w:t xml:space="preserve">دارة تعليم </w:t>
      </w:r>
      <w:r w:rsidR="004044CA">
        <w:rPr>
          <w:rFonts w:hint="cs"/>
          <w:rtl/>
          <w:lang w:eastAsia="zh-CN"/>
        </w:rPr>
        <w:t>الرُّحل</w:t>
      </w:r>
      <w:r w:rsidR="00292754">
        <w:rPr>
          <w:rFonts w:hint="cs"/>
          <w:rtl/>
          <w:lang w:eastAsia="zh-CN"/>
        </w:rPr>
        <w:t xml:space="preserve"> بقرار من رئاسة الجمهورية بتاريخ حزيران/</w:t>
      </w:r>
      <w:r>
        <w:rPr>
          <w:rFonts w:hint="cs"/>
          <w:rtl/>
          <w:lang w:eastAsia="zh-CN"/>
        </w:rPr>
        <w:t xml:space="preserve"> </w:t>
      </w:r>
      <w:r w:rsidR="00292754">
        <w:rPr>
          <w:rFonts w:hint="cs"/>
          <w:rtl/>
          <w:lang w:eastAsia="zh-CN"/>
        </w:rPr>
        <w:t>يونيه</w:t>
      </w:r>
      <w:r>
        <w:rPr>
          <w:rFonts w:hint="eastAsia"/>
          <w:rtl/>
          <w:lang w:eastAsia="zh-CN"/>
        </w:rPr>
        <w:t> </w:t>
      </w:r>
      <w:r w:rsidR="00292754">
        <w:rPr>
          <w:rFonts w:hint="cs"/>
          <w:rtl/>
          <w:lang w:eastAsia="zh-CN"/>
        </w:rPr>
        <w:t>2000 والت</w:t>
      </w:r>
      <w:r>
        <w:rPr>
          <w:rFonts w:hint="cs"/>
          <w:rtl/>
          <w:lang w:eastAsia="zh-CN"/>
        </w:rPr>
        <w:t>ي</w:t>
      </w:r>
      <w:r w:rsidR="00292754">
        <w:rPr>
          <w:rFonts w:hint="cs"/>
          <w:rtl/>
          <w:lang w:eastAsia="zh-CN"/>
        </w:rPr>
        <w:t xml:space="preserve"> تتمثل أهدافها </w:t>
      </w:r>
      <w:r>
        <w:rPr>
          <w:rFonts w:hint="cs"/>
          <w:rtl/>
          <w:lang w:eastAsia="zh-CN"/>
        </w:rPr>
        <w:t>في</w:t>
      </w:r>
      <w:r w:rsidR="00292754">
        <w:rPr>
          <w:rFonts w:hint="cs"/>
          <w:rtl/>
          <w:lang w:eastAsia="zh-CN"/>
        </w:rPr>
        <w:t xml:space="preserve"> الآتي:</w:t>
      </w:r>
    </w:p>
    <w:p w:rsidR="00292754" w:rsidRDefault="00292754" w:rsidP="004E0380">
      <w:pPr>
        <w:pStyle w:val="Bullet1GA"/>
        <w:bidi/>
        <w:rPr>
          <w:rFonts w:hint="cs"/>
          <w:rtl/>
          <w:lang w:eastAsia="zh-CN"/>
        </w:rPr>
      </w:pPr>
      <w:r>
        <w:rPr>
          <w:rFonts w:hint="cs"/>
          <w:rtl/>
          <w:lang w:eastAsia="zh-CN"/>
        </w:rPr>
        <w:t xml:space="preserve">خلق فرص ميسورة ومتاحة لتعليم </w:t>
      </w:r>
      <w:r w:rsidR="004E0380">
        <w:rPr>
          <w:rFonts w:hint="cs"/>
          <w:rtl/>
          <w:lang w:eastAsia="zh-CN"/>
        </w:rPr>
        <w:t>أ</w:t>
      </w:r>
      <w:r>
        <w:rPr>
          <w:rFonts w:hint="cs"/>
          <w:rtl/>
          <w:lang w:eastAsia="zh-CN"/>
        </w:rPr>
        <w:t>بناء وبنات الرحل</w:t>
      </w:r>
      <w:r w:rsidR="004E0380">
        <w:rPr>
          <w:rFonts w:hint="cs"/>
          <w:rtl/>
          <w:lang w:eastAsia="zh-CN"/>
        </w:rPr>
        <w:t>؛</w:t>
      </w:r>
    </w:p>
    <w:p w:rsidR="00292754" w:rsidRDefault="00292754" w:rsidP="004E0380">
      <w:pPr>
        <w:pStyle w:val="Bullet1GA"/>
        <w:bidi/>
        <w:rPr>
          <w:rFonts w:hint="cs"/>
          <w:rtl/>
          <w:lang w:eastAsia="zh-CN"/>
        </w:rPr>
      </w:pPr>
      <w:r>
        <w:rPr>
          <w:rFonts w:hint="cs"/>
          <w:rtl/>
          <w:lang w:eastAsia="zh-CN"/>
        </w:rPr>
        <w:t>تطوير الحياة بمجتمع الرحل دون المساس بنمط حياتهم</w:t>
      </w:r>
      <w:r w:rsidR="004E0380">
        <w:rPr>
          <w:rFonts w:hint="cs"/>
          <w:rtl/>
          <w:lang w:eastAsia="zh-CN"/>
        </w:rPr>
        <w:t>؛</w:t>
      </w:r>
      <w:r>
        <w:rPr>
          <w:rFonts w:hint="cs"/>
          <w:rtl/>
          <w:lang w:eastAsia="zh-CN"/>
        </w:rPr>
        <w:t xml:space="preserve"> </w:t>
      </w:r>
    </w:p>
    <w:p w:rsidR="00292754" w:rsidRDefault="00292754" w:rsidP="004E0380">
      <w:pPr>
        <w:pStyle w:val="Bullet1GA"/>
        <w:bidi/>
        <w:rPr>
          <w:rFonts w:hint="cs"/>
          <w:lang w:eastAsia="zh-CN"/>
        </w:rPr>
      </w:pPr>
      <w:r>
        <w:rPr>
          <w:rFonts w:hint="cs"/>
          <w:rtl/>
          <w:lang w:eastAsia="zh-CN"/>
        </w:rPr>
        <w:t>تمكين الرحل من ا</w:t>
      </w:r>
      <w:r w:rsidR="004E0380">
        <w:rPr>
          <w:rFonts w:hint="cs"/>
          <w:rtl/>
          <w:lang w:eastAsia="zh-CN"/>
        </w:rPr>
        <w:t>لإ</w:t>
      </w:r>
      <w:r>
        <w:rPr>
          <w:rFonts w:hint="cs"/>
          <w:rtl/>
          <w:lang w:eastAsia="zh-CN"/>
        </w:rPr>
        <w:t>لمام بالمعلومات وا</w:t>
      </w:r>
      <w:r w:rsidR="004E0380">
        <w:rPr>
          <w:rFonts w:hint="cs"/>
          <w:rtl/>
          <w:lang w:eastAsia="zh-CN"/>
        </w:rPr>
        <w:t>لأ</w:t>
      </w:r>
      <w:r>
        <w:rPr>
          <w:rFonts w:hint="cs"/>
          <w:rtl/>
          <w:lang w:eastAsia="zh-CN"/>
        </w:rPr>
        <w:t>فكار اللازمة لنمو</w:t>
      </w:r>
      <w:r w:rsidR="004E0380">
        <w:rPr>
          <w:rFonts w:hint="cs"/>
          <w:rtl/>
          <w:lang w:eastAsia="zh-CN"/>
        </w:rPr>
        <w:t xml:space="preserve"> </w:t>
      </w:r>
      <w:r>
        <w:rPr>
          <w:rFonts w:hint="cs"/>
          <w:rtl/>
          <w:lang w:eastAsia="zh-CN"/>
        </w:rPr>
        <w:t xml:space="preserve">مجتمعهم اجتماعياً وسياسياً واقتصادياً. </w:t>
      </w:r>
    </w:p>
    <w:p w:rsidR="00292754" w:rsidRDefault="004E0380" w:rsidP="00113761">
      <w:pPr>
        <w:pStyle w:val="SingleTxtGA"/>
        <w:rPr>
          <w:rFonts w:hint="cs"/>
          <w:rtl/>
          <w:lang w:eastAsia="zh-CN"/>
        </w:rPr>
      </w:pPr>
      <w:r>
        <w:rPr>
          <w:rFonts w:hint="cs"/>
          <w:rtl/>
          <w:lang w:eastAsia="zh-CN"/>
        </w:rPr>
        <w:t>255-</w:t>
      </w:r>
      <w:r>
        <w:rPr>
          <w:rFonts w:hint="cs"/>
          <w:rtl/>
          <w:lang w:eastAsia="zh-CN"/>
        </w:rPr>
        <w:tab/>
      </w:r>
      <w:r w:rsidR="00292754">
        <w:rPr>
          <w:rFonts w:hint="cs"/>
          <w:rtl/>
          <w:lang w:eastAsia="zh-CN"/>
        </w:rPr>
        <w:t xml:space="preserve">ويستهدف مشروع تعليم </w:t>
      </w:r>
      <w:r w:rsidR="00292754" w:rsidRPr="00CD1603">
        <w:rPr>
          <w:rFonts w:hint="cs"/>
          <w:rtl/>
          <w:lang w:eastAsia="zh-CN"/>
        </w:rPr>
        <w:t xml:space="preserve">الرحل أبناء الرحل </w:t>
      </w:r>
      <w:r w:rsidR="00113761">
        <w:rPr>
          <w:rFonts w:hint="cs"/>
          <w:rtl/>
          <w:lang w:eastAsia="zh-CN"/>
        </w:rPr>
        <w:t>في</w:t>
      </w:r>
      <w:r w:rsidR="00292754" w:rsidRPr="00CD1603">
        <w:rPr>
          <w:rFonts w:hint="cs"/>
          <w:rtl/>
          <w:lang w:eastAsia="zh-CN"/>
        </w:rPr>
        <w:t xml:space="preserve"> الفئة العمرية</w:t>
      </w:r>
      <w:r w:rsidR="00292754">
        <w:rPr>
          <w:rFonts w:hint="cs"/>
          <w:rtl/>
          <w:lang w:eastAsia="zh-CN"/>
        </w:rPr>
        <w:t xml:space="preserve"> للتعليم. وتعتبر المدرسة المتنقلة من المبادر</w:t>
      </w:r>
      <w:r w:rsidR="0018428F">
        <w:rPr>
          <w:rFonts w:hint="cs"/>
          <w:rtl/>
          <w:lang w:eastAsia="zh-CN"/>
        </w:rPr>
        <w:t>ا</w:t>
      </w:r>
      <w:r w:rsidR="00292754">
        <w:rPr>
          <w:rFonts w:hint="cs"/>
          <w:rtl/>
          <w:lang w:eastAsia="zh-CN"/>
        </w:rPr>
        <w:t xml:space="preserve">ت التعليمية الرائدة </w:t>
      </w:r>
      <w:r w:rsidR="00113761">
        <w:rPr>
          <w:rFonts w:hint="cs"/>
          <w:rtl/>
          <w:lang w:eastAsia="zh-CN"/>
        </w:rPr>
        <w:t>في</w:t>
      </w:r>
      <w:r w:rsidR="00292754">
        <w:rPr>
          <w:rFonts w:hint="cs"/>
          <w:rtl/>
          <w:lang w:eastAsia="zh-CN"/>
        </w:rPr>
        <w:t xml:space="preserve"> هذا المجال. يعتبر هذا النوع من التعليم مثال للشراكة القائمة بين الدولة والمجتمع المحلى للرحل والمنظمات، ويركز على رفع نسبة الاستيعاب عامة لأبناء الرحل والتركيز على تعليم الفتيات. وينتشر الرحل </w:t>
      </w:r>
      <w:r w:rsidR="00113761">
        <w:rPr>
          <w:rFonts w:hint="cs"/>
          <w:rtl/>
          <w:lang w:eastAsia="zh-CN"/>
        </w:rPr>
        <w:t>في</w:t>
      </w:r>
      <w:r w:rsidR="00292754">
        <w:rPr>
          <w:rFonts w:hint="cs"/>
          <w:rtl/>
          <w:lang w:eastAsia="zh-CN"/>
        </w:rPr>
        <w:t xml:space="preserve"> مساحة واسعة من السودان تغطى 14 ولاية من ولايات السودان. وقد شهد تعليم أبناء الرحل زيادة واضحة فقد بلغ معدل النمو</w:t>
      </w:r>
      <w:r w:rsidR="00113761">
        <w:rPr>
          <w:rFonts w:hint="cs"/>
          <w:rtl/>
          <w:lang w:eastAsia="zh-CN"/>
        </w:rPr>
        <w:t xml:space="preserve"> </w:t>
      </w:r>
      <w:r w:rsidR="00292754">
        <w:rPr>
          <w:rFonts w:hint="cs"/>
          <w:rtl/>
          <w:lang w:eastAsia="zh-CN"/>
        </w:rPr>
        <w:t>السنو</w:t>
      </w:r>
      <w:r w:rsidR="00113761">
        <w:rPr>
          <w:rFonts w:hint="cs"/>
          <w:rtl/>
          <w:lang w:eastAsia="zh-CN"/>
        </w:rPr>
        <w:t>ي</w:t>
      </w:r>
      <w:r w:rsidR="00292754">
        <w:rPr>
          <w:rFonts w:hint="cs"/>
          <w:rtl/>
          <w:lang w:eastAsia="zh-CN"/>
        </w:rPr>
        <w:t xml:space="preserve"> للاستيعاب 15.9 في المائة للجنسين 15.1 في المائة للبنات مقارنة 16.4 في المائة للبنين. أما مؤشر تعادل الجنسين فما زال ضعيفاً فقد بلغ </w:t>
      </w:r>
      <w:r w:rsidR="00113761">
        <w:rPr>
          <w:rFonts w:hint="cs"/>
          <w:rtl/>
          <w:lang w:eastAsia="zh-CN"/>
        </w:rPr>
        <w:t>5.0</w:t>
      </w:r>
      <w:r w:rsidR="00292754">
        <w:rPr>
          <w:rFonts w:hint="cs"/>
          <w:rtl/>
          <w:lang w:eastAsia="zh-CN"/>
        </w:rPr>
        <w:t xml:space="preserve"> لصالح الذكور. وقد بلغ </w:t>
      </w:r>
      <w:r w:rsidR="00113761">
        <w:rPr>
          <w:rFonts w:hint="cs"/>
          <w:rtl/>
          <w:lang w:eastAsia="zh-CN"/>
        </w:rPr>
        <w:t>أ</w:t>
      </w:r>
      <w:r w:rsidR="00292754">
        <w:rPr>
          <w:rFonts w:hint="cs"/>
          <w:rtl/>
          <w:lang w:eastAsia="zh-CN"/>
        </w:rPr>
        <w:t>عداد المدارس المتنقلة للعام الدراس</w:t>
      </w:r>
      <w:r w:rsidR="00113761">
        <w:rPr>
          <w:rFonts w:hint="cs"/>
          <w:rtl/>
          <w:lang w:eastAsia="zh-CN"/>
        </w:rPr>
        <w:t>ي</w:t>
      </w:r>
      <w:r w:rsidR="00292754">
        <w:rPr>
          <w:rFonts w:hint="cs"/>
          <w:rtl/>
          <w:lang w:eastAsia="zh-CN"/>
        </w:rPr>
        <w:t xml:space="preserve"> 2005/2006</w:t>
      </w:r>
      <w:r w:rsidR="00113761">
        <w:rPr>
          <w:rFonts w:hint="cs"/>
          <w:rtl/>
          <w:lang w:eastAsia="zh-CN"/>
        </w:rPr>
        <w:t>،</w:t>
      </w:r>
      <w:r w:rsidR="00292754">
        <w:rPr>
          <w:rFonts w:hint="cs"/>
          <w:rtl/>
          <w:lang w:eastAsia="zh-CN"/>
        </w:rPr>
        <w:t xml:space="preserve"> 1285 مدرسة حتى الصف الرابع، وهى مدارس </w:t>
      </w:r>
      <w:r w:rsidR="00292754" w:rsidRPr="00054772">
        <w:rPr>
          <w:rFonts w:hint="cs"/>
          <w:rtl/>
          <w:lang w:eastAsia="zh-CN"/>
        </w:rPr>
        <w:t xml:space="preserve">ذات المعلم الواحد ويحتاج </w:t>
      </w:r>
      <w:r w:rsidR="00113761">
        <w:rPr>
          <w:rFonts w:hint="cs"/>
          <w:rtl/>
          <w:lang w:eastAsia="zh-CN"/>
        </w:rPr>
        <w:t>إ</w:t>
      </w:r>
      <w:r w:rsidR="00292754" w:rsidRPr="00054772">
        <w:rPr>
          <w:rFonts w:hint="cs"/>
          <w:rtl/>
          <w:lang w:eastAsia="zh-CN"/>
        </w:rPr>
        <w:t>لى تدريب</w:t>
      </w:r>
      <w:r w:rsidR="00292754">
        <w:rPr>
          <w:rFonts w:hint="cs"/>
          <w:rtl/>
          <w:lang w:eastAsia="zh-CN"/>
        </w:rPr>
        <w:t xml:space="preserve"> خاص.</w:t>
      </w:r>
    </w:p>
    <w:p w:rsidR="00292754" w:rsidRDefault="00113761" w:rsidP="004E0380">
      <w:pPr>
        <w:pStyle w:val="SingleTxtGA"/>
        <w:rPr>
          <w:rFonts w:hint="cs"/>
          <w:rtl/>
          <w:lang w:eastAsia="zh-CN"/>
        </w:rPr>
      </w:pPr>
      <w:r>
        <w:rPr>
          <w:rFonts w:hint="cs"/>
          <w:rtl/>
          <w:lang w:eastAsia="zh-CN"/>
        </w:rPr>
        <w:t>256-</w:t>
      </w:r>
      <w:r>
        <w:rPr>
          <w:rFonts w:hint="cs"/>
          <w:rtl/>
          <w:lang w:eastAsia="zh-CN"/>
        </w:rPr>
        <w:tab/>
      </w:r>
      <w:r w:rsidR="00292754">
        <w:rPr>
          <w:rFonts w:hint="cs"/>
          <w:rtl/>
          <w:lang w:eastAsia="zh-CN"/>
        </w:rPr>
        <w:t xml:space="preserve">ولمعلم الرحل عدة مواصفات منها: </w:t>
      </w:r>
    </w:p>
    <w:p w:rsidR="00292754" w:rsidRDefault="00292754" w:rsidP="00113761">
      <w:pPr>
        <w:pStyle w:val="Bullet1GA"/>
        <w:bidi/>
        <w:rPr>
          <w:rFonts w:hint="cs"/>
          <w:rtl/>
          <w:lang w:eastAsia="zh-CN"/>
        </w:rPr>
      </w:pPr>
      <w:r>
        <w:rPr>
          <w:rFonts w:hint="cs"/>
          <w:rtl/>
          <w:lang w:eastAsia="zh-CN"/>
        </w:rPr>
        <w:t>أن يكون من أبناء الرحل،</w:t>
      </w:r>
      <w:r w:rsidR="00113761">
        <w:rPr>
          <w:rFonts w:hint="cs"/>
          <w:rtl/>
          <w:lang w:eastAsia="zh-CN"/>
        </w:rPr>
        <w:t xml:space="preserve"> </w:t>
      </w:r>
      <w:r>
        <w:rPr>
          <w:rFonts w:hint="cs"/>
          <w:rtl/>
          <w:lang w:eastAsia="zh-CN"/>
        </w:rPr>
        <w:t>ما أمكن ذلك،</w:t>
      </w:r>
      <w:r w:rsidR="00113761">
        <w:rPr>
          <w:rFonts w:hint="cs"/>
          <w:rtl/>
          <w:lang w:eastAsia="zh-CN"/>
        </w:rPr>
        <w:t xml:space="preserve"> </w:t>
      </w:r>
      <w:r>
        <w:rPr>
          <w:rFonts w:hint="cs"/>
          <w:rtl/>
          <w:lang w:eastAsia="zh-CN"/>
        </w:rPr>
        <w:t xml:space="preserve">مؤمن </w:t>
      </w:r>
      <w:r w:rsidRPr="00304C12">
        <w:rPr>
          <w:rFonts w:hint="cs"/>
          <w:rtl/>
          <w:lang w:eastAsia="zh-CN"/>
        </w:rPr>
        <w:t>بالعمل في مدارس الرحل</w:t>
      </w:r>
      <w:r w:rsidR="00113761">
        <w:rPr>
          <w:rFonts w:hint="cs"/>
          <w:rtl/>
          <w:lang w:eastAsia="zh-CN"/>
        </w:rPr>
        <w:t>؛</w:t>
      </w:r>
    </w:p>
    <w:p w:rsidR="00292754" w:rsidRDefault="00292754" w:rsidP="00113761">
      <w:pPr>
        <w:pStyle w:val="Bullet1GA"/>
        <w:bidi/>
        <w:rPr>
          <w:rFonts w:hint="cs"/>
          <w:lang w:eastAsia="zh-CN"/>
        </w:rPr>
      </w:pPr>
      <w:r>
        <w:rPr>
          <w:rFonts w:hint="cs"/>
          <w:rtl/>
          <w:lang w:eastAsia="zh-CN"/>
        </w:rPr>
        <w:t>مؤهلاً ومدرباً على العمل والعطاء في كل الظروف والأحوال</w:t>
      </w:r>
      <w:r w:rsidR="00113761">
        <w:rPr>
          <w:rFonts w:hint="cs"/>
          <w:rtl/>
          <w:lang w:eastAsia="zh-CN"/>
        </w:rPr>
        <w:t>؛</w:t>
      </w:r>
    </w:p>
    <w:p w:rsidR="00292754" w:rsidRDefault="00292754" w:rsidP="00113761">
      <w:pPr>
        <w:pStyle w:val="Bullet1GA"/>
        <w:bidi/>
        <w:rPr>
          <w:rFonts w:hint="cs"/>
          <w:lang w:eastAsia="zh-CN"/>
        </w:rPr>
      </w:pPr>
      <w:r>
        <w:rPr>
          <w:rFonts w:hint="cs"/>
          <w:rtl/>
          <w:lang w:eastAsia="zh-CN"/>
        </w:rPr>
        <w:t>ملماً وعارفاً بعادات وتقاليد الرحل</w:t>
      </w:r>
      <w:r w:rsidR="00113761">
        <w:rPr>
          <w:rFonts w:hint="cs"/>
          <w:rtl/>
          <w:lang w:eastAsia="zh-CN"/>
        </w:rPr>
        <w:t>؛</w:t>
      </w:r>
    </w:p>
    <w:p w:rsidR="00292754" w:rsidRDefault="00292754" w:rsidP="00113761">
      <w:pPr>
        <w:pStyle w:val="Bullet1GA"/>
        <w:bidi/>
        <w:rPr>
          <w:rFonts w:hint="cs"/>
          <w:lang w:eastAsia="zh-CN"/>
        </w:rPr>
      </w:pPr>
      <w:r>
        <w:rPr>
          <w:rFonts w:hint="cs"/>
          <w:rtl/>
          <w:lang w:eastAsia="zh-CN"/>
        </w:rPr>
        <w:t>صاحب سيرة حسنة وسلوك قويم</w:t>
      </w:r>
      <w:r w:rsidR="00113761">
        <w:rPr>
          <w:rFonts w:hint="cs"/>
          <w:rtl/>
          <w:lang w:eastAsia="zh-CN"/>
        </w:rPr>
        <w:t>؛</w:t>
      </w:r>
    </w:p>
    <w:p w:rsidR="00292754" w:rsidRDefault="00292754" w:rsidP="00113761">
      <w:pPr>
        <w:pStyle w:val="Bullet1GA"/>
        <w:bidi/>
        <w:rPr>
          <w:rFonts w:hint="cs"/>
          <w:lang w:eastAsia="zh-CN"/>
        </w:rPr>
      </w:pPr>
      <w:r>
        <w:rPr>
          <w:rFonts w:hint="cs"/>
          <w:rtl/>
          <w:lang w:eastAsia="zh-CN"/>
        </w:rPr>
        <w:t>مدرباً على الإسعافات الأولية.</w:t>
      </w:r>
    </w:p>
    <w:p w:rsidR="00292754" w:rsidRDefault="00113761" w:rsidP="004E0380">
      <w:pPr>
        <w:pStyle w:val="SingleTxtGA"/>
        <w:rPr>
          <w:rFonts w:hint="cs"/>
          <w:rtl/>
          <w:lang w:eastAsia="zh-CN"/>
        </w:rPr>
      </w:pPr>
      <w:r>
        <w:rPr>
          <w:rFonts w:hint="cs"/>
          <w:rtl/>
          <w:lang w:eastAsia="zh-CN"/>
        </w:rPr>
        <w:t>257-</w:t>
      </w:r>
      <w:r>
        <w:rPr>
          <w:rFonts w:hint="cs"/>
          <w:rtl/>
          <w:lang w:eastAsia="zh-CN"/>
        </w:rPr>
        <w:tab/>
      </w:r>
      <w:r w:rsidR="00292754" w:rsidRPr="00304C12">
        <w:rPr>
          <w:rFonts w:hint="cs"/>
          <w:rtl/>
          <w:lang w:eastAsia="zh-CN"/>
        </w:rPr>
        <w:t>وللرح</w:t>
      </w:r>
      <w:r w:rsidR="00292754">
        <w:rPr>
          <w:rFonts w:hint="cs"/>
          <w:rtl/>
          <w:lang w:eastAsia="zh-CN"/>
        </w:rPr>
        <w:t>ّ</w:t>
      </w:r>
      <w:r w:rsidR="00292754" w:rsidRPr="00304C12">
        <w:rPr>
          <w:rFonts w:hint="cs"/>
          <w:rtl/>
          <w:lang w:eastAsia="zh-CN"/>
        </w:rPr>
        <w:t>ل نوعان</w:t>
      </w:r>
      <w:r w:rsidR="00292754">
        <w:rPr>
          <w:rFonts w:hint="cs"/>
          <w:rtl/>
          <w:lang w:eastAsia="zh-CN"/>
        </w:rPr>
        <w:t xml:space="preserve"> من المدارس: </w:t>
      </w:r>
    </w:p>
    <w:p w:rsidR="00292754" w:rsidRDefault="00292754" w:rsidP="006E5179">
      <w:pPr>
        <w:pStyle w:val="SingleTxtGA"/>
        <w:rPr>
          <w:rFonts w:hint="cs"/>
          <w:rtl/>
          <w:lang w:eastAsia="zh-CN"/>
        </w:rPr>
      </w:pPr>
      <w:r>
        <w:rPr>
          <w:rFonts w:hint="cs"/>
          <w:rtl/>
          <w:lang w:eastAsia="zh-CN"/>
        </w:rPr>
        <w:tab/>
        <w:t>(أ)</w:t>
      </w:r>
      <w:r>
        <w:rPr>
          <w:rFonts w:hint="cs"/>
          <w:rtl/>
          <w:lang w:eastAsia="zh-CN"/>
        </w:rPr>
        <w:tab/>
        <w:t xml:space="preserve">مدرسة مستقلة ذات ثمان فصول، وهي تعمل بأكثر من معلم وتنشأ في أماكن </w:t>
      </w:r>
      <w:r w:rsidR="006E5179">
        <w:rPr>
          <w:rFonts w:hint="cs"/>
          <w:rtl/>
          <w:lang w:eastAsia="zh-CN"/>
        </w:rPr>
        <w:t>ا</w:t>
      </w:r>
      <w:r>
        <w:rPr>
          <w:rFonts w:hint="cs"/>
          <w:rtl/>
          <w:lang w:eastAsia="zh-CN"/>
        </w:rPr>
        <w:t xml:space="preserve">ستقرار الرحل، وهذا النوع يناسب 50 في المائة من الرجال، وهم الذين يملكون قرية يمكث فيها الكبار والصغار والنساء والعجزة والمعوقون، بينما يتنقل </w:t>
      </w:r>
      <w:r w:rsidRPr="00054772">
        <w:rPr>
          <w:rFonts w:hint="cs"/>
          <w:rtl/>
          <w:lang w:eastAsia="zh-CN"/>
        </w:rPr>
        <w:t>الشباب</w:t>
      </w:r>
      <w:r>
        <w:rPr>
          <w:rFonts w:hint="cs"/>
          <w:rtl/>
          <w:lang w:eastAsia="zh-CN"/>
        </w:rPr>
        <w:t xml:space="preserve"> بركوب الدواب، ويُدرس فيها المنهج القومي السوداني، وتخضع لكل قوانين ولوائح وزارة التعليم العام، وتُمول من الدولة والمجتمع المحلي والمنظمات (الشراكة)</w:t>
      </w:r>
      <w:r w:rsidR="006E5179">
        <w:rPr>
          <w:rFonts w:hint="cs"/>
          <w:rtl/>
          <w:lang w:eastAsia="zh-CN"/>
        </w:rPr>
        <w:t>؛</w:t>
      </w:r>
    </w:p>
    <w:p w:rsidR="00292754" w:rsidRDefault="00292754" w:rsidP="006E5179">
      <w:pPr>
        <w:pStyle w:val="SingleTxtGA"/>
        <w:rPr>
          <w:rFonts w:hint="cs"/>
          <w:rtl/>
          <w:lang w:eastAsia="zh-CN"/>
        </w:rPr>
      </w:pPr>
      <w:r>
        <w:rPr>
          <w:rFonts w:hint="cs"/>
          <w:rtl/>
          <w:lang w:eastAsia="zh-CN"/>
        </w:rPr>
        <w:tab/>
        <w:t>(ب)</w:t>
      </w:r>
      <w:r>
        <w:rPr>
          <w:rFonts w:hint="cs"/>
          <w:rtl/>
          <w:lang w:eastAsia="zh-CN"/>
        </w:rPr>
        <w:tab/>
        <w:t>مدرسة متنقلة ذات أربع فصول</w:t>
      </w:r>
      <w:r w:rsidRPr="00CD1603">
        <w:rPr>
          <w:rFonts w:hint="cs"/>
          <w:rtl/>
          <w:lang w:eastAsia="zh-CN"/>
        </w:rPr>
        <w:t xml:space="preserve"> </w:t>
      </w:r>
      <w:r>
        <w:rPr>
          <w:rFonts w:hint="cs"/>
          <w:rtl/>
          <w:lang w:eastAsia="zh-CN"/>
        </w:rPr>
        <w:t>وهي تعمل بنظام المعلم الواحد وتناسب الرحل دائمي الحركة طوال العام ويُنقل تلاميذها بعد الصف الرابع إلى المدارس المستقلة</w:t>
      </w:r>
      <w:r w:rsidRPr="00CD1603">
        <w:rPr>
          <w:rFonts w:hint="cs"/>
          <w:rtl/>
        </w:rPr>
        <w:t xml:space="preserve"> </w:t>
      </w:r>
      <w:r>
        <w:rPr>
          <w:rFonts w:hint="cs"/>
          <w:rtl/>
        </w:rPr>
        <w:t>يُدرس</w:t>
      </w:r>
      <w:r>
        <w:rPr>
          <w:rFonts w:hint="cs"/>
          <w:rtl/>
          <w:lang w:eastAsia="zh-CN"/>
        </w:rPr>
        <w:t xml:space="preserve"> فيها المنهج القومي السوداني، ويُراعى فيها تطبيق زمن وقوانين ولوائح ا</w:t>
      </w:r>
      <w:r w:rsidR="006E5179">
        <w:rPr>
          <w:rFonts w:hint="cs"/>
          <w:rtl/>
          <w:lang w:eastAsia="zh-CN"/>
        </w:rPr>
        <w:t>لا</w:t>
      </w:r>
      <w:r>
        <w:rPr>
          <w:rFonts w:hint="cs"/>
          <w:rtl/>
          <w:lang w:eastAsia="zh-CN"/>
        </w:rPr>
        <w:t>متحانات الخاصة بمرحلة الأساس.</w:t>
      </w:r>
    </w:p>
    <w:p w:rsidR="00292754" w:rsidRDefault="006E5179" w:rsidP="006E5179">
      <w:pPr>
        <w:pStyle w:val="SingleTxtGA"/>
        <w:rPr>
          <w:rFonts w:hint="cs"/>
          <w:lang w:eastAsia="zh-CN"/>
        </w:rPr>
      </w:pPr>
      <w:r>
        <w:rPr>
          <w:rFonts w:hint="cs"/>
          <w:rtl/>
          <w:lang w:eastAsia="zh-CN"/>
        </w:rPr>
        <w:t>258-</w:t>
      </w:r>
      <w:r>
        <w:rPr>
          <w:rFonts w:hint="cs"/>
          <w:rtl/>
          <w:lang w:eastAsia="zh-CN"/>
        </w:rPr>
        <w:tab/>
      </w:r>
      <w:r w:rsidR="00292754">
        <w:rPr>
          <w:rFonts w:hint="cs"/>
          <w:rtl/>
          <w:lang w:eastAsia="zh-CN"/>
        </w:rPr>
        <w:t xml:space="preserve">ويحتاج تعليم الرحل </w:t>
      </w:r>
      <w:r w:rsidR="00113761">
        <w:rPr>
          <w:rFonts w:hint="cs"/>
          <w:rtl/>
          <w:lang w:eastAsia="zh-CN"/>
        </w:rPr>
        <w:t xml:space="preserve">في </w:t>
      </w:r>
      <w:r w:rsidR="00292754">
        <w:rPr>
          <w:rFonts w:hint="cs"/>
          <w:rtl/>
          <w:lang w:eastAsia="zh-CN"/>
        </w:rPr>
        <w:t xml:space="preserve">السودان إلى بذل المزيد من </w:t>
      </w:r>
      <w:r w:rsidR="00292754" w:rsidRPr="00054772">
        <w:rPr>
          <w:rFonts w:hint="cs"/>
          <w:rtl/>
          <w:lang w:eastAsia="zh-CN"/>
        </w:rPr>
        <w:t>الجهود</w:t>
      </w:r>
      <w:r w:rsidR="00292754">
        <w:rPr>
          <w:rFonts w:hint="cs"/>
          <w:rtl/>
          <w:lang w:eastAsia="zh-CN"/>
        </w:rPr>
        <w:t xml:space="preserve"> </w:t>
      </w:r>
      <w:r w:rsidR="00292754" w:rsidRPr="00054772">
        <w:rPr>
          <w:rFonts w:hint="cs"/>
          <w:rtl/>
          <w:lang w:eastAsia="zh-CN"/>
        </w:rPr>
        <w:t>في هذا</w:t>
      </w:r>
      <w:r w:rsidR="00292754">
        <w:rPr>
          <w:rFonts w:hint="cs"/>
          <w:rtl/>
          <w:lang w:eastAsia="zh-CN"/>
        </w:rPr>
        <w:t xml:space="preserve"> </w:t>
      </w:r>
      <w:r w:rsidR="00292754" w:rsidRPr="00054772">
        <w:rPr>
          <w:rFonts w:hint="cs"/>
          <w:rtl/>
          <w:lang w:eastAsia="zh-CN"/>
        </w:rPr>
        <w:t>القطاع</w:t>
      </w:r>
      <w:r w:rsidR="00292754">
        <w:rPr>
          <w:rFonts w:hint="cs"/>
          <w:rtl/>
          <w:lang w:eastAsia="zh-CN"/>
        </w:rPr>
        <w:t xml:space="preserve"> الهام </w:t>
      </w:r>
      <w:r w:rsidR="00113761">
        <w:rPr>
          <w:rFonts w:hint="cs"/>
          <w:rtl/>
          <w:lang w:eastAsia="zh-CN"/>
        </w:rPr>
        <w:t xml:space="preserve">في </w:t>
      </w:r>
      <w:r w:rsidR="00292754">
        <w:rPr>
          <w:rFonts w:hint="cs"/>
          <w:rtl/>
          <w:lang w:eastAsia="zh-CN"/>
        </w:rPr>
        <w:t>البنية الاقتصادية للسودان. وتكمن مشكلة تعليم</w:t>
      </w:r>
      <w:r>
        <w:rPr>
          <w:rFonts w:hint="cs"/>
          <w:rtl/>
          <w:lang w:eastAsia="zh-CN"/>
        </w:rPr>
        <w:t xml:space="preserve"> </w:t>
      </w:r>
      <w:r w:rsidR="00292754">
        <w:rPr>
          <w:rFonts w:hint="cs"/>
          <w:rtl/>
          <w:lang w:eastAsia="zh-CN"/>
        </w:rPr>
        <w:t xml:space="preserve">أبناء الرحل </w:t>
      </w:r>
      <w:r w:rsidR="00113761">
        <w:rPr>
          <w:rFonts w:hint="cs"/>
          <w:rtl/>
          <w:lang w:eastAsia="zh-CN"/>
        </w:rPr>
        <w:t xml:space="preserve">في </w:t>
      </w:r>
      <w:r>
        <w:rPr>
          <w:rFonts w:hint="cs"/>
          <w:rtl/>
          <w:lang w:eastAsia="zh-CN"/>
        </w:rPr>
        <w:t>أ</w:t>
      </w:r>
      <w:r w:rsidR="00292754">
        <w:rPr>
          <w:rFonts w:hint="cs"/>
          <w:rtl/>
          <w:lang w:eastAsia="zh-CN"/>
        </w:rPr>
        <w:t xml:space="preserve">ن المدرسة المتنقلة لا تتجاوز الصف الرابع، بينما يحتاج إكمال التعليم الابتدائي إلى إنهاء الصف الثامن مع ضرورة وجود </w:t>
      </w:r>
      <w:r w:rsidR="00292754" w:rsidRPr="00054772">
        <w:rPr>
          <w:rFonts w:hint="cs"/>
          <w:rtl/>
          <w:lang w:eastAsia="zh-CN"/>
        </w:rPr>
        <w:t>الداخليات</w:t>
      </w:r>
      <w:r w:rsidR="00292754">
        <w:rPr>
          <w:rFonts w:hint="cs"/>
          <w:rtl/>
          <w:lang w:eastAsia="zh-CN"/>
        </w:rPr>
        <w:t xml:space="preserve"> حتى يتمكن التلاميذ من البقاء </w:t>
      </w:r>
      <w:r w:rsidR="00113761">
        <w:rPr>
          <w:rFonts w:hint="cs"/>
          <w:rtl/>
          <w:lang w:eastAsia="zh-CN"/>
        </w:rPr>
        <w:t xml:space="preserve">في </w:t>
      </w:r>
      <w:r w:rsidR="00292754">
        <w:rPr>
          <w:rFonts w:hint="cs"/>
          <w:rtl/>
          <w:lang w:eastAsia="zh-CN"/>
        </w:rPr>
        <w:t xml:space="preserve">المدرسة عند رحيل أسرهم </w:t>
      </w:r>
      <w:r w:rsidR="00113761">
        <w:rPr>
          <w:rFonts w:hint="cs"/>
          <w:rtl/>
          <w:lang w:eastAsia="zh-CN"/>
        </w:rPr>
        <w:t xml:space="preserve">في </w:t>
      </w:r>
      <w:r w:rsidR="00292754">
        <w:rPr>
          <w:rFonts w:hint="cs"/>
          <w:rtl/>
          <w:lang w:eastAsia="zh-CN"/>
        </w:rPr>
        <w:t>موسم الترحال. وهى تعتبر من التحديات با</w:t>
      </w:r>
      <w:r>
        <w:rPr>
          <w:rFonts w:hint="cs"/>
          <w:rtl/>
          <w:lang w:eastAsia="zh-CN"/>
        </w:rPr>
        <w:t>لإ</w:t>
      </w:r>
      <w:r w:rsidR="00292754">
        <w:rPr>
          <w:rFonts w:hint="cs"/>
          <w:rtl/>
          <w:lang w:eastAsia="zh-CN"/>
        </w:rPr>
        <w:t xml:space="preserve">ضافة </w:t>
      </w:r>
      <w:r>
        <w:rPr>
          <w:rFonts w:hint="cs"/>
          <w:rtl/>
          <w:lang w:eastAsia="zh-CN"/>
        </w:rPr>
        <w:t>إلى</w:t>
      </w:r>
      <w:r w:rsidR="00292754">
        <w:rPr>
          <w:rFonts w:hint="cs"/>
          <w:rtl/>
          <w:lang w:eastAsia="zh-CN"/>
        </w:rPr>
        <w:t xml:space="preserve"> تدريب المعلم. يقوم تمويل الرحل على الشراكة بين الدولة (وزارة التعليم العام) والمجتمع المحلي والمنظمات. والجدول رقم 30 يوضح تطور استيعاب تعليم أبناء الرحل </w:t>
      </w:r>
      <w:r w:rsidR="00113761">
        <w:rPr>
          <w:rFonts w:hint="cs"/>
          <w:rtl/>
          <w:lang w:eastAsia="zh-CN"/>
        </w:rPr>
        <w:t xml:space="preserve">في </w:t>
      </w:r>
      <w:r w:rsidR="00292754">
        <w:rPr>
          <w:rFonts w:hint="cs"/>
          <w:rtl/>
          <w:lang w:eastAsia="zh-CN"/>
        </w:rPr>
        <w:t>الفترة من 2001/2002-2005/2006.</w:t>
      </w:r>
    </w:p>
    <w:p w:rsidR="00292754" w:rsidRPr="00060FCE" w:rsidRDefault="00292754" w:rsidP="006E5179">
      <w:pPr>
        <w:pStyle w:val="SingleTxtGA"/>
        <w:spacing w:before="120" w:after="0"/>
        <w:rPr>
          <w:rFonts w:hint="cs"/>
          <w:rtl/>
          <w:lang w:eastAsia="zh-CN"/>
        </w:rPr>
      </w:pPr>
      <w:r w:rsidRPr="00060FCE">
        <w:rPr>
          <w:rFonts w:hint="cs"/>
          <w:rtl/>
          <w:lang w:eastAsia="zh-CN"/>
        </w:rPr>
        <w:t>الجدول 30</w:t>
      </w:r>
    </w:p>
    <w:p w:rsidR="00292754" w:rsidRPr="006E5179" w:rsidRDefault="00292754" w:rsidP="006E5179">
      <w:pPr>
        <w:pStyle w:val="SingleTxtGA"/>
        <w:rPr>
          <w:rFonts w:hint="cs"/>
          <w:b/>
          <w:bCs/>
          <w:rtl/>
          <w:lang w:eastAsia="zh-CN"/>
        </w:rPr>
      </w:pPr>
      <w:r w:rsidRPr="006E5179">
        <w:rPr>
          <w:rFonts w:hint="cs"/>
          <w:b/>
          <w:bCs/>
          <w:rtl/>
          <w:lang w:eastAsia="zh-CN"/>
        </w:rPr>
        <w:t xml:space="preserve">تطور استيعاب تعليم أبناء الرحل </w:t>
      </w:r>
      <w:r w:rsidR="00113761" w:rsidRPr="006E5179">
        <w:rPr>
          <w:rFonts w:hint="cs"/>
          <w:b/>
          <w:bCs/>
          <w:rtl/>
          <w:lang w:eastAsia="zh-CN"/>
        </w:rPr>
        <w:t xml:space="preserve">في </w:t>
      </w:r>
      <w:r w:rsidRPr="006E5179">
        <w:rPr>
          <w:rFonts w:hint="cs"/>
          <w:b/>
          <w:bCs/>
          <w:rtl/>
          <w:lang w:eastAsia="zh-CN"/>
        </w:rPr>
        <w:t>الفترة من 2001/2002-2005/2006</w:t>
      </w:r>
    </w:p>
    <w:tbl>
      <w:tblPr>
        <w:tblStyle w:val="TableList3"/>
        <w:bidiVisual/>
        <w:tblW w:w="0" w:type="auto"/>
        <w:tblInd w:w="1333" w:type="dxa"/>
        <w:tblLayout w:type="fixed"/>
        <w:tblLook w:val="0100" w:firstRow="0" w:lastRow="0" w:firstColumn="0" w:lastColumn="1" w:noHBand="0" w:noVBand="0"/>
      </w:tblPr>
      <w:tblGrid>
        <w:gridCol w:w="1778"/>
        <w:gridCol w:w="1161"/>
        <w:gridCol w:w="1148"/>
        <w:gridCol w:w="1134"/>
        <w:gridCol w:w="1186"/>
        <w:gridCol w:w="1080"/>
      </w:tblGrid>
      <w:tr w:rsidR="00292754" w:rsidRPr="006E5179" w:rsidTr="006E5179">
        <w:tc>
          <w:tcPr>
            <w:tcW w:w="1778" w:type="dxa"/>
            <w:vMerge w:val="restart"/>
            <w:tcBorders>
              <w:top w:val="single" w:sz="6" w:space="0" w:color="000000"/>
              <w:bottom w:val="single" w:sz="6" w:space="0" w:color="000000"/>
            </w:tcBorders>
            <w:vAlign w:val="bottom"/>
          </w:tcPr>
          <w:p w:rsidR="00292754" w:rsidRPr="006E5179" w:rsidRDefault="00292754" w:rsidP="00292754">
            <w:pPr>
              <w:spacing w:after="120" w:line="320" w:lineRule="exact"/>
              <w:rPr>
                <w:rFonts w:hint="cs"/>
                <w:b/>
                <w:i/>
                <w:iCs/>
                <w:szCs w:val="26"/>
                <w:rtl/>
                <w:lang w:eastAsia="zh-CN"/>
              </w:rPr>
            </w:pPr>
            <w:r w:rsidRPr="006E5179">
              <w:rPr>
                <w:rFonts w:hint="cs"/>
                <w:b/>
                <w:i/>
                <w:iCs/>
                <w:szCs w:val="26"/>
                <w:rtl/>
                <w:lang w:eastAsia="zh-CN"/>
              </w:rPr>
              <w:t>العام الدراس</w:t>
            </w:r>
            <w:r w:rsidR="006E5179" w:rsidRPr="006E5179">
              <w:rPr>
                <w:rFonts w:hint="cs"/>
                <w:b/>
                <w:i/>
                <w:iCs/>
                <w:szCs w:val="26"/>
                <w:rtl/>
                <w:lang w:eastAsia="zh-CN"/>
              </w:rPr>
              <w:t>ي</w:t>
            </w:r>
          </w:p>
        </w:tc>
        <w:tc>
          <w:tcPr>
            <w:tcW w:w="1161" w:type="dxa"/>
            <w:vMerge w:val="restart"/>
            <w:tcBorders>
              <w:top w:val="single" w:sz="6" w:space="0" w:color="000000"/>
              <w:bottom w:val="single" w:sz="6" w:space="0" w:color="000000"/>
            </w:tcBorders>
            <w:vAlign w:val="bottom"/>
          </w:tcPr>
          <w:p w:rsidR="00292754" w:rsidRPr="006E5179" w:rsidRDefault="00292754" w:rsidP="00292754">
            <w:pPr>
              <w:spacing w:after="120" w:line="320" w:lineRule="exact"/>
              <w:rPr>
                <w:rFonts w:hint="cs"/>
                <w:b/>
                <w:i/>
                <w:iCs/>
                <w:szCs w:val="26"/>
                <w:rtl/>
                <w:lang w:eastAsia="zh-CN"/>
              </w:rPr>
            </w:pPr>
            <w:r w:rsidRPr="006E5179">
              <w:rPr>
                <w:rFonts w:hint="cs"/>
                <w:b/>
                <w:i/>
                <w:iCs/>
                <w:szCs w:val="26"/>
                <w:rtl/>
                <w:lang w:eastAsia="zh-CN"/>
              </w:rPr>
              <w:t>عدد المدارس</w:t>
            </w:r>
          </w:p>
        </w:tc>
        <w:tc>
          <w:tcPr>
            <w:tcW w:w="2282" w:type="dxa"/>
            <w:gridSpan w:val="2"/>
            <w:tcBorders>
              <w:top w:val="single" w:sz="6" w:space="0" w:color="000000"/>
              <w:bottom w:val="single" w:sz="6" w:space="0" w:color="000000"/>
            </w:tcBorders>
            <w:vAlign w:val="bottom"/>
          </w:tcPr>
          <w:p w:rsidR="00292754" w:rsidRPr="006E5179" w:rsidRDefault="00292754" w:rsidP="006E5179">
            <w:pPr>
              <w:spacing w:after="120" w:line="320" w:lineRule="exact"/>
              <w:jc w:val="center"/>
              <w:rPr>
                <w:rFonts w:hint="cs"/>
                <w:b/>
                <w:i/>
                <w:iCs/>
                <w:szCs w:val="26"/>
                <w:rtl/>
                <w:lang w:eastAsia="zh-CN"/>
              </w:rPr>
            </w:pPr>
            <w:r w:rsidRPr="006E5179">
              <w:rPr>
                <w:rFonts w:hint="cs"/>
                <w:b/>
                <w:i/>
                <w:iCs/>
                <w:szCs w:val="26"/>
                <w:rtl/>
                <w:lang w:eastAsia="zh-CN"/>
              </w:rPr>
              <w:t>عدد التلاميذ</w:t>
            </w:r>
          </w:p>
        </w:tc>
        <w:tc>
          <w:tcPr>
            <w:tcW w:w="1186" w:type="dxa"/>
            <w:vMerge w:val="restart"/>
            <w:tcBorders>
              <w:top w:val="single" w:sz="6" w:space="0" w:color="000000"/>
              <w:bottom w:val="single" w:sz="6" w:space="0" w:color="000000"/>
            </w:tcBorders>
            <w:vAlign w:val="bottom"/>
          </w:tcPr>
          <w:p w:rsidR="00292754" w:rsidRPr="006E5179" w:rsidRDefault="00292754" w:rsidP="00292754">
            <w:pPr>
              <w:spacing w:after="120" w:line="320" w:lineRule="exact"/>
              <w:rPr>
                <w:rFonts w:hint="cs"/>
                <w:b/>
                <w:i/>
                <w:iCs/>
                <w:szCs w:val="26"/>
                <w:rtl/>
                <w:lang w:eastAsia="zh-CN"/>
              </w:rPr>
            </w:pPr>
            <w:r w:rsidRPr="006E5179">
              <w:rPr>
                <w:rFonts w:hint="cs"/>
                <w:b/>
                <w:i/>
                <w:iCs/>
                <w:szCs w:val="26"/>
                <w:rtl/>
                <w:lang w:eastAsia="zh-CN"/>
              </w:rPr>
              <w:t>المجموع</w:t>
            </w:r>
          </w:p>
        </w:tc>
        <w:tc>
          <w:tcPr>
            <w:tcW w:w="1080" w:type="dxa"/>
            <w:vMerge w:val="restart"/>
            <w:tcBorders>
              <w:top w:val="single" w:sz="6" w:space="0" w:color="000000"/>
              <w:bottom w:val="single" w:sz="6" w:space="0" w:color="000000"/>
            </w:tcBorders>
            <w:vAlign w:val="bottom"/>
          </w:tcPr>
          <w:p w:rsidR="00292754" w:rsidRPr="006E5179" w:rsidRDefault="00292754" w:rsidP="00292754">
            <w:pPr>
              <w:spacing w:after="120" w:line="320" w:lineRule="exact"/>
              <w:rPr>
                <w:rFonts w:hint="cs"/>
                <w:b/>
                <w:i/>
                <w:iCs/>
                <w:szCs w:val="26"/>
                <w:rtl/>
                <w:lang w:eastAsia="zh-CN"/>
              </w:rPr>
            </w:pPr>
            <w:r w:rsidRPr="006E5179">
              <w:rPr>
                <w:rFonts w:hint="cs"/>
                <w:b/>
                <w:i/>
                <w:iCs/>
                <w:szCs w:val="26"/>
                <w:rtl/>
                <w:lang w:eastAsia="zh-CN"/>
              </w:rPr>
              <w:t>تعادل الجنسين</w:t>
            </w:r>
          </w:p>
        </w:tc>
      </w:tr>
      <w:tr w:rsidR="00292754" w:rsidRPr="006E5179" w:rsidTr="006E5179">
        <w:tc>
          <w:tcPr>
            <w:tcW w:w="1778" w:type="dxa"/>
            <w:vMerge/>
            <w:tcBorders>
              <w:top w:val="single" w:sz="6" w:space="0" w:color="000000"/>
              <w:bottom w:val="single" w:sz="12" w:space="0" w:color="000000"/>
            </w:tcBorders>
          </w:tcPr>
          <w:p w:rsidR="00292754" w:rsidRPr="006E5179" w:rsidRDefault="00292754" w:rsidP="00292754">
            <w:pPr>
              <w:spacing w:after="120" w:line="320" w:lineRule="exact"/>
              <w:rPr>
                <w:rFonts w:hint="cs"/>
                <w:szCs w:val="26"/>
                <w:rtl/>
                <w:lang w:eastAsia="zh-CN"/>
              </w:rPr>
            </w:pPr>
          </w:p>
        </w:tc>
        <w:tc>
          <w:tcPr>
            <w:tcW w:w="1161" w:type="dxa"/>
            <w:vMerge/>
            <w:tcBorders>
              <w:top w:val="single" w:sz="6" w:space="0" w:color="000000"/>
              <w:bottom w:val="single" w:sz="12" w:space="0" w:color="000000"/>
            </w:tcBorders>
          </w:tcPr>
          <w:p w:rsidR="00292754" w:rsidRPr="006E5179" w:rsidRDefault="00292754" w:rsidP="00292754">
            <w:pPr>
              <w:spacing w:after="120" w:line="320" w:lineRule="exact"/>
              <w:rPr>
                <w:rFonts w:hint="cs"/>
                <w:szCs w:val="26"/>
                <w:rtl/>
                <w:lang w:eastAsia="zh-CN"/>
              </w:rPr>
            </w:pPr>
          </w:p>
        </w:tc>
        <w:tc>
          <w:tcPr>
            <w:tcW w:w="1148" w:type="dxa"/>
            <w:tcBorders>
              <w:top w:val="single" w:sz="6" w:space="0" w:color="000000"/>
              <w:bottom w:val="single" w:sz="12" w:space="0" w:color="000000"/>
            </w:tcBorders>
            <w:vAlign w:val="bottom"/>
          </w:tcPr>
          <w:p w:rsidR="00292754" w:rsidRPr="006E5179" w:rsidRDefault="00292754" w:rsidP="00292754">
            <w:pPr>
              <w:spacing w:after="120" w:line="320" w:lineRule="exact"/>
              <w:rPr>
                <w:rFonts w:hint="cs"/>
                <w:i/>
                <w:iCs/>
                <w:szCs w:val="26"/>
                <w:rtl/>
                <w:lang w:eastAsia="zh-CN"/>
              </w:rPr>
            </w:pPr>
            <w:r w:rsidRPr="006E5179">
              <w:rPr>
                <w:rFonts w:hint="cs"/>
                <w:i/>
                <w:iCs/>
                <w:szCs w:val="26"/>
                <w:rtl/>
                <w:lang w:eastAsia="zh-CN"/>
              </w:rPr>
              <w:t>بنين</w:t>
            </w:r>
          </w:p>
        </w:tc>
        <w:tc>
          <w:tcPr>
            <w:tcW w:w="1134" w:type="dxa"/>
            <w:tcBorders>
              <w:top w:val="single" w:sz="6" w:space="0" w:color="000000"/>
              <w:bottom w:val="single" w:sz="12" w:space="0" w:color="000000"/>
            </w:tcBorders>
            <w:vAlign w:val="bottom"/>
          </w:tcPr>
          <w:p w:rsidR="00292754" w:rsidRPr="006E5179" w:rsidRDefault="00292754" w:rsidP="00292754">
            <w:pPr>
              <w:spacing w:after="120" w:line="320" w:lineRule="exact"/>
              <w:rPr>
                <w:rFonts w:hint="cs"/>
                <w:i/>
                <w:iCs/>
                <w:szCs w:val="26"/>
                <w:rtl/>
                <w:lang w:eastAsia="zh-CN"/>
              </w:rPr>
            </w:pPr>
            <w:r w:rsidRPr="006E5179">
              <w:rPr>
                <w:rFonts w:hint="cs"/>
                <w:i/>
                <w:iCs/>
                <w:szCs w:val="26"/>
                <w:rtl/>
                <w:lang w:eastAsia="zh-CN"/>
              </w:rPr>
              <w:t>بنات</w:t>
            </w:r>
          </w:p>
        </w:tc>
        <w:tc>
          <w:tcPr>
            <w:tcW w:w="1186" w:type="dxa"/>
            <w:vMerge/>
            <w:tcBorders>
              <w:top w:val="single" w:sz="6" w:space="0" w:color="000000"/>
              <w:bottom w:val="single" w:sz="12" w:space="0" w:color="000000"/>
            </w:tcBorders>
            <w:vAlign w:val="bottom"/>
          </w:tcPr>
          <w:p w:rsidR="00292754" w:rsidRPr="006E5179" w:rsidRDefault="00292754" w:rsidP="00292754">
            <w:pPr>
              <w:spacing w:after="120" w:line="320" w:lineRule="exact"/>
              <w:rPr>
                <w:rFonts w:hint="cs"/>
                <w:szCs w:val="26"/>
                <w:rtl/>
                <w:lang w:eastAsia="zh-CN"/>
              </w:rPr>
            </w:pPr>
          </w:p>
        </w:tc>
        <w:tc>
          <w:tcPr>
            <w:tcW w:w="1080" w:type="dxa"/>
            <w:vMerge/>
            <w:tcBorders>
              <w:top w:val="single" w:sz="6" w:space="0" w:color="000000"/>
              <w:bottom w:val="single" w:sz="12" w:space="0" w:color="000000"/>
            </w:tcBorders>
          </w:tcPr>
          <w:p w:rsidR="00292754" w:rsidRPr="006E5179" w:rsidRDefault="00292754" w:rsidP="00292754">
            <w:pPr>
              <w:spacing w:after="120" w:line="320" w:lineRule="exact"/>
              <w:rPr>
                <w:rFonts w:hint="cs"/>
                <w:szCs w:val="26"/>
                <w:rtl/>
                <w:lang w:eastAsia="zh-CN"/>
              </w:rPr>
            </w:pPr>
          </w:p>
        </w:tc>
      </w:tr>
      <w:tr w:rsidR="00292754" w:rsidRPr="006E5179" w:rsidTr="006E5179">
        <w:tc>
          <w:tcPr>
            <w:tcW w:w="1778" w:type="dxa"/>
            <w:tcBorders>
              <w:top w:val="single" w:sz="12"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 xml:space="preserve">2002/2003 </w:t>
            </w:r>
          </w:p>
        </w:tc>
        <w:tc>
          <w:tcPr>
            <w:tcW w:w="1161" w:type="dxa"/>
            <w:tcBorders>
              <w:top w:val="single" w:sz="12"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762</w:t>
            </w:r>
          </w:p>
        </w:tc>
        <w:tc>
          <w:tcPr>
            <w:tcW w:w="1148" w:type="dxa"/>
            <w:tcBorders>
              <w:top w:val="single" w:sz="12" w:space="0" w:color="000000"/>
              <w:bottom w:val="single" w:sz="6" w:space="0" w:color="000000"/>
            </w:tcBorders>
          </w:tcPr>
          <w:p w:rsidR="00292754" w:rsidRPr="006E5179" w:rsidRDefault="006E5179" w:rsidP="00292754">
            <w:pPr>
              <w:spacing w:after="120" w:line="320" w:lineRule="exact"/>
              <w:rPr>
                <w:rFonts w:hint="cs"/>
                <w:szCs w:val="26"/>
                <w:rtl/>
                <w:lang w:eastAsia="zh-CN"/>
              </w:rPr>
            </w:pPr>
            <w:r>
              <w:rPr>
                <w:rFonts w:hint="cs"/>
                <w:szCs w:val="26"/>
                <w:rtl/>
                <w:lang w:eastAsia="zh-CN"/>
              </w:rPr>
              <w:t>41.690</w:t>
            </w:r>
          </w:p>
        </w:tc>
        <w:tc>
          <w:tcPr>
            <w:tcW w:w="1134" w:type="dxa"/>
            <w:tcBorders>
              <w:top w:val="single" w:sz="12" w:space="0" w:color="000000"/>
              <w:bottom w:val="single" w:sz="6" w:space="0" w:color="000000"/>
            </w:tcBorders>
          </w:tcPr>
          <w:p w:rsidR="00292754" w:rsidRPr="006E5179" w:rsidRDefault="006E5179" w:rsidP="00292754">
            <w:pPr>
              <w:spacing w:after="120" w:line="320" w:lineRule="exact"/>
              <w:rPr>
                <w:rFonts w:hint="cs"/>
                <w:szCs w:val="26"/>
                <w:rtl/>
                <w:lang w:eastAsia="zh-CN"/>
              </w:rPr>
            </w:pPr>
            <w:r>
              <w:rPr>
                <w:rFonts w:hint="cs"/>
                <w:szCs w:val="26"/>
                <w:rtl/>
                <w:lang w:eastAsia="zh-CN"/>
              </w:rPr>
              <w:t>22.427</w:t>
            </w:r>
          </w:p>
        </w:tc>
        <w:tc>
          <w:tcPr>
            <w:tcW w:w="1186" w:type="dxa"/>
            <w:tcBorders>
              <w:top w:val="single" w:sz="12"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64</w:t>
            </w:r>
            <w:r w:rsidR="006E5179">
              <w:rPr>
                <w:rFonts w:hint="cs"/>
                <w:szCs w:val="26"/>
                <w:rtl/>
                <w:lang w:eastAsia="zh-CN"/>
              </w:rPr>
              <w:t>.</w:t>
            </w:r>
            <w:r w:rsidRPr="006E5179">
              <w:rPr>
                <w:rFonts w:hint="cs"/>
                <w:szCs w:val="26"/>
                <w:rtl/>
                <w:lang w:eastAsia="zh-CN"/>
              </w:rPr>
              <w:t>117</w:t>
            </w:r>
          </w:p>
        </w:tc>
        <w:tc>
          <w:tcPr>
            <w:tcW w:w="1080" w:type="dxa"/>
            <w:tcBorders>
              <w:top w:val="single" w:sz="12"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0.5</w:t>
            </w:r>
          </w:p>
        </w:tc>
      </w:tr>
      <w:tr w:rsidR="00292754" w:rsidRPr="006E5179" w:rsidTr="006E5179">
        <w:tc>
          <w:tcPr>
            <w:tcW w:w="1778" w:type="dxa"/>
            <w:tcBorders>
              <w:top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2003/2004</w:t>
            </w:r>
          </w:p>
        </w:tc>
        <w:tc>
          <w:tcPr>
            <w:tcW w:w="1161" w:type="dxa"/>
            <w:tcBorders>
              <w:top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712</w:t>
            </w:r>
          </w:p>
        </w:tc>
        <w:tc>
          <w:tcPr>
            <w:tcW w:w="1148" w:type="dxa"/>
            <w:tcBorders>
              <w:top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63892</w:t>
            </w:r>
          </w:p>
        </w:tc>
        <w:tc>
          <w:tcPr>
            <w:tcW w:w="1134" w:type="dxa"/>
            <w:tcBorders>
              <w:top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32820</w:t>
            </w:r>
          </w:p>
        </w:tc>
        <w:tc>
          <w:tcPr>
            <w:tcW w:w="1186" w:type="dxa"/>
            <w:tcBorders>
              <w:top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96712</w:t>
            </w:r>
          </w:p>
        </w:tc>
        <w:tc>
          <w:tcPr>
            <w:tcW w:w="1080" w:type="dxa"/>
            <w:tcBorders>
              <w:top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0.51</w:t>
            </w:r>
          </w:p>
        </w:tc>
      </w:tr>
      <w:tr w:rsidR="00292754" w:rsidRPr="006E5179" w:rsidTr="006E5179">
        <w:tc>
          <w:tcPr>
            <w:tcW w:w="1778" w:type="dxa"/>
            <w:tcBorders>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2004/2005</w:t>
            </w:r>
          </w:p>
        </w:tc>
        <w:tc>
          <w:tcPr>
            <w:tcW w:w="1161" w:type="dxa"/>
            <w:tcBorders>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880</w:t>
            </w:r>
          </w:p>
        </w:tc>
        <w:tc>
          <w:tcPr>
            <w:tcW w:w="1148" w:type="dxa"/>
            <w:tcBorders>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51374</w:t>
            </w:r>
          </w:p>
        </w:tc>
        <w:tc>
          <w:tcPr>
            <w:tcW w:w="1134" w:type="dxa"/>
            <w:tcBorders>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27684</w:t>
            </w:r>
          </w:p>
        </w:tc>
        <w:tc>
          <w:tcPr>
            <w:tcW w:w="1186" w:type="dxa"/>
            <w:tcBorders>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79058</w:t>
            </w:r>
          </w:p>
        </w:tc>
        <w:tc>
          <w:tcPr>
            <w:tcW w:w="1080" w:type="dxa"/>
            <w:tcBorders>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0.54</w:t>
            </w:r>
          </w:p>
        </w:tc>
      </w:tr>
      <w:tr w:rsidR="00292754" w:rsidRPr="006E5179" w:rsidTr="006E5179">
        <w:tc>
          <w:tcPr>
            <w:tcW w:w="1778" w:type="dxa"/>
            <w:tcBorders>
              <w:top w:val="single" w:sz="6"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2005/2006</w:t>
            </w:r>
          </w:p>
        </w:tc>
        <w:tc>
          <w:tcPr>
            <w:tcW w:w="1161" w:type="dxa"/>
            <w:tcBorders>
              <w:top w:val="single" w:sz="6"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1285</w:t>
            </w:r>
          </w:p>
        </w:tc>
        <w:tc>
          <w:tcPr>
            <w:tcW w:w="1148" w:type="dxa"/>
            <w:tcBorders>
              <w:top w:val="single" w:sz="6"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88</w:t>
            </w:r>
            <w:r w:rsidR="006E5179">
              <w:rPr>
                <w:rFonts w:hint="cs"/>
                <w:szCs w:val="26"/>
                <w:rtl/>
                <w:lang w:eastAsia="zh-CN"/>
              </w:rPr>
              <w:t>.</w:t>
            </w:r>
            <w:r w:rsidRPr="006E5179">
              <w:rPr>
                <w:rFonts w:hint="cs"/>
                <w:szCs w:val="26"/>
                <w:rtl/>
                <w:lang w:eastAsia="zh-CN"/>
              </w:rPr>
              <w:t>921</w:t>
            </w:r>
          </w:p>
        </w:tc>
        <w:tc>
          <w:tcPr>
            <w:tcW w:w="1134" w:type="dxa"/>
            <w:tcBorders>
              <w:top w:val="single" w:sz="6"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45</w:t>
            </w:r>
            <w:r w:rsidR="006E5179">
              <w:rPr>
                <w:rFonts w:hint="cs"/>
                <w:szCs w:val="26"/>
                <w:rtl/>
                <w:lang w:eastAsia="zh-CN"/>
              </w:rPr>
              <w:t>.</w:t>
            </w:r>
            <w:r w:rsidRPr="006E5179">
              <w:rPr>
                <w:rFonts w:hint="cs"/>
                <w:szCs w:val="26"/>
                <w:rtl/>
                <w:lang w:eastAsia="zh-CN"/>
              </w:rPr>
              <w:t>214</w:t>
            </w:r>
          </w:p>
        </w:tc>
        <w:tc>
          <w:tcPr>
            <w:tcW w:w="1186" w:type="dxa"/>
            <w:tcBorders>
              <w:top w:val="single" w:sz="6"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134</w:t>
            </w:r>
            <w:r w:rsidR="006E5179">
              <w:rPr>
                <w:rFonts w:hint="cs"/>
                <w:szCs w:val="26"/>
                <w:rtl/>
                <w:lang w:eastAsia="zh-CN"/>
              </w:rPr>
              <w:t>.</w:t>
            </w:r>
            <w:r w:rsidRPr="006E5179">
              <w:rPr>
                <w:rFonts w:hint="cs"/>
                <w:szCs w:val="26"/>
                <w:rtl/>
                <w:lang w:eastAsia="zh-CN"/>
              </w:rPr>
              <w:t>138</w:t>
            </w:r>
          </w:p>
        </w:tc>
        <w:tc>
          <w:tcPr>
            <w:tcW w:w="1080" w:type="dxa"/>
            <w:tcBorders>
              <w:top w:val="single" w:sz="6" w:space="0" w:color="000000"/>
              <w:bottom w:val="single" w:sz="6" w:space="0" w:color="000000"/>
            </w:tcBorders>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0.5</w:t>
            </w:r>
          </w:p>
        </w:tc>
      </w:tr>
    </w:tbl>
    <w:tbl>
      <w:tblPr>
        <w:tblStyle w:val="TableList3"/>
        <w:tblW w:w="0" w:type="auto"/>
        <w:tblInd w:w="1060" w:type="dxa"/>
        <w:tblBorders>
          <w:top w:val="none" w:sz="0" w:space="0" w:color="auto"/>
          <w:insideH w:val="none" w:sz="0" w:space="0" w:color="auto"/>
        </w:tblBorders>
        <w:tblLayout w:type="fixed"/>
        <w:tblLook w:val="0100" w:firstRow="0" w:lastRow="0" w:firstColumn="0" w:lastColumn="1" w:noHBand="0" w:noVBand="0"/>
      </w:tblPr>
      <w:tblGrid>
        <w:gridCol w:w="2240"/>
        <w:gridCol w:w="1134"/>
        <w:gridCol w:w="1148"/>
        <w:gridCol w:w="1161"/>
        <w:gridCol w:w="865"/>
        <w:gridCol w:w="900"/>
      </w:tblGrid>
      <w:tr w:rsidR="00292754" w:rsidRPr="006E5179" w:rsidTr="006E5179">
        <w:tc>
          <w:tcPr>
            <w:tcW w:w="2240" w:type="dxa"/>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معدل النمو</w:t>
            </w:r>
            <w:r w:rsidR="006E5179">
              <w:rPr>
                <w:rFonts w:hint="cs"/>
                <w:szCs w:val="26"/>
                <w:rtl/>
                <w:lang w:eastAsia="zh-CN"/>
              </w:rPr>
              <w:t xml:space="preserve"> </w:t>
            </w:r>
            <w:r w:rsidRPr="006E5179">
              <w:rPr>
                <w:rFonts w:hint="cs"/>
                <w:szCs w:val="26"/>
                <w:rtl/>
                <w:lang w:eastAsia="zh-CN"/>
              </w:rPr>
              <w:t>السنو</w:t>
            </w:r>
            <w:r w:rsidR="006E5179">
              <w:rPr>
                <w:rFonts w:hint="cs"/>
                <w:szCs w:val="26"/>
                <w:rtl/>
                <w:lang w:eastAsia="zh-CN"/>
              </w:rPr>
              <w:t>ي</w:t>
            </w:r>
          </w:p>
        </w:tc>
        <w:tc>
          <w:tcPr>
            <w:tcW w:w="1134" w:type="dxa"/>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 xml:space="preserve">11 في المائة </w:t>
            </w:r>
          </w:p>
        </w:tc>
        <w:tc>
          <w:tcPr>
            <w:tcW w:w="1148" w:type="dxa"/>
          </w:tcPr>
          <w:p w:rsidR="00292754" w:rsidRPr="006E5179" w:rsidRDefault="00292754" w:rsidP="00292754">
            <w:pPr>
              <w:spacing w:after="120" w:line="320" w:lineRule="exact"/>
              <w:rPr>
                <w:rFonts w:hint="cs"/>
                <w:sz w:val="18"/>
                <w:szCs w:val="24"/>
                <w:rtl/>
                <w:lang w:eastAsia="zh-CN"/>
              </w:rPr>
            </w:pPr>
            <w:r w:rsidRPr="006E5179">
              <w:rPr>
                <w:rFonts w:hint="cs"/>
                <w:sz w:val="18"/>
                <w:szCs w:val="24"/>
                <w:rtl/>
                <w:lang w:eastAsia="zh-CN"/>
              </w:rPr>
              <w:t xml:space="preserve">16.4 في المائة </w:t>
            </w:r>
          </w:p>
        </w:tc>
        <w:tc>
          <w:tcPr>
            <w:tcW w:w="1161" w:type="dxa"/>
          </w:tcPr>
          <w:p w:rsidR="00292754" w:rsidRPr="006E5179" w:rsidRDefault="00292754" w:rsidP="00292754">
            <w:pPr>
              <w:spacing w:after="120" w:line="320" w:lineRule="exact"/>
              <w:rPr>
                <w:rFonts w:hint="cs"/>
                <w:sz w:val="18"/>
                <w:szCs w:val="24"/>
                <w:rtl/>
                <w:lang w:eastAsia="zh-CN"/>
              </w:rPr>
            </w:pPr>
            <w:r w:rsidRPr="006E5179">
              <w:rPr>
                <w:rFonts w:hint="cs"/>
                <w:sz w:val="18"/>
                <w:szCs w:val="24"/>
                <w:rtl/>
                <w:lang w:eastAsia="zh-CN"/>
              </w:rPr>
              <w:t xml:space="preserve">15.1 في المائة </w:t>
            </w:r>
          </w:p>
        </w:tc>
        <w:tc>
          <w:tcPr>
            <w:tcW w:w="865" w:type="dxa"/>
          </w:tcPr>
          <w:p w:rsidR="00292754" w:rsidRPr="006E5179" w:rsidRDefault="00292754" w:rsidP="00292754">
            <w:pPr>
              <w:spacing w:after="120" w:line="320" w:lineRule="exact"/>
              <w:rPr>
                <w:rFonts w:hint="cs"/>
                <w:szCs w:val="26"/>
                <w:rtl/>
                <w:lang w:eastAsia="zh-CN"/>
              </w:rPr>
            </w:pPr>
            <w:r w:rsidRPr="006E5179">
              <w:rPr>
                <w:rFonts w:hint="cs"/>
                <w:szCs w:val="26"/>
                <w:rtl/>
                <w:lang w:eastAsia="zh-CN"/>
              </w:rPr>
              <w:t xml:space="preserve">15.9في المائة </w:t>
            </w:r>
          </w:p>
        </w:tc>
        <w:tc>
          <w:tcPr>
            <w:tcW w:w="900" w:type="dxa"/>
          </w:tcPr>
          <w:p w:rsidR="00292754" w:rsidRPr="006E5179" w:rsidRDefault="00292754" w:rsidP="00292754">
            <w:pPr>
              <w:spacing w:after="120" w:line="320" w:lineRule="exact"/>
              <w:rPr>
                <w:rFonts w:hint="cs"/>
                <w:szCs w:val="26"/>
                <w:rtl/>
                <w:lang w:eastAsia="zh-CN"/>
              </w:rPr>
            </w:pPr>
          </w:p>
        </w:tc>
      </w:tr>
    </w:tbl>
    <w:p w:rsidR="00292754" w:rsidRDefault="00292754" w:rsidP="006E5179">
      <w:pPr>
        <w:pStyle w:val="SingleTxtGA"/>
        <w:spacing w:before="120"/>
        <w:rPr>
          <w:rFonts w:hint="cs"/>
          <w:rtl/>
          <w:lang w:eastAsia="zh-CN"/>
        </w:rPr>
      </w:pPr>
      <w:r w:rsidRPr="006E5179">
        <w:rPr>
          <w:rFonts w:hint="cs"/>
          <w:i/>
          <w:iCs/>
          <w:rtl/>
          <w:lang w:eastAsia="zh-CN"/>
        </w:rPr>
        <w:t>المصدر:</w:t>
      </w:r>
      <w:r>
        <w:rPr>
          <w:rFonts w:hint="cs"/>
          <w:rtl/>
          <w:lang w:eastAsia="zh-CN"/>
        </w:rPr>
        <w:t xml:space="preserve"> </w:t>
      </w:r>
      <w:r w:rsidRPr="00060FCE">
        <w:rPr>
          <w:rFonts w:hint="cs"/>
          <w:rtl/>
          <w:lang w:eastAsia="zh-CN"/>
        </w:rPr>
        <w:t xml:space="preserve">وزارة التعليم العام، </w:t>
      </w:r>
      <w:r w:rsidR="006E5179">
        <w:rPr>
          <w:rFonts w:hint="cs"/>
          <w:rtl/>
          <w:lang w:eastAsia="zh-CN"/>
        </w:rPr>
        <w:t>إ</w:t>
      </w:r>
      <w:r w:rsidRPr="00060FCE">
        <w:rPr>
          <w:rFonts w:hint="cs"/>
          <w:rtl/>
          <w:lang w:eastAsia="zh-CN"/>
        </w:rPr>
        <w:t>دارة تعليم الرحل 2006.</w:t>
      </w:r>
    </w:p>
    <w:p w:rsidR="00292754" w:rsidRDefault="00292754" w:rsidP="00292754">
      <w:pPr>
        <w:pStyle w:val="ListParagraph"/>
        <w:spacing w:after="240" w:line="380" w:lineRule="exact"/>
        <w:ind w:left="360"/>
        <w:rPr>
          <w:rFonts w:hint="cs"/>
          <w:i/>
          <w:iCs/>
          <w:sz w:val="24"/>
          <w:szCs w:val="30"/>
          <w:rtl/>
          <w:lang w:eastAsia="zh-CN"/>
        </w:rPr>
      </w:pPr>
    </w:p>
    <w:p w:rsidR="00292754" w:rsidRDefault="00292754" w:rsidP="00292754">
      <w:pPr>
        <w:pStyle w:val="ListParagraph"/>
        <w:spacing w:after="240" w:line="380" w:lineRule="exact"/>
        <w:ind w:left="360"/>
        <w:rPr>
          <w:rFonts w:hint="cs"/>
          <w:i/>
          <w:iCs/>
          <w:sz w:val="24"/>
          <w:szCs w:val="30"/>
          <w:rtl/>
          <w:lang w:eastAsia="zh-CN"/>
        </w:rPr>
      </w:pPr>
    </w:p>
    <w:p w:rsidR="00292754" w:rsidRPr="00060FCE" w:rsidRDefault="00292754" w:rsidP="00292754">
      <w:pPr>
        <w:pStyle w:val="ListParagraph"/>
        <w:spacing w:after="240" w:line="380" w:lineRule="exact"/>
        <w:ind w:left="360"/>
        <w:rPr>
          <w:rFonts w:hint="cs"/>
          <w:i/>
          <w:iCs/>
          <w:sz w:val="24"/>
          <w:szCs w:val="30"/>
          <w:rtl/>
          <w:lang w:eastAsia="zh-CN"/>
        </w:rPr>
      </w:pPr>
    </w:p>
    <w:p w:rsidR="00292754" w:rsidRPr="00060FCE" w:rsidRDefault="00C47AB8" w:rsidP="00C47AB8">
      <w:pPr>
        <w:pStyle w:val="H4GA"/>
        <w:rPr>
          <w:rFonts w:hint="cs"/>
          <w:rtl/>
          <w:lang w:eastAsia="zh-CN"/>
        </w:rPr>
      </w:pPr>
      <w:r>
        <w:rPr>
          <w:rFonts w:hint="cs"/>
          <w:rtl/>
          <w:lang w:eastAsia="zh-CN"/>
        </w:rPr>
        <w:tab/>
      </w:r>
      <w:r>
        <w:rPr>
          <w:rFonts w:hint="cs"/>
          <w:rtl/>
          <w:lang w:eastAsia="zh-CN"/>
        </w:rPr>
        <w:tab/>
      </w:r>
      <w:r w:rsidR="00292754" w:rsidRPr="00060FCE">
        <w:rPr>
          <w:rFonts w:hint="cs"/>
          <w:rtl/>
          <w:lang w:eastAsia="zh-CN"/>
        </w:rPr>
        <w:t xml:space="preserve">تعليم النازحين والعائدين </w:t>
      </w:r>
    </w:p>
    <w:p w:rsidR="00292754" w:rsidRDefault="00C47AB8" w:rsidP="00C47AB8">
      <w:pPr>
        <w:pStyle w:val="SingleTxtGA"/>
        <w:rPr>
          <w:rFonts w:hint="cs"/>
          <w:rtl/>
          <w:lang w:eastAsia="zh-CN"/>
        </w:rPr>
      </w:pPr>
      <w:r>
        <w:rPr>
          <w:rFonts w:hint="cs"/>
          <w:rtl/>
          <w:lang w:eastAsia="zh-CN"/>
        </w:rPr>
        <w:t>259-</w:t>
      </w:r>
      <w:r>
        <w:rPr>
          <w:rFonts w:hint="cs"/>
          <w:rtl/>
          <w:lang w:eastAsia="zh-CN"/>
        </w:rPr>
        <w:tab/>
      </w:r>
      <w:r w:rsidR="00292754" w:rsidRPr="00054772">
        <w:rPr>
          <w:rFonts w:hint="cs"/>
          <w:rtl/>
          <w:lang w:eastAsia="zh-CN"/>
        </w:rPr>
        <w:t xml:space="preserve">يعد تعليم النازحين من التحديات </w:t>
      </w:r>
      <w:r>
        <w:rPr>
          <w:rFonts w:hint="cs"/>
          <w:rtl/>
          <w:lang w:eastAsia="zh-CN"/>
        </w:rPr>
        <w:t>التي</w:t>
      </w:r>
      <w:r w:rsidR="00292754" w:rsidRPr="00054772">
        <w:rPr>
          <w:rFonts w:hint="cs"/>
          <w:rtl/>
          <w:lang w:eastAsia="zh-CN"/>
        </w:rPr>
        <w:t xml:space="preserve"> تواجه التعليم </w:t>
      </w:r>
      <w:r w:rsidR="00113761">
        <w:rPr>
          <w:rFonts w:hint="cs"/>
          <w:rtl/>
          <w:lang w:eastAsia="zh-CN"/>
        </w:rPr>
        <w:t xml:space="preserve">في </w:t>
      </w:r>
      <w:r w:rsidR="00292754" w:rsidRPr="00054772">
        <w:rPr>
          <w:rFonts w:hint="cs"/>
          <w:rtl/>
          <w:lang w:eastAsia="zh-CN"/>
        </w:rPr>
        <w:t>السودان، إذ</w:t>
      </w:r>
      <w:r w:rsidR="00292754">
        <w:rPr>
          <w:rFonts w:hint="cs"/>
          <w:rtl/>
          <w:lang w:eastAsia="zh-CN"/>
        </w:rPr>
        <w:t xml:space="preserve"> </w:t>
      </w:r>
      <w:r w:rsidR="00292754" w:rsidRPr="00054772">
        <w:rPr>
          <w:rFonts w:hint="cs"/>
          <w:rtl/>
          <w:lang w:eastAsia="zh-CN"/>
        </w:rPr>
        <w:t>يبلغ</w:t>
      </w:r>
      <w:r w:rsidR="00292754">
        <w:rPr>
          <w:rFonts w:hint="cs"/>
          <w:rtl/>
          <w:lang w:eastAsia="zh-CN"/>
        </w:rPr>
        <w:t xml:space="preserve"> </w:t>
      </w:r>
      <w:r w:rsidR="00292754" w:rsidRPr="00054772">
        <w:rPr>
          <w:rFonts w:hint="cs"/>
          <w:rtl/>
          <w:lang w:eastAsia="zh-CN"/>
        </w:rPr>
        <w:t>عدد المدارس 320 مدرسة</w:t>
      </w:r>
      <w:r w:rsidR="00292754">
        <w:rPr>
          <w:rFonts w:hint="cs"/>
          <w:rtl/>
          <w:lang w:eastAsia="zh-CN"/>
        </w:rPr>
        <w:t xml:space="preserve"> </w:t>
      </w:r>
      <w:r w:rsidR="00292754" w:rsidRPr="00054772">
        <w:rPr>
          <w:rFonts w:hint="cs"/>
          <w:rtl/>
          <w:lang w:eastAsia="zh-CN"/>
        </w:rPr>
        <w:t>بينما يبلغ</w:t>
      </w:r>
      <w:r w:rsidR="00292754">
        <w:rPr>
          <w:rFonts w:hint="cs"/>
          <w:rtl/>
          <w:lang w:eastAsia="zh-CN"/>
        </w:rPr>
        <w:t xml:space="preserve"> </w:t>
      </w:r>
      <w:r w:rsidR="00292754" w:rsidRPr="00054772">
        <w:rPr>
          <w:rFonts w:hint="cs"/>
          <w:rtl/>
          <w:lang w:eastAsia="zh-CN"/>
        </w:rPr>
        <w:t>عدد التلاميذ من الجنسين 179</w:t>
      </w:r>
      <w:r>
        <w:rPr>
          <w:rFonts w:hint="cs"/>
          <w:rtl/>
          <w:lang w:eastAsia="zh-CN"/>
        </w:rPr>
        <w:t>.</w:t>
      </w:r>
      <w:r w:rsidR="00292754" w:rsidRPr="00054772">
        <w:rPr>
          <w:rFonts w:hint="cs"/>
          <w:rtl/>
          <w:lang w:eastAsia="zh-CN"/>
        </w:rPr>
        <w:t>444</w:t>
      </w:r>
      <w:r w:rsidR="00292754">
        <w:rPr>
          <w:rFonts w:hint="cs"/>
          <w:rtl/>
          <w:lang w:eastAsia="zh-CN"/>
        </w:rPr>
        <w:t xml:space="preserve"> </w:t>
      </w:r>
      <w:r w:rsidR="00292754" w:rsidRPr="00054772">
        <w:rPr>
          <w:rFonts w:hint="cs"/>
          <w:rtl/>
          <w:lang w:eastAsia="zh-CN"/>
        </w:rPr>
        <w:t>منهم (81</w:t>
      </w:r>
      <w:r>
        <w:rPr>
          <w:rFonts w:hint="cs"/>
          <w:rtl/>
          <w:lang w:eastAsia="zh-CN"/>
        </w:rPr>
        <w:t>.</w:t>
      </w:r>
      <w:r w:rsidR="00292754" w:rsidRPr="00054772">
        <w:rPr>
          <w:rFonts w:hint="cs"/>
          <w:rtl/>
          <w:lang w:eastAsia="zh-CN"/>
        </w:rPr>
        <w:t>161 من البنات</w:t>
      </w:r>
      <w:r w:rsidR="00292754">
        <w:rPr>
          <w:rFonts w:hint="cs"/>
          <w:rtl/>
          <w:lang w:eastAsia="zh-CN"/>
        </w:rPr>
        <w:t xml:space="preserve"> و98</w:t>
      </w:r>
      <w:r>
        <w:rPr>
          <w:rFonts w:hint="cs"/>
          <w:rtl/>
          <w:lang w:eastAsia="zh-CN"/>
        </w:rPr>
        <w:t>.</w:t>
      </w:r>
      <w:r w:rsidR="00292754">
        <w:rPr>
          <w:rFonts w:hint="cs"/>
          <w:rtl/>
          <w:lang w:eastAsia="zh-CN"/>
        </w:rPr>
        <w:t>283 من البنين، ويبلغ متوسط حجم الفصل 2</w:t>
      </w:r>
      <w:r>
        <w:rPr>
          <w:rFonts w:hint="cs"/>
          <w:rtl/>
          <w:lang w:eastAsia="zh-CN"/>
        </w:rPr>
        <w:t>3</w:t>
      </w:r>
      <w:r w:rsidR="00292754">
        <w:rPr>
          <w:rFonts w:hint="cs"/>
          <w:rtl/>
          <w:lang w:eastAsia="zh-CN"/>
        </w:rPr>
        <w:t>-35 تلميذا</w:t>
      </w:r>
      <w:r>
        <w:rPr>
          <w:rFonts w:hint="cs"/>
          <w:rtl/>
          <w:lang w:eastAsia="zh-CN"/>
        </w:rPr>
        <w:t>ً</w:t>
      </w:r>
      <w:r w:rsidR="00292754">
        <w:rPr>
          <w:rFonts w:hint="cs"/>
          <w:rtl/>
          <w:lang w:eastAsia="zh-CN"/>
        </w:rPr>
        <w:t xml:space="preserve"> حسب كثافة السكان في المنطقة. و</w:t>
      </w:r>
      <w:r w:rsidR="00113761">
        <w:rPr>
          <w:rFonts w:hint="cs"/>
          <w:rtl/>
          <w:lang w:eastAsia="zh-CN"/>
        </w:rPr>
        <w:t xml:space="preserve">في </w:t>
      </w:r>
      <w:r w:rsidR="00292754">
        <w:rPr>
          <w:rFonts w:hint="cs"/>
          <w:rtl/>
          <w:lang w:eastAsia="zh-CN"/>
        </w:rPr>
        <w:t xml:space="preserve">بعض الولايات يستمر العمل </w:t>
      </w:r>
      <w:r w:rsidR="00113761">
        <w:rPr>
          <w:rFonts w:hint="cs"/>
          <w:rtl/>
          <w:lang w:eastAsia="zh-CN"/>
        </w:rPr>
        <w:t xml:space="preserve">في </w:t>
      </w:r>
      <w:r w:rsidR="00292754">
        <w:rPr>
          <w:rFonts w:hint="cs"/>
          <w:rtl/>
          <w:lang w:eastAsia="zh-CN"/>
        </w:rPr>
        <w:t>مدارس النازحين موازياً للمدارس الأساسية للولاية وه</w:t>
      </w:r>
      <w:r>
        <w:rPr>
          <w:rFonts w:hint="cs"/>
          <w:rtl/>
          <w:lang w:eastAsia="zh-CN"/>
        </w:rPr>
        <w:t xml:space="preserve">و </w:t>
      </w:r>
      <w:r w:rsidR="00113761">
        <w:rPr>
          <w:rFonts w:hint="cs"/>
          <w:rtl/>
          <w:lang w:eastAsia="zh-CN"/>
        </w:rPr>
        <w:t xml:space="preserve">في </w:t>
      </w:r>
      <w:r w:rsidR="00292754">
        <w:rPr>
          <w:rFonts w:hint="cs"/>
          <w:rtl/>
          <w:lang w:eastAsia="zh-CN"/>
        </w:rPr>
        <w:t>الغالب يعتمد على المعلمين المدعومين من منظمات المجتمع المدن</w:t>
      </w:r>
      <w:r>
        <w:rPr>
          <w:rFonts w:hint="cs"/>
          <w:rtl/>
          <w:lang w:eastAsia="zh-CN"/>
        </w:rPr>
        <w:t>ي</w:t>
      </w:r>
      <w:r w:rsidR="00292754">
        <w:rPr>
          <w:rFonts w:hint="cs"/>
          <w:rtl/>
          <w:lang w:eastAsia="zh-CN"/>
        </w:rPr>
        <w:t>. وتعا</w:t>
      </w:r>
      <w:r>
        <w:rPr>
          <w:rFonts w:hint="cs"/>
          <w:rtl/>
          <w:lang w:eastAsia="zh-CN"/>
        </w:rPr>
        <w:t>ني</w:t>
      </w:r>
      <w:r w:rsidR="00292754">
        <w:rPr>
          <w:rFonts w:hint="cs"/>
          <w:rtl/>
          <w:lang w:eastAsia="zh-CN"/>
        </w:rPr>
        <w:t xml:space="preserve"> هذه المدارس من نقص حاد </w:t>
      </w:r>
      <w:r w:rsidR="00113761">
        <w:rPr>
          <w:rFonts w:hint="cs"/>
          <w:rtl/>
          <w:lang w:eastAsia="zh-CN"/>
        </w:rPr>
        <w:t xml:space="preserve">في </w:t>
      </w:r>
      <w:r w:rsidR="00292754">
        <w:rPr>
          <w:rFonts w:hint="cs"/>
          <w:rtl/>
          <w:lang w:eastAsia="zh-CN"/>
        </w:rPr>
        <w:t xml:space="preserve">الكتب المدرسية </w:t>
      </w:r>
      <w:r>
        <w:rPr>
          <w:rFonts w:hint="cs"/>
          <w:rtl/>
          <w:lang w:eastAsia="zh-CN"/>
        </w:rPr>
        <w:t>إ</w:t>
      </w:r>
      <w:r w:rsidR="00292754">
        <w:rPr>
          <w:rFonts w:hint="cs"/>
          <w:rtl/>
          <w:lang w:eastAsia="zh-CN"/>
        </w:rPr>
        <w:t>ذ يبلغ متوسط الاشتراك 5:1 ومعظم المبان</w:t>
      </w:r>
      <w:r>
        <w:rPr>
          <w:rFonts w:hint="cs"/>
          <w:rtl/>
          <w:lang w:eastAsia="zh-CN"/>
        </w:rPr>
        <w:t>ي</w:t>
      </w:r>
      <w:r w:rsidR="00292754">
        <w:rPr>
          <w:rFonts w:hint="cs"/>
          <w:rtl/>
          <w:lang w:eastAsia="zh-CN"/>
        </w:rPr>
        <w:t xml:space="preserve"> غير ثابت</w:t>
      </w:r>
      <w:r>
        <w:rPr>
          <w:rFonts w:hint="cs"/>
          <w:rtl/>
          <w:lang w:eastAsia="zh-CN"/>
        </w:rPr>
        <w:t>ة</w:t>
      </w:r>
      <w:r w:rsidR="00292754">
        <w:rPr>
          <w:rFonts w:hint="cs"/>
          <w:rtl/>
          <w:lang w:eastAsia="zh-CN"/>
        </w:rPr>
        <w:t>.</w:t>
      </w:r>
    </w:p>
    <w:p w:rsidR="00292754" w:rsidRDefault="00C47AB8" w:rsidP="00C47AB8">
      <w:pPr>
        <w:pStyle w:val="SingleTxtGA"/>
        <w:rPr>
          <w:rFonts w:hint="cs"/>
          <w:rtl/>
          <w:lang w:eastAsia="zh-CN"/>
        </w:rPr>
      </w:pPr>
      <w:r>
        <w:rPr>
          <w:rFonts w:hint="cs"/>
          <w:rtl/>
          <w:lang w:eastAsia="zh-CN"/>
        </w:rPr>
        <w:t>260-</w:t>
      </w:r>
      <w:r>
        <w:rPr>
          <w:rFonts w:hint="cs"/>
          <w:rtl/>
          <w:lang w:eastAsia="zh-CN"/>
        </w:rPr>
        <w:tab/>
      </w:r>
      <w:r w:rsidR="00292754">
        <w:rPr>
          <w:rFonts w:hint="cs"/>
          <w:rtl/>
          <w:lang w:eastAsia="zh-CN"/>
        </w:rPr>
        <w:t xml:space="preserve">وبعد التوقيع على اتفاقية السلام يوجد عدد كبير من الأطفال العائدين لم يتلقوا أي نوع من التعليم مما دفع بوزارة التعليم العام بالتعاون مع اليونيسيف </w:t>
      </w:r>
      <w:r w:rsidR="00113761">
        <w:rPr>
          <w:rFonts w:hint="cs"/>
          <w:rtl/>
          <w:lang w:eastAsia="zh-CN"/>
        </w:rPr>
        <w:t xml:space="preserve">في </w:t>
      </w:r>
      <w:r w:rsidR="00292754">
        <w:rPr>
          <w:rFonts w:hint="cs"/>
          <w:rtl/>
          <w:lang w:eastAsia="zh-CN"/>
        </w:rPr>
        <w:t xml:space="preserve">التفكير </w:t>
      </w:r>
      <w:r w:rsidR="00113761">
        <w:rPr>
          <w:rFonts w:hint="cs"/>
          <w:rtl/>
          <w:lang w:eastAsia="zh-CN"/>
        </w:rPr>
        <w:t xml:space="preserve">في </w:t>
      </w:r>
      <w:r w:rsidR="00292754">
        <w:rPr>
          <w:rFonts w:hint="cs"/>
          <w:rtl/>
          <w:lang w:eastAsia="zh-CN"/>
        </w:rPr>
        <w:t xml:space="preserve">المنهج المضغوط </w:t>
      </w:r>
      <w:r>
        <w:rPr>
          <w:rFonts w:hint="cs"/>
          <w:rtl/>
          <w:lang w:eastAsia="zh-CN"/>
        </w:rPr>
        <w:t>أ</w:t>
      </w:r>
      <w:r w:rsidR="00292754">
        <w:rPr>
          <w:rFonts w:hint="cs"/>
          <w:rtl/>
          <w:lang w:eastAsia="zh-CN"/>
        </w:rPr>
        <w:t>و</w:t>
      </w:r>
      <w:r>
        <w:rPr>
          <w:rFonts w:hint="cs"/>
          <w:rtl/>
          <w:lang w:eastAsia="zh-CN"/>
        </w:rPr>
        <w:t xml:space="preserve"> </w:t>
      </w:r>
      <w:r w:rsidR="00292754">
        <w:rPr>
          <w:rFonts w:hint="cs"/>
          <w:rtl/>
          <w:lang w:eastAsia="zh-CN"/>
        </w:rPr>
        <w:t>المنهج التعويض</w:t>
      </w:r>
      <w:r>
        <w:rPr>
          <w:rFonts w:hint="cs"/>
          <w:rtl/>
          <w:lang w:eastAsia="zh-CN"/>
        </w:rPr>
        <w:t>ي</w:t>
      </w:r>
      <w:r w:rsidR="00292754">
        <w:rPr>
          <w:rFonts w:hint="cs"/>
          <w:rtl/>
          <w:lang w:eastAsia="zh-CN"/>
        </w:rPr>
        <w:t xml:space="preserve"> والذ</w:t>
      </w:r>
      <w:r>
        <w:rPr>
          <w:rFonts w:hint="cs"/>
          <w:rtl/>
          <w:lang w:eastAsia="zh-CN"/>
        </w:rPr>
        <w:t>ي</w:t>
      </w:r>
      <w:r w:rsidR="00292754">
        <w:rPr>
          <w:rFonts w:hint="cs"/>
          <w:rtl/>
          <w:lang w:eastAsia="zh-CN"/>
        </w:rPr>
        <w:t xml:space="preserve"> اختصر سنوات </w:t>
      </w:r>
      <w:r w:rsidR="00292754" w:rsidRPr="00054772">
        <w:rPr>
          <w:rFonts w:hint="cs"/>
          <w:rtl/>
          <w:lang w:eastAsia="zh-CN"/>
        </w:rPr>
        <w:t>الدراسة إلى أربع</w:t>
      </w:r>
      <w:r w:rsidR="00292754">
        <w:rPr>
          <w:rFonts w:hint="cs"/>
          <w:rtl/>
          <w:lang w:eastAsia="zh-CN"/>
        </w:rPr>
        <w:t xml:space="preserve"> </w:t>
      </w:r>
      <w:r w:rsidR="00292754" w:rsidRPr="00054772">
        <w:rPr>
          <w:rFonts w:hint="cs"/>
          <w:rtl/>
          <w:lang w:eastAsia="zh-CN"/>
        </w:rPr>
        <w:t>سنوات لأربعة</w:t>
      </w:r>
      <w:r w:rsidR="00292754">
        <w:rPr>
          <w:rFonts w:hint="cs"/>
          <w:rtl/>
          <w:lang w:eastAsia="zh-CN"/>
        </w:rPr>
        <w:t xml:space="preserve"> مستويات لتمكين الطالب من الالتحاق بالمرحلة التالية </w:t>
      </w:r>
      <w:r w:rsidR="00113761">
        <w:rPr>
          <w:rFonts w:hint="cs"/>
          <w:rtl/>
          <w:lang w:eastAsia="zh-CN"/>
        </w:rPr>
        <w:t xml:space="preserve">في </w:t>
      </w:r>
      <w:r w:rsidR="00292754">
        <w:rPr>
          <w:rFonts w:hint="cs"/>
          <w:rtl/>
          <w:lang w:eastAsia="zh-CN"/>
        </w:rPr>
        <w:t>النظام التعليم</w:t>
      </w:r>
      <w:r>
        <w:rPr>
          <w:rFonts w:hint="cs"/>
          <w:rtl/>
          <w:lang w:eastAsia="zh-CN"/>
        </w:rPr>
        <w:t>ي</w:t>
      </w:r>
      <w:r w:rsidR="00292754">
        <w:rPr>
          <w:rFonts w:hint="cs"/>
          <w:rtl/>
          <w:lang w:eastAsia="zh-CN"/>
        </w:rPr>
        <w:t xml:space="preserve">. وما زال المشروع </w:t>
      </w:r>
      <w:r w:rsidR="00113761">
        <w:rPr>
          <w:rFonts w:hint="cs"/>
          <w:rtl/>
          <w:lang w:eastAsia="zh-CN"/>
        </w:rPr>
        <w:t xml:space="preserve">في </w:t>
      </w:r>
      <w:r w:rsidR="00292754">
        <w:rPr>
          <w:rFonts w:hint="cs"/>
          <w:rtl/>
          <w:lang w:eastAsia="zh-CN"/>
        </w:rPr>
        <w:t>طور التنفيذ وهو</w:t>
      </w:r>
      <w:r>
        <w:rPr>
          <w:rFonts w:hint="cs"/>
          <w:rtl/>
          <w:lang w:eastAsia="zh-CN"/>
        </w:rPr>
        <w:t xml:space="preserve"> </w:t>
      </w:r>
      <w:r w:rsidR="00292754">
        <w:rPr>
          <w:rFonts w:hint="cs"/>
          <w:rtl/>
          <w:lang w:eastAsia="zh-CN"/>
        </w:rPr>
        <w:t>برنامج خاص بالعائدين ويستهدف الأطفال من 14-18 سنة، وحسب الخطة الت</w:t>
      </w:r>
      <w:r>
        <w:rPr>
          <w:rFonts w:hint="cs"/>
          <w:rtl/>
          <w:lang w:eastAsia="zh-CN"/>
        </w:rPr>
        <w:t>ي</w:t>
      </w:r>
      <w:r w:rsidR="00292754">
        <w:rPr>
          <w:rFonts w:hint="cs"/>
          <w:rtl/>
          <w:lang w:eastAsia="zh-CN"/>
        </w:rPr>
        <w:t xml:space="preserve"> </w:t>
      </w:r>
      <w:r w:rsidR="00292754" w:rsidRPr="00054772">
        <w:rPr>
          <w:rFonts w:hint="cs"/>
          <w:rtl/>
          <w:lang w:eastAsia="zh-CN"/>
        </w:rPr>
        <w:t xml:space="preserve">رسمت لذلك فقد </w:t>
      </w:r>
      <w:r w:rsidR="00292754">
        <w:rPr>
          <w:rFonts w:hint="cs"/>
          <w:rtl/>
          <w:lang w:eastAsia="zh-CN"/>
        </w:rPr>
        <w:t>بدئ</w:t>
      </w:r>
      <w:r w:rsidR="00292754" w:rsidRPr="00054772">
        <w:rPr>
          <w:rFonts w:hint="cs"/>
          <w:rtl/>
          <w:lang w:eastAsia="zh-CN"/>
        </w:rPr>
        <w:t xml:space="preserve"> </w:t>
      </w:r>
      <w:r w:rsidR="00113761">
        <w:rPr>
          <w:rFonts w:hint="cs"/>
          <w:rtl/>
          <w:lang w:eastAsia="zh-CN"/>
        </w:rPr>
        <w:t xml:space="preserve">في </w:t>
      </w:r>
      <w:r w:rsidR="00292754" w:rsidRPr="00054772">
        <w:rPr>
          <w:rFonts w:hint="cs"/>
          <w:rtl/>
          <w:lang w:eastAsia="zh-CN"/>
        </w:rPr>
        <w:t>تدريب</w:t>
      </w:r>
      <w:r w:rsidR="00292754">
        <w:rPr>
          <w:rFonts w:hint="cs"/>
          <w:rtl/>
          <w:lang w:eastAsia="zh-CN"/>
        </w:rPr>
        <w:t xml:space="preserve"> المدربين من المعلمين لاستكمال حلقة تدريب المعلمين المنفذين.</w:t>
      </w:r>
    </w:p>
    <w:p w:rsidR="00292754" w:rsidRPr="00060FCE" w:rsidRDefault="00C47AB8" w:rsidP="00C47AB8">
      <w:pPr>
        <w:pStyle w:val="H4GA"/>
        <w:rPr>
          <w:rFonts w:hint="cs"/>
          <w:rtl/>
          <w:lang w:eastAsia="zh-CN"/>
        </w:rPr>
      </w:pPr>
      <w:r>
        <w:rPr>
          <w:rFonts w:hint="cs"/>
          <w:rtl/>
          <w:lang w:eastAsia="zh-CN"/>
        </w:rPr>
        <w:tab/>
      </w:r>
      <w:r>
        <w:rPr>
          <w:rFonts w:hint="cs"/>
          <w:rtl/>
          <w:lang w:eastAsia="zh-CN"/>
        </w:rPr>
        <w:tab/>
      </w:r>
      <w:r w:rsidR="00292754" w:rsidRPr="00060FCE">
        <w:rPr>
          <w:rFonts w:hint="cs"/>
          <w:rtl/>
          <w:lang w:eastAsia="zh-CN"/>
        </w:rPr>
        <w:t>مح</w:t>
      </w:r>
      <w:r w:rsidR="00292754">
        <w:rPr>
          <w:rFonts w:hint="cs"/>
          <w:rtl/>
          <w:lang w:eastAsia="zh-CN"/>
        </w:rPr>
        <w:t>و</w:t>
      </w:r>
      <w:r>
        <w:rPr>
          <w:rFonts w:hint="cs"/>
          <w:rtl/>
          <w:lang w:eastAsia="zh-CN"/>
        </w:rPr>
        <w:t xml:space="preserve"> </w:t>
      </w:r>
      <w:r w:rsidR="00292754" w:rsidRPr="00060FCE">
        <w:rPr>
          <w:rFonts w:hint="cs"/>
          <w:rtl/>
          <w:lang w:eastAsia="zh-CN"/>
        </w:rPr>
        <w:t>الأمية بين اليافعين (9-</w:t>
      </w:r>
      <w:r>
        <w:rPr>
          <w:rFonts w:hint="cs"/>
          <w:rtl/>
          <w:lang w:eastAsia="zh-CN"/>
        </w:rPr>
        <w:t>14</w:t>
      </w:r>
      <w:r w:rsidR="00292754" w:rsidRPr="00060FCE">
        <w:rPr>
          <w:rFonts w:hint="cs"/>
          <w:rtl/>
          <w:lang w:eastAsia="zh-CN"/>
        </w:rPr>
        <w:t xml:space="preserve">) سنة </w:t>
      </w:r>
    </w:p>
    <w:p w:rsidR="00292754" w:rsidRDefault="00D910E2" w:rsidP="00D910E2">
      <w:pPr>
        <w:pStyle w:val="SingleTxtGA"/>
        <w:rPr>
          <w:rFonts w:hint="cs"/>
          <w:b/>
          <w:rtl/>
          <w:lang w:eastAsia="zh-CN"/>
        </w:rPr>
      </w:pPr>
      <w:r>
        <w:rPr>
          <w:rFonts w:hint="cs"/>
          <w:rtl/>
          <w:lang w:eastAsia="zh-CN"/>
        </w:rPr>
        <w:t>261-</w:t>
      </w:r>
      <w:r>
        <w:rPr>
          <w:rFonts w:hint="cs"/>
          <w:rtl/>
          <w:lang w:eastAsia="zh-CN"/>
        </w:rPr>
        <w:tab/>
      </w:r>
      <w:r w:rsidR="00292754">
        <w:rPr>
          <w:rFonts w:hint="cs"/>
          <w:rtl/>
          <w:lang w:eastAsia="zh-CN"/>
        </w:rPr>
        <w:t>بلغت نسبة ال</w:t>
      </w:r>
      <w:r>
        <w:rPr>
          <w:rFonts w:hint="cs"/>
          <w:rtl/>
          <w:lang w:eastAsia="zh-CN"/>
        </w:rPr>
        <w:t>أ</w:t>
      </w:r>
      <w:r w:rsidR="00292754">
        <w:rPr>
          <w:rFonts w:hint="cs"/>
          <w:rtl/>
          <w:lang w:eastAsia="zh-CN"/>
        </w:rPr>
        <w:t>مية بين اليافعين من السكان عمر 9-14 سنة 47 في المائة للجنسين بلغ عددهم 2</w:t>
      </w:r>
      <w:r>
        <w:rPr>
          <w:rFonts w:hint="cs"/>
          <w:rtl/>
          <w:lang w:eastAsia="zh-CN"/>
        </w:rPr>
        <w:t>.</w:t>
      </w:r>
      <w:r w:rsidR="00292754">
        <w:rPr>
          <w:rFonts w:hint="cs"/>
          <w:rtl/>
          <w:lang w:eastAsia="zh-CN"/>
        </w:rPr>
        <w:t>513</w:t>
      </w:r>
      <w:r>
        <w:rPr>
          <w:rFonts w:hint="cs"/>
          <w:rtl/>
          <w:lang w:eastAsia="zh-CN"/>
        </w:rPr>
        <w:t>.</w:t>
      </w:r>
      <w:r w:rsidR="00292754">
        <w:rPr>
          <w:rFonts w:hint="cs"/>
          <w:rtl/>
          <w:lang w:eastAsia="zh-CN"/>
        </w:rPr>
        <w:t>278 منهم 33 في المائة ذكور عددهم (901</w:t>
      </w:r>
      <w:r>
        <w:rPr>
          <w:rFonts w:hint="cs"/>
          <w:rtl/>
          <w:lang w:eastAsia="zh-CN"/>
        </w:rPr>
        <w:t>.</w:t>
      </w:r>
      <w:r w:rsidR="00292754">
        <w:rPr>
          <w:rFonts w:hint="cs"/>
          <w:rtl/>
          <w:lang w:eastAsia="zh-CN"/>
        </w:rPr>
        <w:t>296 ) ذكراً، أما ا</w:t>
      </w:r>
      <w:r>
        <w:rPr>
          <w:rFonts w:hint="cs"/>
          <w:rtl/>
          <w:lang w:eastAsia="zh-CN"/>
        </w:rPr>
        <w:t>لإ</w:t>
      </w:r>
      <w:r w:rsidR="00292754">
        <w:rPr>
          <w:rFonts w:hint="cs"/>
          <w:rtl/>
          <w:lang w:eastAsia="zh-CN"/>
        </w:rPr>
        <w:t>ناث فقد بلغ عددهم 1</w:t>
      </w:r>
      <w:r>
        <w:rPr>
          <w:rFonts w:hint="cs"/>
          <w:rtl/>
          <w:lang w:eastAsia="zh-CN"/>
        </w:rPr>
        <w:t>.</w:t>
      </w:r>
      <w:r w:rsidR="00292754">
        <w:rPr>
          <w:rFonts w:hint="cs"/>
          <w:rtl/>
          <w:lang w:eastAsia="zh-CN"/>
        </w:rPr>
        <w:t>611</w:t>
      </w:r>
      <w:r>
        <w:rPr>
          <w:rFonts w:hint="cs"/>
          <w:rtl/>
          <w:lang w:eastAsia="zh-CN"/>
        </w:rPr>
        <w:t>.</w:t>
      </w:r>
      <w:r w:rsidR="00292754">
        <w:rPr>
          <w:rFonts w:hint="cs"/>
          <w:rtl/>
          <w:lang w:eastAsia="zh-CN"/>
        </w:rPr>
        <w:t xml:space="preserve">982 بنسبة 61 </w:t>
      </w:r>
      <w:r w:rsidR="00292754">
        <w:rPr>
          <w:rFonts w:hint="cs"/>
          <w:b/>
          <w:rtl/>
          <w:lang w:eastAsia="zh-CN"/>
        </w:rPr>
        <w:t xml:space="preserve">في المائة. </w:t>
      </w:r>
    </w:p>
    <w:p w:rsidR="00292754" w:rsidRDefault="00D910E2" w:rsidP="00D910E2">
      <w:pPr>
        <w:pStyle w:val="SingleTxtGA"/>
        <w:rPr>
          <w:rFonts w:hint="cs"/>
          <w:lang w:eastAsia="zh-CN"/>
        </w:rPr>
      </w:pPr>
      <w:r>
        <w:rPr>
          <w:rFonts w:hint="cs"/>
          <w:rtl/>
          <w:lang w:eastAsia="zh-CN"/>
        </w:rPr>
        <w:t>262-</w:t>
      </w:r>
      <w:r>
        <w:rPr>
          <w:rFonts w:hint="cs"/>
          <w:rtl/>
          <w:lang w:eastAsia="zh-CN"/>
        </w:rPr>
        <w:tab/>
      </w:r>
      <w:r w:rsidR="00292754">
        <w:rPr>
          <w:rFonts w:hint="cs"/>
          <w:rtl/>
          <w:lang w:eastAsia="zh-CN"/>
        </w:rPr>
        <w:t>وتمت ا</w:t>
      </w:r>
      <w:r>
        <w:rPr>
          <w:rFonts w:hint="cs"/>
          <w:rtl/>
          <w:lang w:eastAsia="zh-CN"/>
        </w:rPr>
        <w:t>لا</w:t>
      </w:r>
      <w:r w:rsidR="00292754">
        <w:rPr>
          <w:rFonts w:hint="cs"/>
          <w:rtl/>
          <w:lang w:eastAsia="zh-CN"/>
        </w:rPr>
        <w:t>ستفادة من خريجي الجامعات الذين يؤدون الخدمة الوطنية للتدريس في فصول محو</w:t>
      </w:r>
      <w:r>
        <w:rPr>
          <w:rFonts w:hint="cs"/>
          <w:rtl/>
          <w:lang w:eastAsia="zh-CN"/>
        </w:rPr>
        <w:t xml:space="preserve"> </w:t>
      </w:r>
      <w:r w:rsidR="00292754">
        <w:rPr>
          <w:rFonts w:hint="cs"/>
          <w:rtl/>
          <w:lang w:eastAsia="zh-CN"/>
        </w:rPr>
        <w:t xml:space="preserve">الأمية بعد تدريبهم تدريباً خاصاً يؤهلهم للتدريس </w:t>
      </w:r>
      <w:r w:rsidR="00113761">
        <w:rPr>
          <w:rFonts w:hint="cs"/>
          <w:rtl/>
          <w:lang w:eastAsia="zh-CN"/>
        </w:rPr>
        <w:t xml:space="preserve">في </w:t>
      </w:r>
      <w:r w:rsidR="00292754">
        <w:rPr>
          <w:rFonts w:hint="cs"/>
          <w:rtl/>
          <w:lang w:eastAsia="zh-CN"/>
        </w:rPr>
        <w:t xml:space="preserve">هذه الفصول، مما </w:t>
      </w:r>
      <w:r>
        <w:rPr>
          <w:rFonts w:hint="cs"/>
          <w:rtl/>
          <w:lang w:eastAsia="zh-CN"/>
        </w:rPr>
        <w:t>أ</w:t>
      </w:r>
      <w:r w:rsidR="00292754">
        <w:rPr>
          <w:rFonts w:hint="cs"/>
          <w:rtl/>
          <w:lang w:eastAsia="zh-CN"/>
        </w:rPr>
        <w:t xml:space="preserve">ثر </w:t>
      </w:r>
      <w:r>
        <w:rPr>
          <w:rFonts w:hint="cs"/>
          <w:rtl/>
          <w:lang w:eastAsia="zh-CN"/>
        </w:rPr>
        <w:t>إ</w:t>
      </w:r>
      <w:r w:rsidR="00292754">
        <w:rPr>
          <w:rFonts w:hint="cs"/>
          <w:rtl/>
          <w:lang w:eastAsia="zh-CN"/>
        </w:rPr>
        <w:t xml:space="preserve">يجاباً </w:t>
      </w:r>
      <w:r w:rsidR="00113761">
        <w:rPr>
          <w:rFonts w:hint="cs"/>
          <w:rtl/>
          <w:lang w:eastAsia="zh-CN"/>
        </w:rPr>
        <w:t xml:space="preserve">في </w:t>
      </w:r>
      <w:r w:rsidR="00292754">
        <w:rPr>
          <w:rFonts w:hint="cs"/>
          <w:rtl/>
          <w:lang w:eastAsia="zh-CN"/>
        </w:rPr>
        <w:t>انتشار فصول محو</w:t>
      </w:r>
      <w:r>
        <w:rPr>
          <w:rFonts w:hint="cs"/>
          <w:rtl/>
          <w:lang w:eastAsia="zh-CN"/>
        </w:rPr>
        <w:t xml:space="preserve"> </w:t>
      </w:r>
      <w:r w:rsidR="00292754">
        <w:rPr>
          <w:rFonts w:hint="cs"/>
          <w:rtl/>
          <w:lang w:eastAsia="zh-CN"/>
        </w:rPr>
        <w:t>ا</w:t>
      </w:r>
      <w:r>
        <w:rPr>
          <w:rFonts w:hint="cs"/>
          <w:rtl/>
          <w:lang w:eastAsia="zh-CN"/>
        </w:rPr>
        <w:t>لأ</w:t>
      </w:r>
      <w:r w:rsidR="00292754">
        <w:rPr>
          <w:rFonts w:hint="cs"/>
          <w:rtl/>
          <w:lang w:eastAsia="zh-CN"/>
        </w:rPr>
        <w:t xml:space="preserve">مية </w:t>
      </w:r>
      <w:r w:rsidR="00113761">
        <w:rPr>
          <w:rFonts w:hint="cs"/>
          <w:rtl/>
          <w:lang w:eastAsia="zh-CN"/>
        </w:rPr>
        <w:t xml:space="preserve">في </w:t>
      </w:r>
      <w:r w:rsidR="00292754">
        <w:rPr>
          <w:rFonts w:hint="cs"/>
          <w:rtl/>
          <w:lang w:eastAsia="zh-CN"/>
        </w:rPr>
        <w:t>الفترة ا</w:t>
      </w:r>
      <w:r>
        <w:rPr>
          <w:rFonts w:hint="cs"/>
          <w:rtl/>
          <w:lang w:eastAsia="zh-CN"/>
        </w:rPr>
        <w:t>لأ</w:t>
      </w:r>
      <w:r w:rsidR="00292754">
        <w:rPr>
          <w:rFonts w:hint="cs"/>
          <w:rtl/>
          <w:lang w:eastAsia="zh-CN"/>
        </w:rPr>
        <w:t>خيرة.</w:t>
      </w:r>
    </w:p>
    <w:p w:rsidR="00292754" w:rsidRDefault="00D910E2" w:rsidP="007E0ABA">
      <w:pPr>
        <w:pStyle w:val="SingleTxtGA"/>
        <w:rPr>
          <w:rFonts w:hint="cs"/>
          <w:b/>
          <w:u w:val="single"/>
          <w:rtl/>
          <w:lang w:eastAsia="zh-CN"/>
        </w:rPr>
      </w:pPr>
      <w:r>
        <w:rPr>
          <w:rFonts w:hint="cs"/>
          <w:rtl/>
          <w:lang w:eastAsia="zh-CN"/>
        </w:rPr>
        <w:t>263-</w:t>
      </w:r>
      <w:r>
        <w:rPr>
          <w:rFonts w:hint="cs"/>
          <w:rtl/>
          <w:lang w:eastAsia="zh-CN"/>
        </w:rPr>
        <w:tab/>
      </w:r>
      <w:r w:rsidR="00292754">
        <w:rPr>
          <w:rFonts w:hint="cs"/>
          <w:rtl/>
          <w:lang w:eastAsia="zh-CN"/>
        </w:rPr>
        <w:t xml:space="preserve">ويعانى النظام </w:t>
      </w:r>
      <w:r w:rsidR="00292754" w:rsidRPr="00054772">
        <w:rPr>
          <w:rFonts w:hint="cs"/>
          <w:rtl/>
          <w:lang w:eastAsia="zh-CN"/>
        </w:rPr>
        <w:t>التعليم</w:t>
      </w:r>
      <w:r>
        <w:rPr>
          <w:rFonts w:hint="cs"/>
          <w:rtl/>
          <w:lang w:eastAsia="zh-CN"/>
        </w:rPr>
        <w:t>ي</w:t>
      </w:r>
      <w:r w:rsidR="00292754" w:rsidRPr="00054772">
        <w:rPr>
          <w:rFonts w:hint="cs"/>
          <w:rtl/>
          <w:lang w:eastAsia="zh-CN"/>
        </w:rPr>
        <w:t xml:space="preserve"> من كثرة</w:t>
      </w:r>
      <w:r w:rsidR="00292754">
        <w:rPr>
          <w:rFonts w:hint="cs"/>
          <w:rtl/>
          <w:lang w:eastAsia="zh-CN"/>
        </w:rPr>
        <w:t xml:space="preserve"> </w:t>
      </w:r>
      <w:r w:rsidR="00292754" w:rsidRPr="00054772">
        <w:rPr>
          <w:rFonts w:hint="cs"/>
          <w:rtl/>
          <w:lang w:eastAsia="zh-CN"/>
        </w:rPr>
        <w:t>الأطفال</w:t>
      </w:r>
      <w:r w:rsidR="00292754">
        <w:rPr>
          <w:rFonts w:hint="cs"/>
          <w:rtl/>
          <w:lang w:eastAsia="zh-CN"/>
        </w:rPr>
        <w:t xml:space="preserve"> </w:t>
      </w:r>
      <w:r w:rsidR="00292754" w:rsidRPr="00054772">
        <w:rPr>
          <w:rFonts w:hint="cs"/>
          <w:rtl/>
          <w:lang w:eastAsia="zh-CN"/>
        </w:rPr>
        <w:t>خارج</w:t>
      </w:r>
      <w:r w:rsidR="00292754">
        <w:rPr>
          <w:rFonts w:hint="cs"/>
          <w:rtl/>
          <w:lang w:eastAsia="zh-CN"/>
        </w:rPr>
        <w:t xml:space="preserve"> المدرسة، ولهذا أنشئ برنامج تعليم وتأهيل اليافعين </w:t>
      </w:r>
      <w:r w:rsidR="00113761">
        <w:rPr>
          <w:rFonts w:hint="cs"/>
          <w:rtl/>
          <w:lang w:eastAsia="zh-CN"/>
        </w:rPr>
        <w:t xml:space="preserve">في </w:t>
      </w:r>
      <w:r w:rsidR="00292754">
        <w:rPr>
          <w:rFonts w:hint="cs"/>
          <w:rtl/>
          <w:lang w:eastAsia="zh-CN"/>
        </w:rPr>
        <w:t>أطار بيئاتهم المحلية، وهو نوع من التعليم المرن يستهدف الأطفال عمر (9-14) سنة ممن لم يلتحقوا بالتعليم أو التحقوا وتسربوا منه قبل إكمال المرحلة التعليمية، ويستهدف 60 في المائة من الفتيات. وبلغ عدد المستفيدين 188</w:t>
      </w:r>
      <w:r w:rsidR="007E0ABA">
        <w:rPr>
          <w:rFonts w:hint="cs"/>
          <w:rtl/>
          <w:lang w:eastAsia="zh-CN"/>
        </w:rPr>
        <w:t>.</w:t>
      </w:r>
      <w:r w:rsidR="00292754">
        <w:rPr>
          <w:rFonts w:hint="cs"/>
          <w:rtl/>
          <w:lang w:eastAsia="zh-CN"/>
        </w:rPr>
        <w:t>666 يافعا</w:t>
      </w:r>
      <w:r w:rsidR="007E0ABA">
        <w:rPr>
          <w:rFonts w:hint="cs"/>
          <w:rtl/>
          <w:lang w:eastAsia="zh-CN"/>
        </w:rPr>
        <w:t>ً</w:t>
      </w:r>
      <w:r w:rsidR="00292754">
        <w:rPr>
          <w:rFonts w:hint="cs"/>
          <w:rtl/>
          <w:lang w:eastAsia="zh-CN"/>
        </w:rPr>
        <w:t xml:space="preserve"> ويافعة، منهم 39750 يافعا</w:t>
      </w:r>
      <w:r w:rsidR="007E0ABA">
        <w:rPr>
          <w:rFonts w:hint="cs"/>
          <w:rtl/>
          <w:lang w:eastAsia="zh-CN"/>
        </w:rPr>
        <w:t>ً</w:t>
      </w:r>
      <w:r w:rsidR="00292754">
        <w:rPr>
          <w:rFonts w:hint="cs"/>
          <w:rtl/>
          <w:lang w:eastAsia="zh-CN"/>
        </w:rPr>
        <w:t xml:space="preserve"> و148916 يافعة، وبلغ مؤشر تعادل الجنسين 3.7 لصالح الفتيات، وبلغ عدد المراكز 5042 مركز ويعمل فيها 6021 رائداً ورائدة. وتعانى هذه المراكز من الكثير من المشاكل فه</w:t>
      </w:r>
      <w:r w:rsidR="007E0ABA">
        <w:rPr>
          <w:rFonts w:hint="cs"/>
          <w:rtl/>
          <w:lang w:eastAsia="zh-CN"/>
        </w:rPr>
        <w:t>ي</w:t>
      </w:r>
      <w:r w:rsidR="00292754">
        <w:rPr>
          <w:rFonts w:hint="cs"/>
          <w:rtl/>
          <w:lang w:eastAsia="zh-CN"/>
        </w:rPr>
        <w:t xml:space="preserve"> تقع </w:t>
      </w:r>
      <w:r w:rsidR="00113761">
        <w:rPr>
          <w:rFonts w:hint="cs"/>
          <w:rtl/>
          <w:lang w:eastAsia="zh-CN"/>
        </w:rPr>
        <w:t xml:space="preserve">في </w:t>
      </w:r>
      <w:r w:rsidR="00292754">
        <w:rPr>
          <w:rFonts w:hint="cs"/>
          <w:rtl/>
          <w:lang w:eastAsia="zh-CN"/>
        </w:rPr>
        <w:t>بيئات فقيرة لا يستطيع المجتمع المحلى تمويلها ودعمها بالإضافة إلى وجود مشكلة هيكلية لهذا النوع من التعليم.</w:t>
      </w:r>
    </w:p>
    <w:p w:rsidR="007E0ABA" w:rsidRPr="00C54067" w:rsidRDefault="007E0ABA" w:rsidP="007E0ABA">
      <w:pPr>
        <w:pStyle w:val="SingleTxtGA"/>
        <w:rPr>
          <w:rFonts w:hint="cs"/>
          <w:b/>
          <w:u w:val="single"/>
          <w:lang w:eastAsia="zh-CN"/>
        </w:rPr>
      </w:pPr>
    </w:p>
    <w:p w:rsidR="00292754" w:rsidRPr="00F162C1" w:rsidRDefault="007E0ABA" w:rsidP="004044CA">
      <w:pPr>
        <w:pStyle w:val="H23GA"/>
        <w:rPr>
          <w:rFonts w:hint="cs"/>
          <w:rtl/>
        </w:rPr>
      </w:pPr>
      <w:r>
        <w:rPr>
          <w:rFonts w:hint="cs"/>
          <w:rtl/>
        </w:rPr>
        <w:tab/>
      </w:r>
      <w:r>
        <w:rPr>
          <w:rFonts w:hint="cs"/>
          <w:rtl/>
        </w:rPr>
        <w:tab/>
      </w:r>
      <w:r w:rsidR="00292754" w:rsidRPr="00F162C1">
        <w:rPr>
          <w:rFonts w:hint="cs"/>
          <w:rtl/>
        </w:rPr>
        <w:t xml:space="preserve"> تعزي</w:t>
      </w:r>
      <w:r w:rsidR="004044CA">
        <w:rPr>
          <w:rFonts w:hint="cs"/>
          <w:rtl/>
        </w:rPr>
        <w:t>ز</w:t>
      </w:r>
      <w:r w:rsidR="00292754" w:rsidRPr="00F162C1">
        <w:rPr>
          <w:rFonts w:hint="cs"/>
          <w:rtl/>
        </w:rPr>
        <w:t xml:space="preserve"> الشراكات </w:t>
      </w:r>
    </w:p>
    <w:p w:rsidR="00292754" w:rsidRPr="00060FCE" w:rsidRDefault="007E0ABA" w:rsidP="007E0ABA">
      <w:pPr>
        <w:pStyle w:val="H4GA"/>
        <w:rPr>
          <w:rFonts w:hint="cs"/>
          <w:rtl/>
          <w:lang w:eastAsia="zh-CN"/>
        </w:rPr>
      </w:pPr>
      <w:r>
        <w:rPr>
          <w:rFonts w:hint="cs"/>
          <w:rtl/>
          <w:lang w:eastAsia="zh-CN"/>
        </w:rPr>
        <w:tab/>
      </w:r>
      <w:r>
        <w:rPr>
          <w:rFonts w:hint="cs"/>
          <w:rtl/>
          <w:lang w:eastAsia="zh-CN"/>
        </w:rPr>
        <w:tab/>
      </w:r>
      <w:r w:rsidR="00292754" w:rsidRPr="00060FCE">
        <w:rPr>
          <w:rFonts w:hint="cs"/>
          <w:rtl/>
          <w:lang w:eastAsia="zh-CN"/>
        </w:rPr>
        <w:t>المجالس الشعبية</w:t>
      </w:r>
    </w:p>
    <w:p w:rsidR="00292754" w:rsidRDefault="00B22623" w:rsidP="00B22623">
      <w:pPr>
        <w:pStyle w:val="SingleTxtGA"/>
        <w:rPr>
          <w:rFonts w:hint="cs"/>
          <w:lang w:eastAsia="zh-CN"/>
        </w:rPr>
      </w:pPr>
      <w:r>
        <w:rPr>
          <w:rFonts w:hint="cs"/>
          <w:rtl/>
          <w:lang w:eastAsia="zh-CN"/>
        </w:rPr>
        <w:t>264-</w:t>
      </w:r>
      <w:r>
        <w:rPr>
          <w:rFonts w:hint="cs"/>
          <w:rtl/>
          <w:lang w:eastAsia="zh-CN"/>
        </w:rPr>
        <w:tab/>
      </w:r>
      <w:r w:rsidR="00292754">
        <w:rPr>
          <w:rFonts w:hint="cs"/>
          <w:rtl/>
          <w:lang w:eastAsia="zh-CN"/>
        </w:rPr>
        <w:t>يلعب الجهد الشعب</w:t>
      </w:r>
      <w:r>
        <w:rPr>
          <w:rFonts w:hint="cs"/>
          <w:rtl/>
          <w:lang w:eastAsia="zh-CN"/>
        </w:rPr>
        <w:t>ي</w:t>
      </w:r>
      <w:r w:rsidR="00292754">
        <w:rPr>
          <w:rFonts w:hint="cs"/>
          <w:rtl/>
          <w:lang w:eastAsia="zh-CN"/>
        </w:rPr>
        <w:t xml:space="preserve"> دوراً بارزاً في دعم المدارس من خلال المجالس التربوية والتي تساعد </w:t>
      </w:r>
      <w:r w:rsidR="00113761">
        <w:rPr>
          <w:rFonts w:hint="cs"/>
          <w:rtl/>
          <w:lang w:eastAsia="zh-CN"/>
        </w:rPr>
        <w:t xml:space="preserve">في </w:t>
      </w:r>
      <w:r w:rsidR="00292754">
        <w:rPr>
          <w:rFonts w:hint="cs"/>
          <w:rtl/>
          <w:lang w:eastAsia="zh-CN"/>
        </w:rPr>
        <w:t xml:space="preserve">تلبية الاحتياجات المدرسية وتسيير العملية التعليمية، حيث </w:t>
      </w:r>
      <w:r>
        <w:rPr>
          <w:rFonts w:hint="cs"/>
          <w:rtl/>
          <w:lang w:eastAsia="zh-CN"/>
        </w:rPr>
        <w:t>إ</w:t>
      </w:r>
      <w:r w:rsidR="00292754">
        <w:rPr>
          <w:rFonts w:hint="cs"/>
          <w:rtl/>
          <w:lang w:eastAsia="zh-CN"/>
        </w:rPr>
        <w:t>ن المحليات تقوم فقط بتغطية مرتبات المعلمين (الفصل ا</w:t>
      </w:r>
      <w:r>
        <w:rPr>
          <w:rFonts w:hint="cs"/>
          <w:rtl/>
          <w:lang w:eastAsia="zh-CN"/>
        </w:rPr>
        <w:t>لأ</w:t>
      </w:r>
      <w:r w:rsidR="00292754">
        <w:rPr>
          <w:rFonts w:hint="cs"/>
          <w:rtl/>
          <w:lang w:eastAsia="zh-CN"/>
        </w:rPr>
        <w:t>ول)، بينما المجالس التربوية والمنظمات تقوم بتغطية نفقات التسيير والصيانة. ويمثل الجهد الشعب</w:t>
      </w:r>
      <w:r>
        <w:rPr>
          <w:rFonts w:hint="cs"/>
          <w:rtl/>
          <w:lang w:eastAsia="zh-CN"/>
        </w:rPr>
        <w:t>ي</w:t>
      </w:r>
      <w:r w:rsidR="00292754">
        <w:rPr>
          <w:rFonts w:hint="cs"/>
          <w:rtl/>
          <w:lang w:eastAsia="zh-CN"/>
        </w:rPr>
        <w:t xml:space="preserve"> 52.7 في المائة من جملة ا</w:t>
      </w:r>
      <w:r>
        <w:rPr>
          <w:rFonts w:hint="cs"/>
          <w:rtl/>
          <w:lang w:eastAsia="zh-CN"/>
        </w:rPr>
        <w:t>لإ</w:t>
      </w:r>
      <w:r w:rsidR="00292754">
        <w:rPr>
          <w:rFonts w:hint="cs"/>
          <w:rtl/>
          <w:lang w:eastAsia="zh-CN"/>
        </w:rPr>
        <w:t xml:space="preserve">نفاق على التعليم </w:t>
      </w:r>
      <w:r>
        <w:rPr>
          <w:rFonts w:hint="cs"/>
          <w:rtl/>
          <w:lang w:eastAsia="zh-CN"/>
        </w:rPr>
        <w:t>الأساسي</w:t>
      </w:r>
      <w:r w:rsidR="00292754">
        <w:rPr>
          <w:rFonts w:hint="cs"/>
          <w:rtl/>
          <w:lang w:eastAsia="zh-CN"/>
        </w:rPr>
        <w:t xml:space="preserve"> لتغطية الفصل الثان</w:t>
      </w:r>
      <w:r>
        <w:rPr>
          <w:rFonts w:hint="cs"/>
          <w:rtl/>
          <w:lang w:eastAsia="zh-CN"/>
        </w:rPr>
        <w:t>ي</w:t>
      </w:r>
      <w:r w:rsidR="00292754">
        <w:rPr>
          <w:rFonts w:hint="cs"/>
          <w:rtl/>
          <w:lang w:eastAsia="zh-CN"/>
        </w:rPr>
        <w:t xml:space="preserve"> والثالث (لتسيير المدرسة وتغطية النفقات الجارية كأعمال الصيانة والخدمات اليومية وتوفير وجبة ا</w:t>
      </w:r>
      <w:r>
        <w:rPr>
          <w:rFonts w:hint="cs"/>
          <w:rtl/>
          <w:lang w:eastAsia="zh-CN"/>
        </w:rPr>
        <w:t>لإ</w:t>
      </w:r>
      <w:r w:rsidR="00292754">
        <w:rPr>
          <w:rFonts w:hint="cs"/>
          <w:rtl/>
          <w:lang w:eastAsia="zh-CN"/>
        </w:rPr>
        <w:t>فطار للتلاميذ وغيرها).</w:t>
      </w:r>
    </w:p>
    <w:p w:rsidR="00292754" w:rsidRPr="00F162C1" w:rsidRDefault="00B22623" w:rsidP="00B22623">
      <w:pPr>
        <w:pStyle w:val="H23GA"/>
        <w:rPr>
          <w:rFonts w:hint="cs"/>
          <w:rtl/>
        </w:rPr>
      </w:pPr>
      <w:r>
        <w:rPr>
          <w:rFonts w:hint="cs"/>
          <w:rtl/>
        </w:rPr>
        <w:tab/>
      </w:r>
      <w:r>
        <w:rPr>
          <w:rFonts w:hint="cs"/>
          <w:rtl/>
        </w:rPr>
        <w:tab/>
      </w:r>
      <w:r w:rsidR="00292754" w:rsidRPr="00F162C1">
        <w:rPr>
          <w:rFonts w:hint="cs"/>
          <w:rtl/>
        </w:rPr>
        <w:t>مساهمات بعض المنظمات العالمية</w:t>
      </w:r>
    </w:p>
    <w:p w:rsidR="00292754" w:rsidRDefault="00B22623" w:rsidP="00B22623">
      <w:pPr>
        <w:pStyle w:val="SingleTxtGA"/>
        <w:rPr>
          <w:rFonts w:hint="cs"/>
          <w:rtl/>
          <w:lang w:eastAsia="zh-CN"/>
        </w:rPr>
      </w:pPr>
      <w:r>
        <w:rPr>
          <w:rFonts w:hint="cs"/>
          <w:rtl/>
          <w:lang w:eastAsia="zh-CN"/>
        </w:rPr>
        <w:t>265-</w:t>
      </w:r>
      <w:r>
        <w:rPr>
          <w:rFonts w:hint="cs"/>
          <w:rtl/>
          <w:lang w:eastAsia="zh-CN"/>
        </w:rPr>
        <w:tab/>
      </w:r>
      <w:r w:rsidR="00292754">
        <w:rPr>
          <w:rtl/>
          <w:lang w:eastAsia="zh-CN"/>
        </w:rPr>
        <w:t xml:space="preserve">استفاد قطاع التعليم الأساسي من العون </w:t>
      </w:r>
      <w:r w:rsidR="00292754">
        <w:rPr>
          <w:rFonts w:hint="cs"/>
          <w:rtl/>
          <w:lang w:eastAsia="zh-CN"/>
        </w:rPr>
        <w:t xml:space="preserve">المقدم </w:t>
      </w:r>
      <w:r w:rsidR="00292754" w:rsidRPr="00054772">
        <w:rPr>
          <w:rtl/>
          <w:lang w:eastAsia="zh-CN"/>
        </w:rPr>
        <w:t>من منظمات</w:t>
      </w:r>
      <w:r w:rsidR="00292754">
        <w:rPr>
          <w:rtl/>
          <w:lang w:eastAsia="zh-CN"/>
        </w:rPr>
        <w:t xml:space="preserve"> الأمم المتحدة والمنظمات الأخرى والبنوك والصناديق مما ساعد في تنميته واستقراره خاصة في المناطق النائية</w:t>
      </w:r>
      <w:r w:rsidR="00292754">
        <w:rPr>
          <w:rFonts w:hint="cs"/>
          <w:rtl/>
          <w:lang w:eastAsia="zh-CN"/>
        </w:rPr>
        <w:t xml:space="preserve"> والذ</w:t>
      </w:r>
      <w:r>
        <w:rPr>
          <w:rFonts w:hint="cs"/>
          <w:rtl/>
          <w:lang w:eastAsia="zh-CN"/>
        </w:rPr>
        <w:t>ي</w:t>
      </w:r>
      <w:r w:rsidR="00292754">
        <w:rPr>
          <w:rFonts w:hint="cs"/>
          <w:rtl/>
          <w:lang w:eastAsia="zh-CN"/>
        </w:rPr>
        <w:t xml:space="preserve"> بلغ 52</w:t>
      </w:r>
      <w:r>
        <w:rPr>
          <w:rFonts w:hint="cs"/>
          <w:rtl/>
          <w:lang w:eastAsia="zh-CN"/>
        </w:rPr>
        <w:t>.</w:t>
      </w:r>
      <w:r w:rsidR="00292754">
        <w:rPr>
          <w:rFonts w:hint="cs"/>
          <w:rtl/>
          <w:lang w:eastAsia="zh-CN"/>
        </w:rPr>
        <w:t>592</w:t>
      </w:r>
      <w:r>
        <w:rPr>
          <w:rFonts w:hint="cs"/>
          <w:rtl/>
          <w:lang w:eastAsia="zh-CN"/>
        </w:rPr>
        <w:t>.</w:t>
      </w:r>
      <w:r w:rsidR="00292754">
        <w:rPr>
          <w:rFonts w:hint="cs"/>
          <w:rtl/>
          <w:lang w:eastAsia="zh-CN"/>
        </w:rPr>
        <w:t>331 دولار</w:t>
      </w:r>
      <w:r w:rsidR="00292754">
        <w:rPr>
          <w:rtl/>
          <w:lang w:eastAsia="zh-CN"/>
        </w:rPr>
        <w:t xml:space="preserve"> ويمكن إيجاز هذا التعاون في الآتي:</w:t>
      </w:r>
    </w:p>
    <w:p w:rsidR="00292754" w:rsidRPr="00F162C1" w:rsidRDefault="00B22623" w:rsidP="0026634F">
      <w:pPr>
        <w:pStyle w:val="H4GA"/>
        <w:rPr>
          <w:rtl/>
          <w:lang w:eastAsia="zh-CN"/>
        </w:rPr>
      </w:pPr>
      <w:r>
        <w:rPr>
          <w:rFonts w:hint="cs"/>
          <w:rtl/>
          <w:lang w:eastAsia="zh-CN"/>
        </w:rPr>
        <w:tab/>
        <w:t>أ</w:t>
      </w:r>
      <w:r w:rsidR="00292754" w:rsidRPr="00F162C1">
        <w:rPr>
          <w:rFonts w:hint="cs"/>
          <w:rtl/>
          <w:lang w:eastAsia="zh-CN"/>
        </w:rPr>
        <w:t>ولاً</w:t>
      </w:r>
      <w:r>
        <w:rPr>
          <w:rFonts w:hint="cs"/>
          <w:rtl/>
          <w:lang w:eastAsia="zh-CN"/>
        </w:rPr>
        <w:t xml:space="preserve"> -</w:t>
      </w:r>
      <w:r>
        <w:rPr>
          <w:rFonts w:hint="cs"/>
          <w:rtl/>
          <w:lang w:eastAsia="zh-CN"/>
        </w:rPr>
        <w:tab/>
      </w:r>
      <w:r w:rsidR="00292754" w:rsidRPr="00F162C1">
        <w:rPr>
          <w:rFonts w:hint="cs"/>
          <w:rtl/>
          <w:lang w:eastAsia="zh-CN"/>
        </w:rPr>
        <w:t>منظمات ا</w:t>
      </w:r>
      <w:r>
        <w:rPr>
          <w:rFonts w:hint="cs"/>
          <w:rtl/>
          <w:lang w:eastAsia="zh-CN"/>
        </w:rPr>
        <w:t>لأ</w:t>
      </w:r>
      <w:r w:rsidR="00292754" w:rsidRPr="00F162C1">
        <w:rPr>
          <w:rFonts w:hint="cs"/>
          <w:rtl/>
          <w:lang w:eastAsia="zh-CN"/>
        </w:rPr>
        <w:t>مم المتحدة</w:t>
      </w:r>
    </w:p>
    <w:p w:rsidR="00292754" w:rsidRDefault="00B22623" w:rsidP="00C52A8A">
      <w:pPr>
        <w:pStyle w:val="SingleTxtGA"/>
        <w:rPr>
          <w:rtl/>
          <w:lang w:eastAsia="zh-CN"/>
        </w:rPr>
      </w:pPr>
      <w:r>
        <w:rPr>
          <w:rFonts w:hint="cs"/>
          <w:rtl/>
          <w:lang w:eastAsia="zh-CN"/>
        </w:rPr>
        <w:t>266-</w:t>
      </w:r>
      <w:r>
        <w:rPr>
          <w:rFonts w:hint="cs"/>
          <w:rtl/>
          <w:lang w:eastAsia="zh-CN"/>
        </w:rPr>
        <w:tab/>
      </w:r>
      <w:r w:rsidR="00292754">
        <w:rPr>
          <w:rtl/>
          <w:lang w:eastAsia="zh-CN"/>
        </w:rPr>
        <w:t xml:space="preserve">تعتبر منظمة </w:t>
      </w:r>
      <w:r w:rsidR="00292754">
        <w:rPr>
          <w:rFonts w:hint="cs"/>
          <w:rtl/>
          <w:lang w:eastAsia="zh-CN"/>
        </w:rPr>
        <w:t xml:space="preserve">اليونيسيف من </w:t>
      </w:r>
      <w:r w:rsidR="00292754">
        <w:rPr>
          <w:rtl/>
          <w:lang w:eastAsia="zh-CN"/>
        </w:rPr>
        <w:t xml:space="preserve">اكبر المساهمين </w:t>
      </w:r>
      <w:r w:rsidR="00113761">
        <w:rPr>
          <w:rtl/>
          <w:lang w:eastAsia="zh-CN"/>
        </w:rPr>
        <w:t xml:space="preserve">في </w:t>
      </w:r>
      <w:r w:rsidR="00292754">
        <w:rPr>
          <w:rtl/>
          <w:lang w:eastAsia="zh-CN"/>
        </w:rPr>
        <w:t xml:space="preserve">تمويل برامج التعليم </w:t>
      </w:r>
      <w:r>
        <w:rPr>
          <w:rFonts w:hint="cs"/>
          <w:rtl/>
          <w:lang w:eastAsia="zh-CN"/>
        </w:rPr>
        <w:t>الأساسي</w:t>
      </w:r>
      <w:r w:rsidR="00292754">
        <w:rPr>
          <w:rtl/>
          <w:lang w:eastAsia="zh-CN"/>
        </w:rPr>
        <w:t xml:space="preserve"> </w:t>
      </w:r>
      <w:r w:rsidR="00113761">
        <w:rPr>
          <w:rtl/>
          <w:lang w:eastAsia="zh-CN"/>
        </w:rPr>
        <w:t xml:space="preserve">في </w:t>
      </w:r>
      <w:r w:rsidR="00292754">
        <w:rPr>
          <w:rtl/>
          <w:lang w:eastAsia="zh-CN"/>
        </w:rPr>
        <w:t>السودان والمتفق عل</w:t>
      </w:r>
      <w:r w:rsidR="00C52A8A">
        <w:rPr>
          <w:rFonts w:hint="cs"/>
          <w:rtl/>
          <w:lang w:eastAsia="zh-CN"/>
        </w:rPr>
        <w:t>ى</w:t>
      </w:r>
      <w:r w:rsidR="00292754">
        <w:rPr>
          <w:rtl/>
          <w:lang w:eastAsia="zh-CN"/>
        </w:rPr>
        <w:t xml:space="preserve"> تنفيذه حتى عام 2006.</w:t>
      </w:r>
      <w:r w:rsidR="00292754">
        <w:rPr>
          <w:rFonts w:hint="cs"/>
          <w:rtl/>
          <w:lang w:eastAsia="zh-CN"/>
        </w:rPr>
        <w:t xml:space="preserve"> وي</w:t>
      </w:r>
      <w:r>
        <w:rPr>
          <w:rFonts w:hint="cs"/>
          <w:rtl/>
          <w:lang w:eastAsia="zh-CN"/>
        </w:rPr>
        <w:t>ه</w:t>
      </w:r>
      <w:r w:rsidR="00292754">
        <w:rPr>
          <w:rFonts w:hint="cs"/>
          <w:rtl/>
          <w:lang w:eastAsia="zh-CN"/>
        </w:rPr>
        <w:t xml:space="preserve">دف هذا البرنامج </w:t>
      </w:r>
      <w:r w:rsidR="00292754">
        <w:rPr>
          <w:rtl/>
          <w:lang w:eastAsia="zh-CN"/>
        </w:rPr>
        <w:t xml:space="preserve">زيادة معدلات الاستيعاب بنسبة 25 في المائة وتحسين نسبة </w:t>
      </w:r>
      <w:r w:rsidR="00292754" w:rsidRPr="00054772">
        <w:rPr>
          <w:rtl/>
          <w:lang w:eastAsia="zh-CN"/>
        </w:rPr>
        <w:t xml:space="preserve">البقاء </w:t>
      </w:r>
      <w:r w:rsidR="00292754" w:rsidRPr="00054772">
        <w:rPr>
          <w:rFonts w:hint="cs"/>
          <w:rtl/>
          <w:lang w:eastAsia="zh-CN"/>
        </w:rPr>
        <w:t xml:space="preserve">في المدارس الصديقة </w:t>
      </w:r>
      <w:r w:rsidR="00292754" w:rsidRPr="00054772">
        <w:rPr>
          <w:rtl/>
          <w:lang w:eastAsia="zh-CN"/>
        </w:rPr>
        <w:t>لتصل</w:t>
      </w:r>
      <w:r w:rsidR="00292754">
        <w:rPr>
          <w:rtl/>
          <w:lang w:eastAsia="zh-CN"/>
        </w:rPr>
        <w:t xml:space="preserve"> </w:t>
      </w:r>
      <w:r>
        <w:rPr>
          <w:rFonts w:hint="cs"/>
          <w:rtl/>
          <w:lang w:eastAsia="zh-CN"/>
        </w:rPr>
        <w:t>إلى</w:t>
      </w:r>
      <w:r w:rsidR="00292754">
        <w:rPr>
          <w:rtl/>
          <w:lang w:eastAsia="zh-CN"/>
        </w:rPr>
        <w:t xml:space="preserve"> 20 في المائة </w:t>
      </w:r>
      <w:r w:rsidR="00113761">
        <w:rPr>
          <w:rtl/>
          <w:lang w:eastAsia="zh-CN"/>
        </w:rPr>
        <w:t xml:space="preserve">في </w:t>
      </w:r>
      <w:r w:rsidR="00292754">
        <w:rPr>
          <w:rtl/>
          <w:lang w:eastAsia="zh-CN"/>
        </w:rPr>
        <w:t xml:space="preserve">تسع ولايات (النيل </w:t>
      </w:r>
      <w:r>
        <w:rPr>
          <w:rFonts w:hint="cs"/>
          <w:rtl/>
          <w:lang w:eastAsia="zh-CN"/>
        </w:rPr>
        <w:t>الأزرق</w:t>
      </w:r>
      <w:r w:rsidR="00292754">
        <w:rPr>
          <w:rFonts w:hint="cs"/>
          <w:rtl/>
          <w:lang w:eastAsia="zh-CN"/>
        </w:rPr>
        <w:t>،</w:t>
      </w:r>
      <w:r w:rsidR="00292754">
        <w:rPr>
          <w:rtl/>
          <w:lang w:eastAsia="zh-CN"/>
        </w:rPr>
        <w:t xml:space="preserve"> كسلا</w:t>
      </w:r>
      <w:r w:rsidR="00292754">
        <w:rPr>
          <w:rFonts w:hint="cs"/>
          <w:rtl/>
          <w:lang w:eastAsia="zh-CN"/>
        </w:rPr>
        <w:t>،</w:t>
      </w:r>
      <w:r>
        <w:rPr>
          <w:rFonts w:hint="cs"/>
          <w:rtl/>
          <w:lang w:eastAsia="zh-CN"/>
        </w:rPr>
        <w:t xml:space="preserve"> </w:t>
      </w:r>
      <w:r w:rsidR="00292754">
        <w:rPr>
          <w:rtl/>
          <w:lang w:eastAsia="zh-CN"/>
        </w:rPr>
        <w:t>القضارف</w:t>
      </w:r>
      <w:r w:rsidR="00292754">
        <w:rPr>
          <w:rFonts w:hint="cs"/>
          <w:rtl/>
          <w:lang w:eastAsia="zh-CN"/>
        </w:rPr>
        <w:t xml:space="preserve">، </w:t>
      </w:r>
      <w:r w:rsidR="00292754">
        <w:rPr>
          <w:rtl/>
          <w:lang w:eastAsia="zh-CN"/>
        </w:rPr>
        <w:t>كردفان الكبرى</w:t>
      </w:r>
      <w:r w:rsidR="00292754">
        <w:rPr>
          <w:rFonts w:hint="cs"/>
          <w:rtl/>
          <w:lang w:eastAsia="zh-CN"/>
        </w:rPr>
        <w:t>،</w:t>
      </w:r>
      <w:r w:rsidR="00292754">
        <w:rPr>
          <w:rtl/>
          <w:lang w:eastAsia="zh-CN"/>
        </w:rPr>
        <w:t xml:space="preserve"> ودارفور الكبرى</w:t>
      </w:r>
      <w:r w:rsidR="00292754">
        <w:rPr>
          <w:rFonts w:hint="cs"/>
          <w:rtl/>
          <w:lang w:eastAsia="zh-CN"/>
        </w:rPr>
        <w:t>،</w:t>
      </w:r>
      <w:r w:rsidR="00292754">
        <w:rPr>
          <w:rtl/>
          <w:lang w:eastAsia="zh-CN"/>
        </w:rPr>
        <w:t xml:space="preserve"> و</w:t>
      </w:r>
      <w:r w:rsidR="00292754">
        <w:rPr>
          <w:rFonts w:hint="cs"/>
          <w:rtl/>
          <w:lang w:eastAsia="zh-CN"/>
        </w:rPr>
        <w:t>ال</w:t>
      </w:r>
      <w:r w:rsidR="00292754">
        <w:rPr>
          <w:rtl/>
          <w:lang w:eastAsia="zh-CN"/>
        </w:rPr>
        <w:t>ولايات الجنوبية</w:t>
      </w:r>
      <w:r w:rsidR="00292754">
        <w:rPr>
          <w:rFonts w:hint="cs"/>
          <w:rtl/>
          <w:lang w:eastAsia="zh-CN"/>
        </w:rPr>
        <w:t>)</w:t>
      </w:r>
      <w:r w:rsidR="00292754">
        <w:rPr>
          <w:rtl/>
          <w:lang w:eastAsia="zh-CN"/>
        </w:rPr>
        <w:t xml:space="preserve"> </w:t>
      </w:r>
      <w:r w:rsidR="00113761">
        <w:rPr>
          <w:rtl/>
          <w:lang w:eastAsia="zh-CN"/>
        </w:rPr>
        <w:t xml:space="preserve">في </w:t>
      </w:r>
      <w:r w:rsidR="00292754">
        <w:rPr>
          <w:rtl/>
          <w:lang w:eastAsia="zh-CN"/>
        </w:rPr>
        <w:t>السودان حتى عام 2006</w:t>
      </w:r>
      <w:r w:rsidR="00292754">
        <w:rPr>
          <w:rFonts w:hint="cs"/>
          <w:rtl/>
          <w:lang w:eastAsia="zh-CN"/>
        </w:rPr>
        <w:t>.</w:t>
      </w:r>
    </w:p>
    <w:p w:rsidR="00292754" w:rsidRDefault="00B22623" w:rsidP="00B22623">
      <w:pPr>
        <w:pStyle w:val="H23GA"/>
        <w:rPr>
          <w:rFonts w:hint="cs"/>
          <w:rtl/>
        </w:rPr>
      </w:pPr>
      <w:r>
        <w:rPr>
          <w:rFonts w:hint="cs"/>
          <w:rtl/>
        </w:rPr>
        <w:tab/>
      </w:r>
      <w:r>
        <w:rPr>
          <w:rFonts w:hint="cs"/>
          <w:rtl/>
        </w:rPr>
        <w:tab/>
        <w:t>إ</w:t>
      </w:r>
      <w:r w:rsidR="00292754" w:rsidRPr="00F162C1">
        <w:rPr>
          <w:rtl/>
        </w:rPr>
        <w:t xml:space="preserve">دماج ونشر </w:t>
      </w:r>
      <w:r>
        <w:rPr>
          <w:rFonts w:hint="cs"/>
          <w:rtl/>
        </w:rPr>
        <w:t>أ</w:t>
      </w:r>
      <w:r w:rsidR="00292754" w:rsidRPr="00F162C1">
        <w:rPr>
          <w:rtl/>
        </w:rPr>
        <w:t xml:space="preserve">نشطة ثقافة السلام والحماية من </w:t>
      </w:r>
      <w:r w:rsidR="00292754">
        <w:rPr>
          <w:rtl/>
        </w:rPr>
        <w:t>الإيدز</w:t>
      </w:r>
      <w:r w:rsidR="00292754" w:rsidRPr="00F162C1">
        <w:rPr>
          <w:rtl/>
        </w:rPr>
        <w:t xml:space="preserve"> وتحقيق حق</w:t>
      </w:r>
      <w:r w:rsidR="00292754" w:rsidRPr="00F162C1">
        <w:rPr>
          <w:rFonts w:hint="cs"/>
          <w:rtl/>
        </w:rPr>
        <w:t>وق</w:t>
      </w:r>
      <w:r w:rsidR="00292754" w:rsidRPr="00F162C1">
        <w:rPr>
          <w:rtl/>
        </w:rPr>
        <w:t xml:space="preserve"> ا</w:t>
      </w:r>
      <w:r>
        <w:rPr>
          <w:rFonts w:hint="cs"/>
          <w:rtl/>
        </w:rPr>
        <w:t>لإ</w:t>
      </w:r>
      <w:r w:rsidR="00292754" w:rsidRPr="00F162C1">
        <w:rPr>
          <w:rtl/>
        </w:rPr>
        <w:t xml:space="preserve">نسان </w:t>
      </w:r>
      <w:r w:rsidR="00113761">
        <w:rPr>
          <w:rtl/>
        </w:rPr>
        <w:t xml:space="preserve">في </w:t>
      </w:r>
      <w:r w:rsidR="00292754" w:rsidRPr="00F162C1">
        <w:rPr>
          <w:rtl/>
        </w:rPr>
        <w:t>التعليم</w:t>
      </w:r>
      <w:r>
        <w:rPr>
          <w:rFonts w:hint="cs"/>
          <w:rtl/>
        </w:rPr>
        <w:t> </w:t>
      </w:r>
      <w:r w:rsidR="00292754">
        <w:rPr>
          <w:rtl/>
        </w:rPr>
        <w:t>و</w:t>
      </w:r>
      <w:r w:rsidR="00292754" w:rsidRPr="00F162C1">
        <w:rPr>
          <w:rtl/>
        </w:rPr>
        <w:t>المساواة</w:t>
      </w:r>
    </w:p>
    <w:p w:rsidR="00292754" w:rsidRPr="00F162C1" w:rsidRDefault="00B22623" w:rsidP="00B22623">
      <w:pPr>
        <w:pStyle w:val="H4GA"/>
        <w:rPr>
          <w:rtl/>
          <w:lang w:eastAsia="zh-CN"/>
        </w:rPr>
      </w:pPr>
      <w:r>
        <w:rPr>
          <w:rFonts w:hint="cs"/>
          <w:rtl/>
          <w:lang w:eastAsia="zh-CN"/>
        </w:rPr>
        <w:tab/>
      </w:r>
      <w:r>
        <w:rPr>
          <w:rFonts w:hint="cs"/>
          <w:rtl/>
          <w:lang w:eastAsia="zh-CN"/>
        </w:rPr>
        <w:tab/>
      </w:r>
      <w:r w:rsidR="00292754" w:rsidRPr="00F162C1">
        <w:rPr>
          <w:rFonts w:hint="cs"/>
          <w:rtl/>
          <w:lang w:eastAsia="zh-CN"/>
        </w:rPr>
        <w:t>برنامج الغذاء العالم</w:t>
      </w:r>
      <w:r>
        <w:rPr>
          <w:rFonts w:hint="cs"/>
          <w:rtl/>
          <w:lang w:eastAsia="zh-CN"/>
        </w:rPr>
        <w:t>ي</w:t>
      </w:r>
    </w:p>
    <w:p w:rsidR="00292754" w:rsidRDefault="00B22623" w:rsidP="00B22623">
      <w:pPr>
        <w:pStyle w:val="SingleTxtGA"/>
        <w:rPr>
          <w:rFonts w:hint="cs"/>
          <w:rtl/>
          <w:lang w:eastAsia="zh-CN"/>
        </w:rPr>
      </w:pPr>
      <w:r>
        <w:rPr>
          <w:rFonts w:hint="cs"/>
          <w:rtl/>
          <w:lang w:eastAsia="zh-CN"/>
        </w:rPr>
        <w:t>267-</w:t>
      </w:r>
      <w:r>
        <w:rPr>
          <w:rFonts w:hint="cs"/>
          <w:rtl/>
          <w:lang w:eastAsia="zh-CN"/>
        </w:rPr>
        <w:tab/>
      </w:r>
      <w:r w:rsidR="00292754">
        <w:rPr>
          <w:rtl/>
          <w:lang w:eastAsia="zh-CN"/>
        </w:rPr>
        <w:t xml:space="preserve">يهدف </w:t>
      </w:r>
      <w:r>
        <w:rPr>
          <w:rFonts w:hint="cs"/>
          <w:rtl/>
          <w:lang w:eastAsia="zh-CN"/>
        </w:rPr>
        <w:t>إلى</w:t>
      </w:r>
      <w:r w:rsidR="00292754">
        <w:rPr>
          <w:rtl/>
          <w:lang w:eastAsia="zh-CN"/>
        </w:rPr>
        <w:t xml:space="preserve"> تحقيق السياسات التربوية من خلال زيادة نسبة الاستيعاب وتحسين مستوى التحصيل عبر تأمين وجبة ا</w:t>
      </w:r>
      <w:r>
        <w:rPr>
          <w:rFonts w:hint="cs"/>
          <w:rtl/>
          <w:lang w:eastAsia="zh-CN"/>
        </w:rPr>
        <w:t>لإ</w:t>
      </w:r>
      <w:r w:rsidR="00292754">
        <w:rPr>
          <w:rtl/>
          <w:lang w:eastAsia="zh-CN"/>
        </w:rPr>
        <w:t>فطار لل</w:t>
      </w:r>
      <w:r>
        <w:rPr>
          <w:rFonts w:hint="cs"/>
          <w:rtl/>
          <w:lang w:eastAsia="zh-CN"/>
        </w:rPr>
        <w:t>أ</w:t>
      </w:r>
      <w:r w:rsidR="00292754">
        <w:rPr>
          <w:rtl/>
          <w:lang w:eastAsia="zh-CN"/>
        </w:rPr>
        <w:t xml:space="preserve">طفال </w:t>
      </w:r>
      <w:r w:rsidR="00113761">
        <w:rPr>
          <w:rtl/>
          <w:lang w:eastAsia="zh-CN"/>
        </w:rPr>
        <w:t xml:space="preserve">في </w:t>
      </w:r>
      <w:r w:rsidR="00292754">
        <w:rPr>
          <w:rtl/>
          <w:lang w:eastAsia="zh-CN"/>
        </w:rPr>
        <w:t>الظروف الصعبة بالتركيز على البنات</w:t>
      </w:r>
      <w:r w:rsidR="00292754">
        <w:rPr>
          <w:rFonts w:hint="cs"/>
          <w:rtl/>
          <w:lang w:eastAsia="zh-CN"/>
        </w:rPr>
        <w:t xml:space="preserve"> با</w:t>
      </w:r>
      <w:r>
        <w:rPr>
          <w:rFonts w:hint="cs"/>
          <w:rtl/>
          <w:lang w:eastAsia="zh-CN"/>
        </w:rPr>
        <w:t>لإ</w:t>
      </w:r>
      <w:r w:rsidR="00292754">
        <w:rPr>
          <w:rFonts w:hint="cs"/>
          <w:rtl/>
          <w:lang w:eastAsia="zh-CN"/>
        </w:rPr>
        <w:t xml:space="preserve">ضافة </w:t>
      </w:r>
      <w:r>
        <w:rPr>
          <w:rFonts w:hint="cs"/>
          <w:rtl/>
          <w:lang w:eastAsia="zh-CN"/>
        </w:rPr>
        <w:t>إلى</w:t>
      </w:r>
      <w:r w:rsidR="00292754">
        <w:rPr>
          <w:rFonts w:hint="cs"/>
          <w:rtl/>
          <w:lang w:eastAsia="zh-CN"/>
        </w:rPr>
        <w:t xml:space="preserve"> استقطاب الدعم من المجتمعات المحلية بال</w:t>
      </w:r>
      <w:r>
        <w:rPr>
          <w:rFonts w:hint="cs"/>
          <w:rtl/>
          <w:lang w:eastAsia="zh-CN"/>
        </w:rPr>
        <w:t>إ</w:t>
      </w:r>
      <w:r w:rsidR="00292754">
        <w:rPr>
          <w:rFonts w:hint="cs"/>
          <w:rtl/>
          <w:lang w:eastAsia="zh-CN"/>
        </w:rPr>
        <w:t xml:space="preserve">ضافة </w:t>
      </w:r>
      <w:r>
        <w:rPr>
          <w:rFonts w:hint="cs"/>
          <w:rtl/>
          <w:lang w:eastAsia="zh-CN"/>
        </w:rPr>
        <w:t>إلى</w:t>
      </w:r>
      <w:r w:rsidR="00292754">
        <w:rPr>
          <w:rFonts w:hint="cs"/>
          <w:rtl/>
          <w:lang w:eastAsia="zh-CN"/>
        </w:rPr>
        <w:t xml:space="preserve"> الحد من مشكلة الجوع خاصة </w:t>
      </w:r>
      <w:r w:rsidR="00113761">
        <w:rPr>
          <w:rFonts w:hint="cs"/>
          <w:rtl/>
          <w:lang w:eastAsia="zh-CN"/>
        </w:rPr>
        <w:t xml:space="preserve">في </w:t>
      </w:r>
      <w:r w:rsidR="00292754">
        <w:rPr>
          <w:rFonts w:hint="cs"/>
          <w:rtl/>
          <w:lang w:eastAsia="zh-CN"/>
        </w:rPr>
        <w:t>المناطق الريفية.</w:t>
      </w:r>
    </w:p>
    <w:p w:rsidR="00292754" w:rsidRPr="0081005F" w:rsidRDefault="00B22623" w:rsidP="00B22623">
      <w:pPr>
        <w:pStyle w:val="SingleTxtGA"/>
        <w:rPr>
          <w:rFonts w:hint="cs"/>
          <w:rtl/>
          <w:lang w:eastAsia="zh-CN"/>
        </w:rPr>
      </w:pPr>
      <w:r>
        <w:rPr>
          <w:rFonts w:hint="cs"/>
          <w:rtl/>
          <w:lang w:eastAsia="zh-CN"/>
        </w:rPr>
        <w:t>268-</w:t>
      </w:r>
      <w:r>
        <w:rPr>
          <w:rFonts w:hint="cs"/>
          <w:rtl/>
          <w:lang w:eastAsia="zh-CN"/>
        </w:rPr>
        <w:tab/>
      </w:r>
      <w:r w:rsidR="00292754">
        <w:rPr>
          <w:rFonts w:hint="cs"/>
          <w:rtl/>
          <w:lang w:eastAsia="zh-CN"/>
        </w:rPr>
        <w:t>وبلغ أعداد المستفيدين حتى عام 2006</w:t>
      </w:r>
      <w:r>
        <w:rPr>
          <w:rFonts w:hint="cs"/>
          <w:rtl/>
          <w:lang w:eastAsia="zh-CN"/>
        </w:rPr>
        <w:t>،</w:t>
      </w:r>
      <w:r w:rsidR="00292754">
        <w:rPr>
          <w:rFonts w:hint="cs"/>
          <w:rtl/>
          <w:lang w:eastAsia="zh-CN"/>
        </w:rPr>
        <w:t xml:space="preserve"> </w:t>
      </w:r>
      <w:r>
        <w:rPr>
          <w:rFonts w:hint="cs"/>
          <w:rtl/>
          <w:lang w:eastAsia="zh-CN"/>
        </w:rPr>
        <w:t>189 412</w:t>
      </w:r>
      <w:r w:rsidR="00292754">
        <w:rPr>
          <w:rFonts w:hint="cs"/>
          <w:rtl/>
          <w:lang w:eastAsia="zh-CN"/>
        </w:rPr>
        <w:t xml:space="preserve"> تلميذ وتلميذ</w:t>
      </w:r>
      <w:r>
        <w:rPr>
          <w:rFonts w:hint="cs"/>
          <w:rtl/>
          <w:lang w:eastAsia="zh-CN"/>
        </w:rPr>
        <w:t>ة</w:t>
      </w:r>
      <w:r w:rsidR="00292754">
        <w:rPr>
          <w:rFonts w:hint="cs"/>
          <w:rtl/>
          <w:lang w:eastAsia="zh-CN"/>
        </w:rPr>
        <w:t xml:space="preserve"> منهم</w:t>
      </w:r>
      <w:r>
        <w:rPr>
          <w:rFonts w:hint="eastAsia"/>
          <w:rtl/>
          <w:lang w:eastAsia="zh-CN"/>
        </w:rPr>
        <w:t> </w:t>
      </w:r>
      <w:r w:rsidR="00292754">
        <w:rPr>
          <w:rFonts w:hint="cs"/>
          <w:rtl/>
          <w:lang w:eastAsia="zh-CN"/>
        </w:rPr>
        <w:t>389</w:t>
      </w:r>
      <w:r>
        <w:rPr>
          <w:rFonts w:hint="cs"/>
          <w:rtl/>
          <w:lang w:eastAsia="zh-CN"/>
        </w:rPr>
        <w:t>.</w:t>
      </w:r>
      <w:r w:rsidR="00292754">
        <w:rPr>
          <w:rFonts w:hint="cs"/>
          <w:rtl/>
          <w:lang w:eastAsia="zh-CN"/>
        </w:rPr>
        <w:t>480 تلميذ وتلميذ</w:t>
      </w:r>
      <w:r>
        <w:rPr>
          <w:rFonts w:hint="cs"/>
          <w:rtl/>
          <w:lang w:eastAsia="zh-CN"/>
        </w:rPr>
        <w:t>ة</w:t>
      </w:r>
      <w:r w:rsidR="00292754">
        <w:rPr>
          <w:rFonts w:hint="cs"/>
          <w:rtl/>
          <w:lang w:eastAsia="zh-CN"/>
        </w:rPr>
        <w:t xml:space="preserve"> في مرحلة التعليم ا</w:t>
      </w:r>
      <w:r>
        <w:rPr>
          <w:rFonts w:hint="cs"/>
          <w:rtl/>
          <w:lang w:eastAsia="zh-CN"/>
        </w:rPr>
        <w:t>لأ</w:t>
      </w:r>
      <w:r w:rsidR="00292754">
        <w:rPr>
          <w:rFonts w:hint="cs"/>
          <w:rtl/>
          <w:lang w:eastAsia="zh-CN"/>
        </w:rPr>
        <w:t>ساس</w:t>
      </w:r>
      <w:r>
        <w:rPr>
          <w:rFonts w:hint="cs"/>
          <w:rtl/>
          <w:lang w:eastAsia="zh-CN"/>
        </w:rPr>
        <w:t>ي</w:t>
      </w:r>
      <w:r w:rsidR="00292754">
        <w:rPr>
          <w:rFonts w:hint="cs"/>
          <w:rtl/>
          <w:lang w:eastAsia="zh-CN"/>
        </w:rPr>
        <w:t xml:space="preserve"> وطالبة 13</w:t>
      </w:r>
      <w:r>
        <w:rPr>
          <w:rFonts w:hint="cs"/>
          <w:rtl/>
          <w:lang w:eastAsia="zh-CN"/>
        </w:rPr>
        <w:t>.</w:t>
      </w:r>
      <w:r w:rsidR="00292754">
        <w:rPr>
          <w:rFonts w:hint="cs"/>
          <w:rtl/>
          <w:lang w:eastAsia="zh-CN"/>
        </w:rPr>
        <w:t>709 في مرحلة التعليم الثانو</w:t>
      </w:r>
      <w:r>
        <w:rPr>
          <w:rFonts w:hint="cs"/>
          <w:rtl/>
          <w:lang w:eastAsia="zh-CN"/>
        </w:rPr>
        <w:t>ي</w:t>
      </w:r>
      <w:r w:rsidR="00292754">
        <w:rPr>
          <w:rFonts w:hint="cs"/>
          <w:rtl/>
          <w:lang w:eastAsia="zh-CN"/>
        </w:rPr>
        <w:t xml:space="preserve"> (نظام الداخليات </w:t>
      </w:r>
      <w:r w:rsidR="00113761">
        <w:rPr>
          <w:rFonts w:hint="cs"/>
          <w:rtl/>
          <w:lang w:eastAsia="zh-CN"/>
        </w:rPr>
        <w:t xml:space="preserve">في </w:t>
      </w:r>
      <w:r w:rsidR="00292754">
        <w:rPr>
          <w:rFonts w:hint="cs"/>
          <w:rtl/>
          <w:lang w:eastAsia="zh-CN"/>
        </w:rPr>
        <w:t>الولايات المستهدفة (محليات نيالا، الجنين</w:t>
      </w:r>
      <w:r>
        <w:rPr>
          <w:rFonts w:hint="cs"/>
          <w:rtl/>
          <w:lang w:eastAsia="zh-CN"/>
        </w:rPr>
        <w:t>ة</w:t>
      </w:r>
      <w:r w:rsidR="00292754">
        <w:rPr>
          <w:rFonts w:hint="cs"/>
          <w:rtl/>
          <w:lang w:eastAsia="zh-CN"/>
        </w:rPr>
        <w:t>، الفاشر بدارفور، ولايات كسلا وشمال كردفان والنيل ا</w:t>
      </w:r>
      <w:r>
        <w:rPr>
          <w:rFonts w:hint="cs"/>
          <w:rtl/>
          <w:lang w:eastAsia="zh-CN"/>
        </w:rPr>
        <w:t>لأ</w:t>
      </w:r>
      <w:r w:rsidR="00292754">
        <w:rPr>
          <w:rFonts w:hint="cs"/>
          <w:rtl/>
          <w:lang w:eastAsia="zh-CN"/>
        </w:rPr>
        <w:t>زرق، وبعض محليات ولاية البحر ا</w:t>
      </w:r>
      <w:r>
        <w:rPr>
          <w:rFonts w:hint="cs"/>
          <w:rtl/>
          <w:lang w:eastAsia="zh-CN"/>
        </w:rPr>
        <w:t>لأ</w:t>
      </w:r>
      <w:r w:rsidR="00292754">
        <w:rPr>
          <w:rFonts w:hint="cs"/>
          <w:rtl/>
          <w:lang w:eastAsia="zh-CN"/>
        </w:rPr>
        <w:t>حمر) و9</w:t>
      </w:r>
      <w:r>
        <w:rPr>
          <w:rFonts w:hint="cs"/>
          <w:rtl/>
          <w:lang w:eastAsia="zh-CN"/>
        </w:rPr>
        <w:t>.</w:t>
      </w:r>
      <w:r w:rsidR="00292754">
        <w:rPr>
          <w:rFonts w:hint="cs"/>
          <w:rtl/>
          <w:lang w:eastAsia="zh-CN"/>
        </w:rPr>
        <w:t xml:space="preserve">000 طفل </w:t>
      </w:r>
      <w:r w:rsidR="00292754" w:rsidRPr="0081005F">
        <w:rPr>
          <w:rFonts w:hint="cs"/>
          <w:rtl/>
          <w:lang w:eastAsia="zh-CN"/>
        </w:rPr>
        <w:t>وطفل</w:t>
      </w:r>
      <w:r w:rsidR="004044CA">
        <w:rPr>
          <w:rFonts w:hint="cs"/>
          <w:rtl/>
          <w:lang w:eastAsia="zh-CN"/>
        </w:rPr>
        <w:t>ة</w:t>
      </w:r>
      <w:r w:rsidR="00292754" w:rsidRPr="0081005F">
        <w:rPr>
          <w:rFonts w:hint="cs"/>
          <w:rtl/>
          <w:lang w:eastAsia="zh-CN"/>
        </w:rPr>
        <w:t xml:space="preserve"> في المرحلة قبل المدرسية.</w:t>
      </w:r>
    </w:p>
    <w:p w:rsidR="00292754" w:rsidRPr="00F162C1" w:rsidRDefault="00B22623" w:rsidP="00B22623">
      <w:pPr>
        <w:pStyle w:val="H4GA"/>
        <w:rPr>
          <w:rFonts w:hint="cs"/>
          <w:lang w:eastAsia="zh-CN"/>
        </w:rPr>
      </w:pPr>
      <w:r>
        <w:rPr>
          <w:rFonts w:hint="cs"/>
          <w:rtl/>
          <w:lang w:eastAsia="zh-CN"/>
        </w:rPr>
        <w:tab/>
      </w:r>
      <w:r>
        <w:rPr>
          <w:rFonts w:hint="cs"/>
          <w:rtl/>
          <w:lang w:eastAsia="zh-CN"/>
        </w:rPr>
        <w:tab/>
      </w:r>
      <w:r w:rsidR="00292754" w:rsidRPr="00F162C1">
        <w:rPr>
          <w:rtl/>
          <w:lang w:eastAsia="zh-CN"/>
        </w:rPr>
        <w:t xml:space="preserve">منظمة </w:t>
      </w:r>
      <w:r w:rsidR="00292754">
        <w:rPr>
          <w:rFonts w:hint="cs"/>
          <w:rtl/>
          <w:lang w:eastAsia="zh-CN"/>
        </w:rPr>
        <w:t>اليونسكو</w:t>
      </w:r>
    </w:p>
    <w:p w:rsidR="00292754" w:rsidRDefault="00B22623" w:rsidP="005309DF">
      <w:pPr>
        <w:pStyle w:val="SingleTxtGA"/>
        <w:rPr>
          <w:rFonts w:hint="cs"/>
          <w:rtl/>
          <w:lang w:eastAsia="zh-CN"/>
        </w:rPr>
      </w:pPr>
      <w:r>
        <w:rPr>
          <w:rFonts w:hint="cs"/>
          <w:rtl/>
          <w:lang w:eastAsia="zh-CN"/>
        </w:rPr>
        <w:t>269-</w:t>
      </w:r>
      <w:r>
        <w:rPr>
          <w:rFonts w:hint="cs"/>
          <w:rtl/>
          <w:lang w:eastAsia="zh-CN"/>
        </w:rPr>
        <w:tab/>
      </w:r>
      <w:r w:rsidR="00292754">
        <w:rPr>
          <w:rFonts w:hint="cs"/>
          <w:rtl/>
          <w:lang w:eastAsia="zh-CN"/>
        </w:rPr>
        <w:t>تقوم اليونسكو بدعم قطاع التربية وهو</w:t>
      </w:r>
      <w:r>
        <w:rPr>
          <w:rFonts w:hint="cs"/>
          <w:rtl/>
          <w:lang w:eastAsia="zh-CN"/>
        </w:rPr>
        <w:t xml:space="preserve"> </w:t>
      </w:r>
      <w:r w:rsidR="00292754">
        <w:rPr>
          <w:rFonts w:hint="cs"/>
          <w:rtl/>
          <w:lang w:eastAsia="zh-CN"/>
        </w:rPr>
        <w:t xml:space="preserve">من </w:t>
      </w:r>
      <w:r>
        <w:rPr>
          <w:rFonts w:hint="cs"/>
          <w:rtl/>
          <w:lang w:eastAsia="zh-CN"/>
        </w:rPr>
        <w:t>أ</w:t>
      </w:r>
      <w:r w:rsidR="00292754">
        <w:rPr>
          <w:rFonts w:hint="cs"/>
          <w:rtl/>
          <w:lang w:eastAsia="zh-CN"/>
        </w:rPr>
        <w:t>كبر القطاعات الت</w:t>
      </w:r>
      <w:r>
        <w:rPr>
          <w:rFonts w:hint="cs"/>
          <w:rtl/>
          <w:lang w:eastAsia="zh-CN"/>
        </w:rPr>
        <w:t>ي</w:t>
      </w:r>
      <w:r w:rsidR="00292754">
        <w:rPr>
          <w:rFonts w:hint="cs"/>
          <w:rtl/>
          <w:lang w:eastAsia="zh-CN"/>
        </w:rPr>
        <w:t xml:space="preserve"> تدعمها، وتشمل التعليم العام والعال</w:t>
      </w:r>
      <w:r>
        <w:rPr>
          <w:rFonts w:hint="cs"/>
          <w:rtl/>
          <w:lang w:eastAsia="zh-CN"/>
        </w:rPr>
        <w:t>ي</w:t>
      </w:r>
      <w:r w:rsidR="00292754">
        <w:rPr>
          <w:rFonts w:hint="cs"/>
          <w:rtl/>
          <w:lang w:eastAsia="zh-CN"/>
        </w:rPr>
        <w:t xml:space="preserve">. وتتلخص أهم المشاريع </w:t>
      </w:r>
      <w:r w:rsidR="00113761">
        <w:rPr>
          <w:rFonts w:hint="cs"/>
          <w:rtl/>
          <w:lang w:eastAsia="zh-CN"/>
        </w:rPr>
        <w:t xml:space="preserve">في </w:t>
      </w:r>
      <w:r w:rsidR="00292754">
        <w:rPr>
          <w:rFonts w:hint="cs"/>
          <w:rtl/>
          <w:lang w:eastAsia="zh-CN"/>
        </w:rPr>
        <w:t xml:space="preserve">تدريب العاملين </w:t>
      </w:r>
      <w:r w:rsidR="00113761">
        <w:rPr>
          <w:rFonts w:hint="cs"/>
          <w:rtl/>
          <w:lang w:eastAsia="zh-CN"/>
        </w:rPr>
        <w:t xml:space="preserve">في </w:t>
      </w:r>
      <w:r w:rsidR="00292754">
        <w:rPr>
          <w:rFonts w:hint="cs"/>
          <w:rtl/>
          <w:lang w:eastAsia="zh-CN"/>
        </w:rPr>
        <w:t>مجال التخطيط التربو</w:t>
      </w:r>
      <w:r w:rsidR="005309DF">
        <w:rPr>
          <w:rFonts w:hint="cs"/>
          <w:rtl/>
          <w:lang w:eastAsia="zh-CN"/>
        </w:rPr>
        <w:t>ي</w:t>
      </w:r>
      <w:r w:rsidR="00292754">
        <w:rPr>
          <w:rFonts w:hint="cs"/>
          <w:rtl/>
          <w:lang w:eastAsia="zh-CN"/>
        </w:rPr>
        <w:t xml:space="preserve"> وإنشاء مراكز تنمية الطفولة المبكرة، وتدريب المعلمين مرحلة التعليم ا</w:t>
      </w:r>
      <w:r w:rsidR="005309DF">
        <w:rPr>
          <w:rFonts w:hint="cs"/>
          <w:rtl/>
          <w:lang w:eastAsia="zh-CN"/>
        </w:rPr>
        <w:t>لأ</w:t>
      </w:r>
      <w:r w:rsidR="00292754">
        <w:rPr>
          <w:rFonts w:hint="cs"/>
          <w:rtl/>
          <w:lang w:eastAsia="zh-CN"/>
        </w:rPr>
        <w:t>ساس</w:t>
      </w:r>
      <w:r w:rsidR="005309DF">
        <w:rPr>
          <w:rFonts w:hint="cs"/>
          <w:rtl/>
          <w:lang w:eastAsia="zh-CN"/>
        </w:rPr>
        <w:t xml:space="preserve">ي </w:t>
      </w:r>
      <w:r w:rsidR="00292754">
        <w:rPr>
          <w:rFonts w:hint="cs"/>
          <w:rtl/>
          <w:lang w:eastAsia="zh-CN"/>
        </w:rPr>
        <w:t>(4 دورات) با</w:t>
      </w:r>
      <w:r w:rsidR="005309DF">
        <w:rPr>
          <w:rFonts w:hint="cs"/>
          <w:rtl/>
          <w:lang w:eastAsia="zh-CN"/>
        </w:rPr>
        <w:t>لإ</w:t>
      </w:r>
      <w:r w:rsidR="00292754">
        <w:rPr>
          <w:rFonts w:hint="cs"/>
          <w:rtl/>
          <w:lang w:eastAsia="zh-CN"/>
        </w:rPr>
        <w:t xml:space="preserve">ضافة </w:t>
      </w:r>
      <w:r w:rsidR="005309DF">
        <w:rPr>
          <w:rFonts w:hint="cs"/>
          <w:rtl/>
          <w:lang w:eastAsia="zh-CN"/>
        </w:rPr>
        <w:t>إ</w:t>
      </w:r>
      <w:r w:rsidR="00292754">
        <w:rPr>
          <w:rFonts w:hint="cs"/>
          <w:rtl/>
          <w:lang w:eastAsia="zh-CN"/>
        </w:rPr>
        <w:t>لى تطوير برامج محو الأمية.</w:t>
      </w:r>
    </w:p>
    <w:p w:rsidR="00292754" w:rsidRPr="00F162C1" w:rsidRDefault="005309DF" w:rsidP="005309DF">
      <w:pPr>
        <w:pStyle w:val="H4GA"/>
        <w:rPr>
          <w:rFonts w:hint="cs"/>
          <w:rtl/>
          <w:lang w:eastAsia="zh-CN"/>
        </w:rPr>
      </w:pPr>
      <w:r>
        <w:rPr>
          <w:rFonts w:hint="cs"/>
          <w:rtl/>
          <w:lang w:eastAsia="zh-CN"/>
        </w:rPr>
        <w:tab/>
      </w:r>
      <w:r>
        <w:rPr>
          <w:rFonts w:hint="cs"/>
          <w:rtl/>
          <w:lang w:eastAsia="zh-CN"/>
        </w:rPr>
        <w:tab/>
      </w:r>
      <w:r w:rsidR="00292754" w:rsidRPr="00F162C1">
        <w:rPr>
          <w:rtl/>
          <w:lang w:eastAsia="zh-CN"/>
        </w:rPr>
        <w:t>صندوق الأمم المتحدة للسكان</w:t>
      </w:r>
    </w:p>
    <w:p w:rsidR="00292754" w:rsidRPr="0026634F" w:rsidRDefault="005309DF" w:rsidP="0026634F">
      <w:pPr>
        <w:pStyle w:val="SingleTxtGA"/>
        <w:rPr>
          <w:rFonts w:hint="cs"/>
          <w:spacing w:val="6"/>
          <w:lang w:eastAsia="zh-CN"/>
        </w:rPr>
      </w:pPr>
      <w:r w:rsidRPr="0026634F">
        <w:rPr>
          <w:rFonts w:hint="cs"/>
          <w:spacing w:val="6"/>
          <w:rtl/>
          <w:lang w:eastAsia="zh-CN"/>
        </w:rPr>
        <w:t>270-</w:t>
      </w:r>
      <w:r w:rsidRPr="0026634F">
        <w:rPr>
          <w:rFonts w:hint="cs"/>
          <w:spacing w:val="6"/>
          <w:rtl/>
          <w:lang w:eastAsia="zh-CN"/>
        </w:rPr>
        <w:tab/>
      </w:r>
      <w:r w:rsidR="00292754" w:rsidRPr="0026634F">
        <w:rPr>
          <w:spacing w:val="6"/>
          <w:rtl/>
          <w:lang w:eastAsia="zh-CN"/>
        </w:rPr>
        <w:t>يقتصر تعاونه مع وز</w:t>
      </w:r>
      <w:r w:rsidRPr="0026634F">
        <w:rPr>
          <w:rFonts w:hint="cs"/>
          <w:spacing w:val="6"/>
          <w:rtl/>
          <w:lang w:eastAsia="zh-CN"/>
        </w:rPr>
        <w:t>ا</w:t>
      </w:r>
      <w:r w:rsidR="00292754" w:rsidRPr="0026634F">
        <w:rPr>
          <w:spacing w:val="6"/>
          <w:rtl/>
          <w:lang w:eastAsia="zh-CN"/>
        </w:rPr>
        <w:t xml:space="preserve">رة </w:t>
      </w:r>
      <w:r w:rsidR="00292754" w:rsidRPr="0026634F">
        <w:rPr>
          <w:rFonts w:hint="cs"/>
          <w:spacing w:val="6"/>
          <w:rtl/>
          <w:lang w:eastAsia="zh-CN"/>
        </w:rPr>
        <w:t xml:space="preserve">التعليم العام </w:t>
      </w:r>
      <w:r w:rsidR="00292754" w:rsidRPr="0026634F">
        <w:rPr>
          <w:spacing w:val="6"/>
          <w:rtl/>
          <w:lang w:eastAsia="zh-CN"/>
        </w:rPr>
        <w:t>في الإسهام في تمويل</w:t>
      </w:r>
      <w:r w:rsidR="00292754" w:rsidRPr="0026634F">
        <w:rPr>
          <w:rFonts w:hint="cs"/>
          <w:spacing w:val="6"/>
          <w:rtl/>
          <w:lang w:eastAsia="zh-CN"/>
        </w:rPr>
        <w:t xml:space="preserve"> </w:t>
      </w:r>
      <w:r w:rsidR="00292754" w:rsidRPr="0026634F">
        <w:rPr>
          <w:spacing w:val="6"/>
          <w:rtl/>
          <w:lang w:eastAsia="zh-CN"/>
        </w:rPr>
        <w:t>برامج التربية السكانية في مجال التعليم العام بشقيه النظامي وغير النظامي</w:t>
      </w:r>
      <w:r w:rsidR="00292754" w:rsidRPr="0026634F">
        <w:rPr>
          <w:rFonts w:hint="cs"/>
          <w:spacing w:val="6"/>
          <w:rtl/>
          <w:lang w:eastAsia="zh-CN"/>
        </w:rPr>
        <w:t>.</w:t>
      </w:r>
      <w:r w:rsidR="00292754" w:rsidRPr="0026634F">
        <w:rPr>
          <w:spacing w:val="6"/>
          <w:rtl/>
          <w:lang w:eastAsia="zh-CN"/>
        </w:rPr>
        <w:t xml:space="preserve"> وأسهم المشروع في إدماج مفاهيم التربية السكانية في مناهج التعليم الأساسي وإصدار كتاب مرجعي ومادة</w:t>
      </w:r>
      <w:r w:rsidR="0026634F">
        <w:rPr>
          <w:rFonts w:hint="cs"/>
          <w:spacing w:val="6"/>
          <w:rtl/>
          <w:lang w:eastAsia="zh-CN"/>
        </w:rPr>
        <w:t> </w:t>
      </w:r>
      <w:r w:rsidR="00292754" w:rsidRPr="0026634F">
        <w:rPr>
          <w:spacing w:val="6"/>
          <w:rtl/>
          <w:lang w:eastAsia="zh-CN"/>
        </w:rPr>
        <w:t>تدريبية</w:t>
      </w:r>
      <w:r w:rsidR="00292754" w:rsidRPr="0026634F">
        <w:rPr>
          <w:rFonts w:hint="cs"/>
          <w:spacing w:val="6"/>
          <w:rtl/>
          <w:lang w:eastAsia="zh-CN"/>
        </w:rPr>
        <w:t>.</w:t>
      </w:r>
    </w:p>
    <w:p w:rsidR="00292754" w:rsidRPr="00060FCE" w:rsidRDefault="005309DF" w:rsidP="005309DF">
      <w:pPr>
        <w:pStyle w:val="H23GA"/>
        <w:rPr>
          <w:rFonts w:hint="cs"/>
          <w:rtl/>
        </w:rPr>
      </w:pPr>
      <w:r>
        <w:rPr>
          <w:rFonts w:hint="cs"/>
          <w:rtl/>
        </w:rPr>
        <w:tab/>
      </w:r>
      <w:r>
        <w:rPr>
          <w:rFonts w:hint="cs"/>
          <w:rtl/>
        </w:rPr>
        <w:tab/>
        <w:t>إ</w:t>
      </w:r>
      <w:r w:rsidR="00292754" w:rsidRPr="00060FCE">
        <w:rPr>
          <w:rFonts w:hint="cs"/>
          <w:rtl/>
        </w:rPr>
        <w:t>عداد الكتيبات المصاحبة للمنهج</w:t>
      </w:r>
      <w:r w:rsidR="00292754">
        <w:rPr>
          <w:rFonts w:hint="cs"/>
          <w:rtl/>
        </w:rPr>
        <w:t xml:space="preserve"> </w:t>
      </w:r>
      <w:r w:rsidR="00113761">
        <w:rPr>
          <w:rFonts w:hint="cs"/>
          <w:rtl/>
        </w:rPr>
        <w:t xml:space="preserve">في </w:t>
      </w:r>
      <w:r w:rsidR="00292754">
        <w:rPr>
          <w:rFonts w:hint="cs"/>
          <w:rtl/>
        </w:rPr>
        <w:t>مكافحة الإيدز لمرحلت</w:t>
      </w:r>
      <w:r>
        <w:rPr>
          <w:rFonts w:hint="cs"/>
          <w:rtl/>
        </w:rPr>
        <w:t>ي</w:t>
      </w:r>
      <w:r w:rsidR="00292754">
        <w:rPr>
          <w:rFonts w:hint="cs"/>
          <w:rtl/>
        </w:rPr>
        <w:t xml:space="preserve"> الأساس</w:t>
      </w:r>
      <w:r w:rsidR="00292754" w:rsidRPr="00060FCE">
        <w:rPr>
          <w:rFonts w:hint="cs"/>
          <w:rtl/>
        </w:rPr>
        <w:t xml:space="preserve"> والثانو</w:t>
      </w:r>
      <w:r>
        <w:rPr>
          <w:rFonts w:hint="cs"/>
          <w:rtl/>
        </w:rPr>
        <w:t>ي</w:t>
      </w:r>
    </w:p>
    <w:p w:rsidR="00292754" w:rsidRPr="00060FCE" w:rsidRDefault="005309DF" w:rsidP="005309DF">
      <w:pPr>
        <w:pStyle w:val="H4GA"/>
        <w:rPr>
          <w:rFonts w:hint="cs"/>
          <w:u w:val="single"/>
          <w:rtl/>
          <w:lang w:eastAsia="zh-CN"/>
        </w:rPr>
      </w:pPr>
      <w:r>
        <w:rPr>
          <w:rFonts w:hint="cs"/>
          <w:rtl/>
          <w:lang w:eastAsia="zh-CN"/>
        </w:rPr>
        <w:tab/>
      </w:r>
      <w:r>
        <w:rPr>
          <w:rFonts w:hint="cs"/>
          <w:rtl/>
          <w:lang w:eastAsia="zh-CN"/>
        </w:rPr>
        <w:tab/>
      </w:r>
      <w:r w:rsidR="00292754" w:rsidRPr="00F162C1">
        <w:rPr>
          <w:rFonts w:hint="cs"/>
          <w:rtl/>
          <w:lang w:eastAsia="zh-CN"/>
        </w:rPr>
        <w:t xml:space="preserve">الاتحاد </w:t>
      </w:r>
      <w:r>
        <w:rPr>
          <w:rFonts w:hint="cs"/>
          <w:rtl/>
          <w:lang w:eastAsia="zh-CN"/>
        </w:rPr>
        <w:t>الأوروبي</w:t>
      </w:r>
      <w:r w:rsidR="00292754">
        <w:rPr>
          <w:rFonts w:hint="cs"/>
          <w:u w:val="single"/>
          <w:rtl/>
          <w:lang w:eastAsia="zh-CN"/>
        </w:rPr>
        <w:t xml:space="preserve"> </w:t>
      </w:r>
    </w:p>
    <w:p w:rsidR="00292754" w:rsidRPr="0081005F" w:rsidRDefault="005309DF" w:rsidP="004044CA">
      <w:pPr>
        <w:pStyle w:val="SingleTxtGA"/>
        <w:rPr>
          <w:rFonts w:hint="cs"/>
          <w:rtl/>
          <w:lang w:eastAsia="zh-CN"/>
        </w:rPr>
      </w:pPr>
      <w:r>
        <w:rPr>
          <w:rFonts w:hint="cs"/>
          <w:rtl/>
          <w:lang w:eastAsia="zh-CN"/>
        </w:rPr>
        <w:t>271-</w:t>
      </w:r>
      <w:r>
        <w:rPr>
          <w:rFonts w:hint="cs"/>
          <w:rtl/>
          <w:lang w:eastAsia="zh-CN"/>
        </w:rPr>
        <w:tab/>
      </w:r>
      <w:r w:rsidR="00292754">
        <w:rPr>
          <w:rFonts w:hint="cs"/>
          <w:rtl/>
          <w:lang w:eastAsia="zh-CN"/>
        </w:rPr>
        <w:t xml:space="preserve">بدأ حديثاً بالتعاون مع وزارة التعليم العام </w:t>
      </w:r>
      <w:r w:rsidR="00292754" w:rsidRPr="00CE6AB2">
        <w:rPr>
          <w:rFonts w:hint="cs"/>
          <w:rtl/>
          <w:lang w:eastAsia="zh-CN"/>
        </w:rPr>
        <w:t xml:space="preserve">بمشروع المسح </w:t>
      </w:r>
      <w:r w:rsidR="00111D62">
        <w:rPr>
          <w:rFonts w:hint="cs"/>
          <w:rtl/>
          <w:lang w:eastAsia="zh-CN"/>
        </w:rPr>
        <w:t>الأساسي</w:t>
      </w:r>
      <w:r w:rsidR="00292754" w:rsidRPr="00CE6AB2">
        <w:rPr>
          <w:rFonts w:hint="cs"/>
          <w:rtl/>
          <w:lang w:eastAsia="zh-CN"/>
        </w:rPr>
        <w:t xml:space="preserve"> لقطاع</w:t>
      </w:r>
      <w:r w:rsidR="00292754">
        <w:rPr>
          <w:rFonts w:hint="cs"/>
          <w:rtl/>
          <w:lang w:eastAsia="zh-CN"/>
        </w:rPr>
        <w:t xml:space="preserve"> التعليم </w:t>
      </w:r>
      <w:r w:rsidR="00111D62">
        <w:rPr>
          <w:rFonts w:hint="cs"/>
          <w:rtl/>
          <w:lang w:eastAsia="zh-CN"/>
        </w:rPr>
        <w:t>الأساسي</w:t>
      </w:r>
      <w:r w:rsidR="00292754">
        <w:rPr>
          <w:rFonts w:hint="cs"/>
          <w:rtl/>
          <w:lang w:eastAsia="zh-CN"/>
        </w:rPr>
        <w:t>. ويعتبر هذا المسح أساسيا</w:t>
      </w:r>
      <w:r w:rsidR="00111D62">
        <w:rPr>
          <w:rFonts w:hint="cs"/>
          <w:rtl/>
          <w:lang w:eastAsia="zh-CN"/>
        </w:rPr>
        <w:t>ً</w:t>
      </w:r>
      <w:r w:rsidR="00292754">
        <w:rPr>
          <w:rFonts w:hint="cs"/>
          <w:rtl/>
          <w:lang w:eastAsia="zh-CN"/>
        </w:rPr>
        <w:t xml:space="preserve"> ل</w:t>
      </w:r>
      <w:r w:rsidR="00111D62">
        <w:rPr>
          <w:rFonts w:hint="cs"/>
          <w:rtl/>
          <w:lang w:eastAsia="zh-CN"/>
        </w:rPr>
        <w:t>ت</w:t>
      </w:r>
      <w:r w:rsidR="00292754">
        <w:rPr>
          <w:rFonts w:hint="cs"/>
          <w:rtl/>
          <w:lang w:eastAsia="zh-CN"/>
        </w:rPr>
        <w:t xml:space="preserve">طوير نظام المعلومات التربوية </w:t>
      </w:r>
      <w:r w:rsidR="00292754">
        <w:rPr>
          <w:lang w:eastAsia="zh-CN"/>
        </w:rPr>
        <w:t>(EMIS) European</w:t>
      </w:r>
      <w:r w:rsidR="004044CA">
        <w:rPr>
          <w:lang w:eastAsia="zh-CN"/>
        </w:rPr>
        <w:t>)</w:t>
      </w:r>
      <w:r w:rsidR="00292754">
        <w:rPr>
          <w:lang w:eastAsia="zh-CN"/>
        </w:rPr>
        <w:t xml:space="preserve"> </w:t>
      </w:r>
      <w:r w:rsidR="004044CA">
        <w:rPr>
          <w:lang w:eastAsia="zh-CN"/>
        </w:rPr>
        <w:t>(</w:t>
      </w:r>
      <w:r w:rsidR="00292754">
        <w:rPr>
          <w:lang w:eastAsia="zh-CN"/>
        </w:rPr>
        <w:t>Mangament Information System</w:t>
      </w:r>
      <w:r w:rsidR="00292754">
        <w:rPr>
          <w:rtl/>
          <w:lang w:eastAsia="zh-CN"/>
        </w:rPr>
        <w:t xml:space="preserve"> </w:t>
      </w:r>
      <w:r w:rsidR="00113761">
        <w:rPr>
          <w:rFonts w:hint="cs"/>
          <w:rtl/>
          <w:lang w:eastAsia="zh-CN"/>
        </w:rPr>
        <w:t xml:space="preserve">في </w:t>
      </w:r>
      <w:r w:rsidR="00292754">
        <w:rPr>
          <w:rFonts w:hint="cs"/>
          <w:rtl/>
          <w:lang w:eastAsia="zh-CN"/>
        </w:rPr>
        <w:t>المستقبل والذ</w:t>
      </w:r>
      <w:r w:rsidR="00111D62">
        <w:rPr>
          <w:rFonts w:hint="cs"/>
          <w:rtl/>
          <w:lang w:eastAsia="zh-CN"/>
        </w:rPr>
        <w:t>ي</w:t>
      </w:r>
      <w:r w:rsidR="00292754">
        <w:rPr>
          <w:rFonts w:hint="cs"/>
          <w:rtl/>
          <w:lang w:eastAsia="zh-CN"/>
        </w:rPr>
        <w:t xml:space="preserve"> </w:t>
      </w:r>
      <w:r w:rsidR="00292754" w:rsidRPr="0081005F">
        <w:rPr>
          <w:rFonts w:hint="cs"/>
          <w:rtl/>
          <w:lang w:eastAsia="zh-CN"/>
        </w:rPr>
        <w:t>سوف يقوم</w:t>
      </w:r>
      <w:r w:rsidR="00292754">
        <w:rPr>
          <w:rFonts w:hint="cs"/>
          <w:rtl/>
          <w:lang w:eastAsia="zh-CN"/>
        </w:rPr>
        <w:t xml:space="preserve"> </w:t>
      </w:r>
      <w:r w:rsidR="00292754" w:rsidRPr="0081005F">
        <w:rPr>
          <w:rFonts w:hint="cs"/>
          <w:rtl/>
          <w:lang w:eastAsia="zh-CN"/>
        </w:rPr>
        <w:t>بتمويله أيضا</w:t>
      </w:r>
      <w:r w:rsidR="00111D62">
        <w:rPr>
          <w:rFonts w:hint="cs"/>
          <w:rtl/>
          <w:lang w:eastAsia="zh-CN"/>
        </w:rPr>
        <w:t>ً</w:t>
      </w:r>
      <w:r w:rsidR="00292754" w:rsidRPr="0081005F">
        <w:rPr>
          <w:rFonts w:hint="cs"/>
          <w:rtl/>
          <w:lang w:eastAsia="zh-CN"/>
        </w:rPr>
        <w:t xml:space="preserve">. </w:t>
      </w:r>
    </w:p>
    <w:p w:rsidR="00292754" w:rsidRDefault="00111D62" w:rsidP="0026634F">
      <w:pPr>
        <w:pStyle w:val="H4GA"/>
        <w:rPr>
          <w:rFonts w:hint="cs"/>
          <w:rtl/>
          <w:lang w:eastAsia="zh-CN"/>
        </w:rPr>
      </w:pPr>
      <w:r>
        <w:rPr>
          <w:rFonts w:hint="cs"/>
          <w:rtl/>
          <w:lang w:eastAsia="zh-CN"/>
        </w:rPr>
        <w:tab/>
      </w:r>
      <w:r w:rsidR="00292754" w:rsidRPr="00060FCE">
        <w:rPr>
          <w:rFonts w:hint="cs"/>
          <w:rtl/>
          <w:lang w:eastAsia="zh-CN"/>
        </w:rPr>
        <w:t>ثانياً</w:t>
      </w:r>
      <w:r>
        <w:rPr>
          <w:rFonts w:hint="cs"/>
          <w:rtl/>
          <w:lang w:eastAsia="zh-CN"/>
        </w:rPr>
        <w:t xml:space="preserve"> -</w:t>
      </w:r>
      <w:r>
        <w:rPr>
          <w:rFonts w:hint="cs"/>
          <w:rtl/>
          <w:lang w:eastAsia="zh-CN"/>
        </w:rPr>
        <w:tab/>
      </w:r>
      <w:r w:rsidR="00292754" w:rsidRPr="00060FCE">
        <w:rPr>
          <w:rFonts w:hint="cs"/>
          <w:rtl/>
          <w:lang w:eastAsia="zh-CN"/>
        </w:rPr>
        <w:t>المنظمات الطوعية العالمية</w:t>
      </w:r>
    </w:p>
    <w:p w:rsidR="00292754" w:rsidRPr="00F162C1" w:rsidRDefault="00111D62" w:rsidP="00111D62">
      <w:pPr>
        <w:pStyle w:val="H4GA"/>
        <w:rPr>
          <w:rFonts w:hint="cs"/>
          <w:rtl/>
          <w:lang w:eastAsia="zh-CN"/>
        </w:rPr>
      </w:pPr>
      <w:r>
        <w:rPr>
          <w:rFonts w:hint="cs"/>
          <w:rtl/>
          <w:lang w:eastAsia="zh-CN"/>
        </w:rPr>
        <w:tab/>
      </w:r>
      <w:r>
        <w:rPr>
          <w:rFonts w:hint="cs"/>
          <w:rtl/>
          <w:lang w:eastAsia="zh-CN"/>
        </w:rPr>
        <w:tab/>
      </w:r>
      <w:r w:rsidR="00292754" w:rsidRPr="00F162C1">
        <w:rPr>
          <w:rFonts w:hint="cs"/>
          <w:rtl/>
          <w:lang w:eastAsia="zh-CN"/>
        </w:rPr>
        <w:t>منظمة</w:t>
      </w:r>
      <w:r>
        <w:rPr>
          <w:rFonts w:hint="cs"/>
          <w:rtl/>
          <w:lang w:eastAsia="zh-CN"/>
        </w:rPr>
        <w:t xml:space="preserve"> أ</w:t>
      </w:r>
      <w:r w:rsidR="00292754">
        <w:rPr>
          <w:rFonts w:hint="cs"/>
          <w:rtl/>
          <w:lang w:eastAsia="zh-CN"/>
        </w:rPr>
        <w:t>و</w:t>
      </w:r>
      <w:r w:rsidR="00292754" w:rsidRPr="00F162C1">
        <w:rPr>
          <w:rFonts w:hint="cs"/>
          <w:rtl/>
          <w:lang w:eastAsia="zh-CN"/>
        </w:rPr>
        <w:t xml:space="preserve">كسفام </w:t>
      </w:r>
    </w:p>
    <w:p w:rsidR="00292754" w:rsidRPr="0026634F" w:rsidRDefault="00111D62" w:rsidP="00111D62">
      <w:pPr>
        <w:pStyle w:val="SingleTxtGA"/>
        <w:rPr>
          <w:rFonts w:hint="cs"/>
          <w:spacing w:val="6"/>
          <w:rtl/>
          <w:lang w:eastAsia="zh-CN"/>
        </w:rPr>
      </w:pPr>
      <w:r>
        <w:rPr>
          <w:rFonts w:hint="cs"/>
          <w:rtl/>
          <w:lang w:eastAsia="zh-CN"/>
        </w:rPr>
        <w:t>272-</w:t>
      </w:r>
      <w:r>
        <w:rPr>
          <w:rFonts w:hint="cs"/>
          <w:rtl/>
          <w:lang w:eastAsia="zh-CN"/>
        </w:rPr>
        <w:tab/>
      </w:r>
      <w:r w:rsidR="00292754" w:rsidRPr="0026634F">
        <w:rPr>
          <w:rFonts w:hint="cs"/>
          <w:spacing w:val="6"/>
          <w:rtl/>
          <w:lang w:eastAsia="zh-CN"/>
        </w:rPr>
        <w:t>وه</w:t>
      </w:r>
      <w:r w:rsidRPr="0026634F">
        <w:rPr>
          <w:rFonts w:hint="cs"/>
          <w:spacing w:val="6"/>
          <w:rtl/>
          <w:lang w:eastAsia="zh-CN"/>
        </w:rPr>
        <w:t>ي</w:t>
      </w:r>
      <w:r w:rsidR="00292754" w:rsidRPr="0026634F">
        <w:rPr>
          <w:rFonts w:hint="cs"/>
          <w:spacing w:val="6"/>
          <w:rtl/>
          <w:lang w:eastAsia="zh-CN"/>
        </w:rPr>
        <w:t xml:space="preserve"> من المنظمات القديمة والعاملة في مجال التعليم، وهى تدعم التعليم الكنس</w:t>
      </w:r>
      <w:r w:rsidRPr="0026634F">
        <w:rPr>
          <w:rFonts w:hint="cs"/>
          <w:spacing w:val="6"/>
          <w:rtl/>
          <w:lang w:eastAsia="zh-CN"/>
        </w:rPr>
        <w:t>ي</w:t>
      </w:r>
      <w:r w:rsidR="00292754" w:rsidRPr="0026634F">
        <w:rPr>
          <w:rFonts w:hint="cs"/>
          <w:spacing w:val="6"/>
          <w:rtl/>
          <w:lang w:eastAsia="zh-CN"/>
        </w:rPr>
        <w:t xml:space="preserve"> في مناطق النازحين والمناطق المهمشة، ويقتصر عملها على ولاية الخرطوم وبورتسودان.</w:t>
      </w:r>
    </w:p>
    <w:p w:rsidR="00292754" w:rsidRDefault="00111D62" w:rsidP="00111D62">
      <w:pPr>
        <w:pStyle w:val="SingleTxtGA"/>
        <w:rPr>
          <w:rFonts w:hint="cs"/>
          <w:rtl/>
          <w:lang w:eastAsia="zh-CN"/>
        </w:rPr>
      </w:pPr>
      <w:r>
        <w:rPr>
          <w:rFonts w:hint="cs"/>
          <w:rtl/>
          <w:lang w:eastAsia="zh-CN"/>
        </w:rPr>
        <w:t>273-</w:t>
      </w:r>
      <w:r>
        <w:rPr>
          <w:rFonts w:hint="cs"/>
          <w:rtl/>
          <w:lang w:eastAsia="zh-CN"/>
        </w:rPr>
        <w:tab/>
      </w:r>
      <w:r w:rsidR="00292754">
        <w:rPr>
          <w:rFonts w:hint="cs"/>
          <w:rtl/>
          <w:lang w:eastAsia="zh-CN"/>
        </w:rPr>
        <w:t xml:space="preserve">وتتمثل نشاطات المنظمة </w:t>
      </w:r>
      <w:r w:rsidR="00113761">
        <w:rPr>
          <w:rFonts w:hint="cs"/>
          <w:rtl/>
          <w:lang w:eastAsia="zh-CN"/>
        </w:rPr>
        <w:t xml:space="preserve">في </w:t>
      </w:r>
      <w:r w:rsidR="00292754">
        <w:rPr>
          <w:rFonts w:hint="cs"/>
          <w:rtl/>
          <w:lang w:eastAsia="zh-CN"/>
        </w:rPr>
        <w:t>توفير المواد التعليمية وتشييد المدارس</w:t>
      </w:r>
      <w:r>
        <w:rPr>
          <w:rFonts w:hint="cs"/>
          <w:rtl/>
          <w:lang w:eastAsia="zh-CN"/>
        </w:rPr>
        <w:t xml:space="preserve"> </w:t>
      </w:r>
      <w:r w:rsidR="00292754">
        <w:rPr>
          <w:rFonts w:hint="cs"/>
          <w:rtl/>
          <w:lang w:eastAsia="zh-CN"/>
        </w:rPr>
        <w:t>الأساسية وتدريب المعلمين على المستوى المحل</w:t>
      </w:r>
      <w:r>
        <w:rPr>
          <w:rFonts w:hint="cs"/>
          <w:rtl/>
          <w:lang w:eastAsia="zh-CN"/>
        </w:rPr>
        <w:t>ي</w:t>
      </w:r>
      <w:r w:rsidR="00292754">
        <w:rPr>
          <w:rFonts w:hint="cs"/>
          <w:rtl/>
          <w:lang w:eastAsia="zh-CN"/>
        </w:rPr>
        <w:t xml:space="preserve"> با</w:t>
      </w:r>
      <w:r>
        <w:rPr>
          <w:rFonts w:hint="cs"/>
          <w:rtl/>
          <w:lang w:eastAsia="zh-CN"/>
        </w:rPr>
        <w:t>لإ</w:t>
      </w:r>
      <w:r w:rsidR="00292754">
        <w:rPr>
          <w:rFonts w:hint="cs"/>
          <w:rtl/>
          <w:lang w:eastAsia="zh-CN"/>
        </w:rPr>
        <w:t xml:space="preserve">ضافة </w:t>
      </w:r>
      <w:r>
        <w:rPr>
          <w:rFonts w:hint="cs"/>
          <w:rtl/>
          <w:lang w:eastAsia="zh-CN"/>
        </w:rPr>
        <w:t>إلى</w:t>
      </w:r>
      <w:r w:rsidR="00292754">
        <w:rPr>
          <w:rFonts w:hint="cs"/>
          <w:rtl/>
          <w:lang w:eastAsia="zh-CN"/>
        </w:rPr>
        <w:t xml:space="preserve"> تقوية المجتمع المدن</w:t>
      </w:r>
      <w:r>
        <w:rPr>
          <w:rFonts w:hint="cs"/>
          <w:rtl/>
          <w:lang w:eastAsia="zh-CN"/>
        </w:rPr>
        <w:t>ي</w:t>
      </w:r>
      <w:r w:rsidR="00292754">
        <w:rPr>
          <w:rFonts w:hint="cs"/>
          <w:rtl/>
          <w:lang w:eastAsia="zh-CN"/>
        </w:rPr>
        <w:t xml:space="preserve"> بتمليك المهارات الأساسية و</w:t>
      </w:r>
      <w:r w:rsidR="00292754" w:rsidRPr="0081005F">
        <w:rPr>
          <w:rFonts w:hint="cs"/>
          <w:rtl/>
          <w:lang w:eastAsia="zh-CN"/>
        </w:rPr>
        <w:t>تفعيل دورهم عبر المجالس</w:t>
      </w:r>
      <w:r w:rsidR="00292754">
        <w:rPr>
          <w:rFonts w:hint="cs"/>
          <w:rtl/>
          <w:lang w:eastAsia="zh-CN"/>
        </w:rPr>
        <w:t xml:space="preserve"> التربوية.</w:t>
      </w:r>
    </w:p>
    <w:p w:rsidR="00292754" w:rsidRDefault="00111D62" w:rsidP="00111D62">
      <w:pPr>
        <w:pStyle w:val="SingleTxtGA"/>
        <w:rPr>
          <w:rFonts w:hint="cs"/>
          <w:lang w:eastAsia="zh-CN"/>
        </w:rPr>
      </w:pPr>
      <w:r>
        <w:rPr>
          <w:rFonts w:hint="cs"/>
          <w:rtl/>
          <w:lang w:eastAsia="zh-CN"/>
        </w:rPr>
        <w:t>274-</w:t>
      </w:r>
      <w:r>
        <w:rPr>
          <w:rFonts w:hint="cs"/>
          <w:rtl/>
          <w:lang w:eastAsia="zh-CN"/>
        </w:rPr>
        <w:tab/>
      </w:r>
      <w:r w:rsidR="00292754">
        <w:rPr>
          <w:rFonts w:hint="cs"/>
          <w:rtl/>
          <w:lang w:eastAsia="zh-CN"/>
        </w:rPr>
        <w:t>ومنذ عام 2003 وحتى ا</w:t>
      </w:r>
      <w:r>
        <w:rPr>
          <w:rFonts w:hint="cs"/>
          <w:rtl/>
          <w:lang w:eastAsia="zh-CN"/>
        </w:rPr>
        <w:t>لآ</w:t>
      </w:r>
      <w:r w:rsidR="00292754">
        <w:rPr>
          <w:rFonts w:hint="cs"/>
          <w:rtl/>
          <w:lang w:eastAsia="zh-CN"/>
        </w:rPr>
        <w:t xml:space="preserve">ن </w:t>
      </w:r>
      <w:r w:rsidR="00292754" w:rsidRPr="0081005F">
        <w:rPr>
          <w:rFonts w:hint="cs"/>
          <w:rtl/>
          <w:lang w:eastAsia="zh-CN"/>
        </w:rPr>
        <w:t xml:space="preserve">تساهم </w:t>
      </w:r>
      <w:r w:rsidR="00292754" w:rsidRPr="0081005F">
        <w:rPr>
          <w:rFonts w:hint="cs"/>
          <w:b/>
          <w:rtl/>
          <w:lang w:eastAsia="zh-CN"/>
        </w:rPr>
        <w:t xml:space="preserve">منظمة </w:t>
      </w:r>
      <w:r>
        <w:rPr>
          <w:rFonts w:hint="cs"/>
          <w:b/>
          <w:rtl/>
          <w:lang w:eastAsia="zh-CN"/>
        </w:rPr>
        <w:t>أ</w:t>
      </w:r>
      <w:r w:rsidR="00292754">
        <w:rPr>
          <w:rFonts w:hint="cs"/>
          <w:b/>
          <w:rtl/>
          <w:lang w:eastAsia="zh-CN"/>
        </w:rPr>
        <w:t>و</w:t>
      </w:r>
      <w:r w:rsidR="00292754" w:rsidRPr="0081005F">
        <w:rPr>
          <w:rFonts w:hint="cs"/>
          <w:b/>
          <w:rtl/>
          <w:lang w:eastAsia="zh-CN"/>
        </w:rPr>
        <w:t xml:space="preserve">كسفام </w:t>
      </w:r>
      <w:r w:rsidR="00113761">
        <w:rPr>
          <w:rFonts w:hint="cs"/>
          <w:rtl/>
          <w:lang w:eastAsia="zh-CN"/>
        </w:rPr>
        <w:t xml:space="preserve">في </w:t>
      </w:r>
      <w:r w:rsidR="00292754">
        <w:rPr>
          <w:rFonts w:hint="cs"/>
          <w:rtl/>
          <w:lang w:eastAsia="zh-CN"/>
        </w:rPr>
        <w:t>الاحتفال القوم</w:t>
      </w:r>
      <w:r>
        <w:rPr>
          <w:rFonts w:hint="cs"/>
          <w:rtl/>
          <w:lang w:eastAsia="zh-CN"/>
        </w:rPr>
        <w:t>ي</w:t>
      </w:r>
      <w:r w:rsidR="00292754">
        <w:rPr>
          <w:rFonts w:hint="cs"/>
          <w:rtl/>
          <w:lang w:eastAsia="zh-CN"/>
        </w:rPr>
        <w:t xml:space="preserve"> لأسبوع التعليم للجميع بالتعاون مع وزارة التعليم العام الذي </w:t>
      </w:r>
      <w:r w:rsidR="00292754" w:rsidRPr="0081005F">
        <w:rPr>
          <w:rFonts w:hint="cs"/>
          <w:rtl/>
          <w:lang w:eastAsia="zh-CN"/>
        </w:rPr>
        <w:t>شرف</w:t>
      </w:r>
      <w:r w:rsidR="00292754">
        <w:rPr>
          <w:rFonts w:hint="cs"/>
          <w:rtl/>
          <w:lang w:eastAsia="zh-CN"/>
        </w:rPr>
        <w:t>ه</w:t>
      </w:r>
      <w:r w:rsidR="00292754" w:rsidRPr="0081005F">
        <w:rPr>
          <w:rFonts w:hint="cs"/>
          <w:rtl/>
          <w:lang w:eastAsia="zh-CN"/>
        </w:rPr>
        <w:t xml:space="preserve"> </w:t>
      </w:r>
      <w:r w:rsidR="00292754">
        <w:rPr>
          <w:rFonts w:hint="cs"/>
          <w:rtl/>
          <w:lang w:eastAsia="zh-CN"/>
        </w:rPr>
        <w:t>حضور السيد رئيس الجمهورية.</w:t>
      </w:r>
    </w:p>
    <w:p w:rsidR="00292754" w:rsidRDefault="00111D62" w:rsidP="00615E24">
      <w:pPr>
        <w:pStyle w:val="SingleTxtGA"/>
        <w:rPr>
          <w:rFonts w:hint="cs"/>
          <w:lang w:eastAsia="zh-CN"/>
        </w:rPr>
      </w:pPr>
      <w:r>
        <w:rPr>
          <w:rFonts w:hint="cs"/>
          <w:rtl/>
          <w:lang w:eastAsia="zh-CN"/>
        </w:rPr>
        <w:t>275-</w:t>
      </w:r>
      <w:r>
        <w:rPr>
          <w:rFonts w:hint="cs"/>
          <w:rtl/>
          <w:lang w:eastAsia="zh-CN"/>
        </w:rPr>
        <w:tab/>
      </w:r>
      <w:r w:rsidR="00292754">
        <w:rPr>
          <w:rFonts w:hint="cs"/>
          <w:rtl/>
          <w:lang w:eastAsia="zh-CN"/>
        </w:rPr>
        <w:t>وتساهم أيضا</w:t>
      </w:r>
      <w:r w:rsidR="00615E24">
        <w:rPr>
          <w:rFonts w:hint="cs"/>
          <w:rtl/>
          <w:lang w:eastAsia="zh-CN"/>
        </w:rPr>
        <w:t>ً</w:t>
      </w:r>
      <w:r w:rsidR="00292754">
        <w:rPr>
          <w:rFonts w:hint="cs"/>
          <w:rtl/>
          <w:lang w:eastAsia="zh-CN"/>
        </w:rPr>
        <w:t xml:space="preserve"> </w:t>
      </w:r>
      <w:r w:rsidR="00113761">
        <w:rPr>
          <w:rFonts w:hint="cs"/>
          <w:rtl/>
          <w:lang w:eastAsia="zh-CN"/>
        </w:rPr>
        <w:t xml:space="preserve">في </w:t>
      </w:r>
      <w:r w:rsidR="00292754">
        <w:rPr>
          <w:rFonts w:hint="cs"/>
          <w:rtl/>
          <w:lang w:eastAsia="zh-CN"/>
        </w:rPr>
        <w:t xml:space="preserve">تمويل بعض الدورات التدريبية </w:t>
      </w:r>
      <w:r w:rsidR="00113761">
        <w:rPr>
          <w:rFonts w:hint="cs"/>
          <w:rtl/>
          <w:lang w:eastAsia="zh-CN"/>
        </w:rPr>
        <w:t xml:space="preserve">في </w:t>
      </w:r>
      <w:r w:rsidR="00292754">
        <w:rPr>
          <w:rFonts w:hint="cs"/>
          <w:rtl/>
          <w:lang w:eastAsia="zh-CN"/>
        </w:rPr>
        <w:t>الخريط</w:t>
      </w:r>
      <w:r w:rsidR="00615E24">
        <w:rPr>
          <w:rFonts w:hint="cs"/>
          <w:rtl/>
          <w:lang w:eastAsia="zh-CN"/>
        </w:rPr>
        <w:t>ة</w:t>
      </w:r>
      <w:r w:rsidR="00292754">
        <w:rPr>
          <w:rFonts w:hint="cs"/>
          <w:rtl/>
          <w:lang w:eastAsia="zh-CN"/>
        </w:rPr>
        <w:t xml:space="preserve"> المدرسية للكوادر العاملة </w:t>
      </w:r>
      <w:r w:rsidR="00113761">
        <w:rPr>
          <w:rFonts w:hint="cs"/>
          <w:rtl/>
          <w:lang w:eastAsia="zh-CN"/>
        </w:rPr>
        <w:t xml:space="preserve">في </w:t>
      </w:r>
      <w:r w:rsidR="00292754">
        <w:rPr>
          <w:rFonts w:hint="cs"/>
          <w:rtl/>
          <w:lang w:eastAsia="zh-CN"/>
        </w:rPr>
        <w:t xml:space="preserve">محليات ولاية الخرطوم، ولها دور بارز في تمويل الدراسة التجريبية لتمويل التعليم لمرحلة التعليم </w:t>
      </w:r>
      <w:r w:rsidR="00615E24">
        <w:rPr>
          <w:rFonts w:hint="cs"/>
          <w:rtl/>
          <w:lang w:eastAsia="zh-CN"/>
        </w:rPr>
        <w:t>الأساسي</w:t>
      </w:r>
      <w:r w:rsidR="00292754">
        <w:rPr>
          <w:rFonts w:hint="cs"/>
          <w:rtl/>
          <w:lang w:eastAsia="zh-CN"/>
        </w:rPr>
        <w:t xml:space="preserve"> مع المنظمة السويدية و</w:t>
      </w:r>
      <w:r w:rsidR="00615E24">
        <w:rPr>
          <w:rFonts w:hint="cs"/>
          <w:rtl/>
          <w:lang w:eastAsia="zh-CN"/>
        </w:rPr>
        <w:t>الإ</w:t>
      </w:r>
      <w:r w:rsidR="00292754">
        <w:rPr>
          <w:rFonts w:hint="cs"/>
          <w:rtl/>
          <w:lang w:eastAsia="zh-CN"/>
        </w:rPr>
        <w:t>دارة العامة للتخطيط التربو</w:t>
      </w:r>
      <w:r w:rsidR="00615E24">
        <w:rPr>
          <w:rFonts w:hint="cs"/>
          <w:rtl/>
          <w:lang w:eastAsia="zh-CN"/>
        </w:rPr>
        <w:t>ي</w:t>
      </w:r>
      <w:r w:rsidR="00292754">
        <w:rPr>
          <w:rFonts w:hint="cs"/>
          <w:rtl/>
          <w:lang w:eastAsia="zh-CN"/>
        </w:rPr>
        <w:t>، وقد بلغ دعمها في الفترة من 2003 إلى 2006</w:t>
      </w:r>
      <w:r w:rsidR="00615E24">
        <w:rPr>
          <w:rFonts w:hint="cs"/>
          <w:rtl/>
          <w:lang w:eastAsia="zh-CN"/>
        </w:rPr>
        <w:t>،</w:t>
      </w:r>
      <w:r w:rsidR="00292754">
        <w:rPr>
          <w:rFonts w:hint="cs"/>
          <w:rtl/>
          <w:lang w:eastAsia="zh-CN"/>
        </w:rPr>
        <w:t xml:space="preserve"> 472</w:t>
      </w:r>
      <w:r w:rsidR="00615E24">
        <w:rPr>
          <w:rFonts w:hint="cs"/>
          <w:rtl/>
          <w:lang w:eastAsia="zh-CN"/>
        </w:rPr>
        <w:t>.</w:t>
      </w:r>
      <w:r w:rsidR="00292754">
        <w:rPr>
          <w:rFonts w:hint="cs"/>
          <w:rtl/>
          <w:lang w:eastAsia="zh-CN"/>
        </w:rPr>
        <w:t xml:space="preserve">705 دولار. </w:t>
      </w:r>
    </w:p>
    <w:p w:rsidR="00292754" w:rsidRPr="00C0515F" w:rsidRDefault="00615E24" w:rsidP="00615E24">
      <w:pPr>
        <w:pStyle w:val="H4GA"/>
        <w:rPr>
          <w:rFonts w:hint="cs"/>
          <w:rtl/>
          <w:lang w:eastAsia="zh-CN"/>
        </w:rPr>
      </w:pPr>
      <w:r>
        <w:rPr>
          <w:rFonts w:hint="cs"/>
          <w:rtl/>
          <w:lang w:eastAsia="zh-CN"/>
        </w:rPr>
        <w:tab/>
      </w:r>
      <w:r>
        <w:rPr>
          <w:rFonts w:hint="cs"/>
          <w:rtl/>
          <w:lang w:eastAsia="zh-CN"/>
        </w:rPr>
        <w:tab/>
      </w:r>
      <w:r w:rsidR="00292754" w:rsidRPr="00C0515F">
        <w:rPr>
          <w:rFonts w:hint="cs"/>
          <w:rtl/>
          <w:lang w:eastAsia="zh-CN"/>
        </w:rPr>
        <w:t>منظمة رعاية الطفولة السويدية</w:t>
      </w:r>
    </w:p>
    <w:p w:rsidR="00292754" w:rsidRDefault="00615E24" w:rsidP="00615E24">
      <w:pPr>
        <w:pStyle w:val="SingleTxtGA"/>
        <w:rPr>
          <w:rtl/>
          <w:lang w:eastAsia="zh-CN"/>
        </w:rPr>
      </w:pPr>
      <w:r>
        <w:rPr>
          <w:rFonts w:hint="cs"/>
          <w:rtl/>
          <w:lang w:eastAsia="zh-CN"/>
        </w:rPr>
        <w:t>276-</w:t>
      </w:r>
      <w:r>
        <w:rPr>
          <w:rFonts w:hint="cs"/>
          <w:rtl/>
          <w:lang w:eastAsia="zh-CN"/>
        </w:rPr>
        <w:tab/>
      </w:r>
      <w:r w:rsidR="00292754">
        <w:rPr>
          <w:rFonts w:hint="cs"/>
          <w:rtl/>
          <w:lang w:eastAsia="zh-CN"/>
        </w:rPr>
        <w:t xml:space="preserve">من أهم مجالات </w:t>
      </w:r>
      <w:r w:rsidR="00292754" w:rsidRPr="003115A5">
        <w:rPr>
          <w:rFonts w:hint="cs"/>
          <w:b/>
          <w:rtl/>
          <w:lang w:eastAsia="zh-CN"/>
        </w:rPr>
        <w:t>منظمة رعاية الطفولة السويدية</w:t>
      </w:r>
      <w:r w:rsidR="00292754" w:rsidDel="003115A5">
        <w:rPr>
          <w:rFonts w:hint="cs"/>
          <w:rtl/>
          <w:lang w:eastAsia="zh-CN"/>
        </w:rPr>
        <w:t xml:space="preserve"> </w:t>
      </w:r>
      <w:r w:rsidR="00292754">
        <w:rPr>
          <w:rFonts w:hint="cs"/>
          <w:rtl/>
          <w:lang w:eastAsia="zh-CN"/>
        </w:rPr>
        <w:t>هو</w:t>
      </w:r>
      <w:r>
        <w:rPr>
          <w:rFonts w:hint="cs"/>
          <w:rtl/>
          <w:lang w:eastAsia="zh-CN"/>
        </w:rPr>
        <w:t xml:space="preserve"> </w:t>
      </w:r>
      <w:r w:rsidR="00292754">
        <w:rPr>
          <w:rFonts w:hint="cs"/>
          <w:rtl/>
          <w:lang w:eastAsia="zh-CN"/>
        </w:rPr>
        <w:t xml:space="preserve">تعليم اليافعين في ولاية الخرطوم. وتقوم هذه المنظمة بالتعاون مع مجلس ولاية الخرطوم لرعاية </w:t>
      </w:r>
      <w:r w:rsidR="00292754" w:rsidRPr="0081005F">
        <w:rPr>
          <w:rFonts w:hint="cs"/>
          <w:rtl/>
          <w:lang w:eastAsia="zh-CN"/>
        </w:rPr>
        <w:t>الطفولة بدعم 11 مركزاً في</w:t>
      </w:r>
      <w:r w:rsidR="00292754">
        <w:rPr>
          <w:rFonts w:hint="cs"/>
          <w:rtl/>
          <w:lang w:eastAsia="zh-CN"/>
        </w:rPr>
        <w:t xml:space="preserve"> محليات جبل </w:t>
      </w:r>
      <w:r>
        <w:rPr>
          <w:rFonts w:hint="cs"/>
          <w:rtl/>
          <w:lang w:eastAsia="zh-CN"/>
        </w:rPr>
        <w:t>أ</w:t>
      </w:r>
      <w:r w:rsidR="00292754">
        <w:rPr>
          <w:rFonts w:hint="cs"/>
          <w:rtl/>
          <w:lang w:eastAsia="zh-CN"/>
        </w:rPr>
        <w:t xml:space="preserve">ولياء، ومحلية كرري، ومحلية بحري.ويهدف المشروع إلى دعم الأطفال في الظروف الصعبة </w:t>
      </w:r>
      <w:r w:rsidR="00292754" w:rsidRPr="0081005F">
        <w:rPr>
          <w:rFonts w:hint="cs"/>
          <w:rtl/>
          <w:lang w:eastAsia="zh-CN"/>
        </w:rPr>
        <w:t>و</w:t>
      </w:r>
      <w:r w:rsidR="00292754">
        <w:rPr>
          <w:rFonts w:hint="cs"/>
          <w:rtl/>
          <w:lang w:eastAsia="zh-CN"/>
        </w:rPr>
        <w:t xml:space="preserve">دعم </w:t>
      </w:r>
      <w:r w:rsidR="00292754" w:rsidRPr="0081005F">
        <w:rPr>
          <w:rFonts w:hint="cs"/>
          <w:rtl/>
          <w:lang w:eastAsia="zh-CN"/>
        </w:rPr>
        <w:t xml:space="preserve">النازحين </w:t>
      </w:r>
      <w:r w:rsidR="00292754">
        <w:rPr>
          <w:rFonts w:hint="cs"/>
          <w:rtl/>
          <w:lang w:eastAsia="zh-CN"/>
        </w:rPr>
        <w:t>بحمايتهم من خلال برامج تعليم اليافعين من التمييز والعزلة وسوء ا</w:t>
      </w:r>
      <w:r>
        <w:rPr>
          <w:rFonts w:hint="cs"/>
          <w:rtl/>
          <w:lang w:eastAsia="zh-CN"/>
        </w:rPr>
        <w:t>لا</w:t>
      </w:r>
      <w:r w:rsidR="00292754">
        <w:rPr>
          <w:rFonts w:hint="cs"/>
          <w:rtl/>
          <w:lang w:eastAsia="zh-CN"/>
        </w:rPr>
        <w:t>ستغلال. وتم تأهيل 55 طفلا</w:t>
      </w:r>
      <w:r>
        <w:rPr>
          <w:rFonts w:hint="cs"/>
          <w:rtl/>
          <w:lang w:eastAsia="zh-CN"/>
        </w:rPr>
        <w:t>ً</w:t>
      </w:r>
      <w:r w:rsidR="00292754">
        <w:rPr>
          <w:rFonts w:hint="cs"/>
          <w:rtl/>
          <w:lang w:eastAsia="zh-CN"/>
        </w:rPr>
        <w:t xml:space="preserve"> في مجال التدريب المهني، 14</w:t>
      </w:r>
      <w:r w:rsidR="00292754">
        <w:rPr>
          <w:rFonts w:hint="cs"/>
          <w:b/>
          <w:rtl/>
          <w:lang w:eastAsia="zh-CN"/>
        </w:rPr>
        <w:t xml:space="preserve"> منهم </w:t>
      </w:r>
      <w:r w:rsidR="00292754">
        <w:rPr>
          <w:rFonts w:hint="cs"/>
          <w:rtl/>
          <w:lang w:eastAsia="zh-CN"/>
        </w:rPr>
        <w:t xml:space="preserve">واصلوا في برامج التدريب المتقدم، وتم </w:t>
      </w:r>
      <w:r>
        <w:rPr>
          <w:rFonts w:hint="cs"/>
          <w:rtl/>
          <w:lang w:eastAsia="zh-CN"/>
        </w:rPr>
        <w:t>ا</w:t>
      </w:r>
      <w:r w:rsidR="00292754">
        <w:rPr>
          <w:rFonts w:hint="cs"/>
          <w:rtl/>
          <w:lang w:eastAsia="zh-CN"/>
        </w:rPr>
        <w:t>ستيعاب 125 طفلا</w:t>
      </w:r>
      <w:r>
        <w:rPr>
          <w:rFonts w:hint="cs"/>
          <w:rtl/>
          <w:lang w:eastAsia="zh-CN"/>
        </w:rPr>
        <w:t>ً</w:t>
      </w:r>
      <w:r w:rsidR="00292754">
        <w:rPr>
          <w:rFonts w:hint="cs"/>
          <w:rtl/>
          <w:lang w:eastAsia="zh-CN"/>
        </w:rPr>
        <w:t xml:space="preserve"> لينالوا تدريباً مهنياً. وللمنظمة </w:t>
      </w:r>
      <w:r>
        <w:rPr>
          <w:rFonts w:hint="cs"/>
          <w:rtl/>
          <w:lang w:eastAsia="zh-CN"/>
        </w:rPr>
        <w:t>أ</w:t>
      </w:r>
      <w:r w:rsidR="00292754">
        <w:rPr>
          <w:rFonts w:hint="cs"/>
          <w:rtl/>
          <w:lang w:eastAsia="zh-CN"/>
        </w:rPr>
        <w:t>نشطة في التعليم بولاية شمال دارفور حيث شمل ذلك بناء المدارس ورياض الأطفال وتوفير الكتب والكراسات والز</w:t>
      </w:r>
      <w:r>
        <w:rPr>
          <w:rFonts w:hint="cs"/>
          <w:rtl/>
          <w:lang w:eastAsia="zh-CN"/>
        </w:rPr>
        <w:t>ي</w:t>
      </w:r>
      <w:r w:rsidR="00292754">
        <w:rPr>
          <w:rFonts w:hint="cs"/>
          <w:rtl/>
          <w:lang w:eastAsia="zh-CN"/>
        </w:rPr>
        <w:t xml:space="preserve"> المدرسي وتدريب المعلمين وغير ذلك.</w:t>
      </w:r>
    </w:p>
    <w:p w:rsidR="00292754" w:rsidRDefault="00615E24" w:rsidP="00615E24">
      <w:pPr>
        <w:pStyle w:val="H23GA"/>
        <w:rPr>
          <w:rFonts w:hint="cs"/>
          <w:rtl/>
        </w:rPr>
      </w:pPr>
      <w:r>
        <w:rPr>
          <w:rFonts w:hint="cs"/>
          <w:rtl/>
        </w:rPr>
        <w:tab/>
      </w:r>
      <w:r>
        <w:rPr>
          <w:rFonts w:hint="cs"/>
          <w:rtl/>
        </w:rPr>
        <w:tab/>
      </w:r>
      <w:r w:rsidR="00292754" w:rsidRPr="003115A5">
        <w:rPr>
          <w:rFonts w:hint="cs"/>
          <w:rtl/>
        </w:rPr>
        <w:t xml:space="preserve">حق الطفل </w:t>
      </w:r>
      <w:r w:rsidR="00113761">
        <w:rPr>
          <w:rFonts w:hint="cs"/>
          <w:rtl/>
        </w:rPr>
        <w:t xml:space="preserve">في </w:t>
      </w:r>
      <w:r w:rsidR="00292754" w:rsidRPr="003115A5">
        <w:rPr>
          <w:rFonts w:hint="cs"/>
          <w:rtl/>
        </w:rPr>
        <w:t>الراحة ووقت الفراغ ومـزاولة ال</w:t>
      </w:r>
      <w:r>
        <w:rPr>
          <w:rFonts w:hint="cs"/>
          <w:rtl/>
        </w:rPr>
        <w:t>أ</w:t>
      </w:r>
      <w:r w:rsidR="00292754" w:rsidRPr="003115A5">
        <w:rPr>
          <w:rFonts w:hint="cs"/>
          <w:rtl/>
        </w:rPr>
        <w:t>لعاب وال</w:t>
      </w:r>
      <w:r>
        <w:rPr>
          <w:rFonts w:hint="cs"/>
          <w:rtl/>
        </w:rPr>
        <w:t>أ</w:t>
      </w:r>
      <w:r w:rsidR="00292754" w:rsidRPr="003115A5">
        <w:rPr>
          <w:rFonts w:hint="cs"/>
          <w:rtl/>
        </w:rPr>
        <w:t>نشطة الفنية</w:t>
      </w:r>
    </w:p>
    <w:p w:rsidR="00292754" w:rsidRPr="003115A5" w:rsidRDefault="00615E24" w:rsidP="00615E24">
      <w:pPr>
        <w:pStyle w:val="H4GA"/>
        <w:rPr>
          <w:rFonts w:hint="cs"/>
          <w:rtl/>
          <w:lang w:eastAsia="zh-CN"/>
        </w:rPr>
      </w:pPr>
      <w:r>
        <w:rPr>
          <w:rFonts w:hint="cs"/>
          <w:rtl/>
          <w:lang w:eastAsia="zh-CN"/>
        </w:rPr>
        <w:tab/>
      </w:r>
      <w:r>
        <w:rPr>
          <w:rFonts w:hint="cs"/>
          <w:rtl/>
          <w:lang w:eastAsia="zh-CN"/>
        </w:rPr>
        <w:tab/>
      </w:r>
      <w:r w:rsidR="00292754" w:rsidRPr="003115A5">
        <w:rPr>
          <w:rFonts w:hint="cs"/>
          <w:rtl/>
          <w:lang w:eastAsia="zh-CN"/>
        </w:rPr>
        <w:t>تعزيز حق الطفل الثقا</w:t>
      </w:r>
      <w:r w:rsidR="00113761">
        <w:rPr>
          <w:rFonts w:hint="cs"/>
          <w:rtl/>
          <w:lang w:eastAsia="zh-CN"/>
        </w:rPr>
        <w:t xml:space="preserve">في </w:t>
      </w:r>
    </w:p>
    <w:p w:rsidR="00292754" w:rsidRDefault="00615E24" w:rsidP="00615E24">
      <w:pPr>
        <w:pStyle w:val="SingleTxtGA"/>
        <w:rPr>
          <w:rFonts w:hint="cs"/>
          <w:rtl/>
          <w:lang w:eastAsia="zh-CN"/>
        </w:rPr>
      </w:pPr>
      <w:r>
        <w:rPr>
          <w:rFonts w:hint="cs"/>
          <w:rtl/>
          <w:lang w:eastAsia="zh-CN"/>
        </w:rPr>
        <w:t>277-</w:t>
      </w:r>
      <w:r>
        <w:rPr>
          <w:rFonts w:hint="cs"/>
          <w:rtl/>
          <w:lang w:eastAsia="zh-CN"/>
        </w:rPr>
        <w:tab/>
      </w:r>
      <w:r w:rsidR="00292754">
        <w:rPr>
          <w:rFonts w:hint="cs"/>
          <w:rtl/>
          <w:lang w:eastAsia="zh-CN"/>
        </w:rPr>
        <w:t xml:space="preserve">تضمنت مناهج التربية مستجدات العصر وما تتطلبه من مواكبة لمتغيراته المتسارعة، حيث شملت المناهج علوم الحاسوب </w:t>
      </w:r>
      <w:r w:rsidR="00113761">
        <w:rPr>
          <w:rFonts w:hint="cs"/>
          <w:rtl/>
          <w:lang w:eastAsia="zh-CN"/>
        </w:rPr>
        <w:t xml:space="preserve">في </w:t>
      </w:r>
      <w:r w:rsidR="00292754">
        <w:rPr>
          <w:rFonts w:hint="cs"/>
          <w:rtl/>
          <w:lang w:eastAsia="zh-CN"/>
        </w:rPr>
        <w:t>المرحلة الثانوية با</w:t>
      </w:r>
      <w:r>
        <w:rPr>
          <w:rFonts w:hint="cs"/>
          <w:rtl/>
          <w:lang w:eastAsia="zh-CN"/>
        </w:rPr>
        <w:t>لإ</w:t>
      </w:r>
      <w:r w:rsidR="00292754">
        <w:rPr>
          <w:rFonts w:hint="cs"/>
          <w:rtl/>
          <w:lang w:eastAsia="zh-CN"/>
        </w:rPr>
        <w:t xml:space="preserve">ضافة إلى البدء في </w:t>
      </w:r>
      <w:r>
        <w:rPr>
          <w:rFonts w:hint="cs"/>
          <w:rtl/>
          <w:lang w:eastAsia="zh-CN"/>
        </w:rPr>
        <w:t>إ</w:t>
      </w:r>
      <w:r w:rsidR="00292754">
        <w:rPr>
          <w:rFonts w:hint="cs"/>
          <w:rtl/>
          <w:lang w:eastAsia="zh-CN"/>
        </w:rPr>
        <w:t xml:space="preserve">دخاله ضمن مناهج مرحلة التعليم الأساسي من الصف الرابع. </w:t>
      </w:r>
    </w:p>
    <w:p w:rsidR="00292754" w:rsidRDefault="00615E24" w:rsidP="004044CA">
      <w:pPr>
        <w:pStyle w:val="SingleTxtGA"/>
        <w:rPr>
          <w:rFonts w:hint="cs"/>
          <w:rtl/>
          <w:lang w:eastAsia="zh-CN"/>
        </w:rPr>
      </w:pPr>
      <w:r>
        <w:rPr>
          <w:rFonts w:hint="cs"/>
          <w:rtl/>
          <w:lang w:eastAsia="zh-CN"/>
        </w:rPr>
        <w:t>278-</w:t>
      </w:r>
      <w:r>
        <w:rPr>
          <w:rFonts w:hint="cs"/>
          <w:rtl/>
          <w:lang w:eastAsia="zh-CN"/>
        </w:rPr>
        <w:tab/>
      </w:r>
      <w:r w:rsidR="00292754">
        <w:rPr>
          <w:rFonts w:hint="cs"/>
          <w:rtl/>
          <w:lang w:eastAsia="zh-CN"/>
        </w:rPr>
        <w:t xml:space="preserve">كما </w:t>
      </w:r>
      <w:r w:rsidR="00292754" w:rsidRPr="0081005F">
        <w:rPr>
          <w:rFonts w:hint="cs"/>
          <w:rtl/>
          <w:lang w:eastAsia="zh-CN"/>
        </w:rPr>
        <w:t>حدث تجريب</w:t>
      </w:r>
      <w:r w:rsidR="00292754">
        <w:rPr>
          <w:rFonts w:hint="cs"/>
          <w:rtl/>
          <w:lang w:eastAsia="zh-CN"/>
        </w:rPr>
        <w:t xml:space="preserve"> </w:t>
      </w:r>
      <w:r w:rsidR="00292754" w:rsidRPr="0081005F">
        <w:rPr>
          <w:rFonts w:hint="cs"/>
          <w:rtl/>
          <w:lang w:eastAsia="zh-CN"/>
        </w:rPr>
        <w:t>إدخال</w:t>
      </w:r>
      <w:r w:rsidR="00292754">
        <w:rPr>
          <w:rFonts w:hint="cs"/>
          <w:rtl/>
          <w:lang w:eastAsia="zh-CN"/>
        </w:rPr>
        <w:t xml:space="preserve"> اللغة </w:t>
      </w:r>
      <w:r w:rsidR="004044CA">
        <w:rPr>
          <w:rFonts w:hint="cs"/>
          <w:rtl/>
          <w:lang w:eastAsia="zh-CN"/>
        </w:rPr>
        <w:t>الإنكليزية</w:t>
      </w:r>
      <w:r w:rsidR="00292754">
        <w:rPr>
          <w:rFonts w:hint="cs"/>
          <w:rtl/>
          <w:lang w:eastAsia="zh-CN"/>
        </w:rPr>
        <w:t xml:space="preserve"> للصف الثالث بالتعاون مع مؤسسة (</w:t>
      </w:r>
      <w:r w:rsidR="00292754">
        <w:rPr>
          <w:lang w:eastAsia="zh-CN"/>
        </w:rPr>
        <w:t>Garnet</w:t>
      </w:r>
      <w:r w:rsidR="00292754">
        <w:rPr>
          <w:rFonts w:hint="cs"/>
          <w:rtl/>
          <w:lang w:eastAsia="zh-CN"/>
        </w:rPr>
        <w:t>)،</w:t>
      </w:r>
      <w:r>
        <w:rPr>
          <w:rFonts w:hint="cs"/>
          <w:rtl/>
          <w:lang w:eastAsia="zh-CN"/>
        </w:rPr>
        <w:t xml:space="preserve"> </w:t>
      </w:r>
      <w:r w:rsidR="00292754">
        <w:rPr>
          <w:rFonts w:hint="cs"/>
          <w:rtl/>
          <w:lang w:eastAsia="zh-CN"/>
        </w:rPr>
        <w:t>وتقوم دولة قطر بتمويلها. وقد</w:t>
      </w:r>
      <w:r>
        <w:rPr>
          <w:rFonts w:hint="cs"/>
          <w:rtl/>
          <w:lang w:eastAsia="zh-CN"/>
        </w:rPr>
        <w:t xml:space="preserve"> </w:t>
      </w:r>
      <w:r w:rsidR="00292754">
        <w:rPr>
          <w:rFonts w:hint="cs"/>
          <w:rtl/>
          <w:lang w:eastAsia="zh-CN"/>
        </w:rPr>
        <w:t>غطت التجربة 100 مدرسة أساس داخل ولاية الخرطوم تشمل 7000 تلميذاً وتلميذة، وشمل التدريب 1000 معلماً ومعلمة با</w:t>
      </w:r>
      <w:r>
        <w:rPr>
          <w:rFonts w:hint="cs"/>
          <w:rtl/>
          <w:lang w:eastAsia="zh-CN"/>
        </w:rPr>
        <w:t>لإ</w:t>
      </w:r>
      <w:r w:rsidR="00292754">
        <w:rPr>
          <w:rFonts w:hint="cs"/>
          <w:rtl/>
          <w:lang w:eastAsia="zh-CN"/>
        </w:rPr>
        <w:t xml:space="preserve">ضافة </w:t>
      </w:r>
      <w:r>
        <w:rPr>
          <w:rFonts w:hint="cs"/>
          <w:rtl/>
          <w:lang w:eastAsia="zh-CN"/>
        </w:rPr>
        <w:t>إلى</w:t>
      </w:r>
      <w:r w:rsidR="00292754">
        <w:rPr>
          <w:rFonts w:hint="cs"/>
          <w:rtl/>
          <w:lang w:eastAsia="zh-CN"/>
        </w:rPr>
        <w:t xml:space="preserve"> 21 موجهاً. و</w:t>
      </w:r>
      <w:r w:rsidR="00292754">
        <w:rPr>
          <w:rFonts w:hint="cs"/>
          <w:rtl/>
        </w:rPr>
        <w:t>أشارت</w:t>
      </w:r>
      <w:r w:rsidR="00292754">
        <w:rPr>
          <w:rFonts w:hint="cs"/>
          <w:rtl/>
          <w:lang w:eastAsia="zh-CN"/>
        </w:rPr>
        <w:t xml:space="preserve"> نتائج الدراسة التقييمية لهذه التجربة إلى أن 97 في المائة من المستجوبين أفادوا بضرورة تعميمها على كافة ولايات السودان. كما تم تجريب برنامج اليوس</w:t>
      </w:r>
      <w:r>
        <w:rPr>
          <w:rFonts w:hint="cs"/>
          <w:rtl/>
          <w:lang w:eastAsia="zh-CN"/>
        </w:rPr>
        <w:t>ي</w:t>
      </w:r>
      <w:r w:rsidR="00292754">
        <w:rPr>
          <w:rFonts w:hint="cs"/>
          <w:rtl/>
          <w:lang w:eastAsia="zh-CN"/>
        </w:rPr>
        <w:t xml:space="preserve"> ماس الماليز</w:t>
      </w:r>
      <w:r>
        <w:rPr>
          <w:rFonts w:hint="cs"/>
          <w:rtl/>
          <w:lang w:eastAsia="zh-CN"/>
        </w:rPr>
        <w:t>ي</w:t>
      </w:r>
      <w:r w:rsidR="00292754">
        <w:rPr>
          <w:rFonts w:hint="cs"/>
          <w:rtl/>
          <w:lang w:eastAsia="zh-CN"/>
        </w:rPr>
        <w:t xml:space="preserve"> </w:t>
      </w:r>
      <w:r w:rsidR="00113761">
        <w:rPr>
          <w:rFonts w:hint="cs"/>
          <w:rtl/>
          <w:lang w:eastAsia="zh-CN"/>
        </w:rPr>
        <w:t xml:space="preserve">في </w:t>
      </w:r>
      <w:r w:rsidR="00292754">
        <w:rPr>
          <w:rFonts w:hint="cs"/>
          <w:rtl/>
          <w:lang w:eastAsia="zh-CN"/>
        </w:rPr>
        <w:t>ستة مدارس في ولاية الخرطوم وا</w:t>
      </w:r>
      <w:r>
        <w:rPr>
          <w:rFonts w:hint="cs"/>
          <w:rtl/>
          <w:lang w:eastAsia="zh-CN"/>
        </w:rPr>
        <w:t>لأ</w:t>
      </w:r>
      <w:r w:rsidR="00292754">
        <w:rPr>
          <w:rFonts w:hint="cs"/>
          <w:rtl/>
          <w:lang w:eastAsia="zh-CN"/>
        </w:rPr>
        <w:t xml:space="preserve">مر تحت التجريب. </w:t>
      </w:r>
    </w:p>
    <w:p w:rsidR="00292754" w:rsidRDefault="00615E24" w:rsidP="00615E24">
      <w:pPr>
        <w:pStyle w:val="SingleTxtGA"/>
        <w:rPr>
          <w:rFonts w:hint="cs"/>
          <w:rtl/>
          <w:lang w:eastAsia="zh-CN"/>
        </w:rPr>
      </w:pPr>
      <w:r>
        <w:rPr>
          <w:rFonts w:hint="cs"/>
          <w:rtl/>
        </w:rPr>
        <w:t>279-</w:t>
      </w:r>
      <w:r>
        <w:rPr>
          <w:rFonts w:hint="cs"/>
          <w:rtl/>
        </w:rPr>
        <w:tab/>
      </w:r>
      <w:r w:rsidR="00292754">
        <w:rPr>
          <w:rFonts w:hint="cs"/>
          <w:rtl/>
        </w:rPr>
        <w:t>ويعمل</w:t>
      </w:r>
      <w:r w:rsidR="00292754">
        <w:rPr>
          <w:rFonts w:hint="cs"/>
          <w:rtl/>
          <w:lang w:eastAsia="zh-CN"/>
        </w:rPr>
        <w:t xml:space="preserve"> المركز القوم</w:t>
      </w:r>
      <w:r>
        <w:rPr>
          <w:rFonts w:hint="cs"/>
          <w:rtl/>
          <w:lang w:eastAsia="zh-CN"/>
        </w:rPr>
        <w:t>ي</w:t>
      </w:r>
      <w:r w:rsidR="00292754">
        <w:rPr>
          <w:rFonts w:hint="cs"/>
          <w:rtl/>
          <w:lang w:eastAsia="zh-CN"/>
        </w:rPr>
        <w:t xml:space="preserve"> للمناهج والبحث العلم</w:t>
      </w:r>
      <w:r>
        <w:rPr>
          <w:rFonts w:hint="cs"/>
          <w:rtl/>
          <w:lang w:eastAsia="zh-CN"/>
        </w:rPr>
        <w:t>ي</w:t>
      </w:r>
      <w:r w:rsidR="00292754">
        <w:rPr>
          <w:rFonts w:hint="cs"/>
          <w:rtl/>
          <w:lang w:eastAsia="zh-CN"/>
        </w:rPr>
        <w:t xml:space="preserve"> على إعداد مناهج خاصة بالموهوبين </w:t>
      </w:r>
      <w:r w:rsidR="00113761">
        <w:rPr>
          <w:rFonts w:hint="cs"/>
          <w:rtl/>
          <w:lang w:eastAsia="zh-CN"/>
        </w:rPr>
        <w:t xml:space="preserve">في </w:t>
      </w:r>
      <w:r>
        <w:rPr>
          <w:rFonts w:hint="cs"/>
          <w:rtl/>
          <w:lang w:eastAsia="zh-CN"/>
        </w:rPr>
        <w:t>إ</w:t>
      </w:r>
      <w:r w:rsidR="00292754">
        <w:rPr>
          <w:rFonts w:hint="cs"/>
          <w:rtl/>
          <w:lang w:eastAsia="zh-CN"/>
        </w:rPr>
        <w:t>طار المنهج القوم</w:t>
      </w:r>
      <w:r>
        <w:rPr>
          <w:rFonts w:hint="cs"/>
          <w:rtl/>
          <w:lang w:eastAsia="zh-CN"/>
        </w:rPr>
        <w:t>ي</w:t>
      </w:r>
      <w:r w:rsidR="00292754">
        <w:rPr>
          <w:rFonts w:hint="cs"/>
          <w:rtl/>
          <w:lang w:eastAsia="zh-CN"/>
        </w:rPr>
        <w:t xml:space="preserve"> (الرابع</w:t>
      </w:r>
      <w:r>
        <w:rPr>
          <w:rFonts w:hint="cs"/>
          <w:rtl/>
          <w:lang w:eastAsia="zh-CN"/>
        </w:rPr>
        <w:t xml:space="preserve"> </w:t>
      </w:r>
      <w:r w:rsidR="00292754">
        <w:rPr>
          <w:rFonts w:hint="cs"/>
          <w:rtl/>
          <w:lang w:eastAsia="zh-CN"/>
        </w:rPr>
        <w:t xml:space="preserve">- الثامن)، علماً بأن تجربة هذه المدارس قد بدأت </w:t>
      </w:r>
      <w:r w:rsidR="00113761">
        <w:rPr>
          <w:rFonts w:hint="cs"/>
          <w:rtl/>
          <w:lang w:eastAsia="zh-CN"/>
        </w:rPr>
        <w:t xml:space="preserve">في </w:t>
      </w:r>
      <w:r w:rsidR="00292754">
        <w:rPr>
          <w:rFonts w:hint="cs"/>
          <w:rtl/>
          <w:lang w:eastAsia="zh-CN"/>
        </w:rPr>
        <w:t xml:space="preserve">ولاية الخرطوم </w:t>
      </w:r>
      <w:r w:rsidR="00113761">
        <w:rPr>
          <w:rFonts w:hint="cs"/>
          <w:rtl/>
          <w:lang w:eastAsia="zh-CN"/>
        </w:rPr>
        <w:t xml:space="preserve">في </w:t>
      </w:r>
      <w:r w:rsidR="00292754">
        <w:rPr>
          <w:rFonts w:hint="cs"/>
          <w:rtl/>
          <w:lang w:eastAsia="zh-CN"/>
        </w:rPr>
        <w:t xml:space="preserve">المدن الثلاث الكبرى تحت </w:t>
      </w:r>
      <w:r>
        <w:rPr>
          <w:rFonts w:hint="cs"/>
          <w:rtl/>
          <w:lang w:eastAsia="zh-CN"/>
        </w:rPr>
        <w:t>إ</w:t>
      </w:r>
      <w:r w:rsidR="00292754">
        <w:rPr>
          <w:rFonts w:hint="cs"/>
          <w:rtl/>
          <w:lang w:eastAsia="zh-CN"/>
        </w:rPr>
        <w:t>شراف من الهيئة القومية لرعاية الأطفال الموهوبين.</w:t>
      </w:r>
    </w:p>
    <w:p w:rsidR="00292754" w:rsidRDefault="00615E24" w:rsidP="00615E24">
      <w:pPr>
        <w:pStyle w:val="SingleTxtGA"/>
        <w:rPr>
          <w:rFonts w:hint="cs"/>
          <w:rtl/>
          <w:lang w:eastAsia="zh-CN"/>
        </w:rPr>
      </w:pPr>
      <w:r>
        <w:rPr>
          <w:rFonts w:hint="cs"/>
          <w:rtl/>
          <w:lang w:eastAsia="zh-CN"/>
        </w:rPr>
        <w:t>280-</w:t>
      </w:r>
      <w:r>
        <w:rPr>
          <w:rFonts w:hint="cs"/>
          <w:rtl/>
          <w:lang w:eastAsia="zh-CN"/>
        </w:rPr>
        <w:tab/>
      </w:r>
      <w:r w:rsidR="00292754">
        <w:rPr>
          <w:rFonts w:hint="cs"/>
          <w:rtl/>
          <w:lang w:eastAsia="zh-CN"/>
        </w:rPr>
        <w:t xml:space="preserve">كما تم </w:t>
      </w:r>
      <w:r>
        <w:rPr>
          <w:rFonts w:hint="cs"/>
          <w:rtl/>
          <w:lang w:eastAsia="zh-CN"/>
        </w:rPr>
        <w:t>إ</w:t>
      </w:r>
      <w:r w:rsidR="00292754">
        <w:rPr>
          <w:rFonts w:hint="cs"/>
          <w:rtl/>
          <w:lang w:eastAsia="zh-CN"/>
        </w:rPr>
        <w:t>عداد قوائم تتعلق بتجديد المناهج المتعلقة بثقافة السلام وحقوق ا</w:t>
      </w:r>
      <w:r>
        <w:rPr>
          <w:rFonts w:hint="cs"/>
          <w:rtl/>
          <w:lang w:eastAsia="zh-CN"/>
        </w:rPr>
        <w:t>لإ</w:t>
      </w:r>
      <w:r w:rsidR="00292754">
        <w:rPr>
          <w:rFonts w:hint="cs"/>
          <w:rtl/>
          <w:lang w:eastAsia="zh-CN"/>
        </w:rPr>
        <w:t xml:space="preserve">نسان، والتربية الصحية للوقاية من الإيدز، والتربية السكانية </w:t>
      </w:r>
      <w:r w:rsidR="00292754" w:rsidRPr="00F7560B">
        <w:rPr>
          <w:rFonts w:hint="cs"/>
          <w:rtl/>
          <w:lang w:eastAsia="zh-CN"/>
        </w:rPr>
        <w:t>وأخرى تتضمن</w:t>
      </w:r>
      <w:r w:rsidR="00292754">
        <w:rPr>
          <w:rFonts w:hint="cs"/>
          <w:rtl/>
          <w:lang w:eastAsia="zh-CN"/>
        </w:rPr>
        <w:t xml:space="preserve"> مستلزمات التعليم، وتم تدريب المعلمين عليها </w:t>
      </w:r>
      <w:r w:rsidR="00292754" w:rsidRPr="0081005F">
        <w:rPr>
          <w:rFonts w:hint="cs"/>
          <w:rtl/>
          <w:lang w:eastAsia="zh-CN"/>
        </w:rPr>
        <w:t>من خلال الدورات التعليمية</w:t>
      </w:r>
      <w:r w:rsidR="00292754">
        <w:rPr>
          <w:rFonts w:hint="cs"/>
          <w:rtl/>
          <w:lang w:eastAsia="zh-CN"/>
        </w:rPr>
        <w:t xml:space="preserve"> القصيرة أثناء الخدمة.</w:t>
      </w:r>
    </w:p>
    <w:p w:rsidR="00292754" w:rsidRDefault="00615E24" w:rsidP="00615E24">
      <w:pPr>
        <w:pStyle w:val="SingleTxtGA"/>
        <w:rPr>
          <w:rFonts w:hint="cs"/>
          <w:lang w:eastAsia="zh-CN"/>
        </w:rPr>
      </w:pPr>
      <w:r>
        <w:rPr>
          <w:rFonts w:hint="cs"/>
          <w:rtl/>
          <w:lang w:eastAsia="zh-CN"/>
        </w:rPr>
        <w:t>281-</w:t>
      </w:r>
      <w:r>
        <w:rPr>
          <w:rFonts w:hint="cs"/>
          <w:rtl/>
          <w:lang w:eastAsia="zh-CN"/>
        </w:rPr>
        <w:tab/>
      </w:r>
      <w:r w:rsidR="00292754" w:rsidRPr="0081005F">
        <w:rPr>
          <w:rFonts w:hint="cs"/>
          <w:rtl/>
          <w:lang w:eastAsia="zh-CN"/>
        </w:rPr>
        <w:t>وأولت</w:t>
      </w:r>
      <w:r w:rsidR="00292754">
        <w:rPr>
          <w:rFonts w:hint="cs"/>
          <w:rtl/>
          <w:lang w:eastAsia="zh-CN"/>
        </w:rPr>
        <w:t xml:space="preserve"> المناهج القومية مراحل التعليم أهمية مزاولة الأطفال الألعاب والنشاطات لتحقيق الهدف التربو</w:t>
      </w:r>
      <w:r>
        <w:rPr>
          <w:rFonts w:hint="cs"/>
          <w:rtl/>
          <w:lang w:eastAsia="zh-CN"/>
        </w:rPr>
        <w:t>ي</w:t>
      </w:r>
      <w:r w:rsidR="00292754">
        <w:rPr>
          <w:rFonts w:hint="cs"/>
          <w:rtl/>
          <w:lang w:eastAsia="zh-CN"/>
        </w:rPr>
        <w:t xml:space="preserve"> بضرورة رياضة عقول النشء وتثقيفهم بالعلوم والخبرات وتربية </w:t>
      </w:r>
      <w:r>
        <w:rPr>
          <w:rFonts w:hint="cs"/>
          <w:rtl/>
          <w:lang w:eastAsia="zh-CN"/>
        </w:rPr>
        <w:t>أ</w:t>
      </w:r>
      <w:r w:rsidR="00292754">
        <w:rPr>
          <w:rFonts w:hint="cs"/>
          <w:rtl/>
          <w:lang w:eastAsia="zh-CN"/>
        </w:rPr>
        <w:t>جسامهم بالرياضة. وقد تضم</w:t>
      </w:r>
      <w:r>
        <w:rPr>
          <w:rFonts w:hint="cs"/>
          <w:rtl/>
          <w:lang w:eastAsia="zh-CN"/>
        </w:rPr>
        <w:t>ن</w:t>
      </w:r>
      <w:r w:rsidR="00292754">
        <w:rPr>
          <w:rFonts w:hint="cs"/>
          <w:rtl/>
          <w:lang w:eastAsia="zh-CN"/>
        </w:rPr>
        <w:t>ت المناهج أنشطة مختلفة قدرت بنسبة 40 في المائة من محتوى المقرر الدراس</w:t>
      </w:r>
      <w:r>
        <w:rPr>
          <w:rFonts w:hint="cs"/>
          <w:rtl/>
          <w:lang w:eastAsia="zh-CN"/>
        </w:rPr>
        <w:t>ي</w:t>
      </w:r>
      <w:r w:rsidR="00292754">
        <w:rPr>
          <w:rFonts w:hint="cs"/>
          <w:rtl/>
          <w:lang w:eastAsia="zh-CN"/>
        </w:rPr>
        <w:t xml:space="preserve">، حيث تم تحويلها </w:t>
      </w:r>
      <w:r>
        <w:rPr>
          <w:rFonts w:hint="cs"/>
          <w:rtl/>
          <w:lang w:eastAsia="zh-CN"/>
        </w:rPr>
        <w:t>إلى</w:t>
      </w:r>
      <w:r w:rsidR="00292754">
        <w:rPr>
          <w:rFonts w:hint="cs"/>
          <w:rtl/>
          <w:lang w:eastAsia="zh-CN"/>
        </w:rPr>
        <w:t xml:space="preserve"> مادة عملية من خلال ا</w:t>
      </w:r>
      <w:r>
        <w:rPr>
          <w:rFonts w:hint="cs"/>
          <w:rtl/>
          <w:lang w:eastAsia="zh-CN"/>
        </w:rPr>
        <w:t>لأ</w:t>
      </w:r>
      <w:r w:rsidR="00292754">
        <w:rPr>
          <w:rFonts w:hint="cs"/>
          <w:rtl/>
          <w:lang w:eastAsia="zh-CN"/>
        </w:rPr>
        <w:t>نشطة خارج الصف كالمسرح والمنافسات الرياضية والجمعيات. وتكمن المشكلة ا</w:t>
      </w:r>
      <w:r>
        <w:rPr>
          <w:rFonts w:hint="cs"/>
          <w:rtl/>
          <w:lang w:eastAsia="zh-CN"/>
        </w:rPr>
        <w:t>لأ</w:t>
      </w:r>
      <w:r w:rsidR="00292754">
        <w:rPr>
          <w:rFonts w:hint="cs"/>
          <w:rtl/>
          <w:lang w:eastAsia="zh-CN"/>
        </w:rPr>
        <w:t xml:space="preserve">ساسية </w:t>
      </w:r>
      <w:r w:rsidR="00113761">
        <w:rPr>
          <w:rFonts w:hint="cs"/>
          <w:rtl/>
          <w:lang w:eastAsia="zh-CN"/>
        </w:rPr>
        <w:t xml:space="preserve">في </w:t>
      </w:r>
      <w:r w:rsidR="00292754">
        <w:rPr>
          <w:rFonts w:hint="cs"/>
          <w:rtl/>
          <w:lang w:eastAsia="zh-CN"/>
        </w:rPr>
        <w:t>قلة وجود الكوادر ال</w:t>
      </w:r>
      <w:r w:rsidR="004044CA">
        <w:rPr>
          <w:rFonts w:hint="cs"/>
          <w:rtl/>
          <w:lang w:eastAsia="zh-CN"/>
        </w:rPr>
        <w:t>م</w:t>
      </w:r>
      <w:r w:rsidR="00292754">
        <w:rPr>
          <w:rFonts w:hint="cs"/>
          <w:rtl/>
          <w:lang w:eastAsia="zh-CN"/>
        </w:rPr>
        <w:t xml:space="preserve">دربة </w:t>
      </w:r>
      <w:r>
        <w:rPr>
          <w:rFonts w:hint="cs"/>
          <w:rtl/>
          <w:lang w:eastAsia="zh-CN"/>
        </w:rPr>
        <w:t>التي</w:t>
      </w:r>
      <w:r w:rsidR="00292754">
        <w:rPr>
          <w:rFonts w:hint="cs"/>
          <w:rtl/>
          <w:lang w:eastAsia="zh-CN"/>
        </w:rPr>
        <w:t xml:space="preserve"> تقوم بهذا العمل.</w:t>
      </w:r>
    </w:p>
    <w:p w:rsidR="00292754" w:rsidRDefault="00615E24" w:rsidP="001D0611">
      <w:pPr>
        <w:pStyle w:val="SingleTxtGA"/>
        <w:rPr>
          <w:rFonts w:hint="cs"/>
          <w:lang w:eastAsia="zh-CN"/>
        </w:rPr>
      </w:pPr>
      <w:r>
        <w:rPr>
          <w:rFonts w:hint="cs"/>
          <w:rtl/>
          <w:lang w:eastAsia="zh-CN"/>
        </w:rPr>
        <w:t>282-</w:t>
      </w:r>
      <w:r>
        <w:rPr>
          <w:rFonts w:hint="cs"/>
          <w:rtl/>
          <w:lang w:eastAsia="zh-CN"/>
        </w:rPr>
        <w:tab/>
      </w:r>
      <w:r w:rsidR="00292754">
        <w:rPr>
          <w:rFonts w:hint="cs"/>
          <w:rtl/>
          <w:lang w:eastAsia="zh-CN"/>
        </w:rPr>
        <w:t xml:space="preserve">وللمنافسة </w:t>
      </w:r>
      <w:r w:rsidR="00113761">
        <w:rPr>
          <w:rFonts w:hint="cs"/>
          <w:rtl/>
          <w:lang w:eastAsia="zh-CN"/>
        </w:rPr>
        <w:t xml:space="preserve">في </w:t>
      </w:r>
      <w:r w:rsidR="00292754">
        <w:rPr>
          <w:rFonts w:hint="cs"/>
          <w:rtl/>
          <w:lang w:eastAsia="zh-CN"/>
        </w:rPr>
        <w:t xml:space="preserve">الدورات المدرسية بين المدارس والولايات أثر </w:t>
      </w:r>
      <w:r w:rsidR="001D0611">
        <w:rPr>
          <w:rFonts w:hint="cs"/>
          <w:rtl/>
          <w:lang w:eastAsia="zh-CN"/>
        </w:rPr>
        <w:t>إيجابي</w:t>
      </w:r>
      <w:r w:rsidR="00292754">
        <w:rPr>
          <w:rFonts w:hint="cs"/>
          <w:rtl/>
          <w:lang w:eastAsia="zh-CN"/>
        </w:rPr>
        <w:t xml:space="preserve"> </w:t>
      </w:r>
      <w:r w:rsidR="00113761">
        <w:rPr>
          <w:rFonts w:hint="cs"/>
          <w:rtl/>
          <w:lang w:eastAsia="zh-CN"/>
        </w:rPr>
        <w:t xml:space="preserve">في </w:t>
      </w:r>
      <w:r w:rsidR="001D0611">
        <w:rPr>
          <w:rFonts w:hint="cs"/>
          <w:rtl/>
          <w:lang w:eastAsia="zh-CN"/>
        </w:rPr>
        <w:t>إ</w:t>
      </w:r>
      <w:r w:rsidR="00292754">
        <w:rPr>
          <w:rFonts w:hint="cs"/>
          <w:rtl/>
          <w:lang w:eastAsia="zh-CN"/>
        </w:rPr>
        <w:t>زالة الحواجز بين أبناء الوطن الواحد والت</w:t>
      </w:r>
      <w:r w:rsidR="001D0611">
        <w:rPr>
          <w:rFonts w:hint="cs"/>
          <w:rtl/>
          <w:lang w:eastAsia="zh-CN"/>
        </w:rPr>
        <w:t>ي</w:t>
      </w:r>
      <w:r w:rsidR="00292754">
        <w:rPr>
          <w:rFonts w:hint="cs"/>
          <w:rtl/>
          <w:lang w:eastAsia="zh-CN"/>
        </w:rPr>
        <w:t xml:space="preserve"> تتم تحت ال</w:t>
      </w:r>
      <w:r w:rsidR="001D0611">
        <w:rPr>
          <w:rFonts w:hint="cs"/>
          <w:rtl/>
          <w:lang w:eastAsia="zh-CN"/>
        </w:rPr>
        <w:t>إ</w:t>
      </w:r>
      <w:r w:rsidR="00292754">
        <w:rPr>
          <w:rFonts w:hint="cs"/>
          <w:rtl/>
          <w:lang w:eastAsia="zh-CN"/>
        </w:rPr>
        <w:t>شراف المباشر لوزارة التعليم العام وبرعاية متخذ</w:t>
      </w:r>
      <w:r w:rsidR="001D0611">
        <w:rPr>
          <w:rFonts w:hint="cs"/>
          <w:rtl/>
          <w:lang w:eastAsia="zh-CN"/>
        </w:rPr>
        <w:t>ي</w:t>
      </w:r>
      <w:r w:rsidR="00292754">
        <w:rPr>
          <w:rFonts w:hint="cs"/>
          <w:rtl/>
          <w:lang w:eastAsia="zh-CN"/>
        </w:rPr>
        <w:t xml:space="preserve"> القرار على مستوى القمة </w:t>
      </w:r>
      <w:r w:rsidR="00113761">
        <w:rPr>
          <w:rFonts w:hint="cs"/>
          <w:rtl/>
          <w:lang w:eastAsia="zh-CN"/>
        </w:rPr>
        <w:t xml:space="preserve">في </w:t>
      </w:r>
      <w:r w:rsidR="00292754">
        <w:rPr>
          <w:rFonts w:hint="cs"/>
          <w:rtl/>
          <w:lang w:eastAsia="zh-CN"/>
        </w:rPr>
        <w:t>البلد.</w:t>
      </w:r>
    </w:p>
    <w:p w:rsidR="00292754" w:rsidRPr="002B3D20" w:rsidRDefault="001D0611" w:rsidP="001D0611">
      <w:pPr>
        <w:pStyle w:val="H23GA"/>
        <w:rPr>
          <w:rFonts w:hint="cs"/>
          <w:rtl/>
        </w:rPr>
      </w:pPr>
      <w:r>
        <w:rPr>
          <w:rFonts w:hint="cs"/>
          <w:rtl/>
        </w:rPr>
        <w:tab/>
      </w:r>
      <w:r>
        <w:rPr>
          <w:rFonts w:hint="cs"/>
          <w:rtl/>
        </w:rPr>
        <w:tab/>
      </w:r>
      <w:r w:rsidR="00292754" w:rsidRPr="002B3D20">
        <w:rPr>
          <w:rFonts w:hint="cs"/>
          <w:rtl/>
        </w:rPr>
        <w:t>ثقافة الطفل</w:t>
      </w:r>
    </w:p>
    <w:p w:rsidR="00292754" w:rsidRDefault="001D0611" w:rsidP="001D0611">
      <w:pPr>
        <w:pStyle w:val="SingleTxtGA"/>
        <w:rPr>
          <w:rFonts w:hint="cs"/>
          <w:rtl/>
          <w:lang w:eastAsia="zh-CN"/>
        </w:rPr>
      </w:pPr>
      <w:r>
        <w:rPr>
          <w:rFonts w:hint="cs"/>
          <w:rtl/>
          <w:lang w:eastAsia="zh-CN"/>
        </w:rPr>
        <w:t>283-</w:t>
      </w:r>
      <w:r>
        <w:rPr>
          <w:rFonts w:hint="cs"/>
          <w:rtl/>
          <w:lang w:eastAsia="zh-CN"/>
        </w:rPr>
        <w:tab/>
      </w:r>
      <w:r w:rsidR="00292754">
        <w:rPr>
          <w:rFonts w:hint="cs"/>
          <w:rtl/>
          <w:lang w:eastAsia="zh-CN"/>
        </w:rPr>
        <w:t>أسس المركز القومي لثقافة الطفل في عام 1976 وهو</w:t>
      </w:r>
      <w:r>
        <w:rPr>
          <w:rFonts w:hint="cs"/>
          <w:rtl/>
          <w:lang w:eastAsia="zh-CN"/>
        </w:rPr>
        <w:t xml:space="preserve"> </w:t>
      </w:r>
      <w:r w:rsidR="00292754">
        <w:rPr>
          <w:rFonts w:hint="cs"/>
          <w:rtl/>
          <w:lang w:eastAsia="zh-CN"/>
        </w:rPr>
        <w:t xml:space="preserve">تابع للهيئة القومية للثقافة والفنون، ويحكم </w:t>
      </w:r>
      <w:r w:rsidR="00292754" w:rsidRPr="0081005F">
        <w:rPr>
          <w:rFonts w:hint="cs"/>
          <w:rtl/>
          <w:lang w:eastAsia="zh-CN"/>
        </w:rPr>
        <w:t>عمله قانون الهيئة ويهتم بما</w:t>
      </w:r>
      <w:r w:rsidR="00292754">
        <w:rPr>
          <w:rFonts w:hint="cs"/>
          <w:rtl/>
          <w:lang w:eastAsia="zh-CN"/>
        </w:rPr>
        <w:t xml:space="preserve"> يلي: </w:t>
      </w:r>
    </w:p>
    <w:p w:rsidR="00292754" w:rsidRDefault="00292754" w:rsidP="00E27623">
      <w:pPr>
        <w:pStyle w:val="SingleTxtGA"/>
        <w:rPr>
          <w:rFonts w:hint="cs"/>
          <w:rtl/>
          <w:lang w:eastAsia="zh-CN"/>
        </w:rPr>
      </w:pPr>
      <w:r>
        <w:rPr>
          <w:rFonts w:hint="cs"/>
          <w:rtl/>
          <w:lang w:eastAsia="zh-CN"/>
        </w:rPr>
        <w:tab/>
        <w:t>(أ)</w:t>
      </w:r>
      <w:r w:rsidR="001D0611">
        <w:rPr>
          <w:rFonts w:hint="cs"/>
          <w:rtl/>
          <w:lang w:eastAsia="zh-CN"/>
        </w:rPr>
        <w:tab/>
      </w:r>
      <w:r>
        <w:rPr>
          <w:rFonts w:hint="cs"/>
          <w:rtl/>
          <w:lang w:eastAsia="zh-CN"/>
        </w:rPr>
        <w:t>تنمية مقدرات الطفل بإقامة المناشط المختلفة في مجالات الموسيق</w:t>
      </w:r>
      <w:r w:rsidR="00E27623">
        <w:rPr>
          <w:rFonts w:hint="cs"/>
          <w:rtl/>
          <w:lang w:eastAsia="zh-CN"/>
        </w:rPr>
        <w:t>ى</w:t>
      </w:r>
      <w:r>
        <w:rPr>
          <w:rFonts w:hint="cs"/>
          <w:rtl/>
          <w:lang w:eastAsia="zh-CN"/>
        </w:rPr>
        <w:t xml:space="preserve"> والمسرح والتشكيل والتربية البدنية والسباحة والمكتبة؛</w:t>
      </w:r>
    </w:p>
    <w:p w:rsidR="00292754" w:rsidRDefault="00292754" w:rsidP="001D0611">
      <w:pPr>
        <w:pStyle w:val="SingleTxtGA"/>
        <w:rPr>
          <w:rFonts w:hint="cs"/>
          <w:rtl/>
          <w:lang w:eastAsia="zh-CN"/>
        </w:rPr>
      </w:pPr>
      <w:r>
        <w:rPr>
          <w:rFonts w:hint="cs"/>
          <w:rtl/>
          <w:lang w:eastAsia="zh-CN"/>
        </w:rPr>
        <w:tab/>
        <w:t>(ب)</w:t>
      </w:r>
      <w:r w:rsidR="001D0611">
        <w:rPr>
          <w:rFonts w:hint="cs"/>
          <w:rtl/>
          <w:lang w:eastAsia="zh-CN"/>
        </w:rPr>
        <w:tab/>
      </w:r>
      <w:r>
        <w:rPr>
          <w:rFonts w:hint="cs"/>
          <w:rtl/>
          <w:lang w:eastAsia="zh-CN"/>
        </w:rPr>
        <w:t>إقامة المسابقات في مختلف مجالات الأطفال من رسوم وقصص؛</w:t>
      </w:r>
    </w:p>
    <w:p w:rsidR="00292754" w:rsidRDefault="00292754" w:rsidP="001D0611">
      <w:pPr>
        <w:pStyle w:val="SingleTxtGA"/>
        <w:rPr>
          <w:rFonts w:hint="cs"/>
          <w:rtl/>
          <w:lang w:eastAsia="zh-CN"/>
        </w:rPr>
      </w:pPr>
      <w:r>
        <w:rPr>
          <w:rFonts w:hint="cs"/>
          <w:rtl/>
          <w:lang w:eastAsia="zh-CN"/>
        </w:rPr>
        <w:tab/>
        <w:t>(ج)</w:t>
      </w:r>
      <w:r w:rsidR="001D0611">
        <w:rPr>
          <w:rFonts w:hint="cs"/>
          <w:rtl/>
          <w:lang w:eastAsia="zh-CN"/>
        </w:rPr>
        <w:tab/>
      </w:r>
      <w:r>
        <w:rPr>
          <w:rFonts w:hint="cs"/>
          <w:rtl/>
          <w:lang w:eastAsia="zh-CN"/>
        </w:rPr>
        <w:t>المشاركة في المؤتمرات والمهرجانات والمسابقات القومية والإقليمية والعالمية الخاصة بالأطفال؛</w:t>
      </w:r>
    </w:p>
    <w:p w:rsidR="00292754" w:rsidRDefault="00292754" w:rsidP="001D0611">
      <w:pPr>
        <w:pStyle w:val="SingleTxtGA"/>
        <w:rPr>
          <w:rFonts w:hint="cs"/>
          <w:rtl/>
          <w:lang w:eastAsia="zh-CN"/>
        </w:rPr>
      </w:pPr>
      <w:r>
        <w:rPr>
          <w:rFonts w:hint="cs"/>
          <w:rtl/>
          <w:lang w:eastAsia="zh-CN"/>
        </w:rPr>
        <w:tab/>
        <w:t>(د)</w:t>
      </w:r>
      <w:r w:rsidR="001D0611">
        <w:rPr>
          <w:rFonts w:hint="cs"/>
          <w:rtl/>
          <w:lang w:eastAsia="zh-CN"/>
        </w:rPr>
        <w:tab/>
      </w:r>
      <w:r>
        <w:rPr>
          <w:rFonts w:hint="cs"/>
          <w:rtl/>
          <w:lang w:eastAsia="zh-CN"/>
        </w:rPr>
        <w:t>إقامة ا</w:t>
      </w:r>
      <w:r w:rsidR="001D0611">
        <w:rPr>
          <w:rFonts w:hint="cs"/>
          <w:rtl/>
          <w:lang w:eastAsia="zh-CN"/>
        </w:rPr>
        <w:t>لا</w:t>
      </w:r>
      <w:r>
        <w:rPr>
          <w:rFonts w:hint="cs"/>
          <w:rtl/>
          <w:lang w:eastAsia="zh-CN"/>
        </w:rPr>
        <w:t>حتفالات في المناسبات القومية والإقليمية والعالمية مثل يوم الطفل اليتيم ويوم الطفل ال</w:t>
      </w:r>
      <w:r w:rsidR="001C249E">
        <w:rPr>
          <w:rFonts w:hint="cs"/>
          <w:rtl/>
          <w:lang w:eastAsia="zh-CN"/>
        </w:rPr>
        <w:t>أفريقي</w:t>
      </w:r>
      <w:r>
        <w:rPr>
          <w:rFonts w:hint="cs"/>
          <w:rtl/>
          <w:lang w:eastAsia="zh-CN"/>
        </w:rPr>
        <w:t xml:space="preserve"> والعربي، وأعياد ا</w:t>
      </w:r>
      <w:r w:rsidR="001D0611">
        <w:rPr>
          <w:rFonts w:hint="cs"/>
          <w:rtl/>
          <w:lang w:eastAsia="zh-CN"/>
        </w:rPr>
        <w:t>لا</w:t>
      </w:r>
      <w:r>
        <w:rPr>
          <w:rFonts w:hint="cs"/>
          <w:rtl/>
          <w:lang w:eastAsia="zh-CN"/>
        </w:rPr>
        <w:t>ستقلال ويوم البث العالمي وغيرها؛</w:t>
      </w:r>
    </w:p>
    <w:p w:rsidR="00292754" w:rsidRDefault="00292754" w:rsidP="001D0611">
      <w:pPr>
        <w:pStyle w:val="SingleTxtGA"/>
        <w:rPr>
          <w:rFonts w:hint="cs"/>
          <w:rtl/>
          <w:lang w:eastAsia="zh-CN"/>
        </w:rPr>
      </w:pPr>
      <w:r>
        <w:rPr>
          <w:rFonts w:hint="cs"/>
          <w:rtl/>
          <w:lang w:eastAsia="zh-CN"/>
        </w:rPr>
        <w:tab/>
        <w:t>(</w:t>
      </w:r>
      <w:r w:rsidR="001D0611">
        <w:rPr>
          <w:rFonts w:hint="cs"/>
          <w:rtl/>
          <w:lang w:eastAsia="zh-CN"/>
        </w:rPr>
        <w:t>ﻫ</w:t>
      </w:r>
      <w:r>
        <w:rPr>
          <w:rFonts w:hint="cs"/>
          <w:rtl/>
          <w:lang w:eastAsia="zh-CN"/>
        </w:rPr>
        <w:t>)</w:t>
      </w:r>
      <w:r w:rsidR="001D0611">
        <w:rPr>
          <w:rFonts w:hint="cs"/>
          <w:rtl/>
          <w:lang w:eastAsia="zh-CN"/>
        </w:rPr>
        <w:tab/>
      </w:r>
      <w:r>
        <w:rPr>
          <w:rFonts w:hint="cs"/>
          <w:rtl/>
          <w:lang w:eastAsia="zh-CN"/>
        </w:rPr>
        <w:t>إقامة مشاركات خاصة بذوي ا</w:t>
      </w:r>
      <w:r w:rsidR="001D0611">
        <w:rPr>
          <w:rFonts w:hint="cs"/>
          <w:rtl/>
          <w:lang w:eastAsia="zh-CN"/>
        </w:rPr>
        <w:t>لا</w:t>
      </w:r>
      <w:r>
        <w:rPr>
          <w:rFonts w:hint="cs"/>
          <w:rtl/>
          <w:lang w:eastAsia="zh-CN"/>
        </w:rPr>
        <w:t>حتياجات الخاصة.</w:t>
      </w:r>
    </w:p>
    <w:p w:rsidR="00292754" w:rsidRDefault="00DD12A5" w:rsidP="001D0611">
      <w:pPr>
        <w:pStyle w:val="SingleTxtGA"/>
        <w:rPr>
          <w:rFonts w:hint="cs"/>
          <w:rtl/>
          <w:lang w:eastAsia="zh-CN"/>
        </w:rPr>
      </w:pPr>
      <w:r>
        <w:rPr>
          <w:rFonts w:hint="cs"/>
          <w:rtl/>
          <w:lang w:eastAsia="zh-CN"/>
        </w:rPr>
        <w:t>284-</w:t>
      </w:r>
      <w:r>
        <w:rPr>
          <w:rFonts w:hint="cs"/>
          <w:rtl/>
          <w:lang w:eastAsia="zh-CN"/>
        </w:rPr>
        <w:tab/>
      </w:r>
      <w:r w:rsidR="00292754">
        <w:rPr>
          <w:rFonts w:hint="cs"/>
          <w:rtl/>
          <w:lang w:eastAsia="zh-CN"/>
        </w:rPr>
        <w:t xml:space="preserve">وتوجد أيضاً أربعة مراكز لثقافة الطفل في كل من مدني والدمازين وبورتسودان والفاشر. وهناك العديد من الأنشطة الثقافية بالتلفزيون كبرنامج صغار ولكن، وجنة الأطفال، واسبستون السودان، وفترة الكرتون. أما الإذاعة فتقدم العديد من البرامج الثقافية للطفل كركن الأطفال ومجلة البستان وهناك الإذاعات الخاصة التي تقدم بدورها العديد من البرامج الثقافية للأطفال. </w:t>
      </w:r>
    </w:p>
    <w:p w:rsidR="00292754" w:rsidRDefault="00DD12A5" w:rsidP="001D0611">
      <w:pPr>
        <w:pStyle w:val="SingleTxtGA"/>
        <w:rPr>
          <w:rFonts w:hint="cs"/>
          <w:b/>
          <w:rtl/>
          <w:lang w:eastAsia="zh-CN"/>
        </w:rPr>
      </w:pPr>
      <w:r>
        <w:rPr>
          <w:rFonts w:hint="cs"/>
          <w:rtl/>
        </w:rPr>
        <w:t>285-</w:t>
      </w:r>
      <w:r>
        <w:rPr>
          <w:rFonts w:hint="cs"/>
          <w:rtl/>
        </w:rPr>
        <w:tab/>
      </w:r>
      <w:r w:rsidR="00292754">
        <w:rPr>
          <w:rFonts w:hint="cs"/>
          <w:rtl/>
        </w:rPr>
        <w:t>وتوجد</w:t>
      </w:r>
      <w:r w:rsidR="00292754">
        <w:rPr>
          <w:rFonts w:hint="cs"/>
          <w:rtl/>
          <w:lang w:eastAsia="zh-CN"/>
        </w:rPr>
        <w:t xml:space="preserve"> العديد من منظمات المجتمع المدني، وهناك حوالي 30 منظمة في الخرطوم، وحوالي 75 </w:t>
      </w:r>
      <w:r w:rsidR="00292754" w:rsidRPr="0081005F">
        <w:rPr>
          <w:rFonts w:hint="cs"/>
          <w:rtl/>
          <w:lang w:eastAsia="zh-CN"/>
        </w:rPr>
        <w:t>في المائة</w:t>
      </w:r>
      <w:r w:rsidR="00292754">
        <w:rPr>
          <w:rFonts w:hint="cs"/>
          <w:rtl/>
          <w:lang w:eastAsia="zh-CN"/>
        </w:rPr>
        <w:t xml:space="preserve"> </w:t>
      </w:r>
      <w:r w:rsidR="00292754" w:rsidRPr="000F7E7F">
        <w:rPr>
          <w:rFonts w:hint="cs"/>
          <w:rtl/>
          <w:lang w:eastAsia="zh-CN"/>
        </w:rPr>
        <w:t>منها متمركزة في الولايات.</w:t>
      </w:r>
    </w:p>
    <w:p w:rsidR="00DD12A5" w:rsidRDefault="00DD12A5" w:rsidP="001D0611">
      <w:pPr>
        <w:pStyle w:val="SingleTxtGA"/>
        <w:rPr>
          <w:rFonts w:hint="cs"/>
          <w:b/>
          <w:rtl/>
          <w:lang w:eastAsia="zh-CN"/>
        </w:rPr>
      </w:pPr>
    </w:p>
    <w:p w:rsidR="00DD12A5" w:rsidRPr="000F7E7F" w:rsidRDefault="00DD12A5" w:rsidP="001D0611">
      <w:pPr>
        <w:pStyle w:val="SingleTxtGA"/>
        <w:rPr>
          <w:rFonts w:hint="cs"/>
          <w:b/>
          <w:rtl/>
          <w:lang w:eastAsia="zh-CN"/>
        </w:rPr>
      </w:pPr>
    </w:p>
    <w:p w:rsidR="00292754" w:rsidRPr="00C0515F" w:rsidRDefault="00DD12A5" w:rsidP="00DD12A5">
      <w:pPr>
        <w:pStyle w:val="H23GA"/>
        <w:rPr>
          <w:rFonts w:hint="cs"/>
        </w:rPr>
      </w:pPr>
      <w:r>
        <w:rPr>
          <w:rFonts w:hint="cs"/>
          <w:rtl/>
        </w:rPr>
        <w:tab/>
      </w:r>
      <w:r>
        <w:rPr>
          <w:rFonts w:hint="cs"/>
          <w:rtl/>
        </w:rPr>
        <w:tab/>
      </w:r>
      <w:r w:rsidR="00292754" w:rsidRPr="00C0515F">
        <w:rPr>
          <w:rFonts w:hint="cs"/>
          <w:rtl/>
        </w:rPr>
        <w:t>الرؤى المستقبلية للفترة (2007</w:t>
      </w:r>
      <w:r w:rsidR="00292754" w:rsidRPr="00C0515F">
        <w:rPr>
          <w:rtl/>
        </w:rPr>
        <w:t>–</w:t>
      </w:r>
      <w:r w:rsidR="00292754" w:rsidRPr="00C0515F">
        <w:rPr>
          <w:rFonts w:hint="cs"/>
          <w:rtl/>
        </w:rPr>
        <w:t>2011</w:t>
      </w:r>
      <w:r w:rsidR="00292754">
        <w:rPr>
          <w:rFonts w:hint="cs"/>
          <w:rtl/>
        </w:rPr>
        <w:t>)</w:t>
      </w:r>
    </w:p>
    <w:p w:rsidR="00292754" w:rsidRDefault="00DD12A5" w:rsidP="00DD12A5">
      <w:pPr>
        <w:pStyle w:val="SingleTxtGA"/>
        <w:rPr>
          <w:rFonts w:hint="cs"/>
          <w:rtl/>
          <w:lang w:eastAsia="zh-CN"/>
        </w:rPr>
      </w:pPr>
      <w:r>
        <w:rPr>
          <w:rFonts w:hint="cs"/>
          <w:rtl/>
          <w:lang w:eastAsia="zh-CN"/>
        </w:rPr>
        <w:t>286-</w:t>
      </w:r>
      <w:r>
        <w:rPr>
          <w:rFonts w:hint="cs"/>
          <w:rtl/>
          <w:lang w:eastAsia="zh-CN"/>
        </w:rPr>
        <w:tab/>
      </w:r>
      <w:r w:rsidR="00292754">
        <w:rPr>
          <w:rFonts w:hint="cs"/>
          <w:rtl/>
          <w:lang w:eastAsia="zh-CN"/>
        </w:rPr>
        <w:t xml:space="preserve">تتلخص </w:t>
      </w:r>
      <w:r w:rsidR="00113761">
        <w:rPr>
          <w:rFonts w:hint="cs"/>
          <w:rtl/>
          <w:lang w:eastAsia="zh-CN"/>
        </w:rPr>
        <w:t xml:space="preserve">في </w:t>
      </w:r>
      <w:r w:rsidR="00292754">
        <w:rPr>
          <w:rFonts w:hint="cs"/>
          <w:rtl/>
          <w:lang w:eastAsia="zh-CN"/>
        </w:rPr>
        <w:t>الهدف الاستراتيج</w:t>
      </w:r>
      <w:r>
        <w:rPr>
          <w:rFonts w:hint="cs"/>
          <w:rtl/>
          <w:lang w:eastAsia="zh-CN"/>
        </w:rPr>
        <w:t>ي</w:t>
      </w:r>
      <w:r w:rsidR="00292754">
        <w:rPr>
          <w:rFonts w:hint="cs"/>
          <w:rtl/>
          <w:lang w:eastAsia="zh-CN"/>
        </w:rPr>
        <w:t xml:space="preserve"> العام وهو</w:t>
      </w:r>
      <w:r>
        <w:rPr>
          <w:rFonts w:hint="cs"/>
          <w:rtl/>
          <w:lang w:eastAsia="zh-CN"/>
        </w:rPr>
        <w:t xml:space="preserve"> </w:t>
      </w:r>
      <w:r w:rsidR="00292754">
        <w:rPr>
          <w:rFonts w:hint="cs"/>
          <w:rtl/>
          <w:lang w:eastAsia="zh-CN"/>
        </w:rPr>
        <w:t>استكمال نظام تعليم</w:t>
      </w:r>
      <w:r>
        <w:rPr>
          <w:rFonts w:hint="cs"/>
          <w:rtl/>
          <w:lang w:eastAsia="zh-CN"/>
        </w:rPr>
        <w:t>ي</w:t>
      </w:r>
      <w:r w:rsidR="00292754">
        <w:rPr>
          <w:rFonts w:hint="cs"/>
          <w:rtl/>
          <w:lang w:eastAsia="zh-CN"/>
        </w:rPr>
        <w:t xml:space="preserve"> تربو</w:t>
      </w:r>
      <w:r>
        <w:rPr>
          <w:rFonts w:hint="cs"/>
          <w:rtl/>
          <w:lang w:eastAsia="zh-CN"/>
        </w:rPr>
        <w:t>ي</w:t>
      </w:r>
      <w:r w:rsidR="00292754">
        <w:rPr>
          <w:rFonts w:hint="cs"/>
          <w:rtl/>
          <w:lang w:eastAsia="zh-CN"/>
        </w:rPr>
        <w:t xml:space="preserve"> يحقق الوحدة الوطنية وا</w:t>
      </w:r>
      <w:r>
        <w:rPr>
          <w:rFonts w:hint="cs"/>
          <w:rtl/>
          <w:lang w:eastAsia="zh-CN"/>
        </w:rPr>
        <w:t>لأ</w:t>
      </w:r>
      <w:r w:rsidR="00292754">
        <w:rPr>
          <w:rFonts w:hint="cs"/>
          <w:rtl/>
          <w:lang w:eastAsia="zh-CN"/>
        </w:rPr>
        <w:t xml:space="preserve">من والسلام والطمأنينة </w:t>
      </w:r>
      <w:r>
        <w:rPr>
          <w:rFonts w:hint="cs"/>
          <w:rtl/>
          <w:lang w:eastAsia="zh-CN"/>
        </w:rPr>
        <w:t>لأ</w:t>
      </w:r>
      <w:r w:rsidR="00292754">
        <w:rPr>
          <w:rFonts w:hint="cs"/>
          <w:rtl/>
          <w:lang w:eastAsia="zh-CN"/>
        </w:rPr>
        <w:t xml:space="preserve">بناء السودان يؤهلهم لتحقيق مجتمع التميز قيماً وعلماً. وتتلخص الأهداف المرحلية </w:t>
      </w:r>
      <w:r w:rsidR="00113761">
        <w:rPr>
          <w:rFonts w:hint="cs"/>
          <w:rtl/>
          <w:lang w:eastAsia="zh-CN"/>
        </w:rPr>
        <w:t xml:space="preserve">في </w:t>
      </w:r>
      <w:r w:rsidR="00292754">
        <w:rPr>
          <w:rFonts w:hint="cs"/>
          <w:rtl/>
          <w:lang w:eastAsia="zh-CN"/>
        </w:rPr>
        <w:t>الآت</w:t>
      </w:r>
      <w:r>
        <w:rPr>
          <w:rFonts w:hint="cs"/>
          <w:rtl/>
          <w:lang w:eastAsia="zh-CN"/>
        </w:rPr>
        <w:t>ي</w:t>
      </w:r>
      <w:r w:rsidR="00292754">
        <w:rPr>
          <w:rFonts w:hint="cs"/>
          <w:rtl/>
          <w:lang w:eastAsia="zh-CN"/>
        </w:rPr>
        <w:t>:</w:t>
      </w:r>
    </w:p>
    <w:p w:rsidR="00292754" w:rsidRDefault="00292754" w:rsidP="00DD12A5">
      <w:pPr>
        <w:pStyle w:val="Bullet1GA"/>
        <w:bidi/>
        <w:rPr>
          <w:rFonts w:hint="cs"/>
          <w:lang w:eastAsia="zh-CN"/>
        </w:rPr>
      </w:pPr>
      <w:r>
        <w:rPr>
          <w:rFonts w:hint="cs"/>
          <w:rtl/>
          <w:lang w:eastAsia="zh-CN"/>
        </w:rPr>
        <w:t>تحسين فرص الالتحاق والتغطية والكفاءة والنوعية لل</w:t>
      </w:r>
      <w:r w:rsidR="00DD12A5">
        <w:rPr>
          <w:rFonts w:hint="cs"/>
          <w:rtl/>
          <w:lang w:eastAsia="zh-CN"/>
        </w:rPr>
        <w:t>إ</w:t>
      </w:r>
      <w:r>
        <w:rPr>
          <w:rFonts w:hint="cs"/>
          <w:rtl/>
          <w:lang w:eastAsia="zh-CN"/>
        </w:rPr>
        <w:t>يفاء بالتزامنا نحو</w:t>
      </w:r>
      <w:r w:rsidR="00DD12A5">
        <w:rPr>
          <w:rFonts w:hint="cs"/>
          <w:rtl/>
          <w:lang w:eastAsia="zh-CN"/>
        </w:rPr>
        <w:t xml:space="preserve"> </w:t>
      </w:r>
      <w:r>
        <w:rPr>
          <w:rFonts w:hint="cs"/>
          <w:rtl/>
          <w:lang w:eastAsia="zh-CN"/>
        </w:rPr>
        <w:t>التعليم للجميع وا</w:t>
      </w:r>
      <w:r w:rsidR="00DD12A5">
        <w:rPr>
          <w:rFonts w:hint="cs"/>
          <w:rtl/>
          <w:lang w:eastAsia="zh-CN"/>
        </w:rPr>
        <w:t>لأ</w:t>
      </w:r>
      <w:r>
        <w:rPr>
          <w:rFonts w:hint="cs"/>
          <w:rtl/>
          <w:lang w:eastAsia="zh-CN"/>
        </w:rPr>
        <w:t>هداف التنموية للألفية</w:t>
      </w:r>
      <w:r w:rsidR="00DD12A5">
        <w:rPr>
          <w:rFonts w:hint="cs"/>
          <w:rtl/>
          <w:lang w:eastAsia="zh-CN"/>
        </w:rPr>
        <w:t>؛</w:t>
      </w:r>
    </w:p>
    <w:p w:rsidR="00292754" w:rsidRDefault="00292754" w:rsidP="00DD12A5">
      <w:pPr>
        <w:pStyle w:val="Bullet1GA"/>
        <w:bidi/>
        <w:rPr>
          <w:rFonts w:hint="cs"/>
          <w:lang w:eastAsia="zh-CN"/>
        </w:rPr>
      </w:pPr>
      <w:r>
        <w:rPr>
          <w:rFonts w:hint="cs"/>
          <w:rtl/>
          <w:lang w:eastAsia="zh-CN"/>
        </w:rPr>
        <w:t>مراجعة وتطوير تكلفة وتمويل التعليم ا</w:t>
      </w:r>
      <w:r w:rsidR="00DD12A5">
        <w:rPr>
          <w:rFonts w:hint="cs"/>
          <w:rtl/>
          <w:lang w:eastAsia="zh-CN"/>
        </w:rPr>
        <w:t>لأ</w:t>
      </w:r>
      <w:r>
        <w:rPr>
          <w:rFonts w:hint="cs"/>
          <w:rtl/>
          <w:lang w:eastAsia="zh-CN"/>
        </w:rPr>
        <w:t>ساس</w:t>
      </w:r>
      <w:r w:rsidR="00DD12A5">
        <w:rPr>
          <w:rFonts w:hint="cs"/>
          <w:rtl/>
          <w:lang w:eastAsia="zh-CN"/>
        </w:rPr>
        <w:t>ي؛</w:t>
      </w:r>
    </w:p>
    <w:p w:rsidR="00292754" w:rsidRDefault="00292754" w:rsidP="00DD12A5">
      <w:pPr>
        <w:pStyle w:val="Bullet1GA"/>
        <w:bidi/>
        <w:rPr>
          <w:rFonts w:hint="cs"/>
          <w:lang w:eastAsia="zh-CN"/>
        </w:rPr>
      </w:pPr>
      <w:r>
        <w:rPr>
          <w:rFonts w:hint="cs"/>
          <w:rtl/>
          <w:lang w:eastAsia="zh-CN"/>
        </w:rPr>
        <w:t xml:space="preserve">إصلاح وتطوير المنهج ومعينات التعلم والتدريس وخاصة </w:t>
      </w:r>
      <w:r w:rsidR="00113761">
        <w:rPr>
          <w:rFonts w:hint="cs"/>
          <w:rtl/>
          <w:lang w:eastAsia="zh-CN"/>
        </w:rPr>
        <w:t xml:space="preserve">في </w:t>
      </w:r>
      <w:r>
        <w:rPr>
          <w:rFonts w:hint="cs"/>
          <w:rtl/>
          <w:lang w:eastAsia="zh-CN"/>
        </w:rPr>
        <w:t>مجال العلوم</w:t>
      </w:r>
      <w:r w:rsidR="00DD12A5">
        <w:rPr>
          <w:rFonts w:hint="eastAsia"/>
          <w:rtl/>
          <w:lang w:eastAsia="zh-CN"/>
        </w:rPr>
        <w:t> </w:t>
      </w:r>
      <w:r>
        <w:rPr>
          <w:rFonts w:hint="cs"/>
          <w:rtl/>
          <w:lang w:eastAsia="zh-CN"/>
        </w:rPr>
        <w:t>والتكنولوجيا</w:t>
      </w:r>
      <w:r w:rsidR="00DD12A5">
        <w:rPr>
          <w:rFonts w:hint="cs"/>
          <w:rtl/>
          <w:lang w:eastAsia="zh-CN"/>
        </w:rPr>
        <w:t>؛</w:t>
      </w:r>
    </w:p>
    <w:p w:rsidR="00292754" w:rsidRDefault="00292754" w:rsidP="00DD12A5">
      <w:pPr>
        <w:pStyle w:val="Bullet1GA"/>
        <w:bidi/>
        <w:rPr>
          <w:rFonts w:hint="cs"/>
          <w:lang w:eastAsia="zh-CN"/>
        </w:rPr>
      </w:pPr>
      <w:r>
        <w:rPr>
          <w:rFonts w:hint="cs"/>
          <w:rtl/>
          <w:lang w:eastAsia="zh-CN"/>
        </w:rPr>
        <w:t xml:space="preserve">التوسع </w:t>
      </w:r>
      <w:r w:rsidR="00113761">
        <w:rPr>
          <w:rFonts w:hint="cs"/>
          <w:rtl/>
          <w:lang w:eastAsia="zh-CN"/>
        </w:rPr>
        <w:t xml:space="preserve">في </w:t>
      </w:r>
      <w:r>
        <w:rPr>
          <w:rFonts w:hint="cs"/>
          <w:rtl/>
          <w:lang w:eastAsia="zh-CN"/>
        </w:rPr>
        <w:t xml:space="preserve">تحسين إعداد وتدريب المعلمين لتلبية </w:t>
      </w:r>
      <w:r w:rsidR="00DD12A5">
        <w:rPr>
          <w:rFonts w:hint="cs"/>
          <w:rtl/>
          <w:lang w:eastAsia="zh-CN"/>
        </w:rPr>
        <w:t>ا</w:t>
      </w:r>
      <w:r>
        <w:rPr>
          <w:rFonts w:hint="cs"/>
          <w:rtl/>
          <w:lang w:eastAsia="zh-CN"/>
        </w:rPr>
        <w:t>حتياجات التعليم للجميع والألفية</w:t>
      </w:r>
      <w:r w:rsidR="00DD12A5">
        <w:rPr>
          <w:rFonts w:hint="eastAsia"/>
          <w:rtl/>
          <w:lang w:eastAsia="zh-CN"/>
        </w:rPr>
        <w:t> </w:t>
      </w:r>
      <w:r>
        <w:rPr>
          <w:rFonts w:hint="cs"/>
          <w:rtl/>
          <w:lang w:eastAsia="zh-CN"/>
        </w:rPr>
        <w:t>التنموية</w:t>
      </w:r>
      <w:r w:rsidR="00DD12A5">
        <w:rPr>
          <w:rFonts w:hint="cs"/>
          <w:rtl/>
          <w:lang w:eastAsia="zh-CN"/>
        </w:rPr>
        <w:t>؛</w:t>
      </w:r>
    </w:p>
    <w:p w:rsidR="00292754" w:rsidRDefault="00292754" w:rsidP="00DD12A5">
      <w:pPr>
        <w:pStyle w:val="Bullet1GA"/>
        <w:bidi/>
        <w:rPr>
          <w:rFonts w:hint="cs"/>
          <w:lang w:eastAsia="zh-CN"/>
        </w:rPr>
      </w:pPr>
      <w:r>
        <w:rPr>
          <w:rFonts w:hint="cs"/>
          <w:rtl/>
          <w:lang w:eastAsia="zh-CN"/>
        </w:rPr>
        <w:t xml:space="preserve">تطوير وتوسيع برامج تعلم بديلة تتميز بالمرونة والجودة، وتتيح فرص تعليم اليافعين والراشدين وتسهم </w:t>
      </w:r>
      <w:r w:rsidR="00113761">
        <w:rPr>
          <w:rFonts w:hint="cs"/>
          <w:rtl/>
          <w:lang w:eastAsia="zh-CN"/>
        </w:rPr>
        <w:t xml:space="preserve">في </w:t>
      </w:r>
      <w:r>
        <w:rPr>
          <w:rFonts w:hint="cs"/>
          <w:rtl/>
          <w:lang w:eastAsia="zh-CN"/>
        </w:rPr>
        <w:t>النمو</w:t>
      </w:r>
      <w:r w:rsidR="00DD12A5">
        <w:rPr>
          <w:rFonts w:hint="cs"/>
          <w:rtl/>
          <w:lang w:eastAsia="zh-CN"/>
        </w:rPr>
        <w:t xml:space="preserve"> </w:t>
      </w:r>
      <w:r>
        <w:rPr>
          <w:rFonts w:hint="cs"/>
          <w:rtl/>
          <w:lang w:eastAsia="zh-CN"/>
        </w:rPr>
        <w:t>الاقتصاد</w:t>
      </w:r>
      <w:r w:rsidR="00DD12A5">
        <w:rPr>
          <w:rFonts w:hint="cs"/>
          <w:rtl/>
          <w:lang w:eastAsia="zh-CN"/>
        </w:rPr>
        <w:t>ي؛</w:t>
      </w:r>
    </w:p>
    <w:p w:rsidR="00292754" w:rsidRDefault="00292754" w:rsidP="00DD12A5">
      <w:pPr>
        <w:pStyle w:val="Bullet1GA"/>
        <w:bidi/>
        <w:rPr>
          <w:rFonts w:hint="cs"/>
          <w:lang w:eastAsia="zh-CN"/>
        </w:rPr>
      </w:pPr>
      <w:r>
        <w:rPr>
          <w:rFonts w:hint="cs"/>
          <w:rtl/>
          <w:lang w:eastAsia="zh-CN"/>
        </w:rPr>
        <w:t>تحسين وتطوير المهارات ا</w:t>
      </w:r>
      <w:r w:rsidR="00DD12A5">
        <w:rPr>
          <w:rFonts w:hint="cs"/>
          <w:rtl/>
          <w:lang w:eastAsia="zh-CN"/>
        </w:rPr>
        <w:t>لأ</w:t>
      </w:r>
      <w:r>
        <w:rPr>
          <w:rFonts w:hint="cs"/>
          <w:rtl/>
          <w:lang w:eastAsia="zh-CN"/>
        </w:rPr>
        <w:t xml:space="preserve">ساسية </w:t>
      </w:r>
      <w:r w:rsidR="00113761">
        <w:rPr>
          <w:rFonts w:hint="cs"/>
          <w:rtl/>
          <w:lang w:eastAsia="zh-CN"/>
        </w:rPr>
        <w:t xml:space="preserve">في </w:t>
      </w:r>
      <w:r>
        <w:rPr>
          <w:rFonts w:hint="cs"/>
          <w:rtl/>
          <w:lang w:eastAsia="zh-CN"/>
        </w:rPr>
        <w:t>المجالات الفنية والحرفية من خلال التدريب</w:t>
      </w:r>
      <w:r w:rsidR="00DD12A5">
        <w:rPr>
          <w:rFonts w:hint="eastAsia"/>
          <w:rtl/>
        </w:rPr>
        <w:t> </w:t>
      </w:r>
      <w:r>
        <w:rPr>
          <w:rFonts w:hint="cs"/>
          <w:rtl/>
          <w:lang w:eastAsia="zh-CN"/>
        </w:rPr>
        <w:t>والتعليم</w:t>
      </w:r>
      <w:r w:rsidR="00DD12A5">
        <w:rPr>
          <w:rFonts w:hint="cs"/>
          <w:rtl/>
          <w:lang w:eastAsia="zh-CN"/>
        </w:rPr>
        <w:t>؛</w:t>
      </w:r>
    </w:p>
    <w:p w:rsidR="00292754" w:rsidRDefault="00292754" w:rsidP="00DD12A5">
      <w:pPr>
        <w:pStyle w:val="Bullet1GA"/>
        <w:bidi/>
        <w:rPr>
          <w:rFonts w:hint="cs"/>
          <w:lang w:eastAsia="zh-CN"/>
        </w:rPr>
      </w:pPr>
      <w:r>
        <w:rPr>
          <w:rFonts w:hint="cs"/>
          <w:rtl/>
          <w:lang w:eastAsia="zh-CN"/>
        </w:rPr>
        <w:t xml:space="preserve">بناء الخبرات لتقوية النظام </w:t>
      </w:r>
      <w:r w:rsidR="00DD12A5">
        <w:rPr>
          <w:rFonts w:hint="cs"/>
          <w:rtl/>
          <w:lang w:eastAsia="zh-CN"/>
        </w:rPr>
        <w:t>الإداري</w:t>
      </w:r>
      <w:r>
        <w:rPr>
          <w:rFonts w:hint="cs"/>
          <w:rtl/>
          <w:lang w:eastAsia="zh-CN"/>
        </w:rPr>
        <w:t xml:space="preserve"> في النظام التعليم</w:t>
      </w:r>
      <w:r w:rsidR="00DD12A5">
        <w:rPr>
          <w:rFonts w:hint="cs"/>
          <w:rtl/>
          <w:lang w:eastAsia="zh-CN"/>
        </w:rPr>
        <w:t>ي؛</w:t>
      </w:r>
    </w:p>
    <w:p w:rsidR="00292754" w:rsidRDefault="00292754" w:rsidP="00DD12A5">
      <w:pPr>
        <w:pStyle w:val="Bullet1GA"/>
        <w:bidi/>
        <w:rPr>
          <w:rFonts w:hint="cs"/>
          <w:lang w:eastAsia="zh-CN"/>
        </w:rPr>
      </w:pPr>
      <w:r>
        <w:rPr>
          <w:rFonts w:hint="cs"/>
          <w:rtl/>
          <w:lang w:eastAsia="zh-CN"/>
        </w:rPr>
        <w:t>ضمان التنسيق الفاعل والرصد والمتابعة والتقويم للبرنامج</w:t>
      </w:r>
      <w:r w:rsidR="00DD12A5">
        <w:rPr>
          <w:rFonts w:hint="cs"/>
          <w:rtl/>
          <w:lang w:eastAsia="zh-CN"/>
        </w:rPr>
        <w:t>؛</w:t>
      </w:r>
    </w:p>
    <w:p w:rsidR="00292754" w:rsidRDefault="00292754" w:rsidP="00DD12A5">
      <w:pPr>
        <w:pStyle w:val="Bullet1GA"/>
        <w:bidi/>
        <w:rPr>
          <w:rFonts w:hint="cs"/>
          <w:rtl/>
          <w:lang w:eastAsia="zh-CN"/>
        </w:rPr>
      </w:pPr>
      <w:r>
        <w:rPr>
          <w:rFonts w:hint="cs"/>
          <w:rtl/>
          <w:lang w:eastAsia="zh-CN"/>
        </w:rPr>
        <w:t xml:space="preserve">إعادة بناء ما دمرته الحرب من مدارس وتوفير الخدمات المدنية بالنسبة للعاملين </w:t>
      </w:r>
      <w:r w:rsidR="00113761">
        <w:rPr>
          <w:rFonts w:hint="cs"/>
          <w:rtl/>
          <w:lang w:eastAsia="zh-CN"/>
        </w:rPr>
        <w:t xml:space="preserve">في </w:t>
      </w:r>
      <w:r>
        <w:rPr>
          <w:rFonts w:hint="cs"/>
          <w:rtl/>
          <w:lang w:eastAsia="zh-CN"/>
        </w:rPr>
        <w:t>مجال التعليم با</w:t>
      </w:r>
      <w:r w:rsidR="00DD12A5">
        <w:rPr>
          <w:rFonts w:hint="cs"/>
          <w:rtl/>
          <w:lang w:eastAsia="zh-CN"/>
        </w:rPr>
        <w:t>لإ</w:t>
      </w:r>
      <w:r>
        <w:rPr>
          <w:rFonts w:hint="cs"/>
          <w:rtl/>
          <w:lang w:eastAsia="zh-CN"/>
        </w:rPr>
        <w:t xml:space="preserve">ضافة </w:t>
      </w:r>
      <w:r w:rsidR="00DD12A5">
        <w:rPr>
          <w:rFonts w:hint="cs"/>
          <w:rtl/>
          <w:lang w:eastAsia="zh-CN"/>
        </w:rPr>
        <w:t>إلى</w:t>
      </w:r>
      <w:r>
        <w:rPr>
          <w:rFonts w:hint="cs"/>
          <w:rtl/>
          <w:lang w:eastAsia="zh-CN"/>
        </w:rPr>
        <w:t xml:space="preserve"> تعزيز التأهيل النفس</w:t>
      </w:r>
      <w:r w:rsidR="00DD12A5">
        <w:rPr>
          <w:rFonts w:hint="cs"/>
          <w:rtl/>
          <w:lang w:eastAsia="zh-CN"/>
        </w:rPr>
        <w:t>ي</w:t>
      </w:r>
      <w:r>
        <w:rPr>
          <w:rFonts w:hint="cs"/>
          <w:rtl/>
          <w:lang w:eastAsia="zh-CN"/>
        </w:rPr>
        <w:t xml:space="preserve"> الاجتماعي للتلاميذ والمعلمين </w:t>
      </w:r>
      <w:r w:rsidR="00113761">
        <w:rPr>
          <w:rFonts w:hint="cs"/>
          <w:rtl/>
          <w:lang w:eastAsia="zh-CN"/>
        </w:rPr>
        <w:t xml:space="preserve">في </w:t>
      </w:r>
      <w:r>
        <w:rPr>
          <w:rFonts w:hint="cs"/>
          <w:rtl/>
          <w:lang w:eastAsia="zh-CN"/>
        </w:rPr>
        <w:t>النظام التعليم</w:t>
      </w:r>
      <w:r w:rsidR="00DD12A5">
        <w:rPr>
          <w:rFonts w:hint="cs"/>
          <w:rtl/>
          <w:lang w:eastAsia="zh-CN"/>
        </w:rPr>
        <w:t>ي</w:t>
      </w:r>
      <w:r>
        <w:rPr>
          <w:rFonts w:hint="cs"/>
          <w:rtl/>
          <w:lang w:eastAsia="zh-CN"/>
        </w:rPr>
        <w:t xml:space="preserve"> لتحقيق مبدأ الرفاه.</w:t>
      </w:r>
    </w:p>
    <w:p w:rsidR="00292754" w:rsidRPr="008D4DDA" w:rsidRDefault="00DD12A5" w:rsidP="00DD12A5">
      <w:pPr>
        <w:pStyle w:val="H23GA"/>
        <w:rPr>
          <w:rFonts w:hint="cs"/>
          <w:rtl/>
        </w:rPr>
      </w:pPr>
      <w:r>
        <w:rPr>
          <w:rFonts w:hint="cs"/>
          <w:rtl/>
        </w:rPr>
        <w:tab/>
      </w:r>
      <w:r>
        <w:rPr>
          <w:rFonts w:hint="cs"/>
          <w:rtl/>
        </w:rPr>
        <w:tab/>
      </w:r>
      <w:r w:rsidR="00292754" w:rsidRPr="008D4DDA">
        <w:rPr>
          <w:rFonts w:hint="cs"/>
          <w:rtl/>
        </w:rPr>
        <w:t xml:space="preserve">العوامل </w:t>
      </w:r>
      <w:r w:rsidR="00292754">
        <w:rPr>
          <w:rFonts w:hint="cs"/>
          <w:rtl/>
        </w:rPr>
        <w:t>و</w:t>
      </w:r>
      <w:r w:rsidR="00292754" w:rsidRPr="008D4DDA">
        <w:rPr>
          <w:rFonts w:hint="cs"/>
          <w:rtl/>
        </w:rPr>
        <w:t>الصعوبات</w:t>
      </w:r>
    </w:p>
    <w:p w:rsidR="00292754" w:rsidRDefault="00DD12A5" w:rsidP="00DD12A5">
      <w:pPr>
        <w:pStyle w:val="SingleTxtGA"/>
        <w:rPr>
          <w:rFonts w:hint="cs"/>
          <w:rtl/>
          <w:lang w:eastAsia="zh-CN"/>
        </w:rPr>
      </w:pPr>
      <w:r>
        <w:rPr>
          <w:rFonts w:hint="cs"/>
          <w:rtl/>
          <w:lang w:eastAsia="zh-CN"/>
        </w:rPr>
        <w:t>287-</w:t>
      </w:r>
      <w:r>
        <w:rPr>
          <w:rFonts w:hint="cs"/>
          <w:rtl/>
          <w:lang w:eastAsia="zh-CN"/>
        </w:rPr>
        <w:tab/>
      </w:r>
      <w:r w:rsidR="00292754">
        <w:rPr>
          <w:rFonts w:hint="cs"/>
          <w:rtl/>
          <w:lang w:eastAsia="zh-CN"/>
        </w:rPr>
        <w:t>من أهم المشاكل الت</w:t>
      </w:r>
      <w:r>
        <w:rPr>
          <w:rFonts w:hint="cs"/>
          <w:rtl/>
          <w:lang w:eastAsia="zh-CN"/>
        </w:rPr>
        <w:t>ي</w:t>
      </w:r>
      <w:r w:rsidR="00292754">
        <w:rPr>
          <w:rFonts w:hint="cs"/>
          <w:rtl/>
          <w:lang w:eastAsia="zh-CN"/>
        </w:rPr>
        <w:t xml:space="preserve"> تواجه تعميم التعليم الأساسي تحول مسؤوليته إلى السلطات المحلية ذات الموارد المحدودة مما خلق تفاوتاً واضحاً بين </w:t>
      </w:r>
      <w:r w:rsidR="00292754" w:rsidRPr="009B558B">
        <w:rPr>
          <w:rFonts w:hint="cs"/>
          <w:rtl/>
          <w:lang w:eastAsia="zh-CN"/>
        </w:rPr>
        <w:t>المناطق، ودفع بالحكومة</w:t>
      </w:r>
      <w:r w:rsidR="00292754">
        <w:rPr>
          <w:rFonts w:hint="cs"/>
          <w:rtl/>
          <w:lang w:eastAsia="zh-CN"/>
        </w:rPr>
        <w:t xml:space="preserve"> الاتحادية إلى تقديم دعم مباشر للولايات التي تعاني بعض محلياتها من عجز </w:t>
      </w:r>
      <w:r w:rsidR="00113761">
        <w:rPr>
          <w:rFonts w:hint="cs"/>
          <w:rtl/>
          <w:lang w:eastAsia="zh-CN"/>
        </w:rPr>
        <w:t xml:space="preserve">في </w:t>
      </w:r>
      <w:r w:rsidR="00292754">
        <w:rPr>
          <w:rFonts w:hint="cs"/>
          <w:rtl/>
          <w:lang w:eastAsia="zh-CN"/>
        </w:rPr>
        <w:t xml:space="preserve">توفير مرتبات المعلمين، وذلك من خلال دعم صندوق التنمية وتقوية الشراكات بين المنظمات المحلية والعالمية والتي تهتم بأمر الأطفال. ومن المشاكل الأخرى ما يلي: </w:t>
      </w:r>
    </w:p>
    <w:p w:rsidR="00292754" w:rsidRPr="00327F24" w:rsidRDefault="00292754" w:rsidP="00DD12A5">
      <w:pPr>
        <w:pStyle w:val="Bullet1GA"/>
        <w:bidi/>
        <w:rPr>
          <w:rFonts w:hint="cs"/>
          <w:lang w:eastAsia="zh-CN"/>
        </w:rPr>
      </w:pPr>
      <w:r w:rsidRPr="008D4DDA">
        <w:rPr>
          <w:rFonts w:hint="cs"/>
          <w:rtl/>
          <w:lang w:eastAsia="zh-CN"/>
        </w:rPr>
        <w:t>التحرك السكان</w:t>
      </w:r>
      <w:r w:rsidR="00DD12A5">
        <w:rPr>
          <w:rFonts w:hint="cs"/>
          <w:rtl/>
          <w:lang w:eastAsia="zh-CN"/>
        </w:rPr>
        <w:t>ي</w:t>
      </w:r>
      <w:r w:rsidRPr="008D4DDA">
        <w:rPr>
          <w:rFonts w:hint="cs"/>
          <w:rtl/>
          <w:lang w:eastAsia="zh-CN"/>
        </w:rPr>
        <w:t xml:space="preserve"> المستمر داخل وخارج البلاد وارتفاع معدل ا</w:t>
      </w:r>
      <w:r w:rsidR="00DD12A5">
        <w:rPr>
          <w:rFonts w:hint="cs"/>
          <w:rtl/>
          <w:lang w:eastAsia="zh-CN"/>
        </w:rPr>
        <w:t>لإ</w:t>
      </w:r>
      <w:r w:rsidRPr="008D4DDA">
        <w:rPr>
          <w:rFonts w:hint="cs"/>
          <w:rtl/>
          <w:lang w:eastAsia="zh-CN"/>
        </w:rPr>
        <w:t>عالة با</w:t>
      </w:r>
      <w:r w:rsidR="00DD12A5">
        <w:rPr>
          <w:rFonts w:hint="cs"/>
          <w:rtl/>
          <w:lang w:eastAsia="zh-CN"/>
        </w:rPr>
        <w:t>لإ</w:t>
      </w:r>
      <w:r w:rsidRPr="008D4DDA">
        <w:rPr>
          <w:rFonts w:hint="cs"/>
          <w:rtl/>
          <w:lang w:eastAsia="zh-CN"/>
        </w:rPr>
        <w:t xml:space="preserve">ضافة </w:t>
      </w:r>
      <w:r w:rsidR="00DD12A5">
        <w:rPr>
          <w:rFonts w:hint="cs"/>
          <w:rtl/>
          <w:lang w:eastAsia="zh-CN"/>
        </w:rPr>
        <w:t>إلى</w:t>
      </w:r>
      <w:r w:rsidRPr="008D4DDA">
        <w:rPr>
          <w:rFonts w:hint="cs"/>
          <w:rtl/>
          <w:lang w:eastAsia="zh-CN"/>
        </w:rPr>
        <w:t xml:space="preserve"> ضعف عام </w:t>
      </w:r>
      <w:r w:rsidR="00113761">
        <w:rPr>
          <w:rFonts w:hint="cs"/>
          <w:rtl/>
          <w:lang w:eastAsia="zh-CN"/>
        </w:rPr>
        <w:t xml:space="preserve">في </w:t>
      </w:r>
      <w:r w:rsidRPr="008D4DDA">
        <w:rPr>
          <w:rFonts w:hint="cs"/>
          <w:rtl/>
          <w:lang w:eastAsia="zh-CN"/>
        </w:rPr>
        <w:t xml:space="preserve">مستويات القرائية </w:t>
      </w:r>
      <w:r w:rsidRPr="00327F24">
        <w:rPr>
          <w:rFonts w:hint="cs"/>
          <w:rtl/>
          <w:lang w:eastAsia="zh-CN"/>
        </w:rPr>
        <w:t>خاصة للسكان عمر (15</w:t>
      </w:r>
      <w:r>
        <w:rPr>
          <w:rFonts w:hint="cs"/>
          <w:rtl/>
          <w:lang w:eastAsia="zh-CN"/>
        </w:rPr>
        <w:t xml:space="preserve"> وما فوق</w:t>
      </w:r>
      <w:r w:rsidRPr="00327F24">
        <w:rPr>
          <w:rFonts w:hint="cs"/>
          <w:rtl/>
          <w:lang w:eastAsia="zh-CN"/>
        </w:rPr>
        <w:t>)</w:t>
      </w:r>
      <w:r w:rsidR="00DD12A5">
        <w:rPr>
          <w:rFonts w:hint="cs"/>
          <w:rtl/>
          <w:lang w:eastAsia="zh-CN"/>
        </w:rPr>
        <w:t>؛</w:t>
      </w:r>
    </w:p>
    <w:p w:rsidR="00292754" w:rsidRPr="00327F24" w:rsidRDefault="00292754" w:rsidP="00E27623">
      <w:pPr>
        <w:pStyle w:val="Bullet1GA"/>
        <w:bidi/>
        <w:rPr>
          <w:rFonts w:hint="cs"/>
          <w:lang w:eastAsia="zh-CN"/>
        </w:rPr>
      </w:pPr>
      <w:r w:rsidRPr="00327F24">
        <w:rPr>
          <w:rFonts w:hint="cs"/>
          <w:rtl/>
          <w:lang w:eastAsia="zh-CN"/>
        </w:rPr>
        <w:t xml:space="preserve">عدم وجود نظام </w:t>
      </w:r>
      <w:r w:rsidR="00DD12A5">
        <w:rPr>
          <w:rFonts w:hint="cs"/>
          <w:rtl/>
          <w:lang w:eastAsia="zh-CN"/>
        </w:rPr>
        <w:t>إ</w:t>
      </w:r>
      <w:r w:rsidRPr="00327F24">
        <w:rPr>
          <w:rFonts w:hint="cs"/>
          <w:rtl/>
          <w:lang w:eastAsia="zh-CN"/>
        </w:rPr>
        <w:t>دارة المعلومات التربوية</w:t>
      </w:r>
      <w:r>
        <w:rPr>
          <w:rFonts w:hint="cs"/>
          <w:rtl/>
          <w:lang w:eastAsia="zh-CN"/>
        </w:rPr>
        <w:t xml:space="preserve"> قد </w:t>
      </w:r>
      <w:r w:rsidR="00E27623">
        <w:rPr>
          <w:rFonts w:hint="cs"/>
          <w:rtl/>
          <w:lang w:eastAsia="zh-CN"/>
        </w:rPr>
        <w:t>أ</w:t>
      </w:r>
      <w:r w:rsidRPr="00327F24">
        <w:rPr>
          <w:rFonts w:hint="cs"/>
          <w:rtl/>
          <w:lang w:eastAsia="zh-CN"/>
        </w:rPr>
        <w:t>ثر سلباً</w:t>
      </w:r>
      <w:r>
        <w:rPr>
          <w:rFonts w:hint="cs"/>
          <w:rtl/>
          <w:lang w:eastAsia="zh-CN"/>
        </w:rPr>
        <w:t xml:space="preserve"> على</w:t>
      </w:r>
      <w:r w:rsidRPr="00327F24">
        <w:rPr>
          <w:rFonts w:hint="cs"/>
          <w:rtl/>
          <w:lang w:eastAsia="zh-CN"/>
        </w:rPr>
        <w:t xml:space="preserve"> </w:t>
      </w:r>
      <w:r>
        <w:rPr>
          <w:rFonts w:hint="cs"/>
          <w:rtl/>
          <w:lang w:eastAsia="zh-CN"/>
        </w:rPr>
        <w:t xml:space="preserve">إمكانية </w:t>
      </w:r>
      <w:r w:rsidRPr="00363B6C">
        <w:rPr>
          <w:rFonts w:hint="cs"/>
          <w:rtl/>
          <w:lang w:eastAsia="zh-CN"/>
        </w:rPr>
        <w:t>وضع آلية واضحة لتقويم وقياس</w:t>
      </w:r>
      <w:r w:rsidRPr="00327F24">
        <w:rPr>
          <w:rFonts w:hint="cs"/>
          <w:rtl/>
          <w:lang w:eastAsia="zh-CN"/>
        </w:rPr>
        <w:t xml:space="preserve"> </w:t>
      </w:r>
      <w:r>
        <w:rPr>
          <w:rFonts w:hint="cs"/>
          <w:rtl/>
          <w:lang w:eastAsia="zh-CN"/>
        </w:rPr>
        <w:t>أ</w:t>
      </w:r>
      <w:r w:rsidRPr="00327F24">
        <w:rPr>
          <w:rFonts w:hint="cs"/>
          <w:rtl/>
          <w:lang w:eastAsia="zh-CN"/>
        </w:rPr>
        <w:t>هداف التعليم للجميع</w:t>
      </w:r>
      <w:r w:rsidR="00DD12A5">
        <w:rPr>
          <w:rFonts w:hint="cs"/>
          <w:rtl/>
          <w:lang w:eastAsia="zh-CN"/>
        </w:rPr>
        <w:t>؛</w:t>
      </w:r>
    </w:p>
    <w:p w:rsidR="00292754" w:rsidRPr="00327F24" w:rsidRDefault="00DD12A5" w:rsidP="004044CA">
      <w:pPr>
        <w:pStyle w:val="Bullet1GA"/>
        <w:bidi/>
        <w:rPr>
          <w:rFonts w:hint="cs"/>
          <w:rtl/>
          <w:lang w:eastAsia="zh-CN"/>
        </w:rPr>
      </w:pPr>
      <w:r>
        <w:rPr>
          <w:rFonts w:hint="cs"/>
          <w:rtl/>
          <w:lang w:eastAsia="zh-CN"/>
        </w:rPr>
        <w:t>إ</w:t>
      </w:r>
      <w:r w:rsidR="00292754" w:rsidRPr="00327F24">
        <w:rPr>
          <w:rFonts w:hint="cs"/>
          <w:rtl/>
          <w:lang w:eastAsia="zh-CN"/>
        </w:rPr>
        <w:t xml:space="preserve">تاحة فرص الانتفاع العادل بتعليم جيد النوعية للجميع </w:t>
      </w:r>
      <w:r w:rsidR="00113761">
        <w:rPr>
          <w:rFonts w:hint="cs"/>
          <w:rtl/>
          <w:lang w:eastAsia="zh-CN"/>
        </w:rPr>
        <w:t xml:space="preserve">في </w:t>
      </w:r>
      <w:r w:rsidR="00292754" w:rsidRPr="00327F24">
        <w:rPr>
          <w:rFonts w:hint="cs"/>
          <w:rtl/>
          <w:lang w:eastAsia="zh-CN"/>
        </w:rPr>
        <w:t xml:space="preserve">ظل ظروف الحرب </w:t>
      </w:r>
      <w:r>
        <w:rPr>
          <w:rFonts w:hint="cs"/>
          <w:rtl/>
          <w:lang w:eastAsia="zh-CN"/>
        </w:rPr>
        <w:t>الأهلية</w:t>
      </w:r>
      <w:r w:rsidR="00292754" w:rsidRPr="00327F24">
        <w:rPr>
          <w:rFonts w:hint="cs"/>
          <w:rtl/>
          <w:lang w:eastAsia="zh-CN"/>
        </w:rPr>
        <w:t xml:space="preserve"> واتفاقية السلام </w:t>
      </w:r>
      <w:r w:rsidR="00113761">
        <w:rPr>
          <w:rFonts w:hint="cs"/>
          <w:rtl/>
          <w:lang w:eastAsia="zh-CN"/>
        </w:rPr>
        <w:t xml:space="preserve">في </w:t>
      </w:r>
      <w:r w:rsidR="00292754" w:rsidRPr="00327F24">
        <w:rPr>
          <w:rFonts w:hint="cs"/>
          <w:rtl/>
          <w:lang w:eastAsia="zh-CN"/>
        </w:rPr>
        <w:t>المناطق المختلفة من السودان مع ضعف القدرات المحلية المالية والفنية ومحدودية العون ا</w:t>
      </w:r>
      <w:r>
        <w:rPr>
          <w:rFonts w:hint="cs"/>
          <w:rtl/>
          <w:lang w:eastAsia="zh-CN"/>
        </w:rPr>
        <w:t>لأ</w:t>
      </w:r>
      <w:r w:rsidR="00292754" w:rsidRPr="00327F24">
        <w:rPr>
          <w:rFonts w:hint="cs"/>
          <w:rtl/>
          <w:lang w:eastAsia="zh-CN"/>
        </w:rPr>
        <w:t>جنب</w:t>
      </w:r>
      <w:r>
        <w:rPr>
          <w:rFonts w:hint="cs"/>
          <w:rtl/>
          <w:lang w:eastAsia="zh-CN"/>
        </w:rPr>
        <w:t>ي؛</w:t>
      </w:r>
    </w:p>
    <w:p w:rsidR="00292754" w:rsidRDefault="00292754" w:rsidP="00DD12A5">
      <w:pPr>
        <w:pStyle w:val="Bullet1GA"/>
        <w:bidi/>
        <w:rPr>
          <w:rFonts w:hint="cs"/>
          <w:rtl/>
          <w:lang w:eastAsia="zh-CN"/>
        </w:rPr>
      </w:pPr>
      <w:r w:rsidRPr="00327F24">
        <w:rPr>
          <w:rFonts w:hint="cs"/>
          <w:rtl/>
          <w:lang w:eastAsia="zh-CN"/>
        </w:rPr>
        <w:t>ضعف الإحصاءات الشاملة المتعلقة بالنوع فيما يخص التعليم وتنميته و</w:t>
      </w:r>
      <w:r w:rsidR="00DD12A5">
        <w:rPr>
          <w:rFonts w:hint="cs"/>
          <w:rtl/>
          <w:lang w:eastAsia="zh-CN"/>
        </w:rPr>
        <w:t>ا</w:t>
      </w:r>
      <w:r w:rsidRPr="00327F24">
        <w:rPr>
          <w:rFonts w:hint="cs"/>
          <w:rtl/>
          <w:lang w:eastAsia="zh-CN"/>
        </w:rPr>
        <w:t>ستمراريته يضعف دقة قياس الإنجازات والتدخلات.</w:t>
      </w:r>
      <w:r w:rsidRPr="008D4DDA">
        <w:rPr>
          <w:rFonts w:hint="cs"/>
          <w:rtl/>
          <w:lang w:eastAsia="zh-CN"/>
        </w:rPr>
        <w:t xml:space="preserve"> ضعف المقدرات</w:t>
      </w:r>
      <w:r>
        <w:rPr>
          <w:rFonts w:hint="cs"/>
          <w:rtl/>
          <w:lang w:eastAsia="zh-CN"/>
        </w:rPr>
        <w:t xml:space="preserve"> التحليلية والتخطيطية للبيانات على المستوى الولائي. عدم ثبات الكوادر العاملة في الولايات</w:t>
      </w:r>
      <w:r w:rsidR="00DD12A5">
        <w:rPr>
          <w:rFonts w:hint="cs"/>
          <w:rtl/>
          <w:lang w:eastAsia="zh-CN"/>
        </w:rPr>
        <w:t>.</w:t>
      </w:r>
    </w:p>
    <w:p w:rsidR="00292754" w:rsidRDefault="00DD12A5" w:rsidP="004044CA">
      <w:pPr>
        <w:pStyle w:val="SingleTxtGA"/>
        <w:rPr>
          <w:rFonts w:hint="cs"/>
        </w:rPr>
      </w:pPr>
      <w:r>
        <w:rPr>
          <w:rFonts w:hint="cs"/>
          <w:rtl/>
          <w:lang w:eastAsia="zh-CN"/>
        </w:rPr>
        <w:t>288-</w:t>
      </w:r>
      <w:r>
        <w:rPr>
          <w:rFonts w:hint="cs"/>
          <w:rtl/>
          <w:lang w:eastAsia="zh-CN"/>
        </w:rPr>
        <w:tab/>
      </w:r>
      <w:r w:rsidR="00292754">
        <w:rPr>
          <w:rFonts w:hint="cs"/>
          <w:rtl/>
          <w:lang w:eastAsia="zh-CN"/>
        </w:rPr>
        <w:t>وبالإضافة إلى المعوقات الطبيعية المؤثرة على التعليم في الجنوب، هنالك أيضاً مشكلة لغة التدريس التي تمثل تحدياً كبيراً، فاللغة الإن</w:t>
      </w:r>
      <w:r w:rsidR="004044CA">
        <w:rPr>
          <w:rFonts w:hint="cs"/>
          <w:rtl/>
          <w:lang w:eastAsia="zh-CN"/>
        </w:rPr>
        <w:t>ك</w:t>
      </w:r>
      <w:r w:rsidR="00292754">
        <w:rPr>
          <w:rFonts w:hint="cs"/>
          <w:rtl/>
          <w:lang w:eastAsia="zh-CN"/>
        </w:rPr>
        <w:t xml:space="preserve">ليزية هي اللغة التي تم </w:t>
      </w:r>
      <w:r>
        <w:rPr>
          <w:rFonts w:hint="cs"/>
          <w:rtl/>
          <w:lang w:eastAsia="zh-CN"/>
        </w:rPr>
        <w:t>ا</w:t>
      </w:r>
      <w:r w:rsidR="00292754">
        <w:rPr>
          <w:rFonts w:hint="cs"/>
          <w:rtl/>
          <w:lang w:eastAsia="zh-CN"/>
        </w:rPr>
        <w:t xml:space="preserve">ختيارها في معظم </w:t>
      </w:r>
      <w:r w:rsidR="00292754" w:rsidRPr="00327F24">
        <w:rPr>
          <w:rFonts w:hint="cs"/>
          <w:rtl/>
          <w:lang w:eastAsia="zh-CN"/>
        </w:rPr>
        <w:t>مجالات التعليم</w:t>
      </w:r>
      <w:r w:rsidR="00292754">
        <w:rPr>
          <w:rFonts w:hint="cs"/>
          <w:rtl/>
          <w:lang w:eastAsia="zh-CN"/>
        </w:rPr>
        <w:t xml:space="preserve"> ضمن مناطق سيطرة الحركة الشعبية لتحرير السودان،</w:t>
      </w:r>
      <w:r>
        <w:rPr>
          <w:rFonts w:hint="cs"/>
          <w:rtl/>
          <w:lang w:eastAsia="zh-CN"/>
        </w:rPr>
        <w:t xml:space="preserve"> </w:t>
      </w:r>
      <w:r w:rsidR="00292754">
        <w:rPr>
          <w:rFonts w:hint="cs"/>
          <w:rtl/>
          <w:lang w:eastAsia="zh-CN"/>
        </w:rPr>
        <w:t xml:space="preserve">وفي مناطق سيطرة حكومة السودان نجد أن اللغة العربية هي اللغة المعتمدة بصفة عامة. ومع توقيع </w:t>
      </w:r>
      <w:r>
        <w:rPr>
          <w:rFonts w:hint="cs"/>
          <w:rtl/>
          <w:lang w:eastAsia="zh-CN"/>
        </w:rPr>
        <w:t>ا</w:t>
      </w:r>
      <w:r w:rsidR="00292754">
        <w:rPr>
          <w:rFonts w:hint="cs"/>
          <w:rtl/>
          <w:lang w:eastAsia="zh-CN"/>
        </w:rPr>
        <w:t xml:space="preserve">تفاقية السلام الشامل وإعادة تسليم مناطق سيطرة القوات المسلحة السابقة لحكومة جنوب السودان برزت آلية التدريس كتحدي كبير، ونجد الآن اللغة العربية </w:t>
      </w:r>
      <w:r>
        <w:rPr>
          <w:rFonts w:hint="cs"/>
          <w:rtl/>
          <w:lang w:eastAsia="zh-CN"/>
        </w:rPr>
        <w:t>والإنكليزية</w:t>
      </w:r>
      <w:r w:rsidR="00292754">
        <w:rPr>
          <w:rFonts w:hint="cs"/>
          <w:rtl/>
          <w:lang w:eastAsia="zh-CN"/>
        </w:rPr>
        <w:t xml:space="preserve"> تستخدمان جنباً إلى جنب. وت</w:t>
      </w:r>
      <w:r w:rsidR="00292754">
        <w:rPr>
          <w:rFonts w:hint="cs"/>
          <w:rtl/>
        </w:rPr>
        <w:t>ُستخدم اللغات المحلية في الصفوف الثلاثة الأولى بمرحلة الأساس و</w:t>
      </w:r>
      <w:r w:rsidR="00292754" w:rsidRPr="008D4DDA">
        <w:rPr>
          <w:rFonts w:hint="cs"/>
          <w:rtl/>
        </w:rPr>
        <w:t>الإن</w:t>
      </w:r>
      <w:r w:rsidR="004044CA">
        <w:rPr>
          <w:rFonts w:hint="cs"/>
          <w:rtl/>
        </w:rPr>
        <w:t>ك</w:t>
      </w:r>
      <w:r w:rsidR="00292754" w:rsidRPr="008D4DDA">
        <w:rPr>
          <w:rFonts w:hint="cs"/>
          <w:rtl/>
        </w:rPr>
        <w:t>ليزية في الصف</w:t>
      </w:r>
      <w:r w:rsidR="00292754">
        <w:rPr>
          <w:rFonts w:hint="cs"/>
          <w:rtl/>
        </w:rPr>
        <w:t xml:space="preserve"> الرابع فما فوق</w:t>
      </w:r>
      <w:r w:rsidR="00292754">
        <w:rPr>
          <w:rFonts w:hint="cs"/>
          <w:rtl/>
          <w:lang w:eastAsia="zh-CN"/>
        </w:rPr>
        <w:t>.</w:t>
      </w:r>
    </w:p>
    <w:p w:rsidR="00292754" w:rsidRDefault="00DD12A5" w:rsidP="002D24F6">
      <w:pPr>
        <w:pStyle w:val="HChGA"/>
        <w:rPr>
          <w:rFonts w:hint="cs"/>
          <w:rtl/>
          <w:lang w:eastAsia="zh-CN"/>
        </w:rPr>
      </w:pPr>
      <w:r>
        <w:rPr>
          <w:rFonts w:hint="cs"/>
          <w:rtl/>
          <w:lang w:eastAsia="zh-CN"/>
        </w:rPr>
        <w:tab/>
      </w:r>
      <w:r w:rsidR="002D24F6">
        <w:rPr>
          <w:rFonts w:hint="cs"/>
          <w:rtl/>
          <w:lang w:eastAsia="zh-CN"/>
        </w:rPr>
        <w:t>تاسعاً</w:t>
      </w:r>
      <w:r>
        <w:rPr>
          <w:rFonts w:hint="cs"/>
          <w:rtl/>
          <w:lang w:eastAsia="zh-CN"/>
        </w:rPr>
        <w:t xml:space="preserve"> </w:t>
      </w:r>
      <w:r w:rsidR="00292754">
        <w:rPr>
          <w:rFonts w:hint="cs"/>
          <w:rtl/>
          <w:lang w:eastAsia="zh-CN"/>
        </w:rPr>
        <w:t>-</w:t>
      </w:r>
      <w:r>
        <w:rPr>
          <w:rFonts w:hint="cs"/>
          <w:rtl/>
          <w:lang w:eastAsia="zh-CN"/>
        </w:rPr>
        <w:tab/>
      </w:r>
      <w:r w:rsidR="00292754">
        <w:rPr>
          <w:rFonts w:hint="cs"/>
          <w:rtl/>
          <w:lang w:eastAsia="zh-CN"/>
        </w:rPr>
        <w:t>تدابير الحماية الخاصة</w:t>
      </w:r>
    </w:p>
    <w:p w:rsidR="00292754" w:rsidRDefault="00DD12A5" w:rsidP="00DD12A5">
      <w:pPr>
        <w:pStyle w:val="H1GA"/>
        <w:rPr>
          <w:rFonts w:hint="cs"/>
          <w:rtl/>
          <w:lang w:eastAsia="zh-CN"/>
        </w:rPr>
      </w:pPr>
      <w:r>
        <w:rPr>
          <w:rFonts w:hint="cs"/>
          <w:rtl/>
          <w:lang w:eastAsia="zh-CN"/>
        </w:rPr>
        <w:tab/>
      </w:r>
      <w:r>
        <w:rPr>
          <w:rFonts w:hint="cs"/>
          <w:rtl/>
          <w:lang w:eastAsia="zh-CN"/>
        </w:rPr>
        <w:tab/>
      </w:r>
      <w:r w:rsidR="00292754">
        <w:rPr>
          <w:rFonts w:hint="cs"/>
          <w:rtl/>
          <w:lang w:eastAsia="zh-CN"/>
        </w:rPr>
        <w:t xml:space="preserve">المواد 22، و30، و32-36، و37(ب) - (د)، و38، و39، و40 </w:t>
      </w:r>
    </w:p>
    <w:p w:rsidR="00292754" w:rsidRDefault="00DD12A5" w:rsidP="00DD12A5">
      <w:pPr>
        <w:pStyle w:val="H23GA"/>
        <w:rPr>
          <w:rFonts w:hint="cs"/>
          <w:rtl/>
        </w:rPr>
      </w:pPr>
      <w:r>
        <w:rPr>
          <w:rFonts w:hint="cs"/>
          <w:rtl/>
        </w:rPr>
        <w:tab/>
      </w:r>
      <w:r>
        <w:rPr>
          <w:rFonts w:hint="cs"/>
          <w:rtl/>
        </w:rPr>
        <w:tab/>
      </w:r>
      <w:r w:rsidR="00292754">
        <w:rPr>
          <w:rFonts w:hint="cs"/>
          <w:rtl/>
        </w:rPr>
        <w:t>الملاحظات الختامية</w:t>
      </w:r>
    </w:p>
    <w:p w:rsidR="00292754" w:rsidRPr="001D31D8" w:rsidRDefault="00DD12A5" w:rsidP="00DD12A5">
      <w:pPr>
        <w:pStyle w:val="H23GA"/>
        <w:rPr>
          <w:i/>
          <w:rtl/>
        </w:rPr>
      </w:pPr>
      <w:r>
        <w:rPr>
          <w:rFonts w:hint="cs"/>
          <w:i/>
          <w:rtl/>
        </w:rPr>
        <w:tab/>
      </w:r>
      <w:r>
        <w:rPr>
          <w:rFonts w:hint="cs"/>
          <w:i/>
          <w:rtl/>
        </w:rPr>
        <w:tab/>
      </w:r>
      <w:r w:rsidR="00292754" w:rsidRPr="001D31D8">
        <w:rPr>
          <w:rFonts w:hint="cs"/>
          <w:i/>
          <w:rtl/>
        </w:rPr>
        <w:t xml:space="preserve">الأطفال اللاجئون </w:t>
      </w:r>
      <w:r w:rsidR="00292754">
        <w:rPr>
          <w:rFonts w:hint="cs"/>
          <w:i/>
          <w:rtl/>
        </w:rPr>
        <w:t>(المادة 22)</w:t>
      </w:r>
    </w:p>
    <w:p w:rsidR="00292754" w:rsidRDefault="00DB4C97" w:rsidP="00DB4C97">
      <w:pPr>
        <w:pStyle w:val="SingleTxtGA"/>
        <w:rPr>
          <w:rFonts w:hint="cs"/>
          <w:rtl/>
          <w:lang w:eastAsia="zh-CN"/>
        </w:rPr>
      </w:pPr>
      <w:r>
        <w:rPr>
          <w:rFonts w:hint="cs"/>
          <w:rtl/>
          <w:lang w:eastAsia="zh-CN"/>
        </w:rPr>
        <w:t>289-</w:t>
      </w:r>
      <w:r>
        <w:rPr>
          <w:rFonts w:hint="cs"/>
          <w:rtl/>
          <w:lang w:eastAsia="zh-CN"/>
        </w:rPr>
        <w:tab/>
      </w:r>
      <w:r w:rsidR="00292754">
        <w:rPr>
          <w:rFonts w:hint="cs"/>
          <w:rtl/>
          <w:lang w:eastAsia="zh-CN"/>
        </w:rPr>
        <w:t xml:space="preserve">فيما يتعلق بتوصية لجنة حقوق الطفل المتعلقة بتعزيز </w:t>
      </w:r>
      <w:r w:rsidR="00292754" w:rsidRPr="00727180">
        <w:rPr>
          <w:rFonts w:hint="cs"/>
          <w:rtl/>
          <w:lang w:eastAsia="zh-CN"/>
        </w:rPr>
        <w:t>الجهود لضمان العودة</w:t>
      </w:r>
      <w:r w:rsidR="00292754">
        <w:rPr>
          <w:rFonts w:hint="cs"/>
          <w:rtl/>
          <w:lang w:eastAsia="zh-CN"/>
        </w:rPr>
        <w:t xml:space="preserve"> الطوعية والآمنة للأطفال اللاجئين و</w:t>
      </w:r>
      <w:r>
        <w:rPr>
          <w:rFonts w:hint="cs"/>
          <w:rtl/>
          <w:lang w:eastAsia="zh-CN"/>
        </w:rPr>
        <w:t>أ</w:t>
      </w:r>
      <w:r w:rsidR="00292754">
        <w:rPr>
          <w:rFonts w:hint="cs"/>
          <w:rtl/>
          <w:lang w:eastAsia="zh-CN"/>
        </w:rPr>
        <w:t xml:space="preserve">سرهم وقع السودان على اتفاقيات ثلاثية لعودة اللاجئين مع كل من </w:t>
      </w:r>
      <w:r>
        <w:rPr>
          <w:rFonts w:hint="cs"/>
          <w:rtl/>
          <w:lang w:eastAsia="zh-CN"/>
        </w:rPr>
        <w:t>إ</w:t>
      </w:r>
      <w:r w:rsidR="00292754">
        <w:rPr>
          <w:rFonts w:hint="cs"/>
          <w:rtl/>
          <w:lang w:eastAsia="zh-CN"/>
        </w:rPr>
        <w:t>ثيوبيا، و</w:t>
      </w:r>
      <w:r>
        <w:rPr>
          <w:rFonts w:hint="cs"/>
          <w:rtl/>
          <w:lang w:eastAsia="zh-CN"/>
        </w:rPr>
        <w:t>إ</w:t>
      </w:r>
      <w:r w:rsidR="00292754">
        <w:rPr>
          <w:rFonts w:hint="cs"/>
          <w:rtl/>
          <w:lang w:eastAsia="zh-CN"/>
        </w:rPr>
        <w:t>ريتريا وتشاد و</w:t>
      </w:r>
      <w:r w:rsidR="001C249E">
        <w:rPr>
          <w:rFonts w:hint="cs"/>
          <w:rtl/>
          <w:lang w:eastAsia="zh-CN"/>
        </w:rPr>
        <w:t>أفريقي</w:t>
      </w:r>
      <w:r w:rsidR="00292754">
        <w:rPr>
          <w:rFonts w:hint="cs"/>
          <w:rtl/>
          <w:lang w:eastAsia="zh-CN"/>
        </w:rPr>
        <w:t>ا الوسطى لعودة اللاجئين السودان</w:t>
      </w:r>
      <w:r>
        <w:rPr>
          <w:rFonts w:hint="cs"/>
          <w:rtl/>
          <w:lang w:eastAsia="zh-CN"/>
        </w:rPr>
        <w:t>ي</w:t>
      </w:r>
      <w:r w:rsidR="00292754">
        <w:rPr>
          <w:rFonts w:hint="cs"/>
          <w:rtl/>
          <w:lang w:eastAsia="zh-CN"/>
        </w:rPr>
        <w:t>ين، وبعد توقيع اتفاقيات السلام بجنوب السودان (نيفاشا) وغرب السودان (أبوجا) و</w:t>
      </w:r>
      <w:r>
        <w:rPr>
          <w:rFonts w:hint="cs"/>
          <w:rtl/>
          <w:lang w:eastAsia="zh-CN"/>
        </w:rPr>
        <w:t>ا</w:t>
      </w:r>
      <w:r w:rsidR="00292754">
        <w:rPr>
          <w:rFonts w:hint="cs"/>
          <w:rtl/>
          <w:lang w:eastAsia="zh-CN"/>
        </w:rPr>
        <w:t>تفاقية سلام الشرق والمساع</w:t>
      </w:r>
      <w:r>
        <w:rPr>
          <w:rFonts w:hint="cs"/>
          <w:rtl/>
          <w:lang w:eastAsia="zh-CN"/>
        </w:rPr>
        <w:t>ي</w:t>
      </w:r>
      <w:r w:rsidR="00292754">
        <w:rPr>
          <w:rFonts w:hint="cs"/>
          <w:rtl/>
          <w:lang w:eastAsia="zh-CN"/>
        </w:rPr>
        <w:t xml:space="preserve"> جارية </w:t>
      </w:r>
      <w:r>
        <w:rPr>
          <w:rFonts w:hint="cs"/>
          <w:rtl/>
          <w:lang w:eastAsia="zh-CN"/>
        </w:rPr>
        <w:t>لإ</w:t>
      </w:r>
      <w:r w:rsidR="00292754">
        <w:rPr>
          <w:rFonts w:hint="cs"/>
          <w:rtl/>
          <w:lang w:eastAsia="zh-CN"/>
        </w:rPr>
        <w:t>كمال عودة اللاجئين السودانيين بدول الجوار.</w:t>
      </w:r>
    </w:p>
    <w:p w:rsidR="00292754" w:rsidRDefault="00DB4C97" w:rsidP="00E27623">
      <w:pPr>
        <w:pStyle w:val="SingleTxtGA"/>
        <w:rPr>
          <w:rFonts w:hint="cs"/>
          <w:rtl/>
          <w:lang w:eastAsia="zh-CN"/>
        </w:rPr>
      </w:pPr>
      <w:r>
        <w:rPr>
          <w:rFonts w:hint="cs"/>
          <w:rtl/>
          <w:lang w:eastAsia="zh-CN"/>
        </w:rPr>
        <w:t>290-</w:t>
      </w:r>
      <w:r>
        <w:rPr>
          <w:rFonts w:hint="cs"/>
          <w:rtl/>
          <w:lang w:eastAsia="zh-CN"/>
        </w:rPr>
        <w:tab/>
      </w:r>
      <w:r w:rsidR="00292754">
        <w:rPr>
          <w:rFonts w:hint="cs"/>
          <w:rtl/>
          <w:lang w:eastAsia="zh-CN"/>
        </w:rPr>
        <w:t>وسن السودان قانون اللجوء لعام 1974 المستمد من اتفاقية جنيف لعام 1951 وبروتوكول عام 1967 واتفاقية منظمة الوحدة ال</w:t>
      </w:r>
      <w:r w:rsidR="001C249E">
        <w:rPr>
          <w:rFonts w:hint="cs"/>
          <w:rtl/>
          <w:lang w:eastAsia="zh-CN"/>
        </w:rPr>
        <w:t>أفريقي</w:t>
      </w:r>
      <w:r w:rsidR="00292754">
        <w:rPr>
          <w:rFonts w:hint="cs"/>
          <w:rtl/>
          <w:lang w:eastAsia="zh-CN"/>
        </w:rPr>
        <w:t>ة لعام 1969 والذ</w:t>
      </w:r>
      <w:r>
        <w:rPr>
          <w:rFonts w:hint="cs"/>
          <w:rtl/>
          <w:lang w:eastAsia="zh-CN"/>
        </w:rPr>
        <w:t>ي</w:t>
      </w:r>
      <w:r w:rsidR="00292754">
        <w:rPr>
          <w:rFonts w:hint="cs"/>
          <w:rtl/>
          <w:lang w:eastAsia="zh-CN"/>
        </w:rPr>
        <w:t xml:space="preserve"> جاء أكثر شمولاً ب</w:t>
      </w:r>
      <w:r w:rsidR="00E27623">
        <w:rPr>
          <w:rFonts w:hint="cs"/>
          <w:rtl/>
          <w:lang w:eastAsia="zh-CN"/>
        </w:rPr>
        <w:t>أ</w:t>
      </w:r>
      <w:r w:rsidR="00292754">
        <w:rPr>
          <w:rFonts w:hint="cs"/>
          <w:rtl/>
          <w:lang w:eastAsia="zh-CN"/>
        </w:rPr>
        <w:t xml:space="preserve">ن تضمن الأطفال اللاجئين غير المرافقين والعمل على حمايتهم وأسرهم بتوفير المأوى والغذاء والصحة والتحصين ضد </w:t>
      </w:r>
      <w:r>
        <w:rPr>
          <w:rFonts w:hint="cs"/>
          <w:rtl/>
          <w:lang w:eastAsia="zh-CN"/>
        </w:rPr>
        <w:t>أ</w:t>
      </w:r>
      <w:r w:rsidR="00292754">
        <w:rPr>
          <w:rFonts w:hint="cs"/>
          <w:rtl/>
          <w:lang w:eastAsia="zh-CN"/>
        </w:rPr>
        <w:t>مراض الطفولة والتقليل من وفيات الأطفال بسبب ا</w:t>
      </w:r>
      <w:r>
        <w:rPr>
          <w:rFonts w:hint="cs"/>
          <w:rtl/>
          <w:lang w:eastAsia="zh-CN"/>
        </w:rPr>
        <w:t>لأ</w:t>
      </w:r>
      <w:r w:rsidR="00292754">
        <w:rPr>
          <w:rFonts w:hint="cs"/>
          <w:rtl/>
          <w:lang w:eastAsia="zh-CN"/>
        </w:rPr>
        <w:t>مراض المستوطنة وذلك بتوفير الأمصال الواقية لل</w:t>
      </w:r>
      <w:r>
        <w:rPr>
          <w:rFonts w:hint="cs"/>
          <w:rtl/>
          <w:lang w:eastAsia="zh-CN"/>
        </w:rPr>
        <w:t>أ</w:t>
      </w:r>
      <w:r w:rsidR="00292754">
        <w:rPr>
          <w:rFonts w:hint="cs"/>
          <w:rtl/>
          <w:lang w:eastAsia="zh-CN"/>
        </w:rPr>
        <w:t>مراض التي تصيب الأطفال المعاقين، وعدم تجنيدهم، وتوفير المياه الصالحة للشرب، وأنشطة الأمومة والطفولة، وتنمية المجتمع، والاهتمام بالأطفال المعاقين والمشردين، ولم شمل ا</w:t>
      </w:r>
      <w:r>
        <w:rPr>
          <w:rFonts w:hint="cs"/>
          <w:rtl/>
          <w:lang w:eastAsia="zh-CN"/>
        </w:rPr>
        <w:t>لأ</w:t>
      </w:r>
      <w:r w:rsidR="00292754">
        <w:rPr>
          <w:rFonts w:hint="cs"/>
          <w:rtl/>
          <w:lang w:eastAsia="zh-CN"/>
        </w:rPr>
        <w:t>سر، والاهتمام بالأطفال غير المرافقين (</w:t>
      </w:r>
      <w:r w:rsidR="00292754" w:rsidRPr="00727180">
        <w:rPr>
          <w:rFonts w:hint="cs"/>
          <w:rtl/>
          <w:lang w:eastAsia="zh-CN"/>
        </w:rPr>
        <w:t>نرج</w:t>
      </w:r>
      <w:r w:rsidR="00292754">
        <w:rPr>
          <w:rFonts w:hint="cs"/>
          <w:rtl/>
          <w:lang w:eastAsia="zh-CN"/>
        </w:rPr>
        <w:t>و</w:t>
      </w:r>
      <w:r>
        <w:rPr>
          <w:rFonts w:hint="cs"/>
          <w:rtl/>
          <w:lang w:eastAsia="zh-CN"/>
        </w:rPr>
        <w:t xml:space="preserve"> </w:t>
      </w:r>
      <w:r w:rsidR="00292754" w:rsidRPr="00727180">
        <w:rPr>
          <w:rFonts w:hint="cs"/>
          <w:rtl/>
          <w:lang w:eastAsia="zh-CN"/>
        </w:rPr>
        <w:t>الرجوع</w:t>
      </w:r>
      <w:r w:rsidR="00292754">
        <w:rPr>
          <w:rFonts w:hint="cs"/>
          <w:rtl/>
          <w:lang w:eastAsia="zh-CN"/>
        </w:rPr>
        <w:t xml:space="preserve"> إلى التقرير الثاني في الجزء الخاص بتدابير الحماية الخاصة، الفقرة 119).</w:t>
      </w:r>
    </w:p>
    <w:p w:rsidR="00292754" w:rsidRDefault="005B001C" w:rsidP="005B001C">
      <w:pPr>
        <w:pStyle w:val="SingleTxtGA"/>
        <w:rPr>
          <w:rFonts w:hint="cs"/>
          <w:rtl/>
          <w:lang w:eastAsia="zh-CN"/>
        </w:rPr>
      </w:pPr>
      <w:r>
        <w:rPr>
          <w:rFonts w:hint="cs"/>
          <w:rtl/>
          <w:lang w:eastAsia="zh-CN"/>
        </w:rPr>
        <w:t>291-</w:t>
      </w:r>
      <w:r>
        <w:rPr>
          <w:rFonts w:hint="cs"/>
          <w:rtl/>
          <w:lang w:eastAsia="zh-CN"/>
        </w:rPr>
        <w:tab/>
      </w:r>
      <w:r w:rsidR="00292754">
        <w:rPr>
          <w:rFonts w:hint="cs"/>
          <w:rtl/>
          <w:lang w:eastAsia="zh-CN"/>
        </w:rPr>
        <w:t>وتقوم المفوضية السامية لشؤون اللاجئين التابعة للأمم المتحدة بتوفير الدعم اللازم لبرامج التنمية الموجه</w:t>
      </w:r>
      <w:r>
        <w:rPr>
          <w:rFonts w:hint="cs"/>
          <w:rtl/>
          <w:lang w:eastAsia="zh-CN"/>
        </w:rPr>
        <w:t>ة</w:t>
      </w:r>
      <w:r w:rsidR="00292754">
        <w:rPr>
          <w:rFonts w:hint="cs"/>
          <w:rtl/>
          <w:lang w:eastAsia="zh-CN"/>
        </w:rPr>
        <w:t xml:space="preserve"> </w:t>
      </w:r>
      <w:r w:rsidR="004044CA">
        <w:rPr>
          <w:rFonts w:hint="cs"/>
          <w:rtl/>
          <w:lang w:eastAsia="zh-CN"/>
        </w:rPr>
        <w:t>ل</w:t>
      </w:r>
      <w:r w:rsidR="00292754">
        <w:rPr>
          <w:rFonts w:hint="cs"/>
          <w:rtl/>
          <w:lang w:eastAsia="zh-CN"/>
        </w:rPr>
        <w:t>إعادة التوطين بالتنسيق مع معتمدية اللاجئين والمنظمات الطوعية المختلفة. وتسعى معتمدية اللاجئين إلى دعم لم شمل ا</w:t>
      </w:r>
      <w:r>
        <w:rPr>
          <w:rFonts w:hint="cs"/>
          <w:rtl/>
          <w:lang w:eastAsia="zh-CN"/>
        </w:rPr>
        <w:t>لأ</w:t>
      </w:r>
      <w:r w:rsidR="00292754">
        <w:rPr>
          <w:rFonts w:hint="cs"/>
          <w:rtl/>
          <w:lang w:eastAsia="zh-CN"/>
        </w:rPr>
        <w:t xml:space="preserve">سر من خلال برنامج </w:t>
      </w:r>
      <w:r>
        <w:rPr>
          <w:rFonts w:hint="cs"/>
          <w:rtl/>
          <w:lang w:eastAsia="zh-CN"/>
        </w:rPr>
        <w:t>إ</w:t>
      </w:r>
      <w:r w:rsidR="00292754">
        <w:rPr>
          <w:rFonts w:hint="cs"/>
          <w:rtl/>
          <w:lang w:eastAsia="zh-CN"/>
        </w:rPr>
        <w:t>عادة التوطين مع المفوضية السامية لشؤون اللاجئين والمنظمات التطوعية.</w:t>
      </w:r>
    </w:p>
    <w:p w:rsidR="00292754" w:rsidRPr="005B001C" w:rsidRDefault="005B001C" w:rsidP="004044CA">
      <w:pPr>
        <w:pStyle w:val="SingleTxtGA"/>
        <w:rPr>
          <w:rFonts w:hint="cs"/>
          <w:spacing w:val="6"/>
          <w:rtl/>
          <w:lang w:eastAsia="zh-CN"/>
        </w:rPr>
      </w:pPr>
      <w:r>
        <w:rPr>
          <w:rFonts w:hint="cs"/>
          <w:rtl/>
          <w:lang w:eastAsia="zh-CN"/>
        </w:rPr>
        <w:t>292-</w:t>
      </w:r>
      <w:r>
        <w:rPr>
          <w:rFonts w:hint="cs"/>
          <w:rtl/>
          <w:lang w:eastAsia="zh-CN"/>
        </w:rPr>
        <w:tab/>
      </w:r>
      <w:r w:rsidR="00292754" w:rsidRPr="005B001C">
        <w:rPr>
          <w:rFonts w:hint="cs"/>
          <w:spacing w:val="6"/>
          <w:rtl/>
          <w:lang w:eastAsia="zh-CN"/>
        </w:rPr>
        <w:t xml:space="preserve">وتلزم الحكومة شركات البترول بموجب </w:t>
      </w:r>
      <w:r w:rsidRPr="005B001C">
        <w:rPr>
          <w:rFonts w:hint="cs"/>
          <w:spacing w:val="6"/>
          <w:rtl/>
          <w:lang w:eastAsia="zh-CN"/>
        </w:rPr>
        <w:t>الاتفاق</w:t>
      </w:r>
      <w:r w:rsidR="00292754" w:rsidRPr="005B001C">
        <w:rPr>
          <w:rFonts w:hint="cs"/>
          <w:spacing w:val="6"/>
          <w:rtl/>
          <w:lang w:eastAsia="zh-CN"/>
        </w:rPr>
        <w:t xml:space="preserve"> الموقع معها بإعمار المناطق الت</w:t>
      </w:r>
      <w:r w:rsidRPr="005B001C">
        <w:rPr>
          <w:rFonts w:hint="cs"/>
          <w:spacing w:val="6"/>
          <w:rtl/>
          <w:lang w:eastAsia="zh-CN"/>
        </w:rPr>
        <w:t>ي</w:t>
      </w:r>
      <w:r w:rsidR="00292754" w:rsidRPr="005B001C">
        <w:rPr>
          <w:rFonts w:hint="cs"/>
          <w:spacing w:val="6"/>
          <w:rtl/>
          <w:lang w:eastAsia="zh-CN"/>
        </w:rPr>
        <w:t xml:space="preserve"> يتم فيها توطين المواطنين بحيث تتوفر فيها الخدمات الصحية والتعليم والمياه والكهرباء والأمن، ويتم </w:t>
      </w:r>
      <w:r w:rsidRPr="005B001C">
        <w:rPr>
          <w:rFonts w:hint="cs"/>
          <w:spacing w:val="6"/>
          <w:rtl/>
          <w:lang w:eastAsia="zh-CN"/>
        </w:rPr>
        <w:t>ا</w:t>
      </w:r>
      <w:r w:rsidR="00292754" w:rsidRPr="005B001C">
        <w:rPr>
          <w:rFonts w:hint="cs"/>
          <w:spacing w:val="6"/>
          <w:rtl/>
          <w:lang w:eastAsia="zh-CN"/>
        </w:rPr>
        <w:t>نتقال الأسر إلى مواقع تتوفر فيها كافة الخدمات، ويمارس فيها النشاط ا</w:t>
      </w:r>
      <w:r w:rsidRPr="005B001C">
        <w:rPr>
          <w:rFonts w:hint="cs"/>
          <w:spacing w:val="6"/>
          <w:rtl/>
          <w:lang w:eastAsia="zh-CN"/>
        </w:rPr>
        <w:t>لا</w:t>
      </w:r>
      <w:r w:rsidR="00292754" w:rsidRPr="005B001C">
        <w:rPr>
          <w:rFonts w:hint="cs"/>
          <w:spacing w:val="6"/>
          <w:rtl/>
          <w:lang w:eastAsia="zh-CN"/>
        </w:rPr>
        <w:t xml:space="preserve">قتصادي بصورة أفضل من المواقع السابقة، </w:t>
      </w:r>
      <w:r w:rsidR="004044CA">
        <w:rPr>
          <w:rFonts w:hint="cs"/>
          <w:spacing w:val="6"/>
          <w:rtl/>
          <w:lang w:eastAsia="zh-CN"/>
        </w:rPr>
        <w:t>و</w:t>
      </w:r>
      <w:r w:rsidR="00292754" w:rsidRPr="005B001C">
        <w:rPr>
          <w:rFonts w:hint="cs"/>
          <w:spacing w:val="6"/>
          <w:rtl/>
          <w:lang w:eastAsia="zh-CN"/>
        </w:rPr>
        <w:t>كافة حقوق ا</w:t>
      </w:r>
      <w:r w:rsidRPr="005B001C">
        <w:rPr>
          <w:rFonts w:hint="cs"/>
          <w:spacing w:val="6"/>
          <w:rtl/>
          <w:lang w:eastAsia="zh-CN"/>
        </w:rPr>
        <w:t>لإ</w:t>
      </w:r>
      <w:r w:rsidR="00292754" w:rsidRPr="005B001C">
        <w:rPr>
          <w:rFonts w:hint="cs"/>
          <w:spacing w:val="6"/>
          <w:rtl/>
          <w:lang w:eastAsia="zh-CN"/>
        </w:rPr>
        <w:t>نسان مكفولة بما فيها حقوق الطفل.</w:t>
      </w:r>
    </w:p>
    <w:p w:rsidR="00292754" w:rsidRPr="0091446D" w:rsidRDefault="005B42B4" w:rsidP="005B42B4">
      <w:pPr>
        <w:pStyle w:val="H23GA"/>
        <w:rPr>
          <w:rFonts w:hint="cs"/>
          <w:rtl/>
        </w:rPr>
      </w:pPr>
      <w:r>
        <w:rPr>
          <w:rFonts w:hint="cs"/>
          <w:rtl/>
        </w:rPr>
        <w:tab/>
      </w:r>
      <w:r>
        <w:rPr>
          <w:rFonts w:hint="cs"/>
          <w:rtl/>
        </w:rPr>
        <w:tab/>
      </w:r>
      <w:r w:rsidR="00292754">
        <w:rPr>
          <w:rFonts w:hint="cs"/>
          <w:rtl/>
        </w:rPr>
        <w:t>الأطفال</w:t>
      </w:r>
      <w:r w:rsidR="00292754" w:rsidRPr="0091446D">
        <w:rPr>
          <w:rFonts w:hint="cs"/>
          <w:rtl/>
        </w:rPr>
        <w:t xml:space="preserve"> </w:t>
      </w:r>
      <w:r w:rsidR="00113761">
        <w:rPr>
          <w:rFonts w:hint="cs"/>
          <w:rtl/>
        </w:rPr>
        <w:t xml:space="preserve">في </w:t>
      </w:r>
      <w:r w:rsidR="00292754" w:rsidRPr="0091446D">
        <w:rPr>
          <w:rFonts w:hint="cs"/>
          <w:rtl/>
        </w:rPr>
        <w:t xml:space="preserve">النزاعات المسلحة </w:t>
      </w:r>
    </w:p>
    <w:p w:rsidR="00292754" w:rsidRDefault="005B42B4" w:rsidP="005B42B4">
      <w:pPr>
        <w:pStyle w:val="SingleTxtGA"/>
        <w:rPr>
          <w:rFonts w:hint="cs"/>
          <w:rtl/>
          <w:lang w:eastAsia="zh-CN"/>
        </w:rPr>
      </w:pPr>
      <w:r>
        <w:rPr>
          <w:rFonts w:hint="cs"/>
          <w:rtl/>
        </w:rPr>
        <w:t>293-</w:t>
      </w:r>
      <w:r>
        <w:rPr>
          <w:rFonts w:hint="cs"/>
          <w:rtl/>
        </w:rPr>
        <w:tab/>
      </w:r>
      <w:r w:rsidR="00292754">
        <w:rPr>
          <w:rFonts w:hint="cs"/>
          <w:rtl/>
        </w:rPr>
        <w:t>فيما يتعلق بتوصية اللجنة بإنهاء تجنيد واستخدام الأطفال كجنود وبما يتماشى والمواثيق الدولية، وترحيل</w:t>
      </w:r>
      <w:r w:rsidR="00292754">
        <w:rPr>
          <w:rFonts w:hint="cs"/>
          <w:rtl/>
          <w:lang w:eastAsia="zh-CN"/>
        </w:rPr>
        <w:t xml:space="preserve"> الأطفال الذين لا</w:t>
      </w:r>
      <w:r>
        <w:rPr>
          <w:rFonts w:hint="cs"/>
          <w:rtl/>
          <w:lang w:eastAsia="zh-CN"/>
        </w:rPr>
        <w:t xml:space="preserve"> </w:t>
      </w:r>
      <w:r w:rsidR="00292754">
        <w:rPr>
          <w:rFonts w:hint="cs"/>
          <w:rtl/>
          <w:lang w:eastAsia="zh-CN"/>
        </w:rPr>
        <w:t>يزالو</w:t>
      </w:r>
      <w:r>
        <w:rPr>
          <w:rFonts w:hint="cs"/>
          <w:rtl/>
          <w:lang w:eastAsia="zh-CN"/>
        </w:rPr>
        <w:t>ن</w:t>
      </w:r>
      <w:r w:rsidR="00292754">
        <w:rPr>
          <w:rFonts w:hint="cs"/>
          <w:rtl/>
          <w:lang w:eastAsia="zh-CN"/>
        </w:rPr>
        <w:t xml:space="preserve"> يعملون كجنود وإعادة تأهيلهم بما يتطابق ومواثيق لجنة حقوق ا</w:t>
      </w:r>
      <w:r>
        <w:rPr>
          <w:rFonts w:hint="cs"/>
          <w:rtl/>
          <w:lang w:eastAsia="zh-CN"/>
        </w:rPr>
        <w:t>لإ</w:t>
      </w:r>
      <w:r w:rsidR="00292754">
        <w:rPr>
          <w:rFonts w:hint="cs"/>
          <w:rtl/>
          <w:lang w:eastAsia="zh-CN"/>
        </w:rPr>
        <w:t>نسان، فقد نصت اتفاقية السلام الموقعة في نيفاشا على إنشاء مفوضية قومية لنزع السلاح والتسريح و</w:t>
      </w:r>
      <w:r>
        <w:rPr>
          <w:rFonts w:hint="cs"/>
          <w:rtl/>
          <w:lang w:eastAsia="zh-CN"/>
        </w:rPr>
        <w:t>إ</w:t>
      </w:r>
      <w:r w:rsidR="00292754">
        <w:rPr>
          <w:rFonts w:hint="cs"/>
          <w:rtl/>
          <w:lang w:eastAsia="zh-CN"/>
        </w:rPr>
        <w:t xml:space="preserve">عادة الدمج، ولجنتين فرعيتين إحداهما للشمال </w:t>
      </w:r>
      <w:r>
        <w:rPr>
          <w:rFonts w:hint="cs"/>
          <w:rtl/>
          <w:lang w:eastAsia="zh-CN"/>
        </w:rPr>
        <w:t>وأخرى</w:t>
      </w:r>
      <w:r w:rsidR="00292754">
        <w:rPr>
          <w:rFonts w:hint="cs"/>
          <w:rtl/>
          <w:lang w:eastAsia="zh-CN"/>
        </w:rPr>
        <w:t xml:space="preserve"> للجنوب وفقاً للمرسوم الجمهوري رقم 5 لسنة 2006 ض</w:t>
      </w:r>
      <w:r w:rsidR="00292754" w:rsidRPr="00727180">
        <w:rPr>
          <w:rFonts w:hint="cs"/>
          <w:rtl/>
          <w:lang w:eastAsia="zh-CN"/>
        </w:rPr>
        <w:t>من الآليات التي نصت عليها الاتفاقية لتقوم</w:t>
      </w:r>
      <w:r w:rsidR="00292754">
        <w:rPr>
          <w:rFonts w:hint="cs"/>
          <w:rtl/>
          <w:lang w:eastAsia="zh-CN"/>
        </w:rPr>
        <w:t>ا</w:t>
      </w:r>
      <w:r w:rsidR="00292754" w:rsidRPr="00727180">
        <w:rPr>
          <w:rFonts w:hint="cs"/>
          <w:rtl/>
          <w:lang w:eastAsia="zh-CN"/>
        </w:rPr>
        <w:t xml:space="preserve"> بمهمة نزع السلاح والتسريح و</w:t>
      </w:r>
      <w:r>
        <w:rPr>
          <w:rFonts w:hint="cs"/>
          <w:rtl/>
          <w:lang w:eastAsia="zh-CN"/>
        </w:rPr>
        <w:t>إ</w:t>
      </w:r>
      <w:r w:rsidR="00292754" w:rsidRPr="00727180">
        <w:rPr>
          <w:rFonts w:hint="cs"/>
          <w:rtl/>
          <w:lang w:eastAsia="zh-CN"/>
        </w:rPr>
        <w:t>عادة الدمج،</w:t>
      </w:r>
      <w:r w:rsidR="00292754">
        <w:rPr>
          <w:rFonts w:hint="cs"/>
          <w:rtl/>
          <w:lang w:eastAsia="zh-CN"/>
        </w:rPr>
        <w:t xml:space="preserve"> </w:t>
      </w:r>
      <w:r w:rsidR="00292754" w:rsidRPr="00727180">
        <w:rPr>
          <w:rFonts w:hint="cs"/>
          <w:rtl/>
          <w:lang w:eastAsia="zh-CN"/>
        </w:rPr>
        <w:t xml:space="preserve">والمرسوم الجمهوري رقم </w:t>
      </w:r>
      <w:r w:rsidR="00292754">
        <w:rPr>
          <w:rFonts w:hint="cs"/>
          <w:rtl/>
          <w:lang w:eastAsia="zh-CN"/>
        </w:rPr>
        <w:t>4 الذي تم بموجبه إنشاء المجلس القومي لتنسيق نزع السلاح والتسريح وإعادة الدمج. وتم تخصيص وحدة خاصة بالأطفال تتولى مهمة نزع سلاح الأطفال وتسريحهم و</w:t>
      </w:r>
      <w:r>
        <w:rPr>
          <w:rFonts w:hint="cs"/>
          <w:rtl/>
          <w:lang w:eastAsia="zh-CN"/>
        </w:rPr>
        <w:t>إ</w:t>
      </w:r>
      <w:r w:rsidR="00292754">
        <w:rPr>
          <w:rFonts w:hint="cs"/>
          <w:rtl/>
          <w:lang w:eastAsia="zh-CN"/>
        </w:rPr>
        <w:t xml:space="preserve">عادة تأهيلهم، وهي تباشر عملها الآن بصورة جيدة. كما نصت اتفاقية </w:t>
      </w:r>
      <w:r>
        <w:rPr>
          <w:rFonts w:hint="cs"/>
          <w:rtl/>
          <w:lang w:eastAsia="zh-CN"/>
        </w:rPr>
        <w:t>أ</w:t>
      </w:r>
      <w:r w:rsidR="00292754">
        <w:rPr>
          <w:rFonts w:hint="cs"/>
          <w:rtl/>
          <w:lang w:eastAsia="zh-CN"/>
        </w:rPr>
        <w:t>بوجا وكذلك اتفاقية سلام الشرق على قيام مثل هذه الآلية، وبذلك يصبح استخدام الأطفال الجنود أمر</w:t>
      </w:r>
      <w:r>
        <w:rPr>
          <w:rFonts w:hint="cs"/>
          <w:rtl/>
          <w:lang w:eastAsia="zh-CN"/>
        </w:rPr>
        <w:t>اً</w:t>
      </w:r>
      <w:r w:rsidR="00292754">
        <w:rPr>
          <w:rFonts w:hint="cs"/>
          <w:rtl/>
          <w:lang w:eastAsia="zh-CN"/>
        </w:rPr>
        <w:t xml:space="preserve"> قد تم حسمه ومعالجته تماماً، وذلك بالتعاون مع اليونيسيف، وبرنامج الأمم المتحدة الإنمائي بالنسبة </w:t>
      </w:r>
      <w:r>
        <w:rPr>
          <w:rFonts w:hint="cs"/>
          <w:rtl/>
          <w:lang w:eastAsia="zh-CN"/>
        </w:rPr>
        <w:t>لا</w:t>
      </w:r>
      <w:r w:rsidR="00292754">
        <w:rPr>
          <w:rFonts w:hint="cs"/>
          <w:rtl/>
          <w:lang w:eastAsia="zh-CN"/>
        </w:rPr>
        <w:t>تفاقية سلام الشرق كما سبقت ا</w:t>
      </w:r>
      <w:r>
        <w:rPr>
          <w:rFonts w:hint="cs"/>
          <w:rtl/>
          <w:lang w:eastAsia="zh-CN"/>
        </w:rPr>
        <w:t>لإ</w:t>
      </w:r>
      <w:r w:rsidR="00292754">
        <w:rPr>
          <w:rFonts w:hint="cs"/>
          <w:rtl/>
          <w:lang w:eastAsia="zh-CN"/>
        </w:rPr>
        <w:t xml:space="preserve">شارة </w:t>
      </w:r>
      <w:r>
        <w:rPr>
          <w:rFonts w:hint="cs"/>
          <w:rtl/>
          <w:lang w:eastAsia="zh-CN"/>
        </w:rPr>
        <w:t>إ</w:t>
      </w:r>
      <w:r w:rsidR="00292754">
        <w:rPr>
          <w:rFonts w:hint="cs"/>
          <w:rtl/>
          <w:lang w:eastAsia="zh-CN"/>
        </w:rPr>
        <w:t xml:space="preserve">ليها </w:t>
      </w:r>
      <w:r w:rsidR="00113761">
        <w:rPr>
          <w:rFonts w:hint="cs"/>
          <w:rtl/>
          <w:lang w:eastAsia="zh-CN"/>
        </w:rPr>
        <w:t xml:space="preserve">في </w:t>
      </w:r>
      <w:r w:rsidR="00292754">
        <w:rPr>
          <w:rFonts w:hint="cs"/>
          <w:rtl/>
          <w:lang w:eastAsia="zh-CN"/>
        </w:rPr>
        <w:t>هذا التقرير.</w:t>
      </w:r>
    </w:p>
    <w:p w:rsidR="00292754" w:rsidRDefault="005B42B4" w:rsidP="004044CA">
      <w:pPr>
        <w:pStyle w:val="SingleTxtGA"/>
        <w:rPr>
          <w:rFonts w:hint="cs"/>
          <w:rtl/>
          <w:lang w:eastAsia="zh-CN"/>
        </w:rPr>
      </w:pPr>
      <w:r>
        <w:rPr>
          <w:rFonts w:hint="cs"/>
          <w:rtl/>
          <w:lang w:eastAsia="zh-CN"/>
        </w:rPr>
        <w:t>294-</w:t>
      </w:r>
      <w:r>
        <w:rPr>
          <w:rFonts w:hint="cs"/>
          <w:rtl/>
          <w:lang w:eastAsia="zh-CN"/>
        </w:rPr>
        <w:tab/>
        <w:t>أ</w:t>
      </w:r>
      <w:r w:rsidR="00292754">
        <w:rPr>
          <w:rFonts w:hint="cs"/>
          <w:rtl/>
          <w:lang w:eastAsia="zh-CN"/>
        </w:rPr>
        <w:t>ما بالنسبة للتوصية الخاصة ب</w:t>
      </w:r>
      <w:r>
        <w:rPr>
          <w:rFonts w:hint="cs"/>
          <w:rtl/>
          <w:lang w:eastAsia="zh-CN"/>
        </w:rPr>
        <w:t>إ</w:t>
      </w:r>
      <w:r w:rsidR="00292754">
        <w:rPr>
          <w:rFonts w:hint="cs"/>
          <w:rtl/>
          <w:lang w:eastAsia="zh-CN"/>
        </w:rPr>
        <w:t>نهاء الاستخدام العسكري للمدنيين الذين يعملون مع الأطفال كالمعلمين مثلاً ف</w:t>
      </w:r>
      <w:r w:rsidR="004044CA">
        <w:rPr>
          <w:rFonts w:hint="cs"/>
          <w:rtl/>
          <w:lang w:eastAsia="zh-CN"/>
        </w:rPr>
        <w:t>إ</w:t>
      </w:r>
      <w:r w:rsidR="00292754">
        <w:rPr>
          <w:rFonts w:hint="cs"/>
          <w:rtl/>
          <w:lang w:eastAsia="zh-CN"/>
        </w:rPr>
        <w:t>نه توجد خدمة وطنية للخريجين، ونجد أن البرنامج التدريب</w:t>
      </w:r>
      <w:r>
        <w:rPr>
          <w:rFonts w:hint="cs"/>
          <w:rtl/>
          <w:lang w:eastAsia="zh-CN"/>
        </w:rPr>
        <w:t>ي</w:t>
      </w:r>
      <w:r w:rsidR="00292754">
        <w:rPr>
          <w:rFonts w:hint="cs"/>
          <w:rtl/>
          <w:lang w:eastAsia="zh-CN"/>
        </w:rPr>
        <w:t xml:space="preserve"> الذ</w:t>
      </w:r>
      <w:r>
        <w:rPr>
          <w:rFonts w:hint="cs"/>
          <w:rtl/>
          <w:lang w:eastAsia="zh-CN"/>
        </w:rPr>
        <w:t>ي</w:t>
      </w:r>
      <w:r w:rsidR="00292754">
        <w:rPr>
          <w:rFonts w:hint="cs"/>
          <w:rtl/>
          <w:lang w:eastAsia="zh-CN"/>
        </w:rPr>
        <w:t xml:space="preserve"> تتلقاه هذه الفئات يتركز </w:t>
      </w:r>
      <w:r>
        <w:rPr>
          <w:rFonts w:hint="cs"/>
          <w:rtl/>
          <w:lang w:eastAsia="zh-CN"/>
        </w:rPr>
        <w:t>أ</w:t>
      </w:r>
      <w:r w:rsidR="00292754">
        <w:rPr>
          <w:rFonts w:hint="cs"/>
          <w:rtl/>
          <w:lang w:eastAsia="zh-CN"/>
        </w:rPr>
        <w:t>ساساً على المحاضرات وحملات التوعية ذات الصبغة الوطنية، ولا</w:t>
      </w:r>
      <w:r>
        <w:rPr>
          <w:rFonts w:hint="eastAsia"/>
          <w:rtl/>
          <w:lang w:eastAsia="zh-CN"/>
        </w:rPr>
        <w:t> </w:t>
      </w:r>
      <w:r w:rsidR="00292754">
        <w:rPr>
          <w:rFonts w:hint="cs"/>
          <w:rtl/>
          <w:lang w:eastAsia="zh-CN"/>
        </w:rPr>
        <w:t>يمثل الجانب العسكري إلا الجزء اليسير من فترة التدريب</w:t>
      </w:r>
      <w:r w:rsidR="00292754" w:rsidRPr="00727180">
        <w:rPr>
          <w:rFonts w:hint="cs"/>
          <w:rtl/>
          <w:lang w:eastAsia="zh-CN"/>
        </w:rPr>
        <w:t xml:space="preserve"> </w:t>
      </w:r>
      <w:r w:rsidR="00292754">
        <w:rPr>
          <w:rFonts w:hint="cs"/>
          <w:rtl/>
          <w:lang w:eastAsia="zh-CN"/>
        </w:rPr>
        <w:t xml:space="preserve">التي </w:t>
      </w:r>
      <w:r w:rsidR="00292754" w:rsidRPr="00727180">
        <w:rPr>
          <w:rFonts w:hint="cs"/>
          <w:rtl/>
          <w:lang w:eastAsia="zh-CN"/>
        </w:rPr>
        <w:t>تنخرط</w:t>
      </w:r>
      <w:r>
        <w:rPr>
          <w:rFonts w:hint="cs"/>
          <w:rtl/>
          <w:lang w:eastAsia="zh-CN"/>
        </w:rPr>
        <w:t xml:space="preserve"> </w:t>
      </w:r>
      <w:r w:rsidR="00292754">
        <w:rPr>
          <w:rFonts w:hint="cs"/>
          <w:rtl/>
          <w:lang w:eastAsia="zh-CN"/>
        </w:rPr>
        <w:t>بعدها</w:t>
      </w:r>
      <w:r w:rsidR="00292754" w:rsidRPr="00727180">
        <w:rPr>
          <w:rFonts w:hint="cs"/>
          <w:rtl/>
          <w:lang w:eastAsia="zh-CN"/>
        </w:rPr>
        <w:t xml:space="preserve"> هذه الفئات</w:t>
      </w:r>
      <w:r w:rsidR="00292754">
        <w:rPr>
          <w:rFonts w:hint="cs"/>
          <w:rtl/>
          <w:lang w:eastAsia="zh-CN"/>
        </w:rPr>
        <w:t xml:space="preserve"> </w:t>
      </w:r>
      <w:r w:rsidR="00113761">
        <w:rPr>
          <w:rFonts w:hint="cs"/>
          <w:rtl/>
          <w:lang w:eastAsia="zh-CN"/>
        </w:rPr>
        <w:t xml:space="preserve">في </w:t>
      </w:r>
      <w:r w:rsidR="00292754">
        <w:rPr>
          <w:rFonts w:hint="cs"/>
          <w:rtl/>
          <w:lang w:eastAsia="zh-CN"/>
        </w:rPr>
        <w:t xml:space="preserve">ممارسة مهنتها </w:t>
      </w:r>
      <w:r w:rsidR="00113761">
        <w:rPr>
          <w:rFonts w:hint="cs"/>
          <w:rtl/>
          <w:lang w:eastAsia="zh-CN"/>
        </w:rPr>
        <w:t xml:space="preserve">في </w:t>
      </w:r>
      <w:r w:rsidR="00292754">
        <w:rPr>
          <w:rFonts w:hint="cs"/>
          <w:rtl/>
          <w:lang w:eastAsia="zh-CN"/>
        </w:rPr>
        <w:t xml:space="preserve">مجال التوظيف </w:t>
      </w:r>
      <w:r>
        <w:rPr>
          <w:rFonts w:hint="cs"/>
          <w:rtl/>
          <w:lang w:eastAsia="zh-CN"/>
        </w:rPr>
        <w:t>لإ</w:t>
      </w:r>
      <w:r w:rsidR="00292754">
        <w:rPr>
          <w:rFonts w:hint="cs"/>
          <w:rtl/>
          <w:lang w:eastAsia="zh-CN"/>
        </w:rPr>
        <w:t xml:space="preserve">كمال مدة الخدمة الوطنية. ولم تثبت التجارب العملية أي نوع من السلوك العدواني المكتسب تجاه الأطفال نتيجة لهذا النوع من التجنيد. </w:t>
      </w:r>
    </w:p>
    <w:p w:rsidR="00292754" w:rsidRDefault="005B42B4" w:rsidP="005B42B4">
      <w:pPr>
        <w:pStyle w:val="SingleTxtGA"/>
        <w:rPr>
          <w:rFonts w:hint="cs"/>
          <w:rtl/>
          <w:lang w:eastAsia="zh-CN"/>
        </w:rPr>
      </w:pPr>
      <w:r>
        <w:rPr>
          <w:rFonts w:hint="cs"/>
          <w:rtl/>
          <w:lang w:eastAsia="zh-CN"/>
        </w:rPr>
        <w:t>295-</w:t>
      </w:r>
      <w:r>
        <w:rPr>
          <w:rFonts w:hint="cs"/>
          <w:rtl/>
          <w:lang w:eastAsia="zh-CN"/>
        </w:rPr>
        <w:tab/>
      </w:r>
      <w:r w:rsidR="00292754">
        <w:rPr>
          <w:rFonts w:hint="cs"/>
          <w:rtl/>
          <w:lang w:eastAsia="zh-CN"/>
        </w:rPr>
        <w:t xml:space="preserve">وفيما يتعلق بتضمين التزام حقوق الطفل </w:t>
      </w:r>
      <w:r w:rsidR="00113761">
        <w:rPr>
          <w:rFonts w:hint="cs"/>
          <w:rtl/>
          <w:lang w:eastAsia="zh-CN"/>
        </w:rPr>
        <w:t xml:space="preserve">في </w:t>
      </w:r>
      <w:r w:rsidR="00292754">
        <w:rPr>
          <w:rFonts w:hint="cs"/>
          <w:rtl/>
          <w:lang w:eastAsia="zh-CN"/>
        </w:rPr>
        <w:t>كل مفاوضات الاتفاقيات المتعلقة بإنهاء النزاعات المسلحة فقد تم تضمين فقرات كامل</w:t>
      </w:r>
      <w:r>
        <w:rPr>
          <w:rFonts w:hint="cs"/>
          <w:rtl/>
          <w:lang w:eastAsia="zh-CN"/>
        </w:rPr>
        <w:t>ة</w:t>
      </w:r>
      <w:r w:rsidR="00292754">
        <w:rPr>
          <w:rFonts w:hint="cs"/>
          <w:rtl/>
          <w:lang w:eastAsia="zh-CN"/>
        </w:rPr>
        <w:t xml:space="preserve"> تتعلق بحماية حقوق الأطفال </w:t>
      </w:r>
      <w:r w:rsidR="00113761">
        <w:rPr>
          <w:rFonts w:hint="cs"/>
          <w:rtl/>
          <w:lang w:eastAsia="zh-CN"/>
        </w:rPr>
        <w:t xml:space="preserve">في </w:t>
      </w:r>
      <w:r w:rsidR="00292754">
        <w:rPr>
          <w:rFonts w:hint="cs"/>
          <w:rtl/>
          <w:lang w:eastAsia="zh-CN"/>
        </w:rPr>
        <w:t>كل اتفاقيات السلام الموقع</w:t>
      </w:r>
      <w:r>
        <w:rPr>
          <w:rFonts w:hint="cs"/>
          <w:rtl/>
          <w:lang w:eastAsia="zh-CN"/>
        </w:rPr>
        <w:t>ة</w:t>
      </w:r>
      <w:r w:rsidR="00292754">
        <w:rPr>
          <w:rFonts w:hint="cs"/>
          <w:rtl/>
          <w:lang w:eastAsia="zh-CN"/>
        </w:rPr>
        <w:t xml:space="preserve"> </w:t>
      </w:r>
      <w:r w:rsidR="00113761">
        <w:rPr>
          <w:rFonts w:hint="cs"/>
          <w:rtl/>
          <w:lang w:eastAsia="zh-CN"/>
        </w:rPr>
        <w:t xml:space="preserve">في </w:t>
      </w:r>
      <w:r w:rsidR="00292754">
        <w:rPr>
          <w:rFonts w:hint="cs"/>
          <w:rtl/>
          <w:lang w:eastAsia="zh-CN"/>
        </w:rPr>
        <w:t>نيفاشا و</w:t>
      </w:r>
      <w:r>
        <w:rPr>
          <w:rFonts w:hint="cs"/>
          <w:rtl/>
          <w:lang w:eastAsia="zh-CN"/>
        </w:rPr>
        <w:t>أ</w:t>
      </w:r>
      <w:r w:rsidR="00292754">
        <w:rPr>
          <w:rFonts w:hint="cs"/>
          <w:rtl/>
          <w:lang w:eastAsia="zh-CN"/>
        </w:rPr>
        <w:t xml:space="preserve">بوجا واتفاقيه سلام الشرق. </w:t>
      </w:r>
    </w:p>
    <w:p w:rsidR="00292754" w:rsidRDefault="005B42B4" w:rsidP="004044CA">
      <w:pPr>
        <w:pStyle w:val="SingleTxtGA"/>
        <w:rPr>
          <w:rFonts w:hint="cs"/>
          <w:rtl/>
          <w:lang w:eastAsia="zh-CN"/>
        </w:rPr>
      </w:pPr>
      <w:r>
        <w:rPr>
          <w:rFonts w:hint="cs"/>
          <w:rtl/>
          <w:lang w:eastAsia="zh-CN"/>
        </w:rPr>
        <w:t>296-</w:t>
      </w:r>
      <w:r>
        <w:rPr>
          <w:rFonts w:hint="cs"/>
          <w:rtl/>
          <w:lang w:eastAsia="zh-CN"/>
        </w:rPr>
        <w:tab/>
      </w:r>
      <w:r w:rsidR="00292754">
        <w:rPr>
          <w:rFonts w:hint="cs"/>
          <w:rtl/>
          <w:lang w:eastAsia="zh-CN"/>
        </w:rPr>
        <w:t xml:space="preserve">وبشأن </w:t>
      </w:r>
      <w:r w:rsidR="00292754" w:rsidRPr="00DC03F8">
        <w:rPr>
          <w:rFonts w:hint="cs"/>
          <w:rtl/>
          <w:lang w:eastAsia="zh-CN"/>
        </w:rPr>
        <w:t xml:space="preserve">اعتماد </w:t>
      </w:r>
      <w:r w:rsidR="00292754" w:rsidRPr="00E61060">
        <w:rPr>
          <w:rFonts w:hint="cs"/>
          <w:rtl/>
          <w:lang w:eastAsia="zh-CN"/>
        </w:rPr>
        <w:t xml:space="preserve">وتنفيذ اتفاقيه </w:t>
      </w:r>
      <w:r w:rsidR="00292754" w:rsidRPr="00E61060">
        <w:rPr>
          <w:rFonts w:hint="cs"/>
          <w:sz w:val="30"/>
          <w:rtl/>
          <w:lang w:eastAsia="zh-CN"/>
        </w:rPr>
        <w:t xml:space="preserve">1997 </w:t>
      </w:r>
      <w:r w:rsidR="00292754" w:rsidRPr="00E61060">
        <w:rPr>
          <w:rFonts w:hint="cs"/>
          <w:sz w:val="30"/>
          <w:rtl/>
        </w:rPr>
        <w:t>المتعلقة ب</w:t>
      </w:r>
      <w:r w:rsidR="00292754" w:rsidRPr="00E61060">
        <w:rPr>
          <w:sz w:val="30"/>
          <w:rtl/>
        </w:rPr>
        <w:t>حظر استعمال وتكديس وإنتاج ونقل الألغام المضادة للأفراد وتدمير تلك الألغام</w:t>
      </w:r>
      <w:r w:rsidR="00292754" w:rsidRPr="00E61060">
        <w:rPr>
          <w:rFonts w:hint="cs"/>
          <w:sz w:val="30"/>
          <w:rtl/>
        </w:rPr>
        <w:t>،</w:t>
      </w:r>
      <w:r w:rsidR="00292754" w:rsidRPr="00E61060">
        <w:rPr>
          <w:sz w:val="30"/>
          <w:rtl/>
        </w:rPr>
        <w:t xml:space="preserve"> </w:t>
      </w:r>
      <w:r w:rsidR="00292754" w:rsidRPr="00DC03F8">
        <w:rPr>
          <w:rFonts w:hint="cs"/>
          <w:rtl/>
          <w:lang w:eastAsia="zh-CN"/>
        </w:rPr>
        <w:t>فقد تم اعتماد الاتفاقية وتم التصديق</w:t>
      </w:r>
      <w:r w:rsidR="00292754">
        <w:rPr>
          <w:rFonts w:hint="cs"/>
          <w:rtl/>
          <w:lang w:eastAsia="zh-CN"/>
        </w:rPr>
        <w:t xml:space="preserve"> </w:t>
      </w:r>
      <w:r w:rsidR="00292754" w:rsidRPr="00DC03F8">
        <w:rPr>
          <w:rFonts w:hint="cs"/>
          <w:rtl/>
          <w:lang w:eastAsia="zh-CN"/>
        </w:rPr>
        <w:t>عليها من قبل</w:t>
      </w:r>
      <w:r w:rsidR="004044CA">
        <w:rPr>
          <w:rFonts w:hint="eastAsia"/>
          <w:rtl/>
          <w:lang w:eastAsia="zh-CN"/>
        </w:rPr>
        <w:t> </w:t>
      </w:r>
      <w:r w:rsidR="00292754" w:rsidRPr="00DC03F8">
        <w:rPr>
          <w:rFonts w:hint="cs"/>
          <w:rtl/>
          <w:lang w:eastAsia="zh-CN"/>
        </w:rPr>
        <w:t>الدولة</w:t>
      </w:r>
      <w:r w:rsidR="00292754">
        <w:rPr>
          <w:rFonts w:hint="cs"/>
          <w:rtl/>
          <w:lang w:eastAsia="zh-CN"/>
        </w:rPr>
        <w:t>.</w:t>
      </w:r>
    </w:p>
    <w:p w:rsidR="00292754" w:rsidRDefault="005B42B4" w:rsidP="004044CA">
      <w:pPr>
        <w:pStyle w:val="SingleTxtGA"/>
        <w:rPr>
          <w:rFonts w:hint="cs"/>
          <w:rtl/>
          <w:lang w:eastAsia="zh-CN"/>
        </w:rPr>
      </w:pPr>
      <w:r>
        <w:rPr>
          <w:rFonts w:hint="cs"/>
          <w:rtl/>
          <w:lang w:eastAsia="zh-CN"/>
        </w:rPr>
        <w:t>297-</w:t>
      </w:r>
      <w:r>
        <w:rPr>
          <w:rFonts w:hint="cs"/>
          <w:rtl/>
          <w:lang w:eastAsia="zh-CN"/>
        </w:rPr>
        <w:tab/>
      </w:r>
      <w:r w:rsidR="00292754">
        <w:rPr>
          <w:rFonts w:hint="cs"/>
          <w:rtl/>
          <w:lang w:eastAsia="zh-CN"/>
        </w:rPr>
        <w:t>وفيما يتعلق ب</w:t>
      </w:r>
      <w:r>
        <w:rPr>
          <w:rFonts w:hint="cs"/>
          <w:rtl/>
          <w:lang w:eastAsia="zh-CN"/>
        </w:rPr>
        <w:t>أ</w:t>
      </w:r>
      <w:r w:rsidR="00292754">
        <w:rPr>
          <w:rFonts w:hint="cs"/>
          <w:rtl/>
          <w:lang w:eastAsia="zh-CN"/>
        </w:rPr>
        <w:t xml:space="preserve">حكام المادة 38 من الاتفاقية وأي </w:t>
      </w:r>
      <w:r>
        <w:rPr>
          <w:rFonts w:hint="cs"/>
          <w:rtl/>
          <w:lang w:eastAsia="zh-CN"/>
        </w:rPr>
        <w:t>أ</w:t>
      </w:r>
      <w:r w:rsidR="00292754">
        <w:rPr>
          <w:rFonts w:hint="cs"/>
          <w:rtl/>
          <w:lang w:eastAsia="zh-CN"/>
        </w:rPr>
        <w:t>حكام ذات صل</w:t>
      </w:r>
      <w:r>
        <w:rPr>
          <w:rFonts w:hint="cs"/>
          <w:rtl/>
          <w:lang w:eastAsia="zh-CN"/>
        </w:rPr>
        <w:t>ة</w:t>
      </w:r>
      <w:r w:rsidR="00292754">
        <w:rPr>
          <w:rFonts w:hint="cs"/>
          <w:rtl/>
          <w:lang w:eastAsia="zh-CN"/>
        </w:rPr>
        <w:t xml:space="preserve"> بالقوانين ا</w:t>
      </w:r>
      <w:r>
        <w:rPr>
          <w:rFonts w:hint="cs"/>
          <w:rtl/>
          <w:lang w:eastAsia="zh-CN"/>
        </w:rPr>
        <w:t>لإ</w:t>
      </w:r>
      <w:r w:rsidR="00292754">
        <w:rPr>
          <w:rFonts w:hint="cs"/>
          <w:rtl/>
          <w:lang w:eastAsia="zh-CN"/>
        </w:rPr>
        <w:t>نساني</w:t>
      </w:r>
      <w:r>
        <w:rPr>
          <w:rFonts w:hint="cs"/>
          <w:rtl/>
          <w:lang w:eastAsia="zh-CN"/>
        </w:rPr>
        <w:t>ة</w:t>
      </w:r>
      <w:r w:rsidR="00292754">
        <w:rPr>
          <w:rFonts w:hint="cs"/>
          <w:rtl/>
          <w:lang w:eastAsia="zh-CN"/>
        </w:rPr>
        <w:t xml:space="preserve"> وخاصة حماية المدنيين بمن فيهم الأطفال أثناء النز</w:t>
      </w:r>
      <w:r>
        <w:rPr>
          <w:rFonts w:hint="cs"/>
          <w:rtl/>
          <w:lang w:eastAsia="zh-CN"/>
        </w:rPr>
        <w:t>ا</w:t>
      </w:r>
      <w:r w:rsidR="00292754">
        <w:rPr>
          <w:rFonts w:hint="cs"/>
          <w:rtl/>
          <w:lang w:eastAsia="zh-CN"/>
        </w:rPr>
        <w:t>عات المسلح</w:t>
      </w:r>
      <w:r>
        <w:rPr>
          <w:rFonts w:hint="cs"/>
          <w:rtl/>
          <w:lang w:eastAsia="zh-CN"/>
        </w:rPr>
        <w:t>ة</w:t>
      </w:r>
      <w:r w:rsidR="00292754">
        <w:rPr>
          <w:rFonts w:hint="cs"/>
          <w:rtl/>
          <w:lang w:eastAsia="zh-CN"/>
        </w:rPr>
        <w:t xml:space="preserve"> ف</w:t>
      </w:r>
      <w:r w:rsidR="004044CA">
        <w:rPr>
          <w:rFonts w:hint="cs"/>
          <w:rtl/>
          <w:lang w:eastAsia="zh-CN"/>
        </w:rPr>
        <w:t>إ</w:t>
      </w:r>
      <w:r w:rsidR="00292754">
        <w:rPr>
          <w:rFonts w:hint="cs"/>
          <w:rtl/>
          <w:lang w:eastAsia="zh-CN"/>
        </w:rPr>
        <w:t>ن الدول</w:t>
      </w:r>
      <w:r>
        <w:rPr>
          <w:rFonts w:hint="cs"/>
          <w:rtl/>
          <w:lang w:eastAsia="zh-CN"/>
        </w:rPr>
        <w:t>ة</w:t>
      </w:r>
      <w:r w:rsidR="00292754">
        <w:rPr>
          <w:rFonts w:hint="cs"/>
          <w:rtl/>
          <w:lang w:eastAsia="zh-CN"/>
        </w:rPr>
        <w:t xml:space="preserve"> التزمت تماما</w:t>
      </w:r>
      <w:r>
        <w:rPr>
          <w:rFonts w:hint="cs"/>
          <w:rtl/>
          <w:lang w:eastAsia="zh-CN"/>
        </w:rPr>
        <w:t>ً</w:t>
      </w:r>
      <w:r w:rsidR="00292754">
        <w:rPr>
          <w:rFonts w:hint="cs"/>
          <w:rtl/>
          <w:lang w:eastAsia="zh-CN"/>
        </w:rPr>
        <w:t xml:space="preserve">، بما جاء </w:t>
      </w:r>
      <w:r w:rsidR="00113761">
        <w:rPr>
          <w:rFonts w:hint="cs"/>
          <w:rtl/>
          <w:lang w:eastAsia="zh-CN"/>
        </w:rPr>
        <w:t xml:space="preserve">في </w:t>
      </w:r>
      <w:r w:rsidR="00292754">
        <w:rPr>
          <w:rFonts w:hint="cs"/>
          <w:rtl/>
          <w:lang w:eastAsia="zh-CN"/>
        </w:rPr>
        <w:t>تلك المادة وبكافة القوانين الدولي</w:t>
      </w:r>
      <w:r>
        <w:rPr>
          <w:rFonts w:hint="cs"/>
          <w:rtl/>
          <w:lang w:eastAsia="zh-CN"/>
        </w:rPr>
        <w:t>ة</w:t>
      </w:r>
      <w:r w:rsidR="00292754">
        <w:rPr>
          <w:rFonts w:hint="cs"/>
          <w:rtl/>
          <w:lang w:eastAsia="zh-CN"/>
        </w:rPr>
        <w:t xml:space="preserve"> ذات الصل</w:t>
      </w:r>
      <w:r>
        <w:rPr>
          <w:rFonts w:hint="cs"/>
          <w:rtl/>
          <w:lang w:eastAsia="zh-CN"/>
        </w:rPr>
        <w:t>ة</w:t>
      </w:r>
      <w:r w:rsidR="00292754">
        <w:rPr>
          <w:rFonts w:hint="cs"/>
          <w:rtl/>
          <w:lang w:eastAsia="zh-CN"/>
        </w:rPr>
        <w:t xml:space="preserve"> بحماية المدني</w:t>
      </w:r>
      <w:r w:rsidR="004044CA">
        <w:rPr>
          <w:rFonts w:hint="cs"/>
          <w:rtl/>
          <w:lang w:eastAsia="zh-CN"/>
        </w:rPr>
        <w:t>ي</w:t>
      </w:r>
      <w:r w:rsidR="00292754">
        <w:rPr>
          <w:rFonts w:hint="cs"/>
          <w:rtl/>
          <w:lang w:eastAsia="zh-CN"/>
        </w:rPr>
        <w:t xml:space="preserve">ن والأطفال، حيث تم تضمين كل ذلك </w:t>
      </w:r>
      <w:r w:rsidR="00113761">
        <w:rPr>
          <w:rFonts w:hint="cs"/>
          <w:rtl/>
          <w:lang w:eastAsia="zh-CN"/>
        </w:rPr>
        <w:t xml:space="preserve">في </w:t>
      </w:r>
      <w:r w:rsidR="00292754">
        <w:rPr>
          <w:rFonts w:hint="cs"/>
          <w:rtl/>
          <w:lang w:eastAsia="zh-CN"/>
        </w:rPr>
        <w:t>مشروع قانون قوات الشعب المسلح</w:t>
      </w:r>
      <w:r>
        <w:rPr>
          <w:rFonts w:hint="cs"/>
          <w:rtl/>
          <w:lang w:eastAsia="zh-CN"/>
        </w:rPr>
        <w:t>ة</w:t>
      </w:r>
      <w:r w:rsidR="00292754">
        <w:rPr>
          <w:rFonts w:hint="cs"/>
          <w:rtl/>
          <w:lang w:eastAsia="zh-CN"/>
        </w:rPr>
        <w:t xml:space="preserve"> لعام 2006 الذ</w:t>
      </w:r>
      <w:r>
        <w:rPr>
          <w:rFonts w:hint="cs"/>
          <w:rtl/>
          <w:lang w:eastAsia="zh-CN"/>
        </w:rPr>
        <w:t>ي</w:t>
      </w:r>
      <w:r w:rsidR="00292754">
        <w:rPr>
          <w:rFonts w:hint="cs"/>
          <w:rtl/>
          <w:lang w:eastAsia="zh-CN"/>
        </w:rPr>
        <w:t xml:space="preserve"> صادق عليه مجلس الوزراء وتم </w:t>
      </w:r>
      <w:r>
        <w:rPr>
          <w:rFonts w:hint="cs"/>
          <w:rtl/>
          <w:lang w:eastAsia="zh-CN"/>
        </w:rPr>
        <w:t>إ</w:t>
      </w:r>
      <w:r w:rsidR="00292754">
        <w:rPr>
          <w:rFonts w:hint="cs"/>
          <w:rtl/>
          <w:lang w:eastAsia="zh-CN"/>
        </w:rPr>
        <w:t>يداعه في المجلس الوطن</w:t>
      </w:r>
      <w:r>
        <w:rPr>
          <w:rFonts w:hint="cs"/>
          <w:rtl/>
          <w:lang w:eastAsia="zh-CN"/>
        </w:rPr>
        <w:t>ي</w:t>
      </w:r>
      <w:r w:rsidR="00292754">
        <w:rPr>
          <w:rFonts w:hint="cs"/>
          <w:rtl/>
          <w:lang w:eastAsia="zh-CN"/>
        </w:rPr>
        <w:t xml:space="preserve"> للموافقة عليه، والذي تضمن كل أحكام القانون الإنساني الدولي. </w:t>
      </w:r>
    </w:p>
    <w:p w:rsidR="00292754" w:rsidRDefault="005B42B4" w:rsidP="005B42B4">
      <w:pPr>
        <w:pStyle w:val="SingleTxtGA"/>
        <w:rPr>
          <w:rFonts w:hint="cs"/>
          <w:rtl/>
          <w:lang w:eastAsia="zh-CN"/>
        </w:rPr>
      </w:pPr>
      <w:r>
        <w:rPr>
          <w:rFonts w:hint="cs"/>
          <w:rtl/>
          <w:lang w:eastAsia="zh-CN"/>
        </w:rPr>
        <w:t>298-</w:t>
      </w:r>
      <w:r>
        <w:rPr>
          <w:rFonts w:hint="cs"/>
          <w:rtl/>
          <w:lang w:eastAsia="zh-CN"/>
        </w:rPr>
        <w:tab/>
      </w:r>
      <w:r w:rsidR="00292754">
        <w:rPr>
          <w:rFonts w:hint="cs"/>
          <w:rtl/>
          <w:lang w:eastAsia="zh-CN"/>
        </w:rPr>
        <w:t>وهنالك التزام تام من قبل الدولة لوصول العون ا</w:t>
      </w:r>
      <w:r>
        <w:rPr>
          <w:rFonts w:hint="cs"/>
          <w:rtl/>
          <w:lang w:eastAsia="zh-CN"/>
        </w:rPr>
        <w:t>لإ</w:t>
      </w:r>
      <w:r w:rsidR="00292754">
        <w:rPr>
          <w:rFonts w:hint="cs"/>
          <w:rtl/>
          <w:lang w:eastAsia="zh-CN"/>
        </w:rPr>
        <w:t xml:space="preserve">نساني للسكان المتأثرين بالنزاعات </w:t>
      </w:r>
      <w:r w:rsidR="00113761">
        <w:rPr>
          <w:rFonts w:hint="cs"/>
          <w:rtl/>
          <w:lang w:eastAsia="zh-CN"/>
        </w:rPr>
        <w:t xml:space="preserve">في </w:t>
      </w:r>
      <w:r w:rsidR="00292754">
        <w:rPr>
          <w:rFonts w:hint="cs"/>
          <w:rtl/>
          <w:lang w:eastAsia="zh-CN"/>
        </w:rPr>
        <w:t>جميع المناطق، ويشمل ذلك المساعدات الإنسانية ب</w:t>
      </w:r>
      <w:r>
        <w:rPr>
          <w:rFonts w:hint="cs"/>
          <w:rtl/>
          <w:lang w:eastAsia="zh-CN"/>
        </w:rPr>
        <w:t>ا</w:t>
      </w:r>
      <w:r w:rsidR="00292754">
        <w:rPr>
          <w:rFonts w:hint="cs"/>
          <w:rtl/>
          <w:lang w:eastAsia="zh-CN"/>
        </w:rPr>
        <w:t xml:space="preserve">ختلاف أنواعها. وقد وقع السودان على </w:t>
      </w:r>
      <w:r>
        <w:rPr>
          <w:rFonts w:hint="cs"/>
          <w:rtl/>
          <w:lang w:eastAsia="zh-CN"/>
        </w:rPr>
        <w:t>ا</w:t>
      </w:r>
      <w:r w:rsidR="00292754">
        <w:rPr>
          <w:rFonts w:hint="cs"/>
          <w:rtl/>
          <w:lang w:eastAsia="zh-CN"/>
        </w:rPr>
        <w:t>تفاقية مع ا</w:t>
      </w:r>
      <w:r>
        <w:rPr>
          <w:rFonts w:hint="cs"/>
          <w:rtl/>
          <w:lang w:eastAsia="zh-CN"/>
        </w:rPr>
        <w:t>لأ</w:t>
      </w:r>
      <w:r w:rsidR="00292754">
        <w:rPr>
          <w:rFonts w:hint="cs"/>
          <w:rtl/>
          <w:lang w:eastAsia="zh-CN"/>
        </w:rPr>
        <w:t xml:space="preserve">مم المتحدة بشأن تنظيم وصول قوافل الإغاثة الإنسانية للمتأثرين بالنزاع. </w:t>
      </w:r>
    </w:p>
    <w:p w:rsidR="00292754" w:rsidRDefault="000F4658" w:rsidP="004044CA">
      <w:pPr>
        <w:pStyle w:val="SingleTxtGA"/>
        <w:rPr>
          <w:rFonts w:hint="cs"/>
          <w:rtl/>
          <w:lang w:eastAsia="zh-CN"/>
        </w:rPr>
      </w:pPr>
      <w:r>
        <w:rPr>
          <w:rFonts w:hint="cs"/>
          <w:rtl/>
          <w:lang w:eastAsia="zh-CN"/>
        </w:rPr>
        <w:t>299-</w:t>
      </w:r>
      <w:r>
        <w:rPr>
          <w:rFonts w:hint="cs"/>
          <w:rtl/>
          <w:lang w:eastAsia="zh-CN"/>
        </w:rPr>
        <w:tab/>
      </w:r>
      <w:r w:rsidR="00292754">
        <w:rPr>
          <w:rFonts w:hint="cs"/>
          <w:rtl/>
          <w:lang w:eastAsia="zh-CN"/>
        </w:rPr>
        <w:t>وفيما يتعلق بالتعاون التام مع منظمات ا</w:t>
      </w:r>
      <w:r>
        <w:rPr>
          <w:rFonts w:hint="cs"/>
          <w:rtl/>
          <w:lang w:eastAsia="zh-CN"/>
        </w:rPr>
        <w:t>لأ</w:t>
      </w:r>
      <w:r w:rsidR="00292754">
        <w:rPr>
          <w:rFonts w:hint="cs"/>
          <w:rtl/>
          <w:lang w:eastAsia="zh-CN"/>
        </w:rPr>
        <w:t>مم المتحد</w:t>
      </w:r>
      <w:r>
        <w:rPr>
          <w:rFonts w:hint="cs"/>
          <w:rtl/>
          <w:lang w:eastAsia="zh-CN"/>
        </w:rPr>
        <w:t>ة</w:t>
      </w:r>
      <w:r w:rsidR="00292754">
        <w:rPr>
          <w:rFonts w:hint="cs"/>
          <w:rtl/>
          <w:lang w:eastAsia="zh-CN"/>
        </w:rPr>
        <w:t xml:space="preserve"> للبحث والتدقيق والتقصي حول انتهاك حقوق المدنيين، ف</w:t>
      </w:r>
      <w:r w:rsidR="004044CA">
        <w:rPr>
          <w:rFonts w:hint="cs"/>
          <w:rtl/>
          <w:lang w:eastAsia="zh-CN"/>
        </w:rPr>
        <w:t>إ</w:t>
      </w:r>
      <w:r w:rsidR="00292754">
        <w:rPr>
          <w:rFonts w:hint="cs"/>
          <w:rtl/>
          <w:lang w:eastAsia="zh-CN"/>
        </w:rPr>
        <w:t xml:space="preserve">ن السودان يتعاون تماما </w:t>
      </w:r>
      <w:r w:rsidR="00113761">
        <w:rPr>
          <w:rFonts w:hint="cs"/>
          <w:rtl/>
          <w:lang w:eastAsia="zh-CN"/>
        </w:rPr>
        <w:t xml:space="preserve">في </w:t>
      </w:r>
      <w:r w:rsidR="00292754">
        <w:rPr>
          <w:rFonts w:hint="cs"/>
          <w:rtl/>
          <w:lang w:eastAsia="zh-CN"/>
        </w:rPr>
        <w:t>هذا ا</w:t>
      </w:r>
      <w:r>
        <w:rPr>
          <w:rFonts w:hint="cs"/>
          <w:rtl/>
          <w:lang w:eastAsia="zh-CN"/>
        </w:rPr>
        <w:t>لأ</w:t>
      </w:r>
      <w:r w:rsidR="00292754">
        <w:rPr>
          <w:rFonts w:hint="cs"/>
          <w:rtl/>
          <w:lang w:eastAsia="zh-CN"/>
        </w:rPr>
        <w:t>مر حيث يسمح لجميع مسؤولي ا</w:t>
      </w:r>
      <w:r>
        <w:rPr>
          <w:rFonts w:hint="cs"/>
          <w:rtl/>
          <w:lang w:eastAsia="zh-CN"/>
        </w:rPr>
        <w:t>لأ</w:t>
      </w:r>
      <w:r w:rsidR="00292754">
        <w:rPr>
          <w:rFonts w:hint="cs"/>
          <w:rtl/>
          <w:lang w:eastAsia="zh-CN"/>
        </w:rPr>
        <w:t>مم المتحد</w:t>
      </w:r>
      <w:r>
        <w:rPr>
          <w:rFonts w:hint="cs"/>
          <w:rtl/>
          <w:lang w:eastAsia="zh-CN"/>
        </w:rPr>
        <w:t>ة</w:t>
      </w:r>
      <w:r w:rsidR="00292754">
        <w:rPr>
          <w:rFonts w:hint="cs"/>
          <w:rtl/>
          <w:lang w:eastAsia="zh-CN"/>
        </w:rPr>
        <w:t xml:space="preserve"> بزيارة مناطق النزاعات والاستماع والتشاور للوقوف على الحالة </w:t>
      </w:r>
      <w:r w:rsidR="00292754" w:rsidRPr="006E52E9">
        <w:rPr>
          <w:rFonts w:hint="cs"/>
          <w:rtl/>
          <w:lang w:eastAsia="zh-CN"/>
        </w:rPr>
        <w:t xml:space="preserve">ميدانياً وأخذ المعلومات من </w:t>
      </w:r>
      <w:r>
        <w:rPr>
          <w:rFonts w:hint="cs"/>
          <w:rtl/>
          <w:lang w:eastAsia="zh-CN"/>
        </w:rPr>
        <w:t>أي</w:t>
      </w:r>
      <w:r w:rsidR="00292754" w:rsidRPr="006E52E9">
        <w:rPr>
          <w:rFonts w:hint="cs"/>
          <w:rtl/>
          <w:lang w:eastAsia="zh-CN"/>
        </w:rPr>
        <w:t xml:space="preserve"> مصادر</w:t>
      </w:r>
      <w:r w:rsidR="00292754">
        <w:rPr>
          <w:rFonts w:hint="cs"/>
          <w:rtl/>
          <w:lang w:eastAsia="zh-CN"/>
        </w:rPr>
        <w:t>، و</w:t>
      </w:r>
      <w:r w:rsidR="00292754" w:rsidRPr="006E52E9">
        <w:rPr>
          <w:rFonts w:hint="cs"/>
          <w:rtl/>
          <w:lang w:eastAsia="zh-CN"/>
        </w:rPr>
        <w:t>آخر</w:t>
      </w:r>
      <w:r w:rsidR="00292754">
        <w:rPr>
          <w:rFonts w:hint="cs"/>
          <w:rtl/>
          <w:lang w:eastAsia="zh-CN"/>
        </w:rPr>
        <w:t xml:space="preserve"> </w:t>
      </w:r>
      <w:r w:rsidR="00292754" w:rsidRPr="006E52E9">
        <w:rPr>
          <w:rFonts w:hint="cs"/>
          <w:rtl/>
          <w:lang w:eastAsia="zh-CN"/>
        </w:rPr>
        <w:t>المتابعات ه</w:t>
      </w:r>
      <w:r>
        <w:rPr>
          <w:rFonts w:hint="cs"/>
          <w:rtl/>
          <w:lang w:eastAsia="zh-CN"/>
        </w:rPr>
        <w:t>ي</w:t>
      </w:r>
      <w:r w:rsidR="00292754" w:rsidRPr="006E52E9">
        <w:rPr>
          <w:rFonts w:hint="cs"/>
          <w:rtl/>
          <w:lang w:eastAsia="zh-CN"/>
        </w:rPr>
        <w:t xml:space="preserve"> زيارة الممثلة الخاص</w:t>
      </w:r>
      <w:r w:rsidR="00292754">
        <w:rPr>
          <w:rFonts w:hint="cs"/>
          <w:rtl/>
          <w:lang w:eastAsia="zh-CN"/>
        </w:rPr>
        <w:t>ة</w:t>
      </w:r>
      <w:r w:rsidR="00292754" w:rsidRPr="006E52E9">
        <w:rPr>
          <w:rFonts w:hint="cs"/>
          <w:rtl/>
          <w:lang w:eastAsia="zh-CN"/>
        </w:rPr>
        <w:t xml:space="preserve"> للأمين العام</w:t>
      </w:r>
      <w:r w:rsidR="00292754">
        <w:rPr>
          <w:rFonts w:hint="cs"/>
          <w:rtl/>
          <w:lang w:eastAsia="zh-CN"/>
        </w:rPr>
        <w:t xml:space="preserve"> </w:t>
      </w:r>
      <w:r w:rsidR="00292754" w:rsidRPr="006E52E9">
        <w:rPr>
          <w:rFonts w:hint="cs"/>
          <w:rtl/>
          <w:lang w:eastAsia="zh-CN"/>
        </w:rPr>
        <w:t>المعني</w:t>
      </w:r>
      <w:r w:rsidR="00292754">
        <w:rPr>
          <w:rFonts w:hint="cs"/>
          <w:rtl/>
          <w:lang w:eastAsia="zh-CN"/>
        </w:rPr>
        <w:t>ة</w:t>
      </w:r>
      <w:r w:rsidR="00292754" w:rsidRPr="006E52E9">
        <w:rPr>
          <w:rFonts w:hint="cs"/>
          <w:rtl/>
          <w:lang w:eastAsia="zh-CN"/>
        </w:rPr>
        <w:t xml:space="preserve"> بالأطفال</w:t>
      </w:r>
      <w:r w:rsidR="00292754">
        <w:rPr>
          <w:rFonts w:hint="cs"/>
          <w:rtl/>
          <w:lang w:eastAsia="zh-CN"/>
        </w:rPr>
        <w:t xml:space="preserve"> </w:t>
      </w:r>
      <w:r w:rsidR="00292754" w:rsidRPr="006E52E9">
        <w:rPr>
          <w:rFonts w:hint="cs"/>
          <w:rtl/>
          <w:lang w:eastAsia="zh-CN"/>
        </w:rPr>
        <w:t>والنزاعات المسلحة (راديكا كوماراسوام</w:t>
      </w:r>
      <w:r>
        <w:rPr>
          <w:rFonts w:hint="cs"/>
          <w:rtl/>
          <w:lang w:eastAsia="zh-CN"/>
        </w:rPr>
        <w:t>ي</w:t>
      </w:r>
      <w:r w:rsidR="00292754" w:rsidRPr="006E52E9">
        <w:rPr>
          <w:rFonts w:hint="cs"/>
          <w:rtl/>
          <w:lang w:eastAsia="zh-CN"/>
        </w:rPr>
        <w:t>) في شباط/فبراير 2006</w:t>
      </w:r>
      <w:r w:rsidR="00292754">
        <w:rPr>
          <w:rFonts w:hint="cs"/>
          <w:rtl/>
          <w:lang w:eastAsia="zh-CN"/>
        </w:rPr>
        <w:t xml:space="preserve"> </w:t>
      </w:r>
      <w:r w:rsidR="00292754" w:rsidRPr="006E52E9">
        <w:rPr>
          <w:rFonts w:hint="cs"/>
          <w:rtl/>
          <w:lang w:eastAsia="zh-CN"/>
        </w:rPr>
        <w:t>حيث التقت بكل</w:t>
      </w:r>
      <w:r w:rsidR="00292754">
        <w:rPr>
          <w:rFonts w:hint="cs"/>
          <w:rtl/>
          <w:lang w:eastAsia="zh-CN"/>
        </w:rPr>
        <w:t xml:space="preserve"> الجهات ذات الصلة. </w:t>
      </w:r>
    </w:p>
    <w:p w:rsidR="00292754" w:rsidRPr="0091446D" w:rsidRDefault="000F4658" w:rsidP="000F4658">
      <w:pPr>
        <w:pStyle w:val="H23GA"/>
        <w:rPr>
          <w:rFonts w:hint="cs"/>
          <w:rtl/>
        </w:rPr>
      </w:pPr>
      <w:r>
        <w:rPr>
          <w:rFonts w:hint="cs"/>
          <w:rtl/>
        </w:rPr>
        <w:tab/>
      </w:r>
      <w:r>
        <w:rPr>
          <w:rFonts w:hint="cs"/>
          <w:rtl/>
        </w:rPr>
        <w:tab/>
      </w:r>
      <w:r w:rsidR="00292754" w:rsidRPr="0091446D">
        <w:rPr>
          <w:rFonts w:hint="cs"/>
          <w:rtl/>
        </w:rPr>
        <w:t>الرق والاختطاف</w:t>
      </w:r>
      <w:r w:rsidR="00292754">
        <w:rPr>
          <w:rFonts w:hint="cs"/>
          <w:rtl/>
        </w:rPr>
        <w:t xml:space="preserve"> </w:t>
      </w:r>
      <w:r>
        <w:rPr>
          <w:rFonts w:hint="cs"/>
          <w:rtl/>
        </w:rPr>
        <w:t>(سيواك</w:t>
      </w:r>
      <w:r w:rsidR="00292754" w:rsidRPr="0091446D">
        <w:rPr>
          <w:rFonts w:hint="cs"/>
          <w:rtl/>
        </w:rPr>
        <w:t xml:space="preserve">) </w:t>
      </w:r>
    </w:p>
    <w:p w:rsidR="00292754" w:rsidRDefault="000F4658" w:rsidP="004044CA">
      <w:pPr>
        <w:pStyle w:val="SingleTxtGA"/>
        <w:rPr>
          <w:rFonts w:hint="cs"/>
          <w:rtl/>
          <w:lang w:eastAsia="zh-CN"/>
        </w:rPr>
      </w:pPr>
      <w:r>
        <w:rPr>
          <w:rFonts w:hint="cs"/>
          <w:rtl/>
        </w:rPr>
        <w:t>300-</w:t>
      </w:r>
      <w:r>
        <w:rPr>
          <w:rFonts w:hint="cs"/>
          <w:rtl/>
        </w:rPr>
        <w:tab/>
      </w:r>
      <w:r w:rsidR="00292754">
        <w:rPr>
          <w:rFonts w:hint="cs"/>
          <w:rtl/>
        </w:rPr>
        <w:t xml:space="preserve">فيما يتعلق بتوصية اللجنة بالتأكيد على منع عبودية الأطفال </w:t>
      </w:r>
      <w:r w:rsidR="00113761">
        <w:rPr>
          <w:rFonts w:hint="cs"/>
          <w:rtl/>
        </w:rPr>
        <w:t xml:space="preserve">في </w:t>
      </w:r>
      <w:r w:rsidR="00292754">
        <w:rPr>
          <w:rFonts w:hint="cs"/>
          <w:rtl/>
        </w:rPr>
        <w:t>ضوء القوانين المحلية وبما يتماشى مع</w:t>
      </w:r>
      <w:r w:rsidR="00292754">
        <w:rPr>
          <w:rFonts w:hint="cs"/>
          <w:rtl/>
          <w:lang w:eastAsia="zh-CN"/>
        </w:rPr>
        <w:t xml:space="preserve"> قوانين حقوق الطفل والقوانين العالمية، فإن السودان يحظر </w:t>
      </w:r>
      <w:r w:rsidR="00113761">
        <w:rPr>
          <w:rFonts w:hint="cs"/>
          <w:rtl/>
          <w:lang w:eastAsia="zh-CN"/>
        </w:rPr>
        <w:t xml:space="preserve">في </w:t>
      </w:r>
      <w:r w:rsidR="00292754">
        <w:rPr>
          <w:rFonts w:hint="cs"/>
          <w:rtl/>
          <w:lang w:eastAsia="zh-CN"/>
        </w:rPr>
        <w:t>دستوره الرق وا</w:t>
      </w:r>
      <w:r>
        <w:rPr>
          <w:rFonts w:hint="cs"/>
          <w:rtl/>
          <w:lang w:eastAsia="zh-CN"/>
        </w:rPr>
        <w:t>لا</w:t>
      </w:r>
      <w:r w:rsidR="00292754">
        <w:rPr>
          <w:rFonts w:hint="cs"/>
          <w:rtl/>
          <w:lang w:eastAsia="zh-CN"/>
        </w:rPr>
        <w:t>سترقاق والعبودية وفقاً لما جاء في المادة 30 من دستور السودان وفاءً لالتزاماته بموجب المواثيق وا</w:t>
      </w:r>
      <w:r>
        <w:rPr>
          <w:rFonts w:hint="cs"/>
          <w:rtl/>
          <w:lang w:eastAsia="zh-CN"/>
        </w:rPr>
        <w:t>لا</w:t>
      </w:r>
      <w:r w:rsidR="00292754">
        <w:rPr>
          <w:rFonts w:hint="cs"/>
          <w:rtl/>
          <w:lang w:eastAsia="zh-CN"/>
        </w:rPr>
        <w:t>تفاقيات الدولية الت</w:t>
      </w:r>
      <w:r>
        <w:rPr>
          <w:rFonts w:hint="cs"/>
          <w:rtl/>
          <w:lang w:eastAsia="zh-CN"/>
        </w:rPr>
        <w:t>ي</w:t>
      </w:r>
      <w:r w:rsidR="00292754">
        <w:rPr>
          <w:rFonts w:hint="cs"/>
          <w:rtl/>
          <w:lang w:eastAsia="zh-CN"/>
        </w:rPr>
        <w:t xml:space="preserve"> تحرم ذلك و</w:t>
      </w:r>
      <w:r>
        <w:rPr>
          <w:rFonts w:hint="cs"/>
          <w:rtl/>
          <w:lang w:eastAsia="zh-CN"/>
        </w:rPr>
        <w:t>ا</w:t>
      </w:r>
      <w:r w:rsidR="00292754">
        <w:rPr>
          <w:rFonts w:hint="cs"/>
          <w:rtl/>
          <w:lang w:eastAsia="zh-CN"/>
        </w:rPr>
        <w:t>متثالاً لقيمه ومثله الديني</w:t>
      </w:r>
      <w:r>
        <w:rPr>
          <w:rFonts w:hint="cs"/>
          <w:rtl/>
          <w:lang w:eastAsia="zh-CN"/>
        </w:rPr>
        <w:t>ة</w:t>
      </w:r>
      <w:r w:rsidR="00292754">
        <w:rPr>
          <w:rFonts w:hint="cs"/>
          <w:rtl/>
          <w:lang w:eastAsia="zh-CN"/>
        </w:rPr>
        <w:t xml:space="preserve"> والأخلاقية التي تؤكد على كرامة وحرية الإنسان، وقد شهدت بذلك هيئات الأمم المتحدة حينما حذفت من قاموسها كلمة استرقاق أو</w:t>
      </w:r>
      <w:r>
        <w:rPr>
          <w:rFonts w:hint="cs"/>
          <w:rtl/>
          <w:lang w:eastAsia="zh-CN"/>
        </w:rPr>
        <w:t xml:space="preserve"> </w:t>
      </w:r>
      <w:r w:rsidR="00292754">
        <w:rPr>
          <w:rFonts w:hint="cs"/>
          <w:rtl/>
          <w:lang w:eastAsia="zh-CN"/>
        </w:rPr>
        <w:t>عبودية واعترفت بأن ما يحدث بالسودان هو</w:t>
      </w:r>
      <w:r>
        <w:rPr>
          <w:rFonts w:hint="cs"/>
          <w:rtl/>
          <w:lang w:eastAsia="zh-CN"/>
        </w:rPr>
        <w:t xml:space="preserve"> </w:t>
      </w:r>
      <w:r w:rsidR="00292754">
        <w:rPr>
          <w:rFonts w:hint="cs"/>
          <w:rtl/>
          <w:lang w:eastAsia="zh-CN"/>
        </w:rPr>
        <w:t xml:space="preserve">اختطاف، وألزمت المجتمع الدولي بالمساعدة </w:t>
      </w:r>
      <w:r w:rsidR="00113761">
        <w:rPr>
          <w:rFonts w:hint="cs"/>
          <w:rtl/>
          <w:lang w:eastAsia="zh-CN"/>
        </w:rPr>
        <w:t xml:space="preserve">في </w:t>
      </w:r>
      <w:r w:rsidR="00292754">
        <w:rPr>
          <w:rFonts w:hint="cs"/>
          <w:rtl/>
          <w:lang w:eastAsia="zh-CN"/>
        </w:rPr>
        <w:t>القضاء عليه.</w:t>
      </w:r>
    </w:p>
    <w:p w:rsidR="00292754" w:rsidRDefault="000F4658" w:rsidP="000F4658">
      <w:pPr>
        <w:pStyle w:val="SingleTxtGA"/>
        <w:rPr>
          <w:rFonts w:hint="cs"/>
        </w:rPr>
      </w:pPr>
      <w:r>
        <w:rPr>
          <w:rFonts w:hint="cs"/>
          <w:rtl/>
        </w:rPr>
        <w:t>301-</w:t>
      </w:r>
      <w:r>
        <w:rPr>
          <w:rFonts w:hint="cs"/>
          <w:rtl/>
        </w:rPr>
        <w:tab/>
        <w:t>أ</w:t>
      </w:r>
      <w:r w:rsidR="00292754">
        <w:rPr>
          <w:rFonts w:hint="cs"/>
          <w:rtl/>
        </w:rPr>
        <w:t xml:space="preserve">ما </w:t>
      </w:r>
      <w:r w:rsidR="00113761">
        <w:rPr>
          <w:rFonts w:hint="cs"/>
          <w:rtl/>
        </w:rPr>
        <w:t xml:space="preserve">في </w:t>
      </w:r>
      <w:r w:rsidR="00292754">
        <w:rPr>
          <w:rFonts w:hint="cs"/>
          <w:rtl/>
        </w:rPr>
        <w:t>ما يتعلق بتوصية اللجنة بإنهاء جميع أشكال الاستعباد وا</w:t>
      </w:r>
      <w:r>
        <w:rPr>
          <w:rFonts w:hint="cs"/>
          <w:rtl/>
        </w:rPr>
        <w:t>لا</w:t>
      </w:r>
      <w:r w:rsidR="00292754">
        <w:rPr>
          <w:rFonts w:hint="cs"/>
          <w:rtl/>
        </w:rPr>
        <w:t xml:space="preserve">ختطاف للأطفال </w:t>
      </w:r>
      <w:r w:rsidR="00113761">
        <w:rPr>
          <w:rFonts w:hint="cs"/>
          <w:rtl/>
        </w:rPr>
        <w:t xml:space="preserve">في </w:t>
      </w:r>
      <w:r w:rsidR="00292754">
        <w:rPr>
          <w:rFonts w:hint="cs"/>
          <w:rtl/>
        </w:rPr>
        <w:t>السودان وتطبيق أحكام وقرارات وتوصيات لجنة حقوق الإنسان على وجه السرعة، فإن السودان وفاء</w:t>
      </w:r>
      <w:r>
        <w:rPr>
          <w:rFonts w:hint="cs"/>
          <w:rtl/>
        </w:rPr>
        <w:t>ً</w:t>
      </w:r>
      <w:r w:rsidR="00292754">
        <w:rPr>
          <w:rFonts w:hint="cs"/>
          <w:rtl/>
        </w:rPr>
        <w:t xml:space="preserve"> لالتزاماته بموجب قرار لجنة حقوق الإنسان </w:t>
      </w:r>
      <w:r w:rsidR="00113761">
        <w:rPr>
          <w:rFonts w:hint="cs"/>
          <w:rtl/>
        </w:rPr>
        <w:t xml:space="preserve">في </w:t>
      </w:r>
      <w:r w:rsidR="00292754">
        <w:rPr>
          <w:rFonts w:hint="cs"/>
          <w:rtl/>
        </w:rPr>
        <w:t>1999 قد بذل جهوداً جبارة للقضاء على ظاهرة الاختطاف وذلك بإنشاء لجنة سيواك، وقدمت الدولة دعمها الكامل لهذه اللجنة من خلال مدها بالموارد المالية اللازمة لتسيير عملها وتوفير مقر لها وتأثيثه والصرف على كادرها الإداري وإعطائها المزيد من السلطات، وذلك وفق ما تضمنه قرار رئيس الجمهورية الأخير. ويمكن الرجوع في هذا الشأن إلى التقرير الخاص بالمعلومات الإضافية التي طلبتها اللجنة بشأن التقرير الأولي الخاص بتنفيذ ا</w:t>
      </w:r>
      <w:r w:rsidR="00292754" w:rsidRPr="00586B2E">
        <w:rPr>
          <w:rFonts w:hint="cs"/>
          <w:rtl/>
        </w:rPr>
        <w:t>لبروتوكول ا</w:t>
      </w:r>
      <w:r>
        <w:rPr>
          <w:rFonts w:hint="cs"/>
          <w:rtl/>
        </w:rPr>
        <w:t>لا</w:t>
      </w:r>
      <w:r w:rsidR="00292754" w:rsidRPr="00586B2E">
        <w:rPr>
          <w:rFonts w:hint="cs"/>
          <w:rtl/>
        </w:rPr>
        <w:t xml:space="preserve">ختياري </w:t>
      </w:r>
      <w:r w:rsidR="00292754">
        <w:rPr>
          <w:rFonts w:hint="cs"/>
          <w:rtl/>
        </w:rPr>
        <w:t xml:space="preserve">المتعلق </w:t>
      </w:r>
      <w:r>
        <w:rPr>
          <w:rFonts w:hint="cs"/>
          <w:rtl/>
        </w:rPr>
        <w:t>ببيع</w:t>
      </w:r>
      <w:r w:rsidR="00292754">
        <w:rPr>
          <w:rFonts w:hint="cs"/>
          <w:rtl/>
        </w:rPr>
        <w:t xml:space="preserve"> الأطفال وبغاء الأطفال واستغلال الأطفال في المواد الإباحية، والذي نوقش أمام لجنة حقوق الطفل في أيار/مايو 2007.</w:t>
      </w:r>
    </w:p>
    <w:p w:rsidR="00292754" w:rsidRDefault="000F4658" w:rsidP="004044CA">
      <w:pPr>
        <w:pStyle w:val="SingleTxtGA"/>
        <w:rPr>
          <w:rFonts w:hint="cs"/>
          <w:rtl/>
          <w:lang w:eastAsia="zh-CN"/>
        </w:rPr>
      </w:pPr>
      <w:r>
        <w:rPr>
          <w:rFonts w:hint="cs"/>
          <w:rtl/>
          <w:lang w:eastAsia="zh-CN"/>
        </w:rPr>
        <w:t>302-</w:t>
      </w:r>
      <w:r>
        <w:rPr>
          <w:rFonts w:hint="cs"/>
          <w:rtl/>
          <w:lang w:eastAsia="zh-CN"/>
        </w:rPr>
        <w:tab/>
      </w:r>
      <w:r w:rsidR="00292754" w:rsidRPr="00727180">
        <w:rPr>
          <w:rFonts w:hint="cs"/>
          <w:rtl/>
          <w:lang w:eastAsia="zh-CN"/>
        </w:rPr>
        <w:t>أما بشأن التوصية</w:t>
      </w:r>
      <w:r w:rsidR="00292754">
        <w:rPr>
          <w:rFonts w:hint="cs"/>
          <w:rtl/>
          <w:lang w:eastAsia="zh-CN"/>
        </w:rPr>
        <w:t xml:space="preserve"> </w:t>
      </w:r>
      <w:r w:rsidR="00292754" w:rsidRPr="00727180">
        <w:rPr>
          <w:rFonts w:hint="cs"/>
          <w:rtl/>
          <w:lang w:eastAsia="zh-CN"/>
        </w:rPr>
        <w:t>الخاصة بالبحث</w:t>
      </w:r>
      <w:r w:rsidR="00292754">
        <w:rPr>
          <w:rFonts w:hint="cs"/>
          <w:rtl/>
          <w:lang w:eastAsia="zh-CN"/>
        </w:rPr>
        <w:t xml:space="preserve"> عن الدعم الاجتماعي لهذه الالتزامات فهذا يعد أمراً إيجابياً وهو</w:t>
      </w:r>
      <w:r>
        <w:rPr>
          <w:rFonts w:hint="cs"/>
          <w:rtl/>
          <w:lang w:eastAsia="zh-CN"/>
        </w:rPr>
        <w:t xml:space="preserve"> </w:t>
      </w:r>
      <w:r w:rsidR="00292754">
        <w:rPr>
          <w:rFonts w:hint="cs"/>
          <w:rtl/>
          <w:lang w:eastAsia="zh-CN"/>
        </w:rPr>
        <w:t xml:space="preserve">ما تنبهت له سيواك حينما عمدت </w:t>
      </w:r>
      <w:r>
        <w:rPr>
          <w:rFonts w:hint="cs"/>
          <w:rtl/>
          <w:lang w:eastAsia="zh-CN"/>
        </w:rPr>
        <w:t>إلى</w:t>
      </w:r>
      <w:r w:rsidR="00292754">
        <w:rPr>
          <w:rFonts w:hint="cs"/>
          <w:rtl/>
          <w:lang w:eastAsia="zh-CN"/>
        </w:rPr>
        <w:t xml:space="preserve"> إنشاء مراكز بناء السلام وجعلت من ضمن </w:t>
      </w:r>
      <w:r>
        <w:rPr>
          <w:rFonts w:hint="cs"/>
          <w:rtl/>
          <w:lang w:eastAsia="zh-CN"/>
        </w:rPr>
        <w:t>أ</w:t>
      </w:r>
      <w:r w:rsidR="00292754">
        <w:rPr>
          <w:rFonts w:hint="cs"/>
          <w:rtl/>
          <w:lang w:eastAsia="zh-CN"/>
        </w:rPr>
        <w:t>هدافها عملية البحث الاجتماعي على المختطفين من خلال اجتماعيين، ولدى اللجنة عدد من المشروعات المتعلقة بالبحوث الاجتماعية الت</w:t>
      </w:r>
      <w:r>
        <w:rPr>
          <w:rFonts w:hint="cs"/>
          <w:rtl/>
          <w:lang w:eastAsia="zh-CN"/>
        </w:rPr>
        <w:t>ي</w:t>
      </w:r>
      <w:r w:rsidR="00292754">
        <w:rPr>
          <w:rFonts w:hint="cs"/>
          <w:rtl/>
          <w:lang w:eastAsia="zh-CN"/>
        </w:rPr>
        <w:t xml:space="preserve"> تسهم </w:t>
      </w:r>
      <w:r w:rsidR="00113761">
        <w:rPr>
          <w:rFonts w:hint="cs"/>
          <w:rtl/>
          <w:lang w:eastAsia="zh-CN"/>
        </w:rPr>
        <w:t xml:space="preserve">في </w:t>
      </w:r>
      <w:r w:rsidR="00292754">
        <w:rPr>
          <w:rFonts w:hint="cs"/>
          <w:rtl/>
          <w:lang w:eastAsia="zh-CN"/>
        </w:rPr>
        <w:t>القضاء على الظاهرة وإعادة تأهيل المختطفين وإدماجهم وهى تنتظر الدعم المطلوب من المانحين.</w:t>
      </w:r>
    </w:p>
    <w:p w:rsidR="00292754" w:rsidRDefault="000F4658" w:rsidP="000F4658">
      <w:pPr>
        <w:pStyle w:val="SingleTxtGA"/>
        <w:rPr>
          <w:rFonts w:hint="cs"/>
          <w:rtl/>
          <w:lang w:eastAsia="zh-CN"/>
        </w:rPr>
      </w:pPr>
      <w:r>
        <w:rPr>
          <w:rFonts w:hint="cs"/>
          <w:rtl/>
          <w:lang w:eastAsia="zh-CN"/>
        </w:rPr>
        <w:t>303-</w:t>
      </w:r>
      <w:r>
        <w:rPr>
          <w:rFonts w:hint="cs"/>
          <w:rtl/>
          <w:lang w:eastAsia="zh-CN"/>
        </w:rPr>
        <w:tab/>
      </w:r>
      <w:r w:rsidR="00292754">
        <w:rPr>
          <w:rFonts w:hint="cs"/>
          <w:rtl/>
          <w:lang w:eastAsia="zh-CN"/>
        </w:rPr>
        <w:t>و</w:t>
      </w:r>
      <w:r w:rsidR="00292754">
        <w:rPr>
          <w:rFonts w:hint="cs"/>
          <w:rtl/>
        </w:rPr>
        <w:t>تقوم</w:t>
      </w:r>
      <w:r w:rsidR="00292754">
        <w:rPr>
          <w:rFonts w:hint="cs"/>
          <w:rtl/>
          <w:lang w:eastAsia="zh-CN"/>
        </w:rPr>
        <w:t xml:space="preserve"> </w:t>
      </w:r>
      <w:r>
        <w:rPr>
          <w:rFonts w:hint="cs"/>
          <w:rtl/>
          <w:lang w:eastAsia="zh-CN"/>
        </w:rPr>
        <w:t>مفوضية</w:t>
      </w:r>
      <w:r w:rsidR="00292754">
        <w:rPr>
          <w:rFonts w:hint="cs"/>
          <w:rtl/>
          <w:lang w:eastAsia="zh-CN"/>
        </w:rPr>
        <w:t xml:space="preserve"> نزع السلاح والتسريح وإعادة الدمج ببرامج مشتركة مع اليونيسيف بشأن التأهيل وإعادة الدمج وقد تم تأسيس وحدة حماية للأطفال الذين تم تسريحهم.</w:t>
      </w:r>
    </w:p>
    <w:p w:rsidR="00292754" w:rsidRDefault="000F4658" w:rsidP="00E27623">
      <w:pPr>
        <w:pStyle w:val="SingleTxtGA"/>
        <w:rPr>
          <w:rFonts w:hint="cs"/>
          <w:rtl/>
          <w:lang w:eastAsia="zh-CN"/>
        </w:rPr>
      </w:pPr>
      <w:r>
        <w:rPr>
          <w:rFonts w:hint="cs"/>
          <w:rtl/>
          <w:lang w:eastAsia="zh-CN"/>
        </w:rPr>
        <w:t>304-</w:t>
      </w:r>
      <w:r>
        <w:rPr>
          <w:rFonts w:hint="cs"/>
          <w:rtl/>
          <w:lang w:eastAsia="zh-CN"/>
        </w:rPr>
        <w:tab/>
      </w:r>
      <w:r w:rsidR="00292754">
        <w:rPr>
          <w:rFonts w:hint="cs"/>
          <w:rtl/>
          <w:lang w:eastAsia="zh-CN"/>
        </w:rPr>
        <w:t xml:space="preserve">وهنالك عدة محاذير </w:t>
      </w:r>
      <w:r w:rsidR="00292754" w:rsidRPr="00727180">
        <w:rPr>
          <w:rFonts w:hint="cs"/>
          <w:rtl/>
          <w:lang w:eastAsia="zh-CN"/>
        </w:rPr>
        <w:t xml:space="preserve">فيما يتصل بقدرة المجتمعات وإمكانية الوصول </w:t>
      </w:r>
      <w:r w:rsidR="00292754">
        <w:rPr>
          <w:rFonts w:hint="cs"/>
          <w:rtl/>
          <w:lang w:eastAsia="zh-CN"/>
        </w:rPr>
        <w:t>إلى</w:t>
      </w:r>
      <w:r w:rsidR="00292754" w:rsidRPr="00727180">
        <w:rPr>
          <w:rFonts w:hint="cs"/>
          <w:rtl/>
          <w:lang w:eastAsia="zh-CN"/>
        </w:rPr>
        <w:t xml:space="preserve"> الخدمة المتاحة في جنوب السودان </w:t>
      </w:r>
      <w:r w:rsidR="00292754">
        <w:rPr>
          <w:rFonts w:hint="cs"/>
          <w:rtl/>
          <w:lang w:eastAsia="zh-CN"/>
        </w:rPr>
        <w:t xml:space="preserve">لتلبية </w:t>
      </w:r>
      <w:r>
        <w:rPr>
          <w:rFonts w:hint="cs"/>
          <w:rtl/>
          <w:lang w:eastAsia="zh-CN"/>
        </w:rPr>
        <w:t>ا</w:t>
      </w:r>
      <w:r w:rsidR="00292754" w:rsidRPr="00727180">
        <w:rPr>
          <w:rFonts w:hint="cs"/>
          <w:rtl/>
          <w:lang w:eastAsia="zh-CN"/>
        </w:rPr>
        <w:t>حتياجات الأطفال المرتبط</w:t>
      </w:r>
      <w:r w:rsidR="00292754">
        <w:rPr>
          <w:rFonts w:hint="cs"/>
          <w:rtl/>
          <w:lang w:eastAsia="zh-CN"/>
        </w:rPr>
        <w:t>ين</w:t>
      </w:r>
      <w:r w:rsidR="00292754" w:rsidRPr="00727180">
        <w:rPr>
          <w:rFonts w:hint="cs"/>
          <w:rtl/>
          <w:lang w:eastAsia="zh-CN"/>
        </w:rPr>
        <w:t xml:space="preserve"> بالقوات والجماعات المسلحة</w:t>
      </w:r>
      <w:r w:rsidR="00292754">
        <w:rPr>
          <w:rFonts w:hint="cs"/>
          <w:rtl/>
          <w:lang w:eastAsia="zh-CN"/>
        </w:rPr>
        <w:t xml:space="preserve">، </w:t>
      </w:r>
      <w:r w:rsidR="00292754" w:rsidRPr="00727180">
        <w:rPr>
          <w:rFonts w:hint="cs"/>
          <w:rtl/>
          <w:lang w:eastAsia="zh-CN"/>
        </w:rPr>
        <w:t>فمنذ</w:t>
      </w:r>
      <w:r w:rsidR="00292754">
        <w:rPr>
          <w:rFonts w:hint="cs"/>
          <w:rtl/>
          <w:lang w:eastAsia="zh-CN"/>
        </w:rPr>
        <w:t xml:space="preserve"> </w:t>
      </w:r>
      <w:r w:rsidR="00292754" w:rsidRPr="00727180">
        <w:rPr>
          <w:rFonts w:hint="cs"/>
          <w:rtl/>
          <w:lang w:eastAsia="zh-CN"/>
        </w:rPr>
        <w:t>1995 قام الجيش الشعب</w:t>
      </w:r>
      <w:r>
        <w:rPr>
          <w:rFonts w:hint="cs"/>
          <w:rtl/>
          <w:lang w:eastAsia="zh-CN"/>
        </w:rPr>
        <w:t>ي</w:t>
      </w:r>
      <w:r w:rsidR="00292754" w:rsidRPr="00727180">
        <w:rPr>
          <w:rFonts w:hint="cs"/>
          <w:rtl/>
          <w:lang w:eastAsia="zh-CN"/>
        </w:rPr>
        <w:t xml:space="preserve"> لتحرير السودان بحصر الجنود الأطفال في صفوفه، وشرع بمساعدة اليونيسيف في </w:t>
      </w:r>
      <w:r>
        <w:rPr>
          <w:rFonts w:hint="cs"/>
          <w:rtl/>
          <w:lang w:eastAsia="zh-CN"/>
        </w:rPr>
        <w:t>ا</w:t>
      </w:r>
      <w:r w:rsidR="00292754" w:rsidRPr="00727180">
        <w:rPr>
          <w:rFonts w:hint="cs"/>
          <w:rtl/>
          <w:lang w:eastAsia="zh-CN"/>
        </w:rPr>
        <w:t>تخاذ خطوات لمعالجة الوضع</w:t>
      </w:r>
      <w:r w:rsidR="00292754">
        <w:rPr>
          <w:rFonts w:hint="cs"/>
          <w:rtl/>
          <w:lang w:eastAsia="zh-CN"/>
        </w:rPr>
        <w:t>،</w:t>
      </w:r>
      <w:r w:rsidR="00292754" w:rsidRPr="00727180">
        <w:rPr>
          <w:rFonts w:hint="cs"/>
          <w:rtl/>
          <w:lang w:eastAsia="zh-CN"/>
        </w:rPr>
        <w:t xml:space="preserve"> كما قامت الحركة الشعبية لتحرير السودان الجناح السياسي</w:t>
      </w:r>
      <w:r w:rsidR="00292754" w:rsidRPr="006E2A63">
        <w:rPr>
          <w:rtl/>
        </w:rPr>
        <w:t xml:space="preserve"> </w:t>
      </w:r>
      <w:r w:rsidR="00292754">
        <w:rPr>
          <w:rFonts w:hint="cs"/>
          <w:sz w:val="30"/>
          <w:rtl/>
        </w:rPr>
        <w:t>لل</w:t>
      </w:r>
      <w:r w:rsidR="00292754" w:rsidRPr="006E2A63">
        <w:rPr>
          <w:sz w:val="30"/>
          <w:rtl/>
        </w:rPr>
        <w:t>جيش الشعبي لتحرير السودان</w:t>
      </w:r>
      <w:r w:rsidR="00292754" w:rsidRPr="00727180">
        <w:rPr>
          <w:rFonts w:hint="cs"/>
          <w:rtl/>
          <w:lang w:eastAsia="zh-CN"/>
        </w:rPr>
        <w:t xml:space="preserve"> </w:t>
      </w:r>
      <w:r w:rsidR="00292754">
        <w:rPr>
          <w:lang w:eastAsia="zh-CN"/>
        </w:rPr>
        <w:t>(</w:t>
      </w:r>
      <w:r w:rsidR="00292754" w:rsidRPr="00727180">
        <w:rPr>
          <w:lang w:eastAsia="zh-CN"/>
        </w:rPr>
        <w:t>SPL</w:t>
      </w:r>
      <w:r w:rsidR="00292754">
        <w:rPr>
          <w:lang w:eastAsia="zh-CN"/>
        </w:rPr>
        <w:t>A)</w:t>
      </w:r>
      <w:r w:rsidR="00292754" w:rsidRPr="00727180">
        <w:rPr>
          <w:rFonts w:hint="cs"/>
          <w:rtl/>
          <w:lang w:eastAsia="zh-CN"/>
        </w:rPr>
        <w:t xml:space="preserve"> بالموافقة</w:t>
      </w:r>
      <w:r w:rsidR="00292754">
        <w:rPr>
          <w:rFonts w:hint="cs"/>
          <w:rtl/>
          <w:lang w:eastAsia="zh-CN"/>
        </w:rPr>
        <w:t xml:space="preserve"> </w:t>
      </w:r>
      <w:r w:rsidR="00292754" w:rsidRPr="00727180">
        <w:rPr>
          <w:rFonts w:hint="cs"/>
          <w:rtl/>
          <w:lang w:eastAsia="zh-CN"/>
        </w:rPr>
        <w:t>عل</w:t>
      </w:r>
      <w:r w:rsidR="00E27623">
        <w:rPr>
          <w:rFonts w:hint="cs"/>
          <w:rtl/>
          <w:lang w:eastAsia="zh-CN"/>
        </w:rPr>
        <w:t>ى</w:t>
      </w:r>
      <w:r w:rsidR="00292754" w:rsidRPr="00727180">
        <w:rPr>
          <w:rFonts w:hint="cs"/>
          <w:rtl/>
          <w:lang w:eastAsia="zh-CN"/>
        </w:rPr>
        <w:t xml:space="preserve"> ا</w:t>
      </w:r>
      <w:r>
        <w:rPr>
          <w:rFonts w:hint="cs"/>
          <w:rtl/>
          <w:lang w:eastAsia="zh-CN"/>
        </w:rPr>
        <w:t>لا</w:t>
      </w:r>
      <w:r w:rsidR="00292754" w:rsidRPr="00727180">
        <w:rPr>
          <w:rFonts w:hint="cs"/>
          <w:rtl/>
          <w:lang w:eastAsia="zh-CN"/>
        </w:rPr>
        <w:t>لتزام بالوسائل القانونية الدولية التي تحرّم تجنيد مقاتلين تقل أعمارهم عن 18 سنة</w:t>
      </w:r>
      <w:r w:rsidR="00292754">
        <w:rPr>
          <w:rFonts w:hint="cs"/>
          <w:rtl/>
          <w:lang w:eastAsia="zh-CN"/>
        </w:rPr>
        <w:t>،</w:t>
      </w:r>
      <w:r w:rsidR="00292754" w:rsidRPr="00727180">
        <w:rPr>
          <w:rFonts w:hint="cs"/>
          <w:rtl/>
          <w:lang w:eastAsia="zh-CN"/>
        </w:rPr>
        <w:t xml:space="preserve"> و</w:t>
      </w:r>
      <w:r w:rsidR="00F83279">
        <w:rPr>
          <w:rFonts w:hint="cs"/>
          <w:rtl/>
          <w:lang w:eastAsia="zh-CN"/>
        </w:rPr>
        <w:t>ا</w:t>
      </w:r>
      <w:r w:rsidR="00292754" w:rsidRPr="00727180">
        <w:rPr>
          <w:rFonts w:hint="cs"/>
          <w:rtl/>
          <w:lang w:eastAsia="zh-CN"/>
        </w:rPr>
        <w:t>تخذت خطوات لتسهيل تسريح أولئك الأطفال</w:t>
      </w:r>
      <w:r w:rsidR="00292754">
        <w:rPr>
          <w:rFonts w:hint="cs"/>
          <w:rtl/>
          <w:lang w:eastAsia="zh-CN"/>
        </w:rPr>
        <w:t xml:space="preserve">، </w:t>
      </w:r>
      <w:r w:rsidR="00292754" w:rsidRPr="00727180">
        <w:rPr>
          <w:rFonts w:hint="cs"/>
          <w:rtl/>
          <w:lang w:eastAsia="zh-CN"/>
        </w:rPr>
        <w:t>ونتج عن ذلك تسريح 1640 طفل من المرتبطين بالجيش الشعبي لتحرير السودان داخل</w:t>
      </w:r>
      <w:r w:rsidR="00292754">
        <w:rPr>
          <w:rFonts w:hint="cs"/>
          <w:rtl/>
          <w:lang w:eastAsia="zh-CN"/>
        </w:rPr>
        <w:t xml:space="preserve"> السودان. وتعمل منظمة إنقاذ الطفولة البريطانية كرائدة ضمن 15 منظمة أخرى ناشطة في مجال تعقب أسر أولئك الأطفال </w:t>
      </w:r>
      <w:r w:rsidR="00292754" w:rsidRPr="00C536C1">
        <w:rPr>
          <w:rFonts w:hint="cs"/>
          <w:rtl/>
          <w:lang w:eastAsia="zh-CN"/>
        </w:rPr>
        <w:t>عبر إنشاء شبكة</w:t>
      </w:r>
      <w:r w:rsidR="00292754">
        <w:rPr>
          <w:rFonts w:hint="cs"/>
          <w:rtl/>
          <w:lang w:eastAsia="zh-CN"/>
        </w:rPr>
        <w:t xml:space="preserve"> للبحث عن أسر الأطفال للمساعدة عل</w:t>
      </w:r>
      <w:r w:rsidR="00E27623">
        <w:rPr>
          <w:rFonts w:hint="cs"/>
          <w:rtl/>
          <w:lang w:eastAsia="zh-CN"/>
        </w:rPr>
        <w:t>ى</w:t>
      </w:r>
      <w:r w:rsidR="00292754">
        <w:rPr>
          <w:rFonts w:hint="cs"/>
          <w:rtl/>
          <w:lang w:eastAsia="zh-CN"/>
        </w:rPr>
        <w:t xml:space="preserve"> لم شملهم. وهنالك العديد من الشركاء الآخرين من الناشطين في مجال حماية الطفولة، منهم منظمة إنقاذ الطفولة السويدية، وورلد غيشن، واللجنة الدولية للإنقاذ، وهيئة الإغاثة الإسلامية العالمية، ومنظمة مساعدة المسنين بتقديم خدمات لم الشمل و</w:t>
      </w:r>
      <w:r w:rsidR="00F83279">
        <w:rPr>
          <w:rFonts w:hint="cs"/>
          <w:rtl/>
          <w:lang w:eastAsia="zh-CN"/>
        </w:rPr>
        <w:t>ا</w:t>
      </w:r>
      <w:r w:rsidR="00292754">
        <w:rPr>
          <w:rFonts w:hint="cs"/>
          <w:rtl/>
          <w:lang w:eastAsia="zh-CN"/>
        </w:rPr>
        <w:t>ستحداث مناشط مدرة للدخل وبرامج لمحو</w:t>
      </w:r>
      <w:r w:rsidR="00F83279">
        <w:rPr>
          <w:rFonts w:hint="cs"/>
          <w:rtl/>
          <w:lang w:eastAsia="zh-CN"/>
        </w:rPr>
        <w:t xml:space="preserve"> </w:t>
      </w:r>
      <w:r w:rsidR="00292754">
        <w:rPr>
          <w:rFonts w:hint="cs"/>
          <w:rtl/>
          <w:lang w:eastAsia="zh-CN"/>
        </w:rPr>
        <w:t>الأمية وتعليم الحساب والمناشط الشبابية وغير ذلك من الخدمات.</w:t>
      </w:r>
    </w:p>
    <w:p w:rsidR="00292754" w:rsidRPr="0091446D" w:rsidRDefault="00F83279" w:rsidP="00F83279">
      <w:pPr>
        <w:pStyle w:val="H23GA"/>
        <w:rPr>
          <w:rFonts w:hint="cs"/>
          <w:rtl/>
        </w:rPr>
      </w:pPr>
      <w:r>
        <w:rPr>
          <w:rFonts w:hint="cs"/>
          <w:rtl/>
        </w:rPr>
        <w:tab/>
      </w:r>
      <w:r>
        <w:rPr>
          <w:rFonts w:hint="cs"/>
          <w:rtl/>
        </w:rPr>
        <w:tab/>
      </w:r>
      <w:r w:rsidR="00292754" w:rsidRPr="0091446D">
        <w:rPr>
          <w:rFonts w:hint="cs"/>
          <w:rtl/>
        </w:rPr>
        <w:t>الاستغلال الاقتصاد</w:t>
      </w:r>
      <w:r>
        <w:rPr>
          <w:rFonts w:hint="cs"/>
          <w:rtl/>
        </w:rPr>
        <w:t>ي</w:t>
      </w:r>
    </w:p>
    <w:p w:rsidR="00292754" w:rsidRDefault="00F83279" w:rsidP="004044CA">
      <w:pPr>
        <w:pStyle w:val="SingleTxtGA"/>
        <w:rPr>
          <w:rFonts w:hint="cs"/>
          <w:rtl/>
          <w:lang w:eastAsia="zh-CN"/>
        </w:rPr>
      </w:pPr>
      <w:r>
        <w:rPr>
          <w:rFonts w:hint="cs"/>
          <w:rtl/>
          <w:lang w:eastAsia="zh-CN"/>
        </w:rPr>
        <w:t>305-</w:t>
      </w:r>
      <w:r>
        <w:rPr>
          <w:rFonts w:hint="cs"/>
          <w:rtl/>
          <w:lang w:eastAsia="zh-CN"/>
        </w:rPr>
        <w:tab/>
      </w:r>
      <w:r w:rsidR="00292754">
        <w:rPr>
          <w:rFonts w:hint="cs"/>
          <w:rtl/>
          <w:lang w:eastAsia="zh-CN"/>
        </w:rPr>
        <w:t xml:space="preserve">فيما يتعلق </w:t>
      </w:r>
      <w:r w:rsidR="00292754" w:rsidRPr="00E21D1F">
        <w:rPr>
          <w:rFonts w:hint="cs"/>
          <w:rtl/>
          <w:lang w:eastAsia="zh-CN"/>
        </w:rPr>
        <w:t xml:space="preserve">ببذل الجهود لتقليل أعداد </w:t>
      </w:r>
      <w:r w:rsidR="00292754">
        <w:rPr>
          <w:rFonts w:hint="cs"/>
          <w:rtl/>
          <w:lang w:eastAsia="zh-CN"/>
        </w:rPr>
        <w:t>الأطفال</w:t>
      </w:r>
      <w:r w:rsidR="00292754" w:rsidRPr="00E21D1F">
        <w:rPr>
          <w:rFonts w:hint="cs"/>
          <w:rtl/>
          <w:lang w:eastAsia="zh-CN"/>
        </w:rPr>
        <w:t xml:space="preserve"> المنضوين تحت الأعمال</w:t>
      </w:r>
      <w:r w:rsidR="00292754">
        <w:rPr>
          <w:rFonts w:hint="cs"/>
          <w:rtl/>
          <w:lang w:eastAsia="zh-CN"/>
        </w:rPr>
        <w:t xml:space="preserve"> المنتظمة وبالأخص صغار الأطفال ف</w:t>
      </w:r>
      <w:r w:rsidR="004044CA">
        <w:rPr>
          <w:rFonts w:hint="cs"/>
          <w:rtl/>
          <w:lang w:eastAsia="zh-CN"/>
        </w:rPr>
        <w:t>إ</w:t>
      </w:r>
      <w:r w:rsidR="00292754">
        <w:rPr>
          <w:rFonts w:hint="cs"/>
          <w:rtl/>
          <w:lang w:eastAsia="zh-CN"/>
        </w:rPr>
        <w:t xml:space="preserve">ن جهود الدولة </w:t>
      </w:r>
      <w:r w:rsidR="00113761">
        <w:rPr>
          <w:rFonts w:hint="cs"/>
          <w:rtl/>
          <w:lang w:eastAsia="zh-CN"/>
        </w:rPr>
        <w:t xml:space="preserve">في </w:t>
      </w:r>
      <w:r w:rsidR="00292754">
        <w:rPr>
          <w:rFonts w:hint="cs"/>
          <w:rtl/>
          <w:lang w:eastAsia="zh-CN"/>
        </w:rPr>
        <w:t xml:space="preserve">هذا الصدد تمثلت </w:t>
      </w:r>
      <w:r w:rsidR="00113761">
        <w:rPr>
          <w:rFonts w:hint="cs"/>
          <w:rtl/>
          <w:lang w:eastAsia="zh-CN"/>
        </w:rPr>
        <w:t xml:space="preserve">في </w:t>
      </w:r>
      <w:r>
        <w:rPr>
          <w:rFonts w:hint="cs"/>
          <w:rtl/>
          <w:lang w:eastAsia="zh-CN"/>
        </w:rPr>
        <w:t>الآتي</w:t>
      </w:r>
      <w:r w:rsidR="00292754">
        <w:rPr>
          <w:rFonts w:hint="cs"/>
          <w:rtl/>
          <w:lang w:eastAsia="zh-CN"/>
        </w:rPr>
        <w:t xml:space="preserve">: </w:t>
      </w:r>
    </w:p>
    <w:p w:rsidR="00292754" w:rsidRDefault="00292754" w:rsidP="00C55B40">
      <w:pPr>
        <w:pStyle w:val="Bullet1GA"/>
        <w:bidi/>
        <w:rPr>
          <w:rFonts w:hint="cs"/>
          <w:rtl/>
          <w:lang w:eastAsia="zh-CN"/>
        </w:rPr>
      </w:pPr>
      <w:r>
        <w:rPr>
          <w:rFonts w:hint="cs"/>
          <w:rtl/>
          <w:lang w:eastAsia="zh-CN"/>
        </w:rPr>
        <w:t>المراجعة المستمرة لمناهج التعليم وتدريب المعلمين والاهتمام بالبيئة المدرسية وتوسيع فرص التعليم ومجانيته الأمر الذ</w:t>
      </w:r>
      <w:r w:rsidR="00C55B40">
        <w:rPr>
          <w:rFonts w:hint="cs"/>
          <w:rtl/>
          <w:lang w:eastAsia="zh-CN"/>
        </w:rPr>
        <w:t>ي</w:t>
      </w:r>
      <w:r>
        <w:rPr>
          <w:rFonts w:hint="cs"/>
          <w:rtl/>
          <w:lang w:eastAsia="zh-CN"/>
        </w:rPr>
        <w:t xml:space="preserve"> يمنع تسرب التلاميذ من المدرسة وبالتالي يقلل من ا</w:t>
      </w:r>
      <w:r w:rsidR="00C55B40">
        <w:rPr>
          <w:rFonts w:hint="cs"/>
          <w:rtl/>
          <w:lang w:eastAsia="zh-CN"/>
        </w:rPr>
        <w:t>لأ</w:t>
      </w:r>
      <w:r>
        <w:rPr>
          <w:rFonts w:hint="cs"/>
          <w:rtl/>
          <w:lang w:eastAsia="zh-CN"/>
        </w:rPr>
        <w:t>عداد الت</w:t>
      </w:r>
      <w:r w:rsidR="00C55B40">
        <w:rPr>
          <w:rFonts w:hint="cs"/>
          <w:rtl/>
          <w:lang w:eastAsia="zh-CN"/>
        </w:rPr>
        <w:t>ي</w:t>
      </w:r>
      <w:r>
        <w:rPr>
          <w:rFonts w:hint="cs"/>
          <w:rtl/>
          <w:lang w:eastAsia="zh-CN"/>
        </w:rPr>
        <w:t xml:space="preserve"> تنخرط </w:t>
      </w:r>
      <w:r w:rsidR="00113761">
        <w:rPr>
          <w:rFonts w:hint="cs"/>
          <w:rtl/>
          <w:lang w:eastAsia="zh-CN"/>
        </w:rPr>
        <w:t xml:space="preserve">في </w:t>
      </w:r>
      <w:r>
        <w:rPr>
          <w:rFonts w:hint="cs"/>
          <w:rtl/>
          <w:lang w:eastAsia="zh-CN"/>
        </w:rPr>
        <w:t>سوق العمل (وسترد ا</w:t>
      </w:r>
      <w:r w:rsidR="00C55B40">
        <w:rPr>
          <w:rFonts w:hint="cs"/>
          <w:rtl/>
          <w:lang w:eastAsia="zh-CN"/>
        </w:rPr>
        <w:t>لإ</w:t>
      </w:r>
      <w:r>
        <w:rPr>
          <w:rFonts w:hint="cs"/>
          <w:rtl/>
          <w:lang w:eastAsia="zh-CN"/>
        </w:rPr>
        <w:t xml:space="preserve">شارة لها </w:t>
      </w:r>
      <w:r w:rsidR="00113761">
        <w:rPr>
          <w:rFonts w:hint="cs"/>
          <w:rtl/>
          <w:lang w:eastAsia="zh-CN"/>
        </w:rPr>
        <w:t xml:space="preserve">في </w:t>
      </w:r>
      <w:r>
        <w:rPr>
          <w:rFonts w:hint="cs"/>
          <w:rtl/>
          <w:lang w:eastAsia="zh-CN"/>
        </w:rPr>
        <w:t>تقرير لجنة التعليم)</w:t>
      </w:r>
      <w:r w:rsidR="00C55B40">
        <w:rPr>
          <w:rFonts w:hint="cs"/>
          <w:rtl/>
          <w:lang w:eastAsia="zh-CN"/>
        </w:rPr>
        <w:t>؛</w:t>
      </w:r>
    </w:p>
    <w:p w:rsidR="00292754" w:rsidRDefault="00292754" w:rsidP="00C55B40">
      <w:pPr>
        <w:pStyle w:val="Bullet1GA"/>
        <w:bidi/>
        <w:rPr>
          <w:rFonts w:hint="cs"/>
          <w:rtl/>
          <w:lang w:eastAsia="zh-CN"/>
        </w:rPr>
      </w:pPr>
      <w:r>
        <w:rPr>
          <w:rFonts w:hint="cs"/>
          <w:rtl/>
          <w:lang w:eastAsia="zh-CN"/>
        </w:rPr>
        <w:t xml:space="preserve">برامج محاربة الفقر ودعم الأسر الفقيرة حيث </w:t>
      </w:r>
      <w:r w:rsidR="00C55B40">
        <w:rPr>
          <w:rFonts w:hint="cs"/>
          <w:rtl/>
          <w:lang w:eastAsia="zh-CN"/>
        </w:rPr>
        <w:t>إ</w:t>
      </w:r>
      <w:r>
        <w:rPr>
          <w:rFonts w:hint="cs"/>
          <w:rtl/>
          <w:lang w:eastAsia="zh-CN"/>
        </w:rPr>
        <w:t xml:space="preserve">ن هناك ارتباط وثيق بين الحالة الاقتصادية للأسرة وحاجتها </w:t>
      </w:r>
      <w:r w:rsidR="00C55B40">
        <w:rPr>
          <w:rFonts w:hint="cs"/>
          <w:rtl/>
          <w:lang w:eastAsia="zh-CN"/>
        </w:rPr>
        <w:t>لأ</w:t>
      </w:r>
      <w:r>
        <w:rPr>
          <w:rFonts w:hint="cs"/>
          <w:rtl/>
          <w:lang w:eastAsia="zh-CN"/>
        </w:rPr>
        <w:t xml:space="preserve">ن ينخرط </w:t>
      </w:r>
      <w:r w:rsidR="00C55B40">
        <w:rPr>
          <w:rFonts w:hint="cs"/>
          <w:rtl/>
          <w:lang w:eastAsia="zh-CN"/>
        </w:rPr>
        <w:t>أ</w:t>
      </w:r>
      <w:r>
        <w:rPr>
          <w:rFonts w:hint="cs"/>
          <w:rtl/>
          <w:lang w:eastAsia="zh-CN"/>
        </w:rPr>
        <w:t>بنا</w:t>
      </w:r>
      <w:r w:rsidR="00C55B40">
        <w:rPr>
          <w:rFonts w:hint="cs"/>
          <w:rtl/>
          <w:lang w:eastAsia="zh-CN"/>
        </w:rPr>
        <w:t>ء</w:t>
      </w:r>
      <w:r>
        <w:rPr>
          <w:rFonts w:hint="cs"/>
          <w:rtl/>
          <w:lang w:eastAsia="zh-CN"/>
        </w:rPr>
        <w:t xml:space="preserve">ها </w:t>
      </w:r>
      <w:r w:rsidR="00113761">
        <w:rPr>
          <w:rFonts w:hint="cs"/>
          <w:rtl/>
          <w:lang w:eastAsia="zh-CN"/>
        </w:rPr>
        <w:t xml:space="preserve">في </w:t>
      </w:r>
      <w:r>
        <w:rPr>
          <w:rFonts w:hint="cs"/>
          <w:rtl/>
          <w:lang w:eastAsia="zh-CN"/>
        </w:rPr>
        <w:t>سوق العمل لتحمل أعباء المعيشة مع الأسرة</w:t>
      </w:r>
      <w:r w:rsidR="00C55B40">
        <w:rPr>
          <w:rFonts w:hint="cs"/>
          <w:rtl/>
          <w:lang w:eastAsia="zh-CN"/>
        </w:rPr>
        <w:t>؛</w:t>
      </w:r>
    </w:p>
    <w:p w:rsidR="00292754" w:rsidRDefault="00292754" w:rsidP="00C55B40">
      <w:pPr>
        <w:pStyle w:val="Bullet1GA"/>
        <w:bidi/>
        <w:rPr>
          <w:rFonts w:hint="cs"/>
          <w:rtl/>
          <w:lang w:eastAsia="zh-CN"/>
        </w:rPr>
      </w:pPr>
      <w:r>
        <w:rPr>
          <w:rFonts w:hint="cs"/>
          <w:rtl/>
          <w:lang w:eastAsia="zh-CN"/>
        </w:rPr>
        <w:t xml:space="preserve">فيما يتعلق ببذل كل الجهود لضمان عدم عمل الأطفال </w:t>
      </w:r>
      <w:r w:rsidR="00113761">
        <w:rPr>
          <w:rFonts w:hint="cs"/>
          <w:rtl/>
          <w:lang w:eastAsia="zh-CN"/>
        </w:rPr>
        <w:t xml:space="preserve">في </w:t>
      </w:r>
      <w:r>
        <w:rPr>
          <w:rFonts w:hint="cs"/>
          <w:rtl/>
          <w:lang w:eastAsia="zh-CN"/>
        </w:rPr>
        <w:t>ظروف قاسية وضارة بهم وضمان است</w:t>
      </w:r>
      <w:r w:rsidR="00C55B40">
        <w:rPr>
          <w:rFonts w:hint="cs"/>
          <w:rtl/>
          <w:lang w:eastAsia="zh-CN"/>
        </w:rPr>
        <w:t>فادتهم من الأ</w:t>
      </w:r>
      <w:r>
        <w:rPr>
          <w:rFonts w:hint="cs"/>
          <w:rtl/>
          <w:lang w:eastAsia="zh-CN"/>
        </w:rPr>
        <w:t>جور المناسبة وكل المميزات ا</w:t>
      </w:r>
      <w:r w:rsidR="00C55B40">
        <w:rPr>
          <w:rFonts w:hint="cs"/>
          <w:rtl/>
          <w:lang w:eastAsia="zh-CN"/>
        </w:rPr>
        <w:t>لأ</w:t>
      </w:r>
      <w:r>
        <w:rPr>
          <w:rFonts w:hint="cs"/>
          <w:rtl/>
          <w:lang w:eastAsia="zh-CN"/>
        </w:rPr>
        <w:t>خرى فإن الدولة بذلت جهود</w:t>
      </w:r>
      <w:r w:rsidR="004044CA">
        <w:rPr>
          <w:rFonts w:hint="cs"/>
          <w:rtl/>
          <w:lang w:eastAsia="zh-CN"/>
        </w:rPr>
        <w:t>اً</w:t>
      </w:r>
      <w:r>
        <w:rPr>
          <w:rFonts w:hint="cs"/>
          <w:rtl/>
          <w:lang w:eastAsia="zh-CN"/>
        </w:rPr>
        <w:t xml:space="preserve"> مقدرة </w:t>
      </w:r>
      <w:r w:rsidR="00113761">
        <w:rPr>
          <w:rFonts w:hint="cs"/>
          <w:rtl/>
          <w:lang w:eastAsia="zh-CN"/>
        </w:rPr>
        <w:t xml:space="preserve">في </w:t>
      </w:r>
      <w:r>
        <w:rPr>
          <w:rFonts w:hint="cs"/>
          <w:rtl/>
          <w:lang w:eastAsia="zh-CN"/>
        </w:rPr>
        <w:t>مجال تشريعات عمل الأطفال لضمان بيئة عمل مناسبة لل</w:t>
      </w:r>
      <w:r w:rsidR="00C55B40">
        <w:rPr>
          <w:rFonts w:hint="cs"/>
          <w:rtl/>
          <w:lang w:eastAsia="zh-CN"/>
        </w:rPr>
        <w:t>أ</w:t>
      </w:r>
      <w:r>
        <w:rPr>
          <w:rFonts w:hint="cs"/>
          <w:rtl/>
          <w:lang w:eastAsia="zh-CN"/>
        </w:rPr>
        <w:t>طفال من خلال التركيز على الصحة المهنية وضمان سلامة الأطفال أثناء ممارسة المهن المختلفة كما تم الاتفاق على قوائم تحدد أسو</w:t>
      </w:r>
      <w:r w:rsidR="00C55B40">
        <w:rPr>
          <w:rFonts w:hint="cs"/>
          <w:rtl/>
          <w:lang w:eastAsia="zh-CN"/>
        </w:rPr>
        <w:t>أ</w:t>
      </w:r>
      <w:r>
        <w:rPr>
          <w:rFonts w:hint="cs"/>
          <w:rtl/>
          <w:lang w:eastAsia="zh-CN"/>
        </w:rPr>
        <w:t xml:space="preserve"> </w:t>
      </w:r>
      <w:r w:rsidR="00C55B40">
        <w:rPr>
          <w:rFonts w:hint="cs"/>
          <w:rtl/>
          <w:lang w:eastAsia="zh-CN"/>
        </w:rPr>
        <w:t>أ</w:t>
      </w:r>
      <w:r>
        <w:rPr>
          <w:rFonts w:hint="cs"/>
          <w:rtl/>
          <w:lang w:eastAsia="zh-CN"/>
        </w:rPr>
        <w:t xml:space="preserve">شكال عمالة الأطفال سيتم تضمينها </w:t>
      </w:r>
      <w:r w:rsidR="00113761">
        <w:rPr>
          <w:rFonts w:hint="cs"/>
          <w:rtl/>
          <w:lang w:eastAsia="zh-CN"/>
        </w:rPr>
        <w:t xml:space="preserve">في </w:t>
      </w:r>
      <w:r>
        <w:rPr>
          <w:rFonts w:hint="cs"/>
          <w:rtl/>
          <w:lang w:eastAsia="zh-CN"/>
        </w:rPr>
        <w:t>لائحة قانون العمل 1997 الذ</w:t>
      </w:r>
      <w:r w:rsidR="00C55B40">
        <w:rPr>
          <w:rFonts w:hint="cs"/>
          <w:rtl/>
          <w:lang w:eastAsia="zh-CN"/>
        </w:rPr>
        <w:t>ي</w:t>
      </w:r>
      <w:r>
        <w:rPr>
          <w:rFonts w:hint="cs"/>
          <w:rtl/>
          <w:lang w:eastAsia="zh-CN"/>
        </w:rPr>
        <w:t xml:space="preserve"> يجر</w:t>
      </w:r>
      <w:r w:rsidR="00C55B40">
        <w:rPr>
          <w:rFonts w:hint="cs"/>
          <w:rtl/>
          <w:lang w:eastAsia="zh-CN"/>
        </w:rPr>
        <w:t>ي</w:t>
      </w:r>
      <w:r>
        <w:rPr>
          <w:rFonts w:hint="cs"/>
          <w:rtl/>
          <w:lang w:eastAsia="zh-CN"/>
        </w:rPr>
        <w:t xml:space="preserve"> تعديله حاليا</w:t>
      </w:r>
      <w:r w:rsidR="00C55B40">
        <w:rPr>
          <w:rFonts w:hint="cs"/>
          <w:rtl/>
          <w:lang w:eastAsia="zh-CN"/>
        </w:rPr>
        <w:t>ً</w:t>
      </w:r>
      <w:r>
        <w:rPr>
          <w:rFonts w:hint="cs"/>
          <w:rtl/>
          <w:lang w:eastAsia="zh-CN"/>
        </w:rPr>
        <w:t>.</w:t>
      </w:r>
    </w:p>
    <w:p w:rsidR="00292754" w:rsidRDefault="00C55B40" w:rsidP="00C55B40">
      <w:pPr>
        <w:pStyle w:val="SingleTxtGA"/>
        <w:rPr>
          <w:rFonts w:hint="cs"/>
          <w:rtl/>
          <w:lang w:eastAsia="zh-CN"/>
        </w:rPr>
      </w:pPr>
      <w:r>
        <w:rPr>
          <w:rFonts w:hint="cs"/>
          <w:rtl/>
          <w:lang w:eastAsia="zh-CN"/>
        </w:rPr>
        <w:t>306-</w:t>
      </w:r>
      <w:r>
        <w:rPr>
          <w:rFonts w:hint="cs"/>
          <w:rtl/>
          <w:lang w:eastAsia="zh-CN"/>
        </w:rPr>
        <w:tab/>
      </w:r>
      <w:r w:rsidR="00292754">
        <w:rPr>
          <w:rFonts w:hint="cs"/>
          <w:rtl/>
          <w:lang w:eastAsia="zh-CN"/>
        </w:rPr>
        <w:t>وتضمن قانون الطفل لسنة 2004 وقانون العمل 1997 أحكاما</w:t>
      </w:r>
      <w:r>
        <w:rPr>
          <w:rFonts w:hint="cs"/>
          <w:rtl/>
          <w:lang w:eastAsia="zh-CN"/>
        </w:rPr>
        <w:t>ً</w:t>
      </w:r>
      <w:r w:rsidR="00292754">
        <w:rPr>
          <w:rFonts w:hint="cs"/>
          <w:rtl/>
          <w:lang w:eastAsia="zh-CN"/>
        </w:rPr>
        <w:t xml:space="preserve"> متنوعة بشأن حماية الأطفال مراعين </w:t>
      </w:r>
      <w:r w:rsidR="00113761">
        <w:rPr>
          <w:rFonts w:hint="cs"/>
          <w:rtl/>
          <w:lang w:eastAsia="zh-CN"/>
        </w:rPr>
        <w:t xml:space="preserve">في </w:t>
      </w:r>
      <w:r w:rsidR="00292754">
        <w:rPr>
          <w:rFonts w:hint="cs"/>
          <w:rtl/>
          <w:lang w:eastAsia="zh-CN"/>
        </w:rPr>
        <w:t xml:space="preserve">ذلك الاتفاقيات الدولية </w:t>
      </w:r>
      <w:r w:rsidR="00113761">
        <w:rPr>
          <w:rFonts w:hint="cs"/>
          <w:rtl/>
          <w:lang w:eastAsia="zh-CN"/>
        </w:rPr>
        <w:t xml:space="preserve">في </w:t>
      </w:r>
      <w:r w:rsidR="00292754">
        <w:rPr>
          <w:rFonts w:hint="cs"/>
          <w:rtl/>
          <w:lang w:eastAsia="zh-CN"/>
        </w:rPr>
        <w:t xml:space="preserve">هذا الشأن، وكذلك تفعيل دور إدارات تفتيش العمل وتطوير أساليبها وإعداد المفتشين وتدريبهم لتتبع ظاهرة عمل الأطفال والتأكد من تطبيق القوانين، وتحسين ظروف العمل للأطفال، والتوعية بمخاطر عمل الأطفال، والتقيد بالمواعيد بعدم العمل خلال ساعات الليل، </w:t>
      </w:r>
      <w:r w:rsidR="00292754" w:rsidRPr="00E21D1F">
        <w:rPr>
          <w:rFonts w:hint="cs"/>
          <w:rtl/>
          <w:lang w:eastAsia="zh-CN"/>
        </w:rPr>
        <w:t>والحماية،</w:t>
      </w:r>
      <w:r w:rsidR="00292754">
        <w:rPr>
          <w:rFonts w:hint="cs"/>
          <w:rtl/>
          <w:lang w:eastAsia="zh-CN"/>
        </w:rPr>
        <w:t xml:space="preserve"> </w:t>
      </w:r>
      <w:r w:rsidR="00292754" w:rsidRPr="00E21D1F">
        <w:rPr>
          <w:rFonts w:hint="cs"/>
          <w:rtl/>
          <w:lang w:eastAsia="zh-CN"/>
        </w:rPr>
        <w:t>وبقائمة</w:t>
      </w:r>
      <w:r w:rsidR="00292754">
        <w:rPr>
          <w:rFonts w:hint="cs"/>
          <w:rtl/>
          <w:lang w:eastAsia="zh-CN"/>
        </w:rPr>
        <w:t xml:space="preserve"> </w:t>
      </w:r>
      <w:r>
        <w:rPr>
          <w:rFonts w:hint="cs"/>
          <w:rtl/>
          <w:lang w:eastAsia="zh-CN"/>
        </w:rPr>
        <w:t>أ</w:t>
      </w:r>
      <w:r w:rsidR="00292754" w:rsidRPr="00E21D1F">
        <w:rPr>
          <w:rFonts w:hint="cs"/>
          <w:rtl/>
          <w:lang w:eastAsia="zh-CN"/>
        </w:rPr>
        <w:t>سوأ</w:t>
      </w:r>
      <w:r w:rsidR="00292754">
        <w:rPr>
          <w:rFonts w:hint="cs"/>
          <w:rtl/>
          <w:lang w:eastAsia="zh-CN"/>
        </w:rPr>
        <w:t xml:space="preserve"> </w:t>
      </w:r>
      <w:r w:rsidR="00292754" w:rsidRPr="00E21D1F">
        <w:rPr>
          <w:rFonts w:hint="cs"/>
          <w:rtl/>
          <w:lang w:eastAsia="zh-CN"/>
        </w:rPr>
        <w:t>أشكال</w:t>
      </w:r>
      <w:r w:rsidR="00292754">
        <w:rPr>
          <w:rFonts w:hint="cs"/>
          <w:rtl/>
          <w:lang w:eastAsia="zh-CN"/>
        </w:rPr>
        <w:t xml:space="preserve"> عمل الأطفال. وقد عولج كل هذا </w:t>
      </w:r>
      <w:r w:rsidR="00113761">
        <w:rPr>
          <w:rFonts w:hint="cs"/>
          <w:rtl/>
          <w:lang w:eastAsia="zh-CN"/>
        </w:rPr>
        <w:t xml:space="preserve">في </w:t>
      </w:r>
      <w:r w:rsidR="00292754">
        <w:rPr>
          <w:rFonts w:hint="cs"/>
          <w:rtl/>
          <w:lang w:eastAsia="zh-CN"/>
        </w:rPr>
        <w:t xml:space="preserve">اتفاقيات السلام. وقد وقع السودان علي اتفاقية منظمة العمل الدولية رقم 138(1973) بشأن الحد الأدنى لسن الاستخدام وذلك في 2003. كما تم التوقيع على اتفاقية منظمة العمل الدولية رقم 182(1999) بشأن حظر أسوأ أشكال عمل الأطفال والإجراءات الفورية للقضاء عليها وذلك في 2003. </w:t>
      </w:r>
    </w:p>
    <w:p w:rsidR="00292754" w:rsidRDefault="00C55B40" w:rsidP="004044CA">
      <w:pPr>
        <w:pStyle w:val="SingleTxtGA"/>
        <w:rPr>
          <w:rFonts w:hint="cs"/>
          <w:lang w:eastAsia="zh-CN"/>
        </w:rPr>
      </w:pPr>
      <w:r>
        <w:rPr>
          <w:rFonts w:hint="cs"/>
          <w:rtl/>
          <w:lang w:eastAsia="zh-CN"/>
        </w:rPr>
        <w:t>307-</w:t>
      </w:r>
      <w:r>
        <w:rPr>
          <w:rFonts w:hint="cs"/>
          <w:rtl/>
          <w:lang w:eastAsia="zh-CN"/>
        </w:rPr>
        <w:tab/>
      </w:r>
      <w:r w:rsidR="00292754">
        <w:rPr>
          <w:rFonts w:hint="cs"/>
          <w:rtl/>
          <w:lang w:eastAsia="zh-CN"/>
        </w:rPr>
        <w:t>وفيما يتعلق بالتوصيات الخاصة ببذل الجهود لضمان توفير فرص التعليم غير النظامي للطفل العامل ف</w:t>
      </w:r>
      <w:r w:rsidR="004044CA">
        <w:rPr>
          <w:rFonts w:hint="cs"/>
          <w:rtl/>
          <w:lang w:eastAsia="zh-CN"/>
        </w:rPr>
        <w:t>إ</w:t>
      </w:r>
      <w:r w:rsidR="00292754">
        <w:rPr>
          <w:rFonts w:hint="cs"/>
          <w:rtl/>
          <w:lang w:eastAsia="zh-CN"/>
        </w:rPr>
        <w:t xml:space="preserve">ن الدولة استحدثت نظام التلمذة الصناعية والتدريب المهني، كما أسس نظام تعليم اليافعين للفئة العمرية (9-14). وقد نص </w:t>
      </w:r>
      <w:r w:rsidR="00113761">
        <w:rPr>
          <w:rFonts w:hint="cs"/>
          <w:rtl/>
          <w:lang w:eastAsia="zh-CN"/>
        </w:rPr>
        <w:t xml:space="preserve">في </w:t>
      </w:r>
      <w:r w:rsidR="00292754">
        <w:rPr>
          <w:rFonts w:hint="cs"/>
          <w:rtl/>
          <w:lang w:eastAsia="zh-CN"/>
        </w:rPr>
        <w:t>مشروع قانون الطفل على وجوب حماية الأطفال من ا</w:t>
      </w:r>
      <w:r>
        <w:rPr>
          <w:rFonts w:hint="cs"/>
          <w:rtl/>
          <w:lang w:eastAsia="zh-CN"/>
        </w:rPr>
        <w:t>لا</w:t>
      </w:r>
      <w:r w:rsidR="00292754">
        <w:rPr>
          <w:rFonts w:hint="cs"/>
          <w:rtl/>
          <w:lang w:eastAsia="zh-CN"/>
        </w:rPr>
        <w:t>ستخدام ا</w:t>
      </w:r>
      <w:r>
        <w:rPr>
          <w:rFonts w:hint="cs"/>
          <w:rtl/>
          <w:lang w:eastAsia="zh-CN"/>
        </w:rPr>
        <w:t>لا</w:t>
      </w:r>
      <w:r w:rsidR="00292754">
        <w:rPr>
          <w:rFonts w:hint="cs"/>
          <w:rtl/>
          <w:lang w:eastAsia="zh-CN"/>
        </w:rPr>
        <w:t xml:space="preserve">ستغلالي الذي يُقصد به </w:t>
      </w:r>
      <w:r>
        <w:rPr>
          <w:rFonts w:hint="cs"/>
          <w:rtl/>
          <w:lang w:eastAsia="zh-CN"/>
        </w:rPr>
        <w:t>ا</w:t>
      </w:r>
      <w:r w:rsidR="00292754">
        <w:rPr>
          <w:rFonts w:hint="cs"/>
          <w:rtl/>
          <w:lang w:eastAsia="zh-CN"/>
        </w:rPr>
        <w:t>ستخدام الطفل في عمل يعرض الطفل أو</w:t>
      </w:r>
      <w:r>
        <w:rPr>
          <w:rFonts w:hint="cs"/>
          <w:rtl/>
          <w:lang w:eastAsia="zh-CN"/>
        </w:rPr>
        <w:t xml:space="preserve"> </w:t>
      </w:r>
      <w:r w:rsidR="00292754">
        <w:rPr>
          <w:rFonts w:hint="cs"/>
          <w:rtl/>
          <w:lang w:eastAsia="zh-CN"/>
        </w:rPr>
        <w:t>الطفلة على نحو</w:t>
      </w:r>
      <w:r>
        <w:rPr>
          <w:rFonts w:hint="cs"/>
          <w:rtl/>
          <w:lang w:eastAsia="zh-CN"/>
        </w:rPr>
        <w:t xml:space="preserve"> </w:t>
      </w:r>
      <w:r w:rsidR="00292754">
        <w:rPr>
          <w:rFonts w:hint="cs"/>
          <w:rtl/>
          <w:lang w:eastAsia="zh-CN"/>
        </w:rPr>
        <w:t>ما لل</w:t>
      </w:r>
      <w:r>
        <w:rPr>
          <w:rFonts w:hint="cs"/>
          <w:rtl/>
          <w:lang w:eastAsia="zh-CN"/>
        </w:rPr>
        <w:t>ا</w:t>
      </w:r>
      <w:r w:rsidR="00292754">
        <w:rPr>
          <w:rFonts w:hint="cs"/>
          <w:rtl/>
          <w:lang w:eastAsia="zh-CN"/>
        </w:rPr>
        <w:t>ستغلال، سواء كان ذلك جسدياً أو</w:t>
      </w:r>
      <w:r>
        <w:rPr>
          <w:rFonts w:hint="cs"/>
          <w:rtl/>
          <w:lang w:eastAsia="zh-CN"/>
        </w:rPr>
        <w:t xml:space="preserve"> </w:t>
      </w:r>
      <w:r w:rsidR="00292754">
        <w:rPr>
          <w:rFonts w:hint="cs"/>
          <w:rtl/>
          <w:lang w:eastAsia="zh-CN"/>
        </w:rPr>
        <w:t>ذهنياً أو</w:t>
      </w:r>
      <w:r>
        <w:rPr>
          <w:rFonts w:hint="cs"/>
          <w:rtl/>
          <w:lang w:eastAsia="zh-CN"/>
        </w:rPr>
        <w:t xml:space="preserve"> </w:t>
      </w:r>
      <w:r w:rsidR="00292754">
        <w:rPr>
          <w:rFonts w:hint="cs"/>
          <w:rtl/>
          <w:lang w:eastAsia="zh-CN"/>
        </w:rPr>
        <w:t>معنوياً أو</w:t>
      </w:r>
      <w:r>
        <w:rPr>
          <w:rFonts w:hint="cs"/>
          <w:rtl/>
          <w:lang w:eastAsia="zh-CN"/>
        </w:rPr>
        <w:t xml:space="preserve"> </w:t>
      </w:r>
      <w:r w:rsidR="00292754">
        <w:rPr>
          <w:rFonts w:hint="cs"/>
          <w:rtl/>
          <w:lang w:eastAsia="zh-CN"/>
        </w:rPr>
        <w:t xml:space="preserve">حرماناً من التعليم. ووفقاً لهذا المشروع نجد أن العمر الأدنى </w:t>
      </w:r>
      <w:r>
        <w:rPr>
          <w:rFonts w:hint="cs"/>
          <w:rtl/>
          <w:lang w:eastAsia="zh-CN"/>
        </w:rPr>
        <w:t>لا</w:t>
      </w:r>
      <w:r w:rsidR="00292754">
        <w:rPr>
          <w:rFonts w:hint="cs"/>
          <w:rtl/>
          <w:lang w:eastAsia="zh-CN"/>
        </w:rPr>
        <w:t xml:space="preserve">ستخدام الطفل في عمل مأجور هو سن 14 عاماً، وأن أصغر عمر </w:t>
      </w:r>
      <w:r>
        <w:rPr>
          <w:rFonts w:hint="cs"/>
          <w:rtl/>
          <w:lang w:eastAsia="zh-CN"/>
        </w:rPr>
        <w:t>لا</w:t>
      </w:r>
      <w:r w:rsidR="00292754">
        <w:rPr>
          <w:rFonts w:hint="cs"/>
          <w:rtl/>
          <w:lang w:eastAsia="zh-CN"/>
        </w:rPr>
        <w:t>ستخدام الطفل في عمل خفيف هو 12 عاماً، ويشمل ذلك الأعمال التي لا</w:t>
      </w:r>
      <w:r>
        <w:rPr>
          <w:rFonts w:hint="cs"/>
          <w:rtl/>
          <w:lang w:eastAsia="zh-CN"/>
        </w:rPr>
        <w:t xml:space="preserve"> </w:t>
      </w:r>
      <w:r w:rsidR="00292754">
        <w:rPr>
          <w:rFonts w:hint="cs"/>
          <w:rtl/>
          <w:lang w:eastAsia="zh-CN"/>
        </w:rPr>
        <w:t xml:space="preserve">يرجع </w:t>
      </w:r>
      <w:r>
        <w:rPr>
          <w:rFonts w:hint="cs"/>
          <w:rtl/>
          <w:lang w:eastAsia="zh-CN"/>
        </w:rPr>
        <w:t>إلحاقها</w:t>
      </w:r>
      <w:r w:rsidR="00292754">
        <w:rPr>
          <w:rFonts w:hint="cs"/>
          <w:rtl/>
          <w:lang w:eastAsia="zh-CN"/>
        </w:rPr>
        <w:t xml:space="preserve"> ضرراً بصحة الطفل ونموه، </w:t>
      </w:r>
      <w:r w:rsidR="00292754" w:rsidRPr="00E21D1F">
        <w:rPr>
          <w:rFonts w:hint="cs"/>
          <w:rtl/>
          <w:lang w:eastAsia="zh-CN"/>
        </w:rPr>
        <w:t>ولا</w:t>
      </w:r>
      <w:r>
        <w:rPr>
          <w:rFonts w:hint="cs"/>
          <w:rtl/>
          <w:lang w:eastAsia="zh-CN"/>
        </w:rPr>
        <w:t xml:space="preserve"> </w:t>
      </w:r>
      <w:r w:rsidR="00292754" w:rsidRPr="00E21D1F">
        <w:rPr>
          <w:rFonts w:hint="cs"/>
          <w:rtl/>
          <w:lang w:eastAsia="zh-CN"/>
        </w:rPr>
        <w:t xml:space="preserve">تؤثر على </w:t>
      </w:r>
      <w:r w:rsidR="00292754">
        <w:rPr>
          <w:rFonts w:hint="cs"/>
          <w:rtl/>
          <w:lang w:eastAsia="zh-CN"/>
        </w:rPr>
        <w:t>دوامه</w:t>
      </w:r>
      <w:r w:rsidR="00292754" w:rsidRPr="00E21D1F">
        <w:rPr>
          <w:rFonts w:hint="cs"/>
          <w:rtl/>
          <w:lang w:eastAsia="zh-CN"/>
        </w:rPr>
        <w:t xml:space="preserve"> في المدرسة</w:t>
      </w:r>
      <w:r w:rsidR="00292754">
        <w:rPr>
          <w:rFonts w:hint="cs"/>
          <w:rtl/>
          <w:lang w:eastAsia="zh-CN"/>
        </w:rPr>
        <w:t xml:space="preserve"> </w:t>
      </w:r>
      <w:r w:rsidR="00292754" w:rsidRPr="00E21D1F">
        <w:rPr>
          <w:rFonts w:hint="cs"/>
          <w:rtl/>
          <w:lang w:eastAsia="zh-CN"/>
        </w:rPr>
        <w:t>أ</w:t>
      </w:r>
      <w:r w:rsidR="00292754">
        <w:rPr>
          <w:rFonts w:hint="cs"/>
          <w:rtl/>
          <w:lang w:eastAsia="zh-CN"/>
        </w:rPr>
        <w:t>و</w:t>
      </w:r>
      <w:r>
        <w:rPr>
          <w:rFonts w:hint="cs"/>
          <w:rtl/>
          <w:lang w:eastAsia="zh-CN"/>
        </w:rPr>
        <w:t xml:space="preserve"> </w:t>
      </w:r>
      <w:r w:rsidR="00292754">
        <w:rPr>
          <w:rFonts w:hint="cs"/>
          <w:rtl/>
          <w:lang w:eastAsia="zh-CN"/>
        </w:rPr>
        <w:t>قدرته على ا</w:t>
      </w:r>
      <w:r>
        <w:rPr>
          <w:rFonts w:hint="cs"/>
          <w:rtl/>
          <w:lang w:eastAsia="zh-CN"/>
        </w:rPr>
        <w:t>لا</w:t>
      </w:r>
      <w:r w:rsidR="00292754">
        <w:rPr>
          <w:rFonts w:hint="cs"/>
          <w:rtl/>
          <w:lang w:eastAsia="zh-CN"/>
        </w:rPr>
        <w:t>نتفاع من المدرسة.</w:t>
      </w:r>
    </w:p>
    <w:p w:rsidR="00292754" w:rsidRDefault="00C55B40" w:rsidP="00C55B40">
      <w:pPr>
        <w:pStyle w:val="SingleTxtGA"/>
        <w:rPr>
          <w:rFonts w:hint="cs"/>
          <w:lang w:eastAsia="zh-CN"/>
        </w:rPr>
      </w:pPr>
      <w:r>
        <w:rPr>
          <w:rFonts w:hint="cs"/>
          <w:rtl/>
        </w:rPr>
        <w:t>308-</w:t>
      </w:r>
      <w:r>
        <w:rPr>
          <w:rFonts w:hint="cs"/>
          <w:rtl/>
        </w:rPr>
        <w:tab/>
      </w:r>
      <w:r w:rsidR="00292754">
        <w:rPr>
          <w:rFonts w:hint="cs"/>
          <w:rtl/>
        </w:rPr>
        <w:t>وفي</w:t>
      </w:r>
      <w:r w:rsidR="00292754">
        <w:rPr>
          <w:rFonts w:hint="cs"/>
          <w:rtl/>
          <w:lang w:eastAsia="zh-CN"/>
        </w:rPr>
        <w:t xml:space="preserve"> جنوب السودان يتوقع من الأطفال الإسهام في رعاية الأسرة سواء كان ذلك من خلال اكتساب دخل أو</w:t>
      </w:r>
      <w:r w:rsidR="004044CA">
        <w:rPr>
          <w:rFonts w:hint="cs"/>
          <w:rtl/>
          <w:lang w:eastAsia="zh-CN"/>
        </w:rPr>
        <w:t xml:space="preserve"> </w:t>
      </w:r>
      <w:r w:rsidR="00292754">
        <w:rPr>
          <w:rFonts w:hint="cs"/>
          <w:rtl/>
          <w:lang w:eastAsia="zh-CN"/>
        </w:rPr>
        <w:t xml:space="preserve">من خلال القيام بعمل يدعم </w:t>
      </w:r>
      <w:r>
        <w:rPr>
          <w:rFonts w:hint="cs"/>
          <w:rtl/>
          <w:lang w:eastAsia="zh-CN"/>
        </w:rPr>
        <w:t>ا</w:t>
      </w:r>
      <w:r w:rsidR="00292754">
        <w:rPr>
          <w:rFonts w:hint="cs"/>
          <w:rtl/>
          <w:lang w:eastAsia="zh-CN"/>
        </w:rPr>
        <w:t>كتساب ا</w:t>
      </w:r>
      <w:r>
        <w:rPr>
          <w:rFonts w:hint="cs"/>
          <w:rtl/>
          <w:lang w:eastAsia="zh-CN"/>
        </w:rPr>
        <w:t>لأ</w:t>
      </w:r>
      <w:r w:rsidR="00292754">
        <w:rPr>
          <w:rFonts w:hint="cs"/>
          <w:rtl/>
          <w:lang w:eastAsia="zh-CN"/>
        </w:rPr>
        <w:t>سرة لمعاشها اليومي. وتتضمن مجالات العامل هذه الزراعة، والرعي، والطبخ، وجلب حطب الوقود، والرمل، وجلب الماء، والمساعدة في أعمال البيت، والعمل في حظائر الأبقار والمطاعم، وبيع الشاي، وطحن الغلال، وكخدم منازل. وغالباً ما يكون العمل كخدم منازل على حساب حضور الدروس بالمدرسة.</w:t>
      </w:r>
    </w:p>
    <w:p w:rsidR="00292754" w:rsidRPr="00E764AF" w:rsidRDefault="00C55B40" w:rsidP="00C55B40">
      <w:pPr>
        <w:pStyle w:val="H23GA"/>
        <w:rPr>
          <w:rFonts w:hint="cs"/>
          <w:rtl/>
        </w:rPr>
      </w:pPr>
      <w:r>
        <w:rPr>
          <w:rFonts w:hint="cs"/>
          <w:rtl/>
        </w:rPr>
        <w:tab/>
      </w:r>
      <w:r>
        <w:rPr>
          <w:rFonts w:hint="cs"/>
          <w:rtl/>
        </w:rPr>
        <w:tab/>
      </w:r>
      <w:r w:rsidR="00292754" w:rsidRPr="00E764AF">
        <w:rPr>
          <w:rFonts w:hint="cs"/>
          <w:rtl/>
        </w:rPr>
        <w:t>الاستغلال الجنس</w:t>
      </w:r>
      <w:r>
        <w:rPr>
          <w:rFonts w:hint="cs"/>
          <w:rtl/>
        </w:rPr>
        <w:t>ي</w:t>
      </w:r>
    </w:p>
    <w:p w:rsidR="00292754" w:rsidRDefault="00C55B40" w:rsidP="00C55B40">
      <w:pPr>
        <w:pStyle w:val="SingleTxtGA"/>
        <w:rPr>
          <w:rFonts w:hint="cs"/>
          <w:rtl/>
          <w:lang w:eastAsia="zh-CN"/>
        </w:rPr>
      </w:pPr>
      <w:r>
        <w:rPr>
          <w:rFonts w:hint="cs"/>
          <w:rtl/>
          <w:lang w:eastAsia="zh-CN"/>
        </w:rPr>
        <w:t>309-</w:t>
      </w:r>
      <w:r>
        <w:rPr>
          <w:rFonts w:hint="cs"/>
          <w:rtl/>
          <w:lang w:eastAsia="zh-CN"/>
        </w:rPr>
        <w:tab/>
        <w:t>إ</w:t>
      </w:r>
      <w:r w:rsidR="00292754">
        <w:rPr>
          <w:rFonts w:hint="cs"/>
          <w:rtl/>
          <w:lang w:eastAsia="zh-CN"/>
        </w:rPr>
        <w:t>ن التشريعات السودانية نصت بوضوح على المعاقبة على كل الجرائم الجنسية بأقصى العقوبات، وقد وضح ذلك من خلال نصوص قانون الطفل 2004 ومشروع قانون الطفل سنة 2006 والذ</w:t>
      </w:r>
      <w:r>
        <w:rPr>
          <w:rFonts w:hint="cs"/>
          <w:rtl/>
          <w:lang w:eastAsia="zh-CN"/>
        </w:rPr>
        <w:t>ي</w:t>
      </w:r>
      <w:r w:rsidR="00292754">
        <w:rPr>
          <w:rFonts w:hint="cs"/>
          <w:rtl/>
          <w:lang w:eastAsia="zh-CN"/>
        </w:rPr>
        <w:t xml:space="preserve"> شدد العقوبات على هذا النوع من الجرائم، </w:t>
      </w:r>
      <w:r>
        <w:rPr>
          <w:rFonts w:hint="cs"/>
          <w:rtl/>
          <w:lang w:eastAsia="zh-CN"/>
        </w:rPr>
        <w:t>إضافة إلى</w:t>
      </w:r>
      <w:r w:rsidR="00292754">
        <w:rPr>
          <w:rFonts w:hint="cs"/>
          <w:rtl/>
          <w:lang w:eastAsia="zh-CN"/>
        </w:rPr>
        <w:t xml:space="preserve"> التصديق على البروتوكولين الاختيار</w:t>
      </w:r>
      <w:r>
        <w:rPr>
          <w:rFonts w:hint="cs"/>
          <w:rtl/>
          <w:lang w:eastAsia="zh-CN"/>
        </w:rPr>
        <w:t>ي</w:t>
      </w:r>
      <w:r w:rsidR="00292754">
        <w:rPr>
          <w:rFonts w:hint="cs"/>
          <w:rtl/>
          <w:lang w:eastAsia="zh-CN"/>
        </w:rPr>
        <w:t xml:space="preserve">ين الملحقين باتفاقية حقوق الطفل بشأن تجنيد الأطفال وبشأن استغلالهم </w:t>
      </w:r>
      <w:r w:rsidR="00113761">
        <w:rPr>
          <w:rFonts w:hint="cs"/>
          <w:rtl/>
          <w:lang w:eastAsia="zh-CN"/>
        </w:rPr>
        <w:t xml:space="preserve">في </w:t>
      </w:r>
      <w:r w:rsidR="00292754">
        <w:rPr>
          <w:rFonts w:hint="cs"/>
          <w:rtl/>
          <w:lang w:eastAsia="zh-CN"/>
        </w:rPr>
        <w:t>البغاء والمواد ا</w:t>
      </w:r>
      <w:r>
        <w:rPr>
          <w:rFonts w:hint="cs"/>
          <w:rtl/>
          <w:lang w:eastAsia="zh-CN"/>
        </w:rPr>
        <w:t>لإ</w:t>
      </w:r>
      <w:r w:rsidR="00292754">
        <w:rPr>
          <w:rFonts w:hint="cs"/>
          <w:rtl/>
          <w:lang w:eastAsia="zh-CN"/>
        </w:rPr>
        <w:t>باحية. وقد قدم السودان تقريره الأولي حول البروتوكول الاختيار</w:t>
      </w:r>
      <w:r>
        <w:rPr>
          <w:rFonts w:hint="cs"/>
          <w:rtl/>
          <w:lang w:eastAsia="zh-CN"/>
        </w:rPr>
        <w:t>ي</w:t>
      </w:r>
      <w:r w:rsidR="00292754">
        <w:rPr>
          <w:rFonts w:hint="cs"/>
          <w:rtl/>
          <w:lang w:eastAsia="zh-CN"/>
        </w:rPr>
        <w:t xml:space="preserve"> لاتفاقية حقوق الطفل المتعلق ببيع الأطفال وبغاء الأطفال واستغلال الأطفال </w:t>
      </w:r>
      <w:r w:rsidR="00113761">
        <w:rPr>
          <w:rFonts w:hint="cs"/>
          <w:rtl/>
          <w:lang w:eastAsia="zh-CN"/>
        </w:rPr>
        <w:t xml:space="preserve">في </w:t>
      </w:r>
      <w:r w:rsidR="00292754">
        <w:rPr>
          <w:rFonts w:hint="cs"/>
          <w:rtl/>
          <w:lang w:eastAsia="zh-CN"/>
        </w:rPr>
        <w:t>المواد ا</w:t>
      </w:r>
      <w:r>
        <w:rPr>
          <w:rFonts w:hint="cs"/>
          <w:rtl/>
          <w:lang w:eastAsia="zh-CN"/>
        </w:rPr>
        <w:t>لإ</w:t>
      </w:r>
      <w:r w:rsidR="00292754">
        <w:rPr>
          <w:rFonts w:hint="cs"/>
          <w:rtl/>
          <w:lang w:eastAsia="zh-CN"/>
        </w:rPr>
        <w:t>باحية، با</w:t>
      </w:r>
      <w:r>
        <w:rPr>
          <w:rFonts w:hint="cs"/>
          <w:rtl/>
          <w:lang w:eastAsia="zh-CN"/>
        </w:rPr>
        <w:t>لإ</w:t>
      </w:r>
      <w:r w:rsidR="00292754">
        <w:rPr>
          <w:rFonts w:hint="cs"/>
          <w:rtl/>
          <w:lang w:eastAsia="zh-CN"/>
        </w:rPr>
        <w:t xml:space="preserve">ضافة </w:t>
      </w:r>
      <w:r>
        <w:rPr>
          <w:rFonts w:hint="cs"/>
          <w:rtl/>
          <w:lang w:eastAsia="zh-CN"/>
        </w:rPr>
        <w:t>إلى</w:t>
      </w:r>
      <w:r w:rsidR="00292754">
        <w:rPr>
          <w:rFonts w:hint="cs"/>
          <w:rtl/>
          <w:lang w:eastAsia="zh-CN"/>
        </w:rPr>
        <w:t xml:space="preserve"> التقرير الخاص بالمعلومات </w:t>
      </w:r>
      <w:r>
        <w:rPr>
          <w:rFonts w:hint="cs"/>
          <w:rtl/>
          <w:lang w:eastAsia="zh-CN"/>
        </w:rPr>
        <w:t>الإ</w:t>
      </w:r>
      <w:r w:rsidR="00292754">
        <w:rPr>
          <w:rFonts w:hint="cs"/>
          <w:rtl/>
          <w:lang w:eastAsia="zh-CN"/>
        </w:rPr>
        <w:t>ضافية الت</w:t>
      </w:r>
      <w:r>
        <w:rPr>
          <w:rFonts w:hint="cs"/>
          <w:rtl/>
          <w:lang w:eastAsia="zh-CN"/>
        </w:rPr>
        <w:t>ي</w:t>
      </w:r>
      <w:r w:rsidR="00292754">
        <w:rPr>
          <w:rFonts w:hint="cs"/>
          <w:rtl/>
          <w:lang w:eastAsia="zh-CN"/>
        </w:rPr>
        <w:t xml:space="preserve"> طلبتها اللجنة حيث نوقش </w:t>
      </w:r>
      <w:r>
        <w:rPr>
          <w:rFonts w:hint="cs"/>
          <w:rtl/>
          <w:lang w:eastAsia="zh-CN"/>
        </w:rPr>
        <w:t>أ</w:t>
      </w:r>
      <w:r w:rsidR="00292754">
        <w:rPr>
          <w:rFonts w:hint="cs"/>
          <w:rtl/>
          <w:lang w:eastAsia="zh-CN"/>
        </w:rPr>
        <w:t xml:space="preserve">مام اللجنة </w:t>
      </w:r>
      <w:r w:rsidR="00113761">
        <w:rPr>
          <w:rFonts w:hint="cs"/>
          <w:rtl/>
          <w:lang w:eastAsia="zh-CN"/>
        </w:rPr>
        <w:t xml:space="preserve">في </w:t>
      </w:r>
      <w:r w:rsidR="00292754">
        <w:rPr>
          <w:rFonts w:hint="cs"/>
          <w:rtl/>
          <w:lang w:eastAsia="zh-CN"/>
        </w:rPr>
        <w:t>أيار/مايو2007.</w:t>
      </w:r>
    </w:p>
    <w:p w:rsidR="00292754" w:rsidRDefault="00C55B40" w:rsidP="00C55B40">
      <w:pPr>
        <w:pStyle w:val="SingleTxtGA"/>
        <w:rPr>
          <w:rFonts w:hint="cs"/>
          <w:rtl/>
          <w:lang w:eastAsia="zh-CN"/>
        </w:rPr>
      </w:pPr>
      <w:r>
        <w:rPr>
          <w:rFonts w:hint="cs"/>
          <w:rtl/>
          <w:lang w:eastAsia="zh-CN"/>
        </w:rPr>
        <w:t>310-</w:t>
      </w:r>
      <w:r>
        <w:rPr>
          <w:rFonts w:hint="cs"/>
          <w:rtl/>
          <w:lang w:eastAsia="zh-CN"/>
        </w:rPr>
        <w:tab/>
      </w:r>
      <w:r w:rsidR="00292754">
        <w:rPr>
          <w:rFonts w:hint="cs"/>
          <w:rtl/>
          <w:lang w:eastAsia="zh-CN"/>
        </w:rPr>
        <w:t>وقد اهتمت الدولة برفع الوع</w:t>
      </w:r>
      <w:r>
        <w:rPr>
          <w:rFonts w:hint="cs"/>
          <w:rtl/>
          <w:lang w:eastAsia="zh-CN"/>
        </w:rPr>
        <w:t>ي</w:t>
      </w:r>
      <w:r w:rsidR="00292754">
        <w:rPr>
          <w:rFonts w:hint="cs"/>
          <w:rtl/>
          <w:lang w:eastAsia="zh-CN"/>
        </w:rPr>
        <w:t xml:space="preserve"> لحماية </w:t>
      </w:r>
      <w:r>
        <w:rPr>
          <w:rFonts w:hint="cs"/>
          <w:rtl/>
          <w:lang w:eastAsia="zh-CN"/>
        </w:rPr>
        <w:t>الأطفال</w:t>
      </w:r>
      <w:r w:rsidR="00292754">
        <w:rPr>
          <w:rFonts w:hint="cs"/>
          <w:rtl/>
          <w:lang w:eastAsia="zh-CN"/>
        </w:rPr>
        <w:t xml:space="preserve"> من كافة </w:t>
      </w:r>
      <w:r>
        <w:rPr>
          <w:rFonts w:hint="cs"/>
          <w:rtl/>
          <w:lang w:eastAsia="zh-CN"/>
        </w:rPr>
        <w:t>أ</w:t>
      </w:r>
      <w:r w:rsidR="00292754">
        <w:rPr>
          <w:rFonts w:hint="cs"/>
          <w:rtl/>
          <w:lang w:eastAsia="zh-CN"/>
        </w:rPr>
        <w:t xml:space="preserve">شكال العنف وأقامت آليات </w:t>
      </w:r>
      <w:r w:rsidR="00113761">
        <w:rPr>
          <w:rFonts w:hint="cs"/>
          <w:rtl/>
          <w:lang w:eastAsia="zh-CN"/>
        </w:rPr>
        <w:t xml:space="preserve">في </w:t>
      </w:r>
      <w:r w:rsidR="00292754">
        <w:rPr>
          <w:rFonts w:hint="cs"/>
          <w:rtl/>
          <w:lang w:eastAsia="zh-CN"/>
        </w:rPr>
        <w:t>هياكل الدول</w:t>
      </w:r>
      <w:r>
        <w:rPr>
          <w:rFonts w:hint="cs"/>
          <w:rtl/>
          <w:lang w:eastAsia="zh-CN"/>
        </w:rPr>
        <w:t>ة</w:t>
      </w:r>
      <w:r w:rsidR="00292754">
        <w:rPr>
          <w:rFonts w:hint="cs"/>
          <w:rtl/>
          <w:lang w:eastAsia="zh-CN"/>
        </w:rPr>
        <w:t xml:space="preserve"> للتصدي لمثل هذه الجرائم. وقد تم إنشاء وحدة حماي</w:t>
      </w:r>
      <w:r>
        <w:rPr>
          <w:rFonts w:hint="cs"/>
          <w:rtl/>
          <w:lang w:eastAsia="zh-CN"/>
        </w:rPr>
        <w:t>ة</w:t>
      </w:r>
      <w:r w:rsidR="00292754">
        <w:rPr>
          <w:rFonts w:hint="cs"/>
          <w:rtl/>
          <w:lang w:eastAsia="zh-CN"/>
        </w:rPr>
        <w:t xml:space="preserve"> </w:t>
      </w:r>
      <w:r>
        <w:rPr>
          <w:rFonts w:hint="cs"/>
          <w:rtl/>
          <w:lang w:eastAsia="zh-CN"/>
        </w:rPr>
        <w:t>الأسرة</w:t>
      </w:r>
      <w:r w:rsidR="00292754">
        <w:rPr>
          <w:rFonts w:hint="cs"/>
          <w:rtl/>
          <w:lang w:eastAsia="zh-CN"/>
        </w:rPr>
        <w:t xml:space="preserve"> والطفل التابع</w:t>
      </w:r>
      <w:r>
        <w:rPr>
          <w:rFonts w:hint="cs"/>
          <w:rtl/>
          <w:lang w:eastAsia="zh-CN"/>
        </w:rPr>
        <w:t>ة</w:t>
      </w:r>
      <w:r w:rsidR="00292754">
        <w:rPr>
          <w:rFonts w:hint="cs"/>
          <w:rtl/>
          <w:lang w:eastAsia="zh-CN"/>
        </w:rPr>
        <w:t xml:space="preserve"> للشرط</w:t>
      </w:r>
      <w:r>
        <w:rPr>
          <w:rFonts w:hint="cs"/>
          <w:rtl/>
          <w:lang w:eastAsia="zh-CN"/>
        </w:rPr>
        <w:t>ة</w:t>
      </w:r>
      <w:r w:rsidR="00292754">
        <w:rPr>
          <w:rFonts w:hint="cs"/>
          <w:rtl/>
          <w:lang w:eastAsia="zh-CN"/>
        </w:rPr>
        <w:t xml:space="preserve"> في ولاية الخرطوم</w:t>
      </w:r>
      <w:r w:rsidR="00292754">
        <w:rPr>
          <w:rFonts w:hint="cs"/>
          <w:b/>
          <w:u w:val="single"/>
          <w:rtl/>
          <w:lang w:eastAsia="zh-CN"/>
        </w:rPr>
        <w:t xml:space="preserve"> </w:t>
      </w:r>
      <w:r w:rsidR="00292754">
        <w:rPr>
          <w:rFonts w:hint="cs"/>
          <w:rtl/>
          <w:lang w:eastAsia="zh-CN"/>
        </w:rPr>
        <w:t>بالتعاون مع اليونيسيف لحماية الأطفال ضحايا العنف وا</w:t>
      </w:r>
      <w:r>
        <w:rPr>
          <w:rFonts w:hint="cs"/>
          <w:rtl/>
          <w:lang w:eastAsia="zh-CN"/>
        </w:rPr>
        <w:t>لإ</w:t>
      </w:r>
      <w:r w:rsidR="00292754">
        <w:rPr>
          <w:rFonts w:hint="cs"/>
          <w:rtl/>
          <w:lang w:eastAsia="zh-CN"/>
        </w:rPr>
        <w:t xml:space="preserve">ساءة </w:t>
      </w:r>
      <w:r>
        <w:rPr>
          <w:rFonts w:hint="cs"/>
          <w:rtl/>
          <w:lang w:eastAsia="zh-CN"/>
        </w:rPr>
        <w:t>أ</w:t>
      </w:r>
      <w:r w:rsidR="00292754">
        <w:rPr>
          <w:rFonts w:hint="cs"/>
          <w:rtl/>
          <w:lang w:eastAsia="zh-CN"/>
        </w:rPr>
        <w:t>و</w:t>
      </w:r>
      <w:r>
        <w:rPr>
          <w:rFonts w:hint="cs"/>
          <w:rtl/>
          <w:lang w:eastAsia="zh-CN"/>
        </w:rPr>
        <w:t xml:space="preserve"> </w:t>
      </w:r>
      <w:r w:rsidR="00292754">
        <w:rPr>
          <w:rFonts w:hint="cs"/>
          <w:rtl/>
          <w:lang w:eastAsia="zh-CN"/>
        </w:rPr>
        <w:t>الاستغلال الجنسي والأطفال الذين هم في خلاف مع القانون. ويجري تعميم هذ</w:t>
      </w:r>
      <w:r>
        <w:rPr>
          <w:rFonts w:hint="cs"/>
          <w:rtl/>
          <w:lang w:eastAsia="zh-CN"/>
        </w:rPr>
        <w:t>ه</w:t>
      </w:r>
      <w:r w:rsidR="00292754">
        <w:rPr>
          <w:rFonts w:hint="cs"/>
          <w:rtl/>
          <w:lang w:eastAsia="zh-CN"/>
        </w:rPr>
        <w:t xml:space="preserve"> </w:t>
      </w:r>
      <w:r>
        <w:rPr>
          <w:rFonts w:hint="cs"/>
          <w:rtl/>
          <w:lang w:eastAsia="zh-CN"/>
        </w:rPr>
        <w:t>ا</w:t>
      </w:r>
      <w:r w:rsidR="00292754">
        <w:rPr>
          <w:rFonts w:hint="cs"/>
          <w:rtl/>
          <w:lang w:eastAsia="zh-CN"/>
        </w:rPr>
        <w:t xml:space="preserve">لتجربة على كل الولايات الشمالية الخمسة عشرة. </w:t>
      </w:r>
    </w:p>
    <w:p w:rsidR="00292754" w:rsidRDefault="00C55B40" w:rsidP="004044CA">
      <w:pPr>
        <w:pStyle w:val="SingleTxtGA"/>
        <w:rPr>
          <w:rFonts w:hint="cs"/>
          <w:rtl/>
          <w:lang w:eastAsia="zh-CN"/>
        </w:rPr>
      </w:pPr>
      <w:r>
        <w:rPr>
          <w:rFonts w:hint="cs"/>
          <w:rtl/>
          <w:lang w:eastAsia="zh-CN"/>
        </w:rPr>
        <w:t>311-</w:t>
      </w:r>
      <w:r>
        <w:rPr>
          <w:rFonts w:hint="cs"/>
          <w:rtl/>
          <w:lang w:eastAsia="zh-CN"/>
        </w:rPr>
        <w:tab/>
      </w:r>
      <w:r w:rsidR="00292754">
        <w:rPr>
          <w:rFonts w:hint="cs"/>
          <w:rtl/>
          <w:lang w:eastAsia="zh-CN"/>
        </w:rPr>
        <w:t>و</w:t>
      </w:r>
      <w:r w:rsidR="004044CA">
        <w:rPr>
          <w:rFonts w:hint="cs"/>
          <w:rtl/>
          <w:lang w:eastAsia="zh-CN"/>
        </w:rPr>
        <w:t>ت</w:t>
      </w:r>
      <w:r w:rsidR="00292754">
        <w:rPr>
          <w:rFonts w:hint="cs"/>
          <w:rtl/>
          <w:lang w:eastAsia="zh-CN"/>
        </w:rPr>
        <w:t>قوم هذه الوحدة بإجراء تدريب داخل</w:t>
      </w:r>
      <w:r>
        <w:rPr>
          <w:rFonts w:hint="cs"/>
          <w:rtl/>
          <w:lang w:eastAsia="zh-CN"/>
        </w:rPr>
        <w:t>ي</w:t>
      </w:r>
      <w:r w:rsidR="00292754">
        <w:rPr>
          <w:rFonts w:hint="cs"/>
          <w:rtl/>
          <w:lang w:eastAsia="zh-CN"/>
        </w:rPr>
        <w:t xml:space="preserve"> وخارج</w:t>
      </w:r>
      <w:r>
        <w:rPr>
          <w:rFonts w:hint="cs"/>
          <w:rtl/>
          <w:lang w:eastAsia="zh-CN"/>
        </w:rPr>
        <w:t>ي</w:t>
      </w:r>
      <w:r w:rsidR="00292754">
        <w:rPr>
          <w:rFonts w:hint="cs"/>
          <w:rtl/>
          <w:lang w:eastAsia="zh-CN"/>
        </w:rPr>
        <w:t xml:space="preserve"> للمنتسبين لهذه الوحدة</w:t>
      </w:r>
      <w:r w:rsidR="00292754" w:rsidRPr="00E21D1F">
        <w:rPr>
          <w:rFonts w:hint="cs"/>
          <w:rtl/>
          <w:lang w:eastAsia="zh-CN"/>
        </w:rPr>
        <w:t>، كما</w:t>
      </w:r>
      <w:r w:rsidR="00292754">
        <w:rPr>
          <w:rFonts w:hint="cs"/>
          <w:rtl/>
          <w:lang w:eastAsia="zh-CN"/>
        </w:rPr>
        <w:t xml:space="preserve"> تم تنشيط المنظمات غير الحكومية للعمل </w:t>
      </w:r>
      <w:r w:rsidR="00113761">
        <w:rPr>
          <w:rFonts w:hint="cs"/>
          <w:rtl/>
          <w:lang w:eastAsia="zh-CN"/>
        </w:rPr>
        <w:t xml:space="preserve">في </w:t>
      </w:r>
      <w:r w:rsidR="00292754">
        <w:rPr>
          <w:rFonts w:hint="cs"/>
          <w:rtl/>
          <w:lang w:eastAsia="zh-CN"/>
        </w:rPr>
        <w:t>هذا الاتجاه (تم تناول وحدة حماية الأسرة والطفل في</w:t>
      </w:r>
      <w:r w:rsidR="00292754" w:rsidRPr="00E21D1F">
        <w:rPr>
          <w:rFonts w:hint="cs"/>
          <w:rtl/>
          <w:lang w:eastAsia="zh-CN"/>
        </w:rPr>
        <w:t xml:space="preserve"> الملاحظات</w:t>
      </w:r>
      <w:r w:rsidR="00292754">
        <w:rPr>
          <w:rFonts w:hint="cs"/>
          <w:rtl/>
          <w:lang w:eastAsia="zh-CN"/>
        </w:rPr>
        <w:t xml:space="preserve"> الإضافية التي قدمتها اللجنة بشأن التقرير </w:t>
      </w:r>
      <w:r w:rsidR="00292754" w:rsidRPr="00E928B9">
        <w:rPr>
          <w:rFonts w:hint="cs"/>
          <w:rtl/>
          <w:lang w:eastAsia="zh-CN"/>
        </w:rPr>
        <w:t>الخاص بتنفيذ البروتوكول</w:t>
      </w:r>
      <w:r w:rsidR="00292754">
        <w:rPr>
          <w:rFonts w:hint="cs"/>
          <w:rtl/>
          <w:lang w:eastAsia="zh-CN"/>
        </w:rPr>
        <w:t xml:space="preserve"> الاختياري المتعلق ببيع الأطفال وبغاء الأطفال واستغلال الأطفال </w:t>
      </w:r>
      <w:r w:rsidR="00113761">
        <w:rPr>
          <w:rFonts w:hint="cs"/>
          <w:rtl/>
          <w:lang w:eastAsia="zh-CN"/>
        </w:rPr>
        <w:t xml:space="preserve">في </w:t>
      </w:r>
      <w:r w:rsidR="00292754">
        <w:rPr>
          <w:rFonts w:hint="cs"/>
          <w:rtl/>
          <w:lang w:eastAsia="zh-CN"/>
        </w:rPr>
        <w:t xml:space="preserve">المواد </w:t>
      </w:r>
      <w:r>
        <w:rPr>
          <w:rFonts w:hint="cs"/>
          <w:rtl/>
          <w:lang w:eastAsia="zh-CN"/>
        </w:rPr>
        <w:t>الإباحية بشيء من التفصيل</w:t>
      </w:r>
      <w:r w:rsidR="00292754">
        <w:rPr>
          <w:rFonts w:hint="cs"/>
          <w:rtl/>
          <w:lang w:eastAsia="zh-CN"/>
        </w:rPr>
        <w:t>).</w:t>
      </w:r>
    </w:p>
    <w:p w:rsidR="00292754" w:rsidRPr="00E21D1F" w:rsidRDefault="00C55B40" w:rsidP="004044CA">
      <w:pPr>
        <w:pStyle w:val="SingleTxtGA"/>
        <w:rPr>
          <w:rFonts w:hint="cs"/>
          <w:rtl/>
          <w:lang w:eastAsia="zh-CN"/>
        </w:rPr>
      </w:pPr>
      <w:r>
        <w:rPr>
          <w:rFonts w:hint="cs"/>
          <w:rtl/>
          <w:lang w:eastAsia="zh-CN"/>
        </w:rPr>
        <w:t>312-</w:t>
      </w:r>
      <w:r>
        <w:rPr>
          <w:rFonts w:hint="cs"/>
          <w:rtl/>
          <w:lang w:eastAsia="zh-CN"/>
        </w:rPr>
        <w:tab/>
      </w:r>
      <w:r w:rsidR="00292754">
        <w:rPr>
          <w:rFonts w:hint="cs"/>
          <w:rtl/>
          <w:lang w:eastAsia="zh-CN"/>
        </w:rPr>
        <w:t>وحسب الدراسة التي قامت بها منظمة إنقاذ الطفولة البريطانية، تع</w:t>
      </w:r>
      <w:r w:rsidR="004044CA">
        <w:rPr>
          <w:rFonts w:hint="cs"/>
          <w:rtl/>
          <w:lang w:eastAsia="zh-CN"/>
        </w:rPr>
        <w:t>د</w:t>
      </w:r>
      <w:r w:rsidR="00292754">
        <w:rPr>
          <w:rFonts w:hint="cs"/>
          <w:rtl/>
          <w:lang w:eastAsia="zh-CN"/>
        </w:rPr>
        <w:t xml:space="preserve"> الممارسات التقليدية للزواج المبكر والقهري أبرز الأسباب في جنوب السودان التي تمثل هماً أساسياً للأطفال الذين شاركوا في الدراسة، فالبنات جاهزات للزواج منذ البلوغ وذكروا أن الأسر غالباً ما تكون معتمدة على المهر، والكثير من البنات يتم تزويجهن قبل إكمالهن مرحلة التعليم الأساسي. وقد عبر ال</w:t>
      </w:r>
      <w:r>
        <w:rPr>
          <w:rFonts w:hint="cs"/>
          <w:rtl/>
          <w:lang w:eastAsia="zh-CN"/>
        </w:rPr>
        <w:t>أ</w:t>
      </w:r>
      <w:r w:rsidR="00292754">
        <w:rPr>
          <w:rFonts w:hint="cs"/>
          <w:rtl/>
          <w:lang w:eastAsia="zh-CN"/>
        </w:rPr>
        <w:t>ولاد والبنات المشاركون في الدراسة عن تقديرهم للتعليم وعدم رضاهم عن الزواج المبكر والقسري، لأنه يحرم البنات من فرص إكمال التعليم الأساسي.</w:t>
      </w:r>
    </w:p>
    <w:p w:rsidR="00292754" w:rsidRDefault="00C55B40" w:rsidP="004044CA">
      <w:pPr>
        <w:pStyle w:val="SingleTxtGA"/>
        <w:rPr>
          <w:rFonts w:hint="cs"/>
          <w:rtl/>
          <w:lang w:eastAsia="zh-CN"/>
        </w:rPr>
      </w:pPr>
      <w:r>
        <w:rPr>
          <w:rFonts w:hint="cs"/>
          <w:rtl/>
          <w:lang w:eastAsia="zh-CN"/>
        </w:rPr>
        <w:t>313-</w:t>
      </w:r>
      <w:r>
        <w:rPr>
          <w:rFonts w:hint="cs"/>
          <w:rtl/>
          <w:lang w:eastAsia="zh-CN"/>
        </w:rPr>
        <w:tab/>
      </w:r>
      <w:r w:rsidR="00292754">
        <w:rPr>
          <w:rFonts w:hint="cs"/>
          <w:rtl/>
          <w:lang w:eastAsia="zh-CN"/>
        </w:rPr>
        <w:t>وهنالك دلائل واضحة تشير إلى أن مشاهدة الأفلام الخليعة أو</w:t>
      </w:r>
      <w:r w:rsidR="00F86326">
        <w:rPr>
          <w:rFonts w:hint="cs"/>
          <w:rtl/>
          <w:lang w:eastAsia="zh-CN"/>
        </w:rPr>
        <w:t xml:space="preserve"> </w:t>
      </w:r>
      <w:r w:rsidR="00292754">
        <w:rPr>
          <w:rFonts w:hint="cs"/>
          <w:rtl/>
          <w:lang w:eastAsia="zh-CN"/>
        </w:rPr>
        <w:t xml:space="preserve">الفاضحة قد أضحت </w:t>
      </w:r>
      <w:r w:rsidR="00292754" w:rsidRPr="00E21D1F">
        <w:rPr>
          <w:rFonts w:hint="cs"/>
          <w:rtl/>
          <w:lang w:eastAsia="zh-CN"/>
        </w:rPr>
        <w:t xml:space="preserve">أكثر </w:t>
      </w:r>
      <w:r w:rsidR="00292754">
        <w:rPr>
          <w:rFonts w:hint="cs"/>
          <w:rtl/>
          <w:lang w:eastAsia="zh-CN"/>
        </w:rPr>
        <w:t>شيوعا</w:t>
      </w:r>
      <w:r w:rsidR="00F86326">
        <w:rPr>
          <w:rFonts w:hint="cs"/>
          <w:rtl/>
          <w:lang w:eastAsia="zh-CN"/>
        </w:rPr>
        <w:t>ً</w:t>
      </w:r>
      <w:r w:rsidR="00292754" w:rsidRPr="00E21D1F">
        <w:rPr>
          <w:rFonts w:hint="cs"/>
          <w:rtl/>
          <w:lang w:eastAsia="zh-CN"/>
        </w:rPr>
        <w:t xml:space="preserve"> في</w:t>
      </w:r>
      <w:r w:rsidR="00292754">
        <w:rPr>
          <w:rFonts w:hint="cs"/>
          <w:rtl/>
          <w:lang w:eastAsia="zh-CN"/>
        </w:rPr>
        <w:t xml:space="preserve"> دور عرض غير رسمية منتشرة على نطاق جنوب السودان، </w:t>
      </w:r>
      <w:r w:rsidR="00292754">
        <w:rPr>
          <w:rFonts w:hint="cs"/>
          <w:rtl/>
        </w:rPr>
        <w:t xml:space="preserve">ولا يمنع الأطفال </w:t>
      </w:r>
      <w:r w:rsidR="00292754">
        <w:rPr>
          <w:rFonts w:hint="cs"/>
          <w:rtl/>
          <w:lang w:eastAsia="zh-CN"/>
        </w:rPr>
        <w:t>من مشاهدتها. و</w:t>
      </w:r>
      <w:r w:rsidR="00F86326">
        <w:rPr>
          <w:rFonts w:hint="cs"/>
          <w:rtl/>
          <w:lang w:eastAsia="zh-CN"/>
        </w:rPr>
        <w:t>ا</w:t>
      </w:r>
      <w:r w:rsidR="00292754">
        <w:rPr>
          <w:rFonts w:hint="cs"/>
          <w:rtl/>
          <w:lang w:eastAsia="zh-CN"/>
        </w:rPr>
        <w:t xml:space="preserve">ستجابة </w:t>
      </w:r>
      <w:r w:rsidR="00292754" w:rsidRPr="00E21D1F">
        <w:rPr>
          <w:rFonts w:hint="cs"/>
          <w:rtl/>
          <w:lang w:eastAsia="zh-CN"/>
        </w:rPr>
        <w:t xml:space="preserve">لحدوث حالات </w:t>
      </w:r>
      <w:r w:rsidR="00F86326">
        <w:rPr>
          <w:rFonts w:hint="cs"/>
          <w:rtl/>
          <w:lang w:eastAsia="zh-CN"/>
        </w:rPr>
        <w:t>ا</w:t>
      </w:r>
      <w:r w:rsidR="00292754" w:rsidRPr="00E21D1F">
        <w:rPr>
          <w:rFonts w:hint="cs"/>
          <w:rtl/>
          <w:lang w:eastAsia="zh-CN"/>
        </w:rPr>
        <w:t>ستغلال</w:t>
      </w:r>
      <w:r w:rsidR="00292754">
        <w:rPr>
          <w:rFonts w:hint="cs"/>
          <w:rtl/>
          <w:lang w:eastAsia="zh-CN"/>
        </w:rPr>
        <w:t xml:space="preserve"> جنسي من قبل بعض عمال الإغاثة، </w:t>
      </w:r>
      <w:r w:rsidR="00F86326">
        <w:rPr>
          <w:rFonts w:hint="cs"/>
          <w:rtl/>
          <w:lang w:eastAsia="zh-CN"/>
        </w:rPr>
        <w:t>ا</w:t>
      </w:r>
      <w:r w:rsidR="00292754">
        <w:rPr>
          <w:rFonts w:hint="cs"/>
          <w:rtl/>
          <w:lang w:eastAsia="zh-CN"/>
        </w:rPr>
        <w:t xml:space="preserve">عتمدت الأمم المتحدة قواعد سلوك يوقع كل موظفيها بالموافقة عليها وكذلك كل من يتعاقد من المعتمدين. وتقوم الأمم المتحدة بإنشاء مراكز </w:t>
      </w:r>
      <w:r w:rsidR="00F86326">
        <w:rPr>
          <w:rFonts w:hint="cs"/>
          <w:rtl/>
          <w:lang w:eastAsia="zh-CN"/>
        </w:rPr>
        <w:t>ا</w:t>
      </w:r>
      <w:r w:rsidR="00292754">
        <w:rPr>
          <w:rFonts w:hint="cs"/>
          <w:rtl/>
          <w:lang w:eastAsia="zh-CN"/>
        </w:rPr>
        <w:t>تصال على نطاق الوكالات التابعة لها لاستقبال التقارير الخاصة با</w:t>
      </w:r>
      <w:r w:rsidR="00F86326">
        <w:rPr>
          <w:rFonts w:hint="cs"/>
          <w:rtl/>
          <w:lang w:eastAsia="zh-CN"/>
        </w:rPr>
        <w:t>لا</w:t>
      </w:r>
      <w:r w:rsidR="00292754">
        <w:rPr>
          <w:rFonts w:hint="cs"/>
          <w:rtl/>
          <w:lang w:eastAsia="zh-CN"/>
        </w:rPr>
        <w:t xml:space="preserve">نتهاكات والتعامل معها. وقد قامت الأمم المتحدة والحركة بإنشاء قوة عمل لرصد ومتابعة تلك الجهود. </w:t>
      </w:r>
    </w:p>
    <w:p w:rsidR="00292754" w:rsidRDefault="00F86326" w:rsidP="00F86326">
      <w:pPr>
        <w:pStyle w:val="SingleTxtGA"/>
        <w:rPr>
          <w:rFonts w:hint="cs"/>
          <w:lang w:eastAsia="zh-CN"/>
        </w:rPr>
      </w:pPr>
      <w:r>
        <w:rPr>
          <w:rFonts w:hint="cs"/>
          <w:rtl/>
          <w:lang w:eastAsia="zh-CN"/>
        </w:rPr>
        <w:t>314-</w:t>
      </w:r>
      <w:r>
        <w:rPr>
          <w:rFonts w:hint="cs"/>
          <w:rtl/>
          <w:lang w:eastAsia="zh-CN"/>
        </w:rPr>
        <w:tab/>
      </w:r>
      <w:r w:rsidR="00292754">
        <w:rPr>
          <w:rFonts w:hint="cs"/>
          <w:rtl/>
          <w:lang w:eastAsia="zh-CN"/>
        </w:rPr>
        <w:t>وقامت وزارة شؤون الجنسين والرعاية ا</w:t>
      </w:r>
      <w:r>
        <w:rPr>
          <w:rFonts w:hint="cs"/>
          <w:rtl/>
          <w:lang w:eastAsia="zh-CN"/>
        </w:rPr>
        <w:t>لا</w:t>
      </w:r>
      <w:r w:rsidR="00292754">
        <w:rPr>
          <w:rFonts w:hint="cs"/>
          <w:rtl/>
          <w:lang w:eastAsia="zh-CN"/>
        </w:rPr>
        <w:t>جتماعية والشؤون الدينية في جنوب السودان بصياغة قواعد سلوك مشابهة لموظفيها. كما أن بعض المصالح الأخرى كوزارة التربية والتعليم الرياضة والتكنولوجيا عبرت عن رغبتها في إنشاء نظم مشابهة لمراقبة سلوك موظفيها تجاه المستفيدين من خدماتها.</w:t>
      </w:r>
    </w:p>
    <w:p w:rsidR="00292754" w:rsidRPr="00442D4B" w:rsidRDefault="00F86326" w:rsidP="00F86326">
      <w:pPr>
        <w:pStyle w:val="H23GA"/>
        <w:rPr>
          <w:rFonts w:hint="cs"/>
          <w:rtl/>
        </w:rPr>
      </w:pPr>
      <w:r>
        <w:rPr>
          <w:rFonts w:hint="cs"/>
          <w:rtl/>
        </w:rPr>
        <w:tab/>
      </w:r>
      <w:r>
        <w:rPr>
          <w:rFonts w:hint="cs"/>
          <w:rtl/>
        </w:rPr>
        <w:tab/>
      </w:r>
      <w:r w:rsidR="00292754">
        <w:rPr>
          <w:rFonts w:hint="cs"/>
          <w:rtl/>
        </w:rPr>
        <w:t>أطفال</w:t>
      </w:r>
      <w:r w:rsidR="00292754" w:rsidRPr="00442D4B">
        <w:rPr>
          <w:rFonts w:hint="cs"/>
          <w:rtl/>
        </w:rPr>
        <w:t xml:space="preserve"> الشوا</w:t>
      </w:r>
      <w:r w:rsidR="00292754">
        <w:rPr>
          <w:rFonts w:hint="cs"/>
          <w:rtl/>
        </w:rPr>
        <w:t xml:space="preserve">رع </w:t>
      </w:r>
    </w:p>
    <w:p w:rsidR="00292754" w:rsidRDefault="00F86326" w:rsidP="00F86326">
      <w:pPr>
        <w:pStyle w:val="SingleTxtGA"/>
        <w:rPr>
          <w:rFonts w:hint="cs"/>
          <w:lang w:eastAsia="zh-CN"/>
        </w:rPr>
      </w:pPr>
      <w:r>
        <w:rPr>
          <w:rFonts w:hint="cs"/>
          <w:rtl/>
          <w:lang w:eastAsia="zh-CN"/>
        </w:rPr>
        <w:t>315-</w:t>
      </w:r>
      <w:r>
        <w:rPr>
          <w:rFonts w:hint="cs"/>
          <w:rtl/>
          <w:lang w:eastAsia="zh-CN"/>
        </w:rPr>
        <w:tab/>
      </w:r>
      <w:r w:rsidR="00292754">
        <w:rPr>
          <w:rFonts w:hint="cs"/>
          <w:rtl/>
          <w:lang w:eastAsia="zh-CN"/>
        </w:rPr>
        <w:t>وفيما يتعلق بتوصية اللجنة بتعديل التعريف والسياسات المتعلق</w:t>
      </w:r>
      <w:r>
        <w:rPr>
          <w:rFonts w:hint="cs"/>
          <w:rtl/>
          <w:lang w:eastAsia="zh-CN"/>
        </w:rPr>
        <w:t>ة</w:t>
      </w:r>
      <w:r w:rsidR="00292754">
        <w:rPr>
          <w:rFonts w:hint="cs"/>
          <w:rtl/>
          <w:lang w:eastAsia="zh-CN"/>
        </w:rPr>
        <w:t xml:space="preserve"> </w:t>
      </w:r>
      <w:r w:rsidR="00292754" w:rsidRPr="00E21D1F">
        <w:rPr>
          <w:rFonts w:hint="cs"/>
          <w:rtl/>
          <w:lang w:eastAsia="zh-CN"/>
        </w:rPr>
        <w:t>بأطفال</w:t>
      </w:r>
      <w:r w:rsidR="00292754">
        <w:rPr>
          <w:rFonts w:hint="cs"/>
          <w:rtl/>
          <w:lang w:eastAsia="zh-CN"/>
        </w:rPr>
        <w:t xml:space="preserve"> </w:t>
      </w:r>
      <w:r w:rsidR="00292754" w:rsidRPr="00E21D1F">
        <w:rPr>
          <w:rFonts w:hint="cs"/>
          <w:rtl/>
          <w:lang w:eastAsia="zh-CN"/>
        </w:rPr>
        <w:t>الشوارع بما</w:t>
      </w:r>
      <w:r w:rsidR="00292754">
        <w:rPr>
          <w:rFonts w:hint="cs"/>
          <w:rtl/>
          <w:lang w:eastAsia="zh-CN"/>
        </w:rPr>
        <w:t xml:space="preserve"> يؤكد النظر </w:t>
      </w:r>
      <w:r>
        <w:rPr>
          <w:rFonts w:hint="cs"/>
          <w:rtl/>
          <w:lang w:eastAsia="zh-CN"/>
        </w:rPr>
        <w:t>إلى</w:t>
      </w:r>
      <w:r w:rsidR="00292754">
        <w:rPr>
          <w:rFonts w:hint="cs"/>
          <w:rtl/>
          <w:lang w:eastAsia="zh-CN"/>
        </w:rPr>
        <w:t xml:space="preserve"> هؤلاء الأطفال كضحايا وليس</w:t>
      </w:r>
      <w:r w:rsidR="004044CA">
        <w:rPr>
          <w:rFonts w:hint="cs"/>
          <w:rtl/>
          <w:lang w:eastAsia="zh-CN"/>
        </w:rPr>
        <w:t>وا</w:t>
      </w:r>
      <w:r w:rsidR="00292754">
        <w:rPr>
          <w:rFonts w:hint="cs"/>
          <w:rtl/>
          <w:lang w:eastAsia="zh-CN"/>
        </w:rPr>
        <w:t xml:space="preserve"> مجرمين، فقد تم عقد ورشة عمل ضمت العديد من المهتمين بقضية أطفال الشوارع لمناقشة التعريف المناسب لهذه الفئ</w:t>
      </w:r>
      <w:r>
        <w:rPr>
          <w:rFonts w:hint="cs"/>
          <w:rtl/>
          <w:lang w:eastAsia="zh-CN"/>
        </w:rPr>
        <w:t>ة</w:t>
      </w:r>
      <w:r w:rsidR="00292754">
        <w:rPr>
          <w:rFonts w:hint="cs"/>
          <w:rtl/>
          <w:lang w:eastAsia="zh-CN"/>
        </w:rPr>
        <w:t xml:space="preserve"> حيث خرجت الورشة بتوصية بتسمية </w:t>
      </w:r>
      <w:r>
        <w:rPr>
          <w:rFonts w:hint="cs"/>
          <w:rtl/>
          <w:lang w:eastAsia="zh-CN"/>
        </w:rPr>
        <w:t>أ</w:t>
      </w:r>
      <w:r w:rsidR="00292754">
        <w:rPr>
          <w:rFonts w:hint="cs"/>
          <w:rtl/>
          <w:lang w:eastAsia="zh-CN"/>
        </w:rPr>
        <w:t>طفال الشوارع "بالأطفال خارج نطاق الحماي</w:t>
      </w:r>
      <w:r>
        <w:rPr>
          <w:rFonts w:hint="cs"/>
          <w:rtl/>
          <w:lang w:eastAsia="zh-CN"/>
        </w:rPr>
        <w:t>ة</w:t>
      </w:r>
      <w:r w:rsidR="00292754">
        <w:rPr>
          <w:rFonts w:hint="cs"/>
          <w:rtl/>
          <w:lang w:eastAsia="zh-CN"/>
        </w:rPr>
        <w:t xml:space="preserve">" وتم تعريفهم </w:t>
      </w:r>
      <w:r w:rsidR="00113761">
        <w:rPr>
          <w:rFonts w:hint="cs"/>
          <w:rtl/>
          <w:lang w:eastAsia="zh-CN"/>
        </w:rPr>
        <w:t xml:space="preserve">في </w:t>
      </w:r>
      <w:r w:rsidR="00292754">
        <w:rPr>
          <w:rFonts w:hint="cs"/>
          <w:rtl/>
          <w:lang w:eastAsia="zh-CN"/>
        </w:rPr>
        <w:t>قانون الطفل سنة 2004 "الطفل المعرض لخطر الجنوح"، و</w:t>
      </w:r>
      <w:r w:rsidR="00113761">
        <w:rPr>
          <w:rFonts w:hint="cs"/>
          <w:rtl/>
          <w:lang w:eastAsia="zh-CN"/>
        </w:rPr>
        <w:t xml:space="preserve">في </w:t>
      </w:r>
      <w:r w:rsidR="00292754">
        <w:rPr>
          <w:rFonts w:hint="cs"/>
          <w:rtl/>
          <w:lang w:eastAsia="zh-CN"/>
        </w:rPr>
        <w:t xml:space="preserve">مشروع قانون الطفل سنة 2006 بالمشرد وليس المتشرد، ولفظ المشرد يدل على انه ليس له يد </w:t>
      </w:r>
      <w:r w:rsidR="00113761">
        <w:rPr>
          <w:rFonts w:hint="cs"/>
          <w:rtl/>
          <w:lang w:eastAsia="zh-CN"/>
        </w:rPr>
        <w:t xml:space="preserve">في </w:t>
      </w:r>
      <w:r w:rsidR="00292754">
        <w:rPr>
          <w:rFonts w:hint="cs"/>
          <w:rtl/>
          <w:lang w:eastAsia="zh-CN"/>
        </w:rPr>
        <w:t xml:space="preserve">هذا الوضع، أي </w:t>
      </w:r>
      <w:r>
        <w:rPr>
          <w:rFonts w:hint="cs"/>
          <w:rtl/>
          <w:lang w:eastAsia="zh-CN"/>
        </w:rPr>
        <w:t>أ</w:t>
      </w:r>
      <w:r w:rsidR="00292754">
        <w:rPr>
          <w:rFonts w:hint="cs"/>
          <w:rtl/>
          <w:lang w:eastAsia="zh-CN"/>
        </w:rPr>
        <w:t xml:space="preserve">نه وضع </w:t>
      </w:r>
      <w:r w:rsidR="00113761">
        <w:rPr>
          <w:rFonts w:hint="cs"/>
          <w:rtl/>
          <w:lang w:eastAsia="zh-CN"/>
        </w:rPr>
        <w:t xml:space="preserve">في </w:t>
      </w:r>
      <w:r w:rsidR="00292754">
        <w:rPr>
          <w:rFonts w:hint="cs"/>
          <w:rtl/>
          <w:lang w:eastAsia="zh-CN"/>
        </w:rPr>
        <w:t>هذا الموضع نتيجة لتقصير من جهات أخرى كالدول</w:t>
      </w:r>
      <w:r>
        <w:rPr>
          <w:rFonts w:hint="cs"/>
          <w:rtl/>
          <w:lang w:eastAsia="zh-CN"/>
        </w:rPr>
        <w:t>ة</w:t>
      </w:r>
      <w:r w:rsidR="00292754">
        <w:rPr>
          <w:rFonts w:hint="cs"/>
          <w:rtl/>
          <w:lang w:eastAsia="zh-CN"/>
        </w:rPr>
        <w:t xml:space="preserve"> والمجتمع. </w:t>
      </w:r>
      <w:r>
        <w:rPr>
          <w:rFonts w:hint="cs"/>
          <w:rtl/>
          <w:lang w:eastAsia="zh-CN"/>
        </w:rPr>
        <w:t>أ</w:t>
      </w:r>
      <w:r w:rsidR="00292754">
        <w:rPr>
          <w:rFonts w:hint="cs"/>
          <w:rtl/>
          <w:lang w:eastAsia="zh-CN"/>
        </w:rPr>
        <w:t>ما تعريف "متشرد" فانه يوح</w:t>
      </w:r>
      <w:r>
        <w:rPr>
          <w:rFonts w:hint="cs"/>
          <w:rtl/>
          <w:lang w:eastAsia="zh-CN"/>
        </w:rPr>
        <w:t>ي</w:t>
      </w:r>
      <w:r w:rsidR="00292754">
        <w:rPr>
          <w:rFonts w:hint="cs"/>
          <w:rtl/>
          <w:lang w:eastAsia="zh-CN"/>
        </w:rPr>
        <w:t xml:space="preserve"> بأن الطفل تشرد بمحض إرادته، وهذا لا يتفق مع الفلسف</w:t>
      </w:r>
      <w:r>
        <w:rPr>
          <w:rFonts w:hint="cs"/>
          <w:rtl/>
          <w:lang w:eastAsia="zh-CN"/>
        </w:rPr>
        <w:t>ة</w:t>
      </w:r>
      <w:r w:rsidR="00292754">
        <w:rPr>
          <w:rFonts w:hint="cs"/>
          <w:rtl/>
          <w:lang w:eastAsia="zh-CN"/>
        </w:rPr>
        <w:t xml:space="preserve"> القائلة بأن الطفل المشرد هو</w:t>
      </w:r>
      <w:r>
        <w:rPr>
          <w:rFonts w:hint="cs"/>
          <w:rtl/>
          <w:lang w:eastAsia="zh-CN"/>
        </w:rPr>
        <w:t xml:space="preserve"> </w:t>
      </w:r>
      <w:r w:rsidR="00292754">
        <w:rPr>
          <w:rFonts w:hint="cs"/>
          <w:rtl/>
          <w:lang w:eastAsia="zh-CN"/>
        </w:rPr>
        <w:t>ضحي</w:t>
      </w:r>
      <w:r>
        <w:rPr>
          <w:rFonts w:hint="cs"/>
          <w:rtl/>
          <w:lang w:eastAsia="zh-CN"/>
        </w:rPr>
        <w:t>ة</w:t>
      </w:r>
      <w:r w:rsidR="00292754">
        <w:rPr>
          <w:rFonts w:hint="cs"/>
          <w:rtl/>
          <w:lang w:eastAsia="zh-CN"/>
        </w:rPr>
        <w:t xml:space="preserve"> ليس مجرم بمحض إرادته. وهذا هو</w:t>
      </w:r>
      <w:r>
        <w:rPr>
          <w:rFonts w:hint="cs"/>
          <w:rtl/>
          <w:lang w:eastAsia="zh-CN"/>
        </w:rPr>
        <w:t xml:space="preserve"> </w:t>
      </w:r>
      <w:r w:rsidR="00292754">
        <w:rPr>
          <w:rFonts w:hint="cs"/>
          <w:rtl/>
          <w:lang w:eastAsia="zh-CN"/>
        </w:rPr>
        <w:t>الاتجاه الذ</w:t>
      </w:r>
      <w:r>
        <w:rPr>
          <w:rFonts w:hint="cs"/>
          <w:rtl/>
          <w:lang w:eastAsia="zh-CN"/>
        </w:rPr>
        <w:t>ي</w:t>
      </w:r>
      <w:r w:rsidR="00292754">
        <w:rPr>
          <w:rFonts w:hint="cs"/>
          <w:rtl/>
          <w:lang w:eastAsia="zh-CN"/>
        </w:rPr>
        <w:t xml:space="preserve"> سارت عليه التشريعات السوداني</w:t>
      </w:r>
      <w:r>
        <w:rPr>
          <w:rFonts w:hint="cs"/>
          <w:rtl/>
          <w:lang w:eastAsia="zh-CN"/>
        </w:rPr>
        <w:t>ة</w:t>
      </w:r>
      <w:r w:rsidR="00292754">
        <w:rPr>
          <w:rFonts w:hint="cs"/>
          <w:rtl/>
          <w:lang w:eastAsia="zh-CN"/>
        </w:rPr>
        <w:t xml:space="preserve"> فلم تفرض عليه العقوبات ولم تعتبر التشرد جريم</w:t>
      </w:r>
      <w:r>
        <w:rPr>
          <w:rFonts w:hint="cs"/>
          <w:rtl/>
          <w:lang w:eastAsia="zh-CN"/>
        </w:rPr>
        <w:t>ة</w:t>
      </w:r>
      <w:r w:rsidR="00292754">
        <w:rPr>
          <w:rFonts w:hint="cs"/>
          <w:rtl/>
          <w:lang w:eastAsia="zh-CN"/>
        </w:rPr>
        <w:t xml:space="preserve"> وإنما نصت على تدابير رعاية وإصلاح وحماية بالنسب</w:t>
      </w:r>
      <w:r>
        <w:rPr>
          <w:rFonts w:hint="cs"/>
          <w:rtl/>
          <w:lang w:eastAsia="zh-CN"/>
        </w:rPr>
        <w:t>ة</w:t>
      </w:r>
      <w:r w:rsidR="00292754">
        <w:rPr>
          <w:rFonts w:hint="cs"/>
          <w:rtl/>
          <w:lang w:eastAsia="zh-CN"/>
        </w:rPr>
        <w:t xml:space="preserve"> للطفل المشرد. وقد بدأت الدول</w:t>
      </w:r>
      <w:r>
        <w:rPr>
          <w:rFonts w:hint="cs"/>
          <w:rtl/>
          <w:lang w:eastAsia="zh-CN"/>
        </w:rPr>
        <w:t>ة</w:t>
      </w:r>
      <w:r w:rsidR="00292754">
        <w:rPr>
          <w:rFonts w:hint="cs"/>
          <w:rtl/>
          <w:lang w:eastAsia="zh-CN"/>
        </w:rPr>
        <w:t xml:space="preserve"> بتطبيع سياستها تجاه هؤلاء الأطفال حيث استبدلت حملات الشرطة بمراكز استقبال يحضر </w:t>
      </w:r>
      <w:r>
        <w:rPr>
          <w:rFonts w:hint="cs"/>
          <w:rtl/>
          <w:lang w:eastAsia="zh-CN"/>
        </w:rPr>
        <w:t>إليها</w:t>
      </w:r>
      <w:r w:rsidR="00292754">
        <w:rPr>
          <w:rFonts w:hint="cs"/>
          <w:rtl/>
          <w:lang w:eastAsia="zh-CN"/>
        </w:rPr>
        <w:t xml:space="preserve"> الأطفال طواعي</w:t>
      </w:r>
      <w:r>
        <w:rPr>
          <w:rFonts w:hint="cs"/>
          <w:rtl/>
          <w:lang w:eastAsia="zh-CN"/>
        </w:rPr>
        <w:t>ة</w:t>
      </w:r>
      <w:r w:rsidR="00292754">
        <w:rPr>
          <w:rFonts w:hint="cs"/>
          <w:rtl/>
          <w:lang w:eastAsia="zh-CN"/>
        </w:rPr>
        <w:t xml:space="preserve"> حيث تتم مراقبة سلوكهم من قبل ا</w:t>
      </w:r>
      <w:r>
        <w:rPr>
          <w:rFonts w:hint="cs"/>
          <w:rtl/>
          <w:lang w:eastAsia="zh-CN"/>
        </w:rPr>
        <w:t>لأ</w:t>
      </w:r>
      <w:r w:rsidR="00292754">
        <w:rPr>
          <w:rFonts w:hint="cs"/>
          <w:rtl/>
          <w:lang w:eastAsia="zh-CN"/>
        </w:rPr>
        <w:t>خصائيين الاجتماع</w:t>
      </w:r>
      <w:r>
        <w:rPr>
          <w:rFonts w:hint="cs"/>
          <w:rtl/>
          <w:lang w:eastAsia="zh-CN"/>
        </w:rPr>
        <w:t>ي</w:t>
      </w:r>
      <w:r w:rsidR="00292754">
        <w:rPr>
          <w:rFonts w:hint="cs"/>
          <w:rtl/>
          <w:lang w:eastAsia="zh-CN"/>
        </w:rPr>
        <w:t>ين والنفسيين، ومن ثم وضع الحلول المناسب</w:t>
      </w:r>
      <w:r>
        <w:rPr>
          <w:rFonts w:hint="cs"/>
          <w:rtl/>
          <w:lang w:eastAsia="zh-CN"/>
        </w:rPr>
        <w:t>ة</w:t>
      </w:r>
      <w:r w:rsidR="00292754">
        <w:rPr>
          <w:rFonts w:hint="cs"/>
          <w:rtl/>
          <w:lang w:eastAsia="zh-CN"/>
        </w:rPr>
        <w:t xml:space="preserve"> وعلى رأسها لم شملهم بأسرهم ودعم هذه الأسر اقتصاديا و</w:t>
      </w:r>
      <w:r>
        <w:rPr>
          <w:rFonts w:hint="cs"/>
          <w:rtl/>
          <w:lang w:eastAsia="zh-CN"/>
        </w:rPr>
        <w:t>إ</w:t>
      </w:r>
      <w:r w:rsidR="00292754">
        <w:rPr>
          <w:rFonts w:hint="cs"/>
          <w:rtl/>
          <w:lang w:eastAsia="zh-CN"/>
        </w:rPr>
        <w:t xml:space="preserve">دماج الأطفال </w:t>
      </w:r>
      <w:r w:rsidR="00113761">
        <w:rPr>
          <w:rFonts w:hint="cs"/>
          <w:rtl/>
          <w:lang w:eastAsia="zh-CN"/>
        </w:rPr>
        <w:t xml:space="preserve">في </w:t>
      </w:r>
      <w:r w:rsidR="00292754">
        <w:rPr>
          <w:rFonts w:hint="cs"/>
          <w:rtl/>
          <w:lang w:eastAsia="zh-CN"/>
        </w:rPr>
        <w:t xml:space="preserve">التعليم، </w:t>
      </w:r>
      <w:r>
        <w:rPr>
          <w:rFonts w:hint="cs"/>
          <w:rtl/>
          <w:lang w:eastAsia="zh-CN"/>
        </w:rPr>
        <w:t>أ</w:t>
      </w:r>
      <w:r w:rsidR="00292754">
        <w:rPr>
          <w:rFonts w:hint="cs"/>
          <w:rtl/>
          <w:lang w:eastAsia="zh-CN"/>
        </w:rPr>
        <w:t>و</w:t>
      </w:r>
      <w:r>
        <w:rPr>
          <w:rFonts w:hint="cs"/>
          <w:rtl/>
          <w:lang w:eastAsia="zh-CN"/>
        </w:rPr>
        <w:t xml:space="preserve"> </w:t>
      </w:r>
      <w:r w:rsidR="00292754">
        <w:rPr>
          <w:rFonts w:hint="cs"/>
          <w:rtl/>
          <w:lang w:eastAsia="zh-CN"/>
        </w:rPr>
        <w:t xml:space="preserve">كخيار أخير </w:t>
      </w:r>
      <w:r>
        <w:rPr>
          <w:rFonts w:hint="cs"/>
          <w:rtl/>
          <w:lang w:eastAsia="zh-CN"/>
        </w:rPr>
        <w:t>إ</w:t>
      </w:r>
      <w:r w:rsidR="00292754">
        <w:rPr>
          <w:rFonts w:hint="cs"/>
          <w:rtl/>
          <w:lang w:eastAsia="zh-CN"/>
        </w:rPr>
        <w:t xml:space="preserve">يداعهم </w:t>
      </w:r>
      <w:r w:rsidR="00113761">
        <w:rPr>
          <w:rFonts w:hint="cs"/>
          <w:rtl/>
          <w:lang w:eastAsia="zh-CN"/>
        </w:rPr>
        <w:t xml:space="preserve">في </w:t>
      </w:r>
      <w:r w:rsidR="00292754">
        <w:rPr>
          <w:rFonts w:hint="cs"/>
          <w:rtl/>
          <w:lang w:eastAsia="zh-CN"/>
        </w:rPr>
        <w:t>مؤسسات ودور للإيواء</w:t>
      </w:r>
      <w:r w:rsidR="00292754" w:rsidRPr="00E21D1F">
        <w:rPr>
          <w:rFonts w:hint="cs"/>
          <w:rtl/>
          <w:lang w:eastAsia="zh-CN"/>
        </w:rPr>
        <w:t>.</w:t>
      </w:r>
      <w:r w:rsidR="00292754">
        <w:rPr>
          <w:rFonts w:hint="cs"/>
          <w:rtl/>
          <w:lang w:eastAsia="zh-CN"/>
        </w:rPr>
        <w:t xml:space="preserve"> </w:t>
      </w:r>
      <w:r w:rsidR="00292754" w:rsidRPr="00E21D1F">
        <w:rPr>
          <w:rFonts w:hint="cs"/>
          <w:rtl/>
          <w:lang w:eastAsia="zh-CN"/>
        </w:rPr>
        <w:t>وتقوم</w:t>
      </w:r>
      <w:r w:rsidR="00292754">
        <w:rPr>
          <w:rFonts w:hint="cs"/>
          <w:rtl/>
          <w:lang w:eastAsia="zh-CN"/>
        </w:rPr>
        <w:t xml:space="preserve"> العملية الإصلاحية والتربوية لهؤلاء الأطفال عبر أنشطة وبرامج مصممه بهدف تأهيل هؤلاء الأطفال اجتماعيا</w:t>
      </w:r>
      <w:r>
        <w:rPr>
          <w:rFonts w:hint="cs"/>
          <w:rtl/>
          <w:lang w:eastAsia="zh-CN"/>
        </w:rPr>
        <w:t>ً</w:t>
      </w:r>
      <w:r w:rsidR="00292754">
        <w:rPr>
          <w:rFonts w:hint="cs"/>
          <w:rtl/>
          <w:lang w:eastAsia="zh-CN"/>
        </w:rPr>
        <w:t xml:space="preserve"> ونفسيا</w:t>
      </w:r>
      <w:r>
        <w:rPr>
          <w:rFonts w:hint="cs"/>
          <w:rtl/>
          <w:lang w:eastAsia="zh-CN"/>
        </w:rPr>
        <w:t>ً</w:t>
      </w:r>
      <w:r w:rsidR="00292754">
        <w:rPr>
          <w:rFonts w:hint="cs"/>
          <w:rtl/>
          <w:lang w:eastAsia="zh-CN"/>
        </w:rPr>
        <w:t xml:space="preserve"> وصحيا</w:t>
      </w:r>
      <w:r>
        <w:rPr>
          <w:rFonts w:hint="cs"/>
          <w:rtl/>
          <w:lang w:eastAsia="zh-CN"/>
        </w:rPr>
        <w:t>ً</w:t>
      </w:r>
      <w:r w:rsidR="00292754">
        <w:rPr>
          <w:rFonts w:hint="cs"/>
          <w:rtl/>
          <w:lang w:eastAsia="zh-CN"/>
        </w:rPr>
        <w:t xml:space="preserve"> ومهنيا</w:t>
      </w:r>
      <w:r>
        <w:rPr>
          <w:rFonts w:hint="cs"/>
          <w:rtl/>
          <w:lang w:eastAsia="zh-CN"/>
        </w:rPr>
        <w:t>ً</w:t>
      </w:r>
      <w:r w:rsidR="00292754">
        <w:rPr>
          <w:rFonts w:hint="cs"/>
          <w:rtl/>
          <w:lang w:eastAsia="zh-CN"/>
        </w:rPr>
        <w:t xml:space="preserve"> تمهيدا</w:t>
      </w:r>
      <w:r>
        <w:rPr>
          <w:rFonts w:hint="cs"/>
          <w:rtl/>
          <w:lang w:eastAsia="zh-CN"/>
        </w:rPr>
        <w:t>ً</w:t>
      </w:r>
      <w:r w:rsidR="00292754">
        <w:rPr>
          <w:rFonts w:hint="cs"/>
          <w:rtl/>
          <w:lang w:eastAsia="zh-CN"/>
        </w:rPr>
        <w:t xml:space="preserve"> لعودتهم كمواطنين صالحين </w:t>
      </w:r>
      <w:r w:rsidR="00113761">
        <w:rPr>
          <w:rFonts w:hint="cs"/>
          <w:rtl/>
          <w:lang w:eastAsia="zh-CN"/>
        </w:rPr>
        <w:t xml:space="preserve">في </w:t>
      </w:r>
      <w:r w:rsidR="00292754">
        <w:rPr>
          <w:rFonts w:hint="cs"/>
          <w:rtl/>
          <w:lang w:eastAsia="zh-CN"/>
        </w:rPr>
        <w:t>مجتمعاتهم. وتبنى المجلس القوم</w:t>
      </w:r>
      <w:r>
        <w:rPr>
          <w:rFonts w:hint="cs"/>
          <w:rtl/>
          <w:lang w:eastAsia="zh-CN"/>
        </w:rPr>
        <w:t>ي</w:t>
      </w:r>
      <w:r w:rsidR="00292754">
        <w:rPr>
          <w:rFonts w:hint="cs"/>
          <w:rtl/>
          <w:lang w:eastAsia="zh-CN"/>
        </w:rPr>
        <w:t xml:space="preserve"> لرعاية الطفولة مشروعا</w:t>
      </w:r>
      <w:r>
        <w:rPr>
          <w:rFonts w:hint="cs"/>
          <w:rtl/>
          <w:lang w:eastAsia="zh-CN"/>
        </w:rPr>
        <w:t>ً</w:t>
      </w:r>
      <w:r w:rsidR="00292754">
        <w:rPr>
          <w:rFonts w:hint="cs"/>
          <w:rtl/>
          <w:lang w:eastAsia="zh-CN"/>
        </w:rPr>
        <w:t xml:space="preserve"> مع اليونيسيف يهدف </w:t>
      </w:r>
      <w:r>
        <w:rPr>
          <w:rFonts w:hint="cs"/>
          <w:rtl/>
          <w:lang w:eastAsia="zh-CN"/>
        </w:rPr>
        <w:t>إلى</w:t>
      </w:r>
      <w:r w:rsidR="00292754">
        <w:rPr>
          <w:rFonts w:hint="cs"/>
          <w:rtl/>
          <w:lang w:eastAsia="zh-CN"/>
        </w:rPr>
        <w:t xml:space="preserve"> حصر وتحليل أوضاع أطفال الشوارع </w:t>
      </w:r>
      <w:r w:rsidR="00113761">
        <w:rPr>
          <w:rFonts w:hint="cs"/>
          <w:rtl/>
          <w:lang w:eastAsia="zh-CN"/>
        </w:rPr>
        <w:t xml:space="preserve">في </w:t>
      </w:r>
      <w:r w:rsidR="00292754">
        <w:rPr>
          <w:rFonts w:hint="cs"/>
          <w:rtl/>
          <w:lang w:eastAsia="zh-CN"/>
        </w:rPr>
        <w:t>عدة ولايات.</w:t>
      </w:r>
    </w:p>
    <w:p w:rsidR="00292754" w:rsidRDefault="00F86326" w:rsidP="00F86326">
      <w:pPr>
        <w:pStyle w:val="SingleTxtGA"/>
        <w:rPr>
          <w:rFonts w:hint="cs"/>
          <w:rtl/>
          <w:lang w:eastAsia="zh-CN"/>
        </w:rPr>
      </w:pPr>
      <w:r>
        <w:rPr>
          <w:rFonts w:hint="cs"/>
          <w:rtl/>
          <w:lang w:eastAsia="zh-CN"/>
        </w:rPr>
        <w:t>316-</w:t>
      </w:r>
      <w:r>
        <w:rPr>
          <w:rFonts w:hint="cs"/>
          <w:rtl/>
          <w:lang w:eastAsia="zh-CN"/>
        </w:rPr>
        <w:tab/>
      </w:r>
      <w:r w:rsidR="00292754">
        <w:rPr>
          <w:rFonts w:hint="cs"/>
          <w:rtl/>
          <w:lang w:eastAsia="zh-CN"/>
        </w:rPr>
        <w:t>وفيما يتعلق بمشروع التصد</w:t>
      </w:r>
      <w:r>
        <w:rPr>
          <w:rFonts w:hint="cs"/>
          <w:rtl/>
          <w:lang w:eastAsia="zh-CN"/>
        </w:rPr>
        <w:t>ي</w:t>
      </w:r>
      <w:r w:rsidR="00292754">
        <w:rPr>
          <w:rFonts w:hint="cs"/>
          <w:rtl/>
          <w:lang w:eastAsia="zh-CN"/>
        </w:rPr>
        <w:t xml:space="preserve"> لقضية أطفال الشوارع فقد أعدت الدول</w:t>
      </w:r>
      <w:r>
        <w:rPr>
          <w:rFonts w:hint="cs"/>
          <w:rtl/>
          <w:lang w:eastAsia="zh-CN"/>
        </w:rPr>
        <w:t>ة</w:t>
      </w:r>
      <w:r w:rsidR="00292754">
        <w:rPr>
          <w:rFonts w:hint="cs"/>
          <w:rtl/>
          <w:lang w:eastAsia="zh-CN"/>
        </w:rPr>
        <w:t xml:space="preserve"> الاسترا</w:t>
      </w:r>
      <w:r>
        <w:rPr>
          <w:rFonts w:hint="cs"/>
          <w:rtl/>
          <w:lang w:eastAsia="zh-CN"/>
        </w:rPr>
        <w:t>ت</w:t>
      </w:r>
      <w:r w:rsidR="00292754">
        <w:rPr>
          <w:rFonts w:hint="cs"/>
          <w:rtl/>
          <w:lang w:eastAsia="zh-CN"/>
        </w:rPr>
        <w:t>يجية القومي</w:t>
      </w:r>
      <w:r>
        <w:rPr>
          <w:rFonts w:hint="cs"/>
          <w:rtl/>
          <w:lang w:eastAsia="zh-CN"/>
        </w:rPr>
        <w:t>ة</w:t>
      </w:r>
      <w:r w:rsidR="00292754">
        <w:rPr>
          <w:rFonts w:hint="cs"/>
          <w:rtl/>
          <w:lang w:eastAsia="zh-CN"/>
        </w:rPr>
        <w:t xml:space="preserve"> لمكافحة التشرد والتي تهدف إلى معالجة الظاهرة بشقيها الوقائي والعلاجي. وتوجد مبادرة حماية الأطفال (المعهد العربي لإنماء المدن بدعم من البنك الدولي). كما تم توقيع مذكرة تفاهم مع والي ولاية الخرطوم لبرنامج حماية الأطفال يهدف إلى زيادة الوعي بحقوق و</w:t>
      </w:r>
      <w:r>
        <w:rPr>
          <w:rFonts w:hint="cs"/>
          <w:rtl/>
          <w:lang w:eastAsia="zh-CN"/>
        </w:rPr>
        <w:t>ا</w:t>
      </w:r>
      <w:r w:rsidR="00292754">
        <w:rPr>
          <w:rFonts w:hint="cs"/>
          <w:rtl/>
          <w:lang w:eastAsia="zh-CN"/>
        </w:rPr>
        <w:t>حتياجات الأطفال في المدن، وبناء قاعدة معلومات وقدرات الإدارات المحلية في تحسين رفاهية الأطفال ومعالجة قضاي</w:t>
      </w:r>
      <w:r>
        <w:rPr>
          <w:rFonts w:hint="cs"/>
          <w:rtl/>
          <w:lang w:eastAsia="zh-CN"/>
        </w:rPr>
        <w:t>ا</w:t>
      </w:r>
      <w:r w:rsidR="00292754">
        <w:rPr>
          <w:rFonts w:hint="cs"/>
          <w:rtl/>
          <w:lang w:eastAsia="zh-CN"/>
        </w:rPr>
        <w:t>هم مـن خلال اللجان المحلية.</w:t>
      </w:r>
    </w:p>
    <w:p w:rsidR="00292754" w:rsidRPr="00F86326" w:rsidRDefault="00F86326" w:rsidP="00F86326">
      <w:pPr>
        <w:pStyle w:val="SingleTxtGA"/>
        <w:rPr>
          <w:rFonts w:hint="cs"/>
          <w:spacing w:val="6"/>
          <w:rtl/>
          <w:lang w:eastAsia="zh-CN"/>
        </w:rPr>
      </w:pPr>
      <w:r>
        <w:rPr>
          <w:rFonts w:hint="cs"/>
          <w:rtl/>
        </w:rPr>
        <w:t>317-</w:t>
      </w:r>
      <w:r>
        <w:rPr>
          <w:rFonts w:hint="cs"/>
          <w:rtl/>
        </w:rPr>
        <w:tab/>
      </w:r>
      <w:r w:rsidR="00292754" w:rsidRPr="00F86326">
        <w:rPr>
          <w:rFonts w:hint="cs"/>
          <w:spacing w:val="6"/>
          <w:rtl/>
        </w:rPr>
        <w:t>ويقوم المجلس القومي لرعاية الطفولة بالتعاون مع المجلس العرب</w:t>
      </w:r>
      <w:r w:rsidRPr="00F86326">
        <w:rPr>
          <w:rFonts w:hint="cs"/>
          <w:spacing w:val="6"/>
          <w:rtl/>
        </w:rPr>
        <w:t>ي</w:t>
      </w:r>
      <w:r w:rsidR="00292754" w:rsidRPr="00F86326">
        <w:rPr>
          <w:rFonts w:hint="cs"/>
          <w:spacing w:val="6"/>
          <w:rtl/>
        </w:rPr>
        <w:t xml:space="preserve"> للطفولة والتنمية بمشروع أطفال الشوارع يحتو</w:t>
      </w:r>
      <w:r w:rsidRPr="00F86326">
        <w:rPr>
          <w:rFonts w:hint="cs"/>
          <w:spacing w:val="6"/>
          <w:rtl/>
        </w:rPr>
        <w:t>ي</w:t>
      </w:r>
      <w:r w:rsidR="00292754" w:rsidRPr="00F86326">
        <w:rPr>
          <w:rFonts w:hint="cs"/>
          <w:spacing w:val="6"/>
          <w:rtl/>
          <w:lang w:eastAsia="zh-CN"/>
        </w:rPr>
        <w:t xml:space="preserve"> على</w:t>
      </w:r>
      <w:r w:rsidRPr="00F86326">
        <w:rPr>
          <w:rFonts w:hint="cs"/>
          <w:spacing w:val="6"/>
          <w:rtl/>
          <w:lang w:eastAsia="zh-CN"/>
        </w:rPr>
        <w:t xml:space="preserve"> </w:t>
      </w:r>
      <w:r w:rsidR="00292754" w:rsidRPr="00F86326">
        <w:rPr>
          <w:rFonts w:hint="cs"/>
          <w:spacing w:val="6"/>
          <w:rtl/>
          <w:lang w:eastAsia="zh-CN"/>
        </w:rPr>
        <w:t xml:space="preserve">أربعة عناصر </w:t>
      </w:r>
      <w:r w:rsidRPr="00F86326">
        <w:rPr>
          <w:rFonts w:hint="cs"/>
          <w:spacing w:val="6"/>
          <w:rtl/>
          <w:lang w:eastAsia="zh-CN"/>
        </w:rPr>
        <w:t>أ</w:t>
      </w:r>
      <w:r w:rsidR="00292754" w:rsidRPr="00F86326">
        <w:rPr>
          <w:rFonts w:hint="cs"/>
          <w:spacing w:val="6"/>
          <w:rtl/>
          <w:lang w:eastAsia="zh-CN"/>
        </w:rPr>
        <w:t>ساسية، أولا</w:t>
      </w:r>
      <w:r w:rsidRPr="00F86326">
        <w:rPr>
          <w:rFonts w:hint="cs"/>
          <w:spacing w:val="6"/>
          <w:rtl/>
          <w:lang w:eastAsia="zh-CN"/>
        </w:rPr>
        <w:t>ً</w:t>
      </w:r>
      <w:r w:rsidR="00292754" w:rsidRPr="00F86326">
        <w:rPr>
          <w:rFonts w:hint="cs"/>
          <w:spacing w:val="6"/>
          <w:rtl/>
          <w:lang w:eastAsia="zh-CN"/>
        </w:rPr>
        <w:t xml:space="preserve"> تغيير النظرة السلبية تجا</w:t>
      </w:r>
      <w:r w:rsidRPr="00F86326">
        <w:rPr>
          <w:rFonts w:hint="cs"/>
          <w:spacing w:val="6"/>
          <w:rtl/>
          <w:lang w:eastAsia="zh-CN"/>
        </w:rPr>
        <w:t>ه</w:t>
      </w:r>
      <w:r w:rsidR="00292754" w:rsidRPr="00F86326">
        <w:rPr>
          <w:rFonts w:hint="cs"/>
          <w:spacing w:val="6"/>
          <w:rtl/>
          <w:lang w:eastAsia="zh-CN"/>
        </w:rPr>
        <w:t xml:space="preserve"> </w:t>
      </w:r>
      <w:r w:rsidRPr="00F86326">
        <w:rPr>
          <w:rFonts w:hint="cs"/>
          <w:spacing w:val="6"/>
          <w:rtl/>
          <w:lang w:eastAsia="zh-CN"/>
        </w:rPr>
        <w:t>أ</w:t>
      </w:r>
      <w:r w:rsidR="00292754" w:rsidRPr="00F86326">
        <w:rPr>
          <w:rFonts w:hint="cs"/>
          <w:spacing w:val="6"/>
          <w:rtl/>
          <w:lang w:eastAsia="zh-CN"/>
        </w:rPr>
        <w:t>طفال الشارع وذلك عن طريق تدريب ا</w:t>
      </w:r>
      <w:r w:rsidRPr="00F86326">
        <w:rPr>
          <w:rFonts w:hint="cs"/>
          <w:spacing w:val="6"/>
          <w:rtl/>
          <w:lang w:eastAsia="zh-CN"/>
        </w:rPr>
        <w:t>لإ</w:t>
      </w:r>
      <w:r w:rsidR="00292754" w:rsidRPr="00F86326">
        <w:rPr>
          <w:rFonts w:hint="cs"/>
          <w:spacing w:val="6"/>
          <w:rtl/>
          <w:lang w:eastAsia="zh-CN"/>
        </w:rPr>
        <w:t>علاميين بمختلف ا</w:t>
      </w:r>
      <w:r w:rsidRPr="00F86326">
        <w:rPr>
          <w:rFonts w:hint="cs"/>
          <w:spacing w:val="6"/>
          <w:rtl/>
          <w:lang w:eastAsia="zh-CN"/>
        </w:rPr>
        <w:t>لأ</w:t>
      </w:r>
      <w:r w:rsidR="00292754" w:rsidRPr="00F86326">
        <w:rPr>
          <w:rFonts w:hint="cs"/>
          <w:spacing w:val="6"/>
          <w:rtl/>
          <w:lang w:eastAsia="zh-CN"/>
        </w:rPr>
        <w:t>وعية ال</w:t>
      </w:r>
      <w:r w:rsidRPr="00F86326">
        <w:rPr>
          <w:rFonts w:hint="cs"/>
          <w:spacing w:val="6"/>
          <w:rtl/>
          <w:lang w:eastAsia="zh-CN"/>
        </w:rPr>
        <w:t>إ</w:t>
      </w:r>
      <w:r w:rsidR="00292754" w:rsidRPr="00F86326">
        <w:rPr>
          <w:rFonts w:hint="cs"/>
          <w:spacing w:val="6"/>
          <w:rtl/>
          <w:lang w:eastAsia="zh-CN"/>
        </w:rPr>
        <w:t xml:space="preserve">علامية (صحفيين، </w:t>
      </w:r>
      <w:r w:rsidRPr="00F86326">
        <w:rPr>
          <w:rFonts w:hint="cs"/>
          <w:spacing w:val="6"/>
          <w:rtl/>
          <w:lang w:eastAsia="zh-CN"/>
        </w:rPr>
        <w:t>إ</w:t>
      </w:r>
      <w:r w:rsidR="00292754" w:rsidRPr="00F86326">
        <w:rPr>
          <w:rFonts w:hint="cs"/>
          <w:spacing w:val="6"/>
          <w:rtl/>
          <w:lang w:eastAsia="zh-CN"/>
        </w:rPr>
        <w:t xml:space="preserve">ذاعيين، تلفزيون، وكالات </w:t>
      </w:r>
      <w:r w:rsidRPr="00F86326">
        <w:rPr>
          <w:rFonts w:hint="cs"/>
          <w:spacing w:val="6"/>
          <w:rtl/>
          <w:lang w:eastAsia="zh-CN"/>
        </w:rPr>
        <w:t>أ</w:t>
      </w:r>
      <w:r w:rsidR="00292754" w:rsidRPr="00F86326">
        <w:rPr>
          <w:rFonts w:hint="cs"/>
          <w:spacing w:val="6"/>
          <w:rtl/>
          <w:lang w:eastAsia="zh-CN"/>
        </w:rPr>
        <w:t>نباء)، وثانيا</w:t>
      </w:r>
      <w:r w:rsidRPr="00F86326">
        <w:rPr>
          <w:rFonts w:hint="cs"/>
          <w:spacing w:val="6"/>
          <w:rtl/>
          <w:lang w:eastAsia="zh-CN"/>
        </w:rPr>
        <w:t>ً</w:t>
      </w:r>
      <w:r w:rsidR="00292754" w:rsidRPr="00F86326">
        <w:rPr>
          <w:rFonts w:hint="cs"/>
          <w:spacing w:val="6"/>
          <w:rtl/>
          <w:lang w:eastAsia="zh-CN"/>
        </w:rPr>
        <w:t xml:space="preserve"> إنتاج مواد </w:t>
      </w:r>
      <w:r w:rsidRPr="00F86326">
        <w:rPr>
          <w:rFonts w:hint="cs"/>
          <w:spacing w:val="6"/>
          <w:rtl/>
          <w:lang w:eastAsia="zh-CN"/>
        </w:rPr>
        <w:t>إ</w:t>
      </w:r>
      <w:r w:rsidR="00292754" w:rsidRPr="00F86326">
        <w:rPr>
          <w:rFonts w:hint="cs"/>
          <w:spacing w:val="6"/>
          <w:rtl/>
          <w:lang w:eastAsia="zh-CN"/>
        </w:rPr>
        <w:t xml:space="preserve">علامية </w:t>
      </w:r>
      <w:r w:rsidRPr="00F86326">
        <w:rPr>
          <w:rFonts w:hint="cs"/>
          <w:spacing w:val="6"/>
          <w:rtl/>
          <w:lang w:eastAsia="zh-CN"/>
        </w:rPr>
        <w:t>إ</w:t>
      </w:r>
      <w:r w:rsidR="00292754" w:rsidRPr="00F86326">
        <w:rPr>
          <w:rFonts w:hint="cs"/>
          <w:spacing w:val="6"/>
          <w:rtl/>
          <w:lang w:eastAsia="zh-CN"/>
        </w:rPr>
        <w:t xml:space="preserve">ذاعية وتلفزيونية تحمل رسائل لتغيير السلوك والاتجاهات </w:t>
      </w:r>
      <w:r w:rsidR="00113761" w:rsidRPr="00F86326">
        <w:rPr>
          <w:rFonts w:hint="cs"/>
          <w:spacing w:val="6"/>
          <w:rtl/>
          <w:lang w:eastAsia="zh-CN"/>
        </w:rPr>
        <w:t xml:space="preserve">في </w:t>
      </w:r>
      <w:r w:rsidR="00292754" w:rsidRPr="00F86326">
        <w:rPr>
          <w:rFonts w:hint="cs"/>
          <w:spacing w:val="6"/>
          <w:rtl/>
          <w:lang w:eastAsia="zh-CN"/>
        </w:rPr>
        <w:t>هذا المجال، ثالثا</w:t>
      </w:r>
      <w:r w:rsidRPr="00F86326">
        <w:rPr>
          <w:rFonts w:hint="cs"/>
          <w:spacing w:val="6"/>
          <w:rtl/>
          <w:lang w:eastAsia="zh-CN"/>
        </w:rPr>
        <w:t>ً</w:t>
      </w:r>
      <w:r w:rsidR="00292754" w:rsidRPr="00F86326">
        <w:rPr>
          <w:rFonts w:hint="cs"/>
          <w:spacing w:val="6"/>
          <w:rtl/>
          <w:lang w:eastAsia="zh-CN"/>
        </w:rPr>
        <w:t xml:space="preserve"> تدريب 500 طفل مشرد وتأهيلهم حرفيا</w:t>
      </w:r>
      <w:r w:rsidRPr="00F86326">
        <w:rPr>
          <w:rFonts w:hint="cs"/>
          <w:spacing w:val="6"/>
          <w:rtl/>
          <w:lang w:eastAsia="zh-CN"/>
        </w:rPr>
        <w:t>ً</w:t>
      </w:r>
      <w:r w:rsidR="00292754" w:rsidRPr="00F86326">
        <w:rPr>
          <w:rFonts w:hint="cs"/>
          <w:spacing w:val="6"/>
          <w:rtl/>
          <w:lang w:eastAsia="zh-CN"/>
        </w:rPr>
        <w:t xml:space="preserve"> </w:t>
      </w:r>
      <w:r w:rsidR="00113761" w:rsidRPr="00F86326">
        <w:rPr>
          <w:rFonts w:hint="cs"/>
          <w:spacing w:val="6"/>
          <w:rtl/>
          <w:lang w:eastAsia="zh-CN"/>
        </w:rPr>
        <w:t xml:space="preserve">في </w:t>
      </w:r>
      <w:r w:rsidR="00292754" w:rsidRPr="00F86326">
        <w:rPr>
          <w:rFonts w:hint="cs"/>
          <w:spacing w:val="6"/>
          <w:rtl/>
          <w:lang w:eastAsia="zh-CN"/>
        </w:rPr>
        <w:t>مختلف المجالات، ورابعا</w:t>
      </w:r>
      <w:r w:rsidRPr="00F86326">
        <w:rPr>
          <w:rFonts w:hint="cs"/>
          <w:spacing w:val="6"/>
          <w:rtl/>
          <w:lang w:eastAsia="zh-CN"/>
        </w:rPr>
        <w:t>ً</w:t>
      </w:r>
      <w:r w:rsidR="00292754" w:rsidRPr="00F86326">
        <w:rPr>
          <w:rFonts w:hint="cs"/>
          <w:spacing w:val="6"/>
          <w:rtl/>
          <w:lang w:eastAsia="zh-CN"/>
        </w:rPr>
        <w:t xml:space="preserve"> كتابة قصص حول نجاحات أطفال الشوارع كتجارب ناجحة لهؤلاء الأطفال.</w:t>
      </w:r>
    </w:p>
    <w:p w:rsidR="00292754" w:rsidRPr="00372910" w:rsidRDefault="00F86326" w:rsidP="00F86326">
      <w:pPr>
        <w:pStyle w:val="H23GA"/>
        <w:rPr>
          <w:rtl/>
        </w:rPr>
      </w:pPr>
      <w:r>
        <w:rPr>
          <w:rFonts w:hint="cs"/>
          <w:rtl/>
        </w:rPr>
        <w:tab/>
      </w:r>
      <w:r>
        <w:rPr>
          <w:rFonts w:hint="cs"/>
          <w:rtl/>
        </w:rPr>
        <w:tab/>
      </w:r>
      <w:r w:rsidR="00292754" w:rsidRPr="00372910">
        <w:rPr>
          <w:rFonts w:hint="cs"/>
          <w:rtl/>
        </w:rPr>
        <w:t>محاكم ا</w:t>
      </w:r>
      <w:r>
        <w:rPr>
          <w:rFonts w:hint="cs"/>
          <w:rtl/>
        </w:rPr>
        <w:t>لأ</w:t>
      </w:r>
      <w:r w:rsidR="00292754" w:rsidRPr="00372910">
        <w:rPr>
          <w:rFonts w:hint="cs"/>
          <w:rtl/>
        </w:rPr>
        <w:t>حداث</w:t>
      </w:r>
    </w:p>
    <w:p w:rsidR="00292754" w:rsidRDefault="00F86326" w:rsidP="00F86326">
      <w:pPr>
        <w:pStyle w:val="SingleTxtGA"/>
        <w:rPr>
          <w:rFonts w:hint="cs"/>
          <w:rtl/>
          <w:lang w:eastAsia="zh-CN"/>
        </w:rPr>
      </w:pPr>
      <w:r>
        <w:rPr>
          <w:rFonts w:hint="cs"/>
          <w:rtl/>
          <w:lang w:eastAsia="zh-CN"/>
        </w:rPr>
        <w:t>318-</w:t>
      </w:r>
      <w:r>
        <w:rPr>
          <w:rFonts w:hint="cs"/>
          <w:rtl/>
          <w:lang w:eastAsia="zh-CN"/>
        </w:rPr>
        <w:tab/>
      </w:r>
      <w:r w:rsidR="00292754">
        <w:rPr>
          <w:rFonts w:hint="cs"/>
          <w:rtl/>
          <w:lang w:eastAsia="zh-CN"/>
        </w:rPr>
        <w:t xml:space="preserve">فيما يتعلق برفع الحد </w:t>
      </w:r>
      <w:r>
        <w:rPr>
          <w:rFonts w:hint="cs"/>
          <w:rtl/>
          <w:lang w:eastAsia="zh-CN"/>
        </w:rPr>
        <w:t>الأدنى</w:t>
      </w:r>
      <w:r w:rsidR="00292754">
        <w:rPr>
          <w:rFonts w:hint="cs"/>
          <w:rtl/>
          <w:lang w:eastAsia="zh-CN"/>
        </w:rPr>
        <w:t xml:space="preserve"> لسن المسؤ</w:t>
      </w:r>
      <w:r>
        <w:rPr>
          <w:rFonts w:hint="cs"/>
          <w:rtl/>
          <w:lang w:eastAsia="zh-CN"/>
        </w:rPr>
        <w:t>و</w:t>
      </w:r>
      <w:r w:rsidR="00292754">
        <w:rPr>
          <w:rFonts w:hint="cs"/>
          <w:rtl/>
          <w:lang w:eastAsia="zh-CN"/>
        </w:rPr>
        <w:t>لية الجنائية فقد تم ذلك من خلال مشروع قانون الطفل سنة 2006 حيث تم رفع سن المسؤ</w:t>
      </w:r>
      <w:r>
        <w:rPr>
          <w:rFonts w:hint="cs"/>
          <w:rtl/>
          <w:lang w:eastAsia="zh-CN"/>
        </w:rPr>
        <w:t>و</w:t>
      </w:r>
      <w:r w:rsidR="00292754">
        <w:rPr>
          <w:rFonts w:hint="cs"/>
          <w:rtl/>
          <w:lang w:eastAsia="zh-CN"/>
        </w:rPr>
        <w:t xml:space="preserve">لية الجنائية </w:t>
      </w:r>
      <w:r>
        <w:rPr>
          <w:rFonts w:hint="cs"/>
          <w:rtl/>
          <w:lang w:eastAsia="zh-CN"/>
        </w:rPr>
        <w:t>إلى</w:t>
      </w:r>
      <w:r w:rsidR="00292754">
        <w:rPr>
          <w:rFonts w:hint="cs"/>
          <w:rtl/>
          <w:lang w:eastAsia="zh-CN"/>
        </w:rPr>
        <w:t xml:space="preserve"> 12 سنة. </w:t>
      </w:r>
    </w:p>
    <w:p w:rsidR="00292754" w:rsidRDefault="00F86326" w:rsidP="00F86326">
      <w:pPr>
        <w:pStyle w:val="SingleTxtGA"/>
        <w:rPr>
          <w:rFonts w:hint="cs"/>
          <w:rtl/>
          <w:lang w:eastAsia="zh-CN"/>
        </w:rPr>
      </w:pPr>
      <w:r>
        <w:rPr>
          <w:rFonts w:hint="cs"/>
          <w:rtl/>
        </w:rPr>
        <w:t>319-</w:t>
      </w:r>
      <w:r>
        <w:rPr>
          <w:rFonts w:hint="cs"/>
          <w:rtl/>
        </w:rPr>
        <w:tab/>
      </w:r>
      <w:r w:rsidR="00292754">
        <w:rPr>
          <w:rFonts w:hint="cs"/>
          <w:rtl/>
        </w:rPr>
        <w:t>وفيما</w:t>
      </w:r>
      <w:r w:rsidR="00292754">
        <w:rPr>
          <w:rFonts w:hint="cs"/>
          <w:rtl/>
          <w:lang w:eastAsia="zh-CN"/>
        </w:rPr>
        <w:t xml:space="preserve"> يتعلق ب</w:t>
      </w:r>
      <w:r>
        <w:rPr>
          <w:rFonts w:hint="cs"/>
          <w:rtl/>
          <w:lang w:eastAsia="zh-CN"/>
        </w:rPr>
        <w:t>إ</w:t>
      </w:r>
      <w:r w:rsidR="00292754">
        <w:rPr>
          <w:rFonts w:hint="cs"/>
          <w:rtl/>
          <w:lang w:eastAsia="zh-CN"/>
        </w:rPr>
        <w:t>نشاء نظام لمحاكم ا</w:t>
      </w:r>
      <w:r>
        <w:rPr>
          <w:rFonts w:hint="cs"/>
          <w:rtl/>
          <w:lang w:eastAsia="zh-CN"/>
        </w:rPr>
        <w:t>لأ</w:t>
      </w:r>
      <w:r w:rsidR="00292754">
        <w:rPr>
          <w:rFonts w:hint="cs"/>
          <w:rtl/>
          <w:lang w:eastAsia="zh-CN"/>
        </w:rPr>
        <w:t xml:space="preserve">حداث فقد تم النص على </w:t>
      </w:r>
      <w:r>
        <w:rPr>
          <w:rFonts w:hint="cs"/>
          <w:rtl/>
          <w:lang w:eastAsia="zh-CN"/>
        </w:rPr>
        <w:t>إنشاء</w:t>
      </w:r>
      <w:r w:rsidR="00292754">
        <w:rPr>
          <w:rFonts w:hint="cs"/>
          <w:rtl/>
          <w:lang w:eastAsia="zh-CN"/>
        </w:rPr>
        <w:t xml:space="preserve"> هذه المحاكم </w:t>
      </w:r>
      <w:r w:rsidR="00113761">
        <w:rPr>
          <w:rFonts w:hint="cs"/>
          <w:rtl/>
          <w:lang w:eastAsia="zh-CN"/>
        </w:rPr>
        <w:t xml:space="preserve">في </w:t>
      </w:r>
      <w:r w:rsidR="00292754">
        <w:rPr>
          <w:rFonts w:hint="cs"/>
          <w:rtl/>
          <w:lang w:eastAsia="zh-CN"/>
        </w:rPr>
        <w:t>قانون الطفل سنة 2004، وبدأت الدول</w:t>
      </w:r>
      <w:r>
        <w:rPr>
          <w:rFonts w:hint="cs"/>
          <w:rtl/>
          <w:lang w:eastAsia="zh-CN"/>
        </w:rPr>
        <w:t>ة</w:t>
      </w:r>
      <w:r w:rsidR="00292754">
        <w:rPr>
          <w:rFonts w:hint="cs"/>
          <w:rtl/>
          <w:lang w:eastAsia="zh-CN"/>
        </w:rPr>
        <w:t xml:space="preserve"> بإنشاء محاكم متخصص</w:t>
      </w:r>
      <w:r>
        <w:rPr>
          <w:rFonts w:hint="cs"/>
          <w:rtl/>
          <w:lang w:eastAsia="zh-CN"/>
        </w:rPr>
        <w:t>ة</w:t>
      </w:r>
      <w:r w:rsidR="00292754">
        <w:rPr>
          <w:rFonts w:hint="cs"/>
          <w:rtl/>
          <w:lang w:eastAsia="zh-CN"/>
        </w:rPr>
        <w:t xml:space="preserve"> لل</w:t>
      </w:r>
      <w:r>
        <w:rPr>
          <w:rFonts w:hint="cs"/>
          <w:rtl/>
          <w:lang w:eastAsia="zh-CN"/>
        </w:rPr>
        <w:t>أ</w:t>
      </w:r>
      <w:r w:rsidR="00292754">
        <w:rPr>
          <w:rFonts w:hint="cs"/>
          <w:rtl/>
          <w:lang w:eastAsia="zh-CN"/>
        </w:rPr>
        <w:t>طفال وتدريب القضا</w:t>
      </w:r>
      <w:r>
        <w:rPr>
          <w:rFonts w:hint="cs"/>
          <w:rtl/>
          <w:lang w:eastAsia="zh-CN"/>
        </w:rPr>
        <w:t>ة</w:t>
      </w:r>
      <w:r w:rsidR="00292754">
        <w:rPr>
          <w:rFonts w:hint="cs"/>
          <w:rtl/>
          <w:lang w:eastAsia="zh-CN"/>
        </w:rPr>
        <w:t xml:space="preserve"> وتأهيلهم اجتماعيا</w:t>
      </w:r>
      <w:r>
        <w:rPr>
          <w:rFonts w:hint="cs"/>
          <w:rtl/>
          <w:lang w:eastAsia="zh-CN"/>
        </w:rPr>
        <w:t>ً</w:t>
      </w:r>
      <w:r w:rsidR="00292754">
        <w:rPr>
          <w:rFonts w:hint="cs"/>
          <w:rtl/>
          <w:lang w:eastAsia="zh-CN"/>
        </w:rPr>
        <w:t xml:space="preserve"> ونفسيا</w:t>
      </w:r>
      <w:r>
        <w:rPr>
          <w:rFonts w:hint="cs"/>
          <w:rtl/>
          <w:lang w:eastAsia="zh-CN"/>
        </w:rPr>
        <w:t>ً</w:t>
      </w:r>
      <w:r w:rsidR="00292754">
        <w:rPr>
          <w:rFonts w:hint="cs"/>
          <w:rtl/>
          <w:lang w:eastAsia="zh-CN"/>
        </w:rPr>
        <w:t>، وتزويدهم بمهارات ومعارف لتطبيق المو</w:t>
      </w:r>
      <w:r>
        <w:rPr>
          <w:rFonts w:hint="cs"/>
          <w:rtl/>
          <w:lang w:eastAsia="zh-CN"/>
        </w:rPr>
        <w:t>ا</w:t>
      </w:r>
      <w:r w:rsidR="00292754">
        <w:rPr>
          <w:rFonts w:hint="cs"/>
          <w:rtl/>
          <w:lang w:eastAsia="zh-CN"/>
        </w:rPr>
        <w:t>ثيق والقوانين والمعايير الدولي</w:t>
      </w:r>
      <w:r>
        <w:rPr>
          <w:rFonts w:hint="cs"/>
          <w:rtl/>
          <w:lang w:eastAsia="zh-CN"/>
        </w:rPr>
        <w:t>ة</w:t>
      </w:r>
      <w:r w:rsidR="00292754">
        <w:rPr>
          <w:rFonts w:hint="cs"/>
          <w:rtl/>
          <w:lang w:eastAsia="zh-CN"/>
        </w:rPr>
        <w:t xml:space="preserve"> لعدالة ال</w:t>
      </w:r>
      <w:r>
        <w:rPr>
          <w:rFonts w:hint="cs"/>
          <w:rtl/>
          <w:lang w:eastAsia="zh-CN"/>
        </w:rPr>
        <w:t>أ</w:t>
      </w:r>
      <w:r w:rsidR="00292754">
        <w:rPr>
          <w:rFonts w:hint="cs"/>
          <w:rtl/>
          <w:lang w:eastAsia="zh-CN"/>
        </w:rPr>
        <w:t>حداث، وتشكيل شرطة خاص</w:t>
      </w:r>
      <w:r>
        <w:rPr>
          <w:rFonts w:hint="cs"/>
          <w:rtl/>
          <w:lang w:eastAsia="zh-CN"/>
        </w:rPr>
        <w:t>ة</w:t>
      </w:r>
      <w:r w:rsidR="00292754">
        <w:rPr>
          <w:rFonts w:hint="cs"/>
          <w:rtl/>
          <w:lang w:eastAsia="zh-CN"/>
        </w:rPr>
        <w:t xml:space="preserve"> لحماية </w:t>
      </w:r>
      <w:r>
        <w:rPr>
          <w:rFonts w:hint="cs"/>
          <w:rtl/>
          <w:lang w:eastAsia="zh-CN"/>
        </w:rPr>
        <w:t>الأسرة</w:t>
      </w:r>
      <w:r w:rsidR="00292754">
        <w:rPr>
          <w:rFonts w:hint="cs"/>
          <w:rtl/>
          <w:lang w:eastAsia="zh-CN"/>
        </w:rPr>
        <w:t xml:space="preserve"> والطفل ضمانا</w:t>
      </w:r>
      <w:r>
        <w:rPr>
          <w:rFonts w:hint="cs"/>
          <w:rtl/>
          <w:lang w:eastAsia="zh-CN"/>
        </w:rPr>
        <w:t>ً</w:t>
      </w:r>
      <w:r w:rsidR="00292754">
        <w:rPr>
          <w:rFonts w:hint="cs"/>
          <w:rtl/>
          <w:lang w:eastAsia="zh-CN"/>
        </w:rPr>
        <w:t xml:space="preserve"> لسير ا</w:t>
      </w:r>
      <w:r>
        <w:rPr>
          <w:rFonts w:hint="cs"/>
          <w:rtl/>
          <w:lang w:eastAsia="zh-CN"/>
        </w:rPr>
        <w:t>لإ</w:t>
      </w:r>
      <w:r w:rsidR="00292754">
        <w:rPr>
          <w:rFonts w:hint="cs"/>
          <w:rtl/>
          <w:lang w:eastAsia="zh-CN"/>
        </w:rPr>
        <w:t>جراءات الخاصة بالأطفال بصورة طبية.</w:t>
      </w:r>
    </w:p>
    <w:p w:rsidR="00292754" w:rsidRDefault="00F86326" w:rsidP="00F86326">
      <w:pPr>
        <w:pStyle w:val="SingleTxtGA"/>
        <w:rPr>
          <w:rFonts w:hint="cs"/>
          <w:rtl/>
          <w:lang w:eastAsia="zh-CN"/>
        </w:rPr>
      </w:pPr>
      <w:r>
        <w:rPr>
          <w:rFonts w:hint="cs"/>
          <w:rtl/>
        </w:rPr>
        <w:t>320-</w:t>
      </w:r>
      <w:r>
        <w:rPr>
          <w:rFonts w:hint="cs"/>
          <w:rtl/>
        </w:rPr>
        <w:tab/>
      </w:r>
      <w:r w:rsidR="00292754">
        <w:rPr>
          <w:rFonts w:hint="cs"/>
          <w:rtl/>
        </w:rPr>
        <w:t>وفيما</w:t>
      </w:r>
      <w:r w:rsidR="00292754">
        <w:rPr>
          <w:rFonts w:hint="cs"/>
          <w:rtl/>
          <w:lang w:eastAsia="zh-CN"/>
        </w:rPr>
        <w:t xml:space="preserve"> يتعلق بالتأكيد على استفادة الأطفال دون </w:t>
      </w:r>
      <w:r>
        <w:rPr>
          <w:rFonts w:hint="cs"/>
          <w:rtl/>
          <w:lang w:eastAsia="zh-CN"/>
        </w:rPr>
        <w:t>اﻟ</w:t>
      </w:r>
      <w:r w:rsidR="00292754">
        <w:rPr>
          <w:rFonts w:hint="cs"/>
          <w:rtl/>
          <w:lang w:eastAsia="zh-CN"/>
        </w:rPr>
        <w:t xml:space="preserve"> 18 سنة من قوانين حماي</w:t>
      </w:r>
      <w:r>
        <w:rPr>
          <w:rFonts w:hint="cs"/>
          <w:rtl/>
          <w:lang w:eastAsia="zh-CN"/>
        </w:rPr>
        <w:t>ة</w:t>
      </w:r>
      <w:r w:rsidR="00292754">
        <w:rPr>
          <w:rFonts w:hint="cs"/>
          <w:rtl/>
          <w:lang w:eastAsia="zh-CN"/>
        </w:rPr>
        <w:t xml:space="preserve"> ورعاية ال</w:t>
      </w:r>
      <w:r>
        <w:rPr>
          <w:rFonts w:hint="cs"/>
          <w:rtl/>
          <w:lang w:eastAsia="zh-CN"/>
        </w:rPr>
        <w:t>أ</w:t>
      </w:r>
      <w:r w:rsidR="00292754">
        <w:rPr>
          <w:rFonts w:hint="cs"/>
          <w:rtl/>
          <w:lang w:eastAsia="zh-CN"/>
        </w:rPr>
        <w:t>حداث وفق المواثيق الدولي</w:t>
      </w:r>
      <w:r>
        <w:rPr>
          <w:rFonts w:hint="cs"/>
          <w:rtl/>
          <w:lang w:eastAsia="zh-CN"/>
        </w:rPr>
        <w:t>ة</w:t>
      </w:r>
      <w:r w:rsidR="00292754">
        <w:rPr>
          <w:rFonts w:hint="cs"/>
          <w:rtl/>
          <w:lang w:eastAsia="zh-CN"/>
        </w:rPr>
        <w:t xml:space="preserve">، فقد جاءت ثلاثة </w:t>
      </w:r>
      <w:r>
        <w:rPr>
          <w:rFonts w:hint="cs"/>
          <w:rtl/>
          <w:lang w:eastAsia="zh-CN"/>
        </w:rPr>
        <w:t>أ</w:t>
      </w:r>
      <w:r w:rsidR="00292754">
        <w:rPr>
          <w:rFonts w:hint="cs"/>
          <w:rtl/>
          <w:lang w:eastAsia="zh-CN"/>
        </w:rPr>
        <w:t>بواب كامل</w:t>
      </w:r>
      <w:r>
        <w:rPr>
          <w:rFonts w:hint="cs"/>
          <w:rtl/>
          <w:lang w:eastAsia="zh-CN"/>
        </w:rPr>
        <w:t>ة</w:t>
      </w:r>
      <w:r w:rsidR="00292754">
        <w:rPr>
          <w:rFonts w:hint="cs"/>
          <w:rtl/>
          <w:lang w:eastAsia="zh-CN"/>
        </w:rPr>
        <w:t xml:space="preserve"> </w:t>
      </w:r>
      <w:r w:rsidR="00113761">
        <w:rPr>
          <w:rFonts w:hint="cs"/>
          <w:rtl/>
          <w:lang w:eastAsia="zh-CN"/>
        </w:rPr>
        <w:t xml:space="preserve">في </w:t>
      </w:r>
      <w:r w:rsidR="00292754">
        <w:rPr>
          <w:rFonts w:hint="cs"/>
          <w:rtl/>
          <w:lang w:eastAsia="zh-CN"/>
        </w:rPr>
        <w:t>قانون الطفل سنة 2004 تتحدث عن حماية ورعاية ال</w:t>
      </w:r>
      <w:r>
        <w:rPr>
          <w:rFonts w:hint="cs"/>
          <w:rtl/>
          <w:lang w:eastAsia="zh-CN"/>
        </w:rPr>
        <w:t>أ</w:t>
      </w:r>
      <w:r w:rsidR="00292754">
        <w:rPr>
          <w:rFonts w:hint="cs"/>
          <w:rtl/>
          <w:lang w:eastAsia="zh-CN"/>
        </w:rPr>
        <w:t>حداث</w:t>
      </w:r>
      <w:r>
        <w:rPr>
          <w:rFonts w:hint="cs"/>
          <w:rtl/>
          <w:lang w:eastAsia="zh-CN"/>
        </w:rPr>
        <w:t xml:space="preserve"> </w:t>
      </w:r>
      <w:r w:rsidR="00292754">
        <w:rPr>
          <w:rFonts w:hint="cs"/>
          <w:rtl/>
          <w:lang w:eastAsia="zh-CN"/>
        </w:rPr>
        <w:t>وفقا</w:t>
      </w:r>
      <w:r>
        <w:rPr>
          <w:rFonts w:hint="cs"/>
          <w:rtl/>
          <w:lang w:eastAsia="zh-CN"/>
        </w:rPr>
        <w:t>ً</w:t>
      </w:r>
      <w:r w:rsidR="00292754">
        <w:rPr>
          <w:rFonts w:hint="cs"/>
          <w:rtl/>
          <w:lang w:eastAsia="zh-CN"/>
        </w:rPr>
        <w:t xml:space="preserve"> للمواثيق الدولية. وجاء مشروع قانون الطفل سنة</w:t>
      </w:r>
      <w:r>
        <w:rPr>
          <w:rFonts w:hint="eastAsia"/>
          <w:rtl/>
          <w:lang w:eastAsia="zh-CN"/>
        </w:rPr>
        <w:t> </w:t>
      </w:r>
      <w:r w:rsidR="00292754">
        <w:rPr>
          <w:rFonts w:hint="cs"/>
          <w:rtl/>
          <w:lang w:eastAsia="zh-CN"/>
        </w:rPr>
        <w:t xml:space="preserve">2006 </w:t>
      </w:r>
      <w:r>
        <w:rPr>
          <w:rFonts w:hint="cs"/>
          <w:rtl/>
          <w:lang w:eastAsia="zh-CN"/>
        </w:rPr>
        <w:t>أ</w:t>
      </w:r>
      <w:r w:rsidR="00292754">
        <w:rPr>
          <w:rFonts w:hint="cs"/>
          <w:rtl/>
          <w:lang w:eastAsia="zh-CN"/>
        </w:rPr>
        <w:t xml:space="preserve">كثر </w:t>
      </w:r>
      <w:r w:rsidR="00292754" w:rsidRPr="00E21D1F">
        <w:rPr>
          <w:rFonts w:hint="cs"/>
          <w:rtl/>
          <w:lang w:eastAsia="zh-CN"/>
        </w:rPr>
        <w:t xml:space="preserve">موضوعية </w:t>
      </w:r>
      <w:r w:rsidR="00292754">
        <w:rPr>
          <w:rFonts w:hint="cs"/>
          <w:rtl/>
          <w:lang w:eastAsia="zh-CN"/>
        </w:rPr>
        <w:t>و</w:t>
      </w:r>
      <w:r w:rsidR="00292754" w:rsidRPr="00E21D1F">
        <w:rPr>
          <w:rFonts w:hint="cs"/>
          <w:rtl/>
          <w:lang w:eastAsia="zh-CN"/>
        </w:rPr>
        <w:t>حماي</w:t>
      </w:r>
      <w:r>
        <w:rPr>
          <w:rFonts w:hint="cs"/>
          <w:rtl/>
          <w:lang w:eastAsia="zh-CN"/>
        </w:rPr>
        <w:t>ة</w:t>
      </w:r>
      <w:r w:rsidR="00292754">
        <w:rPr>
          <w:rFonts w:hint="cs"/>
          <w:rtl/>
          <w:lang w:eastAsia="zh-CN"/>
        </w:rPr>
        <w:t xml:space="preserve"> لل</w:t>
      </w:r>
      <w:r>
        <w:rPr>
          <w:rFonts w:hint="cs"/>
          <w:rtl/>
          <w:lang w:eastAsia="zh-CN"/>
        </w:rPr>
        <w:t>أ</w:t>
      </w:r>
      <w:r w:rsidR="00292754">
        <w:rPr>
          <w:rFonts w:hint="cs"/>
          <w:rtl/>
          <w:lang w:eastAsia="zh-CN"/>
        </w:rPr>
        <w:t>طفال.</w:t>
      </w:r>
    </w:p>
    <w:p w:rsidR="00292754" w:rsidRDefault="00F86326" w:rsidP="00F86326">
      <w:pPr>
        <w:pStyle w:val="SingleTxtGA"/>
        <w:rPr>
          <w:rFonts w:hint="cs"/>
          <w:rtl/>
          <w:lang w:eastAsia="zh-CN"/>
        </w:rPr>
      </w:pPr>
      <w:r>
        <w:rPr>
          <w:rFonts w:hint="cs"/>
          <w:rtl/>
          <w:lang w:eastAsia="zh-CN"/>
        </w:rPr>
        <w:t>321-</w:t>
      </w:r>
      <w:r>
        <w:rPr>
          <w:rFonts w:hint="cs"/>
          <w:rtl/>
          <w:lang w:eastAsia="zh-CN"/>
        </w:rPr>
        <w:tab/>
      </w:r>
      <w:r w:rsidR="00292754">
        <w:rPr>
          <w:rFonts w:hint="cs"/>
          <w:rtl/>
          <w:lang w:eastAsia="zh-CN"/>
        </w:rPr>
        <w:t xml:space="preserve">وفيما يتعلق بضمان عدم تطبيق العقوبات القصوى على الأطفال دون الثامنة عشرة من العمر </w:t>
      </w:r>
      <w:r w:rsidR="00292754" w:rsidRPr="00E21D1F">
        <w:rPr>
          <w:rFonts w:hint="cs"/>
          <w:rtl/>
          <w:lang w:eastAsia="zh-CN"/>
        </w:rPr>
        <w:t>مع ضمان</w:t>
      </w:r>
      <w:r w:rsidR="00292754">
        <w:rPr>
          <w:rFonts w:hint="cs"/>
          <w:rtl/>
          <w:lang w:eastAsia="zh-CN"/>
        </w:rPr>
        <w:t xml:space="preserve"> عدم تطبيق عقوبة السجن بل </w:t>
      </w:r>
      <w:r>
        <w:rPr>
          <w:rFonts w:hint="cs"/>
          <w:rtl/>
          <w:lang w:eastAsia="zh-CN"/>
        </w:rPr>
        <w:t>إ</w:t>
      </w:r>
      <w:r w:rsidR="00292754">
        <w:rPr>
          <w:rFonts w:hint="cs"/>
          <w:rtl/>
          <w:lang w:eastAsia="zh-CN"/>
        </w:rPr>
        <w:t>مكانية ا</w:t>
      </w:r>
      <w:r>
        <w:rPr>
          <w:rFonts w:hint="cs"/>
          <w:rtl/>
          <w:lang w:eastAsia="zh-CN"/>
        </w:rPr>
        <w:t>لإ</w:t>
      </w:r>
      <w:r w:rsidR="00292754">
        <w:rPr>
          <w:rFonts w:hint="cs"/>
          <w:rtl/>
          <w:lang w:eastAsia="zh-CN"/>
        </w:rPr>
        <w:t xml:space="preserve">فراج عنهم </w:t>
      </w:r>
      <w:r w:rsidR="00113761">
        <w:rPr>
          <w:rFonts w:hint="cs"/>
          <w:rtl/>
          <w:lang w:eastAsia="zh-CN"/>
        </w:rPr>
        <w:t xml:space="preserve">في </w:t>
      </w:r>
      <w:r w:rsidR="00292754">
        <w:rPr>
          <w:rFonts w:hint="cs"/>
          <w:rtl/>
          <w:lang w:eastAsia="zh-CN"/>
        </w:rPr>
        <w:t>هذا الصدد، فقد نص قانون الطفل سنة 2004 على تدابير إصلاحية وتدبير رعاية، و</w:t>
      </w:r>
      <w:r>
        <w:rPr>
          <w:rFonts w:hint="cs"/>
          <w:rtl/>
          <w:lang w:eastAsia="zh-CN"/>
        </w:rPr>
        <w:t>أ</w:t>
      </w:r>
      <w:r w:rsidR="00292754">
        <w:rPr>
          <w:rFonts w:hint="cs"/>
          <w:rtl/>
          <w:lang w:eastAsia="zh-CN"/>
        </w:rPr>
        <w:t>تاح للقاض</w:t>
      </w:r>
      <w:r>
        <w:rPr>
          <w:rFonts w:hint="cs"/>
          <w:rtl/>
          <w:lang w:eastAsia="zh-CN"/>
        </w:rPr>
        <w:t>ي</w:t>
      </w:r>
      <w:r w:rsidR="00292754">
        <w:rPr>
          <w:rFonts w:hint="cs"/>
          <w:rtl/>
          <w:lang w:eastAsia="zh-CN"/>
        </w:rPr>
        <w:t xml:space="preserve"> تعديل التدبير إذا رأى أن الحدث قد استجاب للبرامج ا</w:t>
      </w:r>
      <w:r>
        <w:rPr>
          <w:rFonts w:hint="cs"/>
          <w:rtl/>
          <w:lang w:eastAsia="zh-CN"/>
        </w:rPr>
        <w:t>لإ</w:t>
      </w:r>
      <w:r w:rsidR="00292754">
        <w:rPr>
          <w:rFonts w:hint="cs"/>
          <w:rtl/>
          <w:lang w:eastAsia="zh-CN"/>
        </w:rPr>
        <w:t>صلاحية وعدل من سلوكه.</w:t>
      </w:r>
    </w:p>
    <w:p w:rsidR="00292754" w:rsidRDefault="00F86326" w:rsidP="00F86326">
      <w:pPr>
        <w:pStyle w:val="SingleTxtGA"/>
        <w:rPr>
          <w:rFonts w:hint="cs"/>
          <w:rtl/>
          <w:lang w:eastAsia="zh-CN"/>
        </w:rPr>
      </w:pPr>
      <w:r>
        <w:rPr>
          <w:rFonts w:hint="cs"/>
          <w:rtl/>
          <w:lang w:eastAsia="zh-CN"/>
        </w:rPr>
        <w:t>322-</w:t>
      </w:r>
      <w:r>
        <w:rPr>
          <w:rFonts w:hint="cs"/>
          <w:rtl/>
          <w:lang w:eastAsia="zh-CN"/>
        </w:rPr>
        <w:tab/>
      </w:r>
      <w:r w:rsidR="00292754">
        <w:rPr>
          <w:rFonts w:hint="cs"/>
          <w:rtl/>
          <w:lang w:eastAsia="zh-CN"/>
        </w:rPr>
        <w:t xml:space="preserve">وفيما يتعلق بعقوبة الجلد لم ينص </w:t>
      </w:r>
      <w:r w:rsidR="00292754" w:rsidRPr="00E21D1F">
        <w:rPr>
          <w:rFonts w:hint="cs"/>
          <w:rtl/>
          <w:lang w:eastAsia="zh-CN"/>
        </w:rPr>
        <w:t>عليها قانون سنة 2004</w:t>
      </w:r>
      <w:r w:rsidR="00292754">
        <w:rPr>
          <w:rFonts w:hint="cs"/>
          <w:rtl/>
          <w:lang w:eastAsia="zh-CN"/>
        </w:rPr>
        <w:t xml:space="preserve"> ولا مشروع قانون سنة</w:t>
      </w:r>
      <w:r>
        <w:rPr>
          <w:rFonts w:hint="eastAsia"/>
          <w:rtl/>
          <w:lang w:eastAsia="zh-CN"/>
        </w:rPr>
        <w:t> </w:t>
      </w:r>
      <w:r w:rsidR="00292754">
        <w:rPr>
          <w:rFonts w:hint="cs"/>
          <w:rtl/>
          <w:lang w:eastAsia="zh-CN"/>
        </w:rPr>
        <w:t>2006.</w:t>
      </w:r>
    </w:p>
    <w:p w:rsidR="00292754" w:rsidRDefault="00F86326" w:rsidP="00F86326">
      <w:pPr>
        <w:pStyle w:val="SingleTxtGA"/>
        <w:rPr>
          <w:rFonts w:hint="cs"/>
          <w:rtl/>
          <w:lang w:eastAsia="zh-CN"/>
        </w:rPr>
      </w:pPr>
      <w:r>
        <w:rPr>
          <w:rFonts w:hint="cs"/>
          <w:rtl/>
          <w:lang w:eastAsia="zh-CN"/>
        </w:rPr>
        <w:t>323-</w:t>
      </w:r>
      <w:r>
        <w:rPr>
          <w:rFonts w:hint="cs"/>
          <w:rtl/>
          <w:lang w:eastAsia="zh-CN"/>
        </w:rPr>
        <w:tab/>
      </w:r>
      <w:r w:rsidR="00292754">
        <w:rPr>
          <w:rFonts w:hint="cs"/>
          <w:rtl/>
          <w:lang w:eastAsia="zh-CN"/>
        </w:rPr>
        <w:t>و</w:t>
      </w:r>
      <w:r>
        <w:rPr>
          <w:rFonts w:hint="cs"/>
          <w:rtl/>
          <w:lang w:eastAsia="zh-CN"/>
        </w:rPr>
        <w:t>أ</w:t>
      </w:r>
      <w:r w:rsidR="00292754">
        <w:rPr>
          <w:rFonts w:hint="cs"/>
          <w:rtl/>
          <w:lang w:eastAsia="zh-CN"/>
        </w:rPr>
        <w:t>كدت قوانين الطفل بأن الأطفال بلا</w:t>
      </w:r>
      <w:r>
        <w:rPr>
          <w:rFonts w:hint="cs"/>
          <w:rtl/>
          <w:lang w:eastAsia="zh-CN"/>
        </w:rPr>
        <w:t xml:space="preserve"> </w:t>
      </w:r>
      <w:r w:rsidR="00292754">
        <w:rPr>
          <w:rFonts w:hint="cs"/>
          <w:rtl/>
          <w:lang w:eastAsia="zh-CN"/>
        </w:rPr>
        <w:t>مأوى والأطفال فاقد</w:t>
      </w:r>
      <w:r>
        <w:rPr>
          <w:rFonts w:hint="cs"/>
          <w:rtl/>
          <w:lang w:eastAsia="zh-CN"/>
        </w:rPr>
        <w:t>ي</w:t>
      </w:r>
      <w:r w:rsidR="00612480">
        <w:rPr>
          <w:rFonts w:hint="cs"/>
          <w:rtl/>
          <w:lang w:eastAsia="zh-CN"/>
        </w:rPr>
        <w:t xml:space="preserve"> </w:t>
      </w:r>
      <w:r w:rsidR="00292754">
        <w:rPr>
          <w:rFonts w:hint="cs"/>
          <w:rtl/>
          <w:lang w:eastAsia="zh-CN"/>
        </w:rPr>
        <w:t>الوضع الأسري والأطفال المتسولين وكل الذين يعيشون ا</w:t>
      </w:r>
      <w:r>
        <w:rPr>
          <w:rFonts w:hint="cs"/>
          <w:rtl/>
          <w:lang w:eastAsia="zh-CN"/>
        </w:rPr>
        <w:t>لأ</w:t>
      </w:r>
      <w:r w:rsidR="00292754">
        <w:rPr>
          <w:rFonts w:hint="cs"/>
          <w:rtl/>
          <w:lang w:eastAsia="zh-CN"/>
        </w:rPr>
        <w:t xml:space="preserve">وضاع كهذه، أكدت على أنهم ضحايا وتعاملت معهم على هذا الأساس، ولم تفرض عليهم عقوبات بل أكدت على وضع عقوبات </w:t>
      </w:r>
      <w:r w:rsidR="00113761">
        <w:rPr>
          <w:rFonts w:hint="cs"/>
          <w:rtl/>
          <w:lang w:eastAsia="zh-CN"/>
        </w:rPr>
        <w:t xml:space="preserve">في </w:t>
      </w:r>
      <w:r w:rsidR="00292754">
        <w:rPr>
          <w:rFonts w:hint="cs"/>
          <w:rtl/>
          <w:lang w:eastAsia="zh-CN"/>
        </w:rPr>
        <w:t>حالة تخلي المسؤول عن رعاي</w:t>
      </w:r>
      <w:r>
        <w:rPr>
          <w:rFonts w:hint="cs"/>
          <w:rtl/>
          <w:lang w:eastAsia="zh-CN"/>
        </w:rPr>
        <w:t>ة</w:t>
      </w:r>
      <w:r w:rsidR="00292754">
        <w:rPr>
          <w:rFonts w:hint="cs"/>
          <w:rtl/>
          <w:lang w:eastAsia="zh-CN"/>
        </w:rPr>
        <w:t xml:space="preserve"> الصغير عن واجبه نحو</w:t>
      </w:r>
      <w:r>
        <w:rPr>
          <w:rFonts w:hint="cs"/>
          <w:rtl/>
          <w:lang w:eastAsia="zh-CN"/>
        </w:rPr>
        <w:t xml:space="preserve"> </w:t>
      </w:r>
      <w:r w:rsidR="00292754">
        <w:rPr>
          <w:rFonts w:hint="cs"/>
          <w:rtl/>
          <w:lang w:eastAsia="zh-CN"/>
        </w:rPr>
        <w:t>الرعاية.</w:t>
      </w:r>
    </w:p>
    <w:p w:rsidR="00292754" w:rsidRDefault="00F86326" w:rsidP="00612480">
      <w:pPr>
        <w:pStyle w:val="SingleTxtGA"/>
        <w:rPr>
          <w:rFonts w:hint="cs"/>
          <w:rtl/>
          <w:lang w:eastAsia="zh-CN"/>
        </w:rPr>
      </w:pPr>
      <w:r>
        <w:rPr>
          <w:rFonts w:hint="cs"/>
          <w:rtl/>
        </w:rPr>
        <w:t>324-</w:t>
      </w:r>
      <w:r>
        <w:rPr>
          <w:rFonts w:hint="cs"/>
          <w:rtl/>
        </w:rPr>
        <w:tab/>
      </w:r>
      <w:r w:rsidR="00292754">
        <w:rPr>
          <w:rFonts w:hint="cs"/>
          <w:rtl/>
        </w:rPr>
        <w:t>والنظام</w:t>
      </w:r>
      <w:r w:rsidR="00292754">
        <w:rPr>
          <w:rFonts w:hint="cs"/>
          <w:rtl/>
          <w:lang w:eastAsia="zh-CN"/>
        </w:rPr>
        <w:t xml:space="preserve"> العدلي للأحداث في جنوب السودان،</w:t>
      </w:r>
      <w:r w:rsidR="00292754" w:rsidRPr="00E21D1F">
        <w:rPr>
          <w:rFonts w:hint="cs"/>
          <w:rtl/>
          <w:lang w:eastAsia="zh-CN"/>
        </w:rPr>
        <w:t xml:space="preserve"> مرك</w:t>
      </w:r>
      <w:r w:rsidR="00612480">
        <w:rPr>
          <w:rFonts w:hint="cs"/>
          <w:rtl/>
          <w:lang w:eastAsia="zh-CN"/>
        </w:rPr>
        <w:t>ّ</w:t>
      </w:r>
      <w:r w:rsidR="00292754" w:rsidRPr="00E21D1F">
        <w:rPr>
          <w:rFonts w:hint="cs"/>
          <w:rtl/>
          <w:lang w:eastAsia="zh-CN"/>
        </w:rPr>
        <w:t>ز</w:t>
      </w:r>
      <w:r w:rsidR="00292754" w:rsidDel="00E6097C">
        <w:rPr>
          <w:rFonts w:hint="cs"/>
          <w:rtl/>
          <w:lang w:eastAsia="zh-CN"/>
        </w:rPr>
        <w:t xml:space="preserve"> </w:t>
      </w:r>
      <w:r w:rsidR="00292754">
        <w:rPr>
          <w:rFonts w:hint="cs"/>
          <w:rtl/>
          <w:lang w:eastAsia="zh-CN"/>
        </w:rPr>
        <w:t xml:space="preserve">ووفقاً للقانون العرفي </w:t>
      </w:r>
      <w:r w:rsidR="00292754" w:rsidRPr="00E21D1F">
        <w:rPr>
          <w:rFonts w:hint="cs"/>
          <w:rtl/>
          <w:lang w:eastAsia="zh-CN"/>
        </w:rPr>
        <w:t>على المجتمع</w:t>
      </w:r>
      <w:r w:rsidR="00292754">
        <w:rPr>
          <w:rFonts w:hint="cs"/>
          <w:rtl/>
          <w:lang w:eastAsia="zh-CN"/>
        </w:rPr>
        <w:t xml:space="preserve"> </w:t>
      </w:r>
      <w:r w:rsidR="00612480">
        <w:rPr>
          <w:rFonts w:hint="cs"/>
          <w:rtl/>
          <w:lang w:eastAsia="zh-CN"/>
        </w:rPr>
        <w:t>لا</w:t>
      </w:r>
      <w:r w:rsidR="00292754">
        <w:rPr>
          <w:rFonts w:hint="cs"/>
          <w:rtl/>
          <w:lang w:eastAsia="zh-CN"/>
        </w:rPr>
        <w:t xml:space="preserve"> على الطفل، وغالباً ما يقود إلى ممارسات تتسم بالتم</w:t>
      </w:r>
      <w:r w:rsidR="00612480">
        <w:rPr>
          <w:rFonts w:hint="cs"/>
          <w:rtl/>
          <w:lang w:eastAsia="zh-CN"/>
        </w:rPr>
        <w:t>ي</w:t>
      </w:r>
      <w:r w:rsidR="00292754">
        <w:rPr>
          <w:rFonts w:hint="cs"/>
          <w:rtl/>
          <w:lang w:eastAsia="zh-CN"/>
        </w:rPr>
        <w:t xml:space="preserve">يز، كما أن النظام </w:t>
      </w:r>
      <w:r w:rsidR="00612480">
        <w:rPr>
          <w:rFonts w:hint="cs"/>
          <w:rtl/>
          <w:lang w:eastAsia="zh-CN"/>
        </w:rPr>
        <w:t>ا</w:t>
      </w:r>
      <w:r w:rsidR="00292754">
        <w:rPr>
          <w:rFonts w:hint="cs"/>
          <w:rtl/>
          <w:lang w:eastAsia="zh-CN"/>
        </w:rPr>
        <w:t>لقانوني العدلي للأحداث تعتريه بعض الإشكالات.</w:t>
      </w:r>
    </w:p>
    <w:p w:rsidR="00292754" w:rsidRDefault="00612480" w:rsidP="00F86326">
      <w:pPr>
        <w:pStyle w:val="SingleTxtGA"/>
        <w:rPr>
          <w:rFonts w:hint="cs"/>
          <w:b/>
          <w:rtl/>
          <w:lang w:eastAsia="zh-CN"/>
        </w:rPr>
      </w:pPr>
      <w:r>
        <w:rPr>
          <w:rFonts w:hint="cs"/>
          <w:b/>
          <w:rtl/>
          <w:lang w:eastAsia="zh-CN"/>
        </w:rPr>
        <w:t>325-</w:t>
      </w:r>
      <w:r>
        <w:rPr>
          <w:rFonts w:hint="cs"/>
          <w:b/>
          <w:rtl/>
          <w:lang w:eastAsia="zh-CN"/>
        </w:rPr>
        <w:tab/>
      </w:r>
      <w:r w:rsidR="00292754">
        <w:rPr>
          <w:rFonts w:hint="cs"/>
          <w:b/>
          <w:rtl/>
          <w:lang w:eastAsia="zh-CN"/>
        </w:rPr>
        <w:t>ومن أهم المحاذير في هذا الصدد:</w:t>
      </w:r>
    </w:p>
    <w:p w:rsidR="00292754" w:rsidRDefault="00612480" w:rsidP="00612480">
      <w:pPr>
        <w:pStyle w:val="Bullet1GA"/>
        <w:bidi/>
        <w:rPr>
          <w:rFonts w:hint="cs"/>
          <w:rtl/>
          <w:lang w:eastAsia="zh-CN"/>
        </w:rPr>
      </w:pPr>
      <w:r>
        <w:rPr>
          <w:rFonts w:hint="cs"/>
          <w:rtl/>
          <w:lang w:eastAsia="zh-CN"/>
        </w:rPr>
        <w:t>ا</w:t>
      </w:r>
      <w:r w:rsidR="00292754">
        <w:rPr>
          <w:rFonts w:hint="cs"/>
          <w:rtl/>
          <w:lang w:eastAsia="zh-CN"/>
        </w:rPr>
        <w:t>لفشل في حماية حقوق الأطفال على كل مستويات النظام العدلي</w:t>
      </w:r>
      <w:r>
        <w:rPr>
          <w:rFonts w:hint="cs"/>
          <w:rtl/>
          <w:lang w:eastAsia="zh-CN"/>
        </w:rPr>
        <w:t>؛</w:t>
      </w:r>
    </w:p>
    <w:p w:rsidR="00292754" w:rsidRDefault="00292754" w:rsidP="00612480">
      <w:pPr>
        <w:pStyle w:val="Bullet1GA"/>
        <w:bidi/>
        <w:rPr>
          <w:rFonts w:hint="cs"/>
          <w:lang w:eastAsia="zh-CN"/>
        </w:rPr>
      </w:pPr>
      <w:r>
        <w:rPr>
          <w:rFonts w:hint="cs"/>
          <w:rtl/>
          <w:lang w:eastAsia="zh-CN"/>
        </w:rPr>
        <w:t>عدم وجود نظام لمحاكم الأحداث</w:t>
      </w:r>
      <w:r w:rsidR="00612480">
        <w:rPr>
          <w:rFonts w:hint="cs"/>
          <w:rtl/>
          <w:lang w:eastAsia="zh-CN"/>
        </w:rPr>
        <w:t>؛</w:t>
      </w:r>
    </w:p>
    <w:p w:rsidR="00292754" w:rsidRDefault="00612480" w:rsidP="00612480">
      <w:pPr>
        <w:pStyle w:val="Bullet1GA"/>
        <w:bidi/>
        <w:rPr>
          <w:rFonts w:hint="cs"/>
          <w:lang w:eastAsia="zh-CN"/>
        </w:rPr>
      </w:pPr>
      <w:r>
        <w:rPr>
          <w:rFonts w:hint="cs"/>
          <w:rtl/>
          <w:lang w:eastAsia="zh-CN"/>
        </w:rPr>
        <w:t>ا</w:t>
      </w:r>
      <w:r w:rsidR="00292754">
        <w:rPr>
          <w:rFonts w:hint="cs"/>
          <w:rtl/>
          <w:lang w:eastAsia="zh-CN"/>
        </w:rPr>
        <w:t>نخفاض سن المسؤولية الجنائية</w:t>
      </w:r>
      <w:r>
        <w:rPr>
          <w:rFonts w:hint="cs"/>
          <w:rtl/>
          <w:lang w:eastAsia="zh-CN"/>
        </w:rPr>
        <w:t>؛</w:t>
      </w:r>
    </w:p>
    <w:p w:rsidR="00292754" w:rsidRDefault="00292754" w:rsidP="00612480">
      <w:pPr>
        <w:pStyle w:val="Bullet1GA"/>
        <w:bidi/>
        <w:rPr>
          <w:rFonts w:hint="cs"/>
          <w:lang w:eastAsia="zh-CN"/>
        </w:rPr>
      </w:pPr>
      <w:r>
        <w:rPr>
          <w:rFonts w:hint="cs"/>
          <w:rtl/>
          <w:lang w:eastAsia="zh-CN"/>
        </w:rPr>
        <w:t xml:space="preserve">الإفراط في اللجوء إلى </w:t>
      </w:r>
      <w:r w:rsidR="00612480">
        <w:rPr>
          <w:rFonts w:hint="cs"/>
          <w:rtl/>
          <w:lang w:eastAsia="zh-CN"/>
        </w:rPr>
        <w:t>ا</w:t>
      </w:r>
      <w:r>
        <w:rPr>
          <w:rFonts w:hint="cs"/>
          <w:rtl/>
          <w:lang w:eastAsia="zh-CN"/>
        </w:rPr>
        <w:t>حتجاز الأطفال قبل المحاكمة وبعد صدور الحكم</w:t>
      </w:r>
      <w:r w:rsidR="00612480">
        <w:rPr>
          <w:rFonts w:hint="cs"/>
          <w:rtl/>
          <w:lang w:eastAsia="zh-CN"/>
        </w:rPr>
        <w:t>؛</w:t>
      </w:r>
    </w:p>
    <w:p w:rsidR="00292754" w:rsidRDefault="00292754" w:rsidP="00612480">
      <w:pPr>
        <w:pStyle w:val="Bullet1GA"/>
        <w:bidi/>
        <w:rPr>
          <w:rFonts w:hint="cs"/>
          <w:lang w:eastAsia="zh-CN"/>
        </w:rPr>
      </w:pPr>
      <w:r>
        <w:rPr>
          <w:rFonts w:hint="cs"/>
          <w:rtl/>
          <w:lang w:eastAsia="zh-CN"/>
        </w:rPr>
        <w:t xml:space="preserve">قد يتم </w:t>
      </w:r>
      <w:r w:rsidR="00612480">
        <w:rPr>
          <w:rFonts w:hint="cs"/>
          <w:rtl/>
          <w:lang w:eastAsia="zh-CN"/>
        </w:rPr>
        <w:t>ا</w:t>
      </w:r>
      <w:r>
        <w:rPr>
          <w:rFonts w:hint="cs"/>
          <w:rtl/>
          <w:lang w:eastAsia="zh-CN"/>
        </w:rPr>
        <w:t>حتجاز الأطفال مع الكبار في كثير من الأحيان</w:t>
      </w:r>
      <w:r w:rsidR="00612480">
        <w:rPr>
          <w:rFonts w:hint="cs"/>
          <w:rtl/>
          <w:lang w:eastAsia="zh-CN"/>
        </w:rPr>
        <w:t>؛</w:t>
      </w:r>
    </w:p>
    <w:p w:rsidR="00292754" w:rsidRDefault="00292754" w:rsidP="00612480">
      <w:pPr>
        <w:pStyle w:val="Bullet1GA"/>
        <w:bidi/>
        <w:rPr>
          <w:rFonts w:hint="cs"/>
          <w:lang w:eastAsia="zh-CN"/>
        </w:rPr>
      </w:pPr>
      <w:r>
        <w:rPr>
          <w:rFonts w:hint="cs"/>
          <w:rtl/>
          <w:lang w:eastAsia="zh-CN"/>
        </w:rPr>
        <w:t>سجن الأطفال و</w:t>
      </w:r>
      <w:r w:rsidR="00612480">
        <w:rPr>
          <w:rFonts w:hint="cs"/>
          <w:rtl/>
          <w:lang w:eastAsia="zh-CN"/>
        </w:rPr>
        <w:t>ا</w:t>
      </w:r>
      <w:r>
        <w:rPr>
          <w:rFonts w:hint="cs"/>
          <w:rtl/>
          <w:lang w:eastAsia="zh-CN"/>
        </w:rPr>
        <w:t>ستخدام الحبس (ا</w:t>
      </w:r>
      <w:r w:rsidR="00612480">
        <w:rPr>
          <w:rFonts w:hint="cs"/>
          <w:rtl/>
          <w:lang w:eastAsia="zh-CN"/>
        </w:rPr>
        <w:t>لا</w:t>
      </w:r>
      <w:r>
        <w:rPr>
          <w:rFonts w:hint="cs"/>
          <w:rtl/>
          <w:lang w:eastAsia="zh-CN"/>
        </w:rPr>
        <w:t>حتجاز) كعقوبة</w:t>
      </w:r>
      <w:r w:rsidR="00612480">
        <w:rPr>
          <w:rFonts w:hint="cs"/>
          <w:rtl/>
          <w:lang w:eastAsia="zh-CN"/>
        </w:rPr>
        <w:t>؛</w:t>
      </w:r>
    </w:p>
    <w:p w:rsidR="00292754" w:rsidRDefault="00292754" w:rsidP="00612480">
      <w:pPr>
        <w:pStyle w:val="Bullet1GA"/>
        <w:bidi/>
        <w:rPr>
          <w:rFonts w:hint="cs"/>
          <w:lang w:eastAsia="zh-CN"/>
        </w:rPr>
      </w:pPr>
      <w:r>
        <w:rPr>
          <w:rFonts w:hint="cs"/>
          <w:rtl/>
          <w:lang w:eastAsia="zh-CN"/>
        </w:rPr>
        <w:t>عدم وجود وسائل بديلة للتعامل مع الأطفال الذين هم في تماس مع القانون</w:t>
      </w:r>
      <w:r w:rsidR="00612480">
        <w:rPr>
          <w:rFonts w:hint="cs"/>
          <w:rtl/>
          <w:lang w:eastAsia="zh-CN"/>
        </w:rPr>
        <w:t>؛</w:t>
      </w:r>
    </w:p>
    <w:p w:rsidR="00292754" w:rsidRDefault="00292754" w:rsidP="00612480">
      <w:pPr>
        <w:pStyle w:val="Bullet1GA"/>
        <w:bidi/>
        <w:rPr>
          <w:rFonts w:hint="cs"/>
          <w:lang w:eastAsia="zh-CN"/>
        </w:rPr>
      </w:pPr>
      <w:r>
        <w:rPr>
          <w:rFonts w:hint="cs"/>
          <w:rtl/>
          <w:lang w:eastAsia="zh-CN"/>
        </w:rPr>
        <w:t>عدم وجود الكوادر المتخصصة في مواقع مهمة في النظام مثل الشرطة والقضاء والخدمة ا</w:t>
      </w:r>
      <w:r w:rsidR="00612480">
        <w:rPr>
          <w:rFonts w:hint="cs"/>
          <w:rtl/>
          <w:lang w:eastAsia="zh-CN"/>
        </w:rPr>
        <w:t>لا</w:t>
      </w:r>
      <w:r>
        <w:rPr>
          <w:rFonts w:hint="cs"/>
          <w:rtl/>
          <w:lang w:eastAsia="zh-CN"/>
        </w:rPr>
        <w:t>جتماعية وموظفي المؤسسات</w:t>
      </w:r>
      <w:r w:rsidR="00612480">
        <w:rPr>
          <w:rFonts w:hint="cs"/>
          <w:rtl/>
          <w:lang w:eastAsia="zh-CN"/>
        </w:rPr>
        <w:t>؛</w:t>
      </w:r>
    </w:p>
    <w:p w:rsidR="00292754" w:rsidRDefault="00612480" w:rsidP="00612480">
      <w:pPr>
        <w:pStyle w:val="Bullet1GA"/>
        <w:bidi/>
        <w:rPr>
          <w:rFonts w:hint="cs"/>
          <w:lang w:eastAsia="zh-CN"/>
        </w:rPr>
      </w:pPr>
      <w:r>
        <w:rPr>
          <w:rFonts w:hint="cs"/>
          <w:rtl/>
          <w:lang w:eastAsia="zh-CN"/>
        </w:rPr>
        <w:t>ا</w:t>
      </w:r>
      <w:r w:rsidR="00292754">
        <w:rPr>
          <w:rFonts w:hint="cs"/>
          <w:rtl/>
          <w:lang w:eastAsia="zh-CN"/>
        </w:rPr>
        <w:t>ستخدام العقاب البدني المفرط للأطفال بما في ذلك الضرب بالسوط</w:t>
      </w:r>
      <w:r>
        <w:rPr>
          <w:rFonts w:hint="cs"/>
          <w:rtl/>
          <w:lang w:eastAsia="zh-CN"/>
        </w:rPr>
        <w:t>؛</w:t>
      </w:r>
    </w:p>
    <w:p w:rsidR="00292754" w:rsidRDefault="00292754" w:rsidP="00612480">
      <w:pPr>
        <w:pStyle w:val="Bullet1GA"/>
        <w:bidi/>
        <w:rPr>
          <w:rFonts w:hint="cs"/>
          <w:lang w:eastAsia="zh-CN"/>
        </w:rPr>
      </w:pPr>
      <w:r>
        <w:rPr>
          <w:rFonts w:hint="cs"/>
          <w:rtl/>
          <w:lang w:eastAsia="zh-CN"/>
        </w:rPr>
        <w:t xml:space="preserve">ورد </w:t>
      </w:r>
      <w:r w:rsidR="00612480">
        <w:rPr>
          <w:rFonts w:hint="cs"/>
          <w:rtl/>
          <w:lang w:eastAsia="zh-CN"/>
        </w:rPr>
        <w:t>ا</w:t>
      </w:r>
      <w:r>
        <w:rPr>
          <w:rFonts w:hint="cs"/>
          <w:rtl/>
          <w:lang w:eastAsia="zh-CN"/>
        </w:rPr>
        <w:t xml:space="preserve">حتمال أن يتم الحكم على أطفال </w:t>
      </w:r>
      <w:r w:rsidR="00113761">
        <w:rPr>
          <w:rFonts w:hint="cs"/>
          <w:rtl/>
          <w:lang w:eastAsia="zh-CN"/>
        </w:rPr>
        <w:t xml:space="preserve">في </w:t>
      </w:r>
      <w:r>
        <w:rPr>
          <w:rFonts w:hint="cs"/>
          <w:rtl/>
          <w:lang w:eastAsia="zh-CN"/>
        </w:rPr>
        <w:t>ظروف معينة بالعقوب</w:t>
      </w:r>
      <w:r w:rsidR="00612480">
        <w:rPr>
          <w:rFonts w:hint="cs"/>
          <w:rtl/>
          <w:lang w:eastAsia="zh-CN"/>
        </w:rPr>
        <w:t>ة</w:t>
      </w:r>
      <w:r>
        <w:rPr>
          <w:rFonts w:hint="cs"/>
          <w:rtl/>
          <w:lang w:eastAsia="zh-CN"/>
        </w:rPr>
        <w:t xml:space="preserve"> القصو</w:t>
      </w:r>
      <w:r w:rsidR="00612480">
        <w:rPr>
          <w:rFonts w:hint="cs"/>
          <w:rtl/>
          <w:lang w:eastAsia="zh-CN"/>
        </w:rPr>
        <w:t>ى؛</w:t>
      </w:r>
      <w:r>
        <w:rPr>
          <w:rFonts w:hint="cs"/>
          <w:rtl/>
          <w:lang w:eastAsia="zh-CN"/>
        </w:rPr>
        <w:t xml:space="preserve"> </w:t>
      </w:r>
    </w:p>
    <w:p w:rsidR="00292754" w:rsidRDefault="00292754" w:rsidP="00612480">
      <w:pPr>
        <w:pStyle w:val="Bullet1GA"/>
        <w:bidi/>
        <w:rPr>
          <w:rFonts w:hint="cs"/>
          <w:lang w:eastAsia="zh-CN"/>
        </w:rPr>
      </w:pPr>
      <w:r>
        <w:rPr>
          <w:rFonts w:hint="cs"/>
          <w:rtl/>
          <w:lang w:eastAsia="zh-CN"/>
        </w:rPr>
        <w:t>قد يصبح بعض الأطفال في تماس مع القانون ليس لأنهم مخالفون للقانون ولكن لأنهم أطفال شوارع وليس لأسرهم بيت محدد</w:t>
      </w:r>
      <w:r w:rsidR="00612480">
        <w:rPr>
          <w:rFonts w:hint="cs"/>
          <w:rtl/>
          <w:lang w:eastAsia="zh-CN"/>
        </w:rPr>
        <w:t>؛</w:t>
      </w:r>
    </w:p>
    <w:p w:rsidR="00292754" w:rsidRDefault="00292754" w:rsidP="00612480">
      <w:pPr>
        <w:pStyle w:val="Bullet1GA"/>
        <w:bidi/>
        <w:rPr>
          <w:rFonts w:hint="cs"/>
          <w:lang w:eastAsia="zh-CN"/>
        </w:rPr>
      </w:pPr>
      <w:r>
        <w:rPr>
          <w:rFonts w:hint="cs"/>
          <w:rtl/>
          <w:lang w:eastAsia="zh-CN"/>
        </w:rPr>
        <w:t>الأحوال التي يتعرض لها الأطفال عند حبسهم، سواء في الحبس ا</w:t>
      </w:r>
      <w:r w:rsidR="00612480">
        <w:rPr>
          <w:rFonts w:hint="cs"/>
          <w:rtl/>
          <w:lang w:eastAsia="zh-CN"/>
        </w:rPr>
        <w:t>لا</w:t>
      </w:r>
      <w:r>
        <w:rPr>
          <w:rFonts w:hint="cs"/>
          <w:rtl/>
          <w:lang w:eastAsia="zh-CN"/>
        </w:rPr>
        <w:t>نفرادي أو</w:t>
      </w:r>
      <w:r w:rsidR="00612480">
        <w:rPr>
          <w:rFonts w:hint="cs"/>
          <w:rtl/>
          <w:lang w:eastAsia="zh-CN"/>
        </w:rPr>
        <w:t xml:space="preserve"> </w:t>
      </w:r>
      <w:r>
        <w:rPr>
          <w:rFonts w:hint="cs"/>
          <w:rtl/>
          <w:lang w:eastAsia="zh-CN"/>
        </w:rPr>
        <w:t>زنزانة الشرطة أو</w:t>
      </w:r>
      <w:r w:rsidR="00612480">
        <w:rPr>
          <w:rFonts w:hint="cs"/>
          <w:rtl/>
          <w:lang w:eastAsia="zh-CN"/>
        </w:rPr>
        <w:t xml:space="preserve"> </w:t>
      </w:r>
      <w:r>
        <w:rPr>
          <w:rFonts w:hint="cs"/>
          <w:rtl/>
          <w:lang w:eastAsia="zh-CN"/>
        </w:rPr>
        <w:t>السجون أو</w:t>
      </w:r>
      <w:r w:rsidR="00612480">
        <w:rPr>
          <w:rFonts w:hint="cs"/>
          <w:rtl/>
          <w:lang w:eastAsia="zh-CN"/>
        </w:rPr>
        <w:t xml:space="preserve"> </w:t>
      </w:r>
      <w:r>
        <w:rPr>
          <w:rFonts w:hint="cs"/>
          <w:rtl/>
          <w:lang w:eastAsia="zh-CN"/>
        </w:rPr>
        <w:t>دور ا</w:t>
      </w:r>
      <w:r w:rsidR="00612480">
        <w:rPr>
          <w:rFonts w:hint="cs"/>
          <w:rtl/>
          <w:lang w:eastAsia="zh-CN"/>
        </w:rPr>
        <w:t>لا</w:t>
      </w:r>
      <w:r>
        <w:rPr>
          <w:rFonts w:hint="cs"/>
          <w:rtl/>
          <w:lang w:eastAsia="zh-CN"/>
        </w:rPr>
        <w:t>نتظار أو</w:t>
      </w:r>
      <w:r w:rsidR="00612480">
        <w:rPr>
          <w:rFonts w:hint="cs"/>
          <w:rtl/>
          <w:lang w:eastAsia="zh-CN"/>
        </w:rPr>
        <w:t xml:space="preserve"> </w:t>
      </w:r>
      <w:r>
        <w:rPr>
          <w:rFonts w:hint="cs"/>
          <w:rtl/>
          <w:lang w:eastAsia="zh-CN"/>
        </w:rPr>
        <w:t>الإصلاحيات</w:t>
      </w:r>
      <w:r w:rsidR="00612480">
        <w:rPr>
          <w:rFonts w:hint="cs"/>
          <w:rtl/>
          <w:lang w:eastAsia="zh-CN"/>
        </w:rPr>
        <w:t>؛</w:t>
      </w:r>
    </w:p>
    <w:p w:rsidR="00292754" w:rsidRDefault="00292754" w:rsidP="00612480">
      <w:pPr>
        <w:pStyle w:val="Bullet1GA"/>
        <w:bidi/>
        <w:rPr>
          <w:rFonts w:hint="cs"/>
          <w:lang w:eastAsia="zh-CN"/>
        </w:rPr>
      </w:pPr>
      <w:r>
        <w:rPr>
          <w:rFonts w:hint="cs"/>
          <w:rtl/>
          <w:lang w:eastAsia="zh-CN"/>
        </w:rPr>
        <w:t>النقص في العون القانوني لمساعدة الأطفال في تماس مع القانون وتم النص عليها في التشريعات إلا أن تلك المساعدة غير متوفرة عموماً.</w:t>
      </w:r>
    </w:p>
    <w:p w:rsidR="00612480" w:rsidRDefault="00612480" w:rsidP="00612480">
      <w:pPr>
        <w:pStyle w:val="Bullet1GA"/>
        <w:numPr>
          <w:ilvl w:val="0"/>
          <w:numId w:val="0"/>
        </w:numPr>
        <w:bidi/>
        <w:ind w:left="1644"/>
        <w:rPr>
          <w:rFonts w:hint="cs"/>
          <w:rtl/>
          <w:lang w:eastAsia="zh-CN"/>
        </w:rPr>
      </w:pPr>
    </w:p>
    <w:p w:rsidR="00292754" w:rsidRPr="00E6097C" w:rsidRDefault="00612480" w:rsidP="00612480">
      <w:pPr>
        <w:pStyle w:val="H23GA"/>
        <w:rPr>
          <w:rFonts w:hint="cs"/>
          <w:rtl/>
        </w:rPr>
      </w:pPr>
      <w:r>
        <w:rPr>
          <w:rFonts w:hint="cs"/>
          <w:rtl/>
        </w:rPr>
        <w:tab/>
      </w:r>
      <w:r>
        <w:rPr>
          <w:rFonts w:hint="cs"/>
          <w:rtl/>
        </w:rPr>
        <w:tab/>
      </w:r>
      <w:r w:rsidR="00292754" w:rsidRPr="00E6097C">
        <w:rPr>
          <w:rFonts w:hint="cs"/>
          <w:rtl/>
        </w:rPr>
        <w:t xml:space="preserve">الأطفال </w:t>
      </w:r>
      <w:r w:rsidR="00113761">
        <w:rPr>
          <w:rFonts w:hint="cs"/>
          <w:rtl/>
        </w:rPr>
        <w:t xml:space="preserve">في </w:t>
      </w:r>
      <w:r w:rsidR="00292754" w:rsidRPr="00E6097C">
        <w:rPr>
          <w:rFonts w:hint="cs"/>
          <w:rtl/>
        </w:rPr>
        <w:t>حالات الطوارئ</w:t>
      </w:r>
    </w:p>
    <w:p w:rsidR="00292754" w:rsidRDefault="00612480" w:rsidP="00612480">
      <w:pPr>
        <w:pStyle w:val="H4GA"/>
        <w:rPr>
          <w:rFonts w:hint="cs"/>
          <w:rtl/>
          <w:lang w:eastAsia="zh-CN"/>
        </w:rPr>
      </w:pPr>
      <w:r>
        <w:rPr>
          <w:rFonts w:hint="cs"/>
          <w:rtl/>
          <w:lang w:eastAsia="zh-CN"/>
        </w:rPr>
        <w:tab/>
      </w:r>
      <w:r>
        <w:rPr>
          <w:rFonts w:hint="cs"/>
          <w:rtl/>
          <w:lang w:eastAsia="zh-CN"/>
        </w:rPr>
        <w:tab/>
      </w:r>
      <w:r w:rsidR="00292754">
        <w:rPr>
          <w:rFonts w:hint="cs"/>
          <w:rtl/>
          <w:lang w:eastAsia="zh-CN"/>
        </w:rPr>
        <w:t>الأطفال</w:t>
      </w:r>
      <w:r w:rsidR="00292754" w:rsidRPr="00032178">
        <w:rPr>
          <w:rFonts w:hint="cs"/>
          <w:rtl/>
          <w:lang w:eastAsia="zh-CN"/>
        </w:rPr>
        <w:t xml:space="preserve"> اللاجئون</w:t>
      </w:r>
    </w:p>
    <w:p w:rsidR="00292754" w:rsidRDefault="00612480" w:rsidP="005D40BF">
      <w:pPr>
        <w:pStyle w:val="SingleTxtGA"/>
        <w:rPr>
          <w:rFonts w:hint="cs"/>
          <w:rtl/>
          <w:lang w:eastAsia="zh-CN"/>
        </w:rPr>
      </w:pPr>
      <w:r>
        <w:rPr>
          <w:rFonts w:hint="cs"/>
          <w:rtl/>
          <w:lang w:eastAsia="zh-CN"/>
        </w:rPr>
        <w:t>326-</w:t>
      </w:r>
      <w:r>
        <w:rPr>
          <w:rFonts w:hint="cs"/>
          <w:rtl/>
          <w:lang w:eastAsia="zh-CN"/>
        </w:rPr>
        <w:tab/>
      </w:r>
      <w:r w:rsidR="00292754">
        <w:rPr>
          <w:rFonts w:hint="cs"/>
          <w:rtl/>
          <w:lang w:eastAsia="zh-CN"/>
        </w:rPr>
        <w:t xml:space="preserve">عادات وتقاليد </w:t>
      </w:r>
      <w:r>
        <w:rPr>
          <w:rFonts w:hint="cs"/>
          <w:rtl/>
          <w:lang w:eastAsia="zh-CN"/>
        </w:rPr>
        <w:t>وأ</w:t>
      </w:r>
      <w:r w:rsidR="00292754">
        <w:rPr>
          <w:rFonts w:hint="cs"/>
          <w:rtl/>
          <w:lang w:eastAsia="zh-CN"/>
        </w:rPr>
        <w:t>عراف الشعب السودان</w:t>
      </w:r>
      <w:r>
        <w:rPr>
          <w:rFonts w:hint="cs"/>
          <w:rtl/>
          <w:lang w:eastAsia="zh-CN"/>
        </w:rPr>
        <w:t>ي</w:t>
      </w:r>
      <w:r w:rsidR="00292754">
        <w:rPr>
          <w:rFonts w:hint="cs"/>
          <w:rtl/>
          <w:lang w:eastAsia="zh-CN"/>
        </w:rPr>
        <w:t xml:space="preserve"> تؤهله ليكون دوله مضيفة تقبل الغريب وتتعامل معه، كما </w:t>
      </w:r>
      <w:r>
        <w:rPr>
          <w:rFonts w:hint="cs"/>
          <w:rtl/>
          <w:lang w:eastAsia="zh-CN"/>
        </w:rPr>
        <w:t>أن</w:t>
      </w:r>
      <w:r w:rsidR="00292754">
        <w:rPr>
          <w:rFonts w:hint="cs"/>
          <w:rtl/>
          <w:lang w:eastAsia="zh-CN"/>
        </w:rPr>
        <w:t xml:space="preserve"> للسودان تعاون مع المفوضية السامي</w:t>
      </w:r>
      <w:r>
        <w:rPr>
          <w:rFonts w:hint="cs"/>
          <w:rtl/>
          <w:lang w:eastAsia="zh-CN"/>
        </w:rPr>
        <w:t>ة</w:t>
      </w:r>
      <w:r w:rsidR="00292754">
        <w:rPr>
          <w:rFonts w:hint="cs"/>
          <w:rtl/>
          <w:lang w:eastAsia="zh-CN"/>
        </w:rPr>
        <w:t xml:space="preserve"> لشؤون اللاجئين لرعاية </w:t>
      </w:r>
      <w:r>
        <w:rPr>
          <w:rFonts w:hint="cs"/>
          <w:rtl/>
          <w:lang w:eastAsia="zh-CN"/>
        </w:rPr>
        <w:t>اللاجئين</w:t>
      </w:r>
      <w:r w:rsidR="00292754">
        <w:rPr>
          <w:rFonts w:hint="cs"/>
          <w:rtl/>
          <w:lang w:eastAsia="zh-CN"/>
        </w:rPr>
        <w:t xml:space="preserve"> وتنظيم عودتهم الطوعية لبلادهم، كما أكد السودان اهتمامه بالطفل اللاجئ وضرورة حمايته كما ورد </w:t>
      </w:r>
      <w:r w:rsidR="00113761">
        <w:rPr>
          <w:rFonts w:hint="cs"/>
          <w:rtl/>
          <w:lang w:eastAsia="zh-CN"/>
        </w:rPr>
        <w:t xml:space="preserve">في </w:t>
      </w:r>
      <w:r w:rsidR="00292754">
        <w:rPr>
          <w:rFonts w:hint="cs"/>
          <w:rtl/>
          <w:lang w:eastAsia="zh-CN"/>
        </w:rPr>
        <w:t xml:space="preserve">المادة 2 من قانون تطبيق اللجوء </w:t>
      </w:r>
      <w:r w:rsidR="00113761">
        <w:rPr>
          <w:rFonts w:hint="cs"/>
          <w:rtl/>
          <w:lang w:eastAsia="zh-CN"/>
        </w:rPr>
        <w:t xml:space="preserve">في </w:t>
      </w:r>
      <w:r w:rsidR="00292754">
        <w:rPr>
          <w:rFonts w:hint="cs"/>
          <w:rtl/>
          <w:lang w:eastAsia="zh-CN"/>
        </w:rPr>
        <w:t>السودان لسنة 1974. وقد تمت ال</w:t>
      </w:r>
      <w:r w:rsidR="005D40BF">
        <w:rPr>
          <w:rFonts w:hint="cs"/>
          <w:rtl/>
          <w:lang w:eastAsia="zh-CN"/>
        </w:rPr>
        <w:t>إ</w:t>
      </w:r>
      <w:r w:rsidR="00292754">
        <w:rPr>
          <w:rFonts w:hint="cs"/>
          <w:rtl/>
          <w:lang w:eastAsia="zh-CN"/>
        </w:rPr>
        <w:t xml:space="preserve">شارة </w:t>
      </w:r>
      <w:r w:rsidR="005D40BF">
        <w:rPr>
          <w:rFonts w:hint="cs"/>
          <w:rtl/>
          <w:lang w:eastAsia="zh-CN"/>
        </w:rPr>
        <w:t>إ</w:t>
      </w:r>
      <w:r w:rsidR="00292754">
        <w:rPr>
          <w:rFonts w:hint="cs"/>
          <w:rtl/>
          <w:lang w:eastAsia="zh-CN"/>
        </w:rPr>
        <w:t xml:space="preserve">لى هذه القضايا </w:t>
      </w:r>
      <w:r w:rsidR="00113761">
        <w:rPr>
          <w:rFonts w:hint="cs"/>
          <w:rtl/>
          <w:lang w:eastAsia="zh-CN"/>
        </w:rPr>
        <w:t xml:space="preserve">في </w:t>
      </w:r>
      <w:r w:rsidR="00292754">
        <w:rPr>
          <w:rFonts w:hint="cs"/>
          <w:rtl/>
          <w:lang w:eastAsia="zh-CN"/>
        </w:rPr>
        <w:t>التقرير السابق.</w:t>
      </w:r>
    </w:p>
    <w:p w:rsidR="00292754" w:rsidRDefault="00685A9D" w:rsidP="00685A9D">
      <w:pPr>
        <w:pStyle w:val="SingleTxtGA"/>
        <w:rPr>
          <w:rFonts w:hint="cs"/>
          <w:rtl/>
          <w:lang w:eastAsia="zh-CN"/>
        </w:rPr>
      </w:pPr>
      <w:r>
        <w:rPr>
          <w:rFonts w:hint="cs"/>
          <w:rtl/>
          <w:lang w:eastAsia="zh-CN"/>
        </w:rPr>
        <w:t>327-</w:t>
      </w:r>
      <w:r>
        <w:rPr>
          <w:rFonts w:hint="cs"/>
          <w:rtl/>
          <w:lang w:eastAsia="zh-CN"/>
        </w:rPr>
        <w:tab/>
      </w:r>
      <w:r w:rsidR="00292754">
        <w:rPr>
          <w:rFonts w:hint="cs"/>
          <w:rtl/>
          <w:lang w:eastAsia="zh-CN"/>
        </w:rPr>
        <w:t>وفيما يتعلق بالآ</w:t>
      </w:r>
      <w:r>
        <w:rPr>
          <w:rFonts w:hint="cs"/>
          <w:rtl/>
          <w:lang w:eastAsia="zh-CN"/>
        </w:rPr>
        <w:t>ل</w:t>
      </w:r>
      <w:r w:rsidR="00292754">
        <w:rPr>
          <w:rFonts w:hint="cs"/>
          <w:rtl/>
          <w:lang w:eastAsia="zh-CN"/>
        </w:rPr>
        <w:t>يات المنشأ</w:t>
      </w:r>
      <w:r>
        <w:rPr>
          <w:rFonts w:hint="cs"/>
          <w:rtl/>
          <w:lang w:eastAsia="zh-CN"/>
        </w:rPr>
        <w:t>ة</w:t>
      </w:r>
      <w:r w:rsidR="00292754">
        <w:rPr>
          <w:rFonts w:hint="cs"/>
          <w:rtl/>
          <w:lang w:eastAsia="zh-CN"/>
        </w:rPr>
        <w:t xml:space="preserve"> ضمن الهيئات الحكومية ورصد التقدم المحرز فإن السودان قام ب</w:t>
      </w:r>
      <w:r>
        <w:rPr>
          <w:rFonts w:hint="cs"/>
          <w:rtl/>
          <w:lang w:eastAsia="zh-CN"/>
        </w:rPr>
        <w:t>إ</w:t>
      </w:r>
      <w:r w:rsidR="00292754">
        <w:rPr>
          <w:rFonts w:hint="cs"/>
          <w:rtl/>
          <w:lang w:eastAsia="zh-CN"/>
        </w:rPr>
        <w:t>نشاء هيئ</w:t>
      </w:r>
      <w:r>
        <w:rPr>
          <w:rFonts w:hint="cs"/>
          <w:rtl/>
          <w:lang w:eastAsia="zh-CN"/>
        </w:rPr>
        <w:t>ة</w:t>
      </w:r>
      <w:r w:rsidR="00292754">
        <w:rPr>
          <w:rFonts w:hint="cs"/>
          <w:rtl/>
          <w:lang w:eastAsia="zh-CN"/>
        </w:rPr>
        <w:t xml:space="preserve"> حكومي</w:t>
      </w:r>
      <w:r>
        <w:rPr>
          <w:rFonts w:hint="cs"/>
          <w:rtl/>
          <w:lang w:eastAsia="zh-CN"/>
        </w:rPr>
        <w:t>ة</w:t>
      </w:r>
      <w:r w:rsidR="00292754">
        <w:rPr>
          <w:rFonts w:hint="cs"/>
          <w:rtl/>
          <w:lang w:eastAsia="zh-CN"/>
        </w:rPr>
        <w:t xml:space="preserve"> ه</w:t>
      </w:r>
      <w:r>
        <w:rPr>
          <w:rFonts w:hint="cs"/>
          <w:rtl/>
          <w:lang w:eastAsia="zh-CN"/>
        </w:rPr>
        <w:t>ي</w:t>
      </w:r>
      <w:r w:rsidR="00292754">
        <w:rPr>
          <w:rFonts w:hint="cs"/>
          <w:rtl/>
          <w:lang w:eastAsia="zh-CN"/>
        </w:rPr>
        <w:t xml:space="preserve"> مكتب معتمد اللاجئين تابع لوزارة الد</w:t>
      </w:r>
      <w:r>
        <w:rPr>
          <w:rFonts w:hint="cs"/>
          <w:rtl/>
          <w:lang w:eastAsia="zh-CN"/>
        </w:rPr>
        <w:t>ا</w:t>
      </w:r>
      <w:r w:rsidR="00292754">
        <w:rPr>
          <w:rFonts w:hint="cs"/>
          <w:rtl/>
          <w:lang w:eastAsia="zh-CN"/>
        </w:rPr>
        <w:t>خلية وله مكاتب فرعية في المناطق الت</w:t>
      </w:r>
      <w:r>
        <w:rPr>
          <w:rFonts w:hint="cs"/>
          <w:rtl/>
          <w:lang w:eastAsia="zh-CN"/>
        </w:rPr>
        <w:t>ي</w:t>
      </w:r>
      <w:r w:rsidR="00292754">
        <w:rPr>
          <w:rFonts w:hint="cs"/>
          <w:rtl/>
          <w:lang w:eastAsia="zh-CN"/>
        </w:rPr>
        <w:t xml:space="preserve"> يتواجد فيها اللاجئين. ويقوم هذا المكتب بإدارة شؤون اللاجئين في السودان بالتنسيق التام مع المفوضية السامية لشؤون اللاجئين. </w:t>
      </w:r>
    </w:p>
    <w:p w:rsidR="00292754" w:rsidRDefault="00685A9D" w:rsidP="00685A9D">
      <w:pPr>
        <w:pStyle w:val="SingleTxtGA"/>
        <w:rPr>
          <w:rFonts w:hint="cs"/>
          <w:rtl/>
          <w:lang w:eastAsia="zh-CN"/>
        </w:rPr>
      </w:pPr>
      <w:r>
        <w:rPr>
          <w:rFonts w:hint="cs"/>
          <w:rtl/>
          <w:lang w:eastAsia="zh-CN"/>
        </w:rPr>
        <w:t>328-</w:t>
      </w:r>
      <w:r>
        <w:rPr>
          <w:rFonts w:hint="cs"/>
          <w:rtl/>
          <w:lang w:eastAsia="zh-CN"/>
        </w:rPr>
        <w:tab/>
      </w:r>
      <w:r w:rsidR="00292754">
        <w:rPr>
          <w:rFonts w:hint="cs"/>
          <w:rtl/>
          <w:lang w:eastAsia="zh-CN"/>
        </w:rPr>
        <w:t xml:space="preserve">كما </w:t>
      </w:r>
      <w:r>
        <w:rPr>
          <w:rFonts w:hint="cs"/>
          <w:rtl/>
          <w:lang w:eastAsia="zh-CN"/>
        </w:rPr>
        <w:t>أ</w:t>
      </w:r>
      <w:r w:rsidR="00292754">
        <w:rPr>
          <w:rFonts w:hint="cs"/>
          <w:rtl/>
          <w:lang w:eastAsia="zh-CN"/>
        </w:rPr>
        <w:t>ن وزارة التعاون الدول</w:t>
      </w:r>
      <w:r>
        <w:rPr>
          <w:rFonts w:hint="cs"/>
          <w:rtl/>
          <w:lang w:eastAsia="zh-CN"/>
        </w:rPr>
        <w:t>ي</w:t>
      </w:r>
      <w:r w:rsidR="00292754">
        <w:rPr>
          <w:rFonts w:hint="cs"/>
          <w:rtl/>
          <w:lang w:eastAsia="zh-CN"/>
        </w:rPr>
        <w:t xml:space="preserve"> ووزارة الشؤون الإنسانية ي</w:t>
      </w:r>
      <w:r w:rsidR="004044CA">
        <w:rPr>
          <w:rFonts w:hint="cs"/>
          <w:rtl/>
          <w:lang w:eastAsia="zh-CN"/>
        </w:rPr>
        <w:t>ض</w:t>
      </w:r>
      <w:r w:rsidR="00292754">
        <w:rPr>
          <w:rFonts w:hint="cs"/>
          <w:rtl/>
          <w:lang w:eastAsia="zh-CN"/>
        </w:rPr>
        <w:t xml:space="preserve">طلعان بدور كبير </w:t>
      </w:r>
      <w:r w:rsidR="00113761">
        <w:rPr>
          <w:rFonts w:hint="cs"/>
          <w:rtl/>
          <w:lang w:eastAsia="zh-CN"/>
        </w:rPr>
        <w:t xml:space="preserve">في </w:t>
      </w:r>
      <w:r w:rsidR="00292754">
        <w:rPr>
          <w:rFonts w:hint="cs"/>
          <w:rtl/>
          <w:lang w:eastAsia="zh-CN"/>
        </w:rPr>
        <w:t>مجال الخدمات الت</w:t>
      </w:r>
      <w:r>
        <w:rPr>
          <w:rFonts w:hint="cs"/>
          <w:rtl/>
          <w:lang w:eastAsia="zh-CN"/>
        </w:rPr>
        <w:t>ي</w:t>
      </w:r>
      <w:r w:rsidR="00292754">
        <w:rPr>
          <w:rFonts w:hint="cs"/>
          <w:rtl/>
          <w:lang w:eastAsia="zh-CN"/>
        </w:rPr>
        <w:t xml:space="preserve"> تقدم للاجئين عبر الاتفاقيات الدولي</w:t>
      </w:r>
      <w:r>
        <w:rPr>
          <w:rFonts w:hint="cs"/>
          <w:rtl/>
          <w:lang w:eastAsia="zh-CN"/>
        </w:rPr>
        <w:t>ة</w:t>
      </w:r>
      <w:r w:rsidR="00292754">
        <w:rPr>
          <w:rFonts w:hint="cs"/>
          <w:rtl/>
          <w:lang w:eastAsia="zh-CN"/>
        </w:rPr>
        <w:t xml:space="preserve"> والمنظمات العالمي</w:t>
      </w:r>
      <w:r>
        <w:rPr>
          <w:rFonts w:hint="cs"/>
          <w:rtl/>
          <w:lang w:eastAsia="zh-CN"/>
        </w:rPr>
        <w:t>ة</w:t>
      </w:r>
      <w:r w:rsidR="00292754">
        <w:rPr>
          <w:rFonts w:hint="cs"/>
          <w:rtl/>
          <w:lang w:eastAsia="zh-CN"/>
        </w:rPr>
        <w:t xml:space="preserve"> والوطنية والإقليمية، </w:t>
      </w:r>
      <w:r>
        <w:rPr>
          <w:rFonts w:hint="cs"/>
          <w:rtl/>
          <w:lang w:eastAsia="zh-CN"/>
        </w:rPr>
        <w:t>إ</w:t>
      </w:r>
      <w:r w:rsidR="00292754">
        <w:rPr>
          <w:rFonts w:hint="cs"/>
          <w:rtl/>
          <w:lang w:eastAsia="zh-CN"/>
        </w:rPr>
        <w:t xml:space="preserve">ضافة </w:t>
      </w:r>
      <w:r>
        <w:rPr>
          <w:rFonts w:hint="cs"/>
          <w:rtl/>
          <w:lang w:eastAsia="zh-CN"/>
        </w:rPr>
        <w:t>إ</w:t>
      </w:r>
      <w:r w:rsidR="00292754">
        <w:rPr>
          <w:rFonts w:hint="cs"/>
          <w:rtl/>
          <w:lang w:eastAsia="zh-CN"/>
        </w:rPr>
        <w:t>لى الوزارات والهيئات ا</w:t>
      </w:r>
      <w:r>
        <w:rPr>
          <w:rFonts w:hint="cs"/>
          <w:rtl/>
          <w:lang w:eastAsia="zh-CN"/>
        </w:rPr>
        <w:t>لأ</w:t>
      </w:r>
      <w:r w:rsidR="00292754">
        <w:rPr>
          <w:rFonts w:hint="cs"/>
          <w:rtl/>
          <w:lang w:eastAsia="zh-CN"/>
        </w:rPr>
        <w:t xml:space="preserve">خرى ذات الصلة بعمل الطفولة، حيث </w:t>
      </w:r>
      <w:r>
        <w:rPr>
          <w:rFonts w:hint="cs"/>
          <w:rtl/>
          <w:lang w:eastAsia="zh-CN"/>
        </w:rPr>
        <w:t>إ</w:t>
      </w:r>
      <w:r w:rsidR="00292754">
        <w:rPr>
          <w:rFonts w:hint="cs"/>
          <w:rtl/>
          <w:lang w:eastAsia="zh-CN"/>
        </w:rPr>
        <w:t xml:space="preserve">ن اهتمام هذه الوزارات </w:t>
      </w:r>
      <w:r>
        <w:rPr>
          <w:rFonts w:hint="cs"/>
          <w:rtl/>
          <w:lang w:eastAsia="zh-CN"/>
        </w:rPr>
        <w:t>والهيئات</w:t>
      </w:r>
      <w:r w:rsidR="00292754">
        <w:rPr>
          <w:rFonts w:hint="cs"/>
          <w:rtl/>
          <w:lang w:eastAsia="zh-CN"/>
        </w:rPr>
        <w:t xml:space="preserve"> لا يفرق بين الأطفال </w:t>
      </w:r>
      <w:r w:rsidR="00113761">
        <w:rPr>
          <w:rFonts w:hint="cs"/>
          <w:rtl/>
          <w:lang w:eastAsia="zh-CN"/>
        </w:rPr>
        <w:t xml:space="preserve">في </w:t>
      </w:r>
      <w:r w:rsidR="00292754" w:rsidRPr="005032EF">
        <w:rPr>
          <w:rFonts w:hint="cs"/>
          <w:rtl/>
          <w:lang w:eastAsia="zh-CN"/>
        </w:rPr>
        <w:t xml:space="preserve">الظروف العادية ورصفائهم </w:t>
      </w:r>
      <w:r w:rsidR="00113761">
        <w:rPr>
          <w:rFonts w:hint="cs"/>
          <w:rtl/>
          <w:lang w:eastAsia="zh-CN"/>
        </w:rPr>
        <w:t xml:space="preserve">في </w:t>
      </w:r>
      <w:r w:rsidR="00292754">
        <w:rPr>
          <w:rFonts w:hint="cs"/>
          <w:rtl/>
          <w:lang w:eastAsia="zh-CN"/>
        </w:rPr>
        <w:t>حالات الطوارئ. أما التدابير ا</w:t>
      </w:r>
      <w:r>
        <w:rPr>
          <w:rFonts w:hint="cs"/>
          <w:rtl/>
          <w:lang w:eastAsia="zh-CN"/>
        </w:rPr>
        <w:t>لأ</w:t>
      </w:r>
      <w:r w:rsidR="00292754">
        <w:rPr>
          <w:rFonts w:hint="cs"/>
          <w:rtl/>
          <w:lang w:eastAsia="zh-CN"/>
        </w:rPr>
        <w:t xml:space="preserve">ساسية التشريعية فتتمثل </w:t>
      </w:r>
      <w:r w:rsidR="00113761">
        <w:rPr>
          <w:rFonts w:hint="cs"/>
          <w:rtl/>
          <w:lang w:eastAsia="zh-CN"/>
        </w:rPr>
        <w:t xml:space="preserve">في </w:t>
      </w:r>
      <w:r>
        <w:rPr>
          <w:rFonts w:hint="cs"/>
          <w:rtl/>
          <w:lang w:eastAsia="zh-CN"/>
        </w:rPr>
        <w:t>الآتي.</w:t>
      </w:r>
    </w:p>
    <w:p w:rsidR="00292754" w:rsidRPr="00032178" w:rsidRDefault="00685A9D" w:rsidP="00685A9D">
      <w:pPr>
        <w:pStyle w:val="H23GA"/>
        <w:rPr>
          <w:rFonts w:hint="cs"/>
          <w:rtl/>
        </w:rPr>
      </w:pPr>
      <w:r>
        <w:rPr>
          <w:rFonts w:hint="cs"/>
          <w:rtl/>
        </w:rPr>
        <w:tab/>
      </w:r>
      <w:r>
        <w:rPr>
          <w:rFonts w:hint="cs"/>
          <w:rtl/>
        </w:rPr>
        <w:tab/>
      </w:r>
      <w:r w:rsidR="00292754" w:rsidRPr="00032178">
        <w:rPr>
          <w:rFonts w:hint="cs"/>
          <w:rtl/>
        </w:rPr>
        <w:t xml:space="preserve">التشريعات ذات الصلة بحماية الطفل اللاجئ </w:t>
      </w:r>
    </w:p>
    <w:p w:rsidR="00292754" w:rsidRDefault="00685A9D" w:rsidP="00E27623">
      <w:pPr>
        <w:pStyle w:val="SingleTxtGA"/>
        <w:rPr>
          <w:rFonts w:hint="cs"/>
          <w:rtl/>
          <w:lang w:eastAsia="zh-CN"/>
        </w:rPr>
      </w:pPr>
      <w:r>
        <w:rPr>
          <w:rFonts w:hint="cs"/>
          <w:rtl/>
        </w:rPr>
        <w:t>329-</w:t>
      </w:r>
      <w:r>
        <w:rPr>
          <w:rFonts w:hint="cs"/>
          <w:rtl/>
        </w:rPr>
        <w:tab/>
      </w:r>
      <w:r w:rsidR="00292754">
        <w:rPr>
          <w:rFonts w:hint="cs"/>
          <w:rtl/>
        </w:rPr>
        <w:t>وفقا</w:t>
      </w:r>
      <w:r>
        <w:rPr>
          <w:rFonts w:hint="cs"/>
          <w:rtl/>
        </w:rPr>
        <w:t>ً</w:t>
      </w:r>
      <w:r w:rsidR="00292754">
        <w:rPr>
          <w:rFonts w:hint="cs"/>
          <w:rtl/>
        </w:rPr>
        <w:t xml:space="preserve"> ل</w:t>
      </w:r>
      <w:r w:rsidR="00292754" w:rsidRPr="00053F8D">
        <w:rPr>
          <w:rFonts w:hint="cs"/>
          <w:rtl/>
        </w:rPr>
        <w:t>قانون</w:t>
      </w:r>
      <w:r w:rsidR="00292754" w:rsidRPr="00053F8D">
        <w:rPr>
          <w:rFonts w:hint="cs"/>
          <w:rtl/>
          <w:lang w:eastAsia="zh-CN"/>
        </w:rPr>
        <w:t xml:space="preserve"> تنظيم اللجوء </w:t>
      </w:r>
      <w:r w:rsidR="00292754" w:rsidRPr="008A7676">
        <w:rPr>
          <w:rFonts w:hint="cs"/>
          <w:rtl/>
          <w:lang w:eastAsia="zh-CN"/>
        </w:rPr>
        <w:t xml:space="preserve">عام 1974 </w:t>
      </w:r>
      <w:r w:rsidR="00292754">
        <w:rPr>
          <w:rFonts w:hint="cs"/>
          <w:rtl/>
          <w:lang w:eastAsia="zh-CN"/>
        </w:rPr>
        <w:t xml:space="preserve">يشمل </w:t>
      </w:r>
      <w:r w:rsidR="00292754" w:rsidRPr="008A7676">
        <w:rPr>
          <w:rFonts w:hint="cs"/>
          <w:rtl/>
          <w:lang w:eastAsia="zh-CN"/>
        </w:rPr>
        <w:t xml:space="preserve">مصطلح "لاجئ </w:t>
      </w:r>
      <w:r>
        <w:rPr>
          <w:rFonts w:hint="cs"/>
          <w:rtl/>
          <w:lang w:eastAsia="zh-CN"/>
        </w:rPr>
        <w:t>أ</w:t>
      </w:r>
      <w:r w:rsidR="00292754" w:rsidRPr="008A7676">
        <w:rPr>
          <w:rFonts w:hint="cs"/>
          <w:rtl/>
          <w:lang w:eastAsia="zh-CN"/>
        </w:rPr>
        <w:t>يضاً"</w:t>
      </w:r>
      <w:r w:rsidR="00292754">
        <w:rPr>
          <w:rFonts w:hint="cs"/>
          <w:rtl/>
          <w:lang w:eastAsia="zh-CN"/>
        </w:rPr>
        <w:t xml:space="preserve"> </w:t>
      </w:r>
      <w:r w:rsidR="00292754" w:rsidRPr="008A7676">
        <w:rPr>
          <w:rFonts w:hint="cs"/>
          <w:rtl/>
          <w:lang w:eastAsia="zh-CN"/>
        </w:rPr>
        <w:t>الأطفال الذين لا يصطحبهم الكبار أ</w:t>
      </w:r>
      <w:r w:rsidR="00292754">
        <w:rPr>
          <w:rFonts w:hint="cs"/>
          <w:rtl/>
          <w:lang w:eastAsia="zh-CN"/>
        </w:rPr>
        <w:t>و</w:t>
      </w:r>
      <w:r>
        <w:rPr>
          <w:rFonts w:hint="cs"/>
          <w:rtl/>
          <w:lang w:eastAsia="zh-CN"/>
        </w:rPr>
        <w:t xml:space="preserve"> </w:t>
      </w:r>
      <w:r w:rsidR="00292754" w:rsidRPr="008A7676">
        <w:rPr>
          <w:rFonts w:hint="cs"/>
          <w:rtl/>
          <w:lang w:eastAsia="zh-CN"/>
        </w:rPr>
        <w:t>الذين هم أيتام أ</w:t>
      </w:r>
      <w:r w:rsidR="00292754">
        <w:rPr>
          <w:rFonts w:hint="cs"/>
          <w:rtl/>
          <w:lang w:eastAsia="zh-CN"/>
        </w:rPr>
        <w:t>و</w:t>
      </w:r>
      <w:r>
        <w:rPr>
          <w:rFonts w:hint="cs"/>
          <w:rtl/>
          <w:lang w:eastAsia="zh-CN"/>
        </w:rPr>
        <w:t xml:space="preserve"> </w:t>
      </w:r>
      <w:r w:rsidR="00292754" w:rsidRPr="008A7676">
        <w:rPr>
          <w:rFonts w:hint="cs"/>
          <w:rtl/>
          <w:lang w:eastAsia="zh-CN"/>
        </w:rPr>
        <w:t>الذين اختف</w:t>
      </w:r>
      <w:r w:rsidR="00E27623">
        <w:rPr>
          <w:rFonts w:hint="cs"/>
          <w:rtl/>
          <w:lang w:eastAsia="zh-CN"/>
        </w:rPr>
        <w:t>ى</w:t>
      </w:r>
      <w:r w:rsidR="00292754" w:rsidRPr="008A7676">
        <w:rPr>
          <w:rFonts w:hint="cs"/>
          <w:rtl/>
          <w:lang w:eastAsia="zh-CN"/>
        </w:rPr>
        <w:t xml:space="preserve"> أولياء أمورهم، ويوجدون خارج </w:t>
      </w:r>
      <w:r>
        <w:rPr>
          <w:rFonts w:hint="cs"/>
          <w:rtl/>
          <w:lang w:eastAsia="zh-CN"/>
        </w:rPr>
        <w:t>الأقطار</w:t>
      </w:r>
      <w:r w:rsidR="00292754" w:rsidRPr="00053F8D">
        <w:rPr>
          <w:rFonts w:hint="cs"/>
          <w:rtl/>
          <w:lang w:eastAsia="zh-CN"/>
        </w:rPr>
        <w:t xml:space="preserve"> </w:t>
      </w:r>
      <w:r w:rsidR="00292754" w:rsidRPr="008A7676">
        <w:rPr>
          <w:rFonts w:hint="cs"/>
          <w:rtl/>
          <w:lang w:eastAsia="zh-CN"/>
        </w:rPr>
        <w:t>التي ينتمون إليها بجنسياتهم</w:t>
      </w:r>
      <w:r w:rsidR="00292754" w:rsidRPr="00053F8D">
        <w:rPr>
          <w:rFonts w:hint="cs"/>
          <w:rtl/>
          <w:lang w:eastAsia="zh-CN"/>
        </w:rPr>
        <w:t xml:space="preserve"> حيث جعل قانون الطفل يتمتع بحق اللجوء</w:t>
      </w:r>
      <w:r w:rsidR="00292754">
        <w:rPr>
          <w:rFonts w:hint="cs"/>
          <w:rtl/>
          <w:lang w:eastAsia="zh-CN"/>
        </w:rPr>
        <w:t xml:space="preserve"> والحماية. </w:t>
      </w:r>
    </w:p>
    <w:p w:rsidR="00292754" w:rsidRDefault="00685A9D" w:rsidP="004044CA">
      <w:pPr>
        <w:pStyle w:val="SingleTxtGA"/>
        <w:rPr>
          <w:rFonts w:hint="cs"/>
          <w:rtl/>
          <w:lang w:eastAsia="zh-CN"/>
        </w:rPr>
      </w:pPr>
      <w:r>
        <w:rPr>
          <w:rFonts w:hint="cs"/>
          <w:rtl/>
        </w:rPr>
        <w:t>330-</w:t>
      </w:r>
      <w:r>
        <w:rPr>
          <w:rFonts w:hint="cs"/>
          <w:rtl/>
        </w:rPr>
        <w:tab/>
      </w:r>
      <w:r w:rsidR="00292754">
        <w:rPr>
          <w:rFonts w:hint="cs"/>
          <w:rtl/>
        </w:rPr>
        <w:t>أما</w:t>
      </w:r>
      <w:r w:rsidR="00292754">
        <w:rPr>
          <w:rFonts w:hint="cs"/>
          <w:rtl/>
          <w:lang w:eastAsia="zh-CN"/>
        </w:rPr>
        <w:t xml:space="preserve"> </w:t>
      </w:r>
      <w:r w:rsidR="00113761">
        <w:rPr>
          <w:rFonts w:hint="cs"/>
          <w:rtl/>
          <w:lang w:eastAsia="zh-CN"/>
        </w:rPr>
        <w:t xml:space="preserve">في </w:t>
      </w:r>
      <w:r w:rsidR="00292754">
        <w:rPr>
          <w:rFonts w:hint="cs"/>
          <w:rtl/>
          <w:lang w:eastAsia="zh-CN"/>
        </w:rPr>
        <w:t>ما يتعلق بالتدابير القضائية ذات الصلة بالأطفال اللاجئين ف</w:t>
      </w:r>
      <w:r w:rsidR="004044CA">
        <w:rPr>
          <w:rFonts w:hint="cs"/>
          <w:rtl/>
          <w:lang w:eastAsia="zh-CN"/>
        </w:rPr>
        <w:t>إ</w:t>
      </w:r>
      <w:r w:rsidR="00292754">
        <w:rPr>
          <w:rFonts w:hint="cs"/>
          <w:rtl/>
          <w:lang w:eastAsia="zh-CN"/>
        </w:rPr>
        <w:t>ن القضاء السودان</w:t>
      </w:r>
      <w:r w:rsidR="000D20CB">
        <w:rPr>
          <w:rFonts w:hint="cs"/>
          <w:rtl/>
          <w:lang w:eastAsia="zh-CN"/>
        </w:rPr>
        <w:t>ي</w:t>
      </w:r>
      <w:r w:rsidR="00292754">
        <w:rPr>
          <w:rFonts w:hint="cs"/>
          <w:rtl/>
          <w:lang w:eastAsia="zh-CN"/>
        </w:rPr>
        <w:t xml:space="preserve"> لا يفرق بين اللاجئ والوطني فيما يتعلق بالفصل </w:t>
      </w:r>
      <w:r w:rsidR="00113761">
        <w:rPr>
          <w:rFonts w:hint="cs"/>
          <w:rtl/>
          <w:lang w:eastAsia="zh-CN"/>
        </w:rPr>
        <w:t xml:space="preserve">في </w:t>
      </w:r>
      <w:r w:rsidR="00292754">
        <w:rPr>
          <w:rFonts w:hint="cs"/>
          <w:rtl/>
          <w:lang w:eastAsia="zh-CN"/>
        </w:rPr>
        <w:t xml:space="preserve">القضايا ورد المظالم، وبذلك يتمتع الطفل اللاجئ بحماية قضائية تتساوى تماماً مع الأطفال الوطنيين حيث </w:t>
      </w:r>
      <w:r w:rsidR="000D20CB">
        <w:rPr>
          <w:rFonts w:hint="cs"/>
          <w:rtl/>
          <w:lang w:eastAsia="zh-CN"/>
        </w:rPr>
        <w:t>إ</w:t>
      </w:r>
      <w:r w:rsidR="00292754">
        <w:rPr>
          <w:rFonts w:hint="cs"/>
          <w:rtl/>
          <w:lang w:eastAsia="zh-CN"/>
        </w:rPr>
        <w:t>ن السودان ملتزم بمبادئ اتفاقية حقوق الطفل القائمة على عدم التمييز.</w:t>
      </w:r>
    </w:p>
    <w:p w:rsidR="00292754" w:rsidRDefault="000D20CB" w:rsidP="000D20CB">
      <w:pPr>
        <w:pStyle w:val="SingleTxtGA"/>
        <w:rPr>
          <w:rFonts w:hint="cs"/>
          <w:lang w:eastAsia="zh-CN"/>
        </w:rPr>
      </w:pPr>
      <w:r>
        <w:rPr>
          <w:rFonts w:hint="cs"/>
          <w:rtl/>
          <w:lang w:eastAsia="zh-CN"/>
        </w:rPr>
        <w:t>331-</w:t>
      </w:r>
      <w:r>
        <w:rPr>
          <w:rFonts w:hint="cs"/>
          <w:rtl/>
          <w:lang w:eastAsia="zh-CN"/>
        </w:rPr>
        <w:tab/>
      </w:r>
      <w:r w:rsidR="00292754">
        <w:rPr>
          <w:rFonts w:hint="cs"/>
          <w:rtl/>
          <w:lang w:eastAsia="zh-CN"/>
        </w:rPr>
        <w:t>وهناك العديد من التدابير ا</w:t>
      </w:r>
      <w:r>
        <w:rPr>
          <w:rFonts w:hint="cs"/>
          <w:rtl/>
          <w:lang w:eastAsia="zh-CN"/>
        </w:rPr>
        <w:t>لإ</w:t>
      </w:r>
      <w:r w:rsidR="00292754">
        <w:rPr>
          <w:rFonts w:hint="cs"/>
          <w:rtl/>
          <w:lang w:eastAsia="zh-CN"/>
        </w:rPr>
        <w:t>دارية الت</w:t>
      </w:r>
      <w:r>
        <w:rPr>
          <w:rFonts w:hint="cs"/>
          <w:rtl/>
          <w:lang w:eastAsia="zh-CN"/>
        </w:rPr>
        <w:t>ي</w:t>
      </w:r>
      <w:r w:rsidR="00292754">
        <w:rPr>
          <w:rFonts w:hint="cs"/>
          <w:rtl/>
          <w:lang w:eastAsia="zh-CN"/>
        </w:rPr>
        <w:t xml:space="preserve"> تؤمن حياة كريمة وحماية لل</w:t>
      </w:r>
      <w:r>
        <w:rPr>
          <w:rFonts w:hint="cs"/>
          <w:rtl/>
          <w:lang w:eastAsia="zh-CN"/>
        </w:rPr>
        <w:t>أ</w:t>
      </w:r>
      <w:r w:rsidR="00292754">
        <w:rPr>
          <w:rFonts w:hint="cs"/>
          <w:rtl/>
          <w:lang w:eastAsia="zh-CN"/>
        </w:rPr>
        <w:t>طفال اللاجئين عبر آليات ومؤسسات (</w:t>
      </w:r>
      <w:r w:rsidR="00292754" w:rsidRPr="008A7676">
        <w:rPr>
          <w:rFonts w:hint="cs"/>
          <w:rtl/>
          <w:lang w:eastAsia="zh-CN"/>
        </w:rPr>
        <w:t>برامج للاجئين) حيث</w:t>
      </w:r>
      <w:r w:rsidR="00292754">
        <w:rPr>
          <w:rFonts w:hint="cs"/>
          <w:rtl/>
          <w:lang w:eastAsia="zh-CN"/>
        </w:rPr>
        <w:t xml:space="preserve"> </w:t>
      </w:r>
      <w:r w:rsidR="00292754" w:rsidRPr="008A7676">
        <w:rPr>
          <w:rFonts w:hint="cs"/>
          <w:rtl/>
          <w:lang w:eastAsia="zh-CN"/>
        </w:rPr>
        <w:t>يمنح</w:t>
      </w:r>
      <w:r w:rsidR="00292754">
        <w:rPr>
          <w:rFonts w:hint="cs"/>
          <w:rtl/>
          <w:lang w:eastAsia="zh-CN"/>
        </w:rPr>
        <w:t xml:space="preserve"> الأطفال اللاجئون خدمات تعليمية وصحية. وقد سهلت الحكومة موضوع العودة الطوعية للاجئين ومنحت الأطفال اللاجئين بطاقات شخصية تساعدهم </w:t>
      </w:r>
      <w:r w:rsidR="00113761">
        <w:rPr>
          <w:rFonts w:hint="cs"/>
          <w:rtl/>
          <w:lang w:eastAsia="zh-CN"/>
        </w:rPr>
        <w:t xml:space="preserve">في </w:t>
      </w:r>
      <w:r w:rsidR="00292754">
        <w:rPr>
          <w:rFonts w:hint="cs"/>
          <w:rtl/>
          <w:lang w:eastAsia="zh-CN"/>
        </w:rPr>
        <w:t>تقنين وضعهم كلاجئين وسبق ال</w:t>
      </w:r>
      <w:r>
        <w:rPr>
          <w:rFonts w:hint="cs"/>
          <w:rtl/>
          <w:lang w:eastAsia="zh-CN"/>
        </w:rPr>
        <w:t>إ</w:t>
      </w:r>
      <w:r w:rsidR="00292754">
        <w:rPr>
          <w:rFonts w:hint="cs"/>
          <w:rtl/>
          <w:lang w:eastAsia="zh-CN"/>
        </w:rPr>
        <w:t xml:space="preserve">شارة </w:t>
      </w:r>
      <w:r>
        <w:rPr>
          <w:rFonts w:hint="cs"/>
          <w:rtl/>
          <w:lang w:eastAsia="zh-CN"/>
        </w:rPr>
        <w:t>إلى</w:t>
      </w:r>
      <w:r w:rsidR="00292754">
        <w:rPr>
          <w:rFonts w:hint="cs"/>
          <w:rtl/>
          <w:lang w:eastAsia="zh-CN"/>
        </w:rPr>
        <w:t xml:space="preserve"> هذا الأمر </w:t>
      </w:r>
      <w:r w:rsidR="00113761">
        <w:rPr>
          <w:rFonts w:hint="cs"/>
          <w:rtl/>
          <w:lang w:eastAsia="zh-CN"/>
        </w:rPr>
        <w:t xml:space="preserve">في </w:t>
      </w:r>
      <w:r w:rsidR="00292754">
        <w:rPr>
          <w:rFonts w:hint="cs"/>
          <w:rtl/>
          <w:lang w:eastAsia="zh-CN"/>
        </w:rPr>
        <w:t>التقرير الثاني.</w:t>
      </w:r>
    </w:p>
    <w:p w:rsidR="00292754" w:rsidRPr="000D20CB" w:rsidRDefault="000D20CB" w:rsidP="000D20CB">
      <w:pPr>
        <w:pStyle w:val="SingleTxtGA"/>
        <w:rPr>
          <w:rFonts w:hint="cs"/>
          <w:b/>
          <w:spacing w:val="6"/>
          <w:lang w:eastAsia="zh-CN"/>
        </w:rPr>
      </w:pPr>
      <w:r>
        <w:rPr>
          <w:rFonts w:hint="cs"/>
          <w:rtl/>
          <w:lang w:eastAsia="zh-CN"/>
        </w:rPr>
        <w:t>332-</w:t>
      </w:r>
      <w:r>
        <w:rPr>
          <w:rFonts w:hint="cs"/>
          <w:rtl/>
          <w:lang w:eastAsia="zh-CN"/>
        </w:rPr>
        <w:tab/>
      </w:r>
      <w:r w:rsidR="00292754" w:rsidRPr="000D20CB">
        <w:rPr>
          <w:rFonts w:hint="cs"/>
          <w:spacing w:val="6"/>
          <w:rtl/>
          <w:lang w:eastAsia="zh-CN"/>
        </w:rPr>
        <w:t xml:space="preserve">ويبلغ عدد اللاجئين بالمعسكرات بالولايات الشرقية 110000 لاجئ، ويبلغ عدد الأطفال </w:t>
      </w:r>
      <w:r w:rsidR="00113761" w:rsidRPr="000D20CB">
        <w:rPr>
          <w:rFonts w:hint="cs"/>
          <w:spacing w:val="6"/>
          <w:rtl/>
          <w:lang w:eastAsia="zh-CN"/>
        </w:rPr>
        <w:t xml:space="preserve">في </w:t>
      </w:r>
      <w:r w:rsidR="00292754" w:rsidRPr="000D20CB">
        <w:rPr>
          <w:rFonts w:hint="cs"/>
          <w:spacing w:val="6"/>
          <w:rtl/>
          <w:lang w:eastAsia="zh-CN"/>
        </w:rPr>
        <w:t xml:space="preserve">مرحلة الطفولة 10.090، منهم 40 في المائة ذكور 60 في المائة </w:t>
      </w:r>
      <w:r w:rsidRPr="000D20CB">
        <w:rPr>
          <w:rFonts w:hint="cs"/>
          <w:spacing w:val="6"/>
          <w:rtl/>
          <w:lang w:eastAsia="zh-CN"/>
        </w:rPr>
        <w:t>إ</w:t>
      </w:r>
      <w:r w:rsidR="00292754" w:rsidRPr="000D20CB">
        <w:rPr>
          <w:rFonts w:hint="cs"/>
          <w:spacing w:val="6"/>
          <w:rtl/>
          <w:lang w:eastAsia="zh-CN"/>
        </w:rPr>
        <w:t>ناث. وعدد الأطفال الأقل من خمسة سنوات يبلغ 9553 طفل وذلك بمعسكرات الولايات الشرقية</w:t>
      </w:r>
      <w:r w:rsidR="00292754" w:rsidRPr="000D20CB">
        <w:rPr>
          <w:rFonts w:hint="cs"/>
          <w:b/>
          <w:spacing w:val="6"/>
          <w:rtl/>
          <w:lang w:eastAsia="zh-CN"/>
        </w:rPr>
        <w:t xml:space="preserve">. ويبين الجدول رقم 31 </w:t>
      </w:r>
      <w:r w:rsidRPr="000D20CB">
        <w:rPr>
          <w:rFonts w:hint="cs"/>
          <w:b/>
          <w:spacing w:val="6"/>
          <w:rtl/>
          <w:lang w:eastAsia="zh-CN"/>
        </w:rPr>
        <w:t>أ</w:t>
      </w:r>
      <w:r w:rsidR="00292754" w:rsidRPr="000D20CB">
        <w:rPr>
          <w:rFonts w:hint="cs"/>
          <w:b/>
          <w:spacing w:val="6"/>
          <w:rtl/>
          <w:lang w:eastAsia="zh-CN"/>
        </w:rPr>
        <w:t>عداد الأطفال اللاجئين داخل المعسكرات حتى شهر آذار/مارس 2005.</w:t>
      </w:r>
    </w:p>
    <w:p w:rsidR="00292754" w:rsidRPr="00060FCE" w:rsidRDefault="00292754" w:rsidP="000D20CB">
      <w:pPr>
        <w:pStyle w:val="SingleTxtGA"/>
        <w:spacing w:before="120" w:after="0"/>
        <w:rPr>
          <w:rFonts w:hint="cs"/>
          <w:rtl/>
          <w:lang w:eastAsia="zh-CN"/>
        </w:rPr>
      </w:pPr>
      <w:r w:rsidRPr="00060FCE">
        <w:rPr>
          <w:rFonts w:hint="cs"/>
          <w:rtl/>
          <w:lang w:eastAsia="zh-CN"/>
        </w:rPr>
        <w:t>الجدول 31</w:t>
      </w:r>
    </w:p>
    <w:p w:rsidR="00292754" w:rsidRPr="000D20CB" w:rsidRDefault="00292754" w:rsidP="000D20CB">
      <w:pPr>
        <w:pStyle w:val="SingleTxtGA"/>
        <w:rPr>
          <w:rFonts w:hint="cs"/>
          <w:b/>
          <w:bCs/>
          <w:rtl/>
          <w:lang w:eastAsia="zh-CN"/>
        </w:rPr>
      </w:pPr>
      <w:r w:rsidRPr="000D20CB">
        <w:rPr>
          <w:rFonts w:hint="cs"/>
          <w:b/>
          <w:bCs/>
          <w:rtl/>
          <w:lang w:eastAsia="zh-CN"/>
        </w:rPr>
        <w:t>أعداد الأطفال اللاجئين داخل المعسكرات حتى آذار/مارس 2005</w:t>
      </w:r>
    </w:p>
    <w:tbl>
      <w:tblPr>
        <w:tblStyle w:val="TableList3"/>
        <w:bidiVisual/>
        <w:tblW w:w="7100" w:type="dxa"/>
        <w:tblInd w:w="1346" w:type="dxa"/>
        <w:tblLook w:val="0100" w:firstRow="0" w:lastRow="0" w:firstColumn="0" w:lastColumn="1" w:noHBand="0" w:noVBand="0"/>
      </w:tblPr>
      <w:tblGrid>
        <w:gridCol w:w="5474"/>
        <w:gridCol w:w="1626"/>
      </w:tblGrid>
      <w:tr w:rsidR="00292754" w:rsidTr="000D20CB">
        <w:tc>
          <w:tcPr>
            <w:tcW w:w="5474" w:type="dxa"/>
            <w:tcBorders>
              <w:top w:val="single" w:sz="6" w:space="0" w:color="000000"/>
              <w:bottom w:val="single" w:sz="12" w:space="0" w:color="000000"/>
            </w:tcBorders>
          </w:tcPr>
          <w:p w:rsidR="00292754" w:rsidRPr="000D20CB" w:rsidRDefault="000D20CB" w:rsidP="000D20CB">
            <w:pPr>
              <w:spacing w:after="120" w:line="320" w:lineRule="exact"/>
              <w:rPr>
                <w:rFonts w:hint="cs"/>
                <w:b/>
                <w:i/>
                <w:iCs/>
                <w:sz w:val="24"/>
                <w:rtl/>
                <w:lang w:eastAsia="zh-CN"/>
              </w:rPr>
            </w:pPr>
            <w:r>
              <w:rPr>
                <w:rFonts w:hint="cs"/>
                <w:b/>
                <w:i/>
                <w:iCs/>
                <w:sz w:val="24"/>
                <w:rtl/>
                <w:lang w:eastAsia="zh-CN"/>
              </w:rPr>
              <w:t>اسم</w:t>
            </w:r>
            <w:r w:rsidR="00292754" w:rsidRPr="000D20CB">
              <w:rPr>
                <w:rFonts w:hint="cs"/>
                <w:b/>
                <w:i/>
                <w:iCs/>
                <w:sz w:val="24"/>
                <w:rtl/>
                <w:lang w:eastAsia="zh-CN"/>
              </w:rPr>
              <w:t xml:space="preserve"> الولاية</w:t>
            </w:r>
          </w:p>
        </w:tc>
        <w:tc>
          <w:tcPr>
            <w:tcW w:w="1626" w:type="dxa"/>
            <w:tcBorders>
              <w:top w:val="single" w:sz="6" w:space="0" w:color="000000"/>
              <w:bottom w:val="single" w:sz="12" w:space="0" w:color="000000"/>
            </w:tcBorders>
          </w:tcPr>
          <w:p w:rsidR="00292754" w:rsidRPr="000D20CB" w:rsidRDefault="00292754" w:rsidP="000D20CB">
            <w:pPr>
              <w:spacing w:after="120" w:line="320" w:lineRule="exact"/>
              <w:rPr>
                <w:rFonts w:hint="cs"/>
                <w:b/>
                <w:i/>
                <w:iCs/>
                <w:sz w:val="24"/>
                <w:rtl/>
                <w:lang w:eastAsia="zh-CN"/>
              </w:rPr>
            </w:pPr>
            <w:r w:rsidRPr="000D20CB">
              <w:rPr>
                <w:rFonts w:hint="cs"/>
                <w:b/>
                <w:i/>
                <w:iCs/>
                <w:sz w:val="24"/>
                <w:rtl/>
                <w:lang w:eastAsia="zh-CN"/>
              </w:rPr>
              <w:t>عدد الأطفال</w:t>
            </w:r>
          </w:p>
        </w:tc>
      </w:tr>
      <w:tr w:rsidR="00292754" w:rsidTr="000D20CB">
        <w:tc>
          <w:tcPr>
            <w:tcW w:w="5474" w:type="dxa"/>
            <w:tcBorders>
              <w:top w:val="single" w:sz="12" w:space="0" w:color="000000"/>
            </w:tcBorders>
          </w:tcPr>
          <w:p w:rsidR="00292754" w:rsidRDefault="00292754" w:rsidP="000D20CB">
            <w:pPr>
              <w:spacing w:after="120" w:line="320" w:lineRule="exact"/>
              <w:rPr>
                <w:rFonts w:hint="cs"/>
                <w:b/>
                <w:sz w:val="24"/>
                <w:rtl/>
                <w:lang w:eastAsia="zh-CN"/>
              </w:rPr>
            </w:pPr>
            <w:r>
              <w:rPr>
                <w:rFonts w:hint="cs"/>
                <w:b/>
                <w:sz w:val="24"/>
                <w:rtl/>
                <w:lang w:eastAsia="zh-CN"/>
              </w:rPr>
              <w:t>الولايات الشرقية</w:t>
            </w:r>
          </w:p>
        </w:tc>
        <w:tc>
          <w:tcPr>
            <w:tcW w:w="1626" w:type="dxa"/>
            <w:tcBorders>
              <w:top w:val="single" w:sz="12" w:space="0" w:color="000000"/>
            </w:tcBorders>
          </w:tcPr>
          <w:p w:rsidR="00292754" w:rsidRDefault="00292754" w:rsidP="000D20CB">
            <w:pPr>
              <w:spacing w:after="120" w:line="320" w:lineRule="exact"/>
              <w:rPr>
                <w:rFonts w:hint="cs"/>
                <w:b/>
                <w:sz w:val="24"/>
                <w:rtl/>
                <w:lang w:eastAsia="zh-CN"/>
              </w:rPr>
            </w:pPr>
            <w:r>
              <w:rPr>
                <w:rFonts w:hint="cs"/>
                <w:b/>
                <w:sz w:val="24"/>
                <w:rtl/>
                <w:lang w:eastAsia="zh-CN"/>
              </w:rPr>
              <w:t>10.090</w:t>
            </w:r>
          </w:p>
        </w:tc>
      </w:tr>
      <w:tr w:rsidR="00292754" w:rsidTr="000D20CB">
        <w:tc>
          <w:tcPr>
            <w:tcW w:w="5474" w:type="dxa"/>
          </w:tcPr>
          <w:p w:rsidR="00292754" w:rsidRDefault="00292754" w:rsidP="000D20CB">
            <w:pPr>
              <w:spacing w:after="120" w:line="320" w:lineRule="exact"/>
              <w:rPr>
                <w:rFonts w:hint="cs"/>
                <w:b/>
                <w:sz w:val="24"/>
                <w:rtl/>
                <w:lang w:eastAsia="zh-CN"/>
              </w:rPr>
            </w:pPr>
            <w:r>
              <w:rPr>
                <w:rFonts w:hint="cs"/>
                <w:b/>
                <w:sz w:val="24"/>
                <w:rtl/>
                <w:lang w:eastAsia="zh-CN"/>
              </w:rPr>
              <w:t>عدد الأطفال ا</w:t>
            </w:r>
            <w:r w:rsidR="000D20CB">
              <w:rPr>
                <w:rFonts w:hint="cs"/>
                <w:b/>
                <w:sz w:val="24"/>
                <w:rtl/>
                <w:lang w:eastAsia="zh-CN"/>
              </w:rPr>
              <w:t>ل</w:t>
            </w:r>
            <w:r>
              <w:rPr>
                <w:rFonts w:hint="cs"/>
                <w:b/>
                <w:sz w:val="24"/>
                <w:rtl/>
                <w:lang w:eastAsia="zh-CN"/>
              </w:rPr>
              <w:t>لاجئين في ولاية دارفور (داخل وخارج المعسكرات)</w:t>
            </w:r>
          </w:p>
        </w:tc>
        <w:tc>
          <w:tcPr>
            <w:tcW w:w="1626" w:type="dxa"/>
          </w:tcPr>
          <w:p w:rsidR="00292754" w:rsidRDefault="00292754" w:rsidP="000D20CB">
            <w:pPr>
              <w:spacing w:after="120" w:line="320" w:lineRule="exact"/>
              <w:rPr>
                <w:rFonts w:hint="cs"/>
                <w:b/>
                <w:sz w:val="24"/>
                <w:rtl/>
                <w:lang w:eastAsia="zh-CN"/>
              </w:rPr>
            </w:pPr>
            <w:r>
              <w:rPr>
                <w:rFonts w:hint="cs"/>
                <w:b/>
                <w:sz w:val="24"/>
                <w:rtl/>
                <w:lang w:eastAsia="zh-CN"/>
              </w:rPr>
              <w:t>63000</w:t>
            </w:r>
          </w:p>
        </w:tc>
      </w:tr>
      <w:tr w:rsidR="00292754" w:rsidTr="000D20CB">
        <w:tc>
          <w:tcPr>
            <w:tcW w:w="5474" w:type="dxa"/>
          </w:tcPr>
          <w:p w:rsidR="00292754" w:rsidRDefault="00292754" w:rsidP="000D20CB">
            <w:pPr>
              <w:spacing w:after="120" w:line="320" w:lineRule="exact"/>
              <w:rPr>
                <w:rFonts w:hint="cs"/>
                <w:b/>
                <w:sz w:val="24"/>
                <w:rtl/>
                <w:lang w:eastAsia="zh-CN"/>
              </w:rPr>
            </w:pPr>
            <w:r>
              <w:rPr>
                <w:rFonts w:hint="cs"/>
                <w:b/>
                <w:sz w:val="24"/>
                <w:rtl/>
                <w:lang w:eastAsia="zh-CN"/>
              </w:rPr>
              <w:t>عدد الأطفال اللاجئين في ولاية الخرطوم</w:t>
            </w:r>
          </w:p>
        </w:tc>
        <w:tc>
          <w:tcPr>
            <w:tcW w:w="1626" w:type="dxa"/>
          </w:tcPr>
          <w:p w:rsidR="00292754" w:rsidRDefault="00292754" w:rsidP="000D20CB">
            <w:pPr>
              <w:spacing w:after="120" w:line="320" w:lineRule="exact"/>
              <w:rPr>
                <w:rFonts w:hint="cs"/>
                <w:b/>
                <w:sz w:val="24"/>
                <w:rtl/>
                <w:lang w:eastAsia="zh-CN"/>
              </w:rPr>
            </w:pPr>
            <w:r>
              <w:rPr>
                <w:rFonts w:hint="cs"/>
                <w:b/>
                <w:sz w:val="24"/>
                <w:rtl/>
                <w:lang w:eastAsia="zh-CN"/>
              </w:rPr>
              <w:t>14000</w:t>
            </w:r>
          </w:p>
        </w:tc>
      </w:tr>
      <w:tr w:rsidR="00292754" w:rsidTr="000D20CB">
        <w:tc>
          <w:tcPr>
            <w:tcW w:w="5474" w:type="dxa"/>
          </w:tcPr>
          <w:p w:rsidR="00292754" w:rsidRDefault="00292754" w:rsidP="000D20CB">
            <w:pPr>
              <w:spacing w:after="120" w:line="320" w:lineRule="exact"/>
              <w:rPr>
                <w:rFonts w:hint="cs"/>
                <w:b/>
                <w:sz w:val="24"/>
                <w:rtl/>
                <w:lang w:eastAsia="zh-CN"/>
              </w:rPr>
            </w:pPr>
            <w:r>
              <w:rPr>
                <w:rFonts w:hint="cs"/>
                <w:b/>
                <w:sz w:val="24"/>
                <w:rtl/>
                <w:lang w:eastAsia="zh-CN"/>
              </w:rPr>
              <w:t>عدد الأطفال اللاجئين في الولاية الوسطى</w:t>
            </w:r>
          </w:p>
        </w:tc>
        <w:tc>
          <w:tcPr>
            <w:tcW w:w="1626" w:type="dxa"/>
          </w:tcPr>
          <w:p w:rsidR="00292754" w:rsidRDefault="00292754" w:rsidP="000D20CB">
            <w:pPr>
              <w:spacing w:after="120" w:line="320" w:lineRule="exact"/>
              <w:rPr>
                <w:rFonts w:hint="cs"/>
                <w:b/>
                <w:sz w:val="24"/>
                <w:rtl/>
                <w:lang w:eastAsia="zh-CN"/>
              </w:rPr>
            </w:pPr>
            <w:r>
              <w:rPr>
                <w:rFonts w:hint="cs"/>
                <w:b/>
                <w:sz w:val="24"/>
                <w:rtl/>
                <w:lang w:eastAsia="zh-CN"/>
              </w:rPr>
              <w:t>5000</w:t>
            </w:r>
          </w:p>
        </w:tc>
      </w:tr>
      <w:tr w:rsidR="00292754" w:rsidTr="000D20CB">
        <w:tc>
          <w:tcPr>
            <w:tcW w:w="5474" w:type="dxa"/>
          </w:tcPr>
          <w:p w:rsidR="00292754" w:rsidRDefault="00292754" w:rsidP="000D20CB">
            <w:pPr>
              <w:spacing w:after="120" w:line="320" w:lineRule="exact"/>
              <w:rPr>
                <w:rFonts w:hint="cs"/>
                <w:b/>
                <w:sz w:val="24"/>
                <w:rtl/>
                <w:lang w:eastAsia="zh-CN"/>
              </w:rPr>
            </w:pPr>
            <w:r>
              <w:rPr>
                <w:rFonts w:hint="cs"/>
                <w:b/>
                <w:sz w:val="24"/>
                <w:rtl/>
                <w:lang w:eastAsia="zh-CN"/>
              </w:rPr>
              <w:t>عدد الأطفال اللاجئين بالاستوائية</w:t>
            </w:r>
          </w:p>
        </w:tc>
        <w:tc>
          <w:tcPr>
            <w:tcW w:w="1626" w:type="dxa"/>
          </w:tcPr>
          <w:p w:rsidR="00292754" w:rsidRDefault="00292754" w:rsidP="000D20CB">
            <w:pPr>
              <w:spacing w:after="120" w:line="320" w:lineRule="exact"/>
              <w:rPr>
                <w:rFonts w:hint="cs"/>
                <w:b/>
                <w:sz w:val="24"/>
                <w:rtl/>
                <w:lang w:eastAsia="zh-CN"/>
              </w:rPr>
            </w:pPr>
            <w:r>
              <w:rPr>
                <w:rFonts w:hint="cs"/>
                <w:b/>
                <w:sz w:val="24"/>
                <w:rtl/>
                <w:lang w:eastAsia="zh-CN"/>
              </w:rPr>
              <w:t>3600</w:t>
            </w:r>
          </w:p>
        </w:tc>
      </w:tr>
      <w:tr w:rsidR="00292754" w:rsidTr="000D20CB">
        <w:tc>
          <w:tcPr>
            <w:tcW w:w="5474" w:type="dxa"/>
          </w:tcPr>
          <w:p w:rsidR="00292754" w:rsidRPr="000D20CB" w:rsidRDefault="000D20CB" w:rsidP="000D20CB">
            <w:pPr>
              <w:spacing w:after="120" w:line="320" w:lineRule="exact"/>
              <w:rPr>
                <w:rFonts w:hint="cs"/>
                <w:bCs/>
                <w:sz w:val="24"/>
                <w:rtl/>
                <w:lang w:eastAsia="zh-CN"/>
              </w:rPr>
            </w:pPr>
            <w:r w:rsidRPr="000D20CB">
              <w:rPr>
                <w:bCs/>
                <w:sz w:val="24"/>
                <w:rtl/>
                <w:lang w:eastAsia="zh-CN"/>
              </w:rPr>
              <w:tab/>
            </w:r>
            <w:r w:rsidR="00292754" w:rsidRPr="000D20CB">
              <w:rPr>
                <w:rFonts w:hint="cs"/>
                <w:bCs/>
                <w:sz w:val="24"/>
                <w:rtl/>
                <w:lang w:eastAsia="zh-CN"/>
              </w:rPr>
              <w:t>المجموع</w:t>
            </w:r>
          </w:p>
        </w:tc>
        <w:tc>
          <w:tcPr>
            <w:tcW w:w="1626" w:type="dxa"/>
          </w:tcPr>
          <w:p w:rsidR="00292754" w:rsidRPr="000D20CB" w:rsidRDefault="00292754" w:rsidP="000D20CB">
            <w:pPr>
              <w:spacing w:after="120" w:line="320" w:lineRule="exact"/>
              <w:rPr>
                <w:rFonts w:hint="cs"/>
                <w:bCs/>
                <w:sz w:val="24"/>
                <w:rtl/>
                <w:lang w:eastAsia="zh-CN"/>
              </w:rPr>
            </w:pPr>
            <w:r w:rsidRPr="000D20CB">
              <w:rPr>
                <w:rFonts w:hint="cs"/>
                <w:bCs/>
                <w:sz w:val="24"/>
                <w:rtl/>
                <w:lang w:eastAsia="zh-CN"/>
              </w:rPr>
              <w:t>222400</w:t>
            </w:r>
          </w:p>
        </w:tc>
      </w:tr>
    </w:tbl>
    <w:p w:rsidR="00292754" w:rsidRDefault="00292754" w:rsidP="000D20CB">
      <w:pPr>
        <w:pStyle w:val="SingleTxtGA"/>
        <w:spacing w:before="240" w:after="0"/>
        <w:rPr>
          <w:rFonts w:hint="cs"/>
          <w:rtl/>
          <w:lang w:eastAsia="zh-CN"/>
        </w:rPr>
      </w:pPr>
      <w:r>
        <w:rPr>
          <w:rFonts w:hint="cs"/>
          <w:rtl/>
          <w:lang w:eastAsia="zh-CN"/>
        </w:rPr>
        <w:t>الجدول 32</w:t>
      </w:r>
    </w:p>
    <w:p w:rsidR="00292754" w:rsidRPr="000D20CB" w:rsidRDefault="00292754" w:rsidP="000D20CB">
      <w:pPr>
        <w:pStyle w:val="SingleTxtGA"/>
        <w:rPr>
          <w:rFonts w:hint="cs"/>
          <w:b/>
          <w:bCs/>
          <w:rtl/>
          <w:lang w:eastAsia="zh-CN"/>
        </w:rPr>
      </w:pPr>
      <w:r w:rsidRPr="000D20CB">
        <w:rPr>
          <w:rFonts w:hint="cs"/>
          <w:b/>
          <w:bCs/>
          <w:rtl/>
          <w:lang w:eastAsia="zh-CN"/>
        </w:rPr>
        <w:t>إحصائية اللاجئين حسب جنسياتهم وعدد الأطفال (حزيران/يونيه 2006)</w:t>
      </w:r>
    </w:p>
    <w:tbl>
      <w:tblPr>
        <w:tblStyle w:val="TableList3"/>
        <w:bidiVisual/>
        <w:tblW w:w="0" w:type="auto"/>
        <w:tblInd w:w="1347" w:type="dxa"/>
        <w:tblLook w:val="0100" w:firstRow="0" w:lastRow="0" w:firstColumn="0" w:lastColumn="1" w:noHBand="0" w:noVBand="0"/>
      </w:tblPr>
      <w:tblGrid>
        <w:gridCol w:w="3919"/>
        <w:gridCol w:w="1540"/>
        <w:gridCol w:w="1666"/>
      </w:tblGrid>
      <w:tr w:rsidR="00292754" w:rsidTr="000D20CB">
        <w:tc>
          <w:tcPr>
            <w:tcW w:w="3919" w:type="dxa"/>
            <w:tcBorders>
              <w:top w:val="single" w:sz="6" w:space="0" w:color="000000"/>
              <w:bottom w:val="single" w:sz="12" w:space="0" w:color="000000"/>
            </w:tcBorders>
          </w:tcPr>
          <w:p w:rsidR="00292754" w:rsidRPr="000D20CB" w:rsidRDefault="00292754" w:rsidP="000D20CB">
            <w:pPr>
              <w:spacing w:after="120" w:line="320" w:lineRule="exact"/>
              <w:rPr>
                <w:rFonts w:hint="cs"/>
                <w:b/>
                <w:i/>
                <w:iCs/>
                <w:sz w:val="24"/>
                <w:rtl/>
                <w:lang w:eastAsia="zh-CN"/>
              </w:rPr>
            </w:pPr>
            <w:r w:rsidRPr="000D20CB">
              <w:rPr>
                <w:rFonts w:hint="cs"/>
                <w:b/>
                <w:i/>
                <w:iCs/>
                <w:sz w:val="24"/>
                <w:rtl/>
                <w:lang w:eastAsia="zh-CN"/>
              </w:rPr>
              <w:t>الجنسية</w:t>
            </w:r>
          </w:p>
        </w:tc>
        <w:tc>
          <w:tcPr>
            <w:tcW w:w="1540" w:type="dxa"/>
            <w:tcBorders>
              <w:top w:val="single" w:sz="6" w:space="0" w:color="000000"/>
              <w:bottom w:val="single" w:sz="12" w:space="0" w:color="000000"/>
            </w:tcBorders>
          </w:tcPr>
          <w:p w:rsidR="00292754" w:rsidRPr="000D20CB" w:rsidRDefault="00292754" w:rsidP="000D20CB">
            <w:pPr>
              <w:spacing w:after="120" w:line="320" w:lineRule="exact"/>
              <w:rPr>
                <w:rFonts w:hint="cs"/>
                <w:b/>
                <w:i/>
                <w:iCs/>
                <w:sz w:val="24"/>
                <w:rtl/>
                <w:lang w:eastAsia="zh-CN"/>
              </w:rPr>
            </w:pPr>
            <w:r w:rsidRPr="000D20CB">
              <w:rPr>
                <w:rFonts w:hint="cs"/>
                <w:b/>
                <w:i/>
                <w:iCs/>
                <w:sz w:val="24"/>
                <w:rtl/>
                <w:lang w:eastAsia="zh-CN"/>
              </w:rPr>
              <w:t>العدد المقدر</w:t>
            </w:r>
          </w:p>
        </w:tc>
        <w:tc>
          <w:tcPr>
            <w:tcW w:w="1666" w:type="dxa"/>
            <w:tcBorders>
              <w:top w:val="single" w:sz="6" w:space="0" w:color="000000"/>
              <w:bottom w:val="single" w:sz="12" w:space="0" w:color="000000"/>
            </w:tcBorders>
          </w:tcPr>
          <w:p w:rsidR="00292754" w:rsidRPr="000D20CB" w:rsidRDefault="00292754" w:rsidP="000D20CB">
            <w:pPr>
              <w:spacing w:after="120" w:line="320" w:lineRule="exact"/>
              <w:rPr>
                <w:rFonts w:hint="cs"/>
                <w:b/>
                <w:i/>
                <w:iCs/>
                <w:sz w:val="24"/>
                <w:rtl/>
                <w:lang w:eastAsia="zh-CN"/>
              </w:rPr>
            </w:pPr>
            <w:r w:rsidRPr="000D20CB">
              <w:rPr>
                <w:rFonts w:hint="cs"/>
                <w:b/>
                <w:i/>
                <w:iCs/>
                <w:sz w:val="24"/>
                <w:rtl/>
                <w:lang w:eastAsia="zh-CN"/>
              </w:rPr>
              <w:t>الأطفال</w:t>
            </w:r>
          </w:p>
        </w:tc>
      </w:tr>
      <w:tr w:rsidR="00292754" w:rsidTr="000D20CB">
        <w:tc>
          <w:tcPr>
            <w:tcW w:w="3919" w:type="dxa"/>
            <w:tcBorders>
              <w:top w:val="single" w:sz="12" w:space="0" w:color="000000"/>
            </w:tcBorders>
          </w:tcPr>
          <w:p w:rsidR="00292754" w:rsidRDefault="00292754" w:rsidP="000D20CB">
            <w:pPr>
              <w:spacing w:after="120" w:line="320" w:lineRule="exact"/>
              <w:rPr>
                <w:rFonts w:hint="cs"/>
                <w:sz w:val="24"/>
                <w:rtl/>
                <w:lang w:eastAsia="zh-CN"/>
              </w:rPr>
            </w:pPr>
            <w:r>
              <w:rPr>
                <w:rFonts w:hint="cs"/>
                <w:sz w:val="24"/>
                <w:rtl/>
                <w:lang w:eastAsia="zh-CN"/>
              </w:rPr>
              <w:t xml:space="preserve">إثيوبيون </w:t>
            </w:r>
          </w:p>
        </w:tc>
        <w:tc>
          <w:tcPr>
            <w:tcW w:w="1540" w:type="dxa"/>
            <w:tcBorders>
              <w:top w:val="single" w:sz="12" w:space="0" w:color="000000"/>
            </w:tcBorders>
          </w:tcPr>
          <w:p w:rsidR="00292754" w:rsidRDefault="00292754" w:rsidP="000D20CB">
            <w:pPr>
              <w:spacing w:after="120" w:line="320" w:lineRule="exact"/>
              <w:rPr>
                <w:rFonts w:hint="cs"/>
                <w:sz w:val="24"/>
                <w:rtl/>
                <w:lang w:eastAsia="zh-CN"/>
              </w:rPr>
            </w:pPr>
            <w:r>
              <w:rPr>
                <w:rFonts w:hint="cs"/>
                <w:sz w:val="24"/>
                <w:rtl/>
                <w:lang w:eastAsia="zh-CN"/>
              </w:rPr>
              <w:t>92462</w:t>
            </w:r>
          </w:p>
        </w:tc>
        <w:tc>
          <w:tcPr>
            <w:tcW w:w="1666" w:type="dxa"/>
            <w:tcBorders>
              <w:top w:val="single" w:sz="12" w:space="0" w:color="000000"/>
            </w:tcBorders>
          </w:tcPr>
          <w:p w:rsidR="00292754" w:rsidRDefault="00292754" w:rsidP="000D20CB">
            <w:pPr>
              <w:spacing w:after="120" w:line="320" w:lineRule="exact"/>
              <w:rPr>
                <w:rFonts w:hint="cs"/>
                <w:sz w:val="24"/>
                <w:rtl/>
                <w:lang w:eastAsia="zh-CN"/>
              </w:rPr>
            </w:pPr>
            <w:r>
              <w:rPr>
                <w:rFonts w:hint="cs"/>
                <w:sz w:val="24"/>
                <w:rtl/>
                <w:lang w:eastAsia="zh-CN"/>
              </w:rPr>
              <w:t>36984</w:t>
            </w:r>
          </w:p>
        </w:tc>
      </w:tr>
      <w:tr w:rsidR="00292754" w:rsidTr="000D20CB">
        <w:tc>
          <w:tcPr>
            <w:tcW w:w="3919" w:type="dxa"/>
          </w:tcPr>
          <w:p w:rsidR="00292754" w:rsidRDefault="00292754" w:rsidP="000D20CB">
            <w:pPr>
              <w:spacing w:after="120" w:line="320" w:lineRule="exact"/>
              <w:rPr>
                <w:rFonts w:hint="cs"/>
                <w:sz w:val="24"/>
                <w:rtl/>
                <w:lang w:eastAsia="zh-CN"/>
              </w:rPr>
            </w:pPr>
            <w:r>
              <w:rPr>
                <w:rFonts w:hint="cs"/>
                <w:sz w:val="24"/>
                <w:rtl/>
                <w:lang w:eastAsia="zh-CN"/>
              </w:rPr>
              <w:t>إر</w:t>
            </w:r>
            <w:r w:rsidR="000D20CB">
              <w:rPr>
                <w:rFonts w:hint="cs"/>
                <w:sz w:val="24"/>
                <w:rtl/>
                <w:lang w:eastAsia="zh-CN"/>
              </w:rPr>
              <w:t>ي</w:t>
            </w:r>
            <w:r>
              <w:rPr>
                <w:rFonts w:hint="cs"/>
                <w:sz w:val="24"/>
                <w:rtl/>
                <w:lang w:eastAsia="zh-CN"/>
              </w:rPr>
              <w:t>تريون</w:t>
            </w:r>
          </w:p>
        </w:tc>
        <w:tc>
          <w:tcPr>
            <w:tcW w:w="1540" w:type="dxa"/>
          </w:tcPr>
          <w:p w:rsidR="00292754" w:rsidRDefault="00292754" w:rsidP="000D20CB">
            <w:pPr>
              <w:spacing w:after="120" w:line="320" w:lineRule="exact"/>
              <w:rPr>
                <w:rFonts w:hint="cs"/>
                <w:sz w:val="24"/>
                <w:rtl/>
                <w:lang w:eastAsia="zh-CN"/>
              </w:rPr>
            </w:pPr>
            <w:r>
              <w:rPr>
                <w:rFonts w:hint="cs"/>
                <w:sz w:val="24"/>
                <w:rtl/>
                <w:lang w:eastAsia="zh-CN"/>
              </w:rPr>
              <w:t>406314</w:t>
            </w:r>
          </w:p>
        </w:tc>
        <w:tc>
          <w:tcPr>
            <w:tcW w:w="1666" w:type="dxa"/>
          </w:tcPr>
          <w:p w:rsidR="00292754" w:rsidRDefault="00292754" w:rsidP="000D20CB">
            <w:pPr>
              <w:spacing w:after="120" w:line="320" w:lineRule="exact"/>
              <w:rPr>
                <w:rFonts w:hint="cs"/>
                <w:sz w:val="24"/>
                <w:rtl/>
                <w:lang w:eastAsia="zh-CN"/>
              </w:rPr>
            </w:pPr>
            <w:r>
              <w:rPr>
                <w:rFonts w:hint="cs"/>
                <w:sz w:val="24"/>
                <w:rtl/>
                <w:lang w:eastAsia="zh-CN"/>
              </w:rPr>
              <w:t>162525</w:t>
            </w:r>
          </w:p>
        </w:tc>
      </w:tr>
      <w:tr w:rsidR="00292754" w:rsidTr="000D20CB">
        <w:tc>
          <w:tcPr>
            <w:tcW w:w="3919" w:type="dxa"/>
          </w:tcPr>
          <w:p w:rsidR="00292754" w:rsidRDefault="00292754" w:rsidP="000D20CB">
            <w:pPr>
              <w:spacing w:after="120" w:line="320" w:lineRule="exact"/>
              <w:rPr>
                <w:rFonts w:hint="cs"/>
                <w:sz w:val="24"/>
                <w:rtl/>
                <w:lang w:eastAsia="zh-CN"/>
              </w:rPr>
            </w:pPr>
            <w:r>
              <w:rPr>
                <w:rFonts w:hint="cs"/>
                <w:sz w:val="24"/>
                <w:rtl/>
                <w:lang w:eastAsia="zh-CN"/>
              </w:rPr>
              <w:t>تشاديون</w:t>
            </w:r>
          </w:p>
        </w:tc>
        <w:tc>
          <w:tcPr>
            <w:tcW w:w="1540" w:type="dxa"/>
          </w:tcPr>
          <w:p w:rsidR="00292754" w:rsidRDefault="00292754" w:rsidP="000D20CB">
            <w:pPr>
              <w:spacing w:after="120" w:line="320" w:lineRule="exact"/>
              <w:rPr>
                <w:rFonts w:hint="cs"/>
                <w:sz w:val="24"/>
                <w:rtl/>
                <w:lang w:eastAsia="zh-CN"/>
              </w:rPr>
            </w:pPr>
            <w:r>
              <w:rPr>
                <w:rFonts w:hint="cs"/>
                <w:sz w:val="24"/>
                <w:rtl/>
                <w:lang w:eastAsia="zh-CN"/>
              </w:rPr>
              <w:t>6400</w:t>
            </w:r>
          </w:p>
        </w:tc>
        <w:tc>
          <w:tcPr>
            <w:tcW w:w="1666" w:type="dxa"/>
          </w:tcPr>
          <w:p w:rsidR="00292754" w:rsidRDefault="00292754" w:rsidP="000D20CB">
            <w:pPr>
              <w:spacing w:after="120" w:line="320" w:lineRule="exact"/>
              <w:rPr>
                <w:rFonts w:hint="cs"/>
                <w:sz w:val="24"/>
                <w:rtl/>
                <w:lang w:eastAsia="zh-CN"/>
              </w:rPr>
            </w:pPr>
            <w:r>
              <w:rPr>
                <w:rFonts w:hint="cs"/>
                <w:sz w:val="24"/>
                <w:rtl/>
                <w:lang w:eastAsia="zh-CN"/>
              </w:rPr>
              <w:t>42800</w:t>
            </w:r>
          </w:p>
        </w:tc>
      </w:tr>
      <w:tr w:rsidR="00292754" w:rsidTr="000D20CB">
        <w:tc>
          <w:tcPr>
            <w:tcW w:w="3919" w:type="dxa"/>
          </w:tcPr>
          <w:p w:rsidR="00292754" w:rsidRDefault="00292754" w:rsidP="000D20CB">
            <w:pPr>
              <w:spacing w:after="120" w:line="320" w:lineRule="exact"/>
              <w:rPr>
                <w:rFonts w:hint="cs"/>
                <w:sz w:val="24"/>
                <w:rtl/>
                <w:lang w:eastAsia="zh-CN"/>
              </w:rPr>
            </w:pPr>
            <w:r w:rsidRPr="007340C2">
              <w:rPr>
                <w:rFonts w:hint="cs"/>
                <w:sz w:val="24"/>
                <w:rtl/>
                <w:lang w:eastAsia="zh-CN"/>
              </w:rPr>
              <w:t>أوغنديون</w:t>
            </w:r>
          </w:p>
        </w:tc>
        <w:tc>
          <w:tcPr>
            <w:tcW w:w="1540" w:type="dxa"/>
          </w:tcPr>
          <w:p w:rsidR="00292754" w:rsidRDefault="00292754" w:rsidP="000D20CB">
            <w:pPr>
              <w:spacing w:after="120" w:line="320" w:lineRule="exact"/>
              <w:rPr>
                <w:rFonts w:hint="cs"/>
                <w:sz w:val="24"/>
                <w:rtl/>
                <w:lang w:eastAsia="zh-CN"/>
              </w:rPr>
            </w:pPr>
            <w:r>
              <w:rPr>
                <w:rFonts w:hint="cs"/>
                <w:sz w:val="24"/>
                <w:rtl/>
                <w:lang w:eastAsia="zh-CN"/>
              </w:rPr>
              <w:t>5992</w:t>
            </w:r>
          </w:p>
        </w:tc>
        <w:tc>
          <w:tcPr>
            <w:tcW w:w="1666" w:type="dxa"/>
          </w:tcPr>
          <w:p w:rsidR="00292754" w:rsidRDefault="00292754" w:rsidP="000D20CB">
            <w:pPr>
              <w:spacing w:after="120" w:line="320" w:lineRule="exact"/>
              <w:rPr>
                <w:rFonts w:hint="cs"/>
                <w:sz w:val="24"/>
                <w:rtl/>
                <w:lang w:eastAsia="zh-CN"/>
              </w:rPr>
            </w:pPr>
            <w:r>
              <w:rPr>
                <w:rFonts w:hint="cs"/>
                <w:sz w:val="24"/>
                <w:rtl/>
                <w:lang w:eastAsia="zh-CN"/>
              </w:rPr>
              <w:t>2560</w:t>
            </w:r>
          </w:p>
        </w:tc>
      </w:tr>
      <w:tr w:rsidR="00292754" w:rsidTr="000D20CB">
        <w:tc>
          <w:tcPr>
            <w:tcW w:w="3919" w:type="dxa"/>
          </w:tcPr>
          <w:p w:rsidR="00292754" w:rsidRDefault="00292754" w:rsidP="000D20CB">
            <w:pPr>
              <w:spacing w:after="120" w:line="320" w:lineRule="exact"/>
              <w:rPr>
                <w:rFonts w:hint="cs"/>
                <w:sz w:val="24"/>
                <w:rtl/>
                <w:lang w:eastAsia="zh-CN"/>
              </w:rPr>
            </w:pPr>
            <w:r>
              <w:rPr>
                <w:rFonts w:hint="cs"/>
                <w:sz w:val="24"/>
                <w:rtl/>
                <w:lang w:eastAsia="zh-CN"/>
              </w:rPr>
              <w:t>كنغوليون</w:t>
            </w:r>
          </w:p>
        </w:tc>
        <w:tc>
          <w:tcPr>
            <w:tcW w:w="1540" w:type="dxa"/>
          </w:tcPr>
          <w:p w:rsidR="00292754" w:rsidRDefault="00292754" w:rsidP="000D20CB">
            <w:pPr>
              <w:spacing w:after="120" w:line="320" w:lineRule="exact"/>
              <w:rPr>
                <w:rFonts w:hint="cs"/>
                <w:sz w:val="24"/>
                <w:rtl/>
                <w:lang w:eastAsia="zh-CN"/>
              </w:rPr>
            </w:pPr>
            <w:r>
              <w:rPr>
                <w:rFonts w:hint="cs"/>
                <w:sz w:val="24"/>
                <w:rtl/>
                <w:lang w:eastAsia="zh-CN"/>
              </w:rPr>
              <w:t>5992</w:t>
            </w:r>
          </w:p>
        </w:tc>
        <w:tc>
          <w:tcPr>
            <w:tcW w:w="1666" w:type="dxa"/>
          </w:tcPr>
          <w:p w:rsidR="00292754" w:rsidRDefault="00292754" w:rsidP="000D20CB">
            <w:pPr>
              <w:spacing w:after="120" w:line="320" w:lineRule="exact"/>
              <w:rPr>
                <w:rFonts w:hint="cs"/>
                <w:sz w:val="24"/>
                <w:rtl/>
                <w:lang w:eastAsia="zh-CN"/>
              </w:rPr>
            </w:pPr>
            <w:r>
              <w:rPr>
                <w:rFonts w:hint="cs"/>
                <w:sz w:val="24"/>
                <w:rtl/>
                <w:lang w:eastAsia="zh-CN"/>
              </w:rPr>
              <w:t>2396</w:t>
            </w:r>
          </w:p>
        </w:tc>
      </w:tr>
      <w:tr w:rsidR="00292754" w:rsidTr="000D20CB">
        <w:tc>
          <w:tcPr>
            <w:tcW w:w="3919" w:type="dxa"/>
          </w:tcPr>
          <w:p w:rsidR="00292754" w:rsidRDefault="00292754" w:rsidP="000D20CB">
            <w:pPr>
              <w:spacing w:after="120" w:line="320" w:lineRule="exact"/>
              <w:rPr>
                <w:rFonts w:hint="cs"/>
                <w:sz w:val="24"/>
                <w:rtl/>
                <w:lang w:eastAsia="zh-CN"/>
              </w:rPr>
            </w:pPr>
            <w:r w:rsidRPr="008A7676">
              <w:rPr>
                <w:rFonts w:hint="cs"/>
                <w:sz w:val="24"/>
                <w:rtl/>
                <w:lang w:eastAsia="zh-CN"/>
              </w:rPr>
              <w:t>طالب</w:t>
            </w:r>
            <w:r>
              <w:rPr>
                <w:rFonts w:hint="cs"/>
                <w:sz w:val="24"/>
                <w:rtl/>
                <w:lang w:eastAsia="zh-CN"/>
              </w:rPr>
              <w:t>و</w:t>
            </w:r>
            <w:r w:rsidR="000D20CB">
              <w:rPr>
                <w:rFonts w:hint="cs"/>
                <w:sz w:val="24"/>
                <w:rtl/>
                <w:lang w:eastAsia="zh-CN"/>
              </w:rPr>
              <w:t xml:space="preserve"> </w:t>
            </w:r>
            <w:r w:rsidRPr="008A7676">
              <w:rPr>
                <w:rFonts w:hint="cs"/>
                <w:sz w:val="24"/>
                <w:rtl/>
                <w:lang w:eastAsia="zh-CN"/>
              </w:rPr>
              <w:t>اللجوء في فترة التقرير</w:t>
            </w:r>
          </w:p>
        </w:tc>
        <w:tc>
          <w:tcPr>
            <w:tcW w:w="1540" w:type="dxa"/>
          </w:tcPr>
          <w:p w:rsidR="00292754" w:rsidRDefault="00292754" w:rsidP="000D20CB">
            <w:pPr>
              <w:spacing w:after="120" w:line="320" w:lineRule="exact"/>
              <w:rPr>
                <w:rFonts w:hint="cs"/>
                <w:sz w:val="24"/>
                <w:rtl/>
                <w:lang w:eastAsia="zh-CN"/>
              </w:rPr>
            </w:pPr>
            <w:r>
              <w:rPr>
                <w:rFonts w:hint="cs"/>
                <w:sz w:val="24"/>
                <w:rtl/>
                <w:lang w:eastAsia="zh-CN"/>
              </w:rPr>
              <w:t>921</w:t>
            </w:r>
          </w:p>
        </w:tc>
        <w:tc>
          <w:tcPr>
            <w:tcW w:w="1666" w:type="dxa"/>
          </w:tcPr>
          <w:p w:rsidR="00292754" w:rsidRDefault="00292754" w:rsidP="000D20CB">
            <w:pPr>
              <w:spacing w:after="120" w:line="320" w:lineRule="exact"/>
              <w:rPr>
                <w:rFonts w:hint="cs"/>
                <w:sz w:val="24"/>
                <w:rtl/>
                <w:lang w:eastAsia="zh-CN"/>
              </w:rPr>
            </w:pPr>
            <w:r>
              <w:rPr>
                <w:rFonts w:hint="cs"/>
                <w:sz w:val="24"/>
                <w:rtl/>
                <w:lang w:eastAsia="zh-CN"/>
              </w:rPr>
              <w:t>368</w:t>
            </w:r>
          </w:p>
        </w:tc>
      </w:tr>
      <w:tr w:rsidR="00292754" w:rsidTr="000D20CB">
        <w:tc>
          <w:tcPr>
            <w:tcW w:w="3919" w:type="dxa"/>
          </w:tcPr>
          <w:p w:rsidR="00292754" w:rsidRPr="000D20CB" w:rsidRDefault="000D20CB" w:rsidP="000D20CB">
            <w:pPr>
              <w:spacing w:after="120" w:line="320" w:lineRule="exact"/>
              <w:rPr>
                <w:rFonts w:hint="cs"/>
                <w:bCs/>
                <w:sz w:val="24"/>
                <w:rtl/>
                <w:lang w:eastAsia="zh-CN"/>
              </w:rPr>
            </w:pPr>
            <w:r>
              <w:rPr>
                <w:bCs/>
                <w:sz w:val="24"/>
                <w:rtl/>
                <w:lang w:eastAsia="zh-CN"/>
              </w:rPr>
              <w:tab/>
            </w:r>
            <w:r w:rsidR="00292754" w:rsidRPr="000D20CB">
              <w:rPr>
                <w:rFonts w:hint="cs"/>
                <w:bCs/>
                <w:sz w:val="24"/>
                <w:rtl/>
                <w:lang w:eastAsia="zh-CN"/>
              </w:rPr>
              <w:t>المجموع</w:t>
            </w:r>
          </w:p>
        </w:tc>
        <w:tc>
          <w:tcPr>
            <w:tcW w:w="1540" w:type="dxa"/>
          </w:tcPr>
          <w:p w:rsidR="00292754" w:rsidRPr="000D20CB" w:rsidRDefault="00292754" w:rsidP="000D20CB">
            <w:pPr>
              <w:spacing w:after="120" w:line="320" w:lineRule="exact"/>
              <w:rPr>
                <w:rFonts w:hint="cs"/>
                <w:bCs/>
                <w:sz w:val="24"/>
                <w:rtl/>
                <w:lang w:eastAsia="zh-CN"/>
              </w:rPr>
            </w:pPr>
            <w:r w:rsidRPr="000D20CB">
              <w:rPr>
                <w:rFonts w:hint="cs"/>
                <w:bCs/>
                <w:sz w:val="24"/>
                <w:rtl/>
                <w:lang w:eastAsia="zh-CN"/>
              </w:rPr>
              <w:t>669.089</w:t>
            </w:r>
          </w:p>
        </w:tc>
        <w:tc>
          <w:tcPr>
            <w:tcW w:w="1666" w:type="dxa"/>
          </w:tcPr>
          <w:p w:rsidR="00292754" w:rsidRPr="000D20CB" w:rsidRDefault="00292754" w:rsidP="000D20CB">
            <w:pPr>
              <w:spacing w:after="120" w:line="320" w:lineRule="exact"/>
              <w:rPr>
                <w:rFonts w:hint="cs"/>
                <w:bCs/>
                <w:sz w:val="24"/>
                <w:rtl/>
                <w:lang w:eastAsia="zh-CN"/>
              </w:rPr>
            </w:pPr>
            <w:r w:rsidRPr="000D20CB">
              <w:rPr>
                <w:rFonts w:hint="cs"/>
                <w:bCs/>
                <w:sz w:val="24"/>
                <w:rtl/>
                <w:lang w:eastAsia="zh-CN"/>
              </w:rPr>
              <w:t>267.635</w:t>
            </w:r>
          </w:p>
        </w:tc>
      </w:tr>
    </w:tbl>
    <w:p w:rsidR="00292754" w:rsidRDefault="00292754" w:rsidP="000D20CB">
      <w:pPr>
        <w:pStyle w:val="SingleTxtGA"/>
        <w:rPr>
          <w:rFonts w:hint="cs"/>
          <w:b/>
          <w:rtl/>
          <w:lang w:eastAsia="zh-CN"/>
        </w:rPr>
      </w:pPr>
      <w:r w:rsidRPr="000D20CB">
        <w:rPr>
          <w:rFonts w:hint="cs"/>
          <w:i/>
          <w:iCs/>
          <w:rtl/>
          <w:lang w:eastAsia="zh-CN"/>
        </w:rPr>
        <w:t>المصدر:</w:t>
      </w:r>
      <w:r>
        <w:rPr>
          <w:rFonts w:hint="cs"/>
          <w:rtl/>
          <w:lang w:eastAsia="zh-CN"/>
        </w:rPr>
        <w:t xml:space="preserve"> </w:t>
      </w:r>
      <w:r w:rsidRPr="00C0515F">
        <w:rPr>
          <w:rFonts w:hint="cs"/>
          <w:rtl/>
          <w:lang w:eastAsia="zh-CN"/>
        </w:rPr>
        <w:t>معتمدية اللاجئين</w:t>
      </w:r>
      <w:r w:rsidR="000D20CB">
        <w:rPr>
          <w:rFonts w:hint="cs"/>
          <w:rtl/>
          <w:lang w:eastAsia="zh-CN"/>
        </w:rPr>
        <w:t>.</w:t>
      </w:r>
    </w:p>
    <w:p w:rsidR="000D20CB" w:rsidRDefault="000D20CB" w:rsidP="000D20CB">
      <w:pPr>
        <w:pStyle w:val="SingleTxtGA"/>
        <w:rPr>
          <w:rFonts w:hint="cs"/>
          <w:b/>
          <w:rtl/>
          <w:lang w:eastAsia="zh-CN"/>
        </w:rPr>
      </w:pPr>
    </w:p>
    <w:p w:rsidR="000D20CB" w:rsidRPr="00C0515F" w:rsidRDefault="000D20CB" w:rsidP="000D20CB">
      <w:pPr>
        <w:pStyle w:val="SingleTxtGA"/>
        <w:rPr>
          <w:rFonts w:hint="cs"/>
          <w:b/>
          <w:rtl/>
          <w:lang w:eastAsia="zh-CN"/>
        </w:rPr>
      </w:pPr>
    </w:p>
    <w:p w:rsidR="00292754" w:rsidRPr="00122D29" w:rsidRDefault="000D20CB" w:rsidP="000D20CB">
      <w:pPr>
        <w:pStyle w:val="H23GA"/>
        <w:rPr>
          <w:rFonts w:hint="cs"/>
          <w:rtl/>
        </w:rPr>
      </w:pPr>
      <w:r>
        <w:rPr>
          <w:rFonts w:hint="cs"/>
          <w:rtl/>
        </w:rPr>
        <w:tab/>
      </w:r>
      <w:r>
        <w:rPr>
          <w:rFonts w:hint="cs"/>
          <w:rtl/>
        </w:rPr>
        <w:tab/>
      </w:r>
      <w:r w:rsidR="00292754" w:rsidRPr="00122D29">
        <w:rPr>
          <w:rFonts w:hint="cs"/>
          <w:rtl/>
        </w:rPr>
        <w:t xml:space="preserve">الأطفال </w:t>
      </w:r>
      <w:r w:rsidR="00113761">
        <w:rPr>
          <w:rFonts w:hint="cs"/>
          <w:rtl/>
        </w:rPr>
        <w:t xml:space="preserve">في </w:t>
      </w:r>
      <w:r w:rsidR="00292754" w:rsidRPr="00122D29">
        <w:rPr>
          <w:rFonts w:hint="cs"/>
          <w:rtl/>
        </w:rPr>
        <w:t xml:space="preserve">النزاعات المسلحة </w:t>
      </w:r>
    </w:p>
    <w:p w:rsidR="00292754" w:rsidRPr="00122D29" w:rsidRDefault="000D20CB" w:rsidP="000D20CB">
      <w:pPr>
        <w:pStyle w:val="H4GA"/>
        <w:rPr>
          <w:rFonts w:hint="cs"/>
          <w:rtl/>
          <w:lang w:eastAsia="zh-CN"/>
        </w:rPr>
      </w:pPr>
      <w:r>
        <w:rPr>
          <w:rFonts w:hint="cs"/>
          <w:rtl/>
          <w:lang w:eastAsia="zh-CN"/>
        </w:rPr>
        <w:tab/>
      </w:r>
      <w:r>
        <w:rPr>
          <w:rFonts w:hint="cs"/>
          <w:rtl/>
          <w:lang w:eastAsia="zh-CN"/>
        </w:rPr>
        <w:tab/>
      </w:r>
      <w:r w:rsidR="00292754" w:rsidRPr="00122D29">
        <w:rPr>
          <w:rFonts w:hint="cs"/>
          <w:rtl/>
          <w:lang w:eastAsia="zh-CN"/>
        </w:rPr>
        <w:t>البرامج الوطنية الشاملة ( الرصد )</w:t>
      </w:r>
    </w:p>
    <w:p w:rsidR="00292754" w:rsidRPr="00053F8D" w:rsidRDefault="00C10E39" w:rsidP="00C10E39">
      <w:pPr>
        <w:pStyle w:val="SingleTxtGA"/>
        <w:rPr>
          <w:rFonts w:hint="cs"/>
          <w:rtl/>
          <w:lang w:eastAsia="zh-CN"/>
        </w:rPr>
      </w:pPr>
      <w:r>
        <w:rPr>
          <w:rFonts w:hint="cs"/>
          <w:rtl/>
        </w:rPr>
        <w:t>333-</w:t>
      </w:r>
      <w:r>
        <w:rPr>
          <w:rFonts w:hint="cs"/>
          <w:rtl/>
        </w:rPr>
        <w:tab/>
      </w:r>
      <w:r w:rsidR="00292754" w:rsidRPr="00053F8D">
        <w:rPr>
          <w:rFonts w:hint="cs"/>
          <w:rtl/>
        </w:rPr>
        <w:t xml:space="preserve">أدى النزاع </w:t>
      </w:r>
      <w:r>
        <w:rPr>
          <w:rFonts w:hint="cs"/>
          <w:rtl/>
        </w:rPr>
        <w:t>الأهلي</w:t>
      </w:r>
      <w:r w:rsidR="00292754" w:rsidRPr="00053F8D">
        <w:rPr>
          <w:rFonts w:hint="cs"/>
          <w:rtl/>
        </w:rPr>
        <w:t xml:space="preserve"> </w:t>
      </w:r>
      <w:r w:rsidR="00292754">
        <w:rPr>
          <w:rFonts w:hint="cs"/>
          <w:rtl/>
        </w:rPr>
        <w:t xml:space="preserve">إلى </w:t>
      </w:r>
      <w:r w:rsidR="00292754" w:rsidRPr="00053F8D">
        <w:rPr>
          <w:rFonts w:hint="cs"/>
          <w:rtl/>
        </w:rPr>
        <w:t xml:space="preserve">انهيار البنيات </w:t>
      </w:r>
      <w:r w:rsidR="00292754">
        <w:rPr>
          <w:rFonts w:hint="cs"/>
          <w:rtl/>
        </w:rPr>
        <w:t>الأساسية</w:t>
      </w:r>
      <w:r w:rsidR="00292754" w:rsidRPr="00053F8D">
        <w:rPr>
          <w:rFonts w:hint="cs"/>
          <w:rtl/>
        </w:rPr>
        <w:t xml:space="preserve"> </w:t>
      </w:r>
      <w:r w:rsidR="00113761">
        <w:rPr>
          <w:rFonts w:hint="cs"/>
          <w:rtl/>
        </w:rPr>
        <w:t xml:space="preserve">في </w:t>
      </w:r>
      <w:r w:rsidR="00292754" w:rsidRPr="00053F8D">
        <w:rPr>
          <w:rFonts w:hint="cs"/>
          <w:rtl/>
        </w:rPr>
        <w:t>مناطق الحرب ونزوح جماعات كاملة من السكان من مواطنهم</w:t>
      </w:r>
      <w:r w:rsidR="00292754" w:rsidRPr="00053F8D">
        <w:rPr>
          <w:rFonts w:hint="cs"/>
          <w:rtl/>
          <w:lang w:eastAsia="zh-CN"/>
        </w:rPr>
        <w:t xml:space="preserve"> ا</w:t>
      </w:r>
      <w:r>
        <w:rPr>
          <w:rFonts w:hint="cs"/>
          <w:rtl/>
          <w:lang w:eastAsia="zh-CN"/>
        </w:rPr>
        <w:t>لأ</w:t>
      </w:r>
      <w:r w:rsidR="00292754" w:rsidRPr="00053F8D">
        <w:rPr>
          <w:rFonts w:hint="cs"/>
          <w:rtl/>
          <w:lang w:eastAsia="zh-CN"/>
        </w:rPr>
        <w:t xml:space="preserve">صلية هروباً من النزاع </w:t>
      </w:r>
      <w:r>
        <w:rPr>
          <w:rFonts w:hint="cs"/>
          <w:rtl/>
          <w:lang w:eastAsia="zh-CN"/>
        </w:rPr>
        <w:t>إ</w:t>
      </w:r>
      <w:r w:rsidR="00292754" w:rsidRPr="00053F8D">
        <w:rPr>
          <w:rFonts w:hint="cs"/>
          <w:rtl/>
          <w:lang w:eastAsia="zh-CN"/>
        </w:rPr>
        <w:t>لى ملاذات آمنة داخل الحدود الوطنية وخارجها</w:t>
      </w:r>
      <w:r w:rsidR="00292754">
        <w:rPr>
          <w:rFonts w:hint="cs"/>
          <w:rtl/>
          <w:lang w:eastAsia="zh-CN"/>
        </w:rPr>
        <w:t xml:space="preserve">، </w:t>
      </w:r>
      <w:r w:rsidR="00292754" w:rsidRPr="00053F8D">
        <w:rPr>
          <w:rFonts w:hint="cs"/>
          <w:rtl/>
          <w:lang w:eastAsia="zh-CN"/>
        </w:rPr>
        <w:t xml:space="preserve">ويشكل </w:t>
      </w:r>
      <w:r w:rsidR="00292754">
        <w:rPr>
          <w:rFonts w:hint="cs"/>
          <w:rtl/>
          <w:lang w:eastAsia="zh-CN"/>
        </w:rPr>
        <w:t>الأطفال</w:t>
      </w:r>
      <w:r w:rsidR="00292754" w:rsidRPr="00053F8D">
        <w:rPr>
          <w:rFonts w:hint="cs"/>
          <w:rtl/>
          <w:lang w:eastAsia="zh-CN"/>
        </w:rPr>
        <w:t xml:space="preserve"> والنساء من بين هؤلاء نسبة كبيرة</w:t>
      </w:r>
      <w:r w:rsidR="00292754">
        <w:rPr>
          <w:rFonts w:hint="cs"/>
          <w:rtl/>
          <w:lang w:eastAsia="zh-CN"/>
        </w:rPr>
        <w:t>.</w:t>
      </w:r>
    </w:p>
    <w:p w:rsidR="00292754" w:rsidRPr="008A7676" w:rsidRDefault="00C10E39" w:rsidP="00C10E39">
      <w:pPr>
        <w:pStyle w:val="SingleTxtGA"/>
        <w:rPr>
          <w:rFonts w:hint="cs"/>
          <w:rtl/>
          <w:lang w:eastAsia="zh-CN"/>
        </w:rPr>
      </w:pPr>
      <w:r>
        <w:rPr>
          <w:rFonts w:hint="cs"/>
          <w:rtl/>
        </w:rPr>
        <w:t>334-</w:t>
      </w:r>
      <w:r>
        <w:rPr>
          <w:rFonts w:hint="cs"/>
          <w:rtl/>
        </w:rPr>
        <w:tab/>
      </w:r>
      <w:r w:rsidR="00292754">
        <w:rPr>
          <w:rFonts w:hint="cs"/>
          <w:rtl/>
        </w:rPr>
        <w:t>وقام</w:t>
      </w:r>
      <w:r w:rsidR="00292754">
        <w:rPr>
          <w:rFonts w:hint="cs"/>
          <w:rtl/>
          <w:lang w:eastAsia="zh-CN"/>
        </w:rPr>
        <w:t xml:space="preserve"> السودان بتوقيع اتفاقية السلام (نيفاشا) </w:t>
      </w:r>
      <w:r w:rsidR="00113761">
        <w:rPr>
          <w:rFonts w:hint="cs"/>
          <w:rtl/>
          <w:lang w:eastAsia="zh-CN"/>
        </w:rPr>
        <w:t xml:space="preserve">في </w:t>
      </w:r>
      <w:r w:rsidR="00292754">
        <w:rPr>
          <w:rFonts w:hint="cs"/>
          <w:rtl/>
          <w:lang w:eastAsia="zh-CN"/>
        </w:rPr>
        <w:t>عام 2005 والت</w:t>
      </w:r>
      <w:r>
        <w:rPr>
          <w:rFonts w:hint="cs"/>
          <w:rtl/>
          <w:lang w:eastAsia="zh-CN"/>
        </w:rPr>
        <w:t>ي</w:t>
      </w:r>
      <w:r w:rsidR="00292754">
        <w:rPr>
          <w:rFonts w:hint="cs"/>
          <w:rtl/>
          <w:lang w:eastAsia="zh-CN"/>
        </w:rPr>
        <w:t xml:space="preserve"> أنهت حربا</w:t>
      </w:r>
      <w:r>
        <w:rPr>
          <w:rFonts w:hint="cs"/>
          <w:rtl/>
          <w:lang w:eastAsia="zh-CN"/>
        </w:rPr>
        <w:t>ً أه</w:t>
      </w:r>
      <w:r w:rsidR="00292754">
        <w:rPr>
          <w:rFonts w:hint="cs"/>
          <w:rtl/>
          <w:lang w:eastAsia="zh-CN"/>
        </w:rPr>
        <w:t xml:space="preserve">لية دامت عقدين من الزمان، وقد تضمنت هذه الاتفاقية فقرات عديدة تضمنت حماية الأطفال </w:t>
      </w:r>
      <w:r w:rsidR="00113761">
        <w:rPr>
          <w:rFonts w:hint="cs"/>
          <w:rtl/>
          <w:lang w:eastAsia="zh-CN"/>
        </w:rPr>
        <w:t xml:space="preserve">في </w:t>
      </w:r>
      <w:r w:rsidR="00292754">
        <w:rPr>
          <w:rFonts w:hint="cs"/>
          <w:rtl/>
          <w:lang w:eastAsia="zh-CN"/>
        </w:rPr>
        <w:t xml:space="preserve">النزاعات المسلحة، وكذلك اتفاقية سلام الشرق واتفاقية </w:t>
      </w:r>
      <w:r>
        <w:rPr>
          <w:rFonts w:hint="cs"/>
          <w:rtl/>
          <w:lang w:eastAsia="zh-CN"/>
        </w:rPr>
        <w:t>أ</w:t>
      </w:r>
      <w:r w:rsidR="00292754">
        <w:rPr>
          <w:rFonts w:hint="cs"/>
          <w:rtl/>
          <w:lang w:eastAsia="zh-CN"/>
        </w:rPr>
        <w:t>بوجا (سبق ا</w:t>
      </w:r>
      <w:r>
        <w:rPr>
          <w:rFonts w:hint="cs"/>
          <w:rtl/>
          <w:lang w:eastAsia="zh-CN"/>
        </w:rPr>
        <w:t>لإ</w:t>
      </w:r>
      <w:r w:rsidR="00292754">
        <w:rPr>
          <w:rFonts w:hint="cs"/>
          <w:rtl/>
          <w:lang w:eastAsia="zh-CN"/>
        </w:rPr>
        <w:t xml:space="preserve">شارة </w:t>
      </w:r>
      <w:r>
        <w:rPr>
          <w:rFonts w:hint="cs"/>
          <w:rtl/>
          <w:lang w:eastAsia="zh-CN"/>
        </w:rPr>
        <w:t>إ</w:t>
      </w:r>
      <w:r w:rsidR="00292754">
        <w:rPr>
          <w:rFonts w:hint="cs"/>
          <w:rtl/>
          <w:lang w:eastAsia="zh-CN"/>
        </w:rPr>
        <w:t xml:space="preserve">ليها </w:t>
      </w:r>
      <w:r w:rsidR="00113761">
        <w:rPr>
          <w:rFonts w:hint="cs"/>
          <w:rtl/>
          <w:lang w:eastAsia="zh-CN"/>
        </w:rPr>
        <w:t xml:space="preserve">في </w:t>
      </w:r>
      <w:r w:rsidR="00292754">
        <w:rPr>
          <w:rFonts w:hint="cs"/>
          <w:rtl/>
          <w:lang w:eastAsia="zh-CN"/>
        </w:rPr>
        <w:t xml:space="preserve">هذا التقرير). وقد شكلت كل هذه الاتفاقيات موقعاً جديداً </w:t>
      </w:r>
      <w:r w:rsidR="00113761">
        <w:rPr>
          <w:rFonts w:hint="cs"/>
          <w:rtl/>
          <w:lang w:eastAsia="zh-CN"/>
        </w:rPr>
        <w:t xml:space="preserve">في </w:t>
      </w:r>
      <w:r w:rsidR="00292754">
        <w:rPr>
          <w:rFonts w:hint="cs"/>
          <w:rtl/>
          <w:lang w:eastAsia="zh-CN"/>
        </w:rPr>
        <w:t xml:space="preserve">التعامل مع ملف الأطفال </w:t>
      </w:r>
      <w:r w:rsidR="00113761">
        <w:rPr>
          <w:rFonts w:hint="cs"/>
          <w:rtl/>
          <w:lang w:eastAsia="zh-CN"/>
        </w:rPr>
        <w:t xml:space="preserve">في </w:t>
      </w:r>
      <w:r w:rsidR="00292754">
        <w:rPr>
          <w:rFonts w:hint="cs"/>
          <w:rtl/>
          <w:lang w:eastAsia="zh-CN"/>
        </w:rPr>
        <w:t xml:space="preserve">النزاعات المسلحة، وهذا الواقع </w:t>
      </w:r>
      <w:r w:rsidR="00292754" w:rsidRPr="008A7676">
        <w:rPr>
          <w:rFonts w:hint="cs"/>
          <w:rtl/>
          <w:lang w:eastAsia="zh-CN"/>
        </w:rPr>
        <w:t>يضمن مكانة</w:t>
      </w:r>
      <w:r w:rsidR="00292754">
        <w:rPr>
          <w:rFonts w:hint="cs"/>
          <w:rtl/>
          <w:lang w:eastAsia="zh-CN"/>
        </w:rPr>
        <w:t xml:space="preserve"> أفضل وفق المواثيق الدولية لحماية الأطفال المتأثرين بالنزاعات المسلحة.</w:t>
      </w:r>
    </w:p>
    <w:p w:rsidR="00292754" w:rsidRDefault="00C10E39" w:rsidP="00C10E39">
      <w:pPr>
        <w:pStyle w:val="SingleTxtGA"/>
        <w:rPr>
          <w:rFonts w:hint="cs"/>
          <w:rtl/>
          <w:lang w:eastAsia="zh-CN"/>
        </w:rPr>
      </w:pPr>
      <w:r>
        <w:rPr>
          <w:rFonts w:hint="cs"/>
          <w:rtl/>
        </w:rPr>
        <w:t>335-</w:t>
      </w:r>
      <w:r>
        <w:rPr>
          <w:rFonts w:hint="cs"/>
          <w:rtl/>
        </w:rPr>
        <w:tab/>
      </w:r>
      <w:r w:rsidR="00292754">
        <w:rPr>
          <w:rFonts w:hint="cs"/>
          <w:rtl/>
        </w:rPr>
        <w:t xml:space="preserve">ومن </w:t>
      </w:r>
      <w:r>
        <w:rPr>
          <w:rFonts w:hint="cs"/>
          <w:rtl/>
        </w:rPr>
        <w:t>أ</w:t>
      </w:r>
      <w:r w:rsidR="00292754">
        <w:rPr>
          <w:rFonts w:hint="cs"/>
          <w:rtl/>
        </w:rPr>
        <w:t xml:space="preserve">هم </w:t>
      </w:r>
      <w:r w:rsidR="00292754">
        <w:rPr>
          <w:rFonts w:hint="cs"/>
          <w:rtl/>
          <w:lang w:eastAsia="zh-CN"/>
        </w:rPr>
        <w:t xml:space="preserve">الآليات المنشأة ضمن الهيئات الحكومية لرصد التقدم المحرز </w:t>
      </w:r>
      <w:r w:rsidR="00113761">
        <w:rPr>
          <w:rFonts w:hint="cs"/>
          <w:rtl/>
          <w:lang w:eastAsia="zh-CN"/>
        </w:rPr>
        <w:t xml:space="preserve">في </w:t>
      </w:r>
      <w:r w:rsidR="00292754">
        <w:rPr>
          <w:rFonts w:hint="cs"/>
          <w:rtl/>
          <w:lang w:eastAsia="zh-CN"/>
        </w:rPr>
        <w:t xml:space="preserve">مجال الأطفال </w:t>
      </w:r>
      <w:r w:rsidR="00113761">
        <w:rPr>
          <w:rFonts w:hint="cs"/>
          <w:rtl/>
          <w:lang w:eastAsia="zh-CN"/>
        </w:rPr>
        <w:t xml:space="preserve">في </w:t>
      </w:r>
      <w:r w:rsidR="00292754">
        <w:rPr>
          <w:rFonts w:hint="cs"/>
          <w:rtl/>
          <w:lang w:eastAsia="zh-CN"/>
        </w:rPr>
        <w:t>النزاعات المسلحة تلك الت</w:t>
      </w:r>
      <w:r>
        <w:rPr>
          <w:rFonts w:hint="cs"/>
          <w:rtl/>
          <w:lang w:eastAsia="zh-CN"/>
        </w:rPr>
        <w:t>ي</w:t>
      </w:r>
      <w:r w:rsidR="00292754">
        <w:rPr>
          <w:rFonts w:hint="cs"/>
          <w:rtl/>
          <w:lang w:eastAsia="zh-CN"/>
        </w:rPr>
        <w:t xml:space="preserve"> نصت عليها اتفاقية السلام الشامل والموقعة </w:t>
      </w:r>
      <w:r w:rsidR="00113761">
        <w:rPr>
          <w:rFonts w:hint="cs"/>
          <w:rtl/>
          <w:lang w:eastAsia="zh-CN"/>
        </w:rPr>
        <w:t xml:space="preserve">في </w:t>
      </w:r>
      <w:r w:rsidR="00292754">
        <w:rPr>
          <w:rFonts w:hint="cs"/>
          <w:rtl/>
          <w:lang w:eastAsia="zh-CN"/>
        </w:rPr>
        <w:t xml:space="preserve">أبوجا عام 2005 وهي مفوضية نزع السلاح والتسريح وإعادة الدمج والتأهيل. وقد تم إنشاء محور الأطفال الجنود داخل مفوضية الشمال لنزع السلاح والتسريح وإعادة الدمج </w:t>
      </w:r>
      <w:r w:rsidR="00292754" w:rsidRPr="008A7676">
        <w:rPr>
          <w:rFonts w:hint="cs"/>
          <w:rtl/>
          <w:lang w:eastAsia="zh-CN"/>
        </w:rPr>
        <w:t>والتأهيل التي تباشر عملها</w:t>
      </w:r>
      <w:r w:rsidR="00292754">
        <w:rPr>
          <w:rFonts w:hint="cs"/>
          <w:rtl/>
          <w:lang w:eastAsia="zh-CN"/>
        </w:rPr>
        <w:t xml:space="preserve"> </w:t>
      </w:r>
      <w:r w:rsidR="00113761">
        <w:rPr>
          <w:rFonts w:hint="cs"/>
          <w:rtl/>
          <w:lang w:eastAsia="zh-CN"/>
        </w:rPr>
        <w:t xml:space="preserve">في </w:t>
      </w:r>
      <w:r w:rsidR="00292754">
        <w:rPr>
          <w:rFonts w:hint="cs"/>
          <w:rtl/>
          <w:lang w:eastAsia="zh-CN"/>
        </w:rPr>
        <w:t>مجال نزع السلاح والتسريح و</w:t>
      </w:r>
      <w:r>
        <w:rPr>
          <w:rFonts w:hint="cs"/>
          <w:rtl/>
          <w:lang w:eastAsia="zh-CN"/>
        </w:rPr>
        <w:t>إ</w:t>
      </w:r>
      <w:r w:rsidR="00292754">
        <w:rPr>
          <w:rFonts w:hint="cs"/>
          <w:rtl/>
          <w:lang w:eastAsia="zh-CN"/>
        </w:rPr>
        <w:t xml:space="preserve">عادة الدمج وتأهيل الأطفال الجنود الذين سبق أن تم تجنيدهم ضمن القوات المتحاربة قبل توقيع اتفاقية السلام. </w:t>
      </w:r>
    </w:p>
    <w:p w:rsidR="00292754" w:rsidRDefault="00C10E39" w:rsidP="00C10E39">
      <w:pPr>
        <w:pStyle w:val="SingleTxtGA"/>
        <w:rPr>
          <w:rFonts w:hint="cs"/>
          <w:rtl/>
          <w:lang w:eastAsia="zh-CN"/>
        </w:rPr>
      </w:pPr>
      <w:r>
        <w:rPr>
          <w:rFonts w:hint="cs"/>
          <w:rtl/>
        </w:rPr>
        <w:t>336-</w:t>
      </w:r>
      <w:r>
        <w:rPr>
          <w:rFonts w:hint="cs"/>
          <w:rtl/>
        </w:rPr>
        <w:tab/>
      </w:r>
      <w:r w:rsidR="00292754">
        <w:rPr>
          <w:rFonts w:hint="cs"/>
          <w:rtl/>
        </w:rPr>
        <w:t>ويجر</w:t>
      </w:r>
      <w:r>
        <w:rPr>
          <w:rFonts w:hint="cs"/>
          <w:rtl/>
        </w:rPr>
        <w:t>ي</w:t>
      </w:r>
      <w:r w:rsidR="00292754">
        <w:rPr>
          <w:rFonts w:hint="cs"/>
          <w:rtl/>
          <w:lang w:eastAsia="zh-CN"/>
        </w:rPr>
        <w:t xml:space="preserve"> ا</w:t>
      </w:r>
      <w:r>
        <w:rPr>
          <w:rFonts w:hint="cs"/>
          <w:rtl/>
          <w:lang w:eastAsia="zh-CN"/>
        </w:rPr>
        <w:t>لآ</w:t>
      </w:r>
      <w:r w:rsidR="00292754">
        <w:rPr>
          <w:rFonts w:hint="cs"/>
          <w:rtl/>
          <w:lang w:eastAsia="zh-CN"/>
        </w:rPr>
        <w:t>ن العمل على إنشاء وحدة لحماية الطفل ضمن هياكل القوات المسلحة، فرع القضاء العسكر</w:t>
      </w:r>
      <w:r>
        <w:rPr>
          <w:rFonts w:hint="cs"/>
          <w:rtl/>
          <w:lang w:eastAsia="zh-CN"/>
        </w:rPr>
        <w:t>ي</w:t>
      </w:r>
      <w:r w:rsidR="00292754">
        <w:rPr>
          <w:rFonts w:hint="cs"/>
          <w:rtl/>
          <w:lang w:eastAsia="zh-CN"/>
        </w:rPr>
        <w:t xml:space="preserve"> </w:t>
      </w:r>
      <w:r w:rsidR="00292754" w:rsidRPr="008A7676">
        <w:rPr>
          <w:rFonts w:hint="cs"/>
          <w:rtl/>
          <w:lang w:eastAsia="zh-CN"/>
        </w:rPr>
        <w:t>الذ</w:t>
      </w:r>
      <w:r>
        <w:rPr>
          <w:rFonts w:hint="cs"/>
          <w:rtl/>
          <w:lang w:eastAsia="zh-CN"/>
        </w:rPr>
        <w:t xml:space="preserve">ي </w:t>
      </w:r>
      <w:r w:rsidR="00292754" w:rsidRPr="008A7676">
        <w:rPr>
          <w:rFonts w:hint="cs"/>
          <w:rtl/>
          <w:lang w:eastAsia="zh-CN"/>
        </w:rPr>
        <w:t>توجد به وحدة قائمة</w:t>
      </w:r>
      <w:r w:rsidR="00292754">
        <w:rPr>
          <w:rFonts w:hint="cs"/>
          <w:rtl/>
          <w:lang w:eastAsia="zh-CN"/>
        </w:rPr>
        <w:t xml:space="preserve"> حاليا</w:t>
      </w:r>
      <w:r>
        <w:rPr>
          <w:rFonts w:hint="cs"/>
          <w:rtl/>
          <w:lang w:eastAsia="zh-CN"/>
        </w:rPr>
        <w:t>ً</w:t>
      </w:r>
      <w:r w:rsidR="00292754">
        <w:rPr>
          <w:rFonts w:hint="cs"/>
          <w:rtl/>
          <w:lang w:eastAsia="zh-CN"/>
        </w:rPr>
        <w:t xml:space="preserve"> تشرف على تنفيذ القوانين الدولية الخاصة بالنزاعات المسلحة. وقد بدأت دورات تدريبية للقوات المسلحة تهدف إلى رفع الوعي لديهم بقضايا حقوق وحماية الأطفال، مع التركيز على الأطفال المتأثرين بالنزاعات المسلحة.</w:t>
      </w:r>
    </w:p>
    <w:p w:rsidR="00292754" w:rsidRPr="00E6097C" w:rsidRDefault="00C10E39" w:rsidP="00C10E39">
      <w:pPr>
        <w:pStyle w:val="H23GA"/>
        <w:rPr>
          <w:rFonts w:hint="cs"/>
        </w:rPr>
      </w:pPr>
      <w:r>
        <w:rPr>
          <w:rFonts w:hint="cs"/>
          <w:rtl/>
        </w:rPr>
        <w:tab/>
      </w:r>
      <w:r>
        <w:rPr>
          <w:rFonts w:hint="cs"/>
          <w:rtl/>
        </w:rPr>
        <w:tab/>
      </w:r>
      <w:r w:rsidR="00292754">
        <w:rPr>
          <w:rFonts w:hint="cs"/>
          <w:rtl/>
        </w:rPr>
        <w:t>التدابير التشريعية</w:t>
      </w:r>
      <w:r w:rsidR="00292754" w:rsidRPr="00E6097C">
        <w:rPr>
          <w:rFonts w:hint="cs"/>
          <w:rtl/>
        </w:rPr>
        <w:t xml:space="preserve"> ذات الصلة ب</w:t>
      </w:r>
      <w:r w:rsidR="00292754">
        <w:rPr>
          <w:rFonts w:hint="cs"/>
          <w:rtl/>
        </w:rPr>
        <w:t>الأطفال</w:t>
      </w:r>
      <w:r w:rsidR="00292754" w:rsidRPr="00E6097C">
        <w:rPr>
          <w:rFonts w:hint="cs"/>
          <w:rtl/>
        </w:rPr>
        <w:t xml:space="preserve"> </w:t>
      </w:r>
      <w:r w:rsidR="00113761">
        <w:rPr>
          <w:rFonts w:hint="cs"/>
          <w:rtl/>
        </w:rPr>
        <w:t xml:space="preserve">في </w:t>
      </w:r>
      <w:r w:rsidR="00292754" w:rsidRPr="00E6097C">
        <w:rPr>
          <w:rFonts w:hint="cs"/>
          <w:rtl/>
        </w:rPr>
        <w:t xml:space="preserve">النزاعات المسلحة </w:t>
      </w:r>
    </w:p>
    <w:p w:rsidR="00292754" w:rsidRDefault="00C10E39" w:rsidP="00C10E39">
      <w:pPr>
        <w:pStyle w:val="SingleTxtGA"/>
        <w:rPr>
          <w:rFonts w:hint="cs"/>
          <w:rtl/>
          <w:lang w:eastAsia="zh-CN"/>
        </w:rPr>
      </w:pPr>
      <w:r>
        <w:rPr>
          <w:rFonts w:hint="cs"/>
          <w:rtl/>
          <w:lang w:eastAsia="zh-CN"/>
        </w:rPr>
        <w:t>337-</w:t>
      </w:r>
      <w:r>
        <w:rPr>
          <w:rFonts w:hint="cs"/>
          <w:rtl/>
          <w:lang w:eastAsia="zh-CN"/>
        </w:rPr>
        <w:tab/>
      </w:r>
      <w:r w:rsidR="00292754">
        <w:rPr>
          <w:rFonts w:hint="cs"/>
          <w:rtl/>
          <w:lang w:eastAsia="zh-CN"/>
        </w:rPr>
        <w:t xml:space="preserve">صدق السودان على المواثيق الدولية التي تحمي الأطفال </w:t>
      </w:r>
      <w:r w:rsidR="00113761">
        <w:rPr>
          <w:rFonts w:hint="cs"/>
          <w:rtl/>
          <w:lang w:eastAsia="zh-CN"/>
        </w:rPr>
        <w:t xml:space="preserve">في </w:t>
      </w:r>
      <w:r w:rsidR="00292754">
        <w:rPr>
          <w:rFonts w:hint="cs"/>
          <w:rtl/>
          <w:lang w:eastAsia="zh-CN"/>
        </w:rPr>
        <w:t>النزاعات المسلحة التالية:</w:t>
      </w:r>
    </w:p>
    <w:p w:rsidR="00292754" w:rsidRDefault="00292754" w:rsidP="00C10E39">
      <w:pPr>
        <w:pStyle w:val="Bullet1GA"/>
        <w:bidi/>
        <w:rPr>
          <w:rFonts w:hint="cs"/>
          <w:rtl/>
          <w:lang w:eastAsia="zh-CN"/>
        </w:rPr>
      </w:pPr>
      <w:r>
        <w:rPr>
          <w:rFonts w:hint="cs"/>
          <w:rtl/>
          <w:lang w:eastAsia="zh-CN"/>
        </w:rPr>
        <w:t>البروتوكول الاختياري الملحق ب</w:t>
      </w:r>
      <w:r w:rsidR="00C10E39">
        <w:rPr>
          <w:rFonts w:hint="cs"/>
          <w:rtl/>
          <w:lang w:eastAsia="zh-CN"/>
        </w:rPr>
        <w:t>ا</w:t>
      </w:r>
      <w:r>
        <w:rPr>
          <w:rFonts w:hint="cs"/>
          <w:rtl/>
          <w:lang w:eastAsia="zh-CN"/>
        </w:rPr>
        <w:t xml:space="preserve">تفاقية حقوق الطفل </w:t>
      </w:r>
      <w:r>
        <w:rPr>
          <w:rFonts w:hint="cs"/>
          <w:rtl/>
        </w:rPr>
        <w:t xml:space="preserve">المتعلق باشتراك الأطفال في النزاعات المسلحة </w:t>
      </w:r>
      <w:r>
        <w:rPr>
          <w:rFonts w:hint="cs"/>
          <w:rtl/>
          <w:lang w:eastAsia="zh-CN"/>
        </w:rPr>
        <w:t>بتاريخ 26 تموز/يوليه 2005</w:t>
      </w:r>
      <w:r w:rsidR="00C10E39">
        <w:rPr>
          <w:rFonts w:hint="cs"/>
          <w:rtl/>
          <w:lang w:eastAsia="zh-CN"/>
        </w:rPr>
        <w:t>؛</w:t>
      </w:r>
    </w:p>
    <w:p w:rsidR="00292754" w:rsidRDefault="00292754" w:rsidP="00C10E39">
      <w:pPr>
        <w:pStyle w:val="Bullet1GA"/>
        <w:bidi/>
        <w:rPr>
          <w:rFonts w:hint="cs"/>
          <w:lang w:eastAsia="zh-CN"/>
        </w:rPr>
      </w:pPr>
      <w:r>
        <w:rPr>
          <w:rFonts w:hint="cs"/>
          <w:rtl/>
          <w:lang w:eastAsia="zh-CN"/>
        </w:rPr>
        <w:t>البروتوكول الإضافي الأول الملحق باتفاقيات جنيف المعقودة في 12 آب/</w:t>
      </w:r>
      <w:r w:rsidR="00C10E39">
        <w:rPr>
          <w:rFonts w:hint="cs"/>
          <w:rtl/>
          <w:lang w:eastAsia="zh-CN"/>
        </w:rPr>
        <w:t xml:space="preserve"> </w:t>
      </w:r>
      <w:r>
        <w:rPr>
          <w:rFonts w:hint="cs"/>
          <w:rtl/>
          <w:lang w:eastAsia="zh-CN"/>
        </w:rPr>
        <w:t>أغسطس</w:t>
      </w:r>
      <w:r w:rsidR="00C10E39">
        <w:rPr>
          <w:rFonts w:hint="eastAsia"/>
          <w:rtl/>
          <w:lang w:eastAsia="zh-CN"/>
        </w:rPr>
        <w:t> </w:t>
      </w:r>
      <w:r>
        <w:rPr>
          <w:rFonts w:hint="cs"/>
          <w:rtl/>
          <w:lang w:eastAsia="zh-CN"/>
        </w:rPr>
        <w:t>1949 والخاص بحماية ضحايا النزاعات المسلحة الدولية بتاريخ 20 حزيران/يونيه 2005</w:t>
      </w:r>
      <w:r w:rsidR="00C10E39">
        <w:rPr>
          <w:rFonts w:hint="cs"/>
          <w:rtl/>
          <w:lang w:eastAsia="zh-CN"/>
        </w:rPr>
        <w:t>؛</w:t>
      </w:r>
    </w:p>
    <w:p w:rsidR="00292754" w:rsidRDefault="00292754" w:rsidP="00C10E39">
      <w:pPr>
        <w:pStyle w:val="Bullet1GA"/>
        <w:bidi/>
        <w:rPr>
          <w:rFonts w:hint="cs"/>
          <w:rtl/>
          <w:lang w:eastAsia="zh-CN"/>
        </w:rPr>
      </w:pPr>
      <w:r>
        <w:rPr>
          <w:rFonts w:hint="cs"/>
          <w:rtl/>
          <w:lang w:eastAsia="zh-CN"/>
        </w:rPr>
        <w:t>البروتوكول ا</w:t>
      </w:r>
      <w:r w:rsidR="00C10E39">
        <w:rPr>
          <w:rFonts w:hint="cs"/>
          <w:rtl/>
          <w:lang w:eastAsia="zh-CN"/>
        </w:rPr>
        <w:t>لإ</w:t>
      </w:r>
      <w:r>
        <w:rPr>
          <w:rFonts w:hint="cs"/>
          <w:rtl/>
          <w:lang w:eastAsia="zh-CN"/>
        </w:rPr>
        <w:t>ضافي الثاني الملحق باتفاقيات جنيف المعقودة في 12 آب/أغسطس والخاص بحماية ضحايا النزاعات المسلحة غير الدولية بتاريخ 20 حزيران/</w:t>
      </w:r>
      <w:r w:rsidR="00C10E39">
        <w:rPr>
          <w:rFonts w:hint="cs"/>
          <w:rtl/>
          <w:lang w:eastAsia="zh-CN"/>
        </w:rPr>
        <w:t xml:space="preserve"> </w:t>
      </w:r>
      <w:r>
        <w:rPr>
          <w:rFonts w:hint="cs"/>
          <w:rtl/>
          <w:lang w:eastAsia="zh-CN"/>
        </w:rPr>
        <w:t>يونيه</w:t>
      </w:r>
      <w:r w:rsidR="00C10E39">
        <w:rPr>
          <w:rFonts w:hint="eastAsia"/>
          <w:rtl/>
          <w:lang w:eastAsia="zh-CN"/>
        </w:rPr>
        <w:t> </w:t>
      </w:r>
      <w:r>
        <w:rPr>
          <w:rFonts w:hint="cs"/>
          <w:rtl/>
          <w:lang w:eastAsia="zh-CN"/>
        </w:rPr>
        <w:t>2005.</w:t>
      </w:r>
    </w:p>
    <w:p w:rsidR="00292754" w:rsidRPr="00E6097C" w:rsidRDefault="00C10E39" w:rsidP="00C10E39">
      <w:pPr>
        <w:pStyle w:val="H23GA"/>
        <w:rPr>
          <w:rFonts w:hint="cs"/>
        </w:rPr>
      </w:pPr>
      <w:r>
        <w:rPr>
          <w:rFonts w:hint="cs"/>
          <w:rtl/>
        </w:rPr>
        <w:tab/>
      </w:r>
      <w:r>
        <w:rPr>
          <w:rFonts w:hint="cs"/>
          <w:rtl/>
        </w:rPr>
        <w:tab/>
      </w:r>
      <w:r w:rsidR="00292754" w:rsidRPr="00E6097C">
        <w:rPr>
          <w:rFonts w:hint="cs"/>
          <w:rtl/>
        </w:rPr>
        <w:t xml:space="preserve">قانون قوات الشعب المسلحة </w:t>
      </w:r>
    </w:p>
    <w:p w:rsidR="00292754" w:rsidRPr="00C10E39" w:rsidRDefault="00C10E39" w:rsidP="00C10E39">
      <w:pPr>
        <w:pStyle w:val="SingleTxtGA"/>
        <w:rPr>
          <w:rFonts w:hint="cs"/>
          <w:spacing w:val="6"/>
          <w:lang w:eastAsia="zh-CN"/>
        </w:rPr>
      </w:pPr>
      <w:r>
        <w:rPr>
          <w:rFonts w:hint="cs"/>
          <w:rtl/>
          <w:lang w:eastAsia="zh-CN"/>
        </w:rPr>
        <w:t>338-</w:t>
      </w:r>
      <w:r>
        <w:rPr>
          <w:rFonts w:hint="cs"/>
          <w:rtl/>
          <w:lang w:eastAsia="zh-CN"/>
        </w:rPr>
        <w:tab/>
      </w:r>
      <w:r w:rsidR="00292754" w:rsidRPr="00C10E39">
        <w:rPr>
          <w:rFonts w:hint="cs"/>
          <w:spacing w:val="6"/>
          <w:rtl/>
          <w:lang w:eastAsia="zh-CN"/>
        </w:rPr>
        <w:t xml:space="preserve">تضمن قانون قوات الشعب المسلحة لسنة 1986 شروط الالتحاق بخدمة قوات الشعب المسلحة، وحددت اللوائح سن التجنيد </w:t>
      </w:r>
      <w:r w:rsidRPr="00C10E39">
        <w:rPr>
          <w:rFonts w:hint="cs"/>
          <w:spacing w:val="6"/>
          <w:rtl/>
          <w:lang w:eastAsia="zh-CN"/>
        </w:rPr>
        <w:t xml:space="preserve">ﺑ </w:t>
      </w:r>
      <w:r w:rsidR="00292754" w:rsidRPr="00C10E39">
        <w:rPr>
          <w:rFonts w:hint="cs"/>
          <w:spacing w:val="6"/>
          <w:rtl/>
          <w:lang w:eastAsia="zh-CN"/>
        </w:rPr>
        <w:t>18 سنة. ولم يحدد</w:t>
      </w:r>
      <w:r w:rsidRPr="00C10E39">
        <w:rPr>
          <w:rFonts w:hint="cs"/>
          <w:spacing w:val="6"/>
          <w:rtl/>
          <w:lang w:eastAsia="zh-CN"/>
        </w:rPr>
        <w:t xml:space="preserve"> </w:t>
      </w:r>
      <w:r w:rsidR="00292754" w:rsidRPr="00C10E39">
        <w:rPr>
          <w:rFonts w:hint="cs"/>
          <w:spacing w:val="6"/>
          <w:rtl/>
          <w:lang w:eastAsia="zh-CN"/>
        </w:rPr>
        <w:t xml:space="preserve">قانون قوات الشرطة سن الالتحاق وحددت ذلك اللوائح </w:t>
      </w:r>
      <w:r w:rsidRPr="00C10E39">
        <w:rPr>
          <w:rFonts w:hint="cs"/>
          <w:spacing w:val="6"/>
          <w:rtl/>
          <w:lang w:eastAsia="zh-CN"/>
        </w:rPr>
        <w:t>ﺑ</w:t>
      </w:r>
      <w:r w:rsidR="00292754" w:rsidRPr="00C10E39">
        <w:rPr>
          <w:rFonts w:hint="cs"/>
          <w:spacing w:val="6"/>
          <w:rtl/>
          <w:lang w:eastAsia="zh-CN"/>
        </w:rPr>
        <w:t xml:space="preserve"> 18 سنة.</w:t>
      </w:r>
      <w:r w:rsidRPr="00C10E39">
        <w:rPr>
          <w:rFonts w:hint="cs"/>
          <w:spacing w:val="6"/>
          <w:rtl/>
          <w:lang w:eastAsia="zh-CN"/>
        </w:rPr>
        <w:t xml:space="preserve"> </w:t>
      </w:r>
      <w:r w:rsidR="00292754" w:rsidRPr="00C10E39">
        <w:rPr>
          <w:rFonts w:hint="cs"/>
          <w:spacing w:val="6"/>
          <w:rtl/>
          <w:lang w:eastAsia="zh-CN"/>
        </w:rPr>
        <w:t xml:space="preserve">أما قانون الدفاع الشعبي لسنة 1989 فقد أشار إلى شروط المتطوعين </w:t>
      </w:r>
      <w:r w:rsidR="00113761" w:rsidRPr="00C10E39">
        <w:rPr>
          <w:rFonts w:hint="cs"/>
          <w:spacing w:val="6"/>
          <w:rtl/>
          <w:lang w:eastAsia="zh-CN"/>
        </w:rPr>
        <w:t xml:space="preserve">في </w:t>
      </w:r>
      <w:r w:rsidR="00292754" w:rsidRPr="00C10E39">
        <w:rPr>
          <w:rFonts w:hint="cs"/>
          <w:spacing w:val="6"/>
          <w:rtl/>
          <w:lang w:eastAsia="zh-CN"/>
        </w:rPr>
        <w:t>المادة 11(ب)، وهي عدم قبول المتطوع الذي يقل عمره عن 16 عاما</w:t>
      </w:r>
      <w:r w:rsidRPr="00C10E39">
        <w:rPr>
          <w:rFonts w:hint="cs"/>
          <w:spacing w:val="6"/>
          <w:rtl/>
          <w:lang w:eastAsia="zh-CN"/>
        </w:rPr>
        <w:t>ً</w:t>
      </w:r>
      <w:r w:rsidR="00292754" w:rsidRPr="00C10E39">
        <w:rPr>
          <w:rFonts w:hint="cs"/>
          <w:spacing w:val="6"/>
          <w:rtl/>
          <w:lang w:eastAsia="zh-CN"/>
        </w:rPr>
        <w:t>.</w:t>
      </w:r>
    </w:p>
    <w:p w:rsidR="00292754" w:rsidRDefault="00C10E39" w:rsidP="00C10E39">
      <w:pPr>
        <w:pStyle w:val="SingleTxtGA"/>
        <w:rPr>
          <w:rFonts w:hint="cs"/>
          <w:rtl/>
          <w:lang w:eastAsia="zh-CN"/>
        </w:rPr>
      </w:pPr>
      <w:r>
        <w:rPr>
          <w:rFonts w:hint="cs"/>
          <w:rtl/>
          <w:lang w:eastAsia="zh-CN"/>
        </w:rPr>
        <w:t>339-</w:t>
      </w:r>
      <w:r>
        <w:rPr>
          <w:rFonts w:hint="cs"/>
          <w:rtl/>
          <w:lang w:eastAsia="zh-CN"/>
        </w:rPr>
        <w:tab/>
      </w:r>
      <w:r w:rsidR="00292754" w:rsidRPr="004D0C41">
        <w:rPr>
          <w:rFonts w:hint="cs"/>
          <w:rtl/>
          <w:lang w:eastAsia="zh-CN"/>
        </w:rPr>
        <w:t>ويجر</w:t>
      </w:r>
      <w:r>
        <w:rPr>
          <w:rFonts w:hint="cs"/>
          <w:rtl/>
          <w:lang w:eastAsia="zh-CN"/>
        </w:rPr>
        <w:t>ي</w:t>
      </w:r>
      <w:r w:rsidR="00292754" w:rsidRPr="004D0C41">
        <w:rPr>
          <w:rFonts w:hint="cs"/>
          <w:rtl/>
          <w:lang w:eastAsia="zh-CN"/>
        </w:rPr>
        <w:t xml:space="preserve"> الآن العمل </w:t>
      </w:r>
      <w:r w:rsidR="00292754">
        <w:rPr>
          <w:rFonts w:hint="cs"/>
          <w:rtl/>
          <w:lang w:eastAsia="zh-CN"/>
        </w:rPr>
        <w:t>للتصديق على مشروع قانون القوات المسلحة 2006 والذ</w:t>
      </w:r>
      <w:r>
        <w:rPr>
          <w:rFonts w:hint="cs"/>
          <w:rtl/>
          <w:lang w:eastAsia="zh-CN"/>
        </w:rPr>
        <w:t>ي</w:t>
      </w:r>
      <w:r w:rsidR="00292754">
        <w:rPr>
          <w:rFonts w:hint="cs"/>
          <w:rtl/>
          <w:lang w:eastAsia="zh-CN"/>
        </w:rPr>
        <w:t xml:space="preserve"> ينص على مجموعة من المواد تضمنت أحكام القانون الدو</w:t>
      </w:r>
      <w:r>
        <w:rPr>
          <w:rFonts w:hint="cs"/>
          <w:rtl/>
          <w:lang w:eastAsia="zh-CN"/>
        </w:rPr>
        <w:t>لي</w:t>
      </w:r>
      <w:r w:rsidR="00292754">
        <w:rPr>
          <w:rFonts w:hint="cs"/>
          <w:rtl/>
          <w:lang w:eastAsia="zh-CN"/>
        </w:rPr>
        <w:t xml:space="preserve"> </w:t>
      </w:r>
      <w:r>
        <w:rPr>
          <w:rFonts w:hint="cs"/>
          <w:rtl/>
          <w:lang w:eastAsia="zh-CN"/>
        </w:rPr>
        <w:t>الإنساني</w:t>
      </w:r>
      <w:r w:rsidR="00292754">
        <w:rPr>
          <w:rFonts w:hint="cs"/>
          <w:rtl/>
          <w:lang w:eastAsia="zh-CN"/>
        </w:rPr>
        <w:t>، كما يحدد</w:t>
      </w:r>
      <w:r w:rsidR="00292754" w:rsidRPr="008A7676">
        <w:rPr>
          <w:rFonts w:hint="cs"/>
          <w:rtl/>
          <w:lang w:eastAsia="zh-CN"/>
        </w:rPr>
        <w:t xml:space="preserve"> سن التجنيد بأكثر</w:t>
      </w:r>
      <w:r w:rsidR="00292754">
        <w:rPr>
          <w:rFonts w:hint="cs"/>
          <w:rtl/>
          <w:lang w:eastAsia="zh-CN"/>
        </w:rPr>
        <w:t xml:space="preserve"> من 18 عاما</w:t>
      </w:r>
      <w:r>
        <w:rPr>
          <w:rFonts w:hint="cs"/>
          <w:rtl/>
          <w:lang w:eastAsia="zh-CN"/>
        </w:rPr>
        <w:t>ً</w:t>
      </w:r>
      <w:r w:rsidR="00292754">
        <w:rPr>
          <w:rFonts w:hint="cs"/>
          <w:rtl/>
          <w:lang w:eastAsia="zh-CN"/>
        </w:rPr>
        <w:t>، أفرد نصوصا</w:t>
      </w:r>
      <w:r>
        <w:rPr>
          <w:rFonts w:hint="cs"/>
          <w:rtl/>
          <w:lang w:eastAsia="zh-CN"/>
        </w:rPr>
        <w:t>ً</w:t>
      </w:r>
      <w:r w:rsidR="00292754">
        <w:rPr>
          <w:rFonts w:hint="cs"/>
          <w:rtl/>
          <w:lang w:eastAsia="zh-CN"/>
        </w:rPr>
        <w:t xml:space="preserve"> </w:t>
      </w:r>
      <w:r w:rsidR="00113761">
        <w:rPr>
          <w:rFonts w:hint="cs"/>
          <w:rtl/>
          <w:lang w:eastAsia="zh-CN"/>
        </w:rPr>
        <w:t xml:space="preserve">في </w:t>
      </w:r>
      <w:r w:rsidR="00292754">
        <w:rPr>
          <w:rFonts w:hint="cs"/>
          <w:rtl/>
          <w:lang w:eastAsia="zh-CN"/>
        </w:rPr>
        <w:t>القانون تجرم وتعاقب كل من يخالف هذه المواد.</w:t>
      </w:r>
    </w:p>
    <w:p w:rsidR="00292754" w:rsidRDefault="00C10E39" w:rsidP="00C10E39">
      <w:pPr>
        <w:pStyle w:val="SingleTxtGA"/>
        <w:rPr>
          <w:rFonts w:hint="cs"/>
          <w:rtl/>
          <w:lang w:eastAsia="zh-CN"/>
        </w:rPr>
      </w:pPr>
      <w:r>
        <w:rPr>
          <w:rFonts w:hint="cs"/>
          <w:rtl/>
          <w:lang w:eastAsia="zh-CN"/>
        </w:rPr>
        <w:t>340-</w:t>
      </w:r>
      <w:r>
        <w:rPr>
          <w:rFonts w:hint="cs"/>
          <w:rtl/>
          <w:lang w:eastAsia="zh-CN"/>
        </w:rPr>
        <w:tab/>
      </w:r>
      <w:r w:rsidR="00292754">
        <w:rPr>
          <w:rFonts w:hint="cs"/>
          <w:rtl/>
          <w:lang w:eastAsia="zh-CN"/>
        </w:rPr>
        <w:t xml:space="preserve">ونجد أن البروتوكول السادس حول وسائل تنفيذ وقف </w:t>
      </w:r>
      <w:r>
        <w:rPr>
          <w:rFonts w:hint="cs"/>
          <w:rtl/>
          <w:lang w:eastAsia="zh-CN"/>
        </w:rPr>
        <w:t>إ</w:t>
      </w:r>
      <w:r w:rsidR="00292754">
        <w:rPr>
          <w:rFonts w:hint="cs"/>
          <w:rtl/>
          <w:lang w:eastAsia="zh-CN"/>
        </w:rPr>
        <w:t>طلاق النار الدائم والترتيبات ا</w:t>
      </w:r>
      <w:r>
        <w:rPr>
          <w:rFonts w:hint="cs"/>
          <w:rtl/>
          <w:lang w:eastAsia="zh-CN"/>
        </w:rPr>
        <w:t>لأ</w:t>
      </w:r>
      <w:r w:rsidR="00292754">
        <w:rPr>
          <w:rFonts w:hint="cs"/>
          <w:rtl/>
          <w:lang w:eastAsia="zh-CN"/>
        </w:rPr>
        <w:t>منية ب</w:t>
      </w:r>
      <w:r>
        <w:rPr>
          <w:rFonts w:hint="cs"/>
          <w:rtl/>
          <w:lang w:eastAsia="zh-CN"/>
        </w:rPr>
        <w:t>ا</w:t>
      </w:r>
      <w:r w:rsidR="00292754">
        <w:rPr>
          <w:rFonts w:hint="cs"/>
          <w:rtl/>
          <w:lang w:eastAsia="zh-CN"/>
        </w:rPr>
        <w:t xml:space="preserve">تفاقية نيفاشا </w:t>
      </w:r>
      <w:r w:rsidR="00292754">
        <w:rPr>
          <w:rFonts w:hint="cs"/>
          <w:rtl/>
        </w:rPr>
        <w:t>2005</w:t>
      </w:r>
      <w:r w:rsidR="00292754">
        <w:rPr>
          <w:rFonts w:hint="cs"/>
          <w:rtl/>
          <w:lang w:eastAsia="zh-CN"/>
        </w:rPr>
        <w:t xml:space="preserve"> بين القوات المسلحة والجيش الشعبي </w:t>
      </w:r>
      <w:r w:rsidR="00113761">
        <w:rPr>
          <w:rFonts w:hint="cs"/>
          <w:rtl/>
          <w:lang w:eastAsia="zh-CN"/>
        </w:rPr>
        <w:t xml:space="preserve">في </w:t>
      </w:r>
      <w:r w:rsidR="00292754">
        <w:rPr>
          <w:rFonts w:hint="cs"/>
          <w:rtl/>
          <w:lang w:eastAsia="zh-CN"/>
        </w:rPr>
        <w:t>الفق</w:t>
      </w:r>
      <w:r>
        <w:rPr>
          <w:rFonts w:hint="cs"/>
          <w:rtl/>
          <w:lang w:eastAsia="zh-CN"/>
        </w:rPr>
        <w:t>ـ</w:t>
      </w:r>
      <w:r w:rsidR="00292754">
        <w:rPr>
          <w:rFonts w:hint="cs"/>
          <w:rtl/>
          <w:lang w:eastAsia="zh-CN"/>
        </w:rPr>
        <w:t>رة 10-1-9 (اعتبر تجنيد ا</w:t>
      </w:r>
      <w:r>
        <w:rPr>
          <w:rFonts w:hint="cs"/>
          <w:rtl/>
          <w:lang w:eastAsia="zh-CN"/>
        </w:rPr>
        <w:t>لأ</w:t>
      </w:r>
      <w:r w:rsidR="00292754">
        <w:rPr>
          <w:rFonts w:hint="cs"/>
          <w:rtl/>
          <w:lang w:eastAsia="zh-CN"/>
        </w:rPr>
        <w:t>طفال للقتال انتهاك لأحكام تلك الاتفاقية و</w:t>
      </w:r>
      <w:r>
        <w:rPr>
          <w:rFonts w:hint="cs"/>
          <w:rtl/>
          <w:lang w:eastAsia="zh-CN"/>
        </w:rPr>
        <w:t>إ</w:t>
      </w:r>
      <w:r w:rsidR="00292754">
        <w:rPr>
          <w:rFonts w:hint="cs"/>
          <w:rtl/>
          <w:lang w:eastAsia="zh-CN"/>
        </w:rPr>
        <w:t>ذا حدث ذلك تقوم اللجنة العسكرية المشتركة بتحديد الإجراءات التأديبية الملائمة).</w:t>
      </w:r>
    </w:p>
    <w:p w:rsidR="00292754" w:rsidRPr="00E6097C" w:rsidRDefault="00C10E39" w:rsidP="00C10E39">
      <w:pPr>
        <w:pStyle w:val="H23GA"/>
        <w:rPr>
          <w:rFonts w:hint="cs"/>
          <w:rtl/>
        </w:rPr>
      </w:pPr>
      <w:r>
        <w:rPr>
          <w:rFonts w:hint="cs"/>
          <w:rtl/>
        </w:rPr>
        <w:tab/>
      </w:r>
      <w:r>
        <w:rPr>
          <w:rFonts w:hint="cs"/>
          <w:rtl/>
        </w:rPr>
        <w:tab/>
      </w:r>
      <w:r w:rsidR="00292754" w:rsidRPr="00E6097C">
        <w:rPr>
          <w:rFonts w:hint="cs"/>
          <w:rtl/>
        </w:rPr>
        <w:t>المخالفون للقانون</w:t>
      </w:r>
    </w:p>
    <w:p w:rsidR="00292754" w:rsidRPr="00E6097C" w:rsidRDefault="00C10E39" w:rsidP="00C10E39">
      <w:pPr>
        <w:pStyle w:val="H23GA"/>
        <w:rPr>
          <w:rFonts w:hint="cs"/>
          <w:rtl/>
        </w:rPr>
      </w:pPr>
      <w:r>
        <w:rPr>
          <w:rFonts w:hint="cs"/>
          <w:rtl/>
        </w:rPr>
        <w:tab/>
      </w:r>
      <w:r>
        <w:rPr>
          <w:rFonts w:hint="cs"/>
          <w:rtl/>
        </w:rPr>
        <w:tab/>
        <w:t>إ</w:t>
      </w:r>
      <w:r w:rsidR="00292754" w:rsidRPr="00E6097C">
        <w:rPr>
          <w:rFonts w:hint="cs"/>
          <w:rtl/>
        </w:rPr>
        <w:t xml:space="preserve">دارة </w:t>
      </w:r>
      <w:r w:rsidR="00292754">
        <w:rPr>
          <w:rFonts w:hint="cs"/>
          <w:rtl/>
        </w:rPr>
        <w:t>شؤون</w:t>
      </w:r>
      <w:r w:rsidR="00292754" w:rsidRPr="00E6097C">
        <w:rPr>
          <w:rFonts w:hint="cs"/>
          <w:rtl/>
        </w:rPr>
        <w:t xml:space="preserve"> </w:t>
      </w:r>
      <w:r w:rsidR="00292754">
        <w:rPr>
          <w:rFonts w:hint="cs"/>
          <w:rtl/>
        </w:rPr>
        <w:t>قضايا ا</w:t>
      </w:r>
      <w:r>
        <w:rPr>
          <w:rFonts w:hint="cs"/>
          <w:rtl/>
        </w:rPr>
        <w:t>لأ</w:t>
      </w:r>
      <w:r w:rsidR="00292754">
        <w:rPr>
          <w:rFonts w:hint="cs"/>
          <w:rtl/>
        </w:rPr>
        <w:t>حداث</w:t>
      </w:r>
    </w:p>
    <w:p w:rsidR="00292754" w:rsidRPr="00E6097C" w:rsidRDefault="00C10E39" w:rsidP="00C10E39">
      <w:pPr>
        <w:pStyle w:val="H23GA"/>
        <w:rPr>
          <w:rFonts w:hint="cs"/>
          <w:i/>
          <w:rtl/>
        </w:rPr>
      </w:pPr>
      <w:r>
        <w:rPr>
          <w:rFonts w:hint="cs"/>
          <w:rtl/>
        </w:rPr>
        <w:tab/>
      </w:r>
      <w:r>
        <w:rPr>
          <w:rFonts w:hint="cs"/>
          <w:rtl/>
        </w:rPr>
        <w:tab/>
      </w:r>
      <w:r w:rsidR="00292754" w:rsidRPr="00E6097C">
        <w:rPr>
          <w:rFonts w:hint="cs"/>
          <w:rtl/>
        </w:rPr>
        <w:t>البرامج الوطنية الشاملة</w:t>
      </w:r>
    </w:p>
    <w:p w:rsidR="00292754" w:rsidRDefault="00140641" w:rsidP="00140641">
      <w:pPr>
        <w:pStyle w:val="SingleTxtGA"/>
        <w:rPr>
          <w:rFonts w:hint="cs"/>
          <w:rtl/>
          <w:lang w:eastAsia="zh-CN"/>
        </w:rPr>
      </w:pPr>
      <w:r>
        <w:rPr>
          <w:rFonts w:hint="cs"/>
          <w:rtl/>
          <w:lang w:eastAsia="zh-CN"/>
        </w:rPr>
        <w:t>341-</w:t>
      </w:r>
      <w:r>
        <w:rPr>
          <w:rFonts w:hint="cs"/>
          <w:rtl/>
          <w:lang w:eastAsia="zh-CN"/>
        </w:rPr>
        <w:tab/>
      </w:r>
      <w:r w:rsidR="00292754">
        <w:rPr>
          <w:rFonts w:hint="cs"/>
          <w:rtl/>
          <w:lang w:eastAsia="zh-CN"/>
        </w:rPr>
        <w:t xml:space="preserve">لقد </w:t>
      </w:r>
      <w:r w:rsidR="00292754" w:rsidRPr="008A7676">
        <w:rPr>
          <w:rFonts w:hint="cs"/>
          <w:rtl/>
          <w:lang w:eastAsia="zh-CN"/>
        </w:rPr>
        <w:t>عرف السودان</w:t>
      </w:r>
      <w:r w:rsidR="00292754">
        <w:rPr>
          <w:rFonts w:hint="cs"/>
          <w:rtl/>
          <w:lang w:eastAsia="zh-CN"/>
        </w:rPr>
        <w:t xml:space="preserve"> </w:t>
      </w:r>
      <w:r w:rsidR="00292754" w:rsidRPr="008A7676">
        <w:rPr>
          <w:rFonts w:hint="cs"/>
          <w:rtl/>
          <w:lang w:eastAsia="zh-CN"/>
        </w:rPr>
        <w:t>إدارة</w:t>
      </w:r>
      <w:r w:rsidR="00292754">
        <w:rPr>
          <w:rFonts w:hint="cs"/>
          <w:rtl/>
          <w:lang w:eastAsia="zh-CN"/>
        </w:rPr>
        <w:t xml:space="preserve"> شؤون قضايا ا</w:t>
      </w:r>
      <w:r>
        <w:rPr>
          <w:rFonts w:hint="cs"/>
          <w:rtl/>
          <w:lang w:eastAsia="zh-CN"/>
        </w:rPr>
        <w:t>لأ</w:t>
      </w:r>
      <w:r w:rsidR="00292754">
        <w:rPr>
          <w:rFonts w:hint="cs"/>
          <w:rtl/>
          <w:lang w:eastAsia="zh-CN"/>
        </w:rPr>
        <w:t>حداث منذ فترة يمكن القول بأنها سبقت صدور اتفاقية حقوق الطفل، حيث أنشئت محاكم ا</w:t>
      </w:r>
      <w:r>
        <w:rPr>
          <w:rFonts w:hint="cs"/>
          <w:rtl/>
          <w:lang w:eastAsia="zh-CN"/>
        </w:rPr>
        <w:t>لأ</w:t>
      </w:r>
      <w:r w:rsidR="00292754">
        <w:rPr>
          <w:rFonts w:hint="cs"/>
          <w:rtl/>
          <w:lang w:eastAsia="zh-CN"/>
        </w:rPr>
        <w:t xml:space="preserve">حداث </w:t>
      </w:r>
      <w:r w:rsidR="00113761">
        <w:rPr>
          <w:rFonts w:hint="cs"/>
          <w:rtl/>
          <w:lang w:eastAsia="zh-CN"/>
        </w:rPr>
        <w:t xml:space="preserve">في </w:t>
      </w:r>
      <w:r w:rsidR="00292754">
        <w:rPr>
          <w:rFonts w:hint="cs"/>
          <w:rtl/>
          <w:lang w:eastAsia="zh-CN"/>
        </w:rPr>
        <w:t>السودان منذ عام 1948. وكان إنشاء هذه المحاكم يراعى تمثيل الباحثين الاجتماع</w:t>
      </w:r>
      <w:r>
        <w:rPr>
          <w:rFonts w:hint="cs"/>
          <w:rtl/>
          <w:lang w:eastAsia="zh-CN"/>
        </w:rPr>
        <w:t>ي</w:t>
      </w:r>
      <w:r w:rsidR="00292754">
        <w:rPr>
          <w:rFonts w:hint="cs"/>
          <w:rtl/>
          <w:lang w:eastAsia="zh-CN"/>
        </w:rPr>
        <w:t xml:space="preserve">ين، ومن ضمن التدابير التي كانت تتخذ </w:t>
      </w:r>
      <w:r w:rsidR="00113761">
        <w:rPr>
          <w:rFonts w:hint="cs"/>
          <w:rtl/>
          <w:lang w:eastAsia="zh-CN"/>
        </w:rPr>
        <w:t xml:space="preserve">في </w:t>
      </w:r>
      <w:r w:rsidR="00292754">
        <w:rPr>
          <w:rFonts w:hint="cs"/>
          <w:rtl/>
          <w:lang w:eastAsia="zh-CN"/>
        </w:rPr>
        <w:t xml:space="preserve">هذه المحاكم هي الحكم بالمراقبة الاجتماعية، وكان هناك مكاتب للمراقبة الاجتماعية </w:t>
      </w:r>
      <w:r w:rsidR="00113761">
        <w:rPr>
          <w:rFonts w:hint="cs"/>
          <w:rtl/>
          <w:lang w:eastAsia="zh-CN"/>
        </w:rPr>
        <w:t xml:space="preserve">في </w:t>
      </w:r>
      <w:r w:rsidR="00292754">
        <w:rPr>
          <w:rFonts w:hint="cs"/>
          <w:rtl/>
          <w:lang w:eastAsia="zh-CN"/>
        </w:rPr>
        <w:t>العديد من مدن السودان ويعين لها ضباط مراقبة. وكانت هناك إدارة لشؤون الأحداث في الإدارة العامة للسجون وا</w:t>
      </w:r>
      <w:r>
        <w:rPr>
          <w:rFonts w:hint="cs"/>
          <w:rtl/>
          <w:lang w:eastAsia="zh-CN"/>
        </w:rPr>
        <w:t>لإ</w:t>
      </w:r>
      <w:r w:rsidR="00292754">
        <w:rPr>
          <w:rFonts w:hint="cs"/>
          <w:rtl/>
          <w:lang w:eastAsia="zh-CN"/>
        </w:rPr>
        <w:t>صلاح، وإدارة للخدمة الاجتماعية، ودور لحفظ ا</w:t>
      </w:r>
      <w:r>
        <w:rPr>
          <w:rFonts w:hint="cs"/>
          <w:rtl/>
          <w:lang w:eastAsia="zh-CN"/>
        </w:rPr>
        <w:t>لأ</w:t>
      </w:r>
      <w:r w:rsidR="00292754">
        <w:rPr>
          <w:rFonts w:hint="cs"/>
          <w:rtl/>
          <w:lang w:eastAsia="zh-CN"/>
        </w:rPr>
        <w:t xml:space="preserve">حداث المحاكمين مفصولة عن الكبار، ودور للانتظار التي تدرس </w:t>
      </w:r>
      <w:r w:rsidR="00113761">
        <w:rPr>
          <w:rFonts w:hint="cs"/>
          <w:rtl/>
          <w:lang w:eastAsia="zh-CN"/>
        </w:rPr>
        <w:t xml:space="preserve">في </w:t>
      </w:r>
      <w:r w:rsidR="00292754">
        <w:rPr>
          <w:rFonts w:hint="cs"/>
          <w:rtl/>
          <w:lang w:eastAsia="zh-CN"/>
        </w:rPr>
        <w:t xml:space="preserve">كلية ضباط السجون قبل دمجها </w:t>
      </w:r>
      <w:r w:rsidR="00113761">
        <w:rPr>
          <w:rFonts w:hint="cs"/>
          <w:rtl/>
          <w:lang w:eastAsia="zh-CN"/>
        </w:rPr>
        <w:t xml:space="preserve">في </w:t>
      </w:r>
      <w:r w:rsidR="00292754">
        <w:rPr>
          <w:rFonts w:hint="cs"/>
          <w:rtl/>
          <w:lang w:eastAsia="zh-CN"/>
        </w:rPr>
        <w:t xml:space="preserve">كلية الشرطة عام 1991، حيث أسست هذه الكلية </w:t>
      </w:r>
      <w:r w:rsidR="00113761">
        <w:rPr>
          <w:rFonts w:hint="cs"/>
          <w:rtl/>
          <w:lang w:eastAsia="zh-CN"/>
        </w:rPr>
        <w:t xml:space="preserve">في </w:t>
      </w:r>
      <w:r w:rsidR="00292754">
        <w:rPr>
          <w:rFonts w:hint="cs"/>
          <w:rtl/>
          <w:lang w:eastAsia="zh-CN"/>
        </w:rPr>
        <w:t>العام 1953. وعليه يمكن القول بأن السودان له إرث تاريخ</w:t>
      </w:r>
      <w:r>
        <w:rPr>
          <w:rFonts w:hint="cs"/>
          <w:rtl/>
          <w:lang w:eastAsia="zh-CN"/>
        </w:rPr>
        <w:t>ي</w:t>
      </w:r>
      <w:r w:rsidR="00292754">
        <w:rPr>
          <w:rFonts w:hint="cs"/>
          <w:rtl/>
          <w:lang w:eastAsia="zh-CN"/>
        </w:rPr>
        <w:t xml:space="preserve"> قديم </w:t>
      </w:r>
      <w:r w:rsidR="00113761">
        <w:rPr>
          <w:rFonts w:hint="cs"/>
          <w:rtl/>
          <w:lang w:eastAsia="zh-CN"/>
        </w:rPr>
        <w:t xml:space="preserve">في </w:t>
      </w:r>
      <w:r w:rsidR="00292754">
        <w:rPr>
          <w:rFonts w:hint="cs"/>
          <w:rtl/>
          <w:lang w:eastAsia="zh-CN"/>
        </w:rPr>
        <w:t>مجال إدارة قضاء الأحداث ساعد كثيرا</w:t>
      </w:r>
      <w:r>
        <w:rPr>
          <w:rFonts w:hint="cs"/>
          <w:rtl/>
          <w:lang w:eastAsia="zh-CN"/>
        </w:rPr>
        <w:t>ً</w:t>
      </w:r>
      <w:r w:rsidR="00292754">
        <w:rPr>
          <w:rFonts w:hint="cs"/>
          <w:rtl/>
          <w:lang w:eastAsia="zh-CN"/>
        </w:rPr>
        <w:t xml:space="preserve"> </w:t>
      </w:r>
      <w:r w:rsidR="00113761">
        <w:rPr>
          <w:rFonts w:hint="cs"/>
          <w:rtl/>
          <w:lang w:eastAsia="zh-CN"/>
        </w:rPr>
        <w:t xml:space="preserve">في </w:t>
      </w:r>
      <w:r w:rsidR="00292754">
        <w:rPr>
          <w:rFonts w:hint="cs"/>
          <w:rtl/>
          <w:lang w:eastAsia="zh-CN"/>
        </w:rPr>
        <w:t>التعامل مع هذا الملف مستصحباً التطورات العلمية والتشريعية على الصعيد الوطني والعالم</w:t>
      </w:r>
      <w:r>
        <w:rPr>
          <w:rFonts w:hint="cs"/>
          <w:rtl/>
          <w:lang w:eastAsia="zh-CN"/>
        </w:rPr>
        <w:t>ي</w:t>
      </w:r>
      <w:r w:rsidR="00292754">
        <w:rPr>
          <w:rFonts w:hint="cs"/>
          <w:rtl/>
          <w:lang w:eastAsia="zh-CN"/>
        </w:rPr>
        <w:t>.</w:t>
      </w:r>
    </w:p>
    <w:p w:rsidR="00292754" w:rsidRDefault="00140641" w:rsidP="00140641">
      <w:pPr>
        <w:pStyle w:val="SingleTxtGA"/>
        <w:rPr>
          <w:rFonts w:hint="cs"/>
          <w:rtl/>
          <w:lang w:eastAsia="zh-CN"/>
        </w:rPr>
      </w:pPr>
      <w:r>
        <w:rPr>
          <w:rFonts w:hint="cs"/>
          <w:rtl/>
          <w:lang w:eastAsia="zh-CN"/>
        </w:rPr>
        <w:t>342-</w:t>
      </w:r>
      <w:r>
        <w:rPr>
          <w:rFonts w:hint="cs"/>
          <w:rtl/>
          <w:lang w:eastAsia="zh-CN"/>
        </w:rPr>
        <w:tab/>
      </w:r>
      <w:r w:rsidR="00292754">
        <w:rPr>
          <w:rFonts w:hint="cs"/>
          <w:rtl/>
          <w:lang w:eastAsia="zh-CN"/>
        </w:rPr>
        <w:t xml:space="preserve">ولعل أهم </w:t>
      </w:r>
      <w:r w:rsidR="00292754" w:rsidRPr="008A7676">
        <w:rPr>
          <w:rFonts w:hint="cs"/>
          <w:rtl/>
          <w:lang w:eastAsia="zh-CN"/>
        </w:rPr>
        <w:t xml:space="preserve">الآليات </w:t>
      </w:r>
      <w:r w:rsidR="00292754">
        <w:rPr>
          <w:rFonts w:hint="cs"/>
          <w:rtl/>
          <w:lang w:eastAsia="zh-CN"/>
        </w:rPr>
        <w:t>المنشأة حديثا</w:t>
      </w:r>
      <w:r>
        <w:rPr>
          <w:rFonts w:hint="cs"/>
          <w:rtl/>
          <w:lang w:eastAsia="zh-CN"/>
        </w:rPr>
        <w:t>ً</w:t>
      </w:r>
      <w:r w:rsidR="00292754">
        <w:rPr>
          <w:rFonts w:hint="cs"/>
          <w:rtl/>
          <w:lang w:eastAsia="zh-CN"/>
        </w:rPr>
        <w:t xml:space="preserve"> ضمن الهيئات الحكومية ذات الصلة بإدارة شؤون قضايا الأحداث هو قيام العديد من المحاكم المتخصصة للأطفال </w:t>
      </w:r>
      <w:r w:rsidR="00113761">
        <w:rPr>
          <w:rFonts w:hint="cs"/>
          <w:rtl/>
          <w:lang w:eastAsia="zh-CN"/>
        </w:rPr>
        <w:t xml:space="preserve">في </w:t>
      </w:r>
      <w:r w:rsidR="00292754">
        <w:rPr>
          <w:rFonts w:hint="cs"/>
          <w:rtl/>
          <w:lang w:eastAsia="zh-CN"/>
        </w:rPr>
        <w:t>عدد من ولايات السودان وصدور توجيهات من السيد رئيس السلطة القضائية بإنشاء محاكم متخصصة لل</w:t>
      </w:r>
      <w:r>
        <w:rPr>
          <w:rFonts w:hint="cs"/>
          <w:rtl/>
          <w:lang w:eastAsia="zh-CN"/>
        </w:rPr>
        <w:t>أ</w:t>
      </w:r>
      <w:r w:rsidR="00292754">
        <w:rPr>
          <w:rFonts w:hint="cs"/>
          <w:rtl/>
          <w:lang w:eastAsia="zh-CN"/>
        </w:rPr>
        <w:t xml:space="preserve">طفال </w:t>
      </w:r>
      <w:r w:rsidR="00113761">
        <w:rPr>
          <w:rFonts w:hint="cs"/>
          <w:rtl/>
          <w:lang w:eastAsia="zh-CN"/>
        </w:rPr>
        <w:t xml:space="preserve">في </w:t>
      </w:r>
      <w:r w:rsidR="00292754">
        <w:rPr>
          <w:rFonts w:hint="cs"/>
          <w:rtl/>
          <w:lang w:eastAsia="zh-CN"/>
        </w:rPr>
        <w:t>عدد من الولايات وتعيين قضا</w:t>
      </w:r>
      <w:r>
        <w:rPr>
          <w:rFonts w:hint="cs"/>
          <w:rtl/>
          <w:lang w:eastAsia="zh-CN"/>
        </w:rPr>
        <w:t xml:space="preserve">ة </w:t>
      </w:r>
      <w:r w:rsidR="00292754">
        <w:rPr>
          <w:rFonts w:hint="cs"/>
          <w:rtl/>
          <w:lang w:eastAsia="zh-CN"/>
        </w:rPr>
        <w:t xml:space="preserve">متخصصين لهذه المحاكم. </w:t>
      </w:r>
    </w:p>
    <w:p w:rsidR="00292754" w:rsidRPr="00140641" w:rsidRDefault="00140641" w:rsidP="00140641">
      <w:pPr>
        <w:pStyle w:val="SingleTxtGA"/>
        <w:rPr>
          <w:rFonts w:hint="cs"/>
          <w:spacing w:val="6"/>
          <w:rtl/>
          <w:lang w:eastAsia="zh-CN"/>
        </w:rPr>
      </w:pPr>
      <w:r>
        <w:rPr>
          <w:rFonts w:hint="cs"/>
          <w:rtl/>
          <w:lang w:eastAsia="zh-CN"/>
        </w:rPr>
        <w:t>343-</w:t>
      </w:r>
      <w:r>
        <w:rPr>
          <w:rFonts w:hint="cs"/>
          <w:rtl/>
          <w:lang w:eastAsia="zh-CN"/>
        </w:rPr>
        <w:tab/>
      </w:r>
      <w:r w:rsidR="00292754" w:rsidRPr="00140641">
        <w:rPr>
          <w:rFonts w:hint="cs"/>
          <w:spacing w:val="6"/>
          <w:rtl/>
          <w:lang w:eastAsia="zh-CN"/>
        </w:rPr>
        <w:t xml:space="preserve">كما أنشئت العديد من النيابات المتخصصة للأطفال تقوم بالتحقيق مع الأطفال، حيث صدر أمر من وزير العدل بتكوينها </w:t>
      </w:r>
      <w:r w:rsidR="00113761" w:rsidRPr="00140641">
        <w:rPr>
          <w:rFonts w:hint="cs"/>
          <w:spacing w:val="6"/>
          <w:rtl/>
          <w:lang w:eastAsia="zh-CN"/>
        </w:rPr>
        <w:t xml:space="preserve">في </w:t>
      </w:r>
      <w:r w:rsidR="00292754" w:rsidRPr="00140641">
        <w:rPr>
          <w:rFonts w:hint="cs"/>
          <w:spacing w:val="6"/>
          <w:rtl/>
          <w:lang w:eastAsia="zh-CN"/>
        </w:rPr>
        <w:t xml:space="preserve">كافة مدن السودان </w:t>
      </w:r>
      <w:r w:rsidRPr="00140641">
        <w:rPr>
          <w:rFonts w:hint="cs"/>
          <w:spacing w:val="6"/>
          <w:rtl/>
          <w:lang w:eastAsia="zh-CN"/>
        </w:rPr>
        <w:t>حتى</w:t>
      </w:r>
      <w:r w:rsidR="00292754" w:rsidRPr="00140641">
        <w:rPr>
          <w:rFonts w:hint="cs"/>
          <w:spacing w:val="6"/>
          <w:rtl/>
          <w:lang w:eastAsia="zh-CN"/>
        </w:rPr>
        <w:t xml:space="preserve"> لا</w:t>
      </w:r>
      <w:r w:rsidRPr="00140641">
        <w:rPr>
          <w:rFonts w:hint="cs"/>
          <w:spacing w:val="6"/>
          <w:rtl/>
          <w:lang w:eastAsia="zh-CN"/>
        </w:rPr>
        <w:t xml:space="preserve"> </w:t>
      </w:r>
      <w:r w:rsidR="00292754" w:rsidRPr="00140641">
        <w:rPr>
          <w:rFonts w:hint="cs"/>
          <w:spacing w:val="6"/>
          <w:rtl/>
          <w:lang w:eastAsia="zh-CN"/>
        </w:rPr>
        <w:t>يتم التحقيق مع الأطفال إلا بواسطة وكلاء نيابة متخصصين. وأهم الآليات الخاصة بشؤون قضايا الأحداث هو</w:t>
      </w:r>
      <w:r w:rsidRPr="00140641">
        <w:rPr>
          <w:rFonts w:hint="cs"/>
          <w:spacing w:val="6"/>
          <w:rtl/>
          <w:lang w:eastAsia="zh-CN"/>
        </w:rPr>
        <w:t xml:space="preserve"> </w:t>
      </w:r>
      <w:r w:rsidR="00292754" w:rsidRPr="00140641">
        <w:rPr>
          <w:rFonts w:hint="cs"/>
          <w:spacing w:val="6"/>
          <w:rtl/>
          <w:lang w:eastAsia="zh-CN"/>
        </w:rPr>
        <w:t>قيام شرطة مختصة للأطفال، وقد بدأت هذه التجربة بولاية الخرطوم حيث تم إنشاء وحدة لحماية الأسرة والطفل ضمن شرطة ولاية الخرطوم لت</w:t>
      </w:r>
      <w:r w:rsidR="004044CA">
        <w:rPr>
          <w:rFonts w:hint="cs"/>
          <w:spacing w:val="6"/>
          <w:rtl/>
          <w:lang w:eastAsia="zh-CN"/>
        </w:rPr>
        <w:t>ض</w:t>
      </w:r>
      <w:r w:rsidR="00292754" w:rsidRPr="00140641">
        <w:rPr>
          <w:rFonts w:hint="cs"/>
          <w:spacing w:val="6"/>
          <w:rtl/>
          <w:lang w:eastAsia="zh-CN"/>
        </w:rPr>
        <w:t>طلع بدور شرطة الأطفال على مستوى ولاية الخرطوم، با</w:t>
      </w:r>
      <w:r w:rsidRPr="00140641">
        <w:rPr>
          <w:rFonts w:hint="cs"/>
          <w:spacing w:val="6"/>
          <w:rtl/>
          <w:lang w:eastAsia="zh-CN"/>
        </w:rPr>
        <w:t>لإ</w:t>
      </w:r>
      <w:r w:rsidR="00292754" w:rsidRPr="00140641">
        <w:rPr>
          <w:rFonts w:hint="cs"/>
          <w:spacing w:val="6"/>
          <w:rtl/>
          <w:lang w:eastAsia="zh-CN"/>
        </w:rPr>
        <w:t xml:space="preserve">ضافة إلى معالجة أمور الأطفال الضحايا. وتم نقل هذه التجربة إلى ولايات أخرى كولاية غرب دارفور، وولاية كسلا، وولاية القضارف، وولاية جنوب كردفان. ويجري تأسيس هذه الوحدات لتقوم بدورها </w:t>
      </w:r>
      <w:r w:rsidRPr="00140641">
        <w:rPr>
          <w:rFonts w:hint="cs"/>
          <w:spacing w:val="6"/>
          <w:rtl/>
          <w:lang w:eastAsia="zh-CN"/>
        </w:rPr>
        <w:t xml:space="preserve">في </w:t>
      </w:r>
      <w:r w:rsidR="00292754" w:rsidRPr="00140641">
        <w:rPr>
          <w:rFonts w:hint="cs"/>
          <w:spacing w:val="6"/>
          <w:rtl/>
          <w:lang w:eastAsia="zh-CN"/>
        </w:rPr>
        <w:t>إجراء التحقيقات مع الأطفال بخصوص الجرائم وإعادة الإدماج بالنسبة للأطفال الضحايا. وقد زودت هذه الوحدات بكافة معينات العمل ا</w:t>
      </w:r>
      <w:r w:rsidRPr="00140641">
        <w:rPr>
          <w:rFonts w:hint="cs"/>
          <w:spacing w:val="6"/>
          <w:rtl/>
          <w:lang w:eastAsia="zh-CN"/>
        </w:rPr>
        <w:t>ل</w:t>
      </w:r>
      <w:r w:rsidR="00292754" w:rsidRPr="00140641">
        <w:rPr>
          <w:rFonts w:hint="cs"/>
          <w:spacing w:val="6"/>
          <w:rtl/>
          <w:lang w:eastAsia="zh-CN"/>
        </w:rPr>
        <w:t>لازمة، وتم تدريب العاملين فيها داخلياً وخارجياً، بالتعاون مع منظمة اليونيسيف. وصدر قرار من السيد مدير عام الشرطة بتعميم إنشاء هذه الوحدات في كل ولايات السودان.</w:t>
      </w:r>
    </w:p>
    <w:p w:rsidR="00292754" w:rsidRPr="00E6097C" w:rsidRDefault="00140641" w:rsidP="00140641">
      <w:pPr>
        <w:pStyle w:val="H23GA"/>
        <w:rPr>
          <w:rFonts w:hint="cs"/>
          <w:rtl/>
        </w:rPr>
      </w:pPr>
      <w:r>
        <w:rPr>
          <w:rFonts w:hint="cs"/>
          <w:rtl/>
        </w:rPr>
        <w:tab/>
      </w:r>
      <w:r>
        <w:rPr>
          <w:rFonts w:hint="cs"/>
          <w:rtl/>
        </w:rPr>
        <w:tab/>
      </w:r>
      <w:r w:rsidR="00292754" w:rsidRPr="00E6097C">
        <w:rPr>
          <w:rFonts w:hint="cs"/>
          <w:rtl/>
        </w:rPr>
        <w:t>التدابي</w:t>
      </w:r>
      <w:r w:rsidR="00292754">
        <w:rPr>
          <w:rFonts w:hint="cs"/>
          <w:rtl/>
        </w:rPr>
        <w:t>ر القضائية ذات الصلة بإدارة شؤون</w:t>
      </w:r>
      <w:r w:rsidR="00292754" w:rsidRPr="00E6097C">
        <w:rPr>
          <w:rFonts w:hint="cs"/>
          <w:rtl/>
        </w:rPr>
        <w:t xml:space="preserve"> قضاء ا</w:t>
      </w:r>
      <w:r>
        <w:rPr>
          <w:rFonts w:hint="cs"/>
          <w:rtl/>
        </w:rPr>
        <w:t>لأ</w:t>
      </w:r>
      <w:r w:rsidR="00292754" w:rsidRPr="00E6097C">
        <w:rPr>
          <w:rFonts w:hint="cs"/>
          <w:rtl/>
        </w:rPr>
        <w:t>حداث</w:t>
      </w:r>
    </w:p>
    <w:p w:rsidR="00292754" w:rsidRDefault="00140641" w:rsidP="004044CA">
      <w:pPr>
        <w:pStyle w:val="SingleTxtGA"/>
        <w:rPr>
          <w:rFonts w:hint="cs"/>
          <w:rtl/>
          <w:lang w:eastAsia="zh-CN"/>
        </w:rPr>
      </w:pPr>
      <w:r>
        <w:rPr>
          <w:rFonts w:hint="cs"/>
          <w:rtl/>
          <w:lang w:eastAsia="zh-CN"/>
        </w:rPr>
        <w:t>344-</w:t>
      </w:r>
      <w:r>
        <w:rPr>
          <w:rFonts w:hint="cs"/>
          <w:rtl/>
          <w:lang w:eastAsia="zh-CN"/>
        </w:rPr>
        <w:tab/>
      </w:r>
      <w:r w:rsidR="00292754">
        <w:rPr>
          <w:rFonts w:hint="cs"/>
          <w:rtl/>
          <w:lang w:eastAsia="zh-CN"/>
        </w:rPr>
        <w:t xml:space="preserve">هذه التدابير تتمثل </w:t>
      </w:r>
      <w:r w:rsidR="00113761">
        <w:rPr>
          <w:rFonts w:hint="cs"/>
          <w:rtl/>
          <w:lang w:eastAsia="zh-CN"/>
        </w:rPr>
        <w:t xml:space="preserve">في </w:t>
      </w:r>
      <w:r w:rsidR="00292754">
        <w:rPr>
          <w:rFonts w:hint="cs"/>
          <w:rtl/>
          <w:lang w:eastAsia="zh-CN"/>
        </w:rPr>
        <w:t>إنشاء محاكم متخصصة</w:t>
      </w:r>
      <w:r w:rsidR="00E07B51">
        <w:rPr>
          <w:rFonts w:hint="cs"/>
          <w:rtl/>
          <w:lang w:eastAsia="zh-CN"/>
        </w:rPr>
        <w:t xml:space="preserve"> </w:t>
      </w:r>
      <w:r w:rsidR="00292754">
        <w:rPr>
          <w:rFonts w:hint="cs"/>
          <w:rtl/>
          <w:lang w:eastAsia="zh-CN"/>
        </w:rPr>
        <w:t>للأحداث، وتدريب القضا</w:t>
      </w:r>
      <w:r w:rsidR="004044CA">
        <w:rPr>
          <w:rFonts w:hint="cs"/>
          <w:rtl/>
          <w:lang w:eastAsia="zh-CN"/>
        </w:rPr>
        <w:t>ة</w:t>
      </w:r>
      <w:r w:rsidR="00292754">
        <w:rPr>
          <w:rFonts w:hint="cs"/>
          <w:rtl/>
          <w:lang w:eastAsia="zh-CN"/>
        </w:rPr>
        <w:t xml:space="preserve"> العاملين </w:t>
      </w:r>
      <w:r w:rsidR="00113761">
        <w:rPr>
          <w:rFonts w:hint="cs"/>
          <w:rtl/>
          <w:lang w:eastAsia="zh-CN"/>
        </w:rPr>
        <w:t xml:space="preserve">في </w:t>
      </w:r>
      <w:r w:rsidR="00292754">
        <w:rPr>
          <w:rFonts w:hint="cs"/>
          <w:rtl/>
          <w:lang w:eastAsia="zh-CN"/>
        </w:rPr>
        <w:t xml:space="preserve">مجال عدالة الأحداث، وتكوين دائرة متخصصة </w:t>
      </w:r>
      <w:r w:rsidR="00113761">
        <w:rPr>
          <w:rFonts w:hint="cs"/>
          <w:rtl/>
          <w:lang w:eastAsia="zh-CN"/>
        </w:rPr>
        <w:t xml:space="preserve">في </w:t>
      </w:r>
      <w:r w:rsidR="00292754">
        <w:rPr>
          <w:rFonts w:hint="cs"/>
          <w:rtl/>
          <w:lang w:eastAsia="zh-CN"/>
        </w:rPr>
        <w:t>شؤون الأحداث في المحكمة القومية العليا لمراجعة الأحكام والاست</w:t>
      </w:r>
      <w:r w:rsidR="00E07B51">
        <w:rPr>
          <w:rFonts w:hint="cs"/>
          <w:rtl/>
          <w:lang w:eastAsia="zh-CN"/>
        </w:rPr>
        <w:t>ئ</w:t>
      </w:r>
      <w:r w:rsidR="00292754">
        <w:rPr>
          <w:rFonts w:hint="cs"/>
          <w:rtl/>
          <w:lang w:eastAsia="zh-CN"/>
        </w:rPr>
        <w:t>نافات الخاصة بالأحداث وتزويد المحاكم بكوادر خدمة اجتماعية ونفسية.</w:t>
      </w:r>
    </w:p>
    <w:p w:rsidR="00292754" w:rsidRPr="00E6097C" w:rsidRDefault="00E07B51" w:rsidP="00E07B51">
      <w:pPr>
        <w:pStyle w:val="H23GA"/>
        <w:rPr>
          <w:rFonts w:hint="cs"/>
          <w:rtl/>
        </w:rPr>
      </w:pPr>
      <w:r>
        <w:rPr>
          <w:rFonts w:hint="cs"/>
          <w:rtl/>
        </w:rPr>
        <w:tab/>
      </w:r>
      <w:r>
        <w:rPr>
          <w:rFonts w:hint="cs"/>
          <w:rtl/>
        </w:rPr>
        <w:tab/>
      </w:r>
      <w:r w:rsidR="00292754" w:rsidRPr="00E6097C">
        <w:rPr>
          <w:rFonts w:hint="cs"/>
          <w:rtl/>
        </w:rPr>
        <w:t>التدابي</w:t>
      </w:r>
      <w:r w:rsidR="00292754">
        <w:rPr>
          <w:rFonts w:hint="cs"/>
          <w:rtl/>
        </w:rPr>
        <w:t>ر ا</w:t>
      </w:r>
      <w:r>
        <w:rPr>
          <w:rFonts w:hint="cs"/>
          <w:rtl/>
        </w:rPr>
        <w:t>لإ</w:t>
      </w:r>
      <w:r w:rsidR="00292754">
        <w:rPr>
          <w:rFonts w:hint="cs"/>
          <w:rtl/>
        </w:rPr>
        <w:t>دارية ذات الصلة ب</w:t>
      </w:r>
      <w:r>
        <w:rPr>
          <w:rFonts w:hint="cs"/>
          <w:rtl/>
        </w:rPr>
        <w:t>إ</w:t>
      </w:r>
      <w:r w:rsidR="00292754">
        <w:rPr>
          <w:rFonts w:hint="cs"/>
          <w:rtl/>
        </w:rPr>
        <w:t>دارة شؤون</w:t>
      </w:r>
      <w:r w:rsidR="00292754" w:rsidRPr="00E6097C">
        <w:rPr>
          <w:rFonts w:hint="cs"/>
          <w:rtl/>
        </w:rPr>
        <w:t xml:space="preserve"> قضاء ا</w:t>
      </w:r>
      <w:r>
        <w:rPr>
          <w:rFonts w:hint="cs"/>
          <w:rtl/>
        </w:rPr>
        <w:t>لأ</w:t>
      </w:r>
      <w:r w:rsidR="00292754" w:rsidRPr="00E6097C">
        <w:rPr>
          <w:rFonts w:hint="cs"/>
          <w:rtl/>
        </w:rPr>
        <w:t xml:space="preserve">حداث </w:t>
      </w:r>
    </w:p>
    <w:p w:rsidR="00292754" w:rsidRDefault="00E07B51" w:rsidP="00E07B51">
      <w:pPr>
        <w:pStyle w:val="SingleTxtGA"/>
        <w:rPr>
          <w:rFonts w:hint="cs"/>
          <w:rtl/>
          <w:lang w:eastAsia="zh-CN"/>
        </w:rPr>
      </w:pPr>
      <w:r>
        <w:rPr>
          <w:rFonts w:hint="cs"/>
          <w:rtl/>
          <w:lang w:eastAsia="zh-CN"/>
        </w:rPr>
        <w:t>345-</w:t>
      </w:r>
      <w:r>
        <w:rPr>
          <w:rFonts w:hint="cs"/>
          <w:rtl/>
          <w:lang w:eastAsia="zh-CN"/>
        </w:rPr>
        <w:tab/>
      </w:r>
      <w:r w:rsidR="00292754">
        <w:rPr>
          <w:rFonts w:hint="cs"/>
          <w:rtl/>
          <w:lang w:eastAsia="zh-CN"/>
        </w:rPr>
        <w:t>تتمثل في إنشاء المحاكم والنيابات ووحدات الشرطة المتخصصة ودعمها مالياً وإداريا</w:t>
      </w:r>
      <w:r>
        <w:rPr>
          <w:rFonts w:hint="cs"/>
          <w:rtl/>
          <w:lang w:eastAsia="zh-CN"/>
        </w:rPr>
        <w:t>ً</w:t>
      </w:r>
      <w:r w:rsidR="00292754">
        <w:rPr>
          <w:rFonts w:hint="cs"/>
          <w:rtl/>
          <w:lang w:eastAsia="zh-CN"/>
        </w:rPr>
        <w:t xml:space="preserve"> </w:t>
      </w:r>
      <w:r w:rsidR="00292754" w:rsidRPr="008A7676">
        <w:rPr>
          <w:rFonts w:hint="cs"/>
          <w:rtl/>
          <w:lang w:eastAsia="zh-CN"/>
        </w:rPr>
        <w:t>وبمعينات العمل</w:t>
      </w:r>
      <w:r w:rsidR="00292754">
        <w:rPr>
          <w:rFonts w:hint="cs"/>
          <w:rtl/>
          <w:lang w:eastAsia="zh-CN"/>
        </w:rPr>
        <w:t>، كما تتمثل في قيام إدارة لشؤون الأحداث برئاسة الإدارة العامة للسجون والإصلاح، وإنشاء دور لتربية ا</w:t>
      </w:r>
      <w:r>
        <w:rPr>
          <w:rFonts w:hint="cs"/>
          <w:rtl/>
          <w:lang w:eastAsia="zh-CN"/>
        </w:rPr>
        <w:t>لأ</w:t>
      </w:r>
      <w:r w:rsidR="00292754">
        <w:rPr>
          <w:rFonts w:hint="cs"/>
          <w:rtl/>
          <w:lang w:eastAsia="zh-CN"/>
        </w:rPr>
        <w:t>حداث متخصصة لحفظ ا</w:t>
      </w:r>
      <w:r>
        <w:rPr>
          <w:rFonts w:hint="cs"/>
          <w:rtl/>
          <w:lang w:eastAsia="zh-CN"/>
        </w:rPr>
        <w:t>لأ</w:t>
      </w:r>
      <w:r w:rsidR="00292754">
        <w:rPr>
          <w:rFonts w:hint="cs"/>
          <w:rtl/>
          <w:lang w:eastAsia="zh-CN"/>
        </w:rPr>
        <w:t xml:space="preserve">حداث المحاكمين وتهدف إلى إصلاح الأحداث وتأهيلهم بدنياً واجتماًعيا ًونفسيا.ً </w:t>
      </w:r>
    </w:p>
    <w:p w:rsidR="00292754" w:rsidRPr="00E66794" w:rsidRDefault="00E07B51" w:rsidP="004044CA">
      <w:pPr>
        <w:pStyle w:val="H4GA"/>
        <w:rPr>
          <w:rFonts w:hint="cs"/>
          <w:rtl/>
          <w:lang w:eastAsia="zh-CN"/>
        </w:rPr>
      </w:pPr>
      <w:r>
        <w:rPr>
          <w:rFonts w:hint="cs"/>
          <w:rtl/>
          <w:lang w:eastAsia="zh-CN"/>
        </w:rPr>
        <w:tab/>
      </w:r>
      <w:r>
        <w:rPr>
          <w:rFonts w:hint="cs"/>
          <w:rtl/>
          <w:lang w:eastAsia="zh-CN"/>
        </w:rPr>
        <w:tab/>
      </w:r>
      <w:r w:rsidR="004044CA">
        <w:rPr>
          <w:rFonts w:hint="cs"/>
          <w:rtl/>
          <w:lang w:eastAsia="zh-CN"/>
        </w:rPr>
        <w:t>تأثير</w:t>
      </w:r>
      <w:r w:rsidR="00292754" w:rsidRPr="00E66794">
        <w:rPr>
          <w:rFonts w:hint="cs"/>
          <w:rtl/>
          <w:lang w:eastAsia="zh-CN"/>
        </w:rPr>
        <w:t xml:space="preserve"> التدابير التشريعية والقضائية </w:t>
      </w:r>
      <w:r>
        <w:rPr>
          <w:rFonts w:hint="cs"/>
          <w:rtl/>
          <w:lang w:eastAsia="zh-CN"/>
        </w:rPr>
        <w:t>والإدارية</w:t>
      </w:r>
      <w:r w:rsidR="00292754" w:rsidRPr="00E66794">
        <w:rPr>
          <w:rFonts w:hint="cs"/>
          <w:rtl/>
          <w:lang w:eastAsia="zh-CN"/>
        </w:rPr>
        <w:t xml:space="preserve"> على الواقع الاقتصادي والسياس</w:t>
      </w:r>
      <w:r>
        <w:rPr>
          <w:rFonts w:hint="cs"/>
          <w:rtl/>
          <w:lang w:eastAsia="zh-CN"/>
        </w:rPr>
        <w:t>ي</w:t>
      </w:r>
      <w:r w:rsidR="00292754">
        <w:rPr>
          <w:rFonts w:hint="cs"/>
          <w:rtl/>
          <w:lang w:eastAsia="zh-CN"/>
        </w:rPr>
        <w:t xml:space="preserve"> </w:t>
      </w:r>
      <w:r w:rsidR="00292754" w:rsidRPr="00E66794">
        <w:rPr>
          <w:rFonts w:hint="cs"/>
          <w:rtl/>
          <w:lang w:eastAsia="zh-CN"/>
        </w:rPr>
        <w:t>والاجتماع</w:t>
      </w:r>
      <w:r>
        <w:rPr>
          <w:rFonts w:hint="cs"/>
          <w:rtl/>
          <w:lang w:eastAsia="zh-CN"/>
        </w:rPr>
        <w:t>ي</w:t>
      </w:r>
      <w:r w:rsidR="00292754" w:rsidRPr="00E66794">
        <w:rPr>
          <w:rFonts w:hint="cs"/>
          <w:rtl/>
          <w:lang w:eastAsia="zh-CN"/>
        </w:rPr>
        <w:t xml:space="preserve"> و</w:t>
      </w:r>
      <w:r>
        <w:rPr>
          <w:rFonts w:hint="cs"/>
          <w:rtl/>
          <w:lang w:eastAsia="zh-CN"/>
        </w:rPr>
        <w:t>الأ</w:t>
      </w:r>
      <w:r w:rsidR="00292754" w:rsidRPr="00E66794">
        <w:rPr>
          <w:rFonts w:hint="cs"/>
          <w:rtl/>
          <w:lang w:eastAsia="zh-CN"/>
        </w:rPr>
        <w:t>وضاع العامة</w:t>
      </w:r>
      <w:r w:rsidR="00292754">
        <w:rPr>
          <w:rFonts w:hint="cs"/>
          <w:rtl/>
          <w:lang w:eastAsia="zh-CN"/>
        </w:rPr>
        <w:t xml:space="preserve"> </w:t>
      </w:r>
      <w:r w:rsidR="00292754" w:rsidRPr="00E66794">
        <w:rPr>
          <w:rFonts w:hint="cs"/>
          <w:rtl/>
          <w:lang w:eastAsia="zh-CN"/>
        </w:rPr>
        <w:t>في البلد</w:t>
      </w:r>
    </w:p>
    <w:p w:rsidR="00292754" w:rsidRDefault="00E07B51" w:rsidP="002E4378">
      <w:pPr>
        <w:pStyle w:val="SingleTxtGA"/>
        <w:spacing w:line="360" w:lineRule="exact"/>
        <w:rPr>
          <w:rFonts w:hint="cs"/>
          <w:lang w:eastAsia="zh-CN"/>
        </w:rPr>
      </w:pPr>
      <w:r>
        <w:rPr>
          <w:rFonts w:hint="cs"/>
          <w:rtl/>
          <w:lang w:eastAsia="zh-CN"/>
        </w:rPr>
        <w:t>346-</w:t>
      </w:r>
      <w:r>
        <w:rPr>
          <w:rFonts w:hint="cs"/>
          <w:rtl/>
          <w:lang w:eastAsia="zh-CN"/>
        </w:rPr>
        <w:tab/>
      </w:r>
      <w:r w:rsidR="00292754">
        <w:rPr>
          <w:rFonts w:hint="cs"/>
          <w:rtl/>
          <w:lang w:eastAsia="zh-CN"/>
        </w:rPr>
        <w:t>إن وجود نظام تشريعي قضائ</w:t>
      </w:r>
      <w:r>
        <w:rPr>
          <w:rFonts w:hint="cs"/>
          <w:rtl/>
          <w:lang w:eastAsia="zh-CN"/>
        </w:rPr>
        <w:t>ي</w:t>
      </w:r>
      <w:r w:rsidR="00292754">
        <w:rPr>
          <w:rFonts w:hint="cs"/>
          <w:rtl/>
          <w:lang w:eastAsia="zh-CN"/>
        </w:rPr>
        <w:t xml:space="preserve"> </w:t>
      </w:r>
      <w:r>
        <w:rPr>
          <w:rFonts w:hint="cs"/>
          <w:rtl/>
          <w:lang w:eastAsia="zh-CN"/>
        </w:rPr>
        <w:t>وإداري</w:t>
      </w:r>
      <w:r w:rsidR="00292754">
        <w:rPr>
          <w:rFonts w:hint="cs"/>
          <w:rtl/>
          <w:lang w:eastAsia="zh-CN"/>
        </w:rPr>
        <w:t xml:space="preserve"> لقضاء شؤون الأحداث يتطلب دعما</w:t>
      </w:r>
      <w:r>
        <w:rPr>
          <w:rFonts w:hint="cs"/>
          <w:rtl/>
          <w:lang w:eastAsia="zh-CN"/>
        </w:rPr>
        <w:t>ً</w:t>
      </w:r>
      <w:r w:rsidR="00292754">
        <w:rPr>
          <w:rFonts w:hint="cs"/>
          <w:rtl/>
          <w:lang w:eastAsia="zh-CN"/>
        </w:rPr>
        <w:t xml:space="preserve"> اقتصاديا</w:t>
      </w:r>
      <w:r>
        <w:rPr>
          <w:rFonts w:hint="cs"/>
          <w:rtl/>
          <w:lang w:eastAsia="zh-CN"/>
        </w:rPr>
        <w:t>ً</w:t>
      </w:r>
      <w:r w:rsidR="00292754">
        <w:rPr>
          <w:rFonts w:hint="cs"/>
          <w:rtl/>
          <w:lang w:eastAsia="zh-CN"/>
        </w:rPr>
        <w:t xml:space="preserve"> لقيام هذه الآليات المشار </w:t>
      </w:r>
      <w:r>
        <w:rPr>
          <w:rFonts w:hint="cs"/>
          <w:rtl/>
          <w:lang w:eastAsia="zh-CN"/>
        </w:rPr>
        <w:t>إ</w:t>
      </w:r>
      <w:r w:rsidR="00292754">
        <w:rPr>
          <w:rFonts w:hint="cs"/>
          <w:rtl/>
          <w:lang w:eastAsia="zh-CN"/>
        </w:rPr>
        <w:t xml:space="preserve">ليها، كما أنه من ناحية سياسية يعكس اهتمام الدولة بقضايا الأطفال علي المستوى الوطني والدولي. وعلى الصعيد الاجتماعي، تساعد هذه التدابير كثيرا </w:t>
      </w:r>
      <w:r w:rsidR="00113761">
        <w:rPr>
          <w:rFonts w:hint="cs"/>
          <w:rtl/>
          <w:lang w:eastAsia="zh-CN"/>
        </w:rPr>
        <w:t xml:space="preserve">في </w:t>
      </w:r>
      <w:r w:rsidR="00292754">
        <w:rPr>
          <w:rFonts w:hint="cs"/>
          <w:rtl/>
          <w:lang w:eastAsia="zh-CN"/>
        </w:rPr>
        <w:t>عمليات الإصلاح المرجو</w:t>
      </w:r>
      <w:r>
        <w:rPr>
          <w:rFonts w:hint="cs"/>
          <w:rtl/>
          <w:lang w:eastAsia="zh-CN"/>
        </w:rPr>
        <w:t>ة</w:t>
      </w:r>
      <w:r w:rsidR="00292754">
        <w:rPr>
          <w:rFonts w:hint="cs"/>
          <w:rtl/>
          <w:lang w:eastAsia="zh-CN"/>
        </w:rPr>
        <w:t xml:space="preserve"> لل</w:t>
      </w:r>
      <w:r>
        <w:rPr>
          <w:rFonts w:hint="cs"/>
          <w:rtl/>
          <w:lang w:eastAsia="zh-CN"/>
        </w:rPr>
        <w:t>أ</w:t>
      </w:r>
      <w:r w:rsidR="00292754">
        <w:rPr>
          <w:rFonts w:hint="cs"/>
          <w:rtl/>
          <w:lang w:eastAsia="zh-CN"/>
        </w:rPr>
        <w:t>حداث الجانحين و</w:t>
      </w:r>
      <w:r>
        <w:rPr>
          <w:rFonts w:hint="cs"/>
          <w:rtl/>
          <w:lang w:eastAsia="zh-CN"/>
        </w:rPr>
        <w:t>إ</w:t>
      </w:r>
      <w:r w:rsidR="00292754">
        <w:rPr>
          <w:rFonts w:hint="cs"/>
          <w:rtl/>
          <w:lang w:eastAsia="zh-CN"/>
        </w:rPr>
        <w:t>عادتهم مواطنين صالحين ومنتجين ومنتمين لأوطانهم ح</w:t>
      </w:r>
      <w:r>
        <w:rPr>
          <w:rFonts w:hint="cs"/>
          <w:rtl/>
          <w:lang w:eastAsia="zh-CN"/>
        </w:rPr>
        <w:t>ي</w:t>
      </w:r>
      <w:r w:rsidR="00292754">
        <w:rPr>
          <w:rFonts w:hint="cs"/>
          <w:rtl/>
          <w:lang w:eastAsia="zh-CN"/>
        </w:rPr>
        <w:t xml:space="preserve">ث تعمل هذه التدابير على تحويلهم من معاول هدم </w:t>
      </w:r>
      <w:r>
        <w:rPr>
          <w:rFonts w:hint="cs"/>
          <w:rtl/>
          <w:lang w:eastAsia="zh-CN"/>
        </w:rPr>
        <w:t>إلى</w:t>
      </w:r>
      <w:r w:rsidR="00292754">
        <w:rPr>
          <w:rFonts w:hint="cs"/>
          <w:rtl/>
          <w:lang w:eastAsia="zh-CN"/>
        </w:rPr>
        <w:t xml:space="preserve"> معاول بناء.</w:t>
      </w:r>
    </w:p>
    <w:p w:rsidR="00292754" w:rsidRPr="00054058" w:rsidRDefault="00E07B51" w:rsidP="00361301">
      <w:pPr>
        <w:pStyle w:val="H23GA"/>
        <w:spacing w:before="100" w:after="100" w:line="360" w:lineRule="exact"/>
        <w:rPr>
          <w:rFonts w:hint="cs"/>
          <w:rtl/>
        </w:rPr>
      </w:pPr>
      <w:r>
        <w:rPr>
          <w:rFonts w:hint="cs"/>
          <w:rtl/>
        </w:rPr>
        <w:tab/>
      </w:r>
      <w:r>
        <w:rPr>
          <w:rFonts w:hint="cs"/>
          <w:rtl/>
        </w:rPr>
        <w:tab/>
      </w:r>
      <w:r w:rsidR="00292754">
        <w:rPr>
          <w:rFonts w:hint="cs"/>
          <w:rtl/>
        </w:rPr>
        <w:t>الأطفال</w:t>
      </w:r>
      <w:r w:rsidR="00292754" w:rsidRPr="00054058">
        <w:rPr>
          <w:rFonts w:hint="cs"/>
          <w:rtl/>
        </w:rPr>
        <w:t xml:space="preserve"> المحرومون من حريتهم</w:t>
      </w:r>
    </w:p>
    <w:p w:rsidR="00292754" w:rsidRDefault="00E07B51" w:rsidP="00361301">
      <w:pPr>
        <w:pStyle w:val="SingleTxtGA"/>
        <w:spacing w:line="360" w:lineRule="exact"/>
        <w:rPr>
          <w:rFonts w:hint="cs"/>
          <w:rtl/>
          <w:lang w:eastAsia="zh-CN"/>
        </w:rPr>
      </w:pPr>
      <w:r>
        <w:rPr>
          <w:rFonts w:hint="cs"/>
          <w:rtl/>
          <w:lang w:eastAsia="zh-CN"/>
        </w:rPr>
        <w:t>347-</w:t>
      </w:r>
      <w:r>
        <w:rPr>
          <w:rFonts w:hint="cs"/>
          <w:rtl/>
          <w:lang w:eastAsia="zh-CN"/>
        </w:rPr>
        <w:tab/>
      </w:r>
      <w:r w:rsidR="00292754">
        <w:rPr>
          <w:rFonts w:hint="cs"/>
          <w:rtl/>
          <w:lang w:eastAsia="zh-CN"/>
        </w:rPr>
        <w:t xml:space="preserve">الأطفال المحرومون من حريتهم بما </w:t>
      </w:r>
      <w:r w:rsidR="00113761">
        <w:rPr>
          <w:rFonts w:hint="cs"/>
          <w:rtl/>
          <w:lang w:eastAsia="zh-CN"/>
        </w:rPr>
        <w:t xml:space="preserve">في </w:t>
      </w:r>
      <w:r w:rsidR="00292754">
        <w:rPr>
          <w:rFonts w:hint="cs"/>
          <w:rtl/>
          <w:lang w:eastAsia="zh-CN"/>
        </w:rPr>
        <w:t xml:space="preserve">ذلك أي شكل من أشكال الاحتجاز </w:t>
      </w:r>
      <w:r>
        <w:rPr>
          <w:rFonts w:hint="cs"/>
          <w:rtl/>
          <w:lang w:eastAsia="zh-CN"/>
        </w:rPr>
        <w:t>أ</w:t>
      </w:r>
      <w:r w:rsidR="00292754">
        <w:rPr>
          <w:rFonts w:hint="cs"/>
          <w:rtl/>
          <w:lang w:eastAsia="zh-CN"/>
        </w:rPr>
        <w:t>و</w:t>
      </w:r>
      <w:r>
        <w:rPr>
          <w:rFonts w:hint="cs"/>
          <w:rtl/>
          <w:lang w:eastAsia="zh-CN"/>
        </w:rPr>
        <w:t xml:space="preserve"> </w:t>
      </w:r>
      <w:r w:rsidR="00292754">
        <w:rPr>
          <w:rFonts w:hint="cs"/>
          <w:rtl/>
          <w:lang w:eastAsia="zh-CN"/>
        </w:rPr>
        <w:t xml:space="preserve">السجن </w:t>
      </w:r>
      <w:r>
        <w:rPr>
          <w:rFonts w:hint="cs"/>
          <w:rtl/>
          <w:lang w:eastAsia="zh-CN"/>
        </w:rPr>
        <w:t>أ</w:t>
      </w:r>
      <w:r w:rsidR="00292754">
        <w:rPr>
          <w:rFonts w:hint="cs"/>
          <w:rtl/>
          <w:lang w:eastAsia="zh-CN"/>
        </w:rPr>
        <w:t>و</w:t>
      </w:r>
      <w:r>
        <w:rPr>
          <w:rFonts w:hint="cs"/>
          <w:rtl/>
          <w:lang w:eastAsia="zh-CN"/>
        </w:rPr>
        <w:t xml:space="preserve"> </w:t>
      </w:r>
      <w:r w:rsidR="00292754">
        <w:rPr>
          <w:rFonts w:hint="cs"/>
          <w:rtl/>
          <w:lang w:eastAsia="zh-CN"/>
        </w:rPr>
        <w:t>ا</w:t>
      </w:r>
      <w:r>
        <w:rPr>
          <w:rFonts w:hint="cs"/>
          <w:rtl/>
          <w:lang w:eastAsia="zh-CN"/>
        </w:rPr>
        <w:t>لإ</w:t>
      </w:r>
      <w:r w:rsidR="00292754">
        <w:rPr>
          <w:rFonts w:hint="cs"/>
          <w:rtl/>
          <w:lang w:eastAsia="zh-CN"/>
        </w:rPr>
        <w:t xml:space="preserve">يداع </w:t>
      </w:r>
      <w:r w:rsidR="00113761">
        <w:rPr>
          <w:rFonts w:hint="cs"/>
          <w:rtl/>
          <w:lang w:eastAsia="zh-CN"/>
        </w:rPr>
        <w:t xml:space="preserve">في </w:t>
      </w:r>
      <w:r w:rsidR="00292754">
        <w:rPr>
          <w:rFonts w:hint="cs"/>
          <w:rtl/>
          <w:lang w:eastAsia="zh-CN"/>
        </w:rPr>
        <w:t>مؤسسات احتجاز (الفقرات (ب)، (ح)، و(د)، من المادة 37). (سبق ا</w:t>
      </w:r>
      <w:r>
        <w:rPr>
          <w:rFonts w:hint="cs"/>
          <w:rtl/>
          <w:lang w:eastAsia="zh-CN"/>
        </w:rPr>
        <w:t>لإ</w:t>
      </w:r>
      <w:r w:rsidR="00292754">
        <w:rPr>
          <w:rFonts w:hint="cs"/>
          <w:rtl/>
          <w:lang w:eastAsia="zh-CN"/>
        </w:rPr>
        <w:t xml:space="preserve">شارة إلى هذا الأمر </w:t>
      </w:r>
      <w:r w:rsidR="00113761">
        <w:rPr>
          <w:rFonts w:hint="cs"/>
          <w:rtl/>
          <w:lang w:eastAsia="zh-CN"/>
        </w:rPr>
        <w:t xml:space="preserve">في </w:t>
      </w:r>
      <w:r w:rsidR="00292754">
        <w:rPr>
          <w:rFonts w:hint="cs"/>
          <w:rtl/>
          <w:lang w:eastAsia="zh-CN"/>
        </w:rPr>
        <w:t>التقرير السابق بتفاصيل أوفى).</w:t>
      </w:r>
    </w:p>
    <w:p w:rsidR="00292754" w:rsidRDefault="00E07B51" w:rsidP="00361301">
      <w:pPr>
        <w:pStyle w:val="SingleTxtGA"/>
        <w:spacing w:line="360" w:lineRule="exact"/>
        <w:rPr>
          <w:rFonts w:hint="cs"/>
          <w:rtl/>
          <w:lang w:eastAsia="zh-CN"/>
        </w:rPr>
      </w:pPr>
      <w:r>
        <w:rPr>
          <w:rFonts w:hint="cs"/>
          <w:rtl/>
          <w:lang w:eastAsia="zh-CN"/>
        </w:rPr>
        <w:t>348-</w:t>
      </w:r>
      <w:r>
        <w:rPr>
          <w:rFonts w:hint="cs"/>
          <w:rtl/>
          <w:lang w:eastAsia="zh-CN"/>
        </w:rPr>
        <w:tab/>
      </w:r>
      <w:r w:rsidR="00292754">
        <w:rPr>
          <w:rFonts w:hint="cs"/>
          <w:rtl/>
          <w:lang w:eastAsia="zh-CN"/>
        </w:rPr>
        <w:t>و</w:t>
      </w:r>
      <w:r w:rsidR="00113761">
        <w:rPr>
          <w:rFonts w:hint="cs"/>
          <w:rtl/>
          <w:lang w:eastAsia="zh-CN"/>
        </w:rPr>
        <w:t xml:space="preserve">في </w:t>
      </w:r>
      <w:r w:rsidR="00292754">
        <w:rPr>
          <w:rFonts w:hint="cs"/>
          <w:rtl/>
          <w:lang w:eastAsia="zh-CN"/>
        </w:rPr>
        <w:t xml:space="preserve">جنوب السودان حتى الآن لم تتم بعد </w:t>
      </w:r>
      <w:r w:rsidR="00292754" w:rsidRPr="008A7676">
        <w:rPr>
          <w:rFonts w:hint="cs"/>
          <w:rtl/>
          <w:lang w:eastAsia="zh-CN"/>
        </w:rPr>
        <w:t>المصادقة على</w:t>
      </w:r>
      <w:r w:rsidR="00292754">
        <w:rPr>
          <w:rFonts w:hint="cs"/>
          <w:rtl/>
          <w:lang w:eastAsia="zh-CN"/>
        </w:rPr>
        <w:t xml:space="preserve"> مشروع قانون الطفل من قبل الجمعية التشريعية، حيث صودق عليه في مرحلة </w:t>
      </w:r>
      <w:r w:rsidR="00292754" w:rsidRPr="008A7676">
        <w:rPr>
          <w:rFonts w:hint="cs"/>
          <w:rtl/>
          <w:lang w:eastAsia="zh-CN"/>
        </w:rPr>
        <w:t xml:space="preserve">القراءة </w:t>
      </w:r>
      <w:r w:rsidR="00292754">
        <w:rPr>
          <w:rFonts w:hint="cs"/>
          <w:rtl/>
          <w:lang w:eastAsia="zh-CN"/>
        </w:rPr>
        <w:t>الأولى</w:t>
      </w:r>
      <w:r w:rsidR="00292754" w:rsidRPr="008A7676">
        <w:rPr>
          <w:rFonts w:hint="cs"/>
          <w:rtl/>
          <w:lang w:eastAsia="zh-CN"/>
        </w:rPr>
        <w:t xml:space="preserve"> ويتوقع</w:t>
      </w:r>
      <w:r w:rsidR="00292754">
        <w:rPr>
          <w:rFonts w:hint="cs"/>
          <w:rtl/>
          <w:lang w:eastAsia="zh-CN"/>
        </w:rPr>
        <w:t xml:space="preserve"> أن تتم إجازته لمرحلة القراءة الثانية في نهايات هذا العام 2007. وحتى يجاز هذا القانون فمن الصعوبة عمل التغ</w:t>
      </w:r>
      <w:r>
        <w:rPr>
          <w:rFonts w:hint="cs"/>
          <w:rtl/>
          <w:lang w:eastAsia="zh-CN"/>
        </w:rPr>
        <w:t>ي</w:t>
      </w:r>
      <w:r w:rsidR="00292754">
        <w:rPr>
          <w:rFonts w:hint="cs"/>
          <w:rtl/>
          <w:lang w:eastAsia="zh-CN"/>
        </w:rPr>
        <w:t xml:space="preserve">يرات الضرورية والنظام العدلي </w:t>
      </w:r>
      <w:r w:rsidR="00292754" w:rsidRPr="008A7676">
        <w:rPr>
          <w:rFonts w:hint="cs"/>
          <w:rtl/>
          <w:lang w:eastAsia="zh-CN"/>
        </w:rPr>
        <w:t>ليصبح</w:t>
      </w:r>
      <w:r w:rsidR="00292754">
        <w:rPr>
          <w:rFonts w:hint="cs"/>
          <w:rtl/>
          <w:lang w:eastAsia="zh-CN"/>
        </w:rPr>
        <w:t xml:space="preserve"> </w:t>
      </w:r>
      <w:r w:rsidR="00292754" w:rsidRPr="008A7676">
        <w:rPr>
          <w:rFonts w:hint="cs"/>
          <w:rtl/>
          <w:lang w:eastAsia="zh-CN"/>
        </w:rPr>
        <w:t>صديقاً لل</w:t>
      </w:r>
      <w:r>
        <w:rPr>
          <w:rFonts w:hint="cs"/>
          <w:rtl/>
          <w:lang w:eastAsia="zh-CN"/>
        </w:rPr>
        <w:t>أ</w:t>
      </w:r>
      <w:r w:rsidR="00292754" w:rsidRPr="008A7676">
        <w:rPr>
          <w:rFonts w:hint="cs"/>
          <w:rtl/>
          <w:lang w:eastAsia="zh-CN"/>
        </w:rPr>
        <w:t>طفال</w:t>
      </w:r>
      <w:r w:rsidR="00292754">
        <w:rPr>
          <w:rFonts w:hint="cs"/>
          <w:rtl/>
          <w:lang w:eastAsia="zh-CN"/>
        </w:rPr>
        <w:t>. وحدد قانون العقوبات 2003 في جنوب السودان سن المس</w:t>
      </w:r>
      <w:r>
        <w:rPr>
          <w:rFonts w:hint="cs"/>
          <w:rtl/>
          <w:lang w:eastAsia="zh-CN"/>
        </w:rPr>
        <w:t>ؤ</w:t>
      </w:r>
      <w:r w:rsidR="00292754">
        <w:rPr>
          <w:rFonts w:hint="cs"/>
          <w:rtl/>
          <w:lang w:eastAsia="zh-CN"/>
        </w:rPr>
        <w:t xml:space="preserve">ولية القانونية </w:t>
      </w:r>
      <w:r>
        <w:rPr>
          <w:rFonts w:hint="cs"/>
          <w:rtl/>
          <w:lang w:eastAsia="zh-CN"/>
        </w:rPr>
        <w:t>ﺑ</w:t>
      </w:r>
      <w:r w:rsidR="00292754">
        <w:rPr>
          <w:rFonts w:hint="cs"/>
          <w:rtl/>
          <w:lang w:eastAsia="zh-CN"/>
        </w:rPr>
        <w:t xml:space="preserve"> 10 سنوات، وحددها ومشروع قانون الطفل </w:t>
      </w:r>
      <w:r>
        <w:rPr>
          <w:rFonts w:hint="cs"/>
          <w:rtl/>
          <w:lang w:eastAsia="zh-CN"/>
        </w:rPr>
        <w:t>ﺑ</w:t>
      </w:r>
      <w:r>
        <w:rPr>
          <w:rFonts w:hint="eastAsia"/>
          <w:rtl/>
          <w:lang w:eastAsia="zh-CN"/>
        </w:rPr>
        <w:t> </w:t>
      </w:r>
      <w:r w:rsidR="00292754">
        <w:rPr>
          <w:rFonts w:hint="cs"/>
          <w:rtl/>
          <w:lang w:eastAsia="zh-CN"/>
        </w:rPr>
        <w:t>12 سنة، كما نص على أن الأطفال تحت 18 سنة لا يمكن محاكمتهم بالإعدام أو</w:t>
      </w:r>
      <w:r>
        <w:rPr>
          <w:rFonts w:hint="cs"/>
          <w:rtl/>
          <w:lang w:eastAsia="zh-CN"/>
        </w:rPr>
        <w:t xml:space="preserve"> </w:t>
      </w:r>
      <w:r w:rsidR="00292754">
        <w:rPr>
          <w:rFonts w:hint="cs"/>
          <w:rtl/>
          <w:lang w:eastAsia="zh-CN"/>
        </w:rPr>
        <w:t>بالسجن مدى الحياة وهذا ما يدعمه مشروع قانون الطفل.</w:t>
      </w:r>
    </w:p>
    <w:p w:rsidR="00292754" w:rsidRDefault="00E07B51" w:rsidP="00361301">
      <w:pPr>
        <w:pStyle w:val="SingleTxtGA"/>
        <w:spacing w:line="360" w:lineRule="exact"/>
        <w:rPr>
          <w:rFonts w:hint="cs"/>
          <w:rtl/>
          <w:lang w:eastAsia="zh-CN"/>
        </w:rPr>
      </w:pPr>
      <w:r>
        <w:rPr>
          <w:rFonts w:hint="cs"/>
          <w:rtl/>
          <w:lang w:eastAsia="zh-CN"/>
        </w:rPr>
        <w:t>349-</w:t>
      </w:r>
      <w:r>
        <w:rPr>
          <w:rFonts w:hint="cs"/>
          <w:rtl/>
          <w:lang w:eastAsia="zh-CN"/>
        </w:rPr>
        <w:tab/>
      </w:r>
      <w:r w:rsidR="00292754">
        <w:rPr>
          <w:rFonts w:hint="cs"/>
          <w:rtl/>
          <w:lang w:eastAsia="zh-CN"/>
        </w:rPr>
        <w:t xml:space="preserve">إجراءات المحاكم الواردة تحت الفقرة الفرعية (1) والمحاكم (4) والتي تحدد شؤون الطفل لحين إنشاء محاكم الأسرة والطفل تكون خاضعة </w:t>
      </w:r>
      <w:r>
        <w:rPr>
          <w:rFonts w:hint="cs"/>
          <w:rtl/>
          <w:lang w:eastAsia="zh-CN"/>
        </w:rPr>
        <w:t>للآتي</w:t>
      </w:r>
      <w:r w:rsidR="00292754">
        <w:rPr>
          <w:rFonts w:hint="cs"/>
          <w:rtl/>
          <w:lang w:eastAsia="zh-CN"/>
        </w:rPr>
        <w:t>:</w:t>
      </w:r>
    </w:p>
    <w:p w:rsidR="00292754" w:rsidRDefault="00E07B51" w:rsidP="00361301">
      <w:pPr>
        <w:pStyle w:val="SingleTxtGA"/>
        <w:spacing w:line="360" w:lineRule="exact"/>
        <w:rPr>
          <w:rFonts w:hint="cs"/>
          <w:rtl/>
          <w:lang w:eastAsia="zh-CN"/>
        </w:rPr>
      </w:pPr>
      <w:r>
        <w:rPr>
          <w:rFonts w:hint="cs"/>
          <w:rtl/>
          <w:lang w:eastAsia="zh-CN"/>
        </w:rPr>
        <w:tab/>
        <w:t>(أ)</w:t>
      </w:r>
      <w:r>
        <w:rPr>
          <w:rFonts w:hint="cs"/>
          <w:rtl/>
          <w:lang w:eastAsia="zh-CN"/>
        </w:rPr>
        <w:tab/>
      </w:r>
      <w:r w:rsidR="00292754">
        <w:rPr>
          <w:rFonts w:hint="cs"/>
          <w:rtl/>
          <w:lang w:eastAsia="zh-CN"/>
        </w:rPr>
        <w:t>الضمانات الإجرائية وا</w:t>
      </w:r>
      <w:r>
        <w:rPr>
          <w:rFonts w:hint="cs"/>
          <w:rtl/>
          <w:lang w:eastAsia="zh-CN"/>
        </w:rPr>
        <w:t>لأ</w:t>
      </w:r>
      <w:r w:rsidR="00292754">
        <w:rPr>
          <w:rFonts w:hint="cs"/>
          <w:rtl/>
          <w:lang w:eastAsia="zh-CN"/>
        </w:rPr>
        <w:t xml:space="preserve">خرى الخاصة بالطفل </w:t>
      </w:r>
      <w:r>
        <w:rPr>
          <w:rFonts w:hint="cs"/>
          <w:rtl/>
          <w:lang w:eastAsia="zh-CN"/>
        </w:rPr>
        <w:t>ووفقاً</w:t>
      </w:r>
      <w:r w:rsidR="00292754">
        <w:rPr>
          <w:rFonts w:hint="cs"/>
          <w:rtl/>
          <w:lang w:eastAsia="zh-CN"/>
        </w:rPr>
        <w:t xml:space="preserve"> لما جاء بمشروع</w:t>
      </w:r>
      <w:r>
        <w:rPr>
          <w:rFonts w:hint="eastAsia"/>
          <w:rtl/>
          <w:lang w:eastAsia="zh-CN"/>
        </w:rPr>
        <w:t> </w:t>
      </w:r>
      <w:r w:rsidR="00292754">
        <w:rPr>
          <w:rFonts w:hint="cs"/>
          <w:rtl/>
          <w:lang w:eastAsia="zh-CN"/>
        </w:rPr>
        <w:t>القانون؛</w:t>
      </w:r>
    </w:p>
    <w:p w:rsidR="00292754" w:rsidRDefault="00E07B51" w:rsidP="00361301">
      <w:pPr>
        <w:pStyle w:val="SingleTxtGA"/>
        <w:spacing w:line="360" w:lineRule="exact"/>
        <w:rPr>
          <w:rFonts w:hint="cs"/>
          <w:lang w:eastAsia="zh-CN"/>
        </w:rPr>
      </w:pPr>
      <w:r>
        <w:rPr>
          <w:rFonts w:hint="cs"/>
          <w:rtl/>
          <w:lang w:eastAsia="zh-CN"/>
        </w:rPr>
        <w:tab/>
        <w:t>(ب)</w:t>
      </w:r>
      <w:r>
        <w:rPr>
          <w:rFonts w:hint="cs"/>
          <w:rtl/>
          <w:lang w:eastAsia="zh-CN"/>
        </w:rPr>
        <w:tab/>
      </w:r>
      <w:r w:rsidR="00292754">
        <w:rPr>
          <w:rFonts w:hint="cs"/>
          <w:rtl/>
          <w:lang w:eastAsia="zh-CN"/>
        </w:rPr>
        <w:t>تعقد المحاكم جلساتها حسبما تقتضيه الضرورة؛</w:t>
      </w:r>
    </w:p>
    <w:p w:rsidR="00292754" w:rsidRDefault="00E07B51" w:rsidP="00361301">
      <w:pPr>
        <w:pStyle w:val="SingleTxtGA"/>
        <w:spacing w:line="360" w:lineRule="exact"/>
        <w:rPr>
          <w:rFonts w:hint="cs"/>
          <w:lang w:eastAsia="zh-CN"/>
        </w:rPr>
      </w:pPr>
      <w:r>
        <w:rPr>
          <w:rFonts w:hint="cs"/>
          <w:rtl/>
          <w:lang w:eastAsia="zh-CN"/>
        </w:rPr>
        <w:tab/>
        <w:t>(ج)</w:t>
      </w:r>
      <w:r>
        <w:rPr>
          <w:rFonts w:hint="cs"/>
          <w:rtl/>
          <w:lang w:eastAsia="zh-CN"/>
        </w:rPr>
        <w:tab/>
      </w:r>
      <w:r w:rsidR="00292754">
        <w:rPr>
          <w:rFonts w:hint="cs"/>
          <w:rtl/>
          <w:lang w:eastAsia="zh-CN"/>
        </w:rPr>
        <w:t>تعقد المداولات بديوان المحكمة؛</w:t>
      </w:r>
    </w:p>
    <w:p w:rsidR="00292754" w:rsidRDefault="00E07B51" w:rsidP="00361301">
      <w:pPr>
        <w:pStyle w:val="SingleTxtGA"/>
        <w:spacing w:line="360" w:lineRule="exact"/>
        <w:rPr>
          <w:rFonts w:hint="cs"/>
          <w:lang w:eastAsia="zh-CN"/>
        </w:rPr>
      </w:pPr>
      <w:r>
        <w:rPr>
          <w:rFonts w:hint="cs"/>
          <w:rtl/>
          <w:lang w:eastAsia="zh-CN"/>
        </w:rPr>
        <w:tab/>
        <w:t>(د)</w:t>
      </w:r>
      <w:r>
        <w:rPr>
          <w:rFonts w:hint="cs"/>
          <w:rtl/>
          <w:lang w:eastAsia="zh-CN"/>
        </w:rPr>
        <w:tab/>
      </w:r>
      <w:r w:rsidR="00292754">
        <w:rPr>
          <w:rFonts w:hint="cs"/>
          <w:rtl/>
          <w:lang w:eastAsia="zh-CN"/>
        </w:rPr>
        <w:t>تكون المداولات عادية/غير صارمة ما أمكن ذلك.</w:t>
      </w:r>
    </w:p>
    <w:p w:rsidR="00292754" w:rsidRDefault="00E07B51" w:rsidP="00361301">
      <w:pPr>
        <w:pStyle w:val="SingleTxtGA"/>
        <w:spacing w:line="360" w:lineRule="exact"/>
        <w:rPr>
          <w:rFonts w:hint="cs"/>
          <w:rtl/>
          <w:lang w:eastAsia="zh-CN"/>
        </w:rPr>
      </w:pPr>
      <w:r>
        <w:rPr>
          <w:rFonts w:hint="cs"/>
          <w:rtl/>
          <w:lang w:eastAsia="zh-CN"/>
        </w:rPr>
        <w:t>350-</w:t>
      </w:r>
      <w:r>
        <w:rPr>
          <w:rFonts w:hint="cs"/>
          <w:rtl/>
          <w:lang w:eastAsia="zh-CN"/>
        </w:rPr>
        <w:tab/>
      </w:r>
      <w:r w:rsidR="00292754">
        <w:rPr>
          <w:rFonts w:hint="cs"/>
          <w:rtl/>
          <w:lang w:eastAsia="zh-CN"/>
        </w:rPr>
        <w:t xml:space="preserve">وحيث </w:t>
      </w:r>
      <w:r>
        <w:rPr>
          <w:rFonts w:hint="cs"/>
          <w:rtl/>
          <w:lang w:eastAsia="zh-CN"/>
        </w:rPr>
        <w:t>إ</w:t>
      </w:r>
      <w:r w:rsidR="00292754">
        <w:rPr>
          <w:rFonts w:hint="cs"/>
          <w:rtl/>
          <w:lang w:eastAsia="zh-CN"/>
        </w:rPr>
        <w:t>ن مع الأطفال يتم في الوقت الراهن بموجب القانون الجنائي ونظرا</w:t>
      </w:r>
      <w:r>
        <w:rPr>
          <w:rFonts w:hint="cs"/>
          <w:rtl/>
          <w:lang w:eastAsia="zh-CN"/>
        </w:rPr>
        <w:t>ً</w:t>
      </w:r>
      <w:r w:rsidR="00292754">
        <w:rPr>
          <w:rFonts w:hint="cs"/>
          <w:rtl/>
          <w:lang w:eastAsia="zh-CN"/>
        </w:rPr>
        <w:t xml:space="preserve"> لعدم وجود </w:t>
      </w:r>
      <w:r w:rsidR="00292754" w:rsidRPr="000C5EDA">
        <w:rPr>
          <w:rFonts w:hint="cs"/>
          <w:rtl/>
          <w:lang w:eastAsia="zh-CN"/>
        </w:rPr>
        <w:t xml:space="preserve">محاكم منفصلة </w:t>
      </w:r>
      <w:r w:rsidR="00292754">
        <w:rPr>
          <w:rFonts w:hint="cs"/>
          <w:rtl/>
          <w:lang w:eastAsia="zh-CN"/>
        </w:rPr>
        <w:t>لهذا الغرض،</w:t>
      </w:r>
      <w:r w:rsidR="00292754" w:rsidRPr="000C5EDA">
        <w:rPr>
          <w:rFonts w:hint="cs"/>
          <w:rtl/>
          <w:lang w:eastAsia="zh-CN"/>
        </w:rPr>
        <w:t xml:space="preserve"> فإن</w:t>
      </w:r>
      <w:r w:rsidR="00292754">
        <w:rPr>
          <w:rFonts w:hint="cs"/>
          <w:rtl/>
          <w:lang w:eastAsia="zh-CN"/>
        </w:rPr>
        <w:t xml:space="preserve"> المصادقة على </w:t>
      </w:r>
      <w:r w:rsidR="00292754" w:rsidRPr="000C5EDA">
        <w:rPr>
          <w:rFonts w:hint="cs"/>
          <w:rtl/>
          <w:lang w:eastAsia="zh-CN"/>
        </w:rPr>
        <w:t>مشروع قانون الطفل سيسمح بإنشاء محاكم وإجراءات صديقة للأطفال.</w:t>
      </w:r>
    </w:p>
    <w:p w:rsidR="00292754" w:rsidRDefault="00E07B51" w:rsidP="00361301">
      <w:pPr>
        <w:pStyle w:val="SingleTxtGA"/>
        <w:spacing w:line="360" w:lineRule="exact"/>
        <w:rPr>
          <w:rFonts w:hint="cs"/>
          <w:rtl/>
          <w:lang w:eastAsia="zh-CN"/>
        </w:rPr>
      </w:pPr>
      <w:r>
        <w:rPr>
          <w:rFonts w:hint="cs"/>
          <w:rtl/>
          <w:lang w:eastAsia="zh-CN"/>
        </w:rPr>
        <w:t>351-</w:t>
      </w:r>
      <w:r>
        <w:rPr>
          <w:rFonts w:hint="cs"/>
          <w:rtl/>
          <w:lang w:eastAsia="zh-CN"/>
        </w:rPr>
        <w:tab/>
      </w:r>
      <w:r w:rsidR="00292754">
        <w:rPr>
          <w:rFonts w:hint="cs"/>
          <w:rtl/>
          <w:lang w:eastAsia="zh-CN"/>
        </w:rPr>
        <w:t>ورغم أن مصلحة السجون في جنوب السودان على دراية أكثر بالحاجة لفصل الأطفال عن المساجين الكبار، فإن بعض الأطفال لا</w:t>
      </w:r>
      <w:r>
        <w:rPr>
          <w:rFonts w:hint="cs"/>
          <w:rtl/>
          <w:lang w:eastAsia="zh-CN"/>
        </w:rPr>
        <w:t xml:space="preserve"> </w:t>
      </w:r>
      <w:r w:rsidR="00292754">
        <w:rPr>
          <w:rFonts w:hint="cs"/>
          <w:rtl/>
          <w:lang w:eastAsia="zh-CN"/>
        </w:rPr>
        <w:t>يزالون يُحبسون مع الكبار. كما أن الأطفال يُحتجزون في مخافر الشرطة دون ا</w:t>
      </w:r>
      <w:r>
        <w:rPr>
          <w:rFonts w:hint="cs"/>
          <w:rtl/>
          <w:lang w:eastAsia="zh-CN"/>
        </w:rPr>
        <w:t>لا</w:t>
      </w:r>
      <w:r w:rsidR="00292754">
        <w:rPr>
          <w:rFonts w:hint="cs"/>
          <w:rtl/>
          <w:lang w:eastAsia="zh-CN"/>
        </w:rPr>
        <w:t xml:space="preserve">عتبار اللازم لحقوقهم الإنسانية الأساسية والشروط التي </w:t>
      </w:r>
      <w:r>
        <w:rPr>
          <w:rFonts w:hint="cs"/>
          <w:rtl/>
          <w:lang w:eastAsia="zh-CN"/>
        </w:rPr>
        <w:t>تلبي</w:t>
      </w:r>
      <w:r w:rsidR="00292754">
        <w:rPr>
          <w:rFonts w:hint="cs"/>
          <w:rtl/>
          <w:lang w:eastAsia="zh-CN"/>
        </w:rPr>
        <w:t xml:space="preserve"> لهم احتياجاتهم الأساسية والتمثيل والمساعدة القانونية في المشاكل التي أدت لوضعهم في تماس مع القانون، وهم </w:t>
      </w:r>
      <w:r w:rsidR="00113761">
        <w:rPr>
          <w:rFonts w:hint="cs"/>
          <w:rtl/>
          <w:lang w:eastAsia="zh-CN"/>
        </w:rPr>
        <w:t xml:space="preserve">في </w:t>
      </w:r>
      <w:r w:rsidR="00292754">
        <w:rPr>
          <w:rFonts w:hint="cs"/>
          <w:rtl/>
          <w:lang w:eastAsia="zh-CN"/>
        </w:rPr>
        <w:t>بعض الحالات مشردين بلا مأوى أو</w:t>
      </w:r>
      <w:r>
        <w:rPr>
          <w:rFonts w:hint="cs"/>
          <w:rtl/>
          <w:lang w:eastAsia="zh-CN"/>
        </w:rPr>
        <w:t xml:space="preserve"> </w:t>
      </w:r>
      <w:r w:rsidR="00292754">
        <w:rPr>
          <w:rFonts w:hint="cs"/>
          <w:rtl/>
          <w:lang w:eastAsia="zh-CN"/>
        </w:rPr>
        <w:t>نازحون تتلقفهم الشرطة في الطرقات والأسواق. فالأسر والأطفال غير مدركين لحقوقهم القانونية. ومصلحة السجون على دراية بمشكل</w:t>
      </w:r>
      <w:r>
        <w:rPr>
          <w:rFonts w:hint="cs"/>
          <w:rtl/>
          <w:lang w:eastAsia="zh-CN"/>
        </w:rPr>
        <w:t>ة</w:t>
      </w:r>
      <w:r w:rsidR="00292754">
        <w:rPr>
          <w:rFonts w:hint="cs"/>
          <w:rtl/>
          <w:lang w:eastAsia="zh-CN"/>
        </w:rPr>
        <w:t xml:space="preserve"> الأطفال المحتجزين ورغم افتقارهم لل</w:t>
      </w:r>
      <w:r>
        <w:rPr>
          <w:rFonts w:hint="cs"/>
          <w:rtl/>
          <w:lang w:eastAsia="zh-CN"/>
        </w:rPr>
        <w:t>إ</w:t>
      </w:r>
      <w:r w:rsidR="00292754">
        <w:rPr>
          <w:rFonts w:hint="cs"/>
          <w:rtl/>
          <w:lang w:eastAsia="zh-CN"/>
        </w:rPr>
        <w:t xml:space="preserve">مكانات </w:t>
      </w:r>
      <w:r>
        <w:rPr>
          <w:rFonts w:hint="cs"/>
          <w:rtl/>
          <w:lang w:eastAsia="zh-CN"/>
        </w:rPr>
        <w:t>أي</w:t>
      </w:r>
      <w:r w:rsidR="00292754">
        <w:rPr>
          <w:rFonts w:hint="cs"/>
          <w:rtl/>
          <w:lang w:eastAsia="zh-CN"/>
        </w:rPr>
        <w:t xml:space="preserve"> أنهم يحاولون احتجاز الأطفال بمفردهم والاحتفاظ بهم بمعزل عن الكبار. ولا تزال هناك حالات لم تتوفر فيها أماكن منفصلة لل</w:t>
      </w:r>
      <w:r>
        <w:rPr>
          <w:rFonts w:hint="cs"/>
          <w:rtl/>
          <w:lang w:eastAsia="zh-CN"/>
        </w:rPr>
        <w:t>أ</w:t>
      </w:r>
      <w:r w:rsidR="00292754">
        <w:rPr>
          <w:rFonts w:hint="cs"/>
          <w:rtl/>
          <w:lang w:eastAsia="zh-CN"/>
        </w:rPr>
        <w:t xml:space="preserve">طفال، وقد تم </w:t>
      </w:r>
      <w:r>
        <w:rPr>
          <w:rFonts w:hint="cs"/>
          <w:rtl/>
          <w:lang w:eastAsia="zh-CN"/>
        </w:rPr>
        <w:t>إ</w:t>
      </w:r>
      <w:r w:rsidR="00292754">
        <w:rPr>
          <w:rFonts w:hint="cs"/>
          <w:rtl/>
          <w:lang w:eastAsia="zh-CN"/>
        </w:rPr>
        <w:t xml:space="preserve">جراء مراقبة من قبل بعثة </w:t>
      </w:r>
      <w:r>
        <w:rPr>
          <w:rFonts w:hint="cs"/>
          <w:rtl/>
          <w:lang w:eastAsia="zh-CN"/>
        </w:rPr>
        <w:t>الأمم</w:t>
      </w:r>
      <w:r w:rsidR="00292754">
        <w:rPr>
          <w:rFonts w:hint="cs"/>
          <w:rtl/>
          <w:lang w:eastAsia="zh-CN"/>
        </w:rPr>
        <w:t xml:space="preserve"> المتحدة </w:t>
      </w:r>
      <w:r w:rsidR="00113761">
        <w:rPr>
          <w:rFonts w:hint="cs"/>
          <w:rtl/>
          <w:lang w:eastAsia="zh-CN"/>
        </w:rPr>
        <w:t xml:space="preserve">في </w:t>
      </w:r>
      <w:r w:rsidR="00292754">
        <w:rPr>
          <w:rFonts w:hint="cs"/>
          <w:rtl/>
          <w:lang w:eastAsia="zh-CN"/>
        </w:rPr>
        <w:t xml:space="preserve">السودان والشرطة الدولية وحيثما وجد طفل </w:t>
      </w:r>
      <w:r w:rsidR="00113761">
        <w:rPr>
          <w:rFonts w:hint="cs"/>
          <w:rtl/>
          <w:lang w:eastAsia="zh-CN"/>
        </w:rPr>
        <w:t xml:space="preserve">في </w:t>
      </w:r>
      <w:r w:rsidR="00292754">
        <w:rPr>
          <w:rFonts w:hint="cs"/>
          <w:rtl/>
          <w:lang w:eastAsia="zh-CN"/>
        </w:rPr>
        <w:t xml:space="preserve">السجن يتم رفع الأمر </w:t>
      </w:r>
      <w:r>
        <w:rPr>
          <w:rFonts w:hint="cs"/>
          <w:rtl/>
          <w:lang w:eastAsia="zh-CN"/>
        </w:rPr>
        <w:t>إلى</w:t>
      </w:r>
      <w:r w:rsidR="00292754">
        <w:rPr>
          <w:rFonts w:hint="cs"/>
          <w:rtl/>
          <w:lang w:eastAsia="zh-CN"/>
        </w:rPr>
        <w:t xml:space="preserve"> النائب العام.</w:t>
      </w:r>
    </w:p>
    <w:p w:rsidR="00292754" w:rsidRDefault="00E07B51" w:rsidP="00361301">
      <w:pPr>
        <w:pStyle w:val="SingleTxtGA"/>
        <w:spacing w:line="360" w:lineRule="exact"/>
        <w:rPr>
          <w:rFonts w:hint="cs"/>
          <w:lang w:eastAsia="zh-CN"/>
        </w:rPr>
      </w:pPr>
      <w:r>
        <w:rPr>
          <w:rFonts w:hint="cs"/>
          <w:rtl/>
          <w:lang w:eastAsia="zh-CN"/>
        </w:rPr>
        <w:t>352-</w:t>
      </w:r>
      <w:r>
        <w:rPr>
          <w:rFonts w:hint="cs"/>
          <w:rtl/>
          <w:lang w:eastAsia="zh-CN"/>
        </w:rPr>
        <w:tab/>
      </w:r>
      <w:r w:rsidR="00292754">
        <w:rPr>
          <w:rFonts w:hint="cs"/>
          <w:rtl/>
          <w:lang w:eastAsia="zh-CN"/>
        </w:rPr>
        <w:t>وقد استحدثت وزارة الشؤون القانونية والتطوير الدستور</w:t>
      </w:r>
      <w:r>
        <w:rPr>
          <w:rFonts w:hint="cs"/>
          <w:rtl/>
          <w:lang w:eastAsia="zh-CN"/>
        </w:rPr>
        <w:t>ي</w:t>
      </w:r>
      <w:r w:rsidR="00292754">
        <w:rPr>
          <w:rFonts w:hint="cs"/>
          <w:rtl/>
          <w:lang w:eastAsia="zh-CN"/>
        </w:rPr>
        <w:t xml:space="preserve"> في جنوب السودان مؤخرا</w:t>
      </w:r>
      <w:r>
        <w:rPr>
          <w:rFonts w:hint="cs"/>
          <w:rtl/>
          <w:lang w:eastAsia="zh-CN"/>
        </w:rPr>
        <w:t>ً</w:t>
      </w:r>
      <w:r w:rsidR="00292754">
        <w:rPr>
          <w:rFonts w:hint="cs"/>
          <w:rtl/>
          <w:lang w:eastAsia="zh-CN"/>
        </w:rPr>
        <w:t xml:space="preserve"> مصلحة عدالة الأحداث والنساء لدعم حماية النساء والأطفال، وقد تم توفير مستشار من قبل اليونيسيف للمساعدة </w:t>
      </w:r>
      <w:r w:rsidR="00113761">
        <w:rPr>
          <w:rFonts w:hint="cs"/>
          <w:rtl/>
          <w:lang w:eastAsia="zh-CN"/>
        </w:rPr>
        <w:t xml:space="preserve">في </w:t>
      </w:r>
      <w:r w:rsidR="00292754">
        <w:rPr>
          <w:rFonts w:hint="cs"/>
          <w:rtl/>
          <w:lang w:eastAsia="zh-CN"/>
        </w:rPr>
        <w:t xml:space="preserve">هذا المشروع. </w:t>
      </w:r>
    </w:p>
    <w:p w:rsidR="00292754" w:rsidRPr="00E6097C" w:rsidRDefault="00E07B51" w:rsidP="00361301">
      <w:pPr>
        <w:pStyle w:val="H23GA"/>
        <w:spacing w:line="360" w:lineRule="exact"/>
        <w:rPr>
          <w:rFonts w:hint="cs"/>
          <w:rtl/>
        </w:rPr>
      </w:pPr>
      <w:r>
        <w:rPr>
          <w:rFonts w:hint="cs"/>
          <w:rtl/>
        </w:rPr>
        <w:tab/>
      </w:r>
      <w:r>
        <w:rPr>
          <w:rFonts w:hint="cs"/>
          <w:rtl/>
        </w:rPr>
        <w:tab/>
      </w:r>
      <w:r w:rsidR="00292754" w:rsidRPr="00E6097C">
        <w:rPr>
          <w:rFonts w:hint="cs"/>
          <w:rtl/>
        </w:rPr>
        <w:t>الأطفال مجهولي الوالدين</w:t>
      </w:r>
    </w:p>
    <w:p w:rsidR="00292754" w:rsidRDefault="00E07B51" w:rsidP="00361301">
      <w:pPr>
        <w:pStyle w:val="SingleTxtGA"/>
        <w:spacing w:line="360" w:lineRule="exact"/>
        <w:rPr>
          <w:rFonts w:hint="cs"/>
          <w:lang w:eastAsia="zh-CN"/>
        </w:rPr>
      </w:pPr>
      <w:r>
        <w:rPr>
          <w:rFonts w:hint="cs"/>
          <w:rtl/>
          <w:lang w:eastAsia="zh-CN"/>
        </w:rPr>
        <w:t>353-</w:t>
      </w:r>
      <w:r>
        <w:rPr>
          <w:rFonts w:hint="cs"/>
          <w:rtl/>
          <w:lang w:eastAsia="zh-CN"/>
        </w:rPr>
        <w:tab/>
      </w:r>
      <w:r w:rsidR="00292754">
        <w:rPr>
          <w:rFonts w:hint="cs"/>
          <w:rtl/>
          <w:lang w:eastAsia="zh-CN"/>
        </w:rPr>
        <w:t>تعتبر ظاهرة الأطفال مجهو</w:t>
      </w:r>
      <w:r w:rsidR="00361301">
        <w:rPr>
          <w:rFonts w:hint="cs"/>
          <w:rtl/>
          <w:lang w:eastAsia="zh-CN"/>
        </w:rPr>
        <w:t>لي</w:t>
      </w:r>
      <w:r w:rsidR="00292754">
        <w:rPr>
          <w:rFonts w:hint="cs"/>
          <w:rtl/>
          <w:lang w:eastAsia="zh-CN"/>
        </w:rPr>
        <w:t xml:space="preserve"> الأبوين من الظواهر التي تفتقر إلى الإحصاءات الدقيقة، وتسجل ولاية الخرطوم أعلى نسبة </w:t>
      </w:r>
      <w:r w:rsidR="00113761">
        <w:rPr>
          <w:rFonts w:hint="cs"/>
          <w:rtl/>
          <w:lang w:eastAsia="zh-CN"/>
        </w:rPr>
        <w:t xml:space="preserve">في </w:t>
      </w:r>
      <w:r w:rsidR="00292754">
        <w:rPr>
          <w:rFonts w:hint="cs"/>
          <w:rtl/>
          <w:lang w:eastAsia="zh-CN"/>
        </w:rPr>
        <w:t xml:space="preserve">حجم هذه الظاهرة. (سبق وأن تم تناول </w:t>
      </w:r>
      <w:r w:rsidR="00292754" w:rsidRPr="002D1F2A">
        <w:rPr>
          <w:rFonts w:hint="cs"/>
          <w:rtl/>
          <w:lang w:eastAsia="zh-CN"/>
        </w:rPr>
        <w:t>هذه الظاهرة في الجزء الخاص</w:t>
      </w:r>
      <w:r w:rsidR="00292754">
        <w:rPr>
          <w:rFonts w:hint="cs"/>
          <w:rtl/>
          <w:lang w:eastAsia="zh-CN"/>
        </w:rPr>
        <w:t xml:space="preserve"> بالبيئة الأسرية والرعاية البديلة</w:t>
      </w:r>
      <w:r>
        <w:rPr>
          <w:rFonts w:hint="cs"/>
          <w:rtl/>
          <w:lang w:eastAsia="zh-CN"/>
        </w:rPr>
        <w:t>)</w:t>
      </w:r>
      <w:r w:rsidR="00292754">
        <w:rPr>
          <w:rFonts w:hint="cs"/>
          <w:rtl/>
          <w:lang w:eastAsia="zh-CN"/>
        </w:rPr>
        <w:t>.</w:t>
      </w:r>
    </w:p>
    <w:p w:rsidR="00292754" w:rsidRDefault="00E07B51" w:rsidP="00361301">
      <w:pPr>
        <w:pStyle w:val="SingleTxtGA"/>
        <w:spacing w:line="360" w:lineRule="exact"/>
        <w:rPr>
          <w:rFonts w:hint="cs"/>
          <w:b/>
          <w:rtl/>
          <w:lang w:eastAsia="zh-CN"/>
        </w:rPr>
      </w:pPr>
      <w:r>
        <w:rPr>
          <w:rFonts w:hint="cs"/>
          <w:rtl/>
          <w:lang w:eastAsia="zh-CN"/>
        </w:rPr>
        <w:t>354-</w:t>
      </w:r>
      <w:r>
        <w:rPr>
          <w:rFonts w:hint="cs"/>
          <w:rtl/>
          <w:lang w:eastAsia="zh-CN"/>
        </w:rPr>
        <w:tab/>
      </w:r>
      <w:r w:rsidR="00292754">
        <w:rPr>
          <w:rFonts w:hint="cs"/>
          <w:rtl/>
          <w:lang w:eastAsia="zh-CN"/>
        </w:rPr>
        <w:t>أما بشأن ا</w:t>
      </w:r>
      <w:r>
        <w:rPr>
          <w:rFonts w:hint="cs"/>
          <w:rtl/>
          <w:lang w:eastAsia="zh-CN"/>
        </w:rPr>
        <w:t>لأ</w:t>
      </w:r>
      <w:r w:rsidR="00292754">
        <w:rPr>
          <w:rFonts w:hint="cs"/>
          <w:rtl/>
          <w:lang w:eastAsia="zh-CN"/>
        </w:rPr>
        <w:t xml:space="preserve">حكام الصادرة ضد الأطفال وخاصة </w:t>
      </w:r>
      <w:r>
        <w:rPr>
          <w:rFonts w:hint="cs"/>
          <w:rtl/>
          <w:lang w:eastAsia="zh-CN"/>
        </w:rPr>
        <w:t>عقوبتي</w:t>
      </w:r>
      <w:r w:rsidR="00292754">
        <w:rPr>
          <w:rFonts w:hint="cs"/>
          <w:rtl/>
          <w:lang w:eastAsia="zh-CN"/>
        </w:rPr>
        <w:t xml:space="preserve"> ا</w:t>
      </w:r>
      <w:r>
        <w:rPr>
          <w:rFonts w:hint="cs"/>
          <w:rtl/>
          <w:lang w:eastAsia="zh-CN"/>
        </w:rPr>
        <w:t>لإ</w:t>
      </w:r>
      <w:r w:rsidR="00292754">
        <w:rPr>
          <w:rFonts w:hint="cs"/>
          <w:rtl/>
          <w:lang w:eastAsia="zh-CN"/>
        </w:rPr>
        <w:t>عدام والسجن المؤيد (الفقرة (أ) من المادة 37)، فقد سبق ا</w:t>
      </w:r>
      <w:r>
        <w:rPr>
          <w:rFonts w:hint="cs"/>
          <w:rtl/>
          <w:lang w:eastAsia="zh-CN"/>
        </w:rPr>
        <w:t>لإ</w:t>
      </w:r>
      <w:r w:rsidR="00292754">
        <w:rPr>
          <w:rFonts w:hint="cs"/>
          <w:rtl/>
          <w:lang w:eastAsia="zh-CN"/>
        </w:rPr>
        <w:t xml:space="preserve">شارة إليها </w:t>
      </w:r>
      <w:r w:rsidR="00113761">
        <w:rPr>
          <w:rFonts w:hint="cs"/>
          <w:rtl/>
          <w:lang w:eastAsia="zh-CN"/>
        </w:rPr>
        <w:t xml:space="preserve">في </w:t>
      </w:r>
      <w:r w:rsidR="00292754">
        <w:rPr>
          <w:rFonts w:hint="cs"/>
          <w:rtl/>
          <w:lang w:eastAsia="zh-CN"/>
        </w:rPr>
        <w:t>التقرير السابق.</w:t>
      </w:r>
      <w:r w:rsidR="00292754">
        <w:rPr>
          <w:rFonts w:hint="cs"/>
          <w:b/>
          <w:rtl/>
          <w:lang w:eastAsia="zh-CN"/>
        </w:rPr>
        <w:t xml:space="preserve"> </w:t>
      </w:r>
    </w:p>
    <w:p w:rsidR="00292754" w:rsidRDefault="00292754" w:rsidP="00E07B51">
      <w:pPr>
        <w:pStyle w:val="SingleTxtGA"/>
        <w:spacing w:before="120" w:after="0"/>
        <w:rPr>
          <w:rFonts w:hint="cs"/>
          <w:rtl/>
          <w:lang w:eastAsia="zh-CN"/>
        </w:rPr>
      </w:pPr>
      <w:r>
        <w:rPr>
          <w:rFonts w:hint="cs"/>
          <w:rtl/>
          <w:lang w:eastAsia="zh-CN"/>
        </w:rPr>
        <w:t>الجدول 33</w:t>
      </w:r>
    </w:p>
    <w:p w:rsidR="00292754" w:rsidRPr="00E07B51" w:rsidRDefault="00292754" w:rsidP="00E07B51">
      <w:pPr>
        <w:pStyle w:val="SingleTxtGA"/>
        <w:rPr>
          <w:rFonts w:hint="cs"/>
          <w:b/>
          <w:bCs/>
          <w:rtl/>
          <w:lang w:eastAsia="zh-CN"/>
        </w:rPr>
      </w:pPr>
      <w:r w:rsidRPr="00E07B51">
        <w:rPr>
          <w:rFonts w:hint="cs"/>
          <w:b/>
          <w:bCs/>
          <w:rtl/>
          <w:lang w:eastAsia="zh-CN"/>
        </w:rPr>
        <w:t>مجموع ونسبة أحكام الأطفا</w:t>
      </w:r>
      <w:r w:rsidR="00E07B51">
        <w:rPr>
          <w:rFonts w:hint="cs"/>
          <w:b/>
          <w:bCs/>
          <w:rtl/>
          <w:lang w:eastAsia="zh-CN"/>
        </w:rPr>
        <w:t>ل في الفترة من 2002-2006</w:t>
      </w:r>
    </w:p>
    <w:tbl>
      <w:tblPr>
        <w:tblStyle w:val="TableList3"/>
        <w:bidiVisual/>
        <w:tblW w:w="8399" w:type="dxa"/>
        <w:tblInd w:w="1347" w:type="dxa"/>
        <w:tblLook w:val="0100" w:firstRow="0" w:lastRow="0" w:firstColumn="0" w:lastColumn="1" w:noHBand="0" w:noVBand="0"/>
      </w:tblPr>
      <w:tblGrid>
        <w:gridCol w:w="1260"/>
        <w:gridCol w:w="1414"/>
        <w:gridCol w:w="1595"/>
        <w:gridCol w:w="1428"/>
        <w:gridCol w:w="1302"/>
        <w:gridCol w:w="1400"/>
      </w:tblGrid>
      <w:tr w:rsidR="00292754" w:rsidRPr="00E07B51" w:rsidTr="00B95331">
        <w:tc>
          <w:tcPr>
            <w:tcW w:w="1260" w:type="dxa"/>
            <w:tcBorders>
              <w:top w:val="single" w:sz="6" w:space="0" w:color="000000"/>
              <w:bottom w:val="single" w:sz="12" w:space="0" w:color="000000"/>
            </w:tcBorders>
          </w:tcPr>
          <w:p w:rsidR="00292754" w:rsidRPr="00E07B51" w:rsidRDefault="00292754" w:rsidP="00E07B51">
            <w:pPr>
              <w:spacing w:after="120" w:line="320" w:lineRule="exact"/>
              <w:jc w:val="both"/>
              <w:rPr>
                <w:rFonts w:hint="cs"/>
                <w:i/>
                <w:iCs/>
                <w:szCs w:val="26"/>
                <w:rtl/>
                <w:lang w:eastAsia="zh-CN"/>
              </w:rPr>
            </w:pPr>
            <w:r w:rsidRPr="00E07B51">
              <w:rPr>
                <w:rFonts w:hint="cs"/>
                <w:i/>
                <w:iCs/>
                <w:szCs w:val="26"/>
                <w:rtl/>
                <w:lang w:eastAsia="zh-CN"/>
              </w:rPr>
              <w:t>العام</w:t>
            </w:r>
          </w:p>
        </w:tc>
        <w:tc>
          <w:tcPr>
            <w:tcW w:w="1414" w:type="dxa"/>
            <w:tcBorders>
              <w:top w:val="single" w:sz="6" w:space="0" w:color="000000"/>
              <w:bottom w:val="single" w:sz="12" w:space="0" w:color="000000"/>
            </w:tcBorders>
          </w:tcPr>
          <w:p w:rsidR="00292754" w:rsidRPr="00E07B51" w:rsidRDefault="00292754" w:rsidP="00E07B51">
            <w:pPr>
              <w:spacing w:after="120" w:line="320" w:lineRule="exact"/>
              <w:jc w:val="both"/>
              <w:rPr>
                <w:rFonts w:hint="cs"/>
                <w:i/>
                <w:iCs/>
                <w:szCs w:val="26"/>
                <w:rtl/>
                <w:lang w:eastAsia="zh-CN"/>
              </w:rPr>
            </w:pPr>
            <w:r w:rsidRPr="00E07B51">
              <w:rPr>
                <w:rFonts w:hint="cs"/>
                <w:i/>
                <w:iCs/>
                <w:szCs w:val="26"/>
                <w:rtl/>
                <w:lang w:eastAsia="zh-CN"/>
              </w:rPr>
              <w:t>مجموع الأحكام</w:t>
            </w:r>
          </w:p>
        </w:tc>
        <w:tc>
          <w:tcPr>
            <w:tcW w:w="1595" w:type="dxa"/>
            <w:tcBorders>
              <w:top w:val="single" w:sz="6" w:space="0" w:color="000000"/>
              <w:bottom w:val="single" w:sz="12" w:space="0" w:color="000000"/>
            </w:tcBorders>
          </w:tcPr>
          <w:p w:rsidR="00292754" w:rsidRPr="00E07B51" w:rsidRDefault="00292754" w:rsidP="00E07B51">
            <w:pPr>
              <w:spacing w:after="120" w:line="320" w:lineRule="exact"/>
              <w:rPr>
                <w:rFonts w:hint="cs"/>
                <w:i/>
                <w:iCs/>
                <w:szCs w:val="26"/>
                <w:rtl/>
                <w:lang w:eastAsia="zh-CN"/>
              </w:rPr>
            </w:pPr>
            <w:r w:rsidRPr="00E07B51">
              <w:rPr>
                <w:rFonts w:hint="cs"/>
                <w:i/>
                <w:iCs/>
                <w:szCs w:val="26"/>
                <w:rtl/>
                <w:lang w:eastAsia="zh-CN"/>
              </w:rPr>
              <w:t>تعهد بحسن الرعاية</w:t>
            </w:r>
          </w:p>
        </w:tc>
        <w:tc>
          <w:tcPr>
            <w:tcW w:w="1428" w:type="dxa"/>
            <w:tcBorders>
              <w:top w:val="single" w:sz="6" w:space="0" w:color="000000"/>
              <w:bottom w:val="single" w:sz="12" w:space="0" w:color="000000"/>
            </w:tcBorders>
          </w:tcPr>
          <w:p w:rsidR="00292754" w:rsidRPr="00E07B51" w:rsidRDefault="00292754" w:rsidP="00E07B51">
            <w:pPr>
              <w:spacing w:after="120" w:line="320" w:lineRule="exact"/>
              <w:rPr>
                <w:rFonts w:hint="cs"/>
                <w:i/>
                <w:iCs/>
                <w:szCs w:val="26"/>
                <w:rtl/>
                <w:lang w:eastAsia="zh-CN"/>
              </w:rPr>
            </w:pPr>
            <w:r w:rsidRPr="00E07B51">
              <w:rPr>
                <w:rFonts w:hint="cs"/>
                <w:i/>
                <w:iCs/>
                <w:szCs w:val="26"/>
                <w:rtl/>
                <w:lang w:eastAsia="zh-CN"/>
              </w:rPr>
              <w:t>البراءة</w:t>
            </w:r>
          </w:p>
        </w:tc>
        <w:tc>
          <w:tcPr>
            <w:tcW w:w="1302" w:type="dxa"/>
            <w:tcBorders>
              <w:top w:val="single" w:sz="6" w:space="0" w:color="000000"/>
              <w:bottom w:val="single" w:sz="12" w:space="0" w:color="000000"/>
            </w:tcBorders>
          </w:tcPr>
          <w:p w:rsidR="00292754" w:rsidRPr="00E07B51" w:rsidRDefault="00292754" w:rsidP="00E07B51">
            <w:pPr>
              <w:spacing w:after="120" w:line="320" w:lineRule="exact"/>
              <w:jc w:val="both"/>
              <w:rPr>
                <w:rFonts w:hint="cs"/>
                <w:i/>
                <w:iCs/>
                <w:szCs w:val="26"/>
                <w:rtl/>
                <w:lang w:eastAsia="zh-CN"/>
              </w:rPr>
            </w:pPr>
            <w:r w:rsidRPr="00E07B51">
              <w:rPr>
                <w:rFonts w:hint="cs"/>
                <w:i/>
                <w:iCs/>
                <w:szCs w:val="26"/>
                <w:rtl/>
                <w:lang w:eastAsia="zh-CN"/>
              </w:rPr>
              <w:t>العودة للإجرام</w:t>
            </w:r>
          </w:p>
        </w:tc>
        <w:tc>
          <w:tcPr>
            <w:tcW w:w="1400" w:type="dxa"/>
            <w:tcBorders>
              <w:top w:val="single" w:sz="6" w:space="0" w:color="000000"/>
              <w:bottom w:val="single" w:sz="12" w:space="0" w:color="000000"/>
            </w:tcBorders>
          </w:tcPr>
          <w:p w:rsidR="00292754" w:rsidRPr="00E07B51" w:rsidRDefault="00292754" w:rsidP="00E07B51">
            <w:pPr>
              <w:spacing w:after="120" w:line="320" w:lineRule="exact"/>
              <w:jc w:val="both"/>
              <w:rPr>
                <w:rFonts w:hint="cs"/>
                <w:i/>
                <w:iCs/>
                <w:szCs w:val="26"/>
                <w:rtl/>
                <w:lang w:eastAsia="zh-CN"/>
              </w:rPr>
            </w:pPr>
            <w:r w:rsidRPr="00E07B51">
              <w:rPr>
                <w:rFonts w:hint="cs"/>
                <w:i/>
                <w:iCs/>
                <w:szCs w:val="26"/>
                <w:rtl/>
                <w:lang w:eastAsia="zh-CN"/>
              </w:rPr>
              <w:t>الإصلاحية</w:t>
            </w:r>
          </w:p>
        </w:tc>
      </w:tr>
      <w:tr w:rsidR="00292754" w:rsidRPr="00E07B51" w:rsidTr="00B95331">
        <w:tc>
          <w:tcPr>
            <w:tcW w:w="1260" w:type="dxa"/>
            <w:tcBorders>
              <w:top w:val="single" w:sz="12" w:space="0" w:color="000000"/>
            </w:tcBorders>
          </w:tcPr>
          <w:p w:rsidR="00292754" w:rsidRPr="00E07B51" w:rsidRDefault="00292754" w:rsidP="00E07B51">
            <w:pPr>
              <w:spacing w:after="120" w:line="320" w:lineRule="exact"/>
              <w:jc w:val="both"/>
              <w:rPr>
                <w:rFonts w:hint="cs"/>
                <w:szCs w:val="26"/>
                <w:rtl/>
                <w:lang w:eastAsia="zh-CN"/>
              </w:rPr>
            </w:pPr>
            <w:r w:rsidRPr="00E07B51">
              <w:rPr>
                <w:rFonts w:hint="cs"/>
                <w:szCs w:val="26"/>
                <w:rtl/>
                <w:lang w:eastAsia="zh-CN"/>
              </w:rPr>
              <w:t>2002</w:t>
            </w:r>
          </w:p>
        </w:tc>
        <w:tc>
          <w:tcPr>
            <w:tcW w:w="1414" w:type="dxa"/>
            <w:tcBorders>
              <w:top w:val="single" w:sz="12" w:space="0" w:color="000000"/>
            </w:tcBorders>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224</w:t>
            </w:r>
          </w:p>
        </w:tc>
        <w:tc>
          <w:tcPr>
            <w:tcW w:w="1595" w:type="dxa"/>
            <w:tcBorders>
              <w:top w:val="single" w:sz="12" w:space="0" w:color="000000"/>
            </w:tcBorders>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60.3</w:t>
            </w:r>
            <w:r w:rsidR="00E07B51">
              <w:rPr>
                <w:rFonts w:hint="cs"/>
                <w:szCs w:val="26"/>
                <w:rtl/>
                <w:lang w:eastAsia="zh-CN"/>
              </w:rPr>
              <w:t xml:space="preserve"> </w:t>
            </w:r>
            <w:r w:rsidRPr="00E07B51">
              <w:rPr>
                <w:rFonts w:hint="cs"/>
                <w:szCs w:val="26"/>
                <w:rtl/>
                <w:lang w:eastAsia="zh-CN"/>
              </w:rPr>
              <w:t>في المائة</w:t>
            </w:r>
          </w:p>
        </w:tc>
        <w:tc>
          <w:tcPr>
            <w:tcW w:w="1428" w:type="dxa"/>
            <w:tcBorders>
              <w:top w:val="single" w:sz="12" w:space="0" w:color="000000"/>
            </w:tcBorders>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28.1</w:t>
            </w:r>
            <w:r w:rsidR="00E07B51">
              <w:rPr>
                <w:rFonts w:hint="cs"/>
                <w:szCs w:val="26"/>
                <w:rtl/>
                <w:lang w:eastAsia="zh-CN"/>
              </w:rPr>
              <w:t xml:space="preserve"> </w:t>
            </w:r>
            <w:r w:rsidRPr="00E07B51">
              <w:rPr>
                <w:rFonts w:hint="cs"/>
                <w:szCs w:val="26"/>
                <w:rtl/>
                <w:lang w:eastAsia="zh-CN"/>
              </w:rPr>
              <w:t>في المائة</w:t>
            </w:r>
          </w:p>
        </w:tc>
        <w:tc>
          <w:tcPr>
            <w:tcW w:w="1302" w:type="dxa"/>
            <w:tcBorders>
              <w:top w:val="single" w:sz="12" w:space="0" w:color="000000"/>
            </w:tcBorders>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8.9</w:t>
            </w:r>
            <w:r w:rsidR="00E07B51">
              <w:rPr>
                <w:rFonts w:hint="cs"/>
                <w:szCs w:val="26"/>
                <w:rtl/>
                <w:lang w:eastAsia="zh-CN"/>
              </w:rPr>
              <w:t xml:space="preserve"> </w:t>
            </w:r>
            <w:r w:rsidRPr="00E07B51">
              <w:rPr>
                <w:rFonts w:hint="cs"/>
                <w:szCs w:val="26"/>
                <w:rtl/>
                <w:lang w:eastAsia="zh-CN"/>
              </w:rPr>
              <w:t>في المائة</w:t>
            </w:r>
          </w:p>
        </w:tc>
        <w:tc>
          <w:tcPr>
            <w:tcW w:w="1400" w:type="dxa"/>
            <w:tcBorders>
              <w:top w:val="single" w:sz="12" w:space="0" w:color="000000"/>
            </w:tcBorders>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11.6</w:t>
            </w:r>
            <w:r w:rsidR="00E07B51">
              <w:rPr>
                <w:rFonts w:hint="cs"/>
                <w:szCs w:val="26"/>
                <w:rtl/>
                <w:lang w:eastAsia="zh-CN"/>
              </w:rPr>
              <w:t xml:space="preserve"> </w:t>
            </w:r>
            <w:r w:rsidRPr="00E07B51">
              <w:rPr>
                <w:rFonts w:hint="cs"/>
                <w:szCs w:val="26"/>
                <w:rtl/>
                <w:lang w:eastAsia="zh-CN"/>
              </w:rPr>
              <w:t>في المائة</w:t>
            </w:r>
          </w:p>
        </w:tc>
      </w:tr>
      <w:tr w:rsidR="00292754" w:rsidRPr="00E07B51" w:rsidTr="00B95331">
        <w:tc>
          <w:tcPr>
            <w:tcW w:w="1260" w:type="dxa"/>
          </w:tcPr>
          <w:p w:rsidR="00292754" w:rsidRPr="00E07B51" w:rsidRDefault="00292754" w:rsidP="00E07B51">
            <w:pPr>
              <w:spacing w:after="120" w:line="320" w:lineRule="exact"/>
              <w:jc w:val="both"/>
              <w:rPr>
                <w:rFonts w:hint="cs"/>
                <w:szCs w:val="26"/>
                <w:rtl/>
                <w:lang w:eastAsia="zh-CN"/>
              </w:rPr>
            </w:pPr>
            <w:r w:rsidRPr="00E07B51">
              <w:rPr>
                <w:rFonts w:hint="cs"/>
                <w:szCs w:val="26"/>
                <w:rtl/>
                <w:lang w:eastAsia="zh-CN"/>
              </w:rPr>
              <w:t>2003</w:t>
            </w:r>
          </w:p>
        </w:tc>
        <w:tc>
          <w:tcPr>
            <w:tcW w:w="1414"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266</w:t>
            </w:r>
          </w:p>
        </w:tc>
        <w:tc>
          <w:tcPr>
            <w:tcW w:w="1595"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55.33</w:t>
            </w:r>
            <w:r w:rsidR="00E07B51">
              <w:rPr>
                <w:rFonts w:hint="cs"/>
                <w:szCs w:val="26"/>
                <w:rtl/>
                <w:lang w:eastAsia="zh-CN"/>
              </w:rPr>
              <w:t xml:space="preserve"> </w:t>
            </w:r>
            <w:r w:rsidRPr="00E07B51">
              <w:rPr>
                <w:rFonts w:hint="cs"/>
                <w:szCs w:val="26"/>
                <w:rtl/>
                <w:lang w:eastAsia="zh-CN"/>
              </w:rPr>
              <w:t>في المائة</w:t>
            </w:r>
          </w:p>
        </w:tc>
        <w:tc>
          <w:tcPr>
            <w:tcW w:w="1428"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31.65</w:t>
            </w:r>
            <w:r w:rsidR="00E07B51">
              <w:rPr>
                <w:rFonts w:hint="cs"/>
                <w:szCs w:val="26"/>
                <w:rtl/>
                <w:lang w:eastAsia="zh-CN"/>
              </w:rPr>
              <w:t xml:space="preserve"> </w:t>
            </w:r>
            <w:r w:rsidRPr="00E07B51">
              <w:rPr>
                <w:rFonts w:hint="cs"/>
                <w:szCs w:val="26"/>
                <w:rtl/>
                <w:lang w:eastAsia="zh-CN"/>
              </w:rPr>
              <w:t>في المائة</w:t>
            </w:r>
          </w:p>
        </w:tc>
        <w:tc>
          <w:tcPr>
            <w:tcW w:w="1302"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9.45</w:t>
            </w:r>
            <w:r w:rsidR="00E07B51">
              <w:rPr>
                <w:rFonts w:hint="cs"/>
                <w:szCs w:val="26"/>
                <w:rtl/>
                <w:lang w:eastAsia="zh-CN"/>
              </w:rPr>
              <w:t xml:space="preserve"> </w:t>
            </w:r>
            <w:r w:rsidRPr="00E07B51">
              <w:rPr>
                <w:rFonts w:hint="cs"/>
                <w:szCs w:val="26"/>
                <w:rtl/>
                <w:lang w:eastAsia="zh-CN"/>
              </w:rPr>
              <w:t>في المائة</w:t>
            </w:r>
          </w:p>
        </w:tc>
        <w:tc>
          <w:tcPr>
            <w:tcW w:w="1400"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13.2</w:t>
            </w:r>
            <w:r w:rsidR="00E07B51">
              <w:rPr>
                <w:rFonts w:hint="cs"/>
                <w:szCs w:val="26"/>
                <w:rtl/>
                <w:lang w:eastAsia="zh-CN"/>
              </w:rPr>
              <w:t xml:space="preserve"> </w:t>
            </w:r>
            <w:r w:rsidRPr="00E07B51">
              <w:rPr>
                <w:rFonts w:hint="cs"/>
                <w:szCs w:val="26"/>
                <w:rtl/>
                <w:lang w:eastAsia="zh-CN"/>
              </w:rPr>
              <w:t>في المائة</w:t>
            </w:r>
          </w:p>
        </w:tc>
      </w:tr>
      <w:tr w:rsidR="00292754" w:rsidRPr="00E07B51" w:rsidTr="00B95331">
        <w:tc>
          <w:tcPr>
            <w:tcW w:w="1260" w:type="dxa"/>
          </w:tcPr>
          <w:p w:rsidR="00292754" w:rsidRPr="00E07B51" w:rsidRDefault="00292754" w:rsidP="00E07B51">
            <w:pPr>
              <w:spacing w:after="120" w:line="320" w:lineRule="exact"/>
              <w:jc w:val="both"/>
              <w:rPr>
                <w:rFonts w:hint="cs"/>
                <w:szCs w:val="26"/>
                <w:rtl/>
                <w:lang w:eastAsia="zh-CN"/>
              </w:rPr>
            </w:pPr>
            <w:r w:rsidRPr="00E07B51">
              <w:rPr>
                <w:rFonts w:hint="cs"/>
                <w:szCs w:val="26"/>
                <w:rtl/>
                <w:lang w:eastAsia="zh-CN"/>
              </w:rPr>
              <w:t>2004</w:t>
            </w:r>
          </w:p>
        </w:tc>
        <w:tc>
          <w:tcPr>
            <w:tcW w:w="1414"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270</w:t>
            </w:r>
          </w:p>
        </w:tc>
        <w:tc>
          <w:tcPr>
            <w:tcW w:w="1595"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56.35</w:t>
            </w:r>
            <w:r w:rsidR="00E07B51">
              <w:rPr>
                <w:rFonts w:hint="cs"/>
                <w:szCs w:val="26"/>
                <w:rtl/>
                <w:lang w:eastAsia="zh-CN"/>
              </w:rPr>
              <w:t xml:space="preserve"> </w:t>
            </w:r>
            <w:r w:rsidRPr="00E07B51">
              <w:rPr>
                <w:rFonts w:hint="cs"/>
                <w:szCs w:val="26"/>
                <w:rtl/>
                <w:lang w:eastAsia="zh-CN"/>
              </w:rPr>
              <w:t>في المائة</w:t>
            </w:r>
          </w:p>
        </w:tc>
        <w:tc>
          <w:tcPr>
            <w:tcW w:w="1428"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33</w:t>
            </w:r>
            <w:r w:rsidR="00E07B51">
              <w:rPr>
                <w:rFonts w:hint="cs"/>
                <w:szCs w:val="26"/>
                <w:rtl/>
                <w:lang w:eastAsia="zh-CN"/>
              </w:rPr>
              <w:t xml:space="preserve"> </w:t>
            </w:r>
            <w:r w:rsidRPr="00E07B51">
              <w:rPr>
                <w:rFonts w:hint="cs"/>
                <w:szCs w:val="26"/>
                <w:rtl/>
                <w:lang w:eastAsia="zh-CN"/>
              </w:rPr>
              <w:t>في المائة</w:t>
            </w:r>
          </w:p>
        </w:tc>
        <w:tc>
          <w:tcPr>
            <w:tcW w:w="1302"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8.1</w:t>
            </w:r>
            <w:r w:rsidR="00E07B51">
              <w:rPr>
                <w:rFonts w:hint="cs"/>
                <w:szCs w:val="26"/>
                <w:rtl/>
                <w:lang w:eastAsia="zh-CN"/>
              </w:rPr>
              <w:t xml:space="preserve"> </w:t>
            </w:r>
            <w:r w:rsidRPr="00E07B51">
              <w:rPr>
                <w:rFonts w:hint="cs"/>
                <w:szCs w:val="26"/>
                <w:rtl/>
                <w:lang w:eastAsia="zh-CN"/>
              </w:rPr>
              <w:t>في المائة</w:t>
            </w:r>
          </w:p>
        </w:tc>
        <w:tc>
          <w:tcPr>
            <w:tcW w:w="1400"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10.75</w:t>
            </w:r>
            <w:r w:rsidR="00E07B51">
              <w:rPr>
                <w:rFonts w:hint="cs"/>
                <w:szCs w:val="26"/>
                <w:rtl/>
                <w:lang w:eastAsia="zh-CN"/>
              </w:rPr>
              <w:t xml:space="preserve"> </w:t>
            </w:r>
            <w:r w:rsidRPr="00E07B51">
              <w:rPr>
                <w:rFonts w:hint="cs"/>
                <w:szCs w:val="26"/>
                <w:rtl/>
                <w:lang w:eastAsia="zh-CN"/>
              </w:rPr>
              <w:t>في المائة</w:t>
            </w:r>
          </w:p>
        </w:tc>
      </w:tr>
      <w:tr w:rsidR="00292754" w:rsidRPr="00E07B51" w:rsidTr="00B95331">
        <w:tc>
          <w:tcPr>
            <w:tcW w:w="1260" w:type="dxa"/>
          </w:tcPr>
          <w:p w:rsidR="00292754" w:rsidRPr="00E07B51" w:rsidRDefault="00292754" w:rsidP="00E07B51">
            <w:pPr>
              <w:spacing w:after="120" w:line="320" w:lineRule="exact"/>
              <w:jc w:val="both"/>
              <w:rPr>
                <w:rFonts w:hint="cs"/>
                <w:szCs w:val="26"/>
                <w:rtl/>
                <w:lang w:eastAsia="zh-CN"/>
              </w:rPr>
            </w:pPr>
            <w:r w:rsidRPr="00E07B51">
              <w:rPr>
                <w:rFonts w:hint="cs"/>
                <w:szCs w:val="26"/>
                <w:rtl/>
                <w:lang w:eastAsia="zh-CN"/>
              </w:rPr>
              <w:t>2005</w:t>
            </w:r>
          </w:p>
        </w:tc>
        <w:tc>
          <w:tcPr>
            <w:tcW w:w="1414"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233</w:t>
            </w:r>
          </w:p>
        </w:tc>
        <w:tc>
          <w:tcPr>
            <w:tcW w:w="1595"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59.7</w:t>
            </w:r>
            <w:r w:rsidR="00E07B51">
              <w:rPr>
                <w:rFonts w:hint="cs"/>
                <w:szCs w:val="26"/>
                <w:rtl/>
                <w:lang w:eastAsia="zh-CN"/>
              </w:rPr>
              <w:t xml:space="preserve"> </w:t>
            </w:r>
            <w:r w:rsidRPr="00E07B51">
              <w:rPr>
                <w:rFonts w:hint="cs"/>
                <w:szCs w:val="26"/>
                <w:rtl/>
                <w:lang w:eastAsia="zh-CN"/>
              </w:rPr>
              <w:t>في المائة</w:t>
            </w:r>
          </w:p>
        </w:tc>
        <w:tc>
          <w:tcPr>
            <w:tcW w:w="1428"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28.8</w:t>
            </w:r>
            <w:r w:rsidR="00E07B51">
              <w:rPr>
                <w:rFonts w:hint="cs"/>
                <w:szCs w:val="26"/>
                <w:rtl/>
                <w:lang w:eastAsia="zh-CN"/>
              </w:rPr>
              <w:t xml:space="preserve"> </w:t>
            </w:r>
            <w:r w:rsidRPr="00E07B51">
              <w:rPr>
                <w:rFonts w:hint="cs"/>
                <w:szCs w:val="26"/>
                <w:rtl/>
                <w:lang w:eastAsia="zh-CN"/>
              </w:rPr>
              <w:t>في المائة</w:t>
            </w:r>
          </w:p>
        </w:tc>
        <w:tc>
          <w:tcPr>
            <w:tcW w:w="1302"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8.65</w:t>
            </w:r>
            <w:r w:rsidR="00E07B51">
              <w:rPr>
                <w:rFonts w:hint="cs"/>
                <w:szCs w:val="26"/>
                <w:rtl/>
                <w:lang w:eastAsia="zh-CN"/>
              </w:rPr>
              <w:t xml:space="preserve"> </w:t>
            </w:r>
            <w:r w:rsidRPr="00E07B51">
              <w:rPr>
                <w:rFonts w:hint="cs"/>
                <w:szCs w:val="26"/>
                <w:rtl/>
                <w:lang w:eastAsia="zh-CN"/>
              </w:rPr>
              <w:t>في المائة</w:t>
            </w:r>
          </w:p>
        </w:tc>
        <w:tc>
          <w:tcPr>
            <w:tcW w:w="1400" w:type="dxa"/>
          </w:tcPr>
          <w:p w:rsidR="00292754" w:rsidRPr="00E07B51" w:rsidRDefault="00292754" w:rsidP="00E07B51">
            <w:pPr>
              <w:spacing w:after="120" w:line="320" w:lineRule="exact"/>
              <w:rPr>
                <w:rFonts w:hint="cs"/>
                <w:szCs w:val="26"/>
                <w:rtl/>
                <w:lang w:eastAsia="zh-CN"/>
              </w:rPr>
            </w:pPr>
            <w:r w:rsidRPr="00E07B51">
              <w:rPr>
                <w:rFonts w:hint="cs"/>
                <w:szCs w:val="26"/>
                <w:rtl/>
                <w:lang w:eastAsia="zh-CN"/>
              </w:rPr>
              <w:t>11.65</w:t>
            </w:r>
            <w:r w:rsidR="00E07B51">
              <w:rPr>
                <w:rFonts w:hint="cs"/>
                <w:szCs w:val="26"/>
                <w:rtl/>
                <w:lang w:eastAsia="zh-CN"/>
              </w:rPr>
              <w:t xml:space="preserve"> </w:t>
            </w:r>
            <w:r w:rsidRPr="00E07B51">
              <w:rPr>
                <w:rFonts w:hint="cs"/>
                <w:szCs w:val="26"/>
                <w:rtl/>
                <w:lang w:eastAsia="zh-CN"/>
              </w:rPr>
              <w:t>في المائة</w:t>
            </w:r>
          </w:p>
        </w:tc>
      </w:tr>
    </w:tbl>
    <w:p w:rsidR="00292754" w:rsidRPr="00060FCE" w:rsidRDefault="00292754" w:rsidP="00361301">
      <w:pPr>
        <w:pStyle w:val="SingleTxtGA"/>
        <w:spacing w:before="120"/>
        <w:rPr>
          <w:rtl/>
          <w:lang w:eastAsia="zh-CN"/>
        </w:rPr>
      </w:pPr>
      <w:r w:rsidRPr="00361301">
        <w:rPr>
          <w:rFonts w:hint="cs"/>
          <w:i/>
          <w:iCs/>
          <w:rtl/>
          <w:lang w:eastAsia="zh-CN"/>
        </w:rPr>
        <w:t>المصدر:</w:t>
      </w:r>
      <w:r>
        <w:rPr>
          <w:rFonts w:hint="cs"/>
          <w:rtl/>
          <w:lang w:eastAsia="zh-CN"/>
        </w:rPr>
        <w:t xml:space="preserve"> </w:t>
      </w:r>
      <w:r w:rsidRPr="00060FCE">
        <w:rPr>
          <w:rFonts w:hint="cs"/>
          <w:rtl/>
          <w:lang w:eastAsia="zh-CN"/>
        </w:rPr>
        <w:t>محكمة الطفل بحري</w:t>
      </w:r>
      <w:r w:rsidR="00361301">
        <w:rPr>
          <w:rFonts w:hint="cs"/>
          <w:rtl/>
          <w:lang w:eastAsia="zh-CN"/>
        </w:rPr>
        <w:t>.</w:t>
      </w:r>
    </w:p>
    <w:p w:rsidR="00292754" w:rsidRDefault="00292754" w:rsidP="00361301">
      <w:pPr>
        <w:pStyle w:val="SingleTxtGA"/>
        <w:spacing w:after="0"/>
        <w:rPr>
          <w:rFonts w:hint="cs"/>
          <w:rtl/>
          <w:lang w:eastAsia="zh-CN"/>
        </w:rPr>
      </w:pPr>
      <w:r>
        <w:rPr>
          <w:rFonts w:hint="cs"/>
          <w:rtl/>
          <w:lang w:eastAsia="zh-CN"/>
        </w:rPr>
        <w:t>الجدول 34</w:t>
      </w:r>
    </w:p>
    <w:p w:rsidR="00292754" w:rsidRPr="00361301" w:rsidRDefault="00292754" w:rsidP="00361301">
      <w:pPr>
        <w:pStyle w:val="SingleTxtGA"/>
        <w:rPr>
          <w:rFonts w:hint="cs"/>
          <w:b/>
          <w:bCs/>
          <w:rtl/>
          <w:lang w:eastAsia="zh-CN"/>
        </w:rPr>
      </w:pPr>
      <w:r w:rsidRPr="00361301">
        <w:rPr>
          <w:rFonts w:hint="cs"/>
          <w:b/>
          <w:bCs/>
          <w:rtl/>
          <w:lang w:eastAsia="zh-CN"/>
        </w:rPr>
        <w:t>إحصائيات تتعلق ببلاغات الأحداث في جرائم المخدرات للأعوام 2002-2007</w:t>
      </w:r>
    </w:p>
    <w:tbl>
      <w:tblPr>
        <w:tblStyle w:val="TableList3"/>
        <w:bidiVisual/>
        <w:tblW w:w="8400" w:type="dxa"/>
        <w:tblInd w:w="1346" w:type="dxa"/>
        <w:tblLook w:val="0100" w:firstRow="0" w:lastRow="0" w:firstColumn="0" w:lastColumn="1" w:noHBand="0" w:noVBand="0"/>
      </w:tblPr>
      <w:tblGrid>
        <w:gridCol w:w="1700"/>
        <w:gridCol w:w="1400"/>
        <w:gridCol w:w="1200"/>
        <w:gridCol w:w="900"/>
        <w:gridCol w:w="1000"/>
        <w:gridCol w:w="900"/>
        <w:gridCol w:w="1300"/>
      </w:tblGrid>
      <w:tr w:rsidR="00292754" w:rsidRPr="00361301" w:rsidTr="00361301">
        <w:tc>
          <w:tcPr>
            <w:tcW w:w="1700" w:type="dxa"/>
            <w:tcBorders>
              <w:top w:val="single" w:sz="6" w:space="0" w:color="000000"/>
              <w:bottom w:val="single" w:sz="12" w:space="0" w:color="000000"/>
            </w:tcBorders>
          </w:tcPr>
          <w:p w:rsidR="00292754" w:rsidRPr="00361301" w:rsidRDefault="00292754" w:rsidP="00361301">
            <w:pPr>
              <w:spacing w:after="120" w:line="240" w:lineRule="exact"/>
              <w:rPr>
                <w:rFonts w:hint="cs"/>
                <w:b/>
                <w:i/>
                <w:iCs/>
                <w:szCs w:val="26"/>
                <w:rtl/>
                <w:lang w:eastAsia="zh-CN"/>
              </w:rPr>
            </w:pPr>
            <w:r w:rsidRPr="00361301">
              <w:rPr>
                <w:rFonts w:hint="cs"/>
                <w:b/>
                <w:i/>
                <w:iCs/>
                <w:szCs w:val="26"/>
                <w:rtl/>
                <w:lang w:eastAsia="zh-CN"/>
              </w:rPr>
              <w:t>العام</w:t>
            </w:r>
          </w:p>
        </w:tc>
        <w:tc>
          <w:tcPr>
            <w:tcW w:w="1400" w:type="dxa"/>
            <w:tcBorders>
              <w:top w:val="single" w:sz="6" w:space="0" w:color="000000"/>
              <w:bottom w:val="single" w:sz="12" w:space="0" w:color="000000"/>
            </w:tcBorders>
          </w:tcPr>
          <w:p w:rsidR="00292754" w:rsidRPr="00361301" w:rsidRDefault="00292754" w:rsidP="00361301">
            <w:pPr>
              <w:spacing w:after="120" w:line="240" w:lineRule="exact"/>
              <w:rPr>
                <w:rFonts w:hint="cs"/>
                <w:b/>
                <w:i/>
                <w:iCs/>
                <w:szCs w:val="26"/>
                <w:rtl/>
                <w:lang w:eastAsia="zh-CN"/>
              </w:rPr>
            </w:pPr>
            <w:r w:rsidRPr="00361301">
              <w:rPr>
                <w:rFonts w:hint="cs"/>
                <w:b/>
                <w:i/>
                <w:iCs/>
                <w:szCs w:val="26"/>
                <w:rtl/>
                <w:lang w:eastAsia="zh-CN"/>
              </w:rPr>
              <w:t>عدد البلاغات</w:t>
            </w:r>
          </w:p>
        </w:tc>
        <w:tc>
          <w:tcPr>
            <w:tcW w:w="1200" w:type="dxa"/>
            <w:tcBorders>
              <w:top w:val="single" w:sz="6" w:space="0" w:color="000000"/>
              <w:bottom w:val="single" w:sz="12" w:space="0" w:color="000000"/>
            </w:tcBorders>
          </w:tcPr>
          <w:p w:rsidR="00292754" w:rsidRPr="00361301" w:rsidRDefault="00292754" w:rsidP="00361301">
            <w:pPr>
              <w:spacing w:after="120" w:line="240" w:lineRule="exact"/>
              <w:rPr>
                <w:rFonts w:hint="cs"/>
                <w:b/>
                <w:i/>
                <w:iCs/>
                <w:szCs w:val="26"/>
                <w:rtl/>
                <w:lang w:eastAsia="zh-CN"/>
              </w:rPr>
            </w:pPr>
            <w:r w:rsidRPr="00361301">
              <w:rPr>
                <w:rFonts w:hint="cs"/>
                <w:b/>
                <w:i/>
                <w:iCs/>
                <w:szCs w:val="26"/>
                <w:rtl/>
                <w:lang w:eastAsia="zh-CN"/>
              </w:rPr>
              <w:t>عدد المتهمين</w:t>
            </w:r>
          </w:p>
        </w:tc>
        <w:tc>
          <w:tcPr>
            <w:tcW w:w="900" w:type="dxa"/>
            <w:tcBorders>
              <w:top w:val="single" w:sz="6" w:space="0" w:color="000000"/>
              <w:bottom w:val="single" w:sz="12" w:space="0" w:color="000000"/>
            </w:tcBorders>
          </w:tcPr>
          <w:p w:rsidR="00292754" w:rsidRPr="00361301" w:rsidRDefault="00292754" w:rsidP="00361301">
            <w:pPr>
              <w:spacing w:after="120" w:line="240" w:lineRule="exact"/>
              <w:rPr>
                <w:rFonts w:hint="cs"/>
                <w:b/>
                <w:i/>
                <w:iCs/>
                <w:szCs w:val="26"/>
                <w:rtl/>
                <w:lang w:eastAsia="zh-CN"/>
              </w:rPr>
            </w:pPr>
            <w:r w:rsidRPr="00361301">
              <w:rPr>
                <w:rFonts w:hint="cs"/>
                <w:b/>
                <w:i/>
                <w:iCs/>
                <w:szCs w:val="26"/>
                <w:rtl/>
                <w:lang w:eastAsia="zh-CN"/>
              </w:rPr>
              <w:t>جرام</w:t>
            </w:r>
          </w:p>
        </w:tc>
        <w:tc>
          <w:tcPr>
            <w:tcW w:w="1000" w:type="dxa"/>
            <w:tcBorders>
              <w:top w:val="single" w:sz="6" w:space="0" w:color="000000"/>
              <w:bottom w:val="single" w:sz="12" w:space="0" w:color="000000"/>
            </w:tcBorders>
          </w:tcPr>
          <w:p w:rsidR="00292754" w:rsidRPr="00361301" w:rsidRDefault="00292754" w:rsidP="00361301">
            <w:pPr>
              <w:spacing w:after="120" w:line="240" w:lineRule="exact"/>
              <w:rPr>
                <w:rFonts w:hint="cs"/>
                <w:b/>
                <w:i/>
                <w:iCs/>
                <w:szCs w:val="26"/>
                <w:rtl/>
                <w:lang w:eastAsia="zh-CN"/>
              </w:rPr>
            </w:pPr>
            <w:r w:rsidRPr="00361301">
              <w:rPr>
                <w:rFonts w:hint="cs"/>
                <w:b/>
                <w:i/>
                <w:iCs/>
                <w:szCs w:val="26"/>
                <w:rtl/>
                <w:lang w:eastAsia="zh-CN"/>
              </w:rPr>
              <w:t>كيلو</w:t>
            </w:r>
          </w:p>
        </w:tc>
        <w:tc>
          <w:tcPr>
            <w:tcW w:w="900" w:type="dxa"/>
            <w:tcBorders>
              <w:top w:val="single" w:sz="6" w:space="0" w:color="000000"/>
              <w:bottom w:val="single" w:sz="12" w:space="0" w:color="000000"/>
            </w:tcBorders>
          </w:tcPr>
          <w:p w:rsidR="00292754" w:rsidRPr="00361301" w:rsidRDefault="00292754" w:rsidP="00361301">
            <w:pPr>
              <w:spacing w:after="120" w:line="240" w:lineRule="exact"/>
              <w:rPr>
                <w:rFonts w:hint="cs"/>
                <w:b/>
                <w:i/>
                <w:iCs/>
                <w:szCs w:val="26"/>
                <w:rtl/>
                <w:lang w:eastAsia="zh-CN"/>
              </w:rPr>
            </w:pPr>
            <w:r w:rsidRPr="00361301">
              <w:rPr>
                <w:rFonts w:hint="cs"/>
                <w:b/>
                <w:i/>
                <w:iCs/>
                <w:szCs w:val="26"/>
                <w:rtl/>
                <w:lang w:eastAsia="zh-CN"/>
              </w:rPr>
              <w:t>طن</w:t>
            </w:r>
          </w:p>
        </w:tc>
        <w:tc>
          <w:tcPr>
            <w:tcW w:w="1300" w:type="dxa"/>
            <w:tcBorders>
              <w:top w:val="single" w:sz="6" w:space="0" w:color="000000"/>
              <w:bottom w:val="single" w:sz="12" w:space="0" w:color="000000"/>
            </w:tcBorders>
          </w:tcPr>
          <w:p w:rsidR="00292754" w:rsidRPr="00361301" w:rsidRDefault="00292754" w:rsidP="00361301">
            <w:pPr>
              <w:spacing w:after="120" w:line="240" w:lineRule="exact"/>
              <w:rPr>
                <w:rFonts w:hint="cs"/>
                <w:b/>
                <w:i/>
                <w:iCs/>
                <w:szCs w:val="26"/>
                <w:rtl/>
                <w:lang w:eastAsia="zh-CN"/>
              </w:rPr>
            </w:pPr>
            <w:r w:rsidRPr="00361301">
              <w:rPr>
                <w:rFonts w:hint="cs"/>
                <w:b/>
                <w:i/>
                <w:iCs/>
                <w:szCs w:val="26"/>
                <w:rtl/>
                <w:lang w:eastAsia="zh-CN"/>
              </w:rPr>
              <w:t>مخدرات أخر</w:t>
            </w:r>
            <w:r w:rsidR="00361301" w:rsidRPr="00361301">
              <w:rPr>
                <w:rFonts w:hint="cs"/>
                <w:b/>
                <w:i/>
                <w:iCs/>
                <w:szCs w:val="26"/>
                <w:rtl/>
                <w:lang w:eastAsia="zh-CN"/>
              </w:rPr>
              <w:t>ى</w:t>
            </w:r>
          </w:p>
        </w:tc>
      </w:tr>
      <w:tr w:rsidR="00292754" w:rsidRPr="00361301" w:rsidTr="00361301">
        <w:tc>
          <w:tcPr>
            <w:tcW w:w="1700" w:type="dxa"/>
            <w:tcBorders>
              <w:top w:val="single" w:sz="12" w:space="0" w:color="000000"/>
            </w:tcBorders>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2002</w:t>
            </w:r>
          </w:p>
        </w:tc>
        <w:tc>
          <w:tcPr>
            <w:tcW w:w="1400" w:type="dxa"/>
            <w:tcBorders>
              <w:top w:val="single" w:sz="12" w:space="0" w:color="000000"/>
            </w:tcBorders>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36</w:t>
            </w:r>
          </w:p>
        </w:tc>
        <w:tc>
          <w:tcPr>
            <w:tcW w:w="1200" w:type="dxa"/>
            <w:tcBorders>
              <w:top w:val="single" w:sz="12" w:space="0" w:color="000000"/>
            </w:tcBorders>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40</w:t>
            </w:r>
          </w:p>
        </w:tc>
        <w:tc>
          <w:tcPr>
            <w:tcW w:w="900" w:type="dxa"/>
            <w:tcBorders>
              <w:top w:val="single" w:sz="12" w:space="0" w:color="000000"/>
            </w:tcBorders>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930</w:t>
            </w:r>
          </w:p>
        </w:tc>
        <w:tc>
          <w:tcPr>
            <w:tcW w:w="1000" w:type="dxa"/>
            <w:tcBorders>
              <w:top w:val="single" w:sz="12" w:space="0" w:color="000000"/>
            </w:tcBorders>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1</w:t>
            </w:r>
          </w:p>
        </w:tc>
        <w:tc>
          <w:tcPr>
            <w:tcW w:w="900" w:type="dxa"/>
            <w:tcBorders>
              <w:top w:val="single" w:sz="12" w:space="0" w:color="000000"/>
            </w:tcBorders>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300" w:type="dxa"/>
            <w:tcBorders>
              <w:top w:val="single" w:sz="12" w:space="0" w:color="000000"/>
            </w:tcBorders>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r>
      <w:tr w:rsidR="00292754" w:rsidRPr="00361301" w:rsidTr="00361301">
        <w:tc>
          <w:tcPr>
            <w:tcW w:w="17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2003</w:t>
            </w:r>
          </w:p>
        </w:tc>
        <w:tc>
          <w:tcPr>
            <w:tcW w:w="14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2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0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3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r>
      <w:tr w:rsidR="00292754" w:rsidRPr="00361301" w:rsidTr="00361301">
        <w:tc>
          <w:tcPr>
            <w:tcW w:w="17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2004</w:t>
            </w:r>
          </w:p>
        </w:tc>
        <w:tc>
          <w:tcPr>
            <w:tcW w:w="14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14</w:t>
            </w:r>
          </w:p>
        </w:tc>
        <w:tc>
          <w:tcPr>
            <w:tcW w:w="12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14</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820</w:t>
            </w:r>
          </w:p>
        </w:tc>
        <w:tc>
          <w:tcPr>
            <w:tcW w:w="10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12</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3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r>
      <w:tr w:rsidR="00292754" w:rsidRPr="00361301" w:rsidTr="00361301">
        <w:tc>
          <w:tcPr>
            <w:tcW w:w="17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2005</w:t>
            </w:r>
          </w:p>
        </w:tc>
        <w:tc>
          <w:tcPr>
            <w:tcW w:w="14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2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0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3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r>
      <w:tr w:rsidR="00292754" w:rsidRPr="00361301" w:rsidTr="00361301">
        <w:tc>
          <w:tcPr>
            <w:tcW w:w="17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2006</w:t>
            </w:r>
          </w:p>
        </w:tc>
        <w:tc>
          <w:tcPr>
            <w:tcW w:w="14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55</w:t>
            </w:r>
          </w:p>
        </w:tc>
        <w:tc>
          <w:tcPr>
            <w:tcW w:w="12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86</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473</w:t>
            </w:r>
          </w:p>
        </w:tc>
        <w:tc>
          <w:tcPr>
            <w:tcW w:w="10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10</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3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r>
      <w:tr w:rsidR="00292754" w:rsidRPr="00361301" w:rsidTr="00361301">
        <w:tc>
          <w:tcPr>
            <w:tcW w:w="17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حزيران/</w:t>
            </w:r>
            <w:r w:rsidR="00361301">
              <w:rPr>
                <w:rFonts w:hint="cs"/>
                <w:szCs w:val="26"/>
                <w:rtl/>
                <w:lang w:eastAsia="zh-CN"/>
              </w:rPr>
              <w:t>يونيه</w:t>
            </w:r>
            <w:r w:rsidRPr="00361301">
              <w:rPr>
                <w:rFonts w:hint="cs"/>
                <w:szCs w:val="26"/>
                <w:rtl/>
                <w:lang w:eastAsia="zh-CN"/>
              </w:rPr>
              <w:t xml:space="preserve"> 2007</w:t>
            </w:r>
          </w:p>
        </w:tc>
        <w:tc>
          <w:tcPr>
            <w:tcW w:w="14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6</w:t>
            </w:r>
          </w:p>
        </w:tc>
        <w:tc>
          <w:tcPr>
            <w:tcW w:w="12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6</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380</w:t>
            </w:r>
          </w:p>
        </w:tc>
        <w:tc>
          <w:tcPr>
            <w:tcW w:w="10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9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c>
          <w:tcPr>
            <w:tcW w:w="1300" w:type="dxa"/>
          </w:tcPr>
          <w:p w:rsidR="00292754" w:rsidRPr="00361301" w:rsidRDefault="00292754" w:rsidP="00361301">
            <w:pPr>
              <w:spacing w:after="120" w:line="240" w:lineRule="exact"/>
              <w:jc w:val="both"/>
              <w:rPr>
                <w:rFonts w:hint="cs"/>
                <w:szCs w:val="26"/>
                <w:rtl/>
                <w:lang w:eastAsia="zh-CN"/>
              </w:rPr>
            </w:pPr>
            <w:r w:rsidRPr="00361301">
              <w:rPr>
                <w:rFonts w:hint="cs"/>
                <w:szCs w:val="26"/>
                <w:rtl/>
                <w:lang w:eastAsia="zh-CN"/>
              </w:rPr>
              <w:t>-</w:t>
            </w:r>
          </w:p>
        </w:tc>
      </w:tr>
    </w:tbl>
    <w:p w:rsidR="00292754" w:rsidRDefault="00292754" w:rsidP="00361301">
      <w:pPr>
        <w:pStyle w:val="SingleTxtGA"/>
        <w:spacing w:before="120" w:after="0"/>
        <w:rPr>
          <w:rFonts w:hint="cs"/>
          <w:b/>
          <w:rtl/>
          <w:lang w:eastAsia="zh-CN"/>
        </w:rPr>
      </w:pPr>
      <w:r w:rsidRPr="00361301">
        <w:rPr>
          <w:rFonts w:hint="cs"/>
          <w:i/>
          <w:iCs/>
          <w:rtl/>
          <w:lang w:eastAsia="zh-CN"/>
        </w:rPr>
        <w:t>المصدر:</w:t>
      </w:r>
      <w:r>
        <w:rPr>
          <w:rFonts w:hint="cs"/>
          <w:rtl/>
          <w:lang w:eastAsia="zh-CN"/>
        </w:rPr>
        <w:t xml:space="preserve"> الإحصاء الجنائي - وزارة الداخلية 2006</w:t>
      </w:r>
      <w:r w:rsidR="00361301">
        <w:rPr>
          <w:rFonts w:hint="cs"/>
          <w:rtl/>
          <w:lang w:eastAsia="zh-CN"/>
        </w:rPr>
        <w:t>.</w:t>
      </w:r>
    </w:p>
    <w:p w:rsidR="00292754" w:rsidRPr="00E6097C" w:rsidRDefault="00361301" w:rsidP="000F1409">
      <w:pPr>
        <w:pStyle w:val="H23GA"/>
        <w:spacing w:before="0" w:line="360" w:lineRule="exact"/>
        <w:rPr>
          <w:rFonts w:hint="cs"/>
          <w:rtl/>
        </w:rPr>
      </w:pPr>
      <w:r>
        <w:rPr>
          <w:rFonts w:hint="cs"/>
          <w:rtl/>
        </w:rPr>
        <w:tab/>
      </w:r>
      <w:r>
        <w:rPr>
          <w:rFonts w:hint="cs"/>
          <w:rtl/>
        </w:rPr>
        <w:tab/>
      </w:r>
      <w:r w:rsidR="00292754" w:rsidRPr="00E6097C">
        <w:rPr>
          <w:rFonts w:hint="cs"/>
          <w:rtl/>
        </w:rPr>
        <w:t xml:space="preserve">التأهيل البدني والنفسي </w:t>
      </w:r>
      <w:r w:rsidR="00292754">
        <w:rPr>
          <w:rFonts w:hint="cs"/>
          <w:rtl/>
        </w:rPr>
        <w:t>وإعادة</w:t>
      </w:r>
      <w:r w:rsidR="00292754" w:rsidRPr="00E6097C">
        <w:rPr>
          <w:rFonts w:hint="cs"/>
          <w:rtl/>
        </w:rPr>
        <w:t xml:space="preserve"> الاندماج الاجتماعي </w:t>
      </w:r>
      <w:r w:rsidR="00292754">
        <w:rPr>
          <w:rFonts w:hint="cs"/>
          <w:rtl/>
        </w:rPr>
        <w:t>(</w:t>
      </w:r>
      <w:r w:rsidR="00292754" w:rsidRPr="00E6097C">
        <w:rPr>
          <w:rFonts w:hint="cs"/>
          <w:rtl/>
        </w:rPr>
        <w:t>المادة</w:t>
      </w:r>
      <w:r w:rsidR="00292754">
        <w:rPr>
          <w:rFonts w:hint="cs"/>
          <w:rtl/>
        </w:rPr>
        <w:t xml:space="preserve"> 39)</w:t>
      </w:r>
    </w:p>
    <w:p w:rsidR="00292754" w:rsidRPr="00361301" w:rsidRDefault="00361301" w:rsidP="00515BBC">
      <w:pPr>
        <w:pStyle w:val="SingleTxtGA"/>
        <w:spacing w:line="360" w:lineRule="exact"/>
        <w:rPr>
          <w:rFonts w:hint="cs"/>
          <w:b/>
          <w:spacing w:val="6"/>
          <w:lang w:eastAsia="zh-CN"/>
        </w:rPr>
      </w:pPr>
      <w:r>
        <w:rPr>
          <w:rFonts w:hint="cs"/>
          <w:rtl/>
          <w:lang w:eastAsia="zh-CN"/>
        </w:rPr>
        <w:t>355-</w:t>
      </w:r>
      <w:r>
        <w:rPr>
          <w:rFonts w:hint="cs"/>
          <w:rtl/>
          <w:lang w:eastAsia="zh-CN"/>
        </w:rPr>
        <w:tab/>
      </w:r>
      <w:r w:rsidR="00292754" w:rsidRPr="00361301">
        <w:rPr>
          <w:rFonts w:hint="cs"/>
          <w:spacing w:val="6"/>
          <w:rtl/>
          <w:lang w:eastAsia="zh-CN"/>
        </w:rPr>
        <w:t>تم النص على برامج التأهيل البدني والنفسي و</w:t>
      </w:r>
      <w:r w:rsidRPr="00361301">
        <w:rPr>
          <w:rFonts w:hint="cs"/>
          <w:spacing w:val="6"/>
          <w:rtl/>
          <w:lang w:eastAsia="zh-CN"/>
        </w:rPr>
        <w:t>إ</w:t>
      </w:r>
      <w:r w:rsidR="00292754" w:rsidRPr="00361301">
        <w:rPr>
          <w:rFonts w:hint="cs"/>
          <w:spacing w:val="6"/>
          <w:rtl/>
          <w:lang w:eastAsia="zh-CN"/>
        </w:rPr>
        <w:t xml:space="preserve">عادة الاندماج الاجتماعي </w:t>
      </w:r>
      <w:r w:rsidR="00113761" w:rsidRPr="00361301">
        <w:rPr>
          <w:rFonts w:hint="cs"/>
          <w:spacing w:val="6"/>
          <w:rtl/>
          <w:lang w:eastAsia="zh-CN"/>
        </w:rPr>
        <w:t xml:space="preserve">في </w:t>
      </w:r>
      <w:r w:rsidR="00292754" w:rsidRPr="00361301">
        <w:rPr>
          <w:rFonts w:hint="cs"/>
          <w:spacing w:val="6"/>
          <w:rtl/>
          <w:lang w:eastAsia="zh-CN"/>
        </w:rPr>
        <w:t xml:space="preserve">لائحة تنظيم معاملة نزلاء السجون، وتم النص على كل هذه الفقرات </w:t>
      </w:r>
      <w:r w:rsidR="00113761" w:rsidRPr="00361301">
        <w:rPr>
          <w:rFonts w:hint="cs"/>
          <w:spacing w:val="6"/>
          <w:rtl/>
          <w:lang w:eastAsia="zh-CN"/>
        </w:rPr>
        <w:t xml:space="preserve">في </w:t>
      </w:r>
      <w:r w:rsidR="00292754" w:rsidRPr="00361301">
        <w:rPr>
          <w:rFonts w:hint="cs"/>
          <w:spacing w:val="6"/>
          <w:rtl/>
          <w:lang w:eastAsia="zh-CN"/>
        </w:rPr>
        <w:t>التقرير السابق. كما تقوم وحدة حماية الأسرة والطفل في ولاية الخرطوم بإعادة التأهيل النفسي وال</w:t>
      </w:r>
      <w:r w:rsidRPr="00361301">
        <w:rPr>
          <w:rFonts w:hint="cs"/>
          <w:spacing w:val="6"/>
          <w:rtl/>
          <w:lang w:eastAsia="zh-CN"/>
        </w:rPr>
        <w:t>ا</w:t>
      </w:r>
      <w:r w:rsidR="00292754" w:rsidRPr="00361301">
        <w:rPr>
          <w:rFonts w:hint="cs"/>
          <w:spacing w:val="6"/>
          <w:rtl/>
          <w:lang w:eastAsia="zh-CN"/>
        </w:rPr>
        <w:t>جتماعي (</w:t>
      </w:r>
      <w:r w:rsidR="00292754" w:rsidRPr="00361301">
        <w:rPr>
          <w:rFonts w:hint="cs"/>
          <w:b/>
          <w:spacing w:val="6"/>
          <w:rtl/>
          <w:lang w:eastAsia="zh-CN"/>
        </w:rPr>
        <w:t xml:space="preserve">ورد ذكر ذلك في </w:t>
      </w:r>
      <w:r w:rsidR="00292754" w:rsidRPr="00361301">
        <w:rPr>
          <w:rFonts w:hint="cs"/>
          <w:spacing w:val="6"/>
          <w:rtl/>
        </w:rPr>
        <w:t xml:space="preserve">التقرير الخاص بردود السودان على الملاحظات الإضافية للجنة </w:t>
      </w:r>
      <w:r w:rsidR="00292754" w:rsidRPr="00361301">
        <w:rPr>
          <w:rFonts w:hint="cs"/>
          <w:b/>
          <w:spacing w:val="6"/>
          <w:rtl/>
          <w:lang w:eastAsia="zh-CN"/>
        </w:rPr>
        <w:t>بشأن التقرير الخاص بتنفيذ البروتوكول ا</w:t>
      </w:r>
      <w:r w:rsidRPr="00361301">
        <w:rPr>
          <w:rFonts w:hint="cs"/>
          <w:b/>
          <w:spacing w:val="6"/>
          <w:rtl/>
          <w:lang w:eastAsia="zh-CN"/>
        </w:rPr>
        <w:t>لا</w:t>
      </w:r>
      <w:r w:rsidR="00292754" w:rsidRPr="00361301">
        <w:rPr>
          <w:rFonts w:hint="cs"/>
          <w:b/>
          <w:spacing w:val="6"/>
          <w:rtl/>
          <w:lang w:eastAsia="zh-CN"/>
        </w:rPr>
        <w:t xml:space="preserve">ختياري </w:t>
      </w:r>
      <w:r w:rsidR="00292754" w:rsidRPr="00361301">
        <w:rPr>
          <w:rFonts w:hint="cs"/>
          <w:spacing w:val="6"/>
          <w:rtl/>
          <w:lang w:eastAsia="zh-CN"/>
        </w:rPr>
        <w:t xml:space="preserve">المتعلق ببيع الأطفال وبغاء الأطفال واستغلال الأطفال </w:t>
      </w:r>
      <w:r w:rsidR="00113761" w:rsidRPr="00361301">
        <w:rPr>
          <w:rFonts w:hint="cs"/>
          <w:spacing w:val="6"/>
          <w:rtl/>
          <w:lang w:eastAsia="zh-CN"/>
        </w:rPr>
        <w:t xml:space="preserve">في </w:t>
      </w:r>
      <w:r w:rsidR="00292754" w:rsidRPr="00361301">
        <w:rPr>
          <w:rFonts w:hint="cs"/>
          <w:spacing w:val="6"/>
          <w:rtl/>
          <w:lang w:eastAsia="zh-CN"/>
        </w:rPr>
        <w:t>المواد الإباحية)</w:t>
      </w:r>
      <w:r w:rsidR="00292754" w:rsidRPr="00361301">
        <w:rPr>
          <w:rFonts w:hint="cs"/>
          <w:b/>
          <w:spacing w:val="6"/>
          <w:rtl/>
          <w:lang w:eastAsia="zh-CN"/>
        </w:rPr>
        <w:t>.</w:t>
      </w:r>
    </w:p>
    <w:p w:rsidR="00292754" w:rsidRPr="00515BBC" w:rsidRDefault="00361301" w:rsidP="00515BBC">
      <w:pPr>
        <w:pStyle w:val="H23GA"/>
        <w:spacing w:before="80" w:after="80" w:line="360" w:lineRule="exact"/>
        <w:rPr>
          <w:rFonts w:hint="cs"/>
          <w:spacing w:val="-6"/>
          <w:rtl/>
        </w:rPr>
      </w:pPr>
      <w:r>
        <w:rPr>
          <w:rFonts w:hint="cs"/>
          <w:rtl/>
        </w:rPr>
        <w:tab/>
      </w:r>
      <w:r>
        <w:rPr>
          <w:rFonts w:hint="cs"/>
          <w:rtl/>
        </w:rPr>
        <w:tab/>
      </w:r>
      <w:r w:rsidR="00292754" w:rsidRPr="00515BBC">
        <w:rPr>
          <w:rFonts w:hint="cs"/>
          <w:spacing w:val="-6"/>
          <w:rtl/>
        </w:rPr>
        <w:t xml:space="preserve">الأطفال </w:t>
      </w:r>
      <w:r w:rsidR="00113761" w:rsidRPr="00515BBC">
        <w:rPr>
          <w:rFonts w:hint="cs"/>
          <w:spacing w:val="-6"/>
          <w:rtl/>
        </w:rPr>
        <w:t xml:space="preserve">في </w:t>
      </w:r>
      <w:r w:rsidR="00292754" w:rsidRPr="00515BBC">
        <w:rPr>
          <w:rFonts w:hint="cs"/>
          <w:spacing w:val="-6"/>
          <w:rtl/>
        </w:rPr>
        <w:t xml:space="preserve">حالات الاستغلال بما </w:t>
      </w:r>
      <w:r w:rsidR="00113761" w:rsidRPr="00515BBC">
        <w:rPr>
          <w:rFonts w:hint="cs"/>
          <w:spacing w:val="-6"/>
          <w:rtl/>
        </w:rPr>
        <w:t xml:space="preserve">في </w:t>
      </w:r>
      <w:r w:rsidR="00292754" w:rsidRPr="00515BBC">
        <w:rPr>
          <w:rFonts w:hint="cs"/>
          <w:spacing w:val="-6"/>
          <w:rtl/>
        </w:rPr>
        <w:t>ذلك التأهيل البد</w:t>
      </w:r>
      <w:r w:rsidRPr="00515BBC">
        <w:rPr>
          <w:rFonts w:hint="cs"/>
          <w:spacing w:val="-6"/>
          <w:rtl/>
        </w:rPr>
        <w:t>ني</w:t>
      </w:r>
      <w:r w:rsidR="00292754" w:rsidRPr="00515BBC">
        <w:rPr>
          <w:rFonts w:hint="cs"/>
          <w:spacing w:val="-6"/>
          <w:rtl/>
        </w:rPr>
        <w:t xml:space="preserve"> والنفس</w:t>
      </w:r>
      <w:r w:rsidRPr="00515BBC">
        <w:rPr>
          <w:rFonts w:hint="cs"/>
          <w:spacing w:val="-6"/>
          <w:rtl/>
        </w:rPr>
        <w:t>ي</w:t>
      </w:r>
      <w:r w:rsidR="00292754" w:rsidRPr="00515BBC">
        <w:rPr>
          <w:rFonts w:hint="cs"/>
          <w:spacing w:val="-6"/>
          <w:rtl/>
        </w:rPr>
        <w:t xml:space="preserve"> و</w:t>
      </w:r>
      <w:r w:rsidRPr="00515BBC">
        <w:rPr>
          <w:rFonts w:hint="cs"/>
          <w:spacing w:val="-6"/>
          <w:rtl/>
        </w:rPr>
        <w:t>إ</w:t>
      </w:r>
      <w:r w:rsidR="00292754" w:rsidRPr="00515BBC">
        <w:rPr>
          <w:rFonts w:hint="cs"/>
          <w:spacing w:val="-6"/>
          <w:rtl/>
        </w:rPr>
        <w:t>عادة الاندماج</w:t>
      </w:r>
      <w:r w:rsidR="00515BBC" w:rsidRPr="00515BBC">
        <w:rPr>
          <w:rFonts w:hint="cs"/>
          <w:spacing w:val="-6"/>
          <w:rtl/>
        </w:rPr>
        <w:t xml:space="preserve"> </w:t>
      </w:r>
      <w:r w:rsidR="00292754" w:rsidRPr="00515BBC">
        <w:rPr>
          <w:rFonts w:hint="cs"/>
          <w:spacing w:val="-6"/>
          <w:rtl/>
        </w:rPr>
        <w:t>الاجتماع</w:t>
      </w:r>
      <w:r w:rsidRPr="00515BBC">
        <w:rPr>
          <w:rFonts w:hint="cs"/>
          <w:spacing w:val="-6"/>
          <w:rtl/>
        </w:rPr>
        <w:t>ي</w:t>
      </w:r>
    </w:p>
    <w:p w:rsidR="00292754" w:rsidRDefault="00361301" w:rsidP="00515BBC">
      <w:pPr>
        <w:pStyle w:val="SingleTxtGA"/>
        <w:spacing w:line="360" w:lineRule="exact"/>
        <w:rPr>
          <w:rFonts w:hint="cs"/>
          <w:lang w:eastAsia="zh-CN"/>
        </w:rPr>
      </w:pPr>
      <w:r>
        <w:rPr>
          <w:rFonts w:hint="cs"/>
          <w:rtl/>
          <w:lang w:eastAsia="zh-CN"/>
        </w:rPr>
        <w:t>356-</w:t>
      </w:r>
      <w:r>
        <w:rPr>
          <w:rFonts w:hint="cs"/>
          <w:rtl/>
          <w:lang w:eastAsia="zh-CN"/>
        </w:rPr>
        <w:tab/>
      </w:r>
      <w:r w:rsidR="00292754">
        <w:rPr>
          <w:rFonts w:hint="cs"/>
          <w:rtl/>
          <w:lang w:eastAsia="zh-CN"/>
        </w:rPr>
        <w:t>سبقت الإشارة إلى مسألة تعاطي المخدرات وإلى مسألة الب</w:t>
      </w:r>
      <w:r>
        <w:rPr>
          <w:rFonts w:hint="cs"/>
          <w:rtl/>
          <w:lang w:eastAsia="zh-CN"/>
        </w:rPr>
        <w:t>ي</w:t>
      </w:r>
      <w:r w:rsidR="00292754">
        <w:rPr>
          <w:rFonts w:hint="cs"/>
          <w:rtl/>
          <w:lang w:eastAsia="zh-CN"/>
        </w:rPr>
        <w:t xml:space="preserve">ع والاتجار والاختطاف في التقرير السابق، </w:t>
      </w:r>
      <w:r w:rsidR="00292754" w:rsidRPr="007C4B6B">
        <w:rPr>
          <w:rFonts w:hint="cs"/>
          <w:rtl/>
          <w:lang w:eastAsia="zh-CN"/>
        </w:rPr>
        <w:t>أما مسألة الاستغلال الجنس</w:t>
      </w:r>
      <w:r>
        <w:rPr>
          <w:rFonts w:hint="cs"/>
          <w:rtl/>
          <w:lang w:eastAsia="zh-CN"/>
        </w:rPr>
        <w:t>ي</w:t>
      </w:r>
      <w:r w:rsidR="00292754">
        <w:rPr>
          <w:rFonts w:hint="cs"/>
          <w:rtl/>
          <w:lang w:eastAsia="zh-CN"/>
        </w:rPr>
        <w:t xml:space="preserve"> </w:t>
      </w:r>
      <w:r w:rsidR="00292754" w:rsidRPr="007C4B6B">
        <w:rPr>
          <w:rFonts w:hint="cs"/>
          <w:rtl/>
          <w:lang w:eastAsia="zh-CN"/>
        </w:rPr>
        <w:t>والاعتداء</w:t>
      </w:r>
      <w:r w:rsidR="00292754">
        <w:rPr>
          <w:rFonts w:hint="cs"/>
          <w:rtl/>
          <w:lang w:eastAsia="zh-CN"/>
        </w:rPr>
        <w:t xml:space="preserve"> الجنس</w:t>
      </w:r>
      <w:r>
        <w:rPr>
          <w:rFonts w:hint="cs"/>
          <w:rtl/>
          <w:lang w:eastAsia="zh-CN"/>
        </w:rPr>
        <w:t>ي</w:t>
      </w:r>
      <w:r w:rsidR="00292754">
        <w:rPr>
          <w:rFonts w:hint="cs"/>
          <w:rtl/>
          <w:lang w:eastAsia="zh-CN"/>
        </w:rPr>
        <w:t xml:space="preserve"> فقد تمت الإشارة إليها فيما سبق في هذا التقرير.</w:t>
      </w:r>
    </w:p>
    <w:p w:rsidR="00292754" w:rsidRDefault="00361301" w:rsidP="00515BBC">
      <w:pPr>
        <w:pStyle w:val="SingleTxtGA"/>
        <w:spacing w:line="360" w:lineRule="exact"/>
        <w:rPr>
          <w:rFonts w:hint="cs"/>
          <w:rtl/>
          <w:lang w:eastAsia="zh-CN"/>
        </w:rPr>
      </w:pPr>
      <w:r>
        <w:rPr>
          <w:rFonts w:hint="cs"/>
          <w:rtl/>
          <w:lang w:eastAsia="zh-CN"/>
        </w:rPr>
        <w:t>357-</w:t>
      </w:r>
      <w:r>
        <w:rPr>
          <w:rFonts w:hint="cs"/>
          <w:rtl/>
          <w:lang w:eastAsia="zh-CN"/>
        </w:rPr>
        <w:tab/>
      </w:r>
      <w:r w:rsidR="00292754">
        <w:rPr>
          <w:rFonts w:hint="cs"/>
          <w:rtl/>
          <w:lang w:eastAsia="zh-CN"/>
        </w:rPr>
        <w:t xml:space="preserve">وضع المجلس القومي لرعاية الطفولة بالتعاون مع الجهات الحكومية المختصة ومع اليونيسيف وبعض المنظمات الطوعية، برنامجاً للتصدي لظاهرة </w:t>
      </w:r>
      <w:r>
        <w:rPr>
          <w:rFonts w:hint="cs"/>
          <w:rtl/>
          <w:lang w:eastAsia="zh-CN"/>
        </w:rPr>
        <w:t>ا</w:t>
      </w:r>
      <w:r w:rsidR="00292754">
        <w:rPr>
          <w:rFonts w:hint="cs"/>
          <w:rtl/>
          <w:lang w:eastAsia="zh-CN"/>
        </w:rPr>
        <w:t xml:space="preserve">ستغلال الأطفال </w:t>
      </w:r>
      <w:r w:rsidR="00113761">
        <w:rPr>
          <w:rFonts w:hint="cs"/>
          <w:rtl/>
          <w:lang w:eastAsia="zh-CN"/>
        </w:rPr>
        <w:t xml:space="preserve">في </w:t>
      </w:r>
      <w:r w:rsidR="00292754">
        <w:rPr>
          <w:rFonts w:hint="cs"/>
          <w:rtl/>
          <w:lang w:eastAsia="zh-CN"/>
        </w:rPr>
        <w:t xml:space="preserve">سباقات الهجن </w:t>
      </w:r>
      <w:r w:rsidR="00113761">
        <w:rPr>
          <w:rFonts w:hint="cs"/>
          <w:rtl/>
          <w:lang w:eastAsia="zh-CN"/>
        </w:rPr>
        <w:t xml:space="preserve">في </w:t>
      </w:r>
      <w:r w:rsidR="00292754">
        <w:rPr>
          <w:rFonts w:hint="cs"/>
          <w:rtl/>
          <w:lang w:eastAsia="zh-CN"/>
        </w:rPr>
        <w:t xml:space="preserve">بعض دول الخليج، وشمل البرنامج إجراءات وضوابط حول سفر الأطفال إلى الخارج (ورد ذكر ذلك في التقرير الأولي </w:t>
      </w:r>
      <w:r w:rsidR="00292754" w:rsidRPr="00A257C8">
        <w:rPr>
          <w:rFonts w:hint="cs"/>
          <w:rtl/>
          <w:lang w:eastAsia="zh-CN"/>
        </w:rPr>
        <w:t>بمقتضى البروتوكول ا</w:t>
      </w:r>
      <w:r>
        <w:rPr>
          <w:rFonts w:hint="cs"/>
          <w:rtl/>
          <w:lang w:eastAsia="zh-CN"/>
        </w:rPr>
        <w:t>لا</w:t>
      </w:r>
      <w:r w:rsidR="00292754" w:rsidRPr="00A257C8">
        <w:rPr>
          <w:rFonts w:hint="cs"/>
          <w:rtl/>
          <w:lang w:eastAsia="zh-CN"/>
        </w:rPr>
        <w:t>ختياري</w:t>
      </w:r>
      <w:r w:rsidR="00292754">
        <w:rPr>
          <w:rFonts w:hint="cs"/>
          <w:rtl/>
          <w:lang w:eastAsia="zh-CN"/>
        </w:rPr>
        <w:t xml:space="preserve"> والملاحظات الإضافية عليه)، وتنظيم حملات توعية مجتمعية وا</w:t>
      </w:r>
      <w:r>
        <w:rPr>
          <w:rFonts w:hint="cs"/>
          <w:rtl/>
          <w:lang w:eastAsia="zh-CN"/>
        </w:rPr>
        <w:t>لا</w:t>
      </w:r>
      <w:r w:rsidR="00292754">
        <w:rPr>
          <w:rFonts w:hint="cs"/>
          <w:rtl/>
          <w:lang w:eastAsia="zh-CN"/>
        </w:rPr>
        <w:t xml:space="preserve">رتقاء بالخدمات الأساسية </w:t>
      </w:r>
      <w:r w:rsidR="00113761">
        <w:rPr>
          <w:rFonts w:hint="cs"/>
          <w:rtl/>
          <w:lang w:eastAsia="zh-CN"/>
        </w:rPr>
        <w:t xml:space="preserve">في </w:t>
      </w:r>
      <w:r w:rsidR="00292754">
        <w:rPr>
          <w:rFonts w:hint="cs"/>
          <w:rtl/>
          <w:lang w:eastAsia="zh-CN"/>
        </w:rPr>
        <w:t xml:space="preserve">المناطق والمجتمعات المتأثرة بهذه الظاهرة. كما تم توقيع مذكرة تفاهم مع منظمة قطر الخيرية لتنمية المناطق المتأثرة بهذه الظاهرة </w:t>
      </w:r>
      <w:r w:rsidR="00113761">
        <w:rPr>
          <w:rFonts w:hint="cs"/>
          <w:rtl/>
          <w:lang w:eastAsia="zh-CN"/>
        </w:rPr>
        <w:t xml:space="preserve">في </w:t>
      </w:r>
      <w:r w:rsidR="00292754">
        <w:rPr>
          <w:rFonts w:hint="cs"/>
          <w:rtl/>
          <w:lang w:eastAsia="zh-CN"/>
        </w:rPr>
        <w:t xml:space="preserve">شرق السودان، ويتمثل ذلك </w:t>
      </w:r>
      <w:r w:rsidR="00113761">
        <w:rPr>
          <w:rFonts w:hint="cs"/>
          <w:rtl/>
          <w:lang w:eastAsia="zh-CN"/>
        </w:rPr>
        <w:t xml:space="preserve">في </w:t>
      </w:r>
      <w:r w:rsidR="00292754">
        <w:rPr>
          <w:rFonts w:hint="cs"/>
          <w:rtl/>
          <w:lang w:eastAsia="zh-CN"/>
        </w:rPr>
        <w:t xml:space="preserve">توفير خدمات التعليم قبل المدرسي والأساسي، والمراكز الصحية والعمل جاري الآن </w:t>
      </w:r>
      <w:r w:rsidR="00113761">
        <w:rPr>
          <w:rFonts w:hint="cs"/>
          <w:rtl/>
          <w:lang w:eastAsia="zh-CN"/>
        </w:rPr>
        <w:t xml:space="preserve">في </w:t>
      </w:r>
      <w:r w:rsidR="00292754">
        <w:rPr>
          <w:rFonts w:hint="cs"/>
          <w:rtl/>
          <w:lang w:eastAsia="zh-CN"/>
        </w:rPr>
        <w:t>تنفيذ هذه المشروعات.</w:t>
      </w:r>
    </w:p>
    <w:p w:rsidR="00292754" w:rsidRDefault="00361301" w:rsidP="002E4378">
      <w:pPr>
        <w:pStyle w:val="SingleTxtGA"/>
        <w:spacing w:line="360" w:lineRule="exact"/>
        <w:rPr>
          <w:rFonts w:hint="cs"/>
          <w:rtl/>
          <w:lang w:eastAsia="zh-CN"/>
        </w:rPr>
      </w:pPr>
      <w:r>
        <w:rPr>
          <w:rFonts w:hint="cs"/>
          <w:rtl/>
          <w:lang w:eastAsia="zh-CN"/>
        </w:rPr>
        <w:t>358-</w:t>
      </w:r>
      <w:r>
        <w:rPr>
          <w:rFonts w:hint="cs"/>
          <w:rtl/>
          <w:lang w:eastAsia="zh-CN"/>
        </w:rPr>
        <w:tab/>
      </w:r>
      <w:r w:rsidR="00292754">
        <w:rPr>
          <w:rFonts w:hint="cs"/>
          <w:rtl/>
          <w:lang w:eastAsia="zh-CN"/>
        </w:rPr>
        <w:t>وعلى صعيد آخر وقعت مذكرة تفاهم بين وزارة الداخلية السودانية ونظيرتها الإماراتية لتكوين لجنة مشتركة للوفاء بالتعويضات المادية للأطفال المستهدفين في تلك المناطق، و</w:t>
      </w:r>
      <w:r w:rsidR="00113761">
        <w:rPr>
          <w:rFonts w:hint="cs"/>
          <w:rtl/>
          <w:lang w:eastAsia="zh-CN"/>
        </w:rPr>
        <w:t xml:space="preserve">في </w:t>
      </w:r>
      <w:r w:rsidR="00292754">
        <w:rPr>
          <w:rFonts w:hint="cs"/>
          <w:rtl/>
          <w:lang w:eastAsia="zh-CN"/>
        </w:rPr>
        <w:t xml:space="preserve">هذا </w:t>
      </w:r>
      <w:r w:rsidR="00292754" w:rsidRPr="000D6E58">
        <w:rPr>
          <w:rFonts w:hint="cs"/>
          <w:rtl/>
          <w:lang w:eastAsia="zh-CN"/>
        </w:rPr>
        <w:t>الشأن</w:t>
      </w:r>
      <w:r w:rsidR="00292754">
        <w:rPr>
          <w:rFonts w:hint="cs"/>
          <w:rtl/>
          <w:lang w:eastAsia="zh-CN"/>
        </w:rPr>
        <w:t xml:space="preserve"> </w:t>
      </w:r>
      <w:r w:rsidR="00292754" w:rsidRPr="000D6E58">
        <w:rPr>
          <w:rFonts w:hint="cs"/>
          <w:rtl/>
          <w:lang w:eastAsia="zh-CN"/>
        </w:rPr>
        <w:t>تم تشكيل</w:t>
      </w:r>
      <w:r w:rsidR="00292754">
        <w:rPr>
          <w:rFonts w:hint="cs"/>
          <w:rtl/>
          <w:lang w:eastAsia="zh-CN"/>
        </w:rPr>
        <w:t xml:space="preserve"> </w:t>
      </w:r>
      <w:r w:rsidR="00292754" w:rsidRPr="000D6E58">
        <w:rPr>
          <w:rFonts w:hint="cs"/>
          <w:rtl/>
          <w:lang w:eastAsia="zh-CN"/>
        </w:rPr>
        <w:t>لجنة في المجلس القوم</w:t>
      </w:r>
      <w:r>
        <w:rPr>
          <w:rFonts w:hint="cs"/>
          <w:rtl/>
          <w:lang w:eastAsia="zh-CN"/>
        </w:rPr>
        <w:t>ي</w:t>
      </w:r>
      <w:r w:rsidR="00292754" w:rsidRPr="000D6E58">
        <w:rPr>
          <w:rFonts w:hint="cs"/>
          <w:rtl/>
          <w:lang w:eastAsia="zh-CN"/>
        </w:rPr>
        <w:t xml:space="preserve"> لرعاية الطفولة للتصدي لل</w:t>
      </w:r>
      <w:r>
        <w:rPr>
          <w:rFonts w:hint="cs"/>
          <w:rtl/>
          <w:lang w:eastAsia="zh-CN"/>
        </w:rPr>
        <w:t>ا</w:t>
      </w:r>
      <w:r w:rsidR="00292754" w:rsidRPr="000D6E58">
        <w:rPr>
          <w:rFonts w:hint="cs"/>
          <w:rtl/>
          <w:lang w:eastAsia="zh-CN"/>
        </w:rPr>
        <w:t>ستغلال ا</w:t>
      </w:r>
      <w:r>
        <w:rPr>
          <w:rFonts w:hint="cs"/>
          <w:rtl/>
          <w:lang w:eastAsia="zh-CN"/>
        </w:rPr>
        <w:t>لا</w:t>
      </w:r>
      <w:r w:rsidR="00292754" w:rsidRPr="000D6E58">
        <w:rPr>
          <w:rFonts w:hint="cs"/>
          <w:rtl/>
          <w:lang w:eastAsia="zh-CN"/>
        </w:rPr>
        <w:t>قتصادي للأطفال تضم جهات حكومية ومنظمات</w:t>
      </w:r>
      <w:r w:rsidR="00292754">
        <w:rPr>
          <w:rFonts w:hint="cs"/>
          <w:rtl/>
          <w:lang w:eastAsia="zh-CN"/>
        </w:rPr>
        <w:t xml:space="preserve"> دولية ووطنية بهدف معالجة أي نوع من أنواع الاستغلال الاقتصادي للأطفال.</w:t>
      </w:r>
    </w:p>
    <w:p w:rsidR="00292754" w:rsidRPr="000F0367" w:rsidRDefault="00361301" w:rsidP="00515BBC">
      <w:pPr>
        <w:pStyle w:val="H23GA"/>
        <w:spacing w:before="100" w:after="100" w:line="360" w:lineRule="exact"/>
        <w:rPr>
          <w:rFonts w:hint="cs"/>
          <w:rtl/>
        </w:rPr>
      </w:pPr>
      <w:r>
        <w:rPr>
          <w:rFonts w:hint="cs"/>
          <w:rtl/>
        </w:rPr>
        <w:tab/>
      </w:r>
      <w:r>
        <w:rPr>
          <w:rFonts w:hint="cs"/>
          <w:rtl/>
        </w:rPr>
        <w:tab/>
      </w:r>
      <w:r w:rsidR="00292754" w:rsidRPr="000F0367">
        <w:rPr>
          <w:rFonts w:hint="cs"/>
          <w:rtl/>
        </w:rPr>
        <w:t>العوامل والصعوبات</w:t>
      </w:r>
    </w:p>
    <w:p w:rsidR="00292754" w:rsidRDefault="00361301" w:rsidP="00515BBC">
      <w:pPr>
        <w:pStyle w:val="SingleTxtGA"/>
        <w:spacing w:after="100" w:line="360" w:lineRule="exact"/>
        <w:rPr>
          <w:rFonts w:hint="cs"/>
          <w:lang w:eastAsia="zh-CN"/>
        </w:rPr>
      </w:pPr>
      <w:r>
        <w:rPr>
          <w:rFonts w:hint="cs"/>
          <w:rtl/>
          <w:lang w:eastAsia="zh-CN"/>
        </w:rPr>
        <w:tab/>
        <w:t>(أ)</w:t>
      </w:r>
      <w:r>
        <w:rPr>
          <w:rFonts w:hint="cs"/>
          <w:rtl/>
          <w:lang w:eastAsia="zh-CN"/>
        </w:rPr>
        <w:tab/>
      </w:r>
      <w:r w:rsidR="00292754">
        <w:rPr>
          <w:rFonts w:hint="cs"/>
          <w:rtl/>
          <w:lang w:eastAsia="zh-CN"/>
        </w:rPr>
        <w:t xml:space="preserve">الممارسات التقليدية </w:t>
      </w:r>
      <w:r>
        <w:rPr>
          <w:rFonts w:hint="cs"/>
          <w:rtl/>
          <w:lang w:eastAsia="zh-CN"/>
        </w:rPr>
        <w:t>التي</w:t>
      </w:r>
      <w:r w:rsidR="00292754">
        <w:rPr>
          <w:rFonts w:hint="cs"/>
          <w:rtl/>
          <w:lang w:eastAsia="zh-CN"/>
        </w:rPr>
        <w:t xml:space="preserve"> تقرها بعض الثقافات المحلية ا</w:t>
      </w:r>
      <w:r>
        <w:rPr>
          <w:rFonts w:hint="cs"/>
          <w:rtl/>
          <w:lang w:eastAsia="zh-CN"/>
        </w:rPr>
        <w:t>لأ</w:t>
      </w:r>
      <w:r w:rsidR="00292754">
        <w:rPr>
          <w:rFonts w:hint="cs"/>
          <w:rtl/>
          <w:lang w:eastAsia="zh-CN"/>
        </w:rPr>
        <w:t>مر الذ</w:t>
      </w:r>
      <w:r>
        <w:rPr>
          <w:rFonts w:hint="cs"/>
          <w:rtl/>
          <w:lang w:eastAsia="zh-CN"/>
        </w:rPr>
        <w:t>ي</w:t>
      </w:r>
      <w:r w:rsidR="00292754">
        <w:rPr>
          <w:rFonts w:hint="cs"/>
          <w:rtl/>
          <w:lang w:eastAsia="zh-CN"/>
        </w:rPr>
        <w:t xml:space="preserve"> يتطلب تكثيف الوع</w:t>
      </w:r>
      <w:r>
        <w:rPr>
          <w:rFonts w:hint="cs"/>
          <w:rtl/>
          <w:lang w:eastAsia="zh-CN"/>
        </w:rPr>
        <w:t>ي</w:t>
      </w:r>
      <w:r w:rsidR="00292754">
        <w:rPr>
          <w:rFonts w:hint="cs"/>
          <w:rtl/>
          <w:lang w:eastAsia="zh-CN"/>
        </w:rPr>
        <w:t xml:space="preserve"> وتغيير المفاهيم والسلوك والاتجاهات؛</w:t>
      </w:r>
    </w:p>
    <w:p w:rsidR="00292754" w:rsidRDefault="00361301" w:rsidP="00515BBC">
      <w:pPr>
        <w:pStyle w:val="SingleTxtGA"/>
        <w:spacing w:after="100" w:line="360" w:lineRule="exact"/>
        <w:rPr>
          <w:rFonts w:hint="cs"/>
          <w:lang w:eastAsia="zh-CN"/>
        </w:rPr>
      </w:pPr>
      <w:r>
        <w:rPr>
          <w:rFonts w:hint="cs"/>
          <w:rtl/>
          <w:lang w:eastAsia="zh-CN"/>
        </w:rPr>
        <w:tab/>
        <w:t>(ب)</w:t>
      </w:r>
      <w:r>
        <w:rPr>
          <w:rFonts w:hint="cs"/>
          <w:rtl/>
          <w:lang w:eastAsia="zh-CN"/>
        </w:rPr>
        <w:tab/>
      </w:r>
      <w:r w:rsidR="00292754">
        <w:rPr>
          <w:rFonts w:hint="cs"/>
          <w:rtl/>
          <w:lang w:eastAsia="zh-CN"/>
        </w:rPr>
        <w:t xml:space="preserve">الحروب </w:t>
      </w:r>
      <w:r>
        <w:rPr>
          <w:rFonts w:hint="cs"/>
          <w:rtl/>
          <w:lang w:eastAsia="zh-CN"/>
        </w:rPr>
        <w:t>الأهلية</w:t>
      </w:r>
      <w:r w:rsidR="00292754">
        <w:rPr>
          <w:rFonts w:hint="cs"/>
          <w:rtl/>
          <w:lang w:eastAsia="zh-CN"/>
        </w:rPr>
        <w:t xml:space="preserve"> والنزاعات القبلية والكوارث الطبيعية تؤدي </w:t>
      </w:r>
      <w:r>
        <w:rPr>
          <w:rFonts w:hint="cs"/>
          <w:rtl/>
          <w:lang w:eastAsia="zh-CN"/>
        </w:rPr>
        <w:t>إلى</w:t>
      </w:r>
      <w:r w:rsidR="00292754">
        <w:rPr>
          <w:rFonts w:hint="cs"/>
          <w:rtl/>
          <w:lang w:eastAsia="zh-CN"/>
        </w:rPr>
        <w:t xml:space="preserve"> وجود بيئة غير آمنه للأطفال من خلال التحرك السكان</w:t>
      </w:r>
      <w:r>
        <w:rPr>
          <w:rFonts w:hint="cs"/>
          <w:rtl/>
          <w:lang w:eastAsia="zh-CN"/>
        </w:rPr>
        <w:t>ي</w:t>
      </w:r>
      <w:r w:rsidR="00292754">
        <w:rPr>
          <w:rFonts w:hint="cs"/>
          <w:rtl/>
          <w:lang w:eastAsia="zh-CN"/>
        </w:rPr>
        <w:t xml:space="preserve"> </w:t>
      </w:r>
      <w:r w:rsidR="00292754" w:rsidRPr="000D6E58">
        <w:rPr>
          <w:rFonts w:hint="cs"/>
          <w:rtl/>
          <w:lang w:eastAsia="zh-CN"/>
        </w:rPr>
        <w:t>غير المنظم للأسر</w:t>
      </w:r>
      <w:r w:rsidR="00292754">
        <w:rPr>
          <w:rFonts w:hint="cs"/>
          <w:rtl/>
          <w:lang w:eastAsia="zh-CN"/>
        </w:rPr>
        <w:t xml:space="preserve"> </w:t>
      </w:r>
      <w:r w:rsidR="00292754" w:rsidRPr="000D6E58">
        <w:rPr>
          <w:rFonts w:hint="cs"/>
          <w:rtl/>
          <w:lang w:eastAsia="zh-CN"/>
        </w:rPr>
        <w:t>والجماعات</w:t>
      </w:r>
      <w:r>
        <w:rPr>
          <w:rFonts w:hint="cs"/>
          <w:rtl/>
          <w:lang w:eastAsia="zh-CN"/>
        </w:rPr>
        <w:t>؛</w:t>
      </w:r>
    </w:p>
    <w:p w:rsidR="00292754" w:rsidRDefault="00361301" w:rsidP="00515BBC">
      <w:pPr>
        <w:pStyle w:val="SingleTxtGA"/>
        <w:spacing w:line="360" w:lineRule="exact"/>
        <w:rPr>
          <w:lang w:eastAsia="zh-CN"/>
        </w:rPr>
      </w:pPr>
      <w:r>
        <w:rPr>
          <w:rFonts w:hint="cs"/>
          <w:rtl/>
          <w:lang w:eastAsia="zh-CN"/>
        </w:rPr>
        <w:tab/>
        <w:t>(ج)</w:t>
      </w:r>
      <w:r>
        <w:rPr>
          <w:rFonts w:hint="cs"/>
          <w:rtl/>
          <w:lang w:eastAsia="zh-CN"/>
        </w:rPr>
        <w:tab/>
      </w:r>
      <w:r w:rsidR="00292754">
        <w:rPr>
          <w:rFonts w:hint="cs"/>
          <w:rtl/>
          <w:lang w:eastAsia="zh-CN"/>
        </w:rPr>
        <w:t xml:space="preserve">ضعف نظام المعلومات يعيق عمليات الرصد والمتابعة </w:t>
      </w:r>
      <w:r w:rsidR="00113761">
        <w:rPr>
          <w:rFonts w:hint="cs"/>
          <w:rtl/>
          <w:lang w:eastAsia="zh-CN"/>
        </w:rPr>
        <w:t xml:space="preserve">في </w:t>
      </w:r>
      <w:r w:rsidR="00292754">
        <w:rPr>
          <w:rFonts w:hint="cs"/>
          <w:rtl/>
          <w:lang w:eastAsia="zh-CN"/>
        </w:rPr>
        <w:t>قضايا حماية</w:t>
      </w:r>
      <w:r>
        <w:rPr>
          <w:rFonts w:hint="eastAsia"/>
          <w:rtl/>
          <w:lang w:eastAsia="zh-CN"/>
        </w:rPr>
        <w:t> </w:t>
      </w:r>
      <w:r w:rsidR="00292754">
        <w:rPr>
          <w:rFonts w:hint="cs"/>
          <w:rtl/>
          <w:lang w:eastAsia="zh-CN"/>
        </w:rPr>
        <w:t>الأطفال.</w:t>
      </w:r>
    </w:p>
    <w:p w:rsidR="008B4BC6" w:rsidRPr="00515BBC" w:rsidRDefault="00361301" w:rsidP="00515BBC">
      <w:pPr>
        <w:spacing w:line="360" w:lineRule="exact"/>
        <w:jc w:val="center"/>
        <w:rPr>
          <w:rFonts w:hint="cs"/>
          <w:u w:val="single"/>
          <w:rtl/>
          <w:lang w:eastAsia="zh-CN"/>
        </w:rPr>
      </w:pPr>
      <w:r>
        <w:rPr>
          <w:u w:val="single"/>
          <w:lang w:eastAsia="zh-CN"/>
        </w:rPr>
        <w:tab/>
      </w:r>
      <w:r>
        <w:rPr>
          <w:u w:val="single"/>
          <w:lang w:eastAsia="zh-CN"/>
        </w:rPr>
        <w:tab/>
      </w:r>
      <w:r>
        <w:rPr>
          <w:u w:val="single"/>
          <w:lang w:eastAsia="zh-CN"/>
        </w:rPr>
        <w:tab/>
      </w:r>
    </w:p>
    <w:sectPr w:rsidR="008B4BC6" w:rsidRPr="00515BBC" w:rsidSect="00292754">
      <w:headerReference w:type="even" r:id="rId22"/>
      <w:headerReference w:type="default" r:id="rId23"/>
      <w:footerReference w:type="even" r:id="rId24"/>
      <w:footerReference w:type="default" r:id="rId25"/>
      <w:footerReference w:type="first" r:id="rId26"/>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F42" w:rsidRPr="00FE6865" w:rsidRDefault="00DC1F42" w:rsidP="00FE6865">
      <w:pPr>
        <w:pStyle w:val="Footer"/>
      </w:pPr>
    </w:p>
  </w:endnote>
  <w:endnote w:type="continuationSeparator" w:id="0">
    <w:p w:rsidR="00DC1F42" w:rsidRDefault="00DC1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23" w:rsidRPr="00292754" w:rsidRDefault="00E27623" w:rsidP="00292754">
    <w:pPr>
      <w:pStyle w:val="Footer"/>
      <w:tabs>
        <w:tab w:val="right" w:pos="9598"/>
      </w:tabs>
    </w:pPr>
    <w:r>
      <w:t>GE.10-40914</w:t>
    </w:r>
    <w:r>
      <w:tab/>
    </w:r>
    <w:r w:rsidRPr="00292754">
      <w:rPr>
        <w:b/>
        <w:sz w:val="18"/>
      </w:rPr>
      <w:fldChar w:fldCharType="begin"/>
    </w:r>
    <w:r w:rsidRPr="00292754">
      <w:rPr>
        <w:b/>
        <w:sz w:val="18"/>
      </w:rPr>
      <w:instrText xml:space="preserve"> PAGE  \* MERGEFORMAT </w:instrText>
    </w:r>
    <w:r w:rsidRPr="00292754">
      <w:rPr>
        <w:b/>
        <w:sz w:val="18"/>
      </w:rPr>
      <w:fldChar w:fldCharType="separate"/>
    </w:r>
    <w:r w:rsidR="00DD5652">
      <w:rPr>
        <w:b/>
        <w:noProof/>
        <w:sz w:val="18"/>
      </w:rPr>
      <w:t>46</w:t>
    </w:r>
    <w:r w:rsidRPr="0029275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23" w:rsidRPr="00292754" w:rsidRDefault="00E27623" w:rsidP="00292754">
    <w:pPr>
      <w:pStyle w:val="Footer"/>
      <w:tabs>
        <w:tab w:val="right" w:pos="9598"/>
      </w:tabs>
      <w:rPr>
        <w:b/>
        <w:sz w:val="18"/>
      </w:rPr>
    </w:pPr>
    <w:r w:rsidRPr="00292754">
      <w:rPr>
        <w:b/>
        <w:sz w:val="18"/>
      </w:rPr>
      <w:fldChar w:fldCharType="begin"/>
    </w:r>
    <w:r w:rsidRPr="00292754">
      <w:rPr>
        <w:b/>
        <w:sz w:val="18"/>
      </w:rPr>
      <w:instrText xml:space="preserve"> PAGE  \* MERGEFORMAT </w:instrText>
    </w:r>
    <w:r w:rsidRPr="00292754">
      <w:rPr>
        <w:b/>
        <w:sz w:val="18"/>
      </w:rPr>
      <w:fldChar w:fldCharType="separate"/>
    </w:r>
    <w:r w:rsidR="00DD5652">
      <w:rPr>
        <w:b/>
        <w:noProof/>
        <w:sz w:val="18"/>
      </w:rPr>
      <w:t>47</w:t>
    </w:r>
    <w:r w:rsidRPr="00292754">
      <w:rPr>
        <w:b/>
        <w:sz w:val="18"/>
      </w:rPr>
      <w:fldChar w:fldCharType="end"/>
    </w:r>
    <w:r>
      <w:rPr>
        <w:b/>
        <w:sz w:val="18"/>
      </w:rPr>
      <w:tab/>
    </w:r>
    <w:r>
      <w:t>GE.10-40914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23" w:rsidRDefault="00E27623" w:rsidP="008B7880">
    <w:pPr>
      <w:pStyle w:val="Footer"/>
      <w:jc w:val="right"/>
    </w:pPr>
    <w:r>
      <w:rPr>
        <w:sz w:val="20"/>
      </w:rPr>
      <w:t>(A)   GE.10-40914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040310    0</w:t>
    </w:r>
    <w:r w:rsidR="008B7880">
      <w:rPr>
        <w:sz w:val="20"/>
      </w:rPr>
      <w:t>9</w:t>
    </w:r>
    <w:r>
      <w:rPr>
        <w:sz w:val="20"/>
      </w:rPr>
      <w:t>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F42" w:rsidRDefault="00DC1F42" w:rsidP="00DC09F9">
      <w:pPr>
        <w:pStyle w:val="Footer"/>
        <w:bidi/>
        <w:spacing w:after="80" w:line="200" w:lineRule="exact"/>
        <w:ind w:left="680"/>
      </w:pPr>
      <w:r>
        <w:rPr>
          <w:rFonts w:hint="cs"/>
          <w:rtl/>
        </w:rPr>
        <w:t>__________</w:t>
      </w:r>
    </w:p>
  </w:footnote>
  <w:footnote w:type="continuationSeparator" w:id="0">
    <w:p w:rsidR="00DC1F42" w:rsidRDefault="00DC1F42" w:rsidP="00DC09F9">
      <w:pPr>
        <w:pStyle w:val="Footer"/>
        <w:bidi/>
        <w:spacing w:after="80" w:line="200" w:lineRule="exact"/>
        <w:ind w:left="680"/>
      </w:pPr>
      <w:r>
        <w:rPr>
          <w:rFonts w:hint="cs"/>
          <w:rtl/>
        </w:rPr>
        <w:t>__________</w:t>
      </w:r>
    </w:p>
  </w:footnote>
  <w:footnote w:id="1">
    <w:p w:rsidR="00E27623" w:rsidRPr="00E83E48" w:rsidRDefault="00E27623" w:rsidP="00E83E48">
      <w:pPr>
        <w:pStyle w:val="footnoteText0"/>
        <w:rPr>
          <w:rFonts w:hint="cs"/>
          <w:rtl/>
        </w:rPr>
      </w:pPr>
      <w:r>
        <w:rPr>
          <w:rtl/>
        </w:rPr>
        <w:tab/>
      </w:r>
      <w:r w:rsidRPr="00E83E48">
        <w:rPr>
          <w:rStyle w:val="FootnoteReference"/>
          <w:sz w:val="20"/>
          <w:vertAlign w:val="baseline"/>
          <w:rtl/>
        </w:rPr>
        <w:t>*</w:t>
      </w:r>
      <w:r>
        <w:rPr>
          <w:rtl/>
        </w:rPr>
        <w:tab/>
      </w:r>
      <w:r w:rsidRPr="00E83E48">
        <w:rPr>
          <w:rFonts w:hint="cs"/>
          <w:sz w:val="24"/>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2">
    <w:p w:rsidR="00E27623" w:rsidRPr="00E83E48" w:rsidRDefault="00E27623" w:rsidP="00E83E48">
      <w:pPr>
        <w:pStyle w:val="footnoteText0"/>
        <w:rPr>
          <w:rFonts w:hint="cs"/>
        </w:rPr>
      </w:pPr>
      <w:r>
        <w:rPr>
          <w:rtl/>
        </w:rPr>
        <w:tab/>
      </w:r>
      <w:r w:rsidRPr="00E83E48">
        <w:rPr>
          <w:rStyle w:val="FootnoteReference"/>
          <w:sz w:val="20"/>
          <w:vertAlign w:val="baseline"/>
          <w:rtl/>
        </w:rPr>
        <w:t>**</w:t>
      </w:r>
      <w:r>
        <w:rPr>
          <w:rtl/>
        </w:rPr>
        <w:tab/>
      </w:r>
      <w:r w:rsidRPr="00E83E48">
        <w:rPr>
          <w:rFonts w:hint="cs"/>
          <w:sz w:val="24"/>
          <w:rtl/>
        </w:rPr>
        <w:t>يمكن الرجوع إلى المرفقات في ملفات الأمانة العامة.</w:t>
      </w:r>
    </w:p>
  </w:footnote>
  <w:footnote w:id="3">
    <w:p w:rsidR="00E27623" w:rsidRPr="00325EDE" w:rsidRDefault="00E27623" w:rsidP="00325EDE">
      <w:pPr>
        <w:pStyle w:val="FootnoteText"/>
        <w:numPr>
          <w:ilvl w:val="0"/>
          <w:numId w:val="30"/>
        </w:numPr>
        <w:tabs>
          <w:tab w:val="right" w:pos="1170"/>
        </w:tabs>
        <w:overflowPunct w:val="0"/>
        <w:autoSpaceDE w:val="0"/>
        <w:autoSpaceDN w:val="0"/>
        <w:adjustRightInd w:val="0"/>
        <w:spacing w:after="60" w:line="300" w:lineRule="exact"/>
        <w:ind w:left="1248"/>
        <w:jc w:val="left"/>
        <w:textAlignment w:val="baseline"/>
        <w:rPr>
          <w:rFonts w:hint="cs"/>
          <w:sz w:val="18"/>
          <w:szCs w:val="26"/>
          <w:rtl/>
        </w:rPr>
      </w:pPr>
      <w:r w:rsidRPr="00325EDE">
        <w:rPr>
          <w:rFonts w:hint="cs"/>
          <w:sz w:val="18"/>
          <w:szCs w:val="26"/>
          <w:rtl/>
        </w:rPr>
        <w:t>وزارة المالية - وحدة مكافحة الفقر، 2007.</w:t>
      </w:r>
    </w:p>
  </w:footnote>
  <w:footnote w:id="4">
    <w:p w:rsidR="00E27623" w:rsidRPr="00E91277" w:rsidRDefault="00E27623" w:rsidP="00E91277">
      <w:pPr>
        <w:pStyle w:val="FootnoteText"/>
        <w:numPr>
          <w:ilvl w:val="0"/>
          <w:numId w:val="30"/>
        </w:numPr>
        <w:tabs>
          <w:tab w:val="right" w:pos="1530"/>
        </w:tabs>
        <w:overflowPunct w:val="0"/>
        <w:autoSpaceDE w:val="0"/>
        <w:autoSpaceDN w:val="0"/>
        <w:adjustRightInd w:val="0"/>
        <w:spacing w:after="120" w:line="320" w:lineRule="exact"/>
        <w:ind w:left="1248"/>
        <w:textAlignment w:val="baseline"/>
        <w:rPr>
          <w:rFonts w:hint="cs"/>
          <w:sz w:val="18"/>
          <w:szCs w:val="26"/>
          <w:rtl/>
        </w:rPr>
      </w:pPr>
      <w:r w:rsidRPr="00E91277">
        <w:rPr>
          <w:rFonts w:hint="cs"/>
          <w:sz w:val="18"/>
          <w:szCs w:val="26"/>
          <w:rtl/>
        </w:rPr>
        <w:t>اليونيسيف، تقرير وضع الأطفال في العالم، 2007</w:t>
      </w:r>
      <w:r w:rsidRPr="00E91277">
        <w:rPr>
          <w:rFonts w:hint="cs"/>
          <w:spacing w:val="6"/>
          <w:kern w:val="16"/>
          <w:sz w:val="18"/>
          <w:szCs w:val="26"/>
          <w:rtl/>
        </w:rPr>
        <w:t xml:space="preserve">. </w:t>
      </w:r>
    </w:p>
  </w:footnote>
  <w:footnote w:id="5">
    <w:p w:rsidR="00E27623" w:rsidRPr="006A1759" w:rsidRDefault="00E27623" w:rsidP="006A1759">
      <w:pPr>
        <w:pStyle w:val="FootnoteText"/>
        <w:numPr>
          <w:ilvl w:val="0"/>
          <w:numId w:val="30"/>
        </w:numPr>
        <w:tabs>
          <w:tab w:val="right" w:pos="1530"/>
        </w:tabs>
        <w:overflowPunct w:val="0"/>
        <w:autoSpaceDE w:val="0"/>
        <w:autoSpaceDN w:val="0"/>
        <w:adjustRightInd w:val="0"/>
        <w:spacing w:after="60" w:line="300" w:lineRule="exact"/>
        <w:ind w:left="1248" w:right="1247"/>
        <w:textAlignment w:val="baseline"/>
        <w:rPr>
          <w:rFonts w:hint="cs"/>
          <w:sz w:val="26"/>
          <w:szCs w:val="26"/>
          <w:rtl/>
        </w:rPr>
      </w:pPr>
      <w:r w:rsidRPr="006A1759">
        <w:rPr>
          <w:rFonts w:hint="cs"/>
          <w:sz w:val="26"/>
          <w:szCs w:val="26"/>
          <w:rtl/>
        </w:rPr>
        <w:t>المصدر: الهيئة القومية للمياه</w:t>
      </w:r>
      <w:r w:rsidRPr="006A1759">
        <w:rPr>
          <w:rFonts w:hint="cs"/>
          <w:spacing w:val="6"/>
          <w:kern w:val="16"/>
          <w:sz w:val="26"/>
          <w:szCs w:val="26"/>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23" w:rsidRPr="00292754" w:rsidRDefault="00E27623" w:rsidP="00292754">
    <w:pPr>
      <w:pStyle w:val="Header"/>
      <w:jc w:val="right"/>
    </w:pPr>
    <w:r w:rsidRPr="00292754">
      <w:t>CRC/C/SDN/3-4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23" w:rsidRPr="00292754" w:rsidRDefault="00E27623" w:rsidP="00292754">
    <w:pPr>
      <w:pStyle w:val="Header"/>
      <w:jc w:val="left"/>
    </w:pPr>
    <w:r w:rsidRPr="00292754">
      <w:t>CRC/C/SDN/3-4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1D42C348"/>
    <w:lvl w:ilvl="0">
      <w:start w:val="1"/>
      <w:numFmt w:val="bullet"/>
      <w:pStyle w:val="BodyTextIndent"/>
      <w:lvlText w:val=""/>
      <w:lvlJc w:val="left"/>
      <w:pPr>
        <w:tabs>
          <w:tab w:val="num" w:pos="1440"/>
        </w:tabs>
        <w:ind w:left="1440" w:hanging="360"/>
      </w:pPr>
      <w:rPr>
        <w:rFonts w:ascii="Symbol" w:hAnsi="Symbol" w:hint="default"/>
      </w:rPr>
    </w:lvl>
  </w:abstractNum>
  <w:abstractNum w:abstractNumId="1">
    <w:nsid w:val="FFFFFF82"/>
    <w:multiLevelType w:val="singleLevel"/>
    <w:tmpl w:val="EAEABB42"/>
    <w:lvl w:ilvl="0">
      <w:start w:val="1"/>
      <w:numFmt w:val="bullet"/>
      <w:pStyle w:val="ListBullet4"/>
      <w:lvlText w:val=""/>
      <w:lvlJc w:val="left"/>
      <w:pPr>
        <w:tabs>
          <w:tab w:val="num" w:pos="1080"/>
        </w:tabs>
        <w:ind w:left="1080" w:hanging="360"/>
      </w:pPr>
      <w:rPr>
        <w:rFonts w:ascii="Symbol" w:hAnsi="Symbol" w:hint="default"/>
      </w:rPr>
    </w:lvl>
  </w:abstractNum>
  <w:abstractNum w:abstractNumId="2">
    <w:nsid w:val="FFFFFF83"/>
    <w:multiLevelType w:val="singleLevel"/>
    <w:tmpl w:val="690ED60A"/>
    <w:lvl w:ilvl="0">
      <w:start w:val="1"/>
      <w:numFmt w:val="bullet"/>
      <w:pStyle w:val="ListBullet3"/>
      <w:lvlText w:val=""/>
      <w:lvlJc w:val="left"/>
      <w:pPr>
        <w:tabs>
          <w:tab w:val="num" w:pos="720"/>
        </w:tabs>
        <w:ind w:left="720" w:hanging="360"/>
      </w:pPr>
      <w:rPr>
        <w:rFonts w:ascii="Symbol" w:hAnsi="Symbol" w:hint="default"/>
      </w:rPr>
    </w:lvl>
  </w:abstractNum>
  <w:abstractNum w:abstractNumId="3">
    <w:nsid w:val="FFFFFF89"/>
    <w:multiLevelType w:val="singleLevel"/>
    <w:tmpl w:val="225A41B6"/>
    <w:lvl w:ilvl="0">
      <w:start w:val="1"/>
      <w:numFmt w:val="bullet"/>
      <w:pStyle w:val="ListBullet2"/>
      <w:lvlText w:val=""/>
      <w:lvlJc w:val="left"/>
      <w:pPr>
        <w:tabs>
          <w:tab w:val="num" w:pos="360"/>
        </w:tabs>
        <w:ind w:left="360" w:hanging="360"/>
      </w:pPr>
      <w:rPr>
        <w:rFonts w:ascii="Symbol" w:hAnsi="Symbol"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2377905"/>
    <w:multiLevelType w:val="hybridMultilevel"/>
    <w:tmpl w:val="6CD0DF2E"/>
    <w:lvl w:ilvl="0" w:tplc="266E9E76">
      <w:start w:val="1"/>
      <w:numFmt w:val="arabicAbjad"/>
      <w:lvlText w:val="(%1)"/>
      <w:lvlJc w:val="left"/>
      <w:pPr>
        <w:tabs>
          <w:tab w:val="num" w:pos="1917"/>
        </w:tabs>
        <w:ind w:left="207" w:firstLine="0"/>
      </w:pPr>
      <w:rPr>
        <w:rFonts w:hint="default"/>
        <w:bCs w:val="0"/>
        <w:iCs w:val="0"/>
        <w:strike w:val="0"/>
        <w:dstrike w:val="0"/>
        <w:effect w:val="none"/>
        <w:vertAlign w:val="baseline"/>
      </w:rPr>
    </w:lvl>
    <w:lvl w:ilvl="1" w:tplc="04090019">
      <w:start w:val="1"/>
      <w:numFmt w:val="lowerLetter"/>
      <w:lvlText w:val="%2."/>
      <w:lvlJc w:val="left"/>
      <w:pPr>
        <w:tabs>
          <w:tab w:val="num" w:pos="1287"/>
        </w:tabs>
        <w:ind w:left="1287" w:hanging="360"/>
      </w:pPr>
    </w:lvl>
    <w:lvl w:ilvl="2" w:tplc="0409001B" w:tentative="1">
      <w:start w:val="1"/>
      <w:numFmt w:val="lowerRoman"/>
      <w:lvlText w:val="%3."/>
      <w:lvlJc w:val="right"/>
      <w:pPr>
        <w:tabs>
          <w:tab w:val="num" w:pos="2007"/>
        </w:tabs>
        <w:ind w:left="2007" w:hanging="180"/>
      </w:pPr>
    </w:lvl>
    <w:lvl w:ilvl="3" w:tplc="0409000F" w:tentative="1">
      <w:start w:val="1"/>
      <w:numFmt w:val="decimal"/>
      <w:lvlText w:val="%4."/>
      <w:lvlJc w:val="left"/>
      <w:pPr>
        <w:tabs>
          <w:tab w:val="num" w:pos="2727"/>
        </w:tabs>
        <w:ind w:left="2727" w:hanging="360"/>
      </w:pPr>
    </w:lvl>
    <w:lvl w:ilvl="4" w:tplc="04090019" w:tentative="1">
      <w:start w:val="1"/>
      <w:numFmt w:val="lowerLetter"/>
      <w:lvlText w:val="%5."/>
      <w:lvlJc w:val="left"/>
      <w:pPr>
        <w:tabs>
          <w:tab w:val="num" w:pos="3447"/>
        </w:tabs>
        <w:ind w:left="3447" w:hanging="360"/>
      </w:pPr>
    </w:lvl>
    <w:lvl w:ilvl="5" w:tplc="0409001B" w:tentative="1">
      <w:start w:val="1"/>
      <w:numFmt w:val="lowerRoman"/>
      <w:lvlText w:val="%6."/>
      <w:lvlJc w:val="right"/>
      <w:pPr>
        <w:tabs>
          <w:tab w:val="num" w:pos="4167"/>
        </w:tabs>
        <w:ind w:left="4167" w:hanging="180"/>
      </w:pPr>
    </w:lvl>
    <w:lvl w:ilvl="6" w:tplc="0409000F" w:tentative="1">
      <w:start w:val="1"/>
      <w:numFmt w:val="decimal"/>
      <w:lvlText w:val="%7."/>
      <w:lvlJc w:val="left"/>
      <w:pPr>
        <w:tabs>
          <w:tab w:val="num" w:pos="4887"/>
        </w:tabs>
        <w:ind w:left="4887" w:hanging="360"/>
      </w:pPr>
    </w:lvl>
    <w:lvl w:ilvl="7" w:tplc="04090019" w:tentative="1">
      <w:start w:val="1"/>
      <w:numFmt w:val="lowerLetter"/>
      <w:lvlText w:val="%8."/>
      <w:lvlJc w:val="left"/>
      <w:pPr>
        <w:tabs>
          <w:tab w:val="num" w:pos="5607"/>
        </w:tabs>
        <w:ind w:left="5607" w:hanging="360"/>
      </w:pPr>
    </w:lvl>
    <w:lvl w:ilvl="8" w:tplc="0409001B" w:tentative="1">
      <w:start w:val="1"/>
      <w:numFmt w:val="lowerRoman"/>
      <w:lvlText w:val="%9."/>
      <w:lvlJc w:val="right"/>
      <w:pPr>
        <w:tabs>
          <w:tab w:val="num" w:pos="6327"/>
        </w:tabs>
        <w:ind w:left="6327" w:hanging="180"/>
      </w:pPr>
    </w:lvl>
  </w:abstractNum>
  <w:abstractNum w:abstractNumId="6">
    <w:nsid w:val="13D87CB5"/>
    <w:multiLevelType w:val="hybridMultilevel"/>
    <w:tmpl w:val="10004AF2"/>
    <w:lvl w:ilvl="0" w:tplc="5C408BA6">
      <w:start w:val="1"/>
      <w:numFmt w:val="arabicAbjad"/>
      <w:lvlText w:val="(%1)"/>
      <w:lvlJc w:val="left"/>
      <w:pPr>
        <w:tabs>
          <w:tab w:val="num" w:pos="2790"/>
        </w:tabs>
        <w:ind w:left="1080" w:firstLine="0"/>
      </w:pPr>
      <w:rPr>
        <w:rFonts w:hint="default"/>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136FED"/>
    <w:multiLevelType w:val="hybridMultilevel"/>
    <w:tmpl w:val="4D9CB7AC"/>
    <w:lvl w:ilvl="0" w:tplc="AB0EDE68">
      <w:start w:val="1"/>
      <w:numFmt w:val="arabicAbjad"/>
      <w:lvlText w:val="(%1)"/>
      <w:lvlJc w:val="left"/>
      <w:pPr>
        <w:tabs>
          <w:tab w:val="num" w:pos="2790"/>
        </w:tabs>
        <w:ind w:left="1080" w:firstLine="0"/>
      </w:pPr>
      <w:rPr>
        <w:rFonts w:hint="default"/>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F94182"/>
    <w:multiLevelType w:val="hybridMultilevel"/>
    <w:tmpl w:val="38D4A4E6"/>
    <w:lvl w:ilvl="0" w:tplc="AAD89238">
      <w:start w:val="1"/>
      <w:numFmt w:val="decimal"/>
      <w:lvlRestart w:val="0"/>
      <w:pStyle w:val="FootnoteText1"/>
      <w:lvlText w:val="(%1)"/>
      <w:lvlJc w:val="left"/>
      <w:pPr>
        <w:tabs>
          <w:tab w:val="num" w:pos="13167"/>
        </w:tabs>
        <w:ind w:left="0" w:firstLine="0"/>
      </w:pPr>
      <w:rPr>
        <w:rFonts w:ascii="Times New Roman" w:hAnsi="Times New Roman" w:cs="Traditional Arabic" w:hint="default"/>
        <w:sz w:val="20"/>
        <w:szCs w:val="28"/>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5D1844"/>
    <w:multiLevelType w:val="hybridMultilevel"/>
    <w:tmpl w:val="A27E390C"/>
    <w:lvl w:ilvl="0" w:tplc="266E9E76">
      <w:start w:val="1"/>
      <w:numFmt w:val="arabicAbjad"/>
      <w:lvlText w:val="(%1)"/>
      <w:lvlJc w:val="left"/>
      <w:pPr>
        <w:tabs>
          <w:tab w:val="num" w:pos="2070"/>
        </w:tabs>
        <w:ind w:left="360" w:firstLine="0"/>
      </w:pPr>
      <w:rPr>
        <w:rFonts w:hint="default"/>
        <w:bCs w:val="0"/>
        <w:iCs w:val="0"/>
        <w:strike w:val="0"/>
        <w:dstrike w:val="0"/>
        <w:effect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FDC55B5"/>
    <w:multiLevelType w:val="hybridMultilevel"/>
    <w:tmpl w:val="B19656CE"/>
    <w:lvl w:ilvl="0" w:tplc="5C408BA6">
      <w:start w:val="1"/>
      <w:numFmt w:val="arabicAbjad"/>
      <w:lvlText w:val="(%1)"/>
      <w:lvlJc w:val="left"/>
      <w:pPr>
        <w:tabs>
          <w:tab w:val="num" w:pos="2070"/>
        </w:tabs>
        <w:ind w:left="360" w:firstLine="0"/>
      </w:pPr>
      <w:rPr>
        <w:rFonts w:hint="default"/>
        <w:b/>
        <w:bCs w:val="0"/>
        <w:iCs w:val="0"/>
      </w:rPr>
    </w:lvl>
    <w:lvl w:ilvl="1" w:tplc="A08CCB1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8FA1F0C"/>
    <w:multiLevelType w:val="hybridMultilevel"/>
    <w:tmpl w:val="865E2C94"/>
    <w:lvl w:ilvl="0" w:tplc="42062E5A">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97F7622"/>
    <w:multiLevelType w:val="hybridMultilevel"/>
    <w:tmpl w:val="88BC3AC4"/>
    <w:lvl w:ilvl="0" w:tplc="0409000F">
      <w:start w:val="1"/>
      <w:numFmt w:val="decimal"/>
      <w:lvlText w:val="%1."/>
      <w:lvlJc w:val="left"/>
      <w:pPr>
        <w:tabs>
          <w:tab w:val="num" w:pos="1395"/>
        </w:tabs>
        <w:ind w:left="1395" w:hanging="360"/>
      </w:pPr>
    </w:lvl>
    <w:lvl w:ilvl="1" w:tplc="04090019" w:tentative="1">
      <w:start w:val="1"/>
      <w:numFmt w:val="lowerLetter"/>
      <w:lvlText w:val="%2."/>
      <w:lvlJc w:val="left"/>
      <w:pPr>
        <w:tabs>
          <w:tab w:val="num" w:pos="2115"/>
        </w:tabs>
        <w:ind w:left="2115" w:hanging="360"/>
      </w:pPr>
    </w:lvl>
    <w:lvl w:ilvl="2" w:tplc="0409001B" w:tentative="1">
      <w:start w:val="1"/>
      <w:numFmt w:val="lowerRoman"/>
      <w:lvlText w:val="%3."/>
      <w:lvlJc w:val="right"/>
      <w:pPr>
        <w:tabs>
          <w:tab w:val="num" w:pos="2835"/>
        </w:tabs>
        <w:ind w:left="2835" w:hanging="180"/>
      </w:pPr>
    </w:lvl>
    <w:lvl w:ilvl="3" w:tplc="0409000F" w:tentative="1">
      <w:start w:val="1"/>
      <w:numFmt w:val="decimal"/>
      <w:lvlText w:val="%4."/>
      <w:lvlJc w:val="left"/>
      <w:pPr>
        <w:tabs>
          <w:tab w:val="num" w:pos="3555"/>
        </w:tabs>
        <w:ind w:left="3555" w:hanging="360"/>
      </w:pPr>
    </w:lvl>
    <w:lvl w:ilvl="4" w:tplc="04090019" w:tentative="1">
      <w:start w:val="1"/>
      <w:numFmt w:val="lowerLetter"/>
      <w:lvlText w:val="%5."/>
      <w:lvlJc w:val="left"/>
      <w:pPr>
        <w:tabs>
          <w:tab w:val="num" w:pos="4275"/>
        </w:tabs>
        <w:ind w:left="4275" w:hanging="360"/>
      </w:pPr>
    </w:lvl>
    <w:lvl w:ilvl="5" w:tplc="0409001B" w:tentative="1">
      <w:start w:val="1"/>
      <w:numFmt w:val="lowerRoman"/>
      <w:lvlText w:val="%6."/>
      <w:lvlJc w:val="right"/>
      <w:pPr>
        <w:tabs>
          <w:tab w:val="num" w:pos="4995"/>
        </w:tabs>
        <w:ind w:left="4995" w:hanging="180"/>
      </w:pPr>
    </w:lvl>
    <w:lvl w:ilvl="6" w:tplc="0409000F" w:tentative="1">
      <w:start w:val="1"/>
      <w:numFmt w:val="decimal"/>
      <w:lvlText w:val="%7."/>
      <w:lvlJc w:val="left"/>
      <w:pPr>
        <w:tabs>
          <w:tab w:val="num" w:pos="5715"/>
        </w:tabs>
        <w:ind w:left="5715" w:hanging="360"/>
      </w:pPr>
    </w:lvl>
    <w:lvl w:ilvl="7" w:tplc="04090019" w:tentative="1">
      <w:start w:val="1"/>
      <w:numFmt w:val="lowerLetter"/>
      <w:lvlText w:val="%8."/>
      <w:lvlJc w:val="left"/>
      <w:pPr>
        <w:tabs>
          <w:tab w:val="num" w:pos="6435"/>
        </w:tabs>
        <w:ind w:left="6435" w:hanging="360"/>
      </w:pPr>
    </w:lvl>
    <w:lvl w:ilvl="8" w:tplc="0409001B" w:tentative="1">
      <w:start w:val="1"/>
      <w:numFmt w:val="lowerRoman"/>
      <w:lvlText w:val="%9."/>
      <w:lvlJc w:val="right"/>
      <w:pPr>
        <w:tabs>
          <w:tab w:val="num" w:pos="7155"/>
        </w:tabs>
        <w:ind w:left="7155" w:hanging="180"/>
      </w:pPr>
    </w:lvl>
  </w:abstractNum>
  <w:abstractNum w:abstractNumId="16">
    <w:nsid w:val="3AC96029"/>
    <w:multiLevelType w:val="hybridMultilevel"/>
    <w:tmpl w:val="B41AB5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EC01214"/>
    <w:multiLevelType w:val="hybridMultilevel"/>
    <w:tmpl w:val="812E5114"/>
    <w:lvl w:ilvl="0" w:tplc="5C408BA6">
      <w:start w:val="1"/>
      <w:numFmt w:val="arabicAbjad"/>
      <w:lvlText w:val="(%1)"/>
      <w:lvlJc w:val="left"/>
      <w:pPr>
        <w:tabs>
          <w:tab w:val="num" w:pos="2790"/>
        </w:tabs>
        <w:ind w:left="1080" w:firstLine="0"/>
      </w:pPr>
      <w:rPr>
        <w:rFonts w:hint="default"/>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3C17F85"/>
    <w:multiLevelType w:val="hybridMultilevel"/>
    <w:tmpl w:val="9EEAE230"/>
    <w:lvl w:ilvl="0" w:tplc="CA52424E">
      <w:start w:val="1"/>
      <w:numFmt w:val="decimal"/>
      <w:lvlText w:val="%1."/>
      <w:lvlJc w:val="left"/>
      <w:pPr>
        <w:tabs>
          <w:tab w:val="num" w:pos="936"/>
        </w:tabs>
        <w:ind w:left="0" w:firstLine="0"/>
      </w:pPr>
      <w:rPr>
        <w:rFonts w:hint="default"/>
        <w:b w:val="0"/>
        <w:bCs w:val="0"/>
        <w:i w:val="0"/>
        <w:iCs w:val="0"/>
        <w:lang w:val="en-US"/>
      </w:rPr>
    </w:lvl>
    <w:lvl w:ilvl="1" w:tplc="E062BDEA">
      <w:start w:val="1"/>
      <w:numFmt w:val="arabicAbjad"/>
      <w:lvlText w:val="(%2)"/>
      <w:lvlJc w:val="left"/>
      <w:pPr>
        <w:tabs>
          <w:tab w:val="num" w:pos="2970"/>
        </w:tabs>
        <w:ind w:left="1260" w:firstLine="0"/>
      </w:pPr>
      <w:rPr>
        <w:rFonts w:hint="default"/>
        <w:b w:val="0"/>
        <w:bCs w:val="0"/>
        <w:i w:val="0"/>
        <w:iCs w:val="0"/>
        <w:lang w:val="en-U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6F61287"/>
    <w:multiLevelType w:val="hybridMultilevel"/>
    <w:tmpl w:val="071E4F94"/>
    <w:lvl w:ilvl="0" w:tplc="0409000F">
      <w:start w:val="1"/>
      <w:numFmt w:val="decimal"/>
      <w:lvlText w:val="%1."/>
      <w:lvlJc w:val="left"/>
      <w:pPr>
        <w:tabs>
          <w:tab w:val="num" w:pos="1395"/>
        </w:tabs>
        <w:ind w:left="1395" w:hanging="360"/>
      </w:pPr>
    </w:lvl>
    <w:lvl w:ilvl="1" w:tplc="04090019" w:tentative="1">
      <w:start w:val="1"/>
      <w:numFmt w:val="lowerLetter"/>
      <w:lvlText w:val="%2."/>
      <w:lvlJc w:val="left"/>
      <w:pPr>
        <w:tabs>
          <w:tab w:val="num" w:pos="2115"/>
        </w:tabs>
        <w:ind w:left="2115" w:hanging="360"/>
      </w:pPr>
    </w:lvl>
    <w:lvl w:ilvl="2" w:tplc="0409001B" w:tentative="1">
      <w:start w:val="1"/>
      <w:numFmt w:val="lowerRoman"/>
      <w:lvlText w:val="%3."/>
      <w:lvlJc w:val="right"/>
      <w:pPr>
        <w:tabs>
          <w:tab w:val="num" w:pos="2835"/>
        </w:tabs>
        <w:ind w:left="2835" w:hanging="180"/>
      </w:pPr>
    </w:lvl>
    <w:lvl w:ilvl="3" w:tplc="0409000F" w:tentative="1">
      <w:start w:val="1"/>
      <w:numFmt w:val="decimal"/>
      <w:lvlText w:val="%4."/>
      <w:lvlJc w:val="left"/>
      <w:pPr>
        <w:tabs>
          <w:tab w:val="num" w:pos="3555"/>
        </w:tabs>
        <w:ind w:left="3555" w:hanging="360"/>
      </w:pPr>
    </w:lvl>
    <w:lvl w:ilvl="4" w:tplc="04090019" w:tentative="1">
      <w:start w:val="1"/>
      <w:numFmt w:val="lowerLetter"/>
      <w:lvlText w:val="%5."/>
      <w:lvlJc w:val="left"/>
      <w:pPr>
        <w:tabs>
          <w:tab w:val="num" w:pos="4275"/>
        </w:tabs>
        <w:ind w:left="4275" w:hanging="360"/>
      </w:pPr>
    </w:lvl>
    <w:lvl w:ilvl="5" w:tplc="0409001B" w:tentative="1">
      <w:start w:val="1"/>
      <w:numFmt w:val="lowerRoman"/>
      <w:lvlText w:val="%6."/>
      <w:lvlJc w:val="right"/>
      <w:pPr>
        <w:tabs>
          <w:tab w:val="num" w:pos="4995"/>
        </w:tabs>
        <w:ind w:left="4995" w:hanging="180"/>
      </w:pPr>
    </w:lvl>
    <w:lvl w:ilvl="6" w:tplc="0409000F" w:tentative="1">
      <w:start w:val="1"/>
      <w:numFmt w:val="decimal"/>
      <w:lvlText w:val="%7."/>
      <w:lvlJc w:val="left"/>
      <w:pPr>
        <w:tabs>
          <w:tab w:val="num" w:pos="5715"/>
        </w:tabs>
        <w:ind w:left="5715" w:hanging="360"/>
      </w:pPr>
    </w:lvl>
    <w:lvl w:ilvl="7" w:tplc="04090019" w:tentative="1">
      <w:start w:val="1"/>
      <w:numFmt w:val="lowerLetter"/>
      <w:lvlText w:val="%8."/>
      <w:lvlJc w:val="left"/>
      <w:pPr>
        <w:tabs>
          <w:tab w:val="num" w:pos="6435"/>
        </w:tabs>
        <w:ind w:left="6435" w:hanging="360"/>
      </w:pPr>
    </w:lvl>
    <w:lvl w:ilvl="8" w:tplc="0409001B" w:tentative="1">
      <w:start w:val="1"/>
      <w:numFmt w:val="lowerRoman"/>
      <w:lvlText w:val="%9."/>
      <w:lvlJc w:val="right"/>
      <w:pPr>
        <w:tabs>
          <w:tab w:val="num" w:pos="7155"/>
        </w:tabs>
        <w:ind w:left="7155" w:hanging="180"/>
      </w:pPr>
    </w:lvl>
  </w:abstractNum>
  <w:abstractNum w:abstractNumId="21">
    <w:nsid w:val="519A3653"/>
    <w:multiLevelType w:val="hybridMultilevel"/>
    <w:tmpl w:val="D4240924"/>
    <w:lvl w:ilvl="0">
      <w:numFmt w:val="bullet"/>
      <w:lvlText w:val="-"/>
      <w:lvlJc w:val="left"/>
      <w:pPr>
        <w:tabs>
          <w:tab w:val="num" w:pos="1080"/>
        </w:tabs>
        <w:ind w:left="1080" w:hanging="360"/>
      </w:pPr>
      <w:rPr>
        <w:rFonts w:ascii="Times New Roman" w:eastAsia="Times New Roman" w:hAnsi="Times New Roman" w:cs="Traditional Arabic" w:hint="default"/>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
    <w:nsid w:val="5D252B90"/>
    <w:multiLevelType w:val="hybridMultilevel"/>
    <w:tmpl w:val="FB686484"/>
    <w:lvl w:ilvl="0" w:tplc="5C408BA6">
      <w:start w:val="1"/>
      <w:numFmt w:val="arabicAbjad"/>
      <w:lvlText w:val="(%1)"/>
      <w:lvlJc w:val="left"/>
      <w:pPr>
        <w:tabs>
          <w:tab w:val="num" w:pos="2430"/>
        </w:tabs>
        <w:ind w:left="720" w:firstLine="0"/>
      </w:pPr>
      <w:rPr>
        <w:rFonts w:hint="default"/>
        <w:bCs w:val="0"/>
        <w:iCs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621D49BB"/>
    <w:multiLevelType w:val="hybridMultilevel"/>
    <w:tmpl w:val="25EC2652"/>
    <w:lvl w:ilvl="0" w:tplc="844A6A84">
      <w:start w:val="1"/>
      <w:numFmt w:val="decimal"/>
      <w:lvlRestart w:val="0"/>
      <w:lvlText w:val="(%1)"/>
      <w:lvlJc w:val="left"/>
      <w:pPr>
        <w:tabs>
          <w:tab w:val="num" w:pos="1922"/>
        </w:tabs>
        <w:ind w:left="1922" w:hanging="227"/>
      </w:pPr>
      <w:rPr>
        <w:rFonts w:ascii="Traditional Arabic" w:hAnsi="Traditional Arabic" w:cs="Traditional Arabic" w:hint="default"/>
        <w:i w:val="0"/>
        <w:iCs w:val="0"/>
        <w:sz w:val="26"/>
        <w:szCs w:val="26"/>
      </w:rPr>
    </w:lvl>
    <w:lvl w:ilvl="1" w:tplc="04090019" w:tentative="1">
      <w:start w:val="1"/>
      <w:numFmt w:val="lowerLetter"/>
      <w:lvlText w:val="%2."/>
      <w:lvlJc w:val="left"/>
      <w:pPr>
        <w:tabs>
          <w:tab w:val="num" w:pos="2115"/>
        </w:tabs>
        <w:ind w:left="2115" w:hanging="360"/>
      </w:pPr>
    </w:lvl>
    <w:lvl w:ilvl="2" w:tplc="0409001B" w:tentative="1">
      <w:start w:val="1"/>
      <w:numFmt w:val="lowerRoman"/>
      <w:lvlText w:val="%3."/>
      <w:lvlJc w:val="right"/>
      <w:pPr>
        <w:tabs>
          <w:tab w:val="num" w:pos="2835"/>
        </w:tabs>
        <w:ind w:left="2835" w:hanging="180"/>
      </w:pPr>
    </w:lvl>
    <w:lvl w:ilvl="3" w:tplc="0409000F" w:tentative="1">
      <w:start w:val="1"/>
      <w:numFmt w:val="decimal"/>
      <w:lvlText w:val="%4."/>
      <w:lvlJc w:val="left"/>
      <w:pPr>
        <w:tabs>
          <w:tab w:val="num" w:pos="3555"/>
        </w:tabs>
        <w:ind w:left="3555" w:hanging="360"/>
      </w:pPr>
    </w:lvl>
    <w:lvl w:ilvl="4" w:tplc="04090019" w:tentative="1">
      <w:start w:val="1"/>
      <w:numFmt w:val="lowerLetter"/>
      <w:lvlText w:val="%5."/>
      <w:lvlJc w:val="left"/>
      <w:pPr>
        <w:tabs>
          <w:tab w:val="num" w:pos="4275"/>
        </w:tabs>
        <w:ind w:left="4275" w:hanging="360"/>
      </w:pPr>
    </w:lvl>
    <w:lvl w:ilvl="5" w:tplc="0409001B" w:tentative="1">
      <w:start w:val="1"/>
      <w:numFmt w:val="lowerRoman"/>
      <w:lvlText w:val="%6."/>
      <w:lvlJc w:val="right"/>
      <w:pPr>
        <w:tabs>
          <w:tab w:val="num" w:pos="4995"/>
        </w:tabs>
        <w:ind w:left="4995" w:hanging="180"/>
      </w:pPr>
    </w:lvl>
    <w:lvl w:ilvl="6" w:tplc="0409000F" w:tentative="1">
      <w:start w:val="1"/>
      <w:numFmt w:val="decimal"/>
      <w:lvlText w:val="%7."/>
      <w:lvlJc w:val="left"/>
      <w:pPr>
        <w:tabs>
          <w:tab w:val="num" w:pos="5715"/>
        </w:tabs>
        <w:ind w:left="5715" w:hanging="360"/>
      </w:pPr>
    </w:lvl>
    <w:lvl w:ilvl="7" w:tplc="04090019" w:tentative="1">
      <w:start w:val="1"/>
      <w:numFmt w:val="lowerLetter"/>
      <w:lvlText w:val="%8."/>
      <w:lvlJc w:val="left"/>
      <w:pPr>
        <w:tabs>
          <w:tab w:val="num" w:pos="6435"/>
        </w:tabs>
        <w:ind w:left="6435" w:hanging="360"/>
      </w:pPr>
    </w:lvl>
    <w:lvl w:ilvl="8" w:tplc="0409001B" w:tentative="1">
      <w:start w:val="1"/>
      <w:numFmt w:val="lowerRoman"/>
      <w:lvlText w:val="%9."/>
      <w:lvlJc w:val="right"/>
      <w:pPr>
        <w:tabs>
          <w:tab w:val="num" w:pos="7155"/>
        </w:tabs>
        <w:ind w:left="7155" w:hanging="180"/>
      </w:pPr>
    </w:lvl>
  </w:abstractNum>
  <w:abstractNum w:abstractNumId="24">
    <w:nsid w:val="6B416D6F"/>
    <w:multiLevelType w:val="multilevel"/>
    <w:tmpl w:val="3A7C1ECE"/>
    <w:lvl w:ilvl="0">
      <w:start w:val="1"/>
      <w:numFmt w:val="decimal"/>
      <w:lvlRestart w:val="0"/>
      <w:lvlText w:val="(%1)"/>
      <w:lvlJc w:val="right"/>
      <w:pPr>
        <w:tabs>
          <w:tab w:val="num" w:pos="1922"/>
        </w:tabs>
        <w:ind w:left="1922" w:hanging="227"/>
      </w:pPr>
      <w:rPr>
        <w:rFonts w:ascii="Traditional Arabic" w:hAnsi="Traditional Arabic" w:cs="Traditional Arabic" w:hint="default"/>
        <w:i w:val="0"/>
        <w:iCs w:val="0"/>
        <w:sz w:val="26"/>
        <w:szCs w:val="26"/>
      </w:rPr>
    </w:lvl>
    <w:lvl w:ilvl="1">
      <w:start w:val="1"/>
      <w:numFmt w:val="lowerLetter"/>
      <w:lvlText w:val="%2."/>
      <w:lvlJc w:val="left"/>
      <w:pPr>
        <w:tabs>
          <w:tab w:val="num" w:pos="2115"/>
        </w:tabs>
        <w:ind w:left="2115" w:hanging="360"/>
      </w:pPr>
    </w:lvl>
    <w:lvl w:ilvl="2">
      <w:start w:val="1"/>
      <w:numFmt w:val="lowerRoman"/>
      <w:lvlText w:val="%3."/>
      <w:lvlJc w:val="right"/>
      <w:pPr>
        <w:tabs>
          <w:tab w:val="num" w:pos="2835"/>
        </w:tabs>
        <w:ind w:left="2835" w:hanging="180"/>
      </w:pPr>
    </w:lvl>
    <w:lvl w:ilvl="3">
      <w:start w:val="1"/>
      <w:numFmt w:val="decimal"/>
      <w:lvlText w:val="%4."/>
      <w:lvlJc w:val="left"/>
      <w:pPr>
        <w:tabs>
          <w:tab w:val="num" w:pos="3555"/>
        </w:tabs>
        <w:ind w:left="3555" w:hanging="360"/>
      </w:pPr>
    </w:lvl>
    <w:lvl w:ilvl="4">
      <w:start w:val="1"/>
      <w:numFmt w:val="lowerLetter"/>
      <w:lvlText w:val="%5."/>
      <w:lvlJc w:val="left"/>
      <w:pPr>
        <w:tabs>
          <w:tab w:val="num" w:pos="4275"/>
        </w:tabs>
        <w:ind w:left="4275" w:hanging="360"/>
      </w:pPr>
    </w:lvl>
    <w:lvl w:ilvl="5">
      <w:start w:val="1"/>
      <w:numFmt w:val="lowerRoman"/>
      <w:lvlText w:val="%6."/>
      <w:lvlJc w:val="right"/>
      <w:pPr>
        <w:tabs>
          <w:tab w:val="num" w:pos="4995"/>
        </w:tabs>
        <w:ind w:left="4995" w:hanging="180"/>
      </w:pPr>
    </w:lvl>
    <w:lvl w:ilvl="6">
      <w:start w:val="1"/>
      <w:numFmt w:val="decimal"/>
      <w:lvlText w:val="%7."/>
      <w:lvlJc w:val="left"/>
      <w:pPr>
        <w:tabs>
          <w:tab w:val="num" w:pos="5715"/>
        </w:tabs>
        <w:ind w:left="5715" w:hanging="360"/>
      </w:pPr>
    </w:lvl>
    <w:lvl w:ilvl="7">
      <w:start w:val="1"/>
      <w:numFmt w:val="lowerLetter"/>
      <w:lvlText w:val="%8."/>
      <w:lvlJc w:val="left"/>
      <w:pPr>
        <w:tabs>
          <w:tab w:val="num" w:pos="6435"/>
        </w:tabs>
        <w:ind w:left="6435" w:hanging="360"/>
      </w:pPr>
    </w:lvl>
    <w:lvl w:ilvl="8">
      <w:start w:val="1"/>
      <w:numFmt w:val="lowerRoman"/>
      <w:lvlText w:val="%9."/>
      <w:lvlJc w:val="right"/>
      <w:pPr>
        <w:tabs>
          <w:tab w:val="num" w:pos="7155"/>
        </w:tabs>
        <w:ind w:left="7155" w:hanging="180"/>
      </w:pPr>
    </w:lvl>
  </w:abstractNum>
  <w:abstractNum w:abstractNumId="25">
    <w:nsid w:val="715B0605"/>
    <w:multiLevelType w:val="hybridMultilevel"/>
    <w:tmpl w:val="2E0CCAEE"/>
    <w:lvl w:ilvl="0" w:tplc="A8A074B0">
      <w:start w:val="1"/>
      <w:numFmt w:val="decimal"/>
      <w:lvlRestart w:val="0"/>
      <w:lvlText w:val="(%1)"/>
      <w:lvlJc w:val="right"/>
      <w:pPr>
        <w:tabs>
          <w:tab w:val="num" w:pos="1922"/>
        </w:tabs>
        <w:ind w:left="1922" w:hanging="227"/>
      </w:pPr>
      <w:rPr>
        <w:rFonts w:ascii="Traditional Arabic" w:hAnsi="Traditional Arabic" w:cs="Traditional Arabic" w:hint="default"/>
        <w:i w:val="0"/>
        <w:iCs w:val="0"/>
        <w:sz w:val="26"/>
        <w:szCs w:val="26"/>
      </w:rPr>
    </w:lvl>
    <w:lvl w:ilvl="1" w:tplc="04090019" w:tentative="1">
      <w:start w:val="1"/>
      <w:numFmt w:val="lowerLetter"/>
      <w:lvlText w:val="%2."/>
      <w:lvlJc w:val="left"/>
      <w:pPr>
        <w:tabs>
          <w:tab w:val="num" w:pos="2115"/>
        </w:tabs>
        <w:ind w:left="2115" w:hanging="360"/>
      </w:pPr>
    </w:lvl>
    <w:lvl w:ilvl="2" w:tplc="0409001B" w:tentative="1">
      <w:start w:val="1"/>
      <w:numFmt w:val="lowerRoman"/>
      <w:lvlText w:val="%3."/>
      <w:lvlJc w:val="right"/>
      <w:pPr>
        <w:tabs>
          <w:tab w:val="num" w:pos="2835"/>
        </w:tabs>
        <w:ind w:left="2835" w:hanging="180"/>
      </w:pPr>
    </w:lvl>
    <w:lvl w:ilvl="3" w:tplc="0409000F" w:tentative="1">
      <w:start w:val="1"/>
      <w:numFmt w:val="decimal"/>
      <w:lvlText w:val="%4."/>
      <w:lvlJc w:val="left"/>
      <w:pPr>
        <w:tabs>
          <w:tab w:val="num" w:pos="3555"/>
        </w:tabs>
        <w:ind w:left="3555" w:hanging="360"/>
      </w:pPr>
    </w:lvl>
    <w:lvl w:ilvl="4" w:tplc="04090019" w:tentative="1">
      <w:start w:val="1"/>
      <w:numFmt w:val="lowerLetter"/>
      <w:lvlText w:val="%5."/>
      <w:lvlJc w:val="left"/>
      <w:pPr>
        <w:tabs>
          <w:tab w:val="num" w:pos="4275"/>
        </w:tabs>
        <w:ind w:left="4275" w:hanging="360"/>
      </w:pPr>
    </w:lvl>
    <w:lvl w:ilvl="5" w:tplc="0409001B" w:tentative="1">
      <w:start w:val="1"/>
      <w:numFmt w:val="lowerRoman"/>
      <w:lvlText w:val="%6."/>
      <w:lvlJc w:val="right"/>
      <w:pPr>
        <w:tabs>
          <w:tab w:val="num" w:pos="4995"/>
        </w:tabs>
        <w:ind w:left="4995" w:hanging="180"/>
      </w:pPr>
    </w:lvl>
    <w:lvl w:ilvl="6" w:tplc="0409000F" w:tentative="1">
      <w:start w:val="1"/>
      <w:numFmt w:val="decimal"/>
      <w:lvlText w:val="%7."/>
      <w:lvlJc w:val="left"/>
      <w:pPr>
        <w:tabs>
          <w:tab w:val="num" w:pos="5715"/>
        </w:tabs>
        <w:ind w:left="5715" w:hanging="360"/>
      </w:pPr>
    </w:lvl>
    <w:lvl w:ilvl="7" w:tplc="04090019" w:tentative="1">
      <w:start w:val="1"/>
      <w:numFmt w:val="lowerLetter"/>
      <w:lvlText w:val="%8."/>
      <w:lvlJc w:val="left"/>
      <w:pPr>
        <w:tabs>
          <w:tab w:val="num" w:pos="6435"/>
        </w:tabs>
        <w:ind w:left="6435" w:hanging="360"/>
      </w:pPr>
    </w:lvl>
    <w:lvl w:ilvl="8" w:tplc="0409001B" w:tentative="1">
      <w:start w:val="1"/>
      <w:numFmt w:val="lowerRoman"/>
      <w:lvlText w:val="%9."/>
      <w:lvlJc w:val="right"/>
      <w:pPr>
        <w:tabs>
          <w:tab w:val="num" w:pos="7155"/>
        </w:tabs>
        <w:ind w:left="7155"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8">
    <w:nsid w:val="7D0B6F2B"/>
    <w:multiLevelType w:val="hybridMultilevel"/>
    <w:tmpl w:val="161A538A"/>
    <w:lvl w:ilvl="0" w:tplc="401E15EE">
      <w:start w:val="1"/>
      <w:numFmt w:val="arabicAbjad"/>
      <w:lvlText w:val="(%1)"/>
      <w:lvlJc w:val="left"/>
      <w:pPr>
        <w:tabs>
          <w:tab w:val="num" w:pos="2430"/>
        </w:tabs>
        <w:ind w:left="720" w:firstLine="0"/>
      </w:pPr>
      <w:rPr>
        <w:rFonts w:hint="default"/>
        <w:bCs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27"/>
  </w:num>
  <w:num w:numId="3">
    <w:abstractNumId w:val="11"/>
  </w:num>
  <w:num w:numId="4">
    <w:abstractNumId w:val="26"/>
  </w:num>
  <w:num w:numId="5">
    <w:abstractNumId w:val="13"/>
  </w:num>
  <w:num w:numId="6">
    <w:abstractNumId w:val="10"/>
  </w:num>
  <w:num w:numId="7">
    <w:abstractNumId w:val="27"/>
  </w:num>
  <w:num w:numId="8">
    <w:abstractNumId w:val="19"/>
  </w:num>
  <w:num w:numId="9">
    <w:abstractNumId w:val="4"/>
  </w:num>
  <w:num w:numId="10">
    <w:abstractNumId w:val="21"/>
  </w:num>
  <w:num w:numId="11">
    <w:abstractNumId w:val="3"/>
  </w:num>
  <w:num w:numId="12">
    <w:abstractNumId w:val="2"/>
  </w:num>
  <w:num w:numId="13">
    <w:abstractNumId w:val="1"/>
  </w:num>
  <w:num w:numId="14">
    <w:abstractNumId w:val="0"/>
  </w:num>
  <w:num w:numId="15">
    <w:abstractNumId w:val="5"/>
  </w:num>
  <w:num w:numId="16">
    <w:abstractNumId w:val="9"/>
  </w:num>
  <w:num w:numId="17">
    <w:abstractNumId w:val="28"/>
  </w:num>
  <w:num w:numId="18">
    <w:abstractNumId w:val="12"/>
  </w:num>
  <w:num w:numId="19">
    <w:abstractNumId w:val="18"/>
  </w:num>
  <w:num w:numId="20">
    <w:abstractNumId w:val="22"/>
  </w:num>
  <w:num w:numId="21">
    <w:abstractNumId w:val="17"/>
  </w:num>
  <w:num w:numId="22">
    <w:abstractNumId w:val="6"/>
  </w:num>
  <w:num w:numId="23">
    <w:abstractNumId w:val="7"/>
  </w:num>
  <w:num w:numId="24">
    <w:abstractNumId w:val="8"/>
  </w:num>
  <w:num w:numId="25">
    <w:abstractNumId w:val="16"/>
  </w:num>
  <w:num w:numId="26">
    <w:abstractNumId w:val="14"/>
  </w:num>
  <w:num w:numId="27">
    <w:abstractNumId w:val="20"/>
  </w:num>
  <w:num w:numId="28">
    <w:abstractNumId w:val="15"/>
  </w:num>
  <w:num w:numId="29">
    <w:abstractNumId w:val="25"/>
  </w:num>
  <w:num w:numId="30">
    <w:abstractNumId w:val="23"/>
  </w:num>
  <w:num w:numId="31">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colormru v:ext="edit" colors="#ddd"/>
    </o:shapedefaults>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0A05"/>
    <w:rsid w:val="0000372A"/>
    <w:rsid w:val="00040E25"/>
    <w:rsid w:val="00041CCA"/>
    <w:rsid w:val="00042149"/>
    <w:rsid w:val="000648EA"/>
    <w:rsid w:val="000776FB"/>
    <w:rsid w:val="00084986"/>
    <w:rsid w:val="000936BF"/>
    <w:rsid w:val="000957C8"/>
    <w:rsid w:val="00095F64"/>
    <w:rsid w:val="000B52F2"/>
    <w:rsid w:val="000C71A4"/>
    <w:rsid w:val="000D0EAE"/>
    <w:rsid w:val="000D20CB"/>
    <w:rsid w:val="000D5380"/>
    <w:rsid w:val="000D6654"/>
    <w:rsid w:val="000E5DA1"/>
    <w:rsid w:val="000F0264"/>
    <w:rsid w:val="000F1409"/>
    <w:rsid w:val="000F2EBF"/>
    <w:rsid w:val="000F4658"/>
    <w:rsid w:val="000F5FF6"/>
    <w:rsid w:val="000F7E2A"/>
    <w:rsid w:val="00100585"/>
    <w:rsid w:val="00104859"/>
    <w:rsid w:val="001054AD"/>
    <w:rsid w:val="00107C8B"/>
    <w:rsid w:val="00111D62"/>
    <w:rsid w:val="00112FDB"/>
    <w:rsid w:val="00113761"/>
    <w:rsid w:val="00113FA5"/>
    <w:rsid w:val="00114B6A"/>
    <w:rsid w:val="001171FF"/>
    <w:rsid w:val="00140126"/>
    <w:rsid w:val="00140641"/>
    <w:rsid w:val="001455A0"/>
    <w:rsid w:val="00152B25"/>
    <w:rsid w:val="001602A3"/>
    <w:rsid w:val="0018428F"/>
    <w:rsid w:val="001A2664"/>
    <w:rsid w:val="001A5161"/>
    <w:rsid w:val="001A60BD"/>
    <w:rsid w:val="001C249E"/>
    <w:rsid w:val="001C33FD"/>
    <w:rsid w:val="001D0611"/>
    <w:rsid w:val="001F0A05"/>
    <w:rsid w:val="002255DA"/>
    <w:rsid w:val="00226BCA"/>
    <w:rsid w:val="0023736D"/>
    <w:rsid w:val="002432CE"/>
    <w:rsid w:val="0025598F"/>
    <w:rsid w:val="00256F5A"/>
    <w:rsid w:val="00257225"/>
    <w:rsid w:val="0026634F"/>
    <w:rsid w:val="0028474C"/>
    <w:rsid w:val="00285EAD"/>
    <w:rsid w:val="00292754"/>
    <w:rsid w:val="0029437B"/>
    <w:rsid w:val="0029775E"/>
    <w:rsid w:val="002A2267"/>
    <w:rsid w:val="002A3957"/>
    <w:rsid w:val="002A5535"/>
    <w:rsid w:val="002A56C0"/>
    <w:rsid w:val="002B03C9"/>
    <w:rsid w:val="002D24F6"/>
    <w:rsid w:val="002D2920"/>
    <w:rsid w:val="002D670D"/>
    <w:rsid w:val="002E4378"/>
    <w:rsid w:val="00310160"/>
    <w:rsid w:val="00325EDE"/>
    <w:rsid w:val="00341A8C"/>
    <w:rsid w:val="003519E6"/>
    <w:rsid w:val="00361301"/>
    <w:rsid w:val="003B4356"/>
    <w:rsid w:val="003B47F7"/>
    <w:rsid w:val="003C205E"/>
    <w:rsid w:val="003C279D"/>
    <w:rsid w:val="003F08A8"/>
    <w:rsid w:val="004044CA"/>
    <w:rsid w:val="004065D6"/>
    <w:rsid w:val="00407845"/>
    <w:rsid w:val="0041276B"/>
    <w:rsid w:val="004250E3"/>
    <w:rsid w:val="0043538E"/>
    <w:rsid w:val="00437C62"/>
    <w:rsid w:val="00472A81"/>
    <w:rsid w:val="004746C6"/>
    <w:rsid w:val="004A0BB0"/>
    <w:rsid w:val="004B2C92"/>
    <w:rsid w:val="004B63C4"/>
    <w:rsid w:val="004C1615"/>
    <w:rsid w:val="004D6A3A"/>
    <w:rsid w:val="004E0380"/>
    <w:rsid w:val="004F4AD7"/>
    <w:rsid w:val="005153CD"/>
    <w:rsid w:val="00515BBC"/>
    <w:rsid w:val="00525F58"/>
    <w:rsid w:val="00526426"/>
    <w:rsid w:val="005309DF"/>
    <w:rsid w:val="0054057C"/>
    <w:rsid w:val="00556ED4"/>
    <w:rsid w:val="00557CD3"/>
    <w:rsid w:val="005640F0"/>
    <w:rsid w:val="00571432"/>
    <w:rsid w:val="005732A2"/>
    <w:rsid w:val="005762A5"/>
    <w:rsid w:val="00587C14"/>
    <w:rsid w:val="00590BA3"/>
    <w:rsid w:val="0059123E"/>
    <w:rsid w:val="005B001C"/>
    <w:rsid w:val="005B42B4"/>
    <w:rsid w:val="005B7AE0"/>
    <w:rsid w:val="005D40BF"/>
    <w:rsid w:val="005D746C"/>
    <w:rsid w:val="005F146F"/>
    <w:rsid w:val="005F2984"/>
    <w:rsid w:val="005F71B6"/>
    <w:rsid w:val="006041C4"/>
    <w:rsid w:val="00612480"/>
    <w:rsid w:val="00615E24"/>
    <w:rsid w:val="0062039D"/>
    <w:rsid w:val="006207A5"/>
    <w:rsid w:val="006353D1"/>
    <w:rsid w:val="00660FD4"/>
    <w:rsid w:val="00683427"/>
    <w:rsid w:val="00685A9D"/>
    <w:rsid w:val="006A1759"/>
    <w:rsid w:val="006A2440"/>
    <w:rsid w:val="006A4425"/>
    <w:rsid w:val="006B4669"/>
    <w:rsid w:val="006C28C1"/>
    <w:rsid w:val="006D1972"/>
    <w:rsid w:val="006E35C0"/>
    <w:rsid w:val="006E5179"/>
    <w:rsid w:val="006F6BF8"/>
    <w:rsid w:val="00707BDF"/>
    <w:rsid w:val="00710727"/>
    <w:rsid w:val="00715F45"/>
    <w:rsid w:val="00726765"/>
    <w:rsid w:val="007268F5"/>
    <w:rsid w:val="00731B84"/>
    <w:rsid w:val="00734AE7"/>
    <w:rsid w:val="00743AEA"/>
    <w:rsid w:val="00792BF3"/>
    <w:rsid w:val="00792D65"/>
    <w:rsid w:val="007966FC"/>
    <w:rsid w:val="007A7D93"/>
    <w:rsid w:val="007B5173"/>
    <w:rsid w:val="007D1FB4"/>
    <w:rsid w:val="007E0ABA"/>
    <w:rsid w:val="007E197F"/>
    <w:rsid w:val="007F3AE7"/>
    <w:rsid w:val="007F68C4"/>
    <w:rsid w:val="00800BE4"/>
    <w:rsid w:val="0080347A"/>
    <w:rsid w:val="008041B6"/>
    <w:rsid w:val="00805797"/>
    <w:rsid w:val="008153DE"/>
    <w:rsid w:val="00822391"/>
    <w:rsid w:val="00835FCF"/>
    <w:rsid w:val="00852A10"/>
    <w:rsid w:val="008542D4"/>
    <w:rsid w:val="00862634"/>
    <w:rsid w:val="00866C59"/>
    <w:rsid w:val="00867871"/>
    <w:rsid w:val="00877306"/>
    <w:rsid w:val="00882E2D"/>
    <w:rsid w:val="00886D32"/>
    <w:rsid w:val="00894036"/>
    <w:rsid w:val="008A2B44"/>
    <w:rsid w:val="008A6242"/>
    <w:rsid w:val="008B4BC6"/>
    <w:rsid w:val="008B7880"/>
    <w:rsid w:val="008E3413"/>
    <w:rsid w:val="008F4F19"/>
    <w:rsid w:val="00901E57"/>
    <w:rsid w:val="009139FC"/>
    <w:rsid w:val="00935F0E"/>
    <w:rsid w:val="0095208F"/>
    <w:rsid w:val="00977B3F"/>
    <w:rsid w:val="009814AE"/>
    <w:rsid w:val="009874AE"/>
    <w:rsid w:val="00996BBE"/>
    <w:rsid w:val="009A6E3A"/>
    <w:rsid w:val="009B26AA"/>
    <w:rsid w:val="009C3B51"/>
    <w:rsid w:val="009D1DD5"/>
    <w:rsid w:val="009D6F28"/>
    <w:rsid w:val="009E3252"/>
    <w:rsid w:val="009F5403"/>
    <w:rsid w:val="00A11DDA"/>
    <w:rsid w:val="00A16756"/>
    <w:rsid w:val="00A26157"/>
    <w:rsid w:val="00A265C3"/>
    <w:rsid w:val="00A43F9A"/>
    <w:rsid w:val="00A44280"/>
    <w:rsid w:val="00A543D4"/>
    <w:rsid w:val="00A64233"/>
    <w:rsid w:val="00A92322"/>
    <w:rsid w:val="00A96A00"/>
    <w:rsid w:val="00AB2D5E"/>
    <w:rsid w:val="00AB4C18"/>
    <w:rsid w:val="00AD0014"/>
    <w:rsid w:val="00AD1186"/>
    <w:rsid w:val="00AD4CF2"/>
    <w:rsid w:val="00AF0BBA"/>
    <w:rsid w:val="00B04790"/>
    <w:rsid w:val="00B11D49"/>
    <w:rsid w:val="00B22623"/>
    <w:rsid w:val="00B30468"/>
    <w:rsid w:val="00B30C7F"/>
    <w:rsid w:val="00B430BB"/>
    <w:rsid w:val="00B95331"/>
    <w:rsid w:val="00BB2C41"/>
    <w:rsid w:val="00BC55C8"/>
    <w:rsid w:val="00BC5C10"/>
    <w:rsid w:val="00BD0E55"/>
    <w:rsid w:val="00BE2964"/>
    <w:rsid w:val="00BF0438"/>
    <w:rsid w:val="00C10E39"/>
    <w:rsid w:val="00C24FBD"/>
    <w:rsid w:val="00C473BA"/>
    <w:rsid w:val="00C47AB8"/>
    <w:rsid w:val="00C52A8A"/>
    <w:rsid w:val="00C55B40"/>
    <w:rsid w:val="00C611ED"/>
    <w:rsid w:val="00C6490A"/>
    <w:rsid w:val="00C64FE1"/>
    <w:rsid w:val="00C739E5"/>
    <w:rsid w:val="00C8345E"/>
    <w:rsid w:val="00CA18F1"/>
    <w:rsid w:val="00CA5F7C"/>
    <w:rsid w:val="00CD4368"/>
    <w:rsid w:val="00CE71EF"/>
    <w:rsid w:val="00D31049"/>
    <w:rsid w:val="00D51067"/>
    <w:rsid w:val="00D70E2F"/>
    <w:rsid w:val="00D72FF4"/>
    <w:rsid w:val="00D75657"/>
    <w:rsid w:val="00D81CC9"/>
    <w:rsid w:val="00D857F4"/>
    <w:rsid w:val="00D910E2"/>
    <w:rsid w:val="00D960AD"/>
    <w:rsid w:val="00DA0E0E"/>
    <w:rsid w:val="00DB0C39"/>
    <w:rsid w:val="00DB352F"/>
    <w:rsid w:val="00DB3F87"/>
    <w:rsid w:val="00DB4C97"/>
    <w:rsid w:val="00DB7679"/>
    <w:rsid w:val="00DC09F9"/>
    <w:rsid w:val="00DC1F42"/>
    <w:rsid w:val="00DD12A5"/>
    <w:rsid w:val="00DD5652"/>
    <w:rsid w:val="00DE467A"/>
    <w:rsid w:val="00DE5951"/>
    <w:rsid w:val="00DF1702"/>
    <w:rsid w:val="00DF28D0"/>
    <w:rsid w:val="00DF4DD8"/>
    <w:rsid w:val="00DF668E"/>
    <w:rsid w:val="00E07B51"/>
    <w:rsid w:val="00E14D2B"/>
    <w:rsid w:val="00E20DBA"/>
    <w:rsid w:val="00E27623"/>
    <w:rsid w:val="00E602BF"/>
    <w:rsid w:val="00E61B8F"/>
    <w:rsid w:val="00E660D6"/>
    <w:rsid w:val="00E67730"/>
    <w:rsid w:val="00E71914"/>
    <w:rsid w:val="00E7543C"/>
    <w:rsid w:val="00E771AB"/>
    <w:rsid w:val="00E83E48"/>
    <w:rsid w:val="00E91277"/>
    <w:rsid w:val="00EA796F"/>
    <w:rsid w:val="00EB077B"/>
    <w:rsid w:val="00EC060F"/>
    <w:rsid w:val="00EC50B9"/>
    <w:rsid w:val="00ED26A0"/>
    <w:rsid w:val="00F06BF2"/>
    <w:rsid w:val="00F103CB"/>
    <w:rsid w:val="00F1727A"/>
    <w:rsid w:val="00F34764"/>
    <w:rsid w:val="00F35057"/>
    <w:rsid w:val="00F41FC6"/>
    <w:rsid w:val="00F54E3C"/>
    <w:rsid w:val="00F83279"/>
    <w:rsid w:val="00F83B71"/>
    <w:rsid w:val="00F857D0"/>
    <w:rsid w:val="00F86326"/>
    <w:rsid w:val="00F874BD"/>
    <w:rsid w:val="00FB3505"/>
    <w:rsid w:val="00FD0C2B"/>
    <w:rsid w:val="00FE55A3"/>
    <w:rsid w:val="00FE6865"/>
    <w:rsid w:val="00FF66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dd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292754"/>
    <w:pPr>
      <w:keepNext/>
      <w:spacing w:before="240" w:after="60" w:line="240" w:lineRule="auto"/>
      <w:jc w:val="left"/>
      <w:outlineLvl w:val="3"/>
    </w:pPr>
    <w:rPr>
      <w:rFonts w:cs="Times New Roman"/>
      <w:b/>
      <w:bCs/>
      <w:sz w:val="28"/>
      <w:szCs w:val="28"/>
    </w:rPr>
  </w:style>
  <w:style w:type="paragraph" w:styleId="Heading5">
    <w:name w:val="heading 5"/>
    <w:basedOn w:val="Normal"/>
    <w:next w:val="Normal"/>
    <w:qFormat/>
    <w:rsid w:val="00292754"/>
    <w:pPr>
      <w:spacing w:before="240" w:after="60" w:line="240" w:lineRule="auto"/>
      <w:jc w:val="left"/>
      <w:outlineLvl w:val="4"/>
    </w:pPr>
    <w:rPr>
      <w:rFonts w:cs="Times New Roman"/>
      <w:b/>
      <w:bCs/>
      <w:i/>
      <w:iCs/>
      <w:sz w:val="26"/>
      <w:szCs w:val="26"/>
    </w:rPr>
  </w:style>
  <w:style w:type="paragraph" w:styleId="Heading6">
    <w:name w:val="heading 6"/>
    <w:basedOn w:val="Normal"/>
    <w:next w:val="Normal"/>
    <w:qFormat/>
    <w:rsid w:val="00292754"/>
    <w:pPr>
      <w:spacing w:before="240" w:after="60" w:line="240" w:lineRule="auto"/>
      <w:jc w:val="left"/>
      <w:outlineLvl w:val="5"/>
    </w:pPr>
    <w:rPr>
      <w:rFonts w:cs="Times New Roman"/>
      <w:b/>
      <w:bCs/>
      <w:sz w:val="22"/>
      <w:szCs w:val="22"/>
    </w:rPr>
  </w:style>
  <w:style w:type="paragraph" w:styleId="Heading7">
    <w:name w:val="heading 7"/>
    <w:basedOn w:val="Normal"/>
    <w:next w:val="Normal"/>
    <w:qFormat/>
    <w:rsid w:val="00292754"/>
    <w:pPr>
      <w:spacing w:before="240" w:after="60" w:line="240" w:lineRule="auto"/>
      <w:jc w:val="left"/>
      <w:outlineLvl w:val="6"/>
    </w:pPr>
    <w:rPr>
      <w:rFonts w:cs="Times New Roman"/>
      <w:sz w:val="24"/>
      <w:szCs w:val="24"/>
    </w:rPr>
  </w:style>
  <w:style w:type="paragraph" w:styleId="Heading8">
    <w:name w:val="heading 8"/>
    <w:basedOn w:val="Normal"/>
    <w:next w:val="Normal"/>
    <w:qFormat/>
    <w:rsid w:val="00292754"/>
    <w:pPr>
      <w:spacing w:before="240" w:after="60" w:line="240" w:lineRule="auto"/>
      <w:jc w:val="left"/>
      <w:outlineLvl w:val="7"/>
    </w:pPr>
    <w:rPr>
      <w:rFonts w:cs="Times New Roman"/>
      <w:i/>
      <w:iCs/>
      <w:sz w:val="24"/>
      <w:szCs w:val="24"/>
    </w:rPr>
  </w:style>
  <w:style w:type="paragraph" w:styleId="Heading9">
    <w:name w:val="heading 9"/>
    <w:basedOn w:val="Normal"/>
    <w:next w:val="Normal"/>
    <w:qFormat/>
    <w:rsid w:val="00292754"/>
    <w:pPr>
      <w:spacing w:before="240" w:after="60" w:line="240" w:lineRule="auto"/>
      <w:jc w:val="left"/>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9"/>
      </w:numPr>
      <w:suppressAutoHyphens/>
      <w:bidi w:val="0"/>
      <w:spacing w:after="120" w:line="380" w:lineRule="exact"/>
      <w:ind w:right="1247"/>
    </w:pPr>
  </w:style>
  <w:style w:type="paragraph" w:customStyle="1" w:styleId="Bullet2GA">
    <w:name w:val="_Bullet 2_GA"/>
    <w:basedOn w:val="Normal"/>
    <w:rsid w:val="009D1DD5"/>
    <w:pPr>
      <w:numPr>
        <w:numId w:val="8"/>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5"/>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6"/>
      </w:numPr>
      <w:suppressAutoHyphens/>
      <w:bidi w:val="0"/>
      <w:spacing w:after="120" w:line="380" w:lineRule="exact"/>
      <w:ind w:right="1247"/>
    </w:pPr>
  </w:style>
  <w:style w:type="paragraph" w:customStyle="1" w:styleId="Roman2GA">
    <w:name w:val="_Roman 2_GA"/>
    <w:basedOn w:val="Normal"/>
    <w:next w:val="Normal"/>
    <w:rsid w:val="005F71B6"/>
    <w:pPr>
      <w:numPr>
        <w:numId w:val="7"/>
      </w:numPr>
      <w:spacing w:after="120" w:line="380" w:lineRule="exact"/>
      <w:ind w:right="1247"/>
    </w:pPr>
  </w:style>
  <w:style w:type="numbering" w:styleId="111111">
    <w:name w:val="Outline List 2"/>
    <w:basedOn w:val="NoList"/>
    <w:semiHidden/>
    <w:rsid w:val="005732A2"/>
    <w:pPr>
      <w:numPr>
        <w:numId w:val="3"/>
      </w:numPr>
    </w:pPr>
  </w:style>
  <w:style w:type="numbering" w:styleId="1ai">
    <w:name w:val="Outline List 1"/>
    <w:basedOn w:val="NoList"/>
    <w:semiHidden/>
    <w:rsid w:val="005732A2"/>
    <w:pPr>
      <w:numPr>
        <w:numId w:val="4"/>
      </w:numPr>
    </w:pPr>
  </w:style>
  <w:style w:type="character" w:styleId="EndnoteReference">
    <w:name w:val="endnote reference"/>
    <w:semiHidden/>
    <w:rsid w:val="00FE6865"/>
    <w:rPr>
      <w:vertAlign w:val="superscript"/>
    </w:rPr>
  </w:style>
  <w:style w:type="paragraph" w:styleId="BlockText">
    <w:name w:val="Block Text"/>
    <w:basedOn w:val="Normal"/>
    <w:rsid w:val="00292754"/>
    <w:pPr>
      <w:spacing w:line="240" w:lineRule="auto"/>
      <w:ind w:left="720" w:firstLine="73"/>
    </w:pPr>
    <w:rPr>
      <w:rFonts w:cs="Simplified Arabic"/>
      <w:szCs w:val="28"/>
    </w:rPr>
  </w:style>
  <w:style w:type="paragraph" w:styleId="Caption">
    <w:name w:val="caption"/>
    <w:basedOn w:val="Normal"/>
    <w:next w:val="Normal"/>
    <w:qFormat/>
    <w:rsid w:val="00292754"/>
    <w:pPr>
      <w:spacing w:line="240" w:lineRule="auto"/>
      <w:ind w:left="45"/>
      <w:jc w:val="both"/>
    </w:pPr>
    <w:rPr>
      <w:b/>
      <w:i/>
      <w:iCs/>
      <w:sz w:val="24"/>
      <w:lang w:eastAsia="zh-CN"/>
    </w:rPr>
  </w:style>
  <w:style w:type="paragraph" w:styleId="BodyText">
    <w:name w:val="Body Text"/>
    <w:basedOn w:val="Normal"/>
    <w:rsid w:val="00292754"/>
    <w:pPr>
      <w:spacing w:line="240" w:lineRule="auto"/>
      <w:jc w:val="left"/>
    </w:pPr>
    <w:rPr>
      <w:szCs w:val="32"/>
      <w:lang w:eastAsia="zh-CN"/>
    </w:rPr>
  </w:style>
  <w:style w:type="paragraph" w:styleId="Title">
    <w:name w:val="Title"/>
    <w:basedOn w:val="Normal"/>
    <w:qFormat/>
    <w:rsid w:val="00292754"/>
    <w:pPr>
      <w:spacing w:line="240" w:lineRule="auto"/>
      <w:jc w:val="center"/>
    </w:pPr>
    <w:rPr>
      <w:rFonts w:cs="Times New Roman"/>
      <w:b/>
      <w:bCs/>
      <w:sz w:val="32"/>
      <w:szCs w:val="32"/>
      <w:lang w:eastAsia="ar-SA"/>
    </w:rPr>
  </w:style>
  <w:style w:type="paragraph" w:styleId="BodyText2">
    <w:name w:val="Body Text 2"/>
    <w:basedOn w:val="Normal"/>
    <w:rsid w:val="00292754"/>
    <w:pPr>
      <w:spacing w:after="120" w:line="480" w:lineRule="auto"/>
      <w:jc w:val="left"/>
    </w:pPr>
    <w:rPr>
      <w:rFonts w:cs="Times New Roman"/>
      <w:sz w:val="24"/>
      <w:szCs w:val="24"/>
    </w:rPr>
  </w:style>
  <w:style w:type="paragraph" w:styleId="List">
    <w:name w:val="List"/>
    <w:basedOn w:val="Normal"/>
    <w:rsid w:val="00292754"/>
    <w:pPr>
      <w:spacing w:line="240" w:lineRule="auto"/>
      <w:ind w:left="360" w:hanging="360"/>
      <w:jc w:val="left"/>
    </w:pPr>
    <w:rPr>
      <w:rFonts w:cs="Times New Roman"/>
      <w:sz w:val="24"/>
      <w:szCs w:val="24"/>
    </w:rPr>
  </w:style>
  <w:style w:type="paragraph" w:styleId="List2">
    <w:name w:val="List 2"/>
    <w:basedOn w:val="Normal"/>
    <w:rsid w:val="00292754"/>
    <w:pPr>
      <w:spacing w:line="240" w:lineRule="auto"/>
      <w:ind w:left="720" w:hanging="360"/>
      <w:jc w:val="left"/>
    </w:pPr>
    <w:rPr>
      <w:rFonts w:cs="Times New Roman"/>
      <w:sz w:val="24"/>
      <w:szCs w:val="24"/>
    </w:rPr>
  </w:style>
  <w:style w:type="paragraph" w:styleId="List3">
    <w:name w:val="List 3"/>
    <w:basedOn w:val="Normal"/>
    <w:rsid w:val="00292754"/>
    <w:pPr>
      <w:spacing w:line="240" w:lineRule="auto"/>
      <w:ind w:left="1080" w:hanging="360"/>
      <w:jc w:val="left"/>
    </w:pPr>
    <w:rPr>
      <w:rFonts w:cs="Times New Roman"/>
      <w:sz w:val="24"/>
      <w:szCs w:val="24"/>
    </w:rPr>
  </w:style>
  <w:style w:type="paragraph" w:styleId="ListBullet">
    <w:name w:val="List Bullet"/>
    <w:basedOn w:val="Normal"/>
    <w:rsid w:val="00292754"/>
    <w:pPr>
      <w:numPr>
        <w:numId w:val="1"/>
      </w:numPr>
      <w:spacing w:line="240" w:lineRule="auto"/>
      <w:jc w:val="left"/>
    </w:pPr>
    <w:rPr>
      <w:rFonts w:cs="Times New Roman"/>
      <w:sz w:val="24"/>
      <w:szCs w:val="24"/>
    </w:rPr>
  </w:style>
  <w:style w:type="paragraph" w:styleId="ListBullet2">
    <w:name w:val="List Bullet 2"/>
    <w:basedOn w:val="Normal"/>
    <w:rsid w:val="00292754"/>
    <w:pPr>
      <w:numPr>
        <w:numId w:val="11"/>
      </w:numPr>
      <w:tabs>
        <w:tab w:val="clear" w:pos="360"/>
        <w:tab w:val="num" w:pos="720"/>
      </w:tabs>
      <w:spacing w:line="240" w:lineRule="auto"/>
      <w:ind w:left="720"/>
      <w:jc w:val="left"/>
    </w:pPr>
    <w:rPr>
      <w:rFonts w:cs="Times New Roman"/>
      <w:sz w:val="24"/>
      <w:szCs w:val="24"/>
    </w:rPr>
  </w:style>
  <w:style w:type="paragraph" w:styleId="ListBullet3">
    <w:name w:val="List Bullet 3"/>
    <w:basedOn w:val="Normal"/>
    <w:rsid w:val="00292754"/>
    <w:pPr>
      <w:numPr>
        <w:numId w:val="12"/>
      </w:numPr>
      <w:tabs>
        <w:tab w:val="clear" w:pos="720"/>
        <w:tab w:val="num" w:pos="1080"/>
      </w:tabs>
      <w:spacing w:line="240" w:lineRule="auto"/>
      <w:ind w:left="1080"/>
      <w:jc w:val="left"/>
    </w:pPr>
    <w:rPr>
      <w:rFonts w:cs="Times New Roman"/>
      <w:sz w:val="24"/>
      <w:szCs w:val="24"/>
    </w:rPr>
  </w:style>
  <w:style w:type="paragraph" w:styleId="ListBullet4">
    <w:name w:val="List Bullet 4"/>
    <w:basedOn w:val="Normal"/>
    <w:rsid w:val="00292754"/>
    <w:pPr>
      <w:numPr>
        <w:numId w:val="13"/>
      </w:numPr>
      <w:tabs>
        <w:tab w:val="clear" w:pos="1080"/>
        <w:tab w:val="num" w:pos="1440"/>
      </w:tabs>
      <w:spacing w:line="240" w:lineRule="auto"/>
      <w:ind w:left="1440"/>
      <w:jc w:val="left"/>
    </w:pPr>
    <w:rPr>
      <w:rFonts w:cs="Times New Roman"/>
      <w:sz w:val="24"/>
      <w:szCs w:val="24"/>
    </w:rPr>
  </w:style>
  <w:style w:type="paragraph" w:styleId="BodyTextIndent">
    <w:name w:val="Body Text Indent"/>
    <w:basedOn w:val="Normal"/>
    <w:rsid w:val="00292754"/>
    <w:pPr>
      <w:numPr>
        <w:numId w:val="14"/>
      </w:numPr>
      <w:tabs>
        <w:tab w:val="clear" w:pos="1440"/>
      </w:tabs>
      <w:spacing w:after="120" w:line="240" w:lineRule="auto"/>
      <w:ind w:left="360" w:firstLine="0"/>
      <w:jc w:val="left"/>
    </w:pPr>
    <w:rPr>
      <w:rFonts w:cs="Times New Roman"/>
      <w:sz w:val="24"/>
      <w:szCs w:val="24"/>
    </w:rPr>
  </w:style>
  <w:style w:type="paragraph" w:styleId="BodyTextFirstIndent">
    <w:name w:val="Body Text First Indent"/>
    <w:basedOn w:val="BodyText"/>
    <w:rsid w:val="00292754"/>
    <w:pPr>
      <w:spacing w:after="120"/>
      <w:ind w:firstLine="210"/>
    </w:pPr>
    <w:rPr>
      <w:rFonts w:cs="Times New Roman"/>
      <w:sz w:val="24"/>
      <w:szCs w:val="24"/>
      <w:lang w:eastAsia="en-US"/>
    </w:rPr>
  </w:style>
  <w:style w:type="paragraph" w:styleId="BodyTextFirstIndent2">
    <w:name w:val="Body Text First Indent 2"/>
    <w:basedOn w:val="BodyTextIndent"/>
    <w:rsid w:val="00292754"/>
    <w:pPr>
      <w:ind w:firstLine="210"/>
    </w:pPr>
  </w:style>
  <w:style w:type="paragraph" w:customStyle="1" w:styleId="DfESBullets">
    <w:name w:val="DfESBullets"/>
    <w:basedOn w:val="Normal"/>
    <w:rsid w:val="00292754"/>
    <w:pPr>
      <w:widowControl w:val="0"/>
      <w:numPr>
        <w:numId w:val="2"/>
      </w:numPr>
      <w:overflowPunct w:val="0"/>
      <w:autoSpaceDE w:val="0"/>
      <w:autoSpaceDN w:val="0"/>
      <w:bidi w:val="0"/>
      <w:adjustRightInd w:val="0"/>
      <w:spacing w:after="240" w:line="240" w:lineRule="auto"/>
      <w:ind w:left="360"/>
      <w:jc w:val="left"/>
      <w:textAlignment w:val="baseline"/>
    </w:pPr>
    <w:rPr>
      <w:rFonts w:ascii="Arial" w:hAnsi="Arial" w:cs="Times New Roman"/>
      <w:sz w:val="24"/>
      <w:szCs w:val="20"/>
      <w:lang w:val="en-GB"/>
    </w:rPr>
  </w:style>
  <w:style w:type="character" w:customStyle="1" w:styleId="DfESBulletsChar">
    <w:name w:val="DfESBullets Char"/>
    <w:rsid w:val="00292754"/>
    <w:rPr>
      <w:rFonts w:ascii="Arial" w:hAnsi="Arial"/>
      <w:sz w:val="24"/>
      <w:lang w:val="en-GB" w:eastAsia="en-US" w:bidi="ar-SA"/>
    </w:rPr>
  </w:style>
  <w:style w:type="paragraph" w:customStyle="1" w:styleId="DfESOutNumbered">
    <w:name w:val="DfESOutNumbered"/>
    <w:basedOn w:val="Normal"/>
    <w:rsid w:val="00292754"/>
    <w:pPr>
      <w:widowControl w:val="0"/>
      <w:numPr>
        <w:numId w:val="2"/>
      </w:numPr>
      <w:overflowPunct w:val="0"/>
      <w:autoSpaceDE w:val="0"/>
      <w:autoSpaceDN w:val="0"/>
      <w:bidi w:val="0"/>
      <w:adjustRightInd w:val="0"/>
      <w:spacing w:after="240" w:line="240" w:lineRule="auto"/>
      <w:jc w:val="left"/>
      <w:textAlignment w:val="baseline"/>
    </w:pPr>
    <w:rPr>
      <w:rFonts w:ascii="Arial" w:hAnsi="Arial" w:cs="Times New Roman"/>
      <w:sz w:val="24"/>
      <w:szCs w:val="20"/>
      <w:lang w:val="en-GB"/>
    </w:rPr>
  </w:style>
  <w:style w:type="character" w:customStyle="1" w:styleId="T">
    <w:name w:val="T"/>
    <w:rsid w:val="00292754"/>
    <w:rPr>
      <w:rFonts w:ascii="Univers" w:hAnsi="Univers"/>
      <w:sz w:val="20"/>
    </w:rPr>
  </w:style>
  <w:style w:type="paragraph" w:styleId="BalloonText">
    <w:name w:val="Balloon Text"/>
    <w:basedOn w:val="Normal"/>
    <w:semiHidden/>
    <w:rsid w:val="00292754"/>
    <w:pPr>
      <w:spacing w:line="240" w:lineRule="auto"/>
      <w:jc w:val="left"/>
    </w:pPr>
    <w:rPr>
      <w:rFonts w:ascii="Tahoma" w:hAnsi="Tahoma" w:cs="Tahoma"/>
      <w:sz w:val="16"/>
      <w:szCs w:val="16"/>
    </w:rPr>
  </w:style>
  <w:style w:type="character" w:customStyle="1" w:styleId="CharChar3">
    <w:name w:val=" Char Char3"/>
    <w:rsid w:val="00292754"/>
    <w:rPr>
      <w:sz w:val="24"/>
      <w:szCs w:val="24"/>
      <w:lang w:val="en-US" w:eastAsia="en-US" w:bidi="ar-SA"/>
    </w:rPr>
  </w:style>
  <w:style w:type="character" w:customStyle="1" w:styleId="CharChar2">
    <w:name w:val=" Char Char2"/>
    <w:semiHidden/>
    <w:rsid w:val="00292754"/>
    <w:rPr>
      <w:rFonts w:ascii="Tahoma" w:hAnsi="Tahoma" w:cs="Tahoma"/>
      <w:sz w:val="16"/>
      <w:szCs w:val="16"/>
      <w:lang w:val="en-US" w:eastAsia="en-US" w:bidi="ar-SA"/>
    </w:rPr>
  </w:style>
  <w:style w:type="paragraph" w:styleId="ListParagraph">
    <w:name w:val="List Paragraph"/>
    <w:basedOn w:val="Normal"/>
    <w:qFormat/>
    <w:rsid w:val="00292754"/>
    <w:pPr>
      <w:spacing w:line="240" w:lineRule="auto"/>
      <w:ind w:left="720"/>
      <w:contextualSpacing/>
      <w:jc w:val="left"/>
    </w:pPr>
    <w:rPr>
      <w:szCs w:val="20"/>
    </w:rPr>
  </w:style>
  <w:style w:type="character" w:styleId="Hyperlink">
    <w:name w:val="Hyperlink"/>
    <w:unhideWhenUsed/>
    <w:rsid w:val="00292754"/>
    <w:rPr>
      <w:color w:val="0066CC"/>
      <w:u w:val="single"/>
    </w:rPr>
  </w:style>
  <w:style w:type="paragraph" w:styleId="NormalWeb">
    <w:name w:val="Normal (Web)"/>
    <w:basedOn w:val="Normal"/>
    <w:unhideWhenUsed/>
    <w:rsid w:val="00292754"/>
    <w:pPr>
      <w:bidi w:val="0"/>
      <w:spacing w:before="100" w:beforeAutospacing="1" w:after="100" w:afterAutospacing="1" w:line="240" w:lineRule="auto"/>
      <w:jc w:val="left"/>
    </w:pPr>
    <w:rPr>
      <w:rFonts w:cs="Times New Roman"/>
      <w:sz w:val="24"/>
      <w:szCs w:val="24"/>
    </w:rPr>
  </w:style>
  <w:style w:type="character" w:customStyle="1" w:styleId="CharChar1">
    <w:name w:val=" Char Char1"/>
    <w:rsid w:val="00292754"/>
    <w:rPr>
      <w:rFonts w:cs="Traditional Arabic"/>
      <w:lang w:val="en-US" w:eastAsia="en-US" w:bidi="ar-SA"/>
    </w:rPr>
  </w:style>
  <w:style w:type="character" w:customStyle="1" w:styleId="CharChar">
    <w:name w:val=" Char Char"/>
    <w:rsid w:val="00292754"/>
    <w:rPr>
      <w:rFonts w:cs="Traditional Arabic"/>
      <w:lang w:val="en-US" w:eastAsia="en-US" w:bidi="ar-SA"/>
    </w:rPr>
  </w:style>
  <w:style w:type="paragraph" w:styleId="BodyTextIndent2">
    <w:name w:val="Body Text Indent 2"/>
    <w:basedOn w:val="Normal"/>
    <w:rsid w:val="00292754"/>
    <w:pPr>
      <w:spacing w:line="240" w:lineRule="auto"/>
      <w:ind w:left="2"/>
    </w:pPr>
    <w:rPr>
      <w:sz w:val="24"/>
    </w:rPr>
  </w:style>
  <w:style w:type="paragraph" w:customStyle="1" w:styleId="FootnoteText1">
    <w:name w:val="Footnote Text1"/>
    <w:basedOn w:val="Normal"/>
    <w:rsid w:val="00292754"/>
    <w:pPr>
      <w:numPr>
        <w:numId w:val="24"/>
      </w:numPr>
      <w:overflowPunct w:val="0"/>
      <w:autoSpaceDE w:val="0"/>
      <w:autoSpaceDN w:val="0"/>
      <w:bidi w:val="0"/>
      <w:adjustRightInd w:val="0"/>
      <w:spacing w:line="240" w:lineRule="auto"/>
      <w:jc w:val="left"/>
      <w:textAlignment w:val="baseline"/>
    </w:pPr>
    <w:rPr>
      <w:rFonts w:ascii="Courier" w:hAnsi="Courier" w:cs="Times New Roman"/>
      <w:sz w:val="16"/>
      <w:szCs w:val="19"/>
    </w:rPr>
  </w:style>
  <w:style w:type="character" w:styleId="FollowedHyperlink">
    <w:name w:val="FollowedHyperlink"/>
    <w:rsid w:val="00292754"/>
    <w:rPr>
      <w:color w:val="800080"/>
      <w:u w:val="single"/>
    </w:rPr>
  </w:style>
  <w:style w:type="table" w:styleId="TableList3">
    <w:name w:val="Table List 3"/>
    <w:basedOn w:val="TableNormal"/>
    <w:rsid w:val="00292754"/>
    <w:pPr>
      <w:bidi/>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HChGAChar">
    <w:name w:val="_ H _Ch_GA Char"/>
    <w:link w:val="HChGA"/>
    <w:rsid w:val="00292754"/>
    <w:rPr>
      <w:rFonts w:cs="Traditional Arabic"/>
      <w:b/>
      <w:bCs/>
      <w:sz w:val="28"/>
      <w:szCs w:val="38"/>
      <w:lang w:val="en-US" w:eastAsia="en-US" w:bidi="ar-SA"/>
    </w:rPr>
  </w:style>
  <w:style w:type="character" w:customStyle="1" w:styleId="SingleTxtGAChar">
    <w:name w:val="_ Single Txt_GA Char"/>
    <w:link w:val="SingleTxtGA"/>
    <w:rsid w:val="00886D32"/>
    <w:rPr>
      <w:rFonts w:cs="Traditional Arabic"/>
      <w:szCs w:val="30"/>
      <w:lang w:val="en-US" w:eastAsia="en-US" w:bidi="ar-SA"/>
    </w:rPr>
  </w:style>
  <w:style w:type="character" w:customStyle="1" w:styleId="Bullet1GAChar">
    <w:name w:val="_Bullet 1_GA Char"/>
    <w:link w:val="Bullet1GA"/>
    <w:rsid w:val="007D1FB4"/>
    <w:rPr>
      <w:rFonts w:cs="Traditional Arabic"/>
      <w:szCs w:val="30"/>
      <w:lang w:val="en-US" w:eastAsia="en-US" w:bidi="ar-SA"/>
    </w:rPr>
  </w:style>
  <w:style w:type="character" w:customStyle="1" w:styleId="H4GAChar">
    <w:name w:val="_ H_4_GA Char"/>
    <w:link w:val="H4GA"/>
    <w:rsid w:val="00BF0438"/>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moh.gov.sd/Arabic/St_Paln/doc/doc1.pdf" TargetMode="External"/><Relationship Id="rId13" Type="http://schemas.openxmlformats.org/officeDocument/2006/relationships/hyperlink" Target="http://www.fmoh.gov.sd/English/St_Plan/doc/JAM-report.pdf" TargetMode="External"/><Relationship Id="rId18" Type="http://schemas.openxmlformats.org/officeDocument/2006/relationships/image" Target="media/image2.emf"/><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image" Target="media/image1.png"/><Relationship Id="rId12" Type="http://schemas.openxmlformats.org/officeDocument/2006/relationships/hyperlink" Target="http://www.fmoh.gov.sd/English/St_Plan/doc/Sudan%20Strategic%20plan%20for%20RBM.pdf" TargetMode="External"/><Relationship Id="rId17" Type="http://schemas.openxmlformats.org/officeDocument/2006/relationships/hyperlink" Target="http://www.fmoh.gov.sd/English/St_Plan/doc/SudanNationalStrategyforReproductiveHealth%5d.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fmoh.gov.sd/English/St_Plan/doc/Malaria%20in%20pregnancy%20strategic%20plan.pdf" TargetMode="External"/><Relationship Id="rId20"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moh.gov.sd/Arabic/St_Paln/doc/HIV%20sectoral%20strategic%20plan.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fmoh.gov.sd/English/St_Plan/doc/ITNs%20Strateic%20plan%20-%20Sudan.pdf"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fmoh.gov.sd/Arabic/St_Paln/doc/Tr-plan.pdf" TargetMode="External"/><Relationship Id="rId19"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hyperlink" Target="http://www.fmoh.gov.sd/Arabic/St_Paln/doc/pharm.pdf" TargetMode="External"/><Relationship Id="rId14" Type="http://schemas.openxmlformats.org/officeDocument/2006/relationships/hyperlink" Target="http://www.fmoh.gov.sd/English/St_Plan/doc/MYP2006-2010.pdf"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104</Pages>
  <Words>26582</Words>
  <Characters>151518</Characters>
  <Application>Microsoft Office Word</Application>
  <DocSecurity>4</DocSecurity>
  <Lines>1262</Lines>
  <Paragraphs>355</Paragraphs>
  <ScaleCrop>false</ScaleCrop>
  <HeadingPairs>
    <vt:vector size="2" baseType="variant">
      <vt:variant>
        <vt:lpstr>العنوان</vt:lpstr>
      </vt:variant>
      <vt:variant>
        <vt:i4>1</vt:i4>
      </vt:variant>
    </vt:vector>
  </HeadingPairs>
  <TitlesOfParts>
    <vt:vector size="1" baseType="lpstr">
      <vt:lpstr>CRC/C/SDN/3-4</vt:lpstr>
    </vt:vector>
  </TitlesOfParts>
  <Company>CSD</Company>
  <LinksUpToDate>false</LinksUpToDate>
  <CharactersWithSpaces>177745</CharactersWithSpaces>
  <SharedDoc>false</SharedDoc>
  <HLinks>
    <vt:vector size="60" baseType="variant">
      <vt:variant>
        <vt:i4>2490440</vt:i4>
      </vt:variant>
      <vt:variant>
        <vt:i4>27</vt:i4>
      </vt:variant>
      <vt:variant>
        <vt:i4>0</vt:i4>
      </vt:variant>
      <vt:variant>
        <vt:i4>5</vt:i4>
      </vt:variant>
      <vt:variant>
        <vt:lpwstr>http://www.fmoh.gov.sd/English/St_Plan/doc/SudanNationalStrategyforReproductiveHealth%5d.pdf</vt:lpwstr>
      </vt:variant>
      <vt:variant>
        <vt:lpwstr/>
      </vt:variant>
      <vt:variant>
        <vt:i4>4325421</vt:i4>
      </vt:variant>
      <vt:variant>
        <vt:i4>24</vt:i4>
      </vt:variant>
      <vt:variant>
        <vt:i4>0</vt:i4>
      </vt:variant>
      <vt:variant>
        <vt:i4>5</vt:i4>
      </vt:variant>
      <vt:variant>
        <vt:lpwstr>http://www.fmoh.gov.sd/English/St_Plan/doc/Malaria in pregnancy strategic plan.pdf</vt:lpwstr>
      </vt:variant>
      <vt:variant>
        <vt:lpwstr/>
      </vt:variant>
      <vt:variant>
        <vt:i4>7864401</vt:i4>
      </vt:variant>
      <vt:variant>
        <vt:i4>21</vt:i4>
      </vt:variant>
      <vt:variant>
        <vt:i4>0</vt:i4>
      </vt:variant>
      <vt:variant>
        <vt:i4>5</vt:i4>
      </vt:variant>
      <vt:variant>
        <vt:lpwstr>http://www.fmoh.gov.sd/English/St_Plan/doc/ITNs Strateic plan - Sudan.pdf</vt:lpwstr>
      </vt:variant>
      <vt:variant>
        <vt:lpwstr/>
      </vt:variant>
      <vt:variant>
        <vt:i4>5308522</vt:i4>
      </vt:variant>
      <vt:variant>
        <vt:i4>18</vt:i4>
      </vt:variant>
      <vt:variant>
        <vt:i4>0</vt:i4>
      </vt:variant>
      <vt:variant>
        <vt:i4>5</vt:i4>
      </vt:variant>
      <vt:variant>
        <vt:lpwstr>http://www.fmoh.gov.sd/English/St_Plan/doc/MYP2006-2010.pdf</vt:lpwstr>
      </vt:variant>
      <vt:variant>
        <vt:lpwstr/>
      </vt:variant>
      <vt:variant>
        <vt:i4>4063246</vt:i4>
      </vt:variant>
      <vt:variant>
        <vt:i4>15</vt:i4>
      </vt:variant>
      <vt:variant>
        <vt:i4>0</vt:i4>
      </vt:variant>
      <vt:variant>
        <vt:i4>5</vt:i4>
      </vt:variant>
      <vt:variant>
        <vt:lpwstr>http://www.fmoh.gov.sd/English/St_Plan/doc/JAM-report.pdf</vt:lpwstr>
      </vt:variant>
      <vt:variant>
        <vt:lpwstr/>
      </vt:variant>
      <vt:variant>
        <vt:i4>6094904</vt:i4>
      </vt:variant>
      <vt:variant>
        <vt:i4>12</vt:i4>
      </vt:variant>
      <vt:variant>
        <vt:i4>0</vt:i4>
      </vt:variant>
      <vt:variant>
        <vt:i4>5</vt:i4>
      </vt:variant>
      <vt:variant>
        <vt:lpwstr>http://www.fmoh.gov.sd/English/St_Plan/doc/Sudan Strategic plan for RBM.pdf</vt:lpwstr>
      </vt:variant>
      <vt:variant>
        <vt:lpwstr/>
      </vt:variant>
      <vt:variant>
        <vt:i4>262180</vt:i4>
      </vt:variant>
      <vt:variant>
        <vt:i4>9</vt:i4>
      </vt:variant>
      <vt:variant>
        <vt:i4>0</vt:i4>
      </vt:variant>
      <vt:variant>
        <vt:i4>5</vt:i4>
      </vt:variant>
      <vt:variant>
        <vt:lpwstr>http://www.fmoh.gov.sd/Arabic/St_Paln/doc/HIV sectoral strategic plan.pdf</vt:lpwstr>
      </vt:variant>
      <vt:variant>
        <vt:lpwstr/>
      </vt:variant>
      <vt:variant>
        <vt:i4>4259940</vt:i4>
      </vt:variant>
      <vt:variant>
        <vt:i4>6</vt:i4>
      </vt:variant>
      <vt:variant>
        <vt:i4>0</vt:i4>
      </vt:variant>
      <vt:variant>
        <vt:i4>5</vt:i4>
      </vt:variant>
      <vt:variant>
        <vt:lpwstr>http://www.fmoh.gov.sd/Arabic/St_Paln/doc/Tr-plan.pdf</vt:lpwstr>
      </vt:variant>
      <vt:variant>
        <vt:lpwstr/>
      </vt:variant>
      <vt:variant>
        <vt:i4>3670083</vt:i4>
      </vt:variant>
      <vt:variant>
        <vt:i4>3</vt:i4>
      </vt:variant>
      <vt:variant>
        <vt:i4>0</vt:i4>
      </vt:variant>
      <vt:variant>
        <vt:i4>5</vt:i4>
      </vt:variant>
      <vt:variant>
        <vt:lpwstr>http://www.fmoh.gov.sd/Arabic/St_Paln/doc/pharm.pdf</vt:lpwstr>
      </vt:variant>
      <vt:variant>
        <vt:lpwstr/>
      </vt:variant>
      <vt:variant>
        <vt:i4>2097154</vt:i4>
      </vt:variant>
      <vt:variant>
        <vt:i4>0</vt:i4>
      </vt:variant>
      <vt:variant>
        <vt:i4>0</vt:i4>
      </vt:variant>
      <vt:variant>
        <vt:i4>5</vt:i4>
      </vt:variant>
      <vt:variant>
        <vt:lpwstr>http://www.fmoh.gov.sd/Arabic/St_Paln/doc/doc1.pdf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CRC/C/SDN/3-4</dc:title>
  <dc:subject>tarif</dc:subject>
  <dc:creator>RIZ</dc:creator>
  <cp:keywords/>
  <dc:description/>
  <cp:lastModifiedBy>Admieng</cp:lastModifiedBy>
  <cp:revision>2</cp:revision>
  <cp:lastPrinted>2010-03-09T13:06:00Z</cp:lastPrinted>
  <dcterms:created xsi:type="dcterms:W3CDTF">2010-03-09T13:07:00Z</dcterms:created>
  <dcterms:modified xsi:type="dcterms:W3CDTF">2010-03-09T13:07:00Z</dcterms:modified>
</cp:coreProperties>
</file>